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703FEA2F"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10BDB" w:rsidRPr="00B10BDB">
        <w:rPr>
          <w:rFonts w:asciiTheme="majorHAnsi" w:hAnsiTheme="majorHAnsi"/>
          <w:color w:val="FFFFFF" w:themeColor="background1"/>
          <w:sz w:val="72"/>
          <w:szCs w:val="72"/>
        </w:rPr>
        <w:t>Februar</w:t>
      </w:r>
      <w:r w:rsidR="00521C51" w:rsidRPr="00521C51">
        <w:rPr>
          <w:rFonts w:asciiTheme="majorHAnsi" w:hAnsiTheme="majorHAnsi"/>
          <w:color w:val="FFFFFF" w:themeColor="background1"/>
          <w:sz w:val="72"/>
          <w:szCs w:val="72"/>
        </w:rPr>
        <w:t xml:space="preserve"> 2021</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72F35D19" w14:textId="22E681B1" w:rsidR="004D27A6" w:rsidRDefault="001A5B22" w:rsidP="004D27A6">
      <w:pPr>
        <w:pStyle w:val="ProductList-Body"/>
      </w:pPr>
      <w:bookmarkStart w:id="1" w:name="_Hlk61349545"/>
      <w:r w:rsidRPr="00323240">
        <w:rPr>
          <w:color w:val="FF0000"/>
          <w:sz w:val="36"/>
          <w:szCs w:val="36"/>
        </w:rPr>
        <w:t xml:space="preserve">Upoštevajte, da je to zadnji dokument s pogoji za spletne storitve v obliki Wordove datoteke. V prihodnje bodo pogoji objavljeni na spletnem mestu s pogoji za izdelke na naslovu </w:t>
      </w:r>
      <w:r w:rsidRPr="001A5B22">
        <w:rPr>
          <w:rFonts w:ascii="Calibri" w:hAnsi="Calibri" w:cs="Calibri"/>
          <w:color w:val="0563C1"/>
        </w:rPr>
        <w:fldChar w:fldCharType="begin"/>
      </w:r>
      <w:r w:rsidRPr="001A5B22">
        <w:rPr>
          <w:rFonts w:ascii="Calibri" w:hAnsi="Calibri" w:cs="Calibri"/>
          <w:color w:val="0563C1"/>
        </w:rPr>
        <w:instrText xml:space="preserve"> HYPERLINK "https://www.microsoft.com/licensing/terms/productoffering" </w:instrText>
      </w:r>
      <w:r w:rsidRPr="001A5B22">
        <w:rPr>
          <w:rFonts w:ascii="Calibri" w:hAnsi="Calibri" w:cs="Calibri"/>
          <w:color w:val="0563C1"/>
        </w:rPr>
        <w:fldChar w:fldCharType="separate"/>
      </w:r>
      <w:r w:rsidRPr="001A5B22">
        <w:rPr>
          <w:rStyle w:val="LogoportMarkup"/>
          <w:rFonts w:ascii="Calibri" w:hAnsi="Calibri" w:cs="Calibri"/>
          <w:color w:val="0563C1"/>
          <w:sz w:val="36"/>
          <w:szCs w:val="36"/>
          <w:u w:val="single"/>
        </w:rPr>
        <w:t>https://www.microsoft.com/licensing/terms/productoffering</w:t>
      </w:r>
      <w:r w:rsidRPr="001A5B22">
        <w:rPr>
          <w:rStyle w:val="LogoportMarkup"/>
          <w:rFonts w:ascii="Calibri" w:hAnsi="Calibri" w:cs="Calibri"/>
          <w:color w:val="0563C1"/>
          <w:sz w:val="36"/>
          <w:szCs w:val="36"/>
          <w:u w:val="single"/>
        </w:rPr>
        <w:fldChar w:fldCharType="end"/>
      </w:r>
      <w:r w:rsidRPr="00323240">
        <w:rPr>
          <w:color w:val="FF0000"/>
          <w:sz w:val="36"/>
          <w:szCs w:val="36"/>
        </w:rPr>
        <w:t xml:space="preserve">. Arhivirane različice bodo še naprej na voljo. Več podrobnosti: </w:t>
      </w:r>
      <w:r w:rsidRPr="001A5B22">
        <w:rPr>
          <w:rFonts w:ascii="Calibri" w:hAnsi="Calibri" w:cs="Calibri"/>
          <w:color w:val="0563C1"/>
        </w:rPr>
        <w:fldChar w:fldCharType="begin"/>
      </w:r>
      <w:r w:rsidRPr="001A5B22">
        <w:rPr>
          <w:rFonts w:ascii="Calibri" w:hAnsi="Calibri" w:cs="Calibri"/>
          <w:color w:val="0563C1"/>
        </w:rPr>
        <w:instrText xml:space="preserve"> HYPERLINK "https://www.microsoft.com/Licensing/product-licensing/products" </w:instrText>
      </w:r>
      <w:r w:rsidRPr="001A5B22">
        <w:rPr>
          <w:rFonts w:ascii="Calibri" w:hAnsi="Calibri" w:cs="Calibri"/>
          <w:color w:val="0563C1"/>
        </w:rPr>
        <w:fldChar w:fldCharType="separate"/>
      </w:r>
      <w:r w:rsidRPr="001A5B22">
        <w:rPr>
          <w:rStyle w:val="LogoportMarkup"/>
          <w:rFonts w:ascii="Calibri" w:hAnsi="Calibri" w:cs="Calibri"/>
          <w:color w:val="0563C1"/>
          <w:sz w:val="36"/>
          <w:szCs w:val="36"/>
          <w:u w:val="single"/>
        </w:rPr>
        <w:t>https://www.microsoft.com/Licensing/product-licensing/products</w:t>
      </w:r>
      <w:r w:rsidRPr="001A5B22">
        <w:rPr>
          <w:rStyle w:val="LogoportMarkup"/>
          <w:rFonts w:ascii="Calibri" w:hAnsi="Calibri" w:cs="Calibri"/>
          <w:color w:val="0563C1"/>
          <w:sz w:val="36"/>
          <w:szCs w:val="36"/>
          <w:u w:val="single"/>
        </w:rPr>
        <w:fldChar w:fldCharType="end"/>
      </w:r>
      <w:bookmarkEnd w:id="1"/>
      <w:r w:rsidRPr="00323240">
        <w:rPr>
          <w:color w:val="FF0000"/>
          <w:sz w:val="36"/>
          <w:szCs w:val="36"/>
        </w:rPr>
        <w:t>.</w:t>
      </w:r>
    </w:p>
    <w:p w14:paraId="1C6DA94A" w14:textId="77777777" w:rsidR="001A5B22" w:rsidRDefault="001A5B22" w:rsidP="004D27A6">
      <w:pPr>
        <w:pStyle w:val="ProductList-Body"/>
      </w:pPr>
    </w:p>
    <w:p w14:paraId="2C87C23B" w14:textId="3A66FFBC" w:rsidR="001A5B22" w:rsidRPr="009E4752" w:rsidRDefault="001A5B22" w:rsidP="004D27A6">
      <w:pPr>
        <w:pStyle w:val="ProductList-Body"/>
        <w:sectPr w:rsidR="001A5B22"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5AEE5E3D" w14:textId="4E9D312C" w:rsidR="00683A59"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62918090" w:history="1">
        <w:r w:rsidR="00683A59" w:rsidRPr="004D4E0F">
          <w:rPr>
            <w:rStyle w:val="Hyperlink"/>
            <w:noProof/>
          </w:rPr>
          <w:t>Uvod</w:t>
        </w:r>
        <w:r w:rsidR="00683A59">
          <w:rPr>
            <w:noProof/>
            <w:webHidden/>
          </w:rPr>
          <w:tab/>
        </w:r>
        <w:r w:rsidR="00683A59">
          <w:rPr>
            <w:noProof/>
            <w:webHidden/>
          </w:rPr>
          <w:fldChar w:fldCharType="begin"/>
        </w:r>
        <w:r w:rsidR="00683A59">
          <w:rPr>
            <w:noProof/>
            <w:webHidden/>
          </w:rPr>
          <w:instrText xml:space="preserve"> PAGEREF _Toc62918090 \h </w:instrText>
        </w:r>
        <w:r w:rsidR="00683A59">
          <w:rPr>
            <w:noProof/>
            <w:webHidden/>
          </w:rPr>
        </w:r>
        <w:r w:rsidR="00683A59">
          <w:rPr>
            <w:noProof/>
            <w:webHidden/>
          </w:rPr>
          <w:fldChar w:fldCharType="separate"/>
        </w:r>
        <w:r w:rsidR="00683A59">
          <w:rPr>
            <w:noProof/>
            <w:webHidden/>
          </w:rPr>
          <w:t>3</w:t>
        </w:r>
        <w:r w:rsidR="00683A59">
          <w:rPr>
            <w:noProof/>
            <w:webHidden/>
          </w:rPr>
          <w:fldChar w:fldCharType="end"/>
        </w:r>
      </w:hyperlink>
    </w:p>
    <w:p w14:paraId="05A23C81" w14:textId="41AAE7A6" w:rsidR="00683A59" w:rsidRDefault="00683A59">
      <w:pPr>
        <w:pStyle w:val="TOC5"/>
        <w:tabs>
          <w:tab w:val="right" w:leader="dot" w:pos="5030"/>
        </w:tabs>
        <w:rPr>
          <w:rFonts w:eastAsiaTheme="minorEastAsia"/>
          <w:noProof/>
          <w:sz w:val="22"/>
          <w:lang w:val="en-US" w:eastAsia="en-US" w:bidi="ar-SA"/>
        </w:rPr>
      </w:pPr>
      <w:hyperlink w:anchor="_Toc62918091" w:history="1">
        <w:r w:rsidRPr="004D4E0F">
          <w:rPr>
            <w:rStyle w:val="Hyperlink"/>
            <w:noProof/>
          </w:rPr>
          <w:t>Pogodbe o ravni storitve</w:t>
        </w:r>
        <w:r>
          <w:rPr>
            <w:noProof/>
            <w:webHidden/>
          </w:rPr>
          <w:tab/>
        </w:r>
        <w:r>
          <w:rPr>
            <w:noProof/>
            <w:webHidden/>
          </w:rPr>
          <w:fldChar w:fldCharType="begin"/>
        </w:r>
        <w:r>
          <w:rPr>
            <w:noProof/>
            <w:webHidden/>
          </w:rPr>
          <w:instrText xml:space="preserve"> PAGEREF _Toc62918091 \h </w:instrText>
        </w:r>
        <w:r>
          <w:rPr>
            <w:noProof/>
            <w:webHidden/>
          </w:rPr>
        </w:r>
        <w:r>
          <w:rPr>
            <w:noProof/>
            <w:webHidden/>
          </w:rPr>
          <w:fldChar w:fldCharType="separate"/>
        </w:r>
        <w:r>
          <w:rPr>
            <w:noProof/>
            <w:webHidden/>
          </w:rPr>
          <w:t>3</w:t>
        </w:r>
        <w:r>
          <w:rPr>
            <w:noProof/>
            <w:webHidden/>
          </w:rPr>
          <w:fldChar w:fldCharType="end"/>
        </w:r>
      </w:hyperlink>
    </w:p>
    <w:p w14:paraId="3BF7DB62" w14:textId="28B61DD4" w:rsidR="00683A59" w:rsidRDefault="00683A59">
      <w:pPr>
        <w:pStyle w:val="TOC5"/>
        <w:tabs>
          <w:tab w:val="right" w:leader="dot" w:pos="5030"/>
        </w:tabs>
        <w:rPr>
          <w:rFonts w:eastAsiaTheme="minorEastAsia"/>
          <w:noProof/>
          <w:sz w:val="22"/>
          <w:lang w:val="en-US" w:eastAsia="en-US" w:bidi="ar-SA"/>
        </w:rPr>
      </w:pPr>
      <w:hyperlink w:anchor="_Toc62918092" w:history="1">
        <w:r w:rsidRPr="004D4E0F">
          <w:rPr>
            <w:rStyle w:val="Hyperlink"/>
            <w:noProof/>
          </w:rPr>
          <w:t>Upoštevni pogoji za spletne storitve in posodobitve</w:t>
        </w:r>
        <w:r>
          <w:rPr>
            <w:noProof/>
            <w:webHidden/>
          </w:rPr>
          <w:tab/>
        </w:r>
        <w:r>
          <w:rPr>
            <w:noProof/>
            <w:webHidden/>
          </w:rPr>
          <w:fldChar w:fldCharType="begin"/>
        </w:r>
        <w:r>
          <w:rPr>
            <w:noProof/>
            <w:webHidden/>
          </w:rPr>
          <w:instrText xml:space="preserve"> PAGEREF _Toc62918092 \h </w:instrText>
        </w:r>
        <w:r>
          <w:rPr>
            <w:noProof/>
            <w:webHidden/>
          </w:rPr>
        </w:r>
        <w:r>
          <w:rPr>
            <w:noProof/>
            <w:webHidden/>
          </w:rPr>
          <w:fldChar w:fldCharType="separate"/>
        </w:r>
        <w:r>
          <w:rPr>
            <w:noProof/>
            <w:webHidden/>
          </w:rPr>
          <w:t>3</w:t>
        </w:r>
        <w:r>
          <w:rPr>
            <w:noProof/>
            <w:webHidden/>
          </w:rPr>
          <w:fldChar w:fldCharType="end"/>
        </w:r>
      </w:hyperlink>
    </w:p>
    <w:p w14:paraId="2EA8131F" w14:textId="41879364" w:rsidR="00683A59" w:rsidRDefault="00683A59">
      <w:pPr>
        <w:pStyle w:val="TOC5"/>
        <w:tabs>
          <w:tab w:val="right" w:leader="dot" w:pos="5030"/>
        </w:tabs>
        <w:rPr>
          <w:rFonts w:eastAsiaTheme="minorEastAsia"/>
          <w:noProof/>
          <w:sz w:val="22"/>
          <w:lang w:val="en-US" w:eastAsia="en-US" w:bidi="ar-SA"/>
        </w:rPr>
      </w:pPr>
      <w:hyperlink w:anchor="_Toc62918093" w:history="1">
        <w:r w:rsidRPr="004D4E0F">
          <w:rPr>
            <w:rStyle w:val="Hyperlink"/>
            <w:noProof/>
          </w:rPr>
          <w:t>Elektronska obvestila</w:t>
        </w:r>
        <w:r>
          <w:rPr>
            <w:noProof/>
            <w:webHidden/>
          </w:rPr>
          <w:tab/>
        </w:r>
        <w:r>
          <w:rPr>
            <w:noProof/>
            <w:webHidden/>
          </w:rPr>
          <w:fldChar w:fldCharType="begin"/>
        </w:r>
        <w:r>
          <w:rPr>
            <w:noProof/>
            <w:webHidden/>
          </w:rPr>
          <w:instrText xml:space="preserve"> PAGEREF _Toc62918093 \h </w:instrText>
        </w:r>
        <w:r>
          <w:rPr>
            <w:noProof/>
            <w:webHidden/>
          </w:rPr>
        </w:r>
        <w:r>
          <w:rPr>
            <w:noProof/>
            <w:webHidden/>
          </w:rPr>
          <w:fldChar w:fldCharType="separate"/>
        </w:r>
        <w:r>
          <w:rPr>
            <w:noProof/>
            <w:webHidden/>
          </w:rPr>
          <w:t>3</w:t>
        </w:r>
        <w:r>
          <w:rPr>
            <w:noProof/>
            <w:webHidden/>
          </w:rPr>
          <w:fldChar w:fldCharType="end"/>
        </w:r>
      </w:hyperlink>
    </w:p>
    <w:p w14:paraId="00F261E9" w14:textId="36E5BBEB" w:rsidR="00683A59" w:rsidRDefault="00683A59">
      <w:pPr>
        <w:pStyle w:val="TOC5"/>
        <w:tabs>
          <w:tab w:val="right" w:leader="dot" w:pos="5030"/>
        </w:tabs>
        <w:rPr>
          <w:rFonts w:eastAsiaTheme="minorEastAsia"/>
          <w:noProof/>
          <w:sz w:val="22"/>
          <w:lang w:val="en-US" w:eastAsia="en-US" w:bidi="ar-SA"/>
        </w:rPr>
      </w:pPr>
      <w:hyperlink w:anchor="_Toc62918094" w:history="1">
        <w:r w:rsidRPr="004D4E0F">
          <w:rPr>
            <w:rStyle w:val="Hyperlink"/>
            <w:noProof/>
          </w:rPr>
          <w:t>Starejše različice</w:t>
        </w:r>
        <w:r>
          <w:rPr>
            <w:noProof/>
            <w:webHidden/>
          </w:rPr>
          <w:tab/>
        </w:r>
        <w:r>
          <w:rPr>
            <w:noProof/>
            <w:webHidden/>
          </w:rPr>
          <w:fldChar w:fldCharType="begin"/>
        </w:r>
        <w:r>
          <w:rPr>
            <w:noProof/>
            <w:webHidden/>
          </w:rPr>
          <w:instrText xml:space="preserve"> PAGEREF _Toc62918094 \h </w:instrText>
        </w:r>
        <w:r>
          <w:rPr>
            <w:noProof/>
            <w:webHidden/>
          </w:rPr>
        </w:r>
        <w:r>
          <w:rPr>
            <w:noProof/>
            <w:webHidden/>
          </w:rPr>
          <w:fldChar w:fldCharType="separate"/>
        </w:r>
        <w:r>
          <w:rPr>
            <w:noProof/>
            <w:webHidden/>
          </w:rPr>
          <w:t>3</w:t>
        </w:r>
        <w:r>
          <w:rPr>
            <w:noProof/>
            <w:webHidden/>
          </w:rPr>
          <w:fldChar w:fldCharType="end"/>
        </w:r>
      </w:hyperlink>
    </w:p>
    <w:p w14:paraId="6DA2CC5B" w14:textId="22B39EF8" w:rsidR="00683A59" w:rsidRDefault="00683A59">
      <w:pPr>
        <w:pStyle w:val="TOC3"/>
        <w:rPr>
          <w:rFonts w:eastAsiaTheme="minorEastAsia"/>
          <w:b w:val="0"/>
          <w:smallCaps w:val="0"/>
          <w:sz w:val="22"/>
          <w:lang w:val="en-US" w:eastAsia="en-US" w:bidi="ar-SA"/>
        </w:rPr>
      </w:pPr>
      <w:hyperlink w:anchor="_Toc62918095" w:history="1">
        <w:r w:rsidRPr="004D4E0F">
          <w:rPr>
            <w:rStyle w:val="Hyperlink"/>
          </w:rPr>
          <w:t>Pojasnila in povzetek sprememb</w:t>
        </w:r>
        <w:r>
          <w:rPr>
            <w:webHidden/>
          </w:rPr>
          <w:tab/>
        </w:r>
        <w:r>
          <w:rPr>
            <w:webHidden/>
          </w:rPr>
          <w:fldChar w:fldCharType="begin"/>
        </w:r>
        <w:r>
          <w:rPr>
            <w:webHidden/>
          </w:rPr>
          <w:instrText xml:space="preserve"> PAGEREF _Toc62918095 \h </w:instrText>
        </w:r>
        <w:r>
          <w:rPr>
            <w:webHidden/>
          </w:rPr>
        </w:r>
        <w:r>
          <w:rPr>
            <w:webHidden/>
          </w:rPr>
          <w:fldChar w:fldCharType="separate"/>
        </w:r>
        <w:r>
          <w:rPr>
            <w:webHidden/>
          </w:rPr>
          <w:t>3</w:t>
        </w:r>
        <w:r>
          <w:rPr>
            <w:webHidden/>
          </w:rPr>
          <w:fldChar w:fldCharType="end"/>
        </w:r>
      </w:hyperlink>
    </w:p>
    <w:p w14:paraId="1986BF6A" w14:textId="54201FC6" w:rsidR="00683A59" w:rsidRDefault="00683A59">
      <w:pPr>
        <w:pStyle w:val="TOC1"/>
        <w:tabs>
          <w:tab w:val="right" w:leader="dot" w:pos="5030"/>
        </w:tabs>
        <w:rPr>
          <w:rFonts w:eastAsiaTheme="minorEastAsia"/>
          <w:b w:val="0"/>
          <w:caps w:val="0"/>
          <w:noProof/>
          <w:sz w:val="22"/>
          <w:lang w:val="en-US" w:eastAsia="en-US" w:bidi="ar-SA"/>
        </w:rPr>
      </w:pPr>
      <w:hyperlink w:anchor="_Toc62918096" w:history="1">
        <w:r w:rsidRPr="004D4E0F">
          <w:rPr>
            <w:rStyle w:val="Hyperlink"/>
            <w:noProof/>
          </w:rPr>
          <w:t>Definicije</w:t>
        </w:r>
        <w:r>
          <w:rPr>
            <w:noProof/>
            <w:webHidden/>
          </w:rPr>
          <w:tab/>
        </w:r>
        <w:r>
          <w:rPr>
            <w:noProof/>
            <w:webHidden/>
          </w:rPr>
          <w:fldChar w:fldCharType="begin"/>
        </w:r>
        <w:r>
          <w:rPr>
            <w:noProof/>
            <w:webHidden/>
          </w:rPr>
          <w:instrText xml:space="preserve"> PAGEREF _Toc62918096 \h </w:instrText>
        </w:r>
        <w:r>
          <w:rPr>
            <w:noProof/>
            <w:webHidden/>
          </w:rPr>
        </w:r>
        <w:r>
          <w:rPr>
            <w:noProof/>
            <w:webHidden/>
          </w:rPr>
          <w:fldChar w:fldCharType="separate"/>
        </w:r>
        <w:r>
          <w:rPr>
            <w:noProof/>
            <w:webHidden/>
          </w:rPr>
          <w:t>4</w:t>
        </w:r>
        <w:r>
          <w:rPr>
            <w:noProof/>
            <w:webHidden/>
          </w:rPr>
          <w:fldChar w:fldCharType="end"/>
        </w:r>
      </w:hyperlink>
    </w:p>
    <w:p w14:paraId="616A0A5D" w14:textId="7845B3CF" w:rsidR="00683A59" w:rsidRDefault="00683A59">
      <w:pPr>
        <w:pStyle w:val="TOC1"/>
        <w:tabs>
          <w:tab w:val="right" w:leader="dot" w:pos="5030"/>
        </w:tabs>
        <w:rPr>
          <w:rFonts w:eastAsiaTheme="minorEastAsia"/>
          <w:b w:val="0"/>
          <w:caps w:val="0"/>
          <w:noProof/>
          <w:sz w:val="22"/>
          <w:lang w:val="en-US" w:eastAsia="en-US" w:bidi="ar-SA"/>
        </w:rPr>
      </w:pPr>
      <w:hyperlink w:anchor="_Toc62918097" w:history="1">
        <w:r w:rsidRPr="004D4E0F">
          <w:rPr>
            <w:rStyle w:val="Hyperlink"/>
            <w:noProof/>
          </w:rPr>
          <w:t>Splošni pogoji</w:t>
        </w:r>
        <w:r>
          <w:rPr>
            <w:noProof/>
            <w:webHidden/>
          </w:rPr>
          <w:tab/>
        </w:r>
        <w:r>
          <w:rPr>
            <w:noProof/>
            <w:webHidden/>
          </w:rPr>
          <w:fldChar w:fldCharType="begin"/>
        </w:r>
        <w:r>
          <w:rPr>
            <w:noProof/>
            <w:webHidden/>
          </w:rPr>
          <w:instrText xml:space="preserve"> PAGEREF _Toc62918097 \h </w:instrText>
        </w:r>
        <w:r>
          <w:rPr>
            <w:noProof/>
            <w:webHidden/>
          </w:rPr>
        </w:r>
        <w:r>
          <w:rPr>
            <w:noProof/>
            <w:webHidden/>
          </w:rPr>
          <w:fldChar w:fldCharType="separate"/>
        </w:r>
        <w:r>
          <w:rPr>
            <w:noProof/>
            <w:webHidden/>
          </w:rPr>
          <w:t>6</w:t>
        </w:r>
        <w:r>
          <w:rPr>
            <w:noProof/>
            <w:webHidden/>
          </w:rPr>
          <w:fldChar w:fldCharType="end"/>
        </w:r>
      </w:hyperlink>
    </w:p>
    <w:p w14:paraId="3C1C8F37" w14:textId="5049887A" w:rsidR="00683A59" w:rsidRDefault="00683A59">
      <w:pPr>
        <w:pStyle w:val="TOC5"/>
        <w:tabs>
          <w:tab w:val="right" w:leader="dot" w:pos="5030"/>
        </w:tabs>
        <w:rPr>
          <w:rFonts w:eastAsiaTheme="minorEastAsia"/>
          <w:noProof/>
          <w:sz w:val="22"/>
          <w:lang w:val="en-US" w:eastAsia="en-US" w:bidi="ar-SA"/>
        </w:rPr>
      </w:pPr>
      <w:hyperlink w:anchor="_Toc62918098" w:history="1">
        <w:r w:rsidRPr="004D4E0F">
          <w:rPr>
            <w:rStyle w:val="Hyperlink"/>
            <w:noProof/>
          </w:rPr>
          <w:t>Licenciranje spletnih storitev</w:t>
        </w:r>
        <w:r>
          <w:rPr>
            <w:noProof/>
            <w:webHidden/>
          </w:rPr>
          <w:tab/>
        </w:r>
        <w:r>
          <w:rPr>
            <w:noProof/>
            <w:webHidden/>
          </w:rPr>
          <w:fldChar w:fldCharType="begin"/>
        </w:r>
        <w:r>
          <w:rPr>
            <w:noProof/>
            <w:webHidden/>
          </w:rPr>
          <w:instrText xml:space="preserve"> PAGEREF _Toc62918098 \h </w:instrText>
        </w:r>
        <w:r>
          <w:rPr>
            <w:noProof/>
            <w:webHidden/>
          </w:rPr>
        </w:r>
        <w:r>
          <w:rPr>
            <w:noProof/>
            <w:webHidden/>
          </w:rPr>
          <w:fldChar w:fldCharType="separate"/>
        </w:r>
        <w:r>
          <w:rPr>
            <w:noProof/>
            <w:webHidden/>
          </w:rPr>
          <w:t>6</w:t>
        </w:r>
        <w:r>
          <w:rPr>
            <w:noProof/>
            <w:webHidden/>
          </w:rPr>
          <w:fldChar w:fldCharType="end"/>
        </w:r>
      </w:hyperlink>
    </w:p>
    <w:p w14:paraId="2EAF0D5E" w14:textId="4B84A223" w:rsidR="00683A59" w:rsidRDefault="00683A59">
      <w:pPr>
        <w:pStyle w:val="TOC5"/>
        <w:tabs>
          <w:tab w:val="right" w:leader="dot" w:pos="5030"/>
        </w:tabs>
        <w:rPr>
          <w:rFonts w:eastAsiaTheme="minorEastAsia"/>
          <w:noProof/>
          <w:sz w:val="22"/>
          <w:lang w:val="en-US" w:eastAsia="en-US" w:bidi="ar-SA"/>
        </w:rPr>
      </w:pPr>
      <w:hyperlink w:anchor="_Toc62918099" w:history="1">
        <w:r w:rsidRPr="004D4E0F">
          <w:rPr>
            <w:rStyle w:val="Hyperlink"/>
            <w:noProof/>
          </w:rPr>
          <w:t>Uporaba spletnih storitev</w:t>
        </w:r>
        <w:r>
          <w:rPr>
            <w:noProof/>
            <w:webHidden/>
          </w:rPr>
          <w:tab/>
        </w:r>
        <w:r>
          <w:rPr>
            <w:noProof/>
            <w:webHidden/>
          </w:rPr>
          <w:fldChar w:fldCharType="begin"/>
        </w:r>
        <w:r>
          <w:rPr>
            <w:noProof/>
            <w:webHidden/>
          </w:rPr>
          <w:instrText xml:space="preserve"> PAGEREF _Toc62918099 \h </w:instrText>
        </w:r>
        <w:r>
          <w:rPr>
            <w:noProof/>
            <w:webHidden/>
          </w:rPr>
        </w:r>
        <w:r>
          <w:rPr>
            <w:noProof/>
            <w:webHidden/>
          </w:rPr>
          <w:fldChar w:fldCharType="separate"/>
        </w:r>
        <w:r>
          <w:rPr>
            <w:noProof/>
            <w:webHidden/>
          </w:rPr>
          <w:t>6</w:t>
        </w:r>
        <w:r>
          <w:rPr>
            <w:noProof/>
            <w:webHidden/>
          </w:rPr>
          <w:fldChar w:fldCharType="end"/>
        </w:r>
      </w:hyperlink>
    </w:p>
    <w:p w14:paraId="0CA0A791" w14:textId="141B1070" w:rsidR="00683A59" w:rsidRDefault="00683A59">
      <w:pPr>
        <w:pStyle w:val="TOC5"/>
        <w:tabs>
          <w:tab w:val="right" w:leader="dot" w:pos="5030"/>
        </w:tabs>
        <w:rPr>
          <w:rFonts w:eastAsiaTheme="minorEastAsia"/>
          <w:noProof/>
          <w:sz w:val="22"/>
          <w:lang w:val="en-US" w:eastAsia="en-US" w:bidi="ar-SA"/>
        </w:rPr>
      </w:pPr>
      <w:hyperlink w:anchor="_Toc62918100" w:history="1">
        <w:r w:rsidRPr="004D4E0F">
          <w:rPr>
            <w:rStyle w:val="Hyperlink"/>
            <w:noProof/>
          </w:rPr>
          <w:t>Varstvo in zaščita podatkov</w:t>
        </w:r>
        <w:r>
          <w:rPr>
            <w:noProof/>
            <w:webHidden/>
          </w:rPr>
          <w:tab/>
        </w:r>
        <w:r>
          <w:rPr>
            <w:noProof/>
            <w:webHidden/>
          </w:rPr>
          <w:fldChar w:fldCharType="begin"/>
        </w:r>
        <w:r>
          <w:rPr>
            <w:noProof/>
            <w:webHidden/>
          </w:rPr>
          <w:instrText xml:space="preserve"> PAGEREF _Toc62918100 \h </w:instrText>
        </w:r>
        <w:r>
          <w:rPr>
            <w:noProof/>
            <w:webHidden/>
          </w:rPr>
        </w:r>
        <w:r>
          <w:rPr>
            <w:noProof/>
            <w:webHidden/>
          </w:rPr>
          <w:fldChar w:fldCharType="separate"/>
        </w:r>
        <w:r>
          <w:rPr>
            <w:noProof/>
            <w:webHidden/>
          </w:rPr>
          <w:t>7</w:t>
        </w:r>
        <w:r>
          <w:rPr>
            <w:noProof/>
            <w:webHidden/>
          </w:rPr>
          <w:fldChar w:fldCharType="end"/>
        </w:r>
      </w:hyperlink>
    </w:p>
    <w:p w14:paraId="0A49260B" w14:textId="70C71A40" w:rsidR="00683A59" w:rsidRDefault="00683A59">
      <w:pPr>
        <w:pStyle w:val="TOC5"/>
        <w:tabs>
          <w:tab w:val="right" w:leader="dot" w:pos="5030"/>
        </w:tabs>
        <w:rPr>
          <w:rFonts w:eastAsiaTheme="minorEastAsia"/>
          <w:noProof/>
          <w:sz w:val="22"/>
          <w:lang w:val="en-US" w:eastAsia="en-US" w:bidi="ar-SA"/>
        </w:rPr>
      </w:pPr>
      <w:hyperlink w:anchor="_Toc62918101" w:history="1">
        <w:r w:rsidRPr="004D4E0F">
          <w:rPr>
            <w:rStyle w:val="Hyperlink"/>
            <w:noProof/>
          </w:rPr>
          <w:t>Uporaba programske opreme s spletno storitvijo</w:t>
        </w:r>
        <w:r>
          <w:rPr>
            <w:noProof/>
            <w:webHidden/>
          </w:rPr>
          <w:tab/>
        </w:r>
        <w:r>
          <w:rPr>
            <w:noProof/>
            <w:webHidden/>
          </w:rPr>
          <w:fldChar w:fldCharType="begin"/>
        </w:r>
        <w:r>
          <w:rPr>
            <w:noProof/>
            <w:webHidden/>
          </w:rPr>
          <w:instrText xml:space="preserve"> PAGEREF _Toc62918101 \h </w:instrText>
        </w:r>
        <w:r>
          <w:rPr>
            <w:noProof/>
            <w:webHidden/>
          </w:rPr>
        </w:r>
        <w:r>
          <w:rPr>
            <w:noProof/>
            <w:webHidden/>
          </w:rPr>
          <w:fldChar w:fldCharType="separate"/>
        </w:r>
        <w:r>
          <w:rPr>
            <w:noProof/>
            <w:webHidden/>
          </w:rPr>
          <w:t>7</w:t>
        </w:r>
        <w:r>
          <w:rPr>
            <w:noProof/>
            <w:webHidden/>
          </w:rPr>
          <w:fldChar w:fldCharType="end"/>
        </w:r>
      </w:hyperlink>
    </w:p>
    <w:p w14:paraId="33452899" w14:textId="01443AA1" w:rsidR="00683A59" w:rsidRDefault="00683A59">
      <w:pPr>
        <w:pStyle w:val="TOC5"/>
        <w:tabs>
          <w:tab w:val="right" w:leader="dot" w:pos="5030"/>
        </w:tabs>
        <w:rPr>
          <w:rFonts w:eastAsiaTheme="minorEastAsia"/>
          <w:noProof/>
          <w:sz w:val="22"/>
          <w:lang w:val="en-US" w:eastAsia="en-US" w:bidi="ar-SA"/>
        </w:rPr>
      </w:pPr>
      <w:hyperlink w:anchor="_Toc62918102" w:history="1">
        <w:r w:rsidRPr="004D4E0F">
          <w:rPr>
            <w:rStyle w:val="Hyperlink"/>
            <w:noProof/>
          </w:rPr>
          <w:t>Tehnične omejitve</w:t>
        </w:r>
        <w:r>
          <w:rPr>
            <w:noProof/>
            <w:webHidden/>
          </w:rPr>
          <w:tab/>
        </w:r>
        <w:r>
          <w:rPr>
            <w:noProof/>
            <w:webHidden/>
          </w:rPr>
          <w:fldChar w:fldCharType="begin"/>
        </w:r>
        <w:r>
          <w:rPr>
            <w:noProof/>
            <w:webHidden/>
          </w:rPr>
          <w:instrText xml:space="preserve"> PAGEREF _Toc62918102 \h </w:instrText>
        </w:r>
        <w:r>
          <w:rPr>
            <w:noProof/>
            <w:webHidden/>
          </w:rPr>
        </w:r>
        <w:r>
          <w:rPr>
            <w:noProof/>
            <w:webHidden/>
          </w:rPr>
          <w:fldChar w:fldCharType="separate"/>
        </w:r>
        <w:r>
          <w:rPr>
            <w:noProof/>
            <w:webHidden/>
          </w:rPr>
          <w:t>7</w:t>
        </w:r>
        <w:r>
          <w:rPr>
            <w:noProof/>
            <w:webHidden/>
          </w:rPr>
          <w:fldChar w:fldCharType="end"/>
        </w:r>
      </w:hyperlink>
    </w:p>
    <w:p w14:paraId="7F333CAF" w14:textId="6322D856" w:rsidR="00683A59" w:rsidRDefault="00683A59">
      <w:pPr>
        <w:pStyle w:val="TOC5"/>
        <w:tabs>
          <w:tab w:val="right" w:leader="dot" w:pos="5030"/>
        </w:tabs>
        <w:rPr>
          <w:rFonts w:eastAsiaTheme="minorEastAsia"/>
          <w:noProof/>
          <w:sz w:val="22"/>
          <w:lang w:val="en-US" w:eastAsia="en-US" w:bidi="ar-SA"/>
        </w:rPr>
      </w:pPr>
      <w:hyperlink w:anchor="_Toc62918103" w:history="1">
        <w:r w:rsidRPr="004D4E0F">
          <w:rPr>
            <w:rStyle w:val="Hyperlink"/>
            <w:noProof/>
          </w:rPr>
          <w:t>Storitve uvoza/izvoza</w:t>
        </w:r>
        <w:r>
          <w:rPr>
            <w:noProof/>
            <w:webHidden/>
          </w:rPr>
          <w:tab/>
        </w:r>
        <w:r>
          <w:rPr>
            <w:noProof/>
            <w:webHidden/>
          </w:rPr>
          <w:fldChar w:fldCharType="begin"/>
        </w:r>
        <w:r>
          <w:rPr>
            <w:noProof/>
            <w:webHidden/>
          </w:rPr>
          <w:instrText xml:space="preserve"> PAGEREF _Toc62918103 \h </w:instrText>
        </w:r>
        <w:r>
          <w:rPr>
            <w:noProof/>
            <w:webHidden/>
          </w:rPr>
        </w:r>
        <w:r>
          <w:rPr>
            <w:noProof/>
            <w:webHidden/>
          </w:rPr>
          <w:fldChar w:fldCharType="separate"/>
        </w:r>
        <w:r>
          <w:rPr>
            <w:noProof/>
            <w:webHidden/>
          </w:rPr>
          <w:t>7</w:t>
        </w:r>
        <w:r>
          <w:rPr>
            <w:noProof/>
            <w:webHidden/>
          </w:rPr>
          <w:fldChar w:fldCharType="end"/>
        </w:r>
      </w:hyperlink>
    </w:p>
    <w:p w14:paraId="6BAC143C" w14:textId="320AC39C" w:rsidR="00683A59" w:rsidRDefault="00683A59">
      <w:pPr>
        <w:pStyle w:val="TOC5"/>
        <w:tabs>
          <w:tab w:val="right" w:leader="dot" w:pos="5030"/>
        </w:tabs>
        <w:rPr>
          <w:rFonts w:eastAsiaTheme="minorEastAsia"/>
          <w:noProof/>
          <w:sz w:val="22"/>
          <w:lang w:val="en-US" w:eastAsia="en-US" w:bidi="ar-SA"/>
        </w:rPr>
      </w:pPr>
      <w:hyperlink w:anchor="_Toc62918104" w:history="1">
        <w:r w:rsidRPr="004D4E0F">
          <w:rPr>
            <w:rStyle w:val="Hyperlink"/>
            <w:noProof/>
          </w:rPr>
          <w:t>Komponente pisav</w:t>
        </w:r>
        <w:r>
          <w:rPr>
            <w:noProof/>
            <w:webHidden/>
          </w:rPr>
          <w:tab/>
        </w:r>
        <w:r>
          <w:rPr>
            <w:noProof/>
            <w:webHidden/>
          </w:rPr>
          <w:fldChar w:fldCharType="begin"/>
        </w:r>
        <w:r>
          <w:rPr>
            <w:noProof/>
            <w:webHidden/>
          </w:rPr>
          <w:instrText xml:space="preserve"> PAGEREF _Toc62918104 \h </w:instrText>
        </w:r>
        <w:r>
          <w:rPr>
            <w:noProof/>
            <w:webHidden/>
          </w:rPr>
        </w:r>
        <w:r>
          <w:rPr>
            <w:noProof/>
            <w:webHidden/>
          </w:rPr>
          <w:fldChar w:fldCharType="separate"/>
        </w:r>
        <w:r>
          <w:rPr>
            <w:noProof/>
            <w:webHidden/>
          </w:rPr>
          <w:t>7</w:t>
        </w:r>
        <w:r>
          <w:rPr>
            <w:noProof/>
            <w:webHidden/>
          </w:rPr>
          <w:fldChar w:fldCharType="end"/>
        </w:r>
      </w:hyperlink>
    </w:p>
    <w:p w14:paraId="43913C01" w14:textId="0BFD6F90" w:rsidR="00683A59" w:rsidRDefault="00683A59">
      <w:pPr>
        <w:pStyle w:val="TOC5"/>
        <w:tabs>
          <w:tab w:val="right" w:leader="dot" w:pos="5030"/>
        </w:tabs>
        <w:rPr>
          <w:rFonts w:eastAsiaTheme="minorEastAsia"/>
          <w:noProof/>
          <w:sz w:val="22"/>
          <w:lang w:val="en-US" w:eastAsia="en-US" w:bidi="ar-SA"/>
        </w:rPr>
      </w:pPr>
      <w:hyperlink w:anchor="_Toc62918105" w:history="1">
        <w:r w:rsidRPr="004D4E0F">
          <w:rPr>
            <w:rStyle w:val="Hyperlink"/>
            <w:noProof/>
          </w:rPr>
          <w:t>Spremembe in razpoložljivost spletnih storitev</w:t>
        </w:r>
        <w:r>
          <w:rPr>
            <w:noProof/>
            <w:webHidden/>
          </w:rPr>
          <w:tab/>
        </w:r>
        <w:r>
          <w:rPr>
            <w:noProof/>
            <w:webHidden/>
          </w:rPr>
          <w:fldChar w:fldCharType="begin"/>
        </w:r>
        <w:r>
          <w:rPr>
            <w:noProof/>
            <w:webHidden/>
          </w:rPr>
          <w:instrText xml:space="preserve"> PAGEREF _Toc62918105 \h </w:instrText>
        </w:r>
        <w:r>
          <w:rPr>
            <w:noProof/>
            <w:webHidden/>
          </w:rPr>
        </w:r>
        <w:r>
          <w:rPr>
            <w:noProof/>
            <w:webHidden/>
          </w:rPr>
          <w:fldChar w:fldCharType="separate"/>
        </w:r>
        <w:r>
          <w:rPr>
            <w:noProof/>
            <w:webHidden/>
          </w:rPr>
          <w:t>7</w:t>
        </w:r>
        <w:r>
          <w:rPr>
            <w:noProof/>
            <w:webHidden/>
          </w:rPr>
          <w:fldChar w:fldCharType="end"/>
        </w:r>
      </w:hyperlink>
    </w:p>
    <w:p w14:paraId="35B7D618" w14:textId="3D6F4161" w:rsidR="00683A59" w:rsidRDefault="00683A59">
      <w:pPr>
        <w:pStyle w:val="TOC5"/>
        <w:tabs>
          <w:tab w:val="right" w:leader="dot" w:pos="5030"/>
        </w:tabs>
        <w:rPr>
          <w:rFonts w:eastAsiaTheme="minorEastAsia"/>
          <w:noProof/>
          <w:sz w:val="22"/>
          <w:lang w:val="en-US" w:eastAsia="en-US" w:bidi="ar-SA"/>
        </w:rPr>
      </w:pPr>
      <w:hyperlink w:anchor="_Toc62918106" w:history="1">
        <w:r w:rsidRPr="004D4E0F">
          <w:rPr>
            <w:rStyle w:val="Hyperlink"/>
            <w:noProof/>
          </w:rPr>
          <w:t>Dataverse</w:t>
        </w:r>
        <w:r>
          <w:rPr>
            <w:noProof/>
            <w:webHidden/>
          </w:rPr>
          <w:tab/>
        </w:r>
        <w:r>
          <w:rPr>
            <w:noProof/>
            <w:webHidden/>
          </w:rPr>
          <w:fldChar w:fldCharType="begin"/>
        </w:r>
        <w:r>
          <w:rPr>
            <w:noProof/>
            <w:webHidden/>
          </w:rPr>
          <w:instrText xml:space="preserve"> PAGEREF _Toc62918106 \h </w:instrText>
        </w:r>
        <w:r>
          <w:rPr>
            <w:noProof/>
            <w:webHidden/>
          </w:rPr>
        </w:r>
        <w:r>
          <w:rPr>
            <w:noProof/>
            <w:webHidden/>
          </w:rPr>
          <w:fldChar w:fldCharType="separate"/>
        </w:r>
        <w:r>
          <w:rPr>
            <w:noProof/>
            <w:webHidden/>
          </w:rPr>
          <w:t>8</w:t>
        </w:r>
        <w:r>
          <w:rPr>
            <w:noProof/>
            <w:webHidden/>
          </w:rPr>
          <w:fldChar w:fldCharType="end"/>
        </w:r>
      </w:hyperlink>
    </w:p>
    <w:p w14:paraId="689D277D" w14:textId="1AC0114B" w:rsidR="00683A59" w:rsidRDefault="00683A59">
      <w:pPr>
        <w:pStyle w:val="TOC5"/>
        <w:tabs>
          <w:tab w:val="right" w:leader="dot" w:pos="5030"/>
        </w:tabs>
        <w:rPr>
          <w:rFonts w:eastAsiaTheme="minorEastAsia"/>
          <w:noProof/>
          <w:sz w:val="22"/>
          <w:lang w:val="en-US" w:eastAsia="en-US" w:bidi="ar-SA"/>
        </w:rPr>
      </w:pPr>
      <w:hyperlink w:anchor="_Toc62918107" w:history="1">
        <w:r w:rsidRPr="004D4E0F">
          <w:rPr>
            <w:rStyle w:val="Hyperlink"/>
            <w:noProof/>
          </w:rPr>
          <w:t>Drugo</w:t>
        </w:r>
        <w:r>
          <w:rPr>
            <w:noProof/>
            <w:webHidden/>
          </w:rPr>
          <w:tab/>
        </w:r>
        <w:r>
          <w:rPr>
            <w:noProof/>
            <w:webHidden/>
          </w:rPr>
          <w:fldChar w:fldCharType="begin"/>
        </w:r>
        <w:r>
          <w:rPr>
            <w:noProof/>
            <w:webHidden/>
          </w:rPr>
          <w:instrText xml:space="preserve"> PAGEREF _Toc62918107 \h </w:instrText>
        </w:r>
        <w:r>
          <w:rPr>
            <w:noProof/>
            <w:webHidden/>
          </w:rPr>
        </w:r>
        <w:r>
          <w:rPr>
            <w:noProof/>
            <w:webHidden/>
          </w:rPr>
          <w:fldChar w:fldCharType="separate"/>
        </w:r>
        <w:r>
          <w:rPr>
            <w:noProof/>
            <w:webHidden/>
          </w:rPr>
          <w:t>8</w:t>
        </w:r>
        <w:r>
          <w:rPr>
            <w:noProof/>
            <w:webHidden/>
          </w:rPr>
          <w:fldChar w:fldCharType="end"/>
        </w:r>
      </w:hyperlink>
    </w:p>
    <w:p w14:paraId="7000DF44" w14:textId="0BAB9910" w:rsidR="00683A59" w:rsidRDefault="00683A59">
      <w:pPr>
        <w:pStyle w:val="TOC1"/>
        <w:tabs>
          <w:tab w:val="right" w:leader="dot" w:pos="5030"/>
        </w:tabs>
        <w:rPr>
          <w:rFonts w:eastAsiaTheme="minorEastAsia"/>
          <w:b w:val="0"/>
          <w:caps w:val="0"/>
          <w:noProof/>
          <w:sz w:val="22"/>
          <w:lang w:val="en-US" w:eastAsia="en-US" w:bidi="ar-SA"/>
        </w:rPr>
      </w:pPr>
      <w:hyperlink w:anchor="_Toc62918108" w:history="1">
        <w:r w:rsidRPr="004D4E0F">
          <w:rPr>
            <w:rStyle w:val="Hyperlink"/>
            <w:noProof/>
          </w:rPr>
          <w:t>Pogoji za posamezno spletno storitev</w:t>
        </w:r>
        <w:r>
          <w:rPr>
            <w:noProof/>
            <w:webHidden/>
          </w:rPr>
          <w:tab/>
        </w:r>
        <w:r>
          <w:rPr>
            <w:noProof/>
            <w:webHidden/>
          </w:rPr>
          <w:fldChar w:fldCharType="begin"/>
        </w:r>
        <w:r>
          <w:rPr>
            <w:noProof/>
            <w:webHidden/>
          </w:rPr>
          <w:instrText xml:space="preserve"> PAGEREF _Toc62918108 \h </w:instrText>
        </w:r>
        <w:r>
          <w:rPr>
            <w:noProof/>
            <w:webHidden/>
          </w:rPr>
        </w:r>
        <w:r>
          <w:rPr>
            <w:noProof/>
            <w:webHidden/>
          </w:rPr>
          <w:fldChar w:fldCharType="separate"/>
        </w:r>
        <w:r>
          <w:rPr>
            <w:noProof/>
            <w:webHidden/>
          </w:rPr>
          <w:t>10</w:t>
        </w:r>
        <w:r>
          <w:rPr>
            <w:noProof/>
            <w:webHidden/>
          </w:rPr>
          <w:fldChar w:fldCharType="end"/>
        </w:r>
      </w:hyperlink>
    </w:p>
    <w:p w14:paraId="6C823361" w14:textId="0240D884" w:rsidR="00683A59" w:rsidRDefault="00683A59">
      <w:pPr>
        <w:pStyle w:val="TOC2"/>
        <w:rPr>
          <w:rFonts w:eastAsiaTheme="minorEastAsia"/>
          <w:b w:val="0"/>
          <w:smallCaps w:val="0"/>
          <w:noProof/>
          <w:sz w:val="22"/>
          <w:lang w:val="en-US" w:eastAsia="en-US" w:bidi="ar-SA"/>
        </w:rPr>
      </w:pPr>
      <w:hyperlink w:anchor="_Toc62918109" w:history="1">
        <w:r w:rsidRPr="004D4E0F">
          <w:rPr>
            <w:rStyle w:val="Hyperlink"/>
            <w:noProof/>
          </w:rPr>
          <w:t>Storitve Microsoft Azure</w:t>
        </w:r>
        <w:r>
          <w:rPr>
            <w:noProof/>
            <w:webHidden/>
          </w:rPr>
          <w:tab/>
        </w:r>
        <w:r>
          <w:rPr>
            <w:noProof/>
            <w:webHidden/>
          </w:rPr>
          <w:fldChar w:fldCharType="begin"/>
        </w:r>
        <w:r>
          <w:rPr>
            <w:noProof/>
            <w:webHidden/>
          </w:rPr>
          <w:instrText xml:space="preserve"> PAGEREF _Toc62918109 \h </w:instrText>
        </w:r>
        <w:r>
          <w:rPr>
            <w:noProof/>
            <w:webHidden/>
          </w:rPr>
        </w:r>
        <w:r>
          <w:rPr>
            <w:noProof/>
            <w:webHidden/>
          </w:rPr>
          <w:fldChar w:fldCharType="separate"/>
        </w:r>
        <w:r>
          <w:rPr>
            <w:noProof/>
            <w:webHidden/>
          </w:rPr>
          <w:t>10</w:t>
        </w:r>
        <w:r>
          <w:rPr>
            <w:noProof/>
            <w:webHidden/>
          </w:rPr>
          <w:fldChar w:fldCharType="end"/>
        </w:r>
      </w:hyperlink>
    </w:p>
    <w:p w14:paraId="59F9FDDB" w14:textId="5EA3E16C" w:rsidR="00683A59" w:rsidRDefault="00683A59">
      <w:pPr>
        <w:pStyle w:val="TOC4"/>
        <w:rPr>
          <w:rFonts w:eastAsiaTheme="minorEastAsia"/>
          <w:smallCaps w:val="0"/>
          <w:noProof/>
          <w:sz w:val="22"/>
          <w:lang w:val="en-US" w:eastAsia="en-US" w:bidi="ar-SA"/>
        </w:rPr>
      </w:pPr>
      <w:hyperlink w:anchor="_Toc62918110" w:history="1">
        <w:r w:rsidRPr="004D4E0F">
          <w:rPr>
            <w:rStyle w:val="Hyperlink"/>
            <w:noProof/>
          </w:rPr>
          <w:t>Azure Defender for IoT</w:t>
        </w:r>
        <w:r>
          <w:rPr>
            <w:noProof/>
            <w:webHidden/>
          </w:rPr>
          <w:tab/>
        </w:r>
        <w:r>
          <w:rPr>
            <w:noProof/>
            <w:webHidden/>
          </w:rPr>
          <w:fldChar w:fldCharType="begin"/>
        </w:r>
        <w:r>
          <w:rPr>
            <w:noProof/>
            <w:webHidden/>
          </w:rPr>
          <w:instrText xml:space="preserve"> PAGEREF _Toc62918110 \h </w:instrText>
        </w:r>
        <w:r>
          <w:rPr>
            <w:noProof/>
            <w:webHidden/>
          </w:rPr>
        </w:r>
        <w:r>
          <w:rPr>
            <w:noProof/>
            <w:webHidden/>
          </w:rPr>
          <w:fldChar w:fldCharType="separate"/>
        </w:r>
        <w:r>
          <w:rPr>
            <w:noProof/>
            <w:webHidden/>
          </w:rPr>
          <w:t>11</w:t>
        </w:r>
        <w:r>
          <w:rPr>
            <w:noProof/>
            <w:webHidden/>
          </w:rPr>
          <w:fldChar w:fldCharType="end"/>
        </w:r>
      </w:hyperlink>
    </w:p>
    <w:p w14:paraId="668CB0DE" w14:textId="3D64EF7E" w:rsidR="00683A59" w:rsidRDefault="00683A59">
      <w:pPr>
        <w:pStyle w:val="TOC4"/>
        <w:rPr>
          <w:rFonts w:eastAsiaTheme="minorEastAsia"/>
          <w:smallCaps w:val="0"/>
          <w:noProof/>
          <w:sz w:val="22"/>
          <w:lang w:val="en-US" w:eastAsia="en-US" w:bidi="ar-SA"/>
        </w:rPr>
      </w:pPr>
      <w:hyperlink w:anchor="_Toc62918111" w:history="1">
        <w:r w:rsidRPr="004D4E0F">
          <w:rPr>
            <w:rStyle w:val="Hyperlink"/>
            <w:noProof/>
            <w:lang w:val="sv-SE"/>
          </w:rPr>
          <w:t>Azure DevTest Labs</w:t>
        </w:r>
        <w:r>
          <w:rPr>
            <w:noProof/>
            <w:webHidden/>
          </w:rPr>
          <w:tab/>
        </w:r>
        <w:r>
          <w:rPr>
            <w:noProof/>
            <w:webHidden/>
          </w:rPr>
          <w:fldChar w:fldCharType="begin"/>
        </w:r>
        <w:r>
          <w:rPr>
            <w:noProof/>
            <w:webHidden/>
          </w:rPr>
          <w:instrText xml:space="preserve"> PAGEREF _Toc62918111 \h </w:instrText>
        </w:r>
        <w:r>
          <w:rPr>
            <w:noProof/>
            <w:webHidden/>
          </w:rPr>
        </w:r>
        <w:r>
          <w:rPr>
            <w:noProof/>
            <w:webHidden/>
          </w:rPr>
          <w:fldChar w:fldCharType="separate"/>
        </w:r>
        <w:r>
          <w:rPr>
            <w:noProof/>
            <w:webHidden/>
          </w:rPr>
          <w:t>11</w:t>
        </w:r>
        <w:r>
          <w:rPr>
            <w:noProof/>
            <w:webHidden/>
          </w:rPr>
          <w:fldChar w:fldCharType="end"/>
        </w:r>
      </w:hyperlink>
    </w:p>
    <w:p w14:paraId="3E6A2D95" w14:textId="0E2089E8" w:rsidR="00683A59" w:rsidRDefault="00683A59">
      <w:pPr>
        <w:pStyle w:val="TOC4"/>
        <w:rPr>
          <w:rFonts w:eastAsiaTheme="minorEastAsia"/>
          <w:smallCaps w:val="0"/>
          <w:noProof/>
          <w:sz w:val="22"/>
          <w:lang w:val="en-US" w:eastAsia="en-US" w:bidi="ar-SA"/>
        </w:rPr>
      </w:pPr>
      <w:hyperlink w:anchor="_Toc62918112" w:history="1">
        <w:r w:rsidRPr="004D4E0F">
          <w:rPr>
            <w:rStyle w:val="Hyperlink"/>
            <w:noProof/>
          </w:rPr>
          <w:t>Azure Health Bot Service</w:t>
        </w:r>
        <w:r>
          <w:rPr>
            <w:noProof/>
            <w:webHidden/>
          </w:rPr>
          <w:tab/>
        </w:r>
        <w:r>
          <w:rPr>
            <w:noProof/>
            <w:webHidden/>
          </w:rPr>
          <w:fldChar w:fldCharType="begin"/>
        </w:r>
        <w:r>
          <w:rPr>
            <w:noProof/>
            <w:webHidden/>
          </w:rPr>
          <w:instrText xml:space="preserve"> PAGEREF _Toc62918112 \h </w:instrText>
        </w:r>
        <w:r>
          <w:rPr>
            <w:noProof/>
            <w:webHidden/>
          </w:rPr>
        </w:r>
        <w:r>
          <w:rPr>
            <w:noProof/>
            <w:webHidden/>
          </w:rPr>
          <w:fldChar w:fldCharType="separate"/>
        </w:r>
        <w:r>
          <w:rPr>
            <w:noProof/>
            <w:webHidden/>
          </w:rPr>
          <w:t>11</w:t>
        </w:r>
        <w:r>
          <w:rPr>
            <w:noProof/>
            <w:webHidden/>
          </w:rPr>
          <w:fldChar w:fldCharType="end"/>
        </w:r>
      </w:hyperlink>
    </w:p>
    <w:p w14:paraId="0A638D6A" w14:textId="2E265989" w:rsidR="00683A59" w:rsidRDefault="00683A59">
      <w:pPr>
        <w:pStyle w:val="TOC4"/>
        <w:rPr>
          <w:rFonts w:eastAsiaTheme="minorEastAsia"/>
          <w:smallCaps w:val="0"/>
          <w:noProof/>
          <w:sz w:val="22"/>
          <w:lang w:val="en-US" w:eastAsia="en-US" w:bidi="ar-SA"/>
        </w:rPr>
      </w:pPr>
      <w:hyperlink w:anchor="_Toc62918113" w:history="1">
        <w:r w:rsidRPr="004D4E0F">
          <w:rPr>
            <w:rStyle w:val="Hyperlink"/>
            <w:noProof/>
          </w:rPr>
          <w:t>Azure Lab Services</w:t>
        </w:r>
        <w:r>
          <w:rPr>
            <w:noProof/>
            <w:webHidden/>
          </w:rPr>
          <w:tab/>
        </w:r>
        <w:r>
          <w:rPr>
            <w:noProof/>
            <w:webHidden/>
          </w:rPr>
          <w:fldChar w:fldCharType="begin"/>
        </w:r>
        <w:r>
          <w:rPr>
            <w:noProof/>
            <w:webHidden/>
          </w:rPr>
          <w:instrText xml:space="preserve"> PAGEREF _Toc62918113 \h </w:instrText>
        </w:r>
        <w:r>
          <w:rPr>
            <w:noProof/>
            <w:webHidden/>
          </w:rPr>
        </w:r>
        <w:r>
          <w:rPr>
            <w:noProof/>
            <w:webHidden/>
          </w:rPr>
          <w:fldChar w:fldCharType="separate"/>
        </w:r>
        <w:r>
          <w:rPr>
            <w:noProof/>
            <w:webHidden/>
          </w:rPr>
          <w:t>12</w:t>
        </w:r>
        <w:r>
          <w:rPr>
            <w:noProof/>
            <w:webHidden/>
          </w:rPr>
          <w:fldChar w:fldCharType="end"/>
        </w:r>
      </w:hyperlink>
    </w:p>
    <w:p w14:paraId="2834DEA5" w14:textId="041C7C14" w:rsidR="00683A59" w:rsidRDefault="00683A59">
      <w:pPr>
        <w:pStyle w:val="TOC4"/>
        <w:rPr>
          <w:rFonts w:eastAsiaTheme="minorEastAsia"/>
          <w:smallCaps w:val="0"/>
          <w:noProof/>
          <w:sz w:val="22"/>
          <w:lang w:val="en-US" w:eastAsia="en-US" w:bidi="ar-SA"/>
        </w:rPr>
      </w:pPr>
      <w:hyperlink w:anchor="_Toc62918114" w:history="1">
        <w:r w:rsidRPr="004D4E0F">
          <w:rPr>
            <w:rStyle w:val="Hyperlink"/>
            <w:noProof/>
          </w:rPr>
          <w:t>Storitev Azure Machine Learning</w:t>
        </w:r>
        <w:r>
          <w:rPr>
            <w:noProof/>
            <w:webHidden/>
          </w:rPr>
          <w:tab/>
        </w:r>
        <w:r>
          <w:rPr>
            <w:noProof/>
            <w:webHidden/>
          </w:rPr>
          <w:fldChar w:fldCharType="begin"/>
        </w:r>
        <w:r>
          <w:rPr>
            <w:noProof/>
            <w:webHidden/>
          </w:rPr>
          <w:instrText xml:space="preserve"> PAGEREF _Toc62918114 \h </w:instrText>
        </w:r>
        <w:r>
          <w:rPr>
            <w:noProof/>
            <w:webHidden/>
          </w:rPr>
        </w:r>
        <w:r>
          <w:rPr>
            <w:noProof/>
            <w:webHidden/>
          </w:rPr>
          <w:fldChar w:fldCharType="separate"/>
        </w:r>
        <w:r>
          <w:rPr>
            <w:noProof/>
            <w:webHidden/>
          </w:rPr>
          <w:t>12</w:t>
        </w:r>
        <w:r>
          <w:rPr>
            <w:noProof/>
            <w:webHidden/>
          </w:rPr>
          <w:fldChar w:fldCharType="end"/>
        </w:r>
      </w:hyperlink>
    </w:p>
    <w:p w14:paraId="0F4E3031" w14:textId="7DCCBF2E" w:rsidR="00683A59" w:rsidRDefault="00683A59">
      <w:pPr>
        <w:pStyle w:val="TOC4"/>
        <w:rPr>
          <w:rFonts w:eastAsiaTheme="minorEastAsia"/>
          <w:smallCaps w:val="0"/>
          <w:noProof/>
          <w:sz w:val="22"/>
          <w:lang w:val="en-US" w:eastAsia="en-US" w:bidi="ar-SA"/>
        </w:rPr>
      </w:pPr>
      <w:hyperlink w:anchor="_Toc62918115" w:history="1">
        <w:r w:rsidRPr="004D4E0F">
          <w:rPr>
            <w:rStyle w:val="Hyperlink"/>
            <w:noProof/>
          </w:rPr>
          <w:t>Azure Maps</w:t>
        </w:r>
        <w:r>
          <w:rPr>
            <w:noProof/>
            <w:webHidden/>
          </w:rPr>
          <w:tab/>
        </w:r>
        <w:r>
          <w:rPr>
            <w:noProof/>
            <w:webHidden/>
          </w:rPr>
          <w:fldChar w:fldCharType="begin"/>
        </w:r>
        <w:r>
          <w:rPr>
            <w:noProof/>
            <w:webHidden/>
          </w:rPr>
          <w:instrText xml:space="preserve"> PAGEREF _Toc62918115 \h </w:instrText>
        </w:r>
        <w:r>
          <w:rPr>
            <w:noProof/>
            <w:webHidden/>
          </w:rPr>
        </w:r>
        <w:r>
          <w:rPr>
            <w:noProof/>
            <w:webHidden/>
          </w:rPr>
          <w:fldChar w:fldCharType="separate"/>
        </w:r>
        <w:r>
          <w:rPr>
            <w:noProof/>
            <w:webHidden/>
          </w:rPr>
          <w:t>13</w:t>
        </w:r>
        <w:r>
          <w:rPr>
            <w:noProof/>
            <w:webHidden/>
          </w:rPr>
          <w:fldChar w:fldCharType="end"/>
        </w:r>
      </w:hyperlink>
    </w:p>
    <w:p w14:paraId="459B8FE2" w14:textId="1E2E18E9" w:rsidR="00683A59" w:rsidRDefault="00683A59">
      <w:pPr>
        <w:pStyle w:val="TOC4"/>
        <w:rPr>
          <w:rFonts w:eastAsiaTheme="minorEastAsia"/>
          <w:smallCaps w:val="0"/>
          <w:noProof/>
          <w:sz w:val="22"/>
          <w:lang w:val="en-US" w:eastAsia="en-US" w:bidi="ar-SA"/>
        </w:rPr>
      </w:pPr>
      <w:hyperlink w:anchor="_Toc62918116" w:history="1">
        <w:r w:rsidRPr="004D4E0F">
          <w:rPr>
            <w:rStyle w:val="Hyperlink"/>
            <w:noProof/>
          </w:rPr>
          <w:t>Azure SQL Edge</w:t>
        </w:r>
        <w:r>
          <w:rPr>
            <w:noProof/>
            <w:webHidden/>
          </w:rPr>
          <w:tab/>
        </w:r>
        <w:r>
          <w:rPr>
            <w:noProof/>
            <w:webHidden/>
          </w:rPr>
          <w:fldChar w:fldCharType="begin"/>
        </w:r>
        <w:r>
          <w:rPr>
            <w:noProof/>
            <w:webHidden/>
          </w:rPr>
          <w:instrText xml:space="preserve"> PAGEREF _Toc62918116 \h </w:instrText>
        </w:r>
        <w:r>
          <w:rPr>
            <w:noProof/>
            <w:webHidden/>
          </w:rPr>
        </w:r>
        <w:r>
          <w:rPr>
            <w:noProof/>
            <w:webHidden/>
          </w:rPr>
          <w:fldChar w:fldCharType="separate"/>
        </w:r>
        <w:r>
          <w:rPr>
            <w:noProof/>
            <w:webHidden/>
          </w:rPr>
          <w:t>13</w:t>
        </w:r>
        <w:r>
          <w:rPr>
            <w:noProof/>
            <w:webHidden/>
          </w:rPr>
          <w:fldChar w:fldCharType="end"/>
        </w:r>
      </w:hyperlink>
    </w:p>
    <w:p w14:paraId="7BEBA0E6" w14:textId="69166583" w:rsidR="00683A59" w:rsidRDefault="00683A59">
      <w:pPr>
        <w:pStyle w:val="TOC4"/>
        <w:rPr>
          <w:rFonts w:eastAsiaTheme="minorEastAsia"/>
          <w:smallCaps w:val="0"/>
          <w:noProof/>
          <w:sz w:val="22"/>
          <w:lang w:val="en-US" w:eastAsia="en-US" w:bidi="ar-SA"/>
        </w:rPr>
      </w:pPr>
      <w:hyperlink w:anchor="_Toc62918117" w:history="1">
        <w:r w:rsidRPr="004D4E0F">
          <w:rPr>
            <w:rStyle w:val="Hyperlink"/>
            <w:noProof/>
          </w:rPr>
          <w:t>Azure Stack HCI</w:t>
        </w:r>
        <w:r>
          <w:rPr>
            <w:noProof/>
            <w:webHidden/>
          </w:rPr>
          <w:tab/>
        </w:r>
        <w:r>
          <w:rPr>
            <w:noProof/>
            <w:webHidden/>
          </w:rPr>
          <w:fldChar w:fldCharType="begin"/>
        </w:r>
        <w:r>
          <w:rPr>
            <w:noProof/>
            <w:webHidden/>
          </w:rPr>
          <w:instrText xml:space="preserve"> PAGEREF _Toc62918117 \h </w:instrText>
        </w:r>
        <w:r>
          <w:rPr>
            <w:noProof/>
            <w:webHidden/>
          </w:rPr>
        </w:r>
        <w:r>
          <w:rPr>
            <w:noProof/>
            <w:webHidden/>
          </w:rPr>
          <w:fldChar w:fldCharType="separate"/>
        </w:r>
        <w:r>
          <w:rPr>
            <w:noProof/>
            <w:webHidden/>
          </w:rPr>
          <w:t>14</w:t>
        </w:r>
        <w:r>
          <w:rPr>
            <w:noProof/>
            <w:webHidden/>
          </w:rPr>
          <w:fldChar w:fldCharType="end"/>
        </w:r>
      </w:hyperlink>
    </w:p>
    <w:p w14:paraId="1988828E" w14:textId="6692F7A6" w:rsidR="00683A59" w:rsidRDefault="00683A59">
      <w:pPr>
        <w:pStyle w:val="TOC4"/>
        <w:rPr>
          <w:rFonts w:eastAsiaTheme="minorEastAsia"/>
          <w:smallCaps w:val="0"/>
          <w:noProof/>
          <w:sz w:val="22"/>
          <w:lang w:val="en-US" w:eastAsia="en-US" w:bidi="ar-SA"/>
        </w:rPr>
      </w:pPr>
      <w:hyperlink w:anchor="_Toc62918118" w:history="1">
        <w:r w:rsidRPr="004D4E0F">
          <w:rPr>
            <w:rStyle w:val="Hyperlink"/>
            <w:noProof/>
          </w:rPr>
          <w:t>Azure Stack Hub</w:t>
        </w:r>
        <w:r>
          <w:rPr>
            <w:noProof/>
            <w:webHidden/>
          </w:rPr>
          <w:tab/>
        </w:r>
        <w:r>
          <w:rPr>
            <w:noProof/>
            <w:webHidden/>
          </w:rPr>
          <w:fldChar w:fldCharType="begin"/>
        </w:r>
        <w:r>
          <w:rPr>
            <w:noProof/>
            <w:webHidden/>
          </w:rPr>
          <w:instrText xml:space="preserve"> PAGEREF _Toc62918118 \h </w:instrText>
        </w:r>
        <w:r>
          <w:rPr>
            <w:noProof/>
            <w:webHidden/>
          </w:rPr>
        </w:r>
        <w:r>
          <w:rPr>
            <w:noProof/>
            <w:webHidden/>
          </w:rPr>
          <w:fldChar w:fldCharType="separate"/>
        </w:r>
        <w:r>
          <w:rPr>
            <w:noProof/>
            <w:webHidden/>
          </w:rPr>
          <w:t>14</w:t>
        </w:r>
        <w:r>
          <w:rPr>
            <w:noProof/>
            <w:webHidden/>
          </w:rPr>
          <w:fldChar w:fldCharType="end"/>
        </w:r>
      </w:hyperlink>
    </w:p>
    <w:p w14:paraId="250543C0" w14:textId="3D7F87E1" w:rsidR="00683A59" w:rsidRDefault="00683A59">
      <w:pPr>
        <w:pStyle w:val="TOC4"/>
        <w:rPr>
          <w:rFonts w:eastAsiaTheme="minorEastAsia"/>
          <w:smallCaps w:val="0"/>
          <w:noProof/>
          <w:sz w:val="22"/>
          <w:lang w:val="en-US" w:eastAsia="en-US" w:bidi="ar-SA"/>
        </w:rPr>
      </w:pPr>
      <w:hyperlink w:anchor="_Toc62918119" w:history="1">
        <w:r w:rsidRPr="004D4E0F">
          <w:rPr>
            <w:rStyle w:val="Hyperlink"/>
            <w:noProof/>
          </w:rPr>
          <w:t>Cognitive Services</w:t>
        </w:r>
        <w:r>
          <w:rPr>
            <w:noProof/>
            <w:webHidden/>
          </w:rPr>
          <w:tab/>
        </w:r>
        <w:r>
          <w:rPr>
            <w:noProof/>
            <w:webHidden/>
          </w:rPr>
          <w:fldChar w:fldCharType="begin"/>
        </w:r>
        <w:r>
          <w:rPr>
            <w:noProof/>
            <w:webHidden/>
          </w:rPr>
          <w:instrText xml:space="preserve"> PAGEREF _Toc62918119 \h </w:instrText>
        </w:r>
        <w:r>
          <w:rPr>
            <w:noProof/>
            <w:webHidden/>
          </w:rPr>
        </w:r>
        <w:r>
          <w:rPr>
            <w:noProof/>
            <w:webHidden/>
          </w:rPr>
          <w:fldChar w:fldCharType="separate"/>
        </w:r>
        <w:r>
          <w:rPr>
            <w:noProof/>
            <w:webHidden/>
          </w:rPr>
          <w:t>15</w:t>
        </w:r>
        <w:r>
          <w:rPr>
            <w:noProof/>
            <w:webHidden/>
          </w:rPr>
          <w:fldChar w:fldCharType="end"/>
        </w:r>
      </w:hyperlink>
    </w:p>
    <w:p w14:paraId="5604DF23" w14:textId="5AA23D9C" w:rsidR="00683A59" w:rsidRDefault="00683A59">
      <w:pPr>
        <w:pStyle w:val="TOC4"/>
        <w:rPr>
          <w:rFonts w:eastAsiaTheme="minorEastAsia"/>
          <w:smallCaps w:val="0"/>
          <w:noProof/>
          <w:sz w:val="22"/>
          <w:lang w:val="en-US" w:eastAsia="en-US" w:bidi="ar-SA"/>
        </w:rPr>
      </w:pPr>
      <w:hyperlink w:anchor="_Toc62918120" w:history="1">
        <w:r w:rsidRPr="004D4E0F">
          <w:rPr>
            <w:rStyle w:val="Hyperlink"/>
            <w:noProof/>
          </w:rPr>
          <w:t>Microsoft Genomics</w:t>
        </w:r>
        <w:r>
          <w:rPr>
            <w:noProof/>
            <w:webHidden/>
          </w:rPr>
          <w:tab/>
        </w:r>
        <w:r>
          <w:rPr>
            <w:noProof/>
            <w:webHidden/>
          </w:rPr>
          <w:fldChar w:fldCharType="begin"/>
        </w:r>
        <w:r>
          <w:rPr>
            <w:noProof/>
            <w:webHidden/>
          </w:rPr>
          <w:instrText xml:space="preserve"> PAGEREF _Toc62918120 \h </w:instrText>
        </w:r>
        <w:r>
          <w:rPr>
            <w:noProof/>
            <w:webHidden/>
          </w:rPr>
        </w:r>
        <w:r>
          <w:rPr>
            <w:noProof/>
            <w:webHidden/>
          </w:rPr>
          <w:fldChar w:fldCharType="separate"/>
        </w:r>
        <w:r>
          <w:rPr>
            <w:noProof/>
            <w:webHidden/>
          </w:rPr>
          <w:t>16</w:t>
        </w:r>
        <w:r>
          <w:rPr>
            <w:noProof/>
            <w:webHidden/>
          </w:rPr>
          <w:fldChar w:fldCharType="end"/>
        </w:r>
      </w:hyperlink>
    </w:p>
    <w:p w14:paraId="13F11902" w14:textId="060DB44E" w:rsidR="00683A59" w:rsidRDefault="00683A59">
      <w:pPr>
        <w:pStyle w:val="TOC4"/>
        <w:rPr>
          <w:rFonts w:eastAsiaTheme="minorEastAsia"/>
          <w:smallCaps w:val="0"/>
          <w:noProof/>
          <w:sz w:val="22"/>
          <w:lang w:val="en-US" w:eastAsia="en-US" w:bidi="ar-SA"/>
        </w:rPr>
      </w:pPr>
      <w:hyperlink w:anchor="_Toc62918121" w:history="1">
        <w:r w:rsidRPr="004D4E0F">
          <w:rPr>
            <w:rStyle w:val="Hyperlink"/>
            <w:noProof/>
          </w:rPr>
          <w:t>Visual Studio App Center</w:t>
        </w:r>
        <w:r>
          <w:rPr>
            <w:noProof/>
            <w:webHidden/>
          </w:rPr>
          <w:tab/>
        </w:r>
        <w:r>
          <w:rPr>
            <w:noProof/>
            <w:webHidden/>
          </w:rPr>
          <w:fldChar w:fldCharType="begin"/>
        </w:r>
        <w:r>
          <w:rPr>
            <w:noProof/>
            <w:webHidden/>
          </w:rPr>
          <w:instrText xml:space="preserve"> PAGEREF _Toc62918121 \h </w:instrText>
        </w:r>
        <w:r>
          <w:rPr>
            <w:noProof/>
            <w:webHidden/>
          </w:rPr>
        </w:r>
        <w:r>
          <w:rPr>
            <w:noProof/>
            <w:webHidden/>
          </w:rPr>
          <w:fldChar w:fldCharType="separate"/>
        </w:r>
        <w:r>
          <w:rPr>
            <w:noProof/>
            <w:webHidden/>
          </w:rPr>
          <w:t>16</w:t>
        </w:r>
        <w:r>
          <w:rPr>
            <w:noProof/>
            <w:webHidden/>
          </w:rPr>
          <w:fldChar w:fldCharType="end"/>
        </w:r>
      </w:hyperlink>
    </w:p>
    <w:p w14:paraId="23592CA8" w14:textId="47329E22" w:rsidR="00683A59" w:rsidRDefault="00683A59">
      <w:pPr>
        <w:pStyle w:val="TOC2"/>
        <w:rPr>
          <w:rFonts w:eastAsiaTheme="minorEastAsia"/>
          <w:b w:val="0"/>
          <w:smallCaps w:val="0"/>
          <w:noProof/>
          <w:sz w:val="22"/>
          <w:lang w:val="en-US" w:eastAsia="en-US" w:bidi="ar-SA"/>
        </w:rPr>
      </w:pPr>
      <w:hyperlink w:anchor="_Toc62918122" w:history="1">
        <w:r w:rsidRPr="004D4E0F">
          <w:rPr>
            <w:rStyle w:val="Hyperlink"/>
            <w:noProof/>
          </w:rPr>
          <w:t>Paketi Microsoft Azure</w:t>
        </w:r>
        <w:r>
          <w:rPr>
            <w:noProof/>
            <w:webHidden/>
          </w:rPr>
          <w:tab/>
        </w:r>
        <w:r>
          <w:rPr>
            <w:noProof/>
            <w:webHidden/>
          </w:rPr>
          <w:fldChar w:fldCharType="begin"/>
        </w:r>
        <w:r>
          <w:rPr>
            <w:noProof/>
            <w:webHidden/>
          </w:rPr>
          <w:instrText xml:space="preserve"> PAGEREF _Toc62918122 \h </w:instrText>
        </w:r>
        <w:r>
          <w:rPr>
            <w:noProof/>
            <w:webHidden/>
          </w:rPr>
        </w:r>
        <w:r>
          <w:rPr>
            <w:noProof/>
            <w:webHidden/>
          </w:rPr>
          <w:fldChar w:fldCharType="separate"/>
        </w:r>
        <w:r>
          <w:rPr>
            <w:noProof/>
            <w:webHidden/>
          </w:rPr>
          <w:t>17</w:t>
        </w:r>
        <w:r>
          <w:rPr>
            <w:noProof/>
            <w:webHidden/>
          </w:rPr>
          <w:fldChar w:fldCharType="end"/>
        </w:r>
      </w:hyperlink>
    </w:p>
    <w:p w14:paraId="2F12F516" w14:textId="1C17C8A2" w:rsidR="00683A59" w:rsidRDefault="00683A59">
      <w:pPr>
        <w:pStyle w:val="TOC4"/>
        <w:rPr>
          <w:rFonts w:eastAsiaTheme="minorEastAsia"/>
          <w:smallCaps w:val="0"/>
          <w:noProof/>
          <w:sz w:val="22"/>
          <w:lang w:val="en-US" w:eastAsia="en-US" w:bidi="ar-SA"/>
        </w:rPr>
      </w:pPr>
      <w:hyperlink w:anchor="_Toc62918123" w:history="1">
        <w:r w:rsidRPr="004D4E0F">
          <w:rPr>
            <w:rStyle w:val="Hyperlink"/>
            <w:noProof/>
          </w:rPr>
          <w:t>Azure Active Directory Basic</w:t>
        </w:r>
        <w:r>
          <w:rPr>
            <w:noProof/>
            <w:webHidden/>
          </w:rPr>
          <w:tab/>
        </w:r>
        <w:r>
          <w:rPr>
            <w:noProof/>
            <w:webHidden/>
          </w:rPr>
          <w:fldChar w:fldCharType="begin"/>
        </w:r>
        <w:r>
          <w:rPr>
            <w:noProof/>
            <w:webHidden/>
          </w:rPr>
          <w:instrText xml:space="preserve"> PAGEREF _Toc62918123 \h </w:instrText>
        </w:r>
        <w:r>
          <w:rPr>
            <w:noProof/>
            <w:webHidden/>
          </w:rPr>
        </w:r>
        <w:r>
          <w:rPr>
            <w:noProof/>
            <w:webHidden/>
          </w:rPr>
          <w:fldChar w:fldCharType="separate"/>
        </w:r>
        <w:r>
          <w:rPr>
            <w:noProof/>
            <w:webHidden/>
          </w:rPr>
          <w:t>17</w:t>
        </w:r>
        <w:r>
          <w:rPr>
            <w:noProof/>
            <w:webHidden/>
          </w:rPr>
          <w:fldChar w:fldCharType="end"/>
        </w:r>
      </w:hyperlink>
    </w:p>
    <w:p w14:paraId="05510E7C" w14:textId="5F848656" w:rsidR="00683A59" w:rsidRDefault="00683A59">
      <w:pPr>
        <w:pStyle w:val="TOC4"/>
        <w:rPr>
          <w:rFonts w:eastAsiaTheme="minorEastAsia"/>
          <w:smallCaps w:val="0"/>
          <w:noProof/>
          <w:sz w:val="22"/>
          <w:lang w:val="en-US" w:eastAsia="en-US" w:bidi="ar-SA"/>
        </w:rPr>
      </w:pPr>
      <w:hyperlink w:anchor="_Toc62918124" w:history="1">
        <w:r w:rsidRPr="004D4E0F">
          <w:rPr>
            <w:rStyle w:val="Hyperlink"/>
            <w:noProof/>
          </w:rPr>
          <w:t>Azure Active Directory Premium</w:t>
        </w:r>
        <w:r>
          <w:rPr>
            <w:noProof/>
            <w:webHidden/>
          </w:rPr>
          <w:tab/>
        </w:r>
        <w:r>
          <w:rPr>
            <w:noProof/>
            <w:webHidden/>
          </w:rPr>
          <w:fldChar w:fldCharType="begin"/>
        </w:r>
        <w:r>
          <w:rPr>
            <w:noProof/>
            <w:webHidden/>
          </w:rPr>
          <w:instrText xml:space="preserve"> PAGEREF _Toc62918124 \h </w:instrText>
        </w:r>
        <w:r>
          <w:rPr>
            <w:noProof/>
            <w:webHidden/>
          </w:rPr>
        </w:r>
        <w:r>
          <w:rPr>
            <w:noProof/>
            <w:webHidden/>
          </w:rPr>
          <w:fldChar w:fldCharType="separate"/>
        </w:r>
        <w:r>
          <w:rPr>
            <w:noProof/>
            <w:webHidden/>
          </w:rPr>
          <w:t>17</w:t>
        </w:r>
        <w:r>
          <w:rPr>
            <w:noProof/>
            <w:webHidden/>
          </w:rPr>
          <w:fldChar w:fldCharType="end"/>
        </w:r>
      </w:hyperlink>
    </w:p>
    <w:p w14:paraId="11A55516" w14:textId="3B1ECE82" w:rsidR="00683A59" w:rsidRDefault="00683A59">
      <w:pPr>
        <w:pStyle w:val="TOC4"/>
        <w:rPr>
          <w:rFonts w:eastAsiaTheme="minorEastAsia"/>
          <w:smallCaps w:val="0"/>
          <w:noProof/>
          <w:sz w:val="22"/>
          <w:lang w:val="en-US" w:eastAsia="en-US" w:bidi="ar-SA"/>
        </w:rPr>
      </w:pPr>
      <w:hyperlink w:anchor="_Toc62918125" w:history="1">
        <w:r w:rsidRPr="004D4E0F">
          <w:rPr>
            <w:rStyle w:val="Hyperlink"/>
            <w:noProof/>
            <w:lang w:val="fr-FR"/>
          </w:rPr>
          <w:t>Azure Information Protection Premium</w:t>
        </w:r>
        <w:r>
          <w:rPr>
            <w:noProof/>
            <w:webHidden/>
          </w:rPr>
          <w:tab/>
        </w:r>
        <w:r>
          <w:rPr>
            <w:noProof/>
            <w:webHidden/>
          </w:rPr>
          <w:fldChar w:fldCharType="begin"/>
        </w:r>
        <w:r>
          <w:rPr>
            <w:noProof/>
            <w:webHidden/>
          </w:rPr>
          <w:instrText xml:space="preserve"> PAGEREF _Toc62918125 \h </w:instrText>
        </w:r>
        <w:r>
          <w:rPr>
            <w:noProof/>
            <w:webHidden/>
          </w:rPr>
        </w:r>
        <w:r>
          <w:rPr>
            <w:noProof/>
            <w:webHidden/>
          </w:rPr>
          <w:fldChar w:fldCharType="separate"/>
        </w:r>
        <w:r>
          <w:rPr>
            <w:noProof/>
            <w:webHidden/>
          </w:rPr>
          <w:t>17</w:t>
        </w:r>
        <w:r>
          <w:rPr>
            <w:noProof/>
            <w:webHidden/>
          </w:rPr>
          <w:fldChar w:fldCharType="end"/>
        </w:r>
      </w:hyperlink>
    </w:p>
    <w:p w14:paraId="0EBDDCA6" w14:textId="0640866D" w:rsidR="00683A59" w:rsidRDefault="00683A59">
      <w:pPr>
        <w:pStyle w:val="TOC2"/>
        <w:rPr>
          <w:rFonts w:eastAsiaTheme="minorEastAsia"/>
          <w:b w:val="0"/>
          <w:smallCaps w:val="0"/>
          <w:noProof/>
          <w:sz w:val="22"/>
          <w:lang w:val="en-US" w:eastAsia="en-US" w:bidi="ar-SA"/>
        </w:rPr>
      </w:pPr>
      <w:hyperlink w:anchor="_Toc62918126" w:history="1">
        <w:r w:rsidRPr="004D4E0F">
          <w:rPr>
            <w:rStyle w:val="Hyperlink"/>
            <w:noProof/>
          </w:rPr>
          <w:t>Storitve Microsoft Dynamics 365</w:t>
        </w:r>
        <w:r>
          <w:rPr>
            <w:noProof/>
            <w:webHidden/>
          </w:rPr>
          <w:tab/>
        </w:r>
        <w:r>
          <w:rPr>
            <w:noProof/>
            <w:webHidden/>
          </w:rPr>
          <w:fldChar w:fldCharType="begin"/>
        </w:r>
        <w:r>
          <w:rPr>
            <w:noProof/>
            <w:webHidden/>
          </w:rPr>
          <w:instrText xml:space="preserve"> PAGEREF _Toc62918126 \h </w:instrText>
        </w:r>
        <w:r>
          <w:rPr>
            <w:noProof/>
            <w:webHidden/>
          </w:rPr>
        </w:r>
        <w:r>
          <w:rPr>
            <w:noProof/>
            <w:webHidden/>
          </w:rPr>
          <w:fldChar w:fldCharType="separate"/>
        </w:r>
        <w:r>
          <w:rPr>
            <w:noProof/>
            <w:webHidden/>
          </w:rPr>
          <w:t>18</w:t>
        </w:r>
        <w:r>
          <w:rPr>
            <w:noProof/>
            <w:webHidden/>
          </w:rPr>
          <w:fldChar w:fldCharType="end"/>
        </w:r>
      </w:hyperlink>
    </w:p>
    <w:p w14:paraId="24C693DD" w14:textId="04E7C3C9" w:rsidR="00683A59" w:rsidRDefault="00683A59">
      <w:pPr>
        <w:pStyle w:val="TOC2"/>
        <w:rPr>
          <w:rFonts w:eastAsiaTheme="minorEastAsia"/>
          <w:b w:val="0"/>
          <w:smallCaps w:val="0"/>
          <w:noProof/>
          <w:sz w:val="22"/>
          <w:lang w:val="en-US" w:eastAsia="en-US" w:bidi="ar-SA"/>
        </w:rPr>
      </w:pPr>
      <w:r>
        <w:rPr>
          <w:rStyle w:val="Hyperlink"/>
          <w:noProof/>
        </w:rPr>
        <w:br w:type="column"/>
      </w:r>
      <w:hyperlink w:anchor="_Toc62918127" w:history="1">
        <w:r w:rsidRPr="004D4E0F">
          <w:rPr>
            <w:rStyle w:val="Hyperlink"/>
            <w:noProof/>
          </w:rPr>
          <w:t>Storitve Office 365</w:t>
        </w:r>
        <w:r>
          <w:rPr>
            <w:noProof/>
            <w:webHidden/>
          </w:rPr>
          <w:tab/>
        </w:r>
        <w:r>
          <w:rPr>
            <w:noProof/>
            <w:webHidden/>
          </w:rPr>
          <w:fldChar w:fldCharType="begin"/>
        </w:r>
        <w:r>
          <w:rPr>
            <w:noProof/>
            <w:webHidden/>
          </w:rPr>
          <w:instrText xml:space="preserve"> PAGEREF _Toc62918127 \h </w:instrText>
        </w:r>
        <w:r>
          <w:rPr>
            <w:noProof/>
            <w:webHidden/>
          </w:rPr>
        </w:r>
        <w:r>
          <w:rPr>
            <w:noProof/>
            <w:webHidden/>
          </w:rPr>
          <w:fldChar w:fldCharType="separate"/>
        </w:r>
        <w:r>
          <w:rPr>
            <w:noProof/>
            <w:webHidden/>
          </w:rPr>
          <w:t>20</w:t>
        </w:r>
        <w:r>
          <w:rPr>
            <w:noProof/>
            <w:webHidden/>
          </w:rPr>
          <w:fldChar w:fldCharType="end"/>
        </w:r>
      </w:hyperlink>
    </w:p>
    <w:p w14:paraId="71234AAB" w14:textId="4F9025F5" w:rsidR="00683A59" w:rsidRDefault="00683A59">
      <w:pPr>
        <w:pStyle w:val="TOC4"/>
        <w:rPr>
          <w:rFonts w:eastAsiaTheme="minorEastAsia"/>
          <w:smallCaps w:val="0"/>
          <w:noProof/>
          <w:sz w:val="22"/>
          <w:lang w:val="en-US" w:eastAsia="en-US" w:bidi="ar-SA"/>
        </w:rPr>
      </w:pPr>
      <w:hyperlink w:anchor="_Toc62918128" w:history="1">
        <w:r w:rsidRPr="004D4E0F">
          <w:rPr>
            <w:rStyle w:val="Hyperlink"/>
            <w:noProof/>
          </w:rPr>
          <w:t>Zvočne storitve</w:t>
        </w:r>
        <w:r>
          <w:rPr>
            <w:noProof/>
            <w:webHidden/>
          </w:rPr>
          <w:tab/>
        </w:r>
        <w:r>
          <w:rPr>
            <w:noProof/>
            <w:webHidden/>
          </w:rPr>
          <w:fldChar w:fldCharType="begin"/>
        </w:r>
        <w:r>
          <w:rPr>
            <w:noProof/>
            <w:webHidden/>
          </w:rPr>
          <w:instrText xml:space="preserve"> PAGEREF _Toc62918128 \h </w:instrText>
        </w:r>
        <w:r>
          <w:rPr>
            <w:noProof/>
            <w:webHidden/>
          </w:rPr>
        </w:r>
        <w:r>
          <w:rPr>
            <w:noProof/>
            <w:webHidden/>
          </w:rPr>
          <w:fldChar w:fldCharType="separate"/>
        </w:r>
        <w:r>
          <w:rPr>
            <w:noProof/>
            <w:webHidden/>
          </w:rPr>
          <w:t>21</w:t>
        </w:r>
        <w:r>
          <w:rPr>
            <w:noProof/>
            <w:webHidden/>
          </w:rPr>
          <w:fldChar w:fldCharType="end"/>
        </w:r>
      </w:hyperlink>
    </w:p>
    <w:p w14:paraId="71F4639A" w14:textId="4444C8FC" w:rsidR="00683A59" w:rsidRDefault="00683A59">
      <w:pPr>
        <w:pStyle w:val="TOC4"/>
        <w:rPr>
          <w:rFonts w:eastAsiaTheme="minorEastAsia"/>
          <w:smallCaps w:val="0"/>
          <w:noProof/>
          <w:sz w:val="22"/>
          <w:lang w:val="en-US" w:eastAsia="en-US" w:bidi="ar-SA"/>
        </w:rPr>
      </w:pPr>
      <w:hyperlink w:anchor="_Toc62918129" w:history="1">
        <w:r w:rsidRPr="004D4E0F">
          <w:rPr>
            <w:rStyle w:val="Hyperlink"/>
            <w:noProof/>
          </w:rPr>
          <w:t>Exchange Online</w:t>
        </w:r>
        <w:r>
          <w:rPr>
            <w:noProof/>
            <w:webHidden/>
          </w:rPr>
          <w:tab/>
        </w:r>
        <w:r>
          <w:rPr>
            <w:noProof/>
            <w:webHidden/>
          </w:rPr>
          <w:fldChar w:fldCharType="begin"/>
        </w:r>
        <w:r>
          <w:rPr>
            <w:noProof/>
            <w:webHidden/>
          </w:rPr>
          <w:instrText xml:space="preserve"> PAGEREF _Toc62918129 \h </w:instrText>
        </w:r>
        <w:r>
          <w:rPr>
            <w:noProof/>
            <w:webHidden/>
          </w:rPr>
        </w:r>
        <w:r>
          <w:rPr>
            <w:noProof/>
            <w:webHidden/>
          </w:rPr>
          <w:fldChar w:fldCharType="separate"/>
        </w:r>
        <w:r>
          <w:rPr>
            <w:noProof/>
            <w:webHidden/>
          </w:rPr>
          <w:t>21</w:t>
        </w:r>
        <w:r>
          <w:rPr>
            <w:noProof/>
            <w:webHidden/>
          </w:rPr>
          <w:fldChar w:fldCharType="end"/>
        </w:r>
      </w:hyperlink>
    </w:p>
    <w:p w14:paraId="479DF0EC" w14:textId="7195E62F" w:rsidR="00683A59" w:rsidRDefault="00683A59">
      <w:pPr>
        <w:pStyle w:val="TOC4"/>
        <w:rPr>
          <w:rFonts w:eastAsiaTheme="minorEastAsia"/>
          <w:smallCaps w:val="0"/>
          <w:noProof/>
          <w:sz w:val="22"/>
          <w:lang w:val="en-US" w:eastAsia="en-US" w:bidi="ar-SA"/>
        </w:rPr>
      </w:pPr>
      <w:hyperlink w:anchor="_Toc62918130" w:history="1">
        <w:r w:rsidRPr="004D4E0F">
          <w:rPr>
            <w:rStyle w:val="Hyperlink"/>
            <w:noProof/>
          </w:rPr>
          <w:t>Microsoft Stream</w:t>
        </w:r>
        <w:r>
          <w:rPr>
            <w:noProof/>
            <w:webHidden/>
          </w:rPr>
          <w:tab/>
        </w:r>
        <w:r>
          <w:rPr>
            <w:noProof/>
            <w:webHidden/>
          </w:rPr>
          <w:fldChar w:fldCharType="begin"/>
        </w:r>
        <w:r>
          <w:rPr>
            <w:noProof/>
            <w:webHidden/>
          </w:rPr>
          <w:instrText xml:space="preserve"> PAGEREF _Toc62918130 \h </w:instrText>
        </w:r>
        <w:r>
          <w:rPr>
            <w:noProof/>
            <w:webHidden/>
          </w:rPr>
        </w:r>
        <w:r>
          <w:rPr>
            <w:noProof/>
            <w:webHidden/>
          </w:rPr>
          <w:fldChar w:fldCharType="separate"/>
        </w:r>
        <w:r>
          <w:rPr>
            <w:noProof/>
            <w:webHidden/>
          </w:rPr>
          <w:t>23</w:t>
        </w:r>
        <w:r>
          <w:rPr>
            <w:noProof/>
            <w:webHidden/>
          </w:rPr>
          <w:fldChar w:fldCharType="end"/>
        </w:r>
      </w:hyperlink>
    </w:p>
    <w:p w14:paraId="11306FD2" w14:textId="4484590B" w:rsidR="00683A59" w:rsidRDefault="00683A59">
      <w:pPr>
        <w:pStyle w:val="TOC4"/>
        <w:rPr>
          <w:rFonts w:eastAsiaTheme="minorEastAsia"/>
          <w:smallCaps w:val="0"/>
          <w:noProof/>
          <w:sz w:val="22"/>
          <w:lang w:val="en-US" w:eastAsia="en-US" w:bidi="ar-SA"/>
        </w:rPr>
      </w:pPr>
      <w:hyperlink w:anchor="_Toc62918131" w:history="1">
        <w:r w:rsidRPr="004D4E0F">
          <w:rPr>
            <w:rStyle w:val="Hyperlink"/>
            <w:noProof/>
          </w:rPr>
          <w:t>Microsoft Teams</w:t>
        </w:r>
        <w:r>
          <w:rPr>
            <w:noProof/>
            <w:webHidden/>
          </w:rPr>
          <w:tab/>
        </w:r>
        <w:r>
          <w:rPr>
            <w:noProof/>
            <w:webHidden/>
          </w:rPr>
          <w:fldChar w:fldCharType="begin"/>
        </w:r>
        <w:r>
          <w:rPr>
            <w:noProof/>
            <w:webHidden/>
          </w:rPr>
          <w:instrText xml:space="preserve"> PAGEREF _Toc62918131 \h </w:instrText>
        </w:r>
        <w:r>
          <w:rPr>
            <w:noProof/>
            <w:webHidden/>
          </w:rPr>
        </w:r>
        <w:r>
          <w:rPr>
            <w:noProof/>
            <w:webHidden/>
          </w:rPr>
          <w:fldChar w:fldCharType="separate"/>
        </w:r>
        <w:r>
          <w:rPr>
            <w:noProof/>
            <w:webHidden/>
          </w:rPr>
          <w:t>23</w:t>
        </w:r>
        <w:r>
          <w:rPr>
            <w:noProof/>
            <w:webHidden/>
          </w:rPr>
          <w:fldChar w:fldCharType="end"/>
        </w:r>
      </w:hyperlink>
    </w:p>
    <w:p w14:paraId="0A3E75DA" w14:textId="2A3F747A" w:rsidR="00683A59" w:rsidRDefault="00683A59">
      <w:pPr>
        <w:pStyle w:val="TOC4"/>
        <w:rPr>
          <w:rFonts w:eastAsiaTheme="minorEastAsia"/>
          <w:smallCaps w:val="0"/>
          <w:noProof/>
          <w:sz w:val="22"/>
          <w:lang w:val="en-US" w:eastAsia="en-US" w:bidi="ar-SA"/>
        </w:rPr>
      </w:pPr>
      <w:hyperlink w:anchor="_Toc62918132" w:history="1">
        <w:r w:rsidRPr="004D4E0F">
          <w:rPr>
            <w:rStyle w:val="Hyperlink"/>
            <w:noProof/>
          </w:rPr>
          <w:t>Programi storitve Microsoft 365</w:t>
        </w:r>
        <w:r>
          <w:rPr>
            <w:noProof/>
            <w:webHidden/>
          </w:rPr>
          <w:tab/>
        </w:r>
        <w:r>
          <w:rPr>
            <w:noProof/>
            <w:webHidden/>
          </w:rPr>
          <w:fldChar w:fldCharType="begin"/>
        </w:r>
        <w:r>
          <w:rPr>
            <w:noProof/>
            <w:webHidden/>
          </w:rPr>
          <w:instrText xml:space="preserve"> PAGEREF _Toc62918132 \h </w:instrText>
        </w:r>
        <w:r>
          <w:rPr>
            <w:noProof/>
            <w:webHidden/>
          </w:rPr>
        </w:r>
        <w:r>
          <w:rPr>
            <w:noProof/>
            <w:webHidden/>
          </w:rPr>
          <w:fldChar w:fldCharType="separate"/>
        </w:r>
        <w:r>
          <w:rPr>
            <w:noProof/>
            <w:webHidden/>
          </w:rPr>
          <w:t>24</w:t>
        </w:r>
        <w:r>
          <w:rPr>
            <w:noProof/>
            <w:webHidden/>
          </w:rPr>
          <w:fldChar w:fldCharType="end"/>
        </w:r>
      </w:hyperlink>
    </w:p>
    <w:p w14:paraId="193BE644" w14:textId="5E217527" w:rsidR="00683A59" w:rsidRDefault="00683A59">
      <w:pPr>
        <w:pStyle w:val="TOC4"/>
        <w:rPr>
          <w:rFonts w:eastAsiaTheme="minorEastAsia"/>
          <w:smallCaps w:val="0"/>
          <w:noProof/>
          <w:sz w:val="22"/>
          <w:lang w:val="en-US" w:eastAsia="en-US" w:bidi="ar-SA"/>
        </w:rPr>
      </w:pPr>
      <w:hyperlink w:anchor="_Toc62918133" w:history="1">
        <w:r w:rsidRPr="004D4E0F">
          <w:rPr>
            <w:rStyle w:val="Hyperlink"/>
            <w:noProof/>
          </w:rPr>
          <w:t>Office za splet</w:t>
        </w:r>
        <w:r>
          <w:rPr>
            <w:noProof/>
            <w:webHidden/>
          </w:rPr>
          <w:tab/>
        </w:r>
        <w:r>
          <w:rPr>
            <w:noProof/>
            <w:webHidden/>
          </w:rPr>
          <w:fldChar w:fldCharType="begin"/>
        </w:r>
        <w:r>
          <w:rPr>
            <w:noProof/>
            <w:webHidden/>
          </w:rPr>
          <w:instrText xml:space="preserve"> PAGEREF _Toc62918133 \h </w:instrText>
        </w:r>
        <w:r>
          <w:rPr>
            <w:noProof/>
            <w:webHidden/>
          </w:rPr>
        </w:r>
        <w:r>
          <w:rPr>
            <w:noProof/>
            <w:webHidden/>
          </w:rPr>
          <w:fldChar w:fldCharType="separate"/>
        </w:r>
        <w:r>
          <w:rPr>
            <w:noProof/>
            <w:webHidden/>
          </w:rPr>
          <w:t>25</w:t>
        </w:r>
        <w:r>
          <w:rPr>
            <w:noProof/>
            <w:webHidden/>
          </w:rPr>
          <w:fldChar w:fldCharType="end"/>
        </w:r>
      </w:hyperlink>
    </w:p>
    <w:p w14:paraId="29FD8FC7" w14:textId="02D307DD" w:rsidR="00683A59" w:rsidRDefault="00683A59">
      <w:pPr>
        <w:pStyle w:val="TOC4"/>
        <w:rPr>
          <w:rFonts w:eastAsiaTheme="minorEastAsia"/>
          <w:smallCaps w:val="0"/>
          <w:noProof/>
          <w:sz w:val="22"/>
          <w:lang w:val="en-US" w:eastAsia="en-US" w:bidi="ar-SA"/>
        </w:rPr>
      </w:pPr>
      <w:hyperlink w:anchor="_Toc62918134" w:history="1">
        <w:r w:rsidRPr="004D4E0F">
          <w:rPr>
            <w:rStyle w:val="Hyperlink"/>
            <w:noProof/>
          </w:rPr>
          <w:t>OneDrive za podjetja</w:t>
        </w:r>
        <w:r>
          <w:rPr>
            <w:noProof/>
            <w:webHidden/>
          </w:rPr>
          <w:tab/>
        </w:r>
        <w:r>
          <w:rPr>
            <w:noProof/>
            <w:webHidden/>
          </w:rPr>
          <w:fldChar w:fldCharType="begin"/>
        </w:r>
        <w:r>
          <w:rPr>
            <w:noProof/>
            <w:webHidden/>
          </w:rPr>
          <w:instrText xml:space="preserve"> PAGEREF _Toc62918134 \h </w:instrText>
        </w:r>
        <w:r>
          <w:rPr>
            <w:noProof/>
            <w:webHidden/>
          </w:rPr>
        </w:r>
        <w:r>
          <w:rPr>
            <w:noProof/>
            <w:webHidden/>
          </w:rPr>
          <w:fldChar w:fldCharType="separate"/>
        </w:r>
        <w:r>
          <w:rPr>
            <w:noProof/>
            <w:webHidden/>
          </w:rPr>
          <w:t>25</w:t>
        </w:r>
        <w:r>
          <w:rPr>
            <w:noProof/>
            <w:webHidden/>
          </w:rPr>
          <w:fldChar w:fldCharType="end"/>
        </w:r>
      </w:hyperlink>
    </w:p>
    <w:p w14:paraId="7F818D4C" w14:textId="7654323F" w:rsidR="00683A59" w:rsidRDefault="00683A59">
      <w:pPr>
        <w:pStyle w:val="TOC4"/>
        <w:rPr>
          <w:rFonts w:eastAsiaTheme="minorEastAsia"/>
          <w:smallCaps w:val="0"/>
          <w:noProof/>
          <w:sz w:val="22"/>
          <w:lang w:val="en-US" w:eastAsia="en-US" w:bidi="ar-SA"/>
        </w:rPr>
      </w:pPr>
      <w:hyperlink w:anchor="_Toc62918135" w:history="1">
        <w:r w:rsidRPr="004D4E0F">
          <w:rPr>
            <w:rStyle w:val="Hyperlink"/>
            <w:noProof/>
          </w:rPr>
          <w:t>Project</w:t>
        </w:r>
        <w:r>
          <w:rPr>
            <w:noProof/>
            <w:webHidden/>
          </w:rPr>
          <w:tab/>
        </w:r>
        <w:r>
          <w:rPr>
            <w:noProof/>
            <w:webHidden/>
          </w:rPr>
          <w:fldChar w:fldCharType="begin"/>
        </w:r>
        <w:r>
          <w:rPr>
            <w:noProof/>
            <w:webHidden/>
          </w:rPr>
          <w:instrText xml:space="preserve"> PAGEREF _Toc62918135 \h </w:instrText>
        </w:r>
        <w:r>
          <w:rPr>
            <w:noProof/>
            <w:webHidden/>
          </w:rPr>
        </w:r>
        <w:r>
          <w:rPr>
            <w:noProof/>
            <w:webHidden/>
          </w:rPr>
          <w:fldChar w:fldCharType="separate"/>
        </w:r>
        <w:r>
          <w:rPr>
            <w:noProof/>
            <w:webHidden/>
          </w:rPr>
          <w:t>25</w:t>
        </w:r>
        <w:r>
          <w:rPr>
            <w:noProof/>
            <w:webHidden/>
          </w:rPr>
          <w:fldChar w:fldCharType="end"/>
        </w:r>
      </w:hyperlink>
    </w:p>
    <w:p w14:paraId="28168BCE" w14:textId="663AB656" w:rsidR="00683A59" w:rsidRDefault="00683A59">
      <w:pPr>
        <w:pStyle w:val="TOC4"/>
        <w:rPr>
          <w:rFonts w:eastAsiaTheme="minorEastAsia"/>
          <w:smallCaps w:val="0"/>
          <w:noProof/>
          <w:sz w:val="22"/>
          <w:lang w:val="en-US" w:eastAsia="en-US" w:bidi="ar-SA"/>
        </w:rPr>
      </w:pPr>
      <w:hyperlink w:anchor="_Toc62918136" w:history="1">
        <w:r w:rsidRPr="004D4E0F">
          <w:rPr>
            <w:rStyle w:val="Hyperlink"/>
            <w:noProof/>
          </w:rPr>
          <w:t>SharePoint Online</w:t>
        </w:r>
        <w:r>
          <w:rPr>
            <w:noProof/>
            <w:webHidden/>
          </w:rPr>
          <w:tab/>
        </w:r>
        <w:r>
          <w:rPr>
            <w:noProof/>
            <w:webHidden/>
          </w:rPr>
          <w:fldChar w:fldCharType="begin"/>
        </w:r>
        <w:r>
          <w:rPr>
            <w:noProof/>
            <w:webHidden/>
          </w:rPr>
          <w:instrText xml:space="preserve"> PAGEREF _Toc62918136 \h </w:instrText>
        </w:r>
        <w:r>
          <w:rPr>
            <w:noProof/>
            <w:webHidden/>
          </w:rPr>
        </w:r>
        <w:r>
          <w:rPr>
            <w:noProof/>
            <w:webHidden/>
          </w:rPr>
          <w:fldChar w:fldCharType="separate"/>
        </w:r>
        <w:r>
          <w:rPr>
            <w:noProof/>
            <w:webHidden/>
          </w:rPr>
          <w:t>25</w:t>
        </w:r>
        <w:r>
          <w:rPr>
            <w:noProof/>
            <w:webHidden/>
          </w:rPr>
          <w:fldChar w:fldCharType="end"/>
        </w:r>
      </w:hyperlink>
    </w:p>
    <w:p w14:paraId="03FE2698" w14:textId="2AD02954" w:rsidR="00683A59" w:rsidRDefault="00683A59">
      <w:pPr>
        <w:pStyle w:val="TOC4"/>
        <w:rPr>
          <w:rFonts w:eastAsiaTheme="minorEastAsia"/>
          <w:smallCaps w:val="0"/>
          <w:noProof/>
          <w:sz w:val="22"/>
          <w:lang w:val="en-US" w:eastAsia="en-US" w:bidi="ar-SA"/>
        </w:rPr>
      </w:pPr>
      <w:hyperlink w:anchor="_Toc62918137" w:history="1">
        <w:r w:rsidRPr="004D4E0F">
          <w:rPr>
            <w:rStyle w:val="Hyperlink"/>
            <w:noProof/>
          </w:rPr>
          <w:t>Workplace Analytics</w:t>
        </w:r>
        <w:r>
          <w:rPr>
            <w:noProof/>
            <w:webHidden/>
          </w:rPr>
          <w:tab/>
        </w:r>
        <w:r>
          <w:rPr>
            <w:noProof/>
            <w:webHidden/>
          </w:rPr>
          <w:fldChar w:fldCharType="begin"/>
        </w:r>
        <w:r>
          <w:rPr>
            <w:noProof/>
            <w:webHidden/>
          </w:rPr>
          <w:instrText xml:space="preserve"> PAGEREF _Toc62918137 \h </w:instrText>
        </w:r>
        <w:r>
          <w:rPr>
            <w:noProof/>
            <w:webHidden/>
          </w:rPr>
        </w:r>
        <w:r>
          <w:rPr>
            <w:noProof/>
            <w:webHidden/>
          </w:rPr>
          <w:fldChar w:fldCharType="separate"/>
        </w:r>
        <w:r>
          <w:rPr>
            <w:noProof/>
            <w:webHidden/>
          </w:rPr>
          <w:t>26</w:t>
        </w:r>
        <w:r>
          <w:rPr>
            <w:noProof/>
            <w:webHidden/>
          </w:rPr>
          <w:fldChar w:fldCharType="end"/>
        </w:r>
      </w:hyperlink>
    </w:p>
    <w:p w14:paraId="481B5701" w14:textId="65A67DD5" w:rsidR="00683A59" w:rsidRDefault="00683A59">
      <w:pPr>
        <w:pStyle w:val="TOC2"/>
        <w:rPr>
          <w:rFonts w:eastAsiaTheme="minorEastAsia"/>
          <w:b w:val="0"/>
          <w:smallCaps w:val="0"/>
          <w:noProof/>
          <w:sz w:val="22"/>
          <w:lang w:val="en-US" w:eastAsia="en-US" w:bidi="ar-SA"/>
        </w:rPr>
      </w:pPr>
      <w:hyperlink w:anchor="_Toc62918138" w:history="1">
        <w:r w:rsidRPr="004D4E0F">
          <w:rPr>
            <w:rStyle w:val="Hyperlink"/>
            <w:noProof/>
          </w:rPr>
          <w:t>Druge spletne storitve</w:t>
        </w:r>
        <w:r>
          <w:rPr>
            <w:noProof/>
            <w:webHidden/>
          </w:rPr>
          <w:tab/>
        </w:r>
        <w:r>
          <w:rPr>
            <w:noProof/>
            <w:webHidden/>
          </w:rPr>
          <w:fldChar w:fldCharType="begin"/>
        </w:r>
        <w:r>
          <w:rPr>
            <w:noProof/>
            <w:webHidden/>
          </w:rPr>
          <w:instrText xml:space="preserve"> PAGEREF _Toc62918138 \h </w:instrText>
        </w:r>
        <w:r>
          <w:rPr>
            <w:noProof/>
            <w:webHidden/>
          </w:rPr>
        </w:r>
        <w:r>
          <w:rPr>
            <w:noProof/>
            <w:webHidden/>
          </w:rPr>
          <w:fldChar w:fldCharType="separate"/>
        </w:r>
        <w:r>
          <w:rPr>
            <w:noProof/>
            <w:webHidden/>
          </w:rPr>
          <w:t>26</w:t>
        </w:r>
        <w:r>
          <w:rPr>
            <w:noProof/>
            <w:webHidden/>
          </w:rPr>
          <w:fldChar w:fldCharType="end"/>
        </w:r>
      </w:hyperlink>
    </w:p>
    <w:p w14:paraId="5BE5ADA2" w14:textId="5F71AB95" w:rsidR="00683A59" w:rsidRDefault="00683A59">
      <w:pPr>
        <w:pStyle w:val="TOC4"/>
        <w:rPr>
          <w:rFonts w:eastAsiaTheme="minorEastAsia"/>
          <w:smallCaps w:val="0"/>
          <w:noProof/>
          <w:sz w:val="22"/>
          <w:lang w:val="en-US" w:eastAsia="en-US" w:bidi="ar-SA"/>
        </w:rPr>
      </w:pPr>
      <w:hyperlink w:anchor="_Toc62918139" w:history="1">
        <w:r w:rsidRPr="004D4E0F">
          <w:rPr>
            <w:rStyle w:val="Hyperlink"/>
            <w:noProof/>
            <w:lang w:val="pl-PL"/>
          </w:rPr>
          <w:t>Platforma Bing Maps Mobile Asset Management</w:t>
        </w:r>
        <w:r>
          <w:rPr>
            <w:noProof/>
            <w:webHidden/>
          </w:rPr>
          <w:tab/>
        </w:r>
        <w:r>
          <w:rPr>
            <w:noProof/>
            <w:webHidden/>
          </w:rPr>
          <w:fldChar w:fldCharType="begin"/>
        </w:r>
        <w:r>
          <w:rPr>
            <w:noProof/>
            <w:webHidden/>
          </w:rPr>
          <w:instrText xml:space="preserve"> PAGEREF _Toc62918139 \h </w:instrText>
        </w:r>
        <w:r>
          <w:rPr>
            <w:noProof/>
            <w:webHidden/>
          </w:rPr>
        </w:r>
        <w:r>
          <w:rPr>
            <w:noProof/>
            <w:webHidden/>
          </w:rPr>
          <w:fldChar w:fldCharType="separate"/>
        </w:r>
        <w:r>
          <w:rPr>
            <w:noProof/>
            <w:webHidden/>
          </w:rPr>
          <w:t>26</w:t>
        </w:r>
        <w:r>
          <w:rPr>
            <w:noProof/>
            <w:webHidden/>
          </w:rPr>
          <w:fldChar w:fldCharType="end"/>
        </w:r>
      </w:hyperlink>
    </w:p>
    <w:p w14:paraId="15430BC0" w14:textId="7CFFB193" w:rsidR="00683A59" w:rsidRDefault="00683A59">
      <w:pPr>
        <w:pStyle w:val="TOC4"/>
        <w:rPr>
          <w:rFonts w:eastAsiaTheme="minorEastAsia"/>
          <w:smallCaps w:val="0"/>
          <w:noProof/>
          <w:sz w:val="22"/>
          <w:lang w:val="en-US" w:eastAsia="en-US" w:bidi="ar-SA"/>
        </w:rPr>
      </w:pPr>
      <w:hyperlink w:anchor="_Toc62918140" w:history="1">
        <w:r w:rsidRPr="004D4E0F">
          <w:rPr>
            <w:rStyle w:val="Hyperlink"/>
            <w:noProof/>
          </w:rPr>
          <w:t>Bing Maps Transactions and Users</w:t>
        </w:r>
        <w:r>
          <w:rPr>
            <w:noProof/>
            <w:webHidden/>
          </w:rPr>
          <w:tab/>
        </w:r>
        <w:r>
          <w:rPr>
            <w:noProof/>
            <w:webHidden/>
          </w:rPr>
          <w:fldChar w:fldCharType="begin"/>
        </w:r>
        <w:r>
          <w:rPr>
            <w:noProof/>
            <w:webHidden/>
          </w:rPr>
          <w:instrText xml:space="preserve"> PAGEREF _Toc62918140 \h </w:instrText>
        </w:r>
        <w:r>
          <w:rPr>
            <w:noProof/>
            <w:webHidden/>
          </w:rPr>
        </w:r>
        <w:r>
          <w:rPr>
            <w:noProof/>
            <w:webHidden/>
          </w:rPr>
          <w:fldChar w:fldCharType="separate"/>
        </w:r>
        <w:r>
          <w:rPr>
            <w:noProof/>
            <w:webHidden/>
          </w:rPr>
          <w:t>26</w:t>
        </w:r>
        <w:r>
          <w:rPr>
            <w:noProof/>
            <w:webHidden/>
          </w:rPr>
          <w:fldChar w:fldCharType="end"/>
        </w:r>
      </w:hyperlink>
    </w:p>
    <w:p w14:paraId="48268DCE" w14:textId="43D82982" w:rsidR="00683A59" w:rsidRDefault="00683A59">
      <w:pPr>
        <w:pStyle w:val="TOC4"/>
        <w:rPr>
          <w:rFonts w:eastAsiaTheme="minorEastAsia"/>
          <w:smallCaps w:val="0"/>
          <w:noProof/>
          <w:sz w:val="22"/>
          <w:lang w:val="en-US" w:eastAsia="en-US" w:bidi="ar-SA"/>
        </w:rPr>
      </w:pPr>
      <w:hyperlink w:anchor="_Toc62918141" w:history="1">
        <w:r w:rsidRPr="004D4E0F">
          <w:rPr>
            <w:rStyle w:val="Hyperlink"/>
            <w:noProof/>
          </w:rPr>
          <w:t>Microsoft Power Platform</w:t>
        </w:r>
        <w:r>
          <w:rPr>
            <w:noProof/>
            <w:webHidden/>
          </w:rPr>
          <w:tab/>
        </w:r>
        <w:r>
          <w:rPr>
            <w:noProof/>
            <w:webHidden/>
          </w:rPr>
          <w:fldChar w:fldCharType="begin"/>
        </w:r>
        <w:r>
          <w:rPr>
            <w:noProof/>
            <w:webHidden/>
          </w:rPr>
          <w:instrText xml:space="preserve"> PAGEREF _Toc62918141 \h </w:instrText>
        </w:r>
        <w:r>
          <w:rPr>
            <w:noProof/>
            <w:webHidden/>
          </w:rPr>
        </w:r>
        <w:r>
          <w:rPr>
            <w:noProof/>
            <w:webHidden/>
          </w:rPr>
          <w:fldChar w:fldCharType="separate"/>
        </w:r>
        <w:r>
          <w:rPr>
            <w:noProof/>
            <w:webHidden/>
          </w:rPr>
          <w:t>27</w:t>
        </w:r>
        <w:r>
          <w:rPr>
            <w:noProof/>
            <w:webHidden/>
          </w:rPr>
          <w:fldChar w:fldCharType="end"/>
        </w:r>
      </w:hyperlink>
    </w:p>
    <w:p w14:paraId="0A1AF580" w14:textId="134285D9" w:rsidR="00683A59" w:rsidRDefault="00683A59">
      <w:pPr>
        <w:pStyle w:val="TOC4"/>
        <w:rPr>
          <w:rFonts w:eastAsiaTheme="minorEastAsia"/>
          <w:smallCaps w:val="0"/>
          <w:noProof/>
          <w:sz w:val="22"/>
          <w:lang w:val="en-US" w:eastAsia="en-US" w:bidi="ar-SA"/>
        </w:rPr>
      </w:pPr>
      <w:hyperlink w:anchor="_Toc62918142" w:history="1">
        <w:r w:rsidRPr="004D4E0F">
          <w:rPr>
            <w:rStyle w:val="Hyperlink"/>
            <w:noProof/>
          </w:rPr>
          <w:t>SharePoint Syntex</w:t>
        </w:r>
        <w:r>
          <w:rPr>
            <w:noProof/>
            <w:webHidden/>
          </w:rPr>
          <w:tab/>
        </w:r>
        <w:r>
          <w:rPr>
            <w:noProof/>
            <w:webHidden/>
          </w:rPr>
          <w:fldChar w:fldCharType="begin"/>
        </w:r>
        <w:r>
          <w:rPr>
            <w:noProof/>
            <w:webHidden/>
          </w:rPr>
          <w:instrText xml:space="preserve"> PAGEREF _Toc62918142 \h </w:instrText>
        </w:r>
        <w:r>
          <w:rPr>
            <w:noProof/>
            <w:webHidden/>
          </w:rPr>
        </w:r>
        <w:r>
          <w:rPr>
            <w:noProof/>
            <w:webHidden/>
          </w:rPr>
          <w:fldChar w:fldCharType="separate"/>
        </w:r>
        <w:r>
          <w:rPr>
            <w:noProof/>
            <w:webHidden/>
          </w:rPr>
          <w:t>28</w:t>
        </w:r>
        <w:r>
          <w:rPr>
            <w:noProof/>
            <w:webHidden/>
          </w:rPr>
          <w:fldChar w:fldCharType="end"/>
        </w:r>
      </w:hyperlink>
    </w:p>
    <w:p w14:paraId="4748E4EC" w14:textId="39BD46C6" w:rsidR="00683A59" w:rsidRDefault="00683A59">
      <w:pPr>
        <w:pStyle w:val="TOC4"/>
        <w:rPr>
          <w:rFonts w:eastAsiaTheme="minorEastAsia"/>
          <w:smallCaps w:val="0"/>
          <w:noProof/>
          <w:sz w:val="22"/>
          <w:lang w:val="en-US" w:eastAsia="en-US" w:bidi="ar-SA"/>
        </w:rPr>
      </w:pPr>
      <w:hyperlink w:anchor="_Toc62918143" w:history="1">
        <w:r w:rsidRPr="004D4E0F">
          <w:rPr>
            <w:rStyle w:val="Hyperlink"/>
            <w:noProof/>
          </w:rPr>
          <w:t>Nespremljana licenca za Microsoft 365</w:t>
        </w:r>
        <w:r>
          <w:rPr>
            <w:noProof/>
            <w:webHidden/>
          </w:rPr>
          <w:tab/>
        </w:r>
        <w:r>
          <w:rPr>
            <w:noProof/>
            <w:webHidden/>
          </w:rPr>
          <w:fldChar w:fldCharType="begin"/>
        </w:r>
        <w:r>
          <w:rPr>
            <w:noProof/>
            <w:webHidden/>
          </w:rPr>
          <w:instrText xml:space="preserve"> PAGEREF _Toc62918143 \h </w:instrText>
        </w:r>
        <w:r>
          <w:rPr>
            <w:noProof/>
            <w:webHidden/>
          </w:rPr>
        </w:r>
        <w:r>
          <w:rPr>
            <w:noProof/>
            <w:webHidden/>
          </w:rPr>
          <w:fldChar w:fldCharType="separate"/>
        </w:r>
        <w:r>
          <w:rPr>
            <w:noProof/>
            <w:webHidden/>
          </w:rPr>
          <w:t>28</w:t>
        </w:r>
        <w:r>
          <w:rPr>
            <w:noProof/>
            <w:webHidden/>
          </w:rPr>
          <w:fldChar w:fldCharType="end"/>
        </w:r>
      </w:hyperlink>
    </w:p>
    <w:p w14:paraId="52831F21" w14:textId="2D4638B3" w:rsidR="00683A59" w:rsidRDefault="00683A59">
      <w:pPr>
        <w:pStyle w:val="TOC4"/>
        <w:rPr>
          <w:rFonts w:eastAsiaTheme="minorEastAsia"/>
          <w:smallCaps w:val="0"/>
          <w:noProof/>
          <w:sz w:val="22"/>
          <w:lang w:val="en-US" w:eastAsia="en-US" w:bidi="ar-SA"/>
        </w:rPr>
      </w:pPr>
      <w:hyperlink w:anchor="_Toc62918144" w:history="1">
        <w:r w:rsidRPr="004D4E0F">
          <w:rPr>
            <w:rStyle w:val="Hyperlink"/>
            <w:noProof/>
          </w:rPr>
          <w:t>Ponudbe v storitvi GitHub</w:t>
        </w:r>
        <w:r>
          <w:rPr>
            <w:noProof/>
            <w:webHidden/>
          </w:rPr>
          <w:tab/>
        </w:r>
        <w:r>
          <w:rPr>
            <w:noProof/>
            <w:webHidden/>
          </w:rPr>
          <w:fldChar w:fldCharType="begin"/>
        </w:r>
        <w:r>
          <w:rPr>
            <w:noProof/>
            <w:webHidden/>
          </w:rPr>
          <w:instrText xml:space="preserve"> PAGEREF _Toc62918144 \h </w:instrText>
        </w:r>
        <w:r>
          <w:rPr>
            <w:noProof/>
            <w:webHidden/>
          </w:rPr>
        </w:r>
        <w:r>
          <w:rPr>
            <w:noProof/>
            <w:webHidden/>
          </w:rPr>
          <w:fldChar w:fldCharType="separate"/>
        </w:r>
        <w:r>
          <w:rPr>
            <w:noProof/>
            <w:webHidden/>
          </w:rPr>
          <w:t>28</w:t>
        </w:r>
        <w:r>
          <w:rPr>
            <w:noProof/>
            <w:webHidden/>
          </w:rPr>
          <w:fldChar w:fldCharType="end"/>
        </w:r>
      </w:hyperlink>
    </w:p>
    <w:p w14:paraId="0B4E1653" w14:textId="1F6BB593" w:rsidR="00683A59" w:rsidRDefault="00683A59">
      <w:pPr>
        <w:pStyle w:val="TOC4"/>
        <w:rPr>
          <w:rFonts w:eastAsiaTheme="minorEastAsia"/>
          <w:smallCaps w:val="0"/>
          <w:noProof/>
          <w:sz w:val="22"/>
          <w:lang w:val="en-US" w:eastAsia="en-US" w:bidi="ar-SA"/>
        </w:rPr>
      </w:pPr>
      <w:hyperlink w:anchor="_Toc62918145" w:history="1">
        <w:r w:rsidRPr="004D4E0F">
          <w:rPr>
            <w:rStyle w:val="Hyperlink"/>
            <w:noProof/>
          </w:rPr>
          <w:t>Microsoft Cloud App Security</w:t>
        </w:r>
        <w:r>
          <w:rPr>
            <w:noProof/>
            <w:webHidden/>
          </w:rPr>
          <w:tab/>
        </w:r>
        <w:r>
          <w:rPr>
            <w:noProof/>
            <w:webHidden/>
          </w:rPr>
          <w:fldChar w:fldCharType="begin"/>
        </w:r>
        <w:r>
          <w:rPr>
            <w:noProof/>
            <w:webHidden/>
          </w:rPr>
          <w:instrText xml:space="preserve"> PAGEREF _Toc62918145 \h </w:instrText>
        </w:r>
        <w:r>
          <w:rPr>
            <w:noProof/>
            <w:webHidden/>
          </w:rPr>
        </w:r>
        <w:r>
          <w:rPr>
            <w:noProof/>
            <w:webHidden/>
          </w:rPr>
          <w:fldChar w:fldCharType="separate"/>
        </w:r>
        <w:r>
          <w:rPr>
            <w:noProof/>
            <w:webHidden/>
          </w:rPr>
          <w:t>29</w:t>
        </w:r>
        <w:r>
          <w:rPr>
            <w:noProof/>
            <w:webHidden/>
          </w:rPr>
          <w:fldChar w:fldCharType="end"/>
        </w:r>
      </w:hyperlink>
    </w:p>
    <w:p w14:paraId="4DBB1FC1" w14:textId="214DA5C8" w:rsidR="00683A59" w:rsidRDefault="00683A59">
      <w:pPr>
        <w:pStyle w:val="TOC4"/>
        <w:rPr>
          <w:rFonts w:eastAsiaTheme="minorEastAsia"/>
          <w:smallCaps w:val="0"/>
          <w:noProof/>
          <w:sz w:val="22"/>
          <w:lang w:val="en-US" w:eastAsia="en-US" w:bidi="ar-SA"/>
        </w:rPr>
      </w:pPr>
      <w:hyperlink w:anchor="_Toc62918146" w:history="1">
        <w:r w:rsidRPr="004D4E0F">
          <w:rPr>
            <w:rStyle w:val="Hyperlink"/>
            <w:noProof/>
          </w:rPr>
          <w:t>Dodatek Microsoft Cloud Healthcare</w:t>
        </w:r>
        <w:r>
          <w:rPr>
            <w:noProof/>
            <w:webHidden/>
          </w:rPr>
          <w:tab/>
        </w:r>
        <w:r>
          <w:rPr>
            <w:noProof/>
            <w:webHidden/>
          </w:rPr>
          <w:fldChar w:fldCharType="begin"/>
        </w:r>
        <w:r>
          <w:rPr>
            <w:noProof/>
            <w:webHidden/>
          </w:rPr>
          <w:instrText xml:space="preserve"> PAGEREF _Toc62918146 \h </w:instrText>
        </w:r>
        <w:r>
          <w:rPr>
            <w:noProof/>
            <w:webHidden/>
          </w:rPr>
        </w:r>
        <w:r>
          <w:rPr>
            <w:noProof/>
            <w:webHidden/>
          </w:rPr>
          <w:fldChar w:fldCharType="separate"/>
        </w:r>
        <w:r>
          <w:rPr>
            <w:noProof/>
            <w:webHidden/>
          </w:rPr>
          <w:t>29</w:t>
        </w:r>
        <w:r>
          <w:rPr>
            <w:noProof/>
            <w:webHidden/>
          </w:rPr>
          <w:fldChar w:fldCharType="end"/>
        </w:r>
      </w:hyperlink>
    </w:p>
    <w:p w14:paraId="1EBE1265" w14:textId="0EB5294A" w:rsidR="00683A59" w:rsidRDefault="00683A59">
      <w:pPr>
        <w:pStyle w:val="TOC4"/>
        <w:rPr>
          <w:rFonts w:eastAsiaTheme="minorEastAsia"/>
          <w:smallCaps w:val="0"/>
          <w:noProof/>
          <w:sz w:val="22"/>
          <w:lang w:val="en-US" w:eastAsia="en-US" w:bidi="ar-SA"/>
        </w:rPr>
      </w:pPr>
      <w:hyperlink w:anchor="_Toc62918147" w:history="1">
        <w:r w:rsidRPr="004D4E0F">
          <w:rPr>
            <w:rStyle w:val="Hyperlink"/>
            <w:noProof/>
          </w:rPr>
          <w:t>Podatkovna povezava programa Microsoft Graph za neodvisne razvijalce programske opreme</w:t>
        </w:r>
        <w:r>
          <w:rPr>
            <w:noProof/>
            <w:webHidden/>
          </w:rPr>
          <w:tab/>
        </w:r>
        <w:r>
          <w:rPr>
            <w:noProof/>
            <w:webHidden/>
          </w:rPr>
          <w:fldChar w:fldCharType="begin"/>
        </w:r>
        <w:r>
          <w:rPr>
            <w:noProof/>
            <w:webHidden/>
          </w:rPr>
          <w:instrText xml:space="preserve"> PAGEREF _Toc62918147 \h </w:instrText>
        </w:r>
        <w:r>
          <w:rPr>
            <w:noProof/>
            <w:webHidden/>
          </w:rPr>
        </w:r>
        <w:r>
          <w:rPr>
            <w:noProof/>
            <w:webHidden/>
          </w:rPr>
          <w:fldChar w:fldCharType="separate"/>
        </w:r>
        <w:r>
          <w:rPr>
            <w:noProof/>
            <w:webHidden/>
          </w:rPr>
          <w:t>30</w:t>
        </w:r>
        <w:r>
          <w:rPr>
            <w:noProof/>
            <w:webHidden/>
          </w:rPr>
          <w:fldChar w:fldCharType="end"/>
        </w:r>
      </w:hyperlink>
    </w:p>
    <w:p w14:paraId="7CD47A04" w14:textId="7BB0278E" w:rsidR="00683A59" w:rsidRDefault="00683A59">
      <w:pPr>
        <w:pStyle w:val="TOC4"/>
        <w:rPr>
          <w:rFonts w:eastAsiaTheme="minorEastAsia"/>
          <w:smallCaps w:val="0"/>
          <w:noProof/>
          <w:sz w:val="22"/>
          <w:lang w:val="en-US" w:eastAsia="en-US" w:bidi="ar-SA"/>
        </w:rPr>
      </w:pPr>
      <w:hyperlink w:anchor="_Toc62918148" w:history="1">
        <w:r w:rsidRPr="004D4E0F">
          <w:rPr>
            <w:rStyle w:val="Hyperlink"/>
            <w:noProof/>
          </w:rPr>
          <w:t>Microsoft Intune</w:t>
        </w:r>
        <w:r>
          <w:rPr>
            <w:noProof/>
            <w:webHidden/>
          </w:rPr>
          <w:tab/>
        </w:r>
        <w:r>
          <w:rPr>
            <w:noProof/>
            <w:webHidden/>
          </w:rPr>
          <w:fldChar w:fldCharType="begin"/>
        </w:r>
        <w:r>
          <w:rPr>
            <w:noProof/>
            <w:webHidden/>
          </w:rPr>
          <w:instrText xml:space="preserve"> PAGEREF _Toc62918148 \h </w:instrText>
        </w:r>
        <w:r>
          <w:rPr>
            <w:noProof/>
            <w:webHidden/>
          </w:rPr>
        </w:r>
        <w:r>
          <w:rPr>
            <w:noProof/>
            <w:webHidden/>
          </w:rPr>
          <w:fldChar w:fldCharType="separate"/>
        </w:r>
        <w:r>
          <w:rPr>
            <w:noProof/>
            <w:webHidden/>
          </w:rPr>
          <w:t>30</w:t>
        </w:r>
        <w:r>
          <w:rPr>
            <w:noProof/>
            <w:webHidden/>
          </w:rPr>
          <w:fldChar w:fldCharType="end"/>
        </w:r>
      </w:hyperlink>
    </w:p>
    <w:p w14:paraId="7E59D6AC" w14:textId="4663AAC9" w:rsidR="00683A59" w:rsidRDefault="00683A59">
      <w:pPr>
        <w:pStyle w:val="TOC4"/>
        <w:rPr>
          <w:rFonts w:eastAsiaTheme="minorEastAsia"/>
          <w:smallCaps w:val="0"/>
          <w:noProof/>
          <w:sz w:val="22"/>
          <w:lang w:val="en-US" w:eastAsia="en-US" w:bidi="ar-SA"/>
        </w:rPr>
      </w:pPr>
      <w:hyperlink w:anchor="_Toc62918149" w:history="1">
        <w:r w:rsidRPr="004D4E0F">
          <w:rPr>
            <w:rStyle w:val="Hyperlink"/>
            <w:noProof/>
          </w:rPr>
          <w:t>Microsoft Learning</w:t>
        </w:r>
        <w:r>
          <w:rPr>
            <w:noProof/>
            <w:webHidden/>
          </w:rPr>
          <w:tab/>
        </w:r>
        <w:r>
          <w:rPr>
            <w:noProof/>
            <w:webHidden/>
          </w:rPr>
          <w:fldChar w:fldCharType="begin"/>
        </w:r>
        <w:r>
          <w:rPr>
            <w:noProof/>
            <w:webHidden/>
          </w:rPr>
          <w:instrText xml:space="preserve"> PAGEREF _Toc62918149 \h </w:instrText>
        </w:r>
        <w:r>
          <w:rPr>
            <w:noProof/>
            <w:webHidden/>
          </w:rPr>
        </w:r>
        <w:r>
          <w:rPr>
            <w:noProof/>
            <w:webHidden/>
          </w:rPr>
          <w:fldChar w:fldCharType="separate"/>
        </w:r>
        <w:r>
          <w:rPr>
            <w:noProof/>
            <w:webHidden/>
          </w:rPr>
          <w:t>30</w:t>
        </w:r>
        <w:r>
          <w:rPr>
            <w:noProof/>
            <w:webHidden/>
          </w:rPr>
          <w:fldChar w:fldCharType="end"/>
        </w:r>
      </w:hyperlink>
    </w:p>
    <w:p w14:paraId="578D81FD" w14:textId="4B3A0EF4" w:rsidR="00683A59" w:rsidRDefault="00683A59">
      <w:pPr>
        <w:pStyle w:val="TOC4"/>
        <w:rPr>
          <w:rFonts w:eastAsiaTheme="minorEastAsia"/>
          <w:smallCaps w:val="0"/>
          <w:noProof/>
          <w:sz w:val="22"/>
          <w:lang w:val="en-US" w:eastAsia="en-US" w:bidi="ar-SA"/>
        </w:rPr>
      </w:pPr>
      <w:hyperlink w:anchor="_Toc62918150" w:history="1">
        <w:r w:rsidRPr="004D4E0F">
          <w:rPr>
            <w:rStyle w:val="Hyperlink"/>
            <w:noProof/>
          </w:rPr>
          <w:t>Microsoft Search v storitvi Bing</w:t>
        </w:r>
        <w:r>
          <w:rPr>
            <w:noProof/>
            <w:webHidden/>
          </w:rPr>
          <w:tab/>
        </w:r>
        <w:r>
          <w:rPr>
            <w:noProof/>
            <w:webHidden/>
          </w:rPr>
          <w:fldChar w:fldCharType="begin"/>
        </w:r>
        <w:r>
          <w:rPr>
            <w:noProof/>
            <w:webHidden/>
          </w:rPr>
          <w:instrText xml:space="preserve"> PAGEREF _Toc62918150 \h </w:instrText>
        </w:r>
        <w:r>
          <w:rPr>
            <w:noProof/>
            <w:webHidden/>
          </w:rPr>
        </w:r>
        <w:r>
          <w:rPr>
            <w:noProof/>
            <w:webHidden/>
          </w:rPr>
          <w:fldChar w:fldCharType="separate"/>
        </w:r>
        <w:r>
          <w:rPr>
            <w:noProof/>
            <w:webHidden/>
          </w:rPr>
          <w:t>31</w:t>
        </w:r>
        <w:r>
          <w:rPr>
            <w:noProof/>
            <w:webHidden/>
          </w:rPr>
          <w:fldChar w:fldCharType="end"/>
        </w:r>
      </w:hyperlink>
    </w:p>
    <w:p w14:paraId="6AC0AA56" w14:textId="1C0B877D" w:rsidR="00683A59" w:rsidRDefault="00683A59">
      <w:pPr>
        <w:pStyle w:val="TOC4"/>
        <w:rPr>
          <w:rFonts w:eastAsiaTheme="minorEastAsia"/>
          <w:smallCaps w:val="0"/>
          <w:noProof/>
          <w:sz w:val="22"/>
          <w:lang w:val="en-US" w:eastAsia="en-US" w:bidi="ar-SA"/>
        </w:rPr>
      </w:pPr>
      <w:hyperlink w:anchor="_Toc62918151" w:history="1">
        <w:r w:rsidRPr="004D4E0F">
          <w:rPr>
            <w:rStyle w:val="Hyperlink"/>
            <w:noProof/>
          </w:rPr>
          <w:t>Microsoft 365 Defender</w:t>
        </w:r>
        <w:r>
          <w:rPr>
            <w:noProof/>
            <w:webHidden/>
          </w:rPr>
          <w:tab/>
        </w:r>
        <w:r>
          <w:rPr>
            <w:noProof/>
            <w:webHidden/>
          </w:rPr>
          <w:fldChar w:fldCharType="begin"/>
        </w:r>
        <w:r>
          <w:rPr>
            <w:noProof/>
            <w:webHidden/>
          </w:rPr>
          <w:instrText xml:space="preserve"> PAGEREF _Toc62918151 \h </w:instrText>
        </w:r>
        <w:r>
          <w:rPr>
            <w:noProof/>
            <w:webHidden/>
          </w:rPr>
        </w:r>
        <w:r>
          <w:rPr>
            <w:noProof/>
            <w:webHidden/>
          </w:rPr>
          <w:fldChar w:fldCharType="separate"/>
        </w:r>
        <w:r>
          <w:rPr>
            <w:noProof/>
            <w:webHidden/>
          </w:rPr>
          <w:t>31</w:t>
        </w:r>
        <w:r>
          <w:rPr>
            <w:noProof/>
            <w:webHidden/>
          </w:rPr>
          <w:fldChar w:fldCharType="end"/>
        </w:r>
      </w:hyperlink>
    </w:p>
    <w:p w14:paraId="7C53A6DD" w14:textId="0AAEB16D" w:rsidR="00683A59" w:rsidRDefault="00683A59">
      <w:pPr>
        <w:pStyle w:val="TOC4"/>
        <w:rPr>
          <w:rFonts w:eastAsiaTheme="minorEastAsia"/>
          <w:smallCaps w:val="0"/>
          <w:noProof/>
          <w:sz w:val="22"/>
          <w:lang w:val="en-US" w:eastAsia="en-US" w:bidi="ar-SA"/>
        </w:rPr>
      </w:pPr>
      <w:hyperlink w:anchor="_Toc62918152" w:history="1">
        <w:r w:rsidRPr="004D4E0F">
          <w:rPr>
            <w:rStyle w:val="Hyperlink"/>
            <w:noProof/>
          </w:rPr>
          <w:t>Minecraft: Education Edition</w:t>
        </w:r>
        <w:r>
          <w:rPr>
            <w:noProof/>
            <w:webHidden/>
          </w:rPr>
          <w:tab/>
        </w:r>
        <w:r>
          <w:rPr>
            <w:noProof/>
            <w:webHidden/>
          </w:rPr>
          <w:fldChar w:fldCharType="begin"/>
        </w:r>
        <w:r>
          <w:rPr>
            <w:noProof/>
            <w:webHidden/>
          </w:rPr>
          <w:instrText xml:space="preserve"> PAGEREF _Toc62918152 \h </w:instrText>
        </w:r>
        <w:r>
          <w:rPr>
            <w:noProof/>
            <w:webHidden/>
          </w:rPr>
        </w:r>
        <w:r>
          <w:rPr>
            <w:noProof/>
            <w:webHidden/>
          </w:rPr>
          <w:fldChar w:fldCharType="separate"/>
        </w:r>
        <w:r>
          <w:rPr>
            <w:noProof/>
            <w:webHidden/>
          </w:rPr>
          <w:t>31</w:t>
        </w:r>
        <w:r>
          <w:rPr>
            <w:noProof/>
            <w:webHidden/>
          </w:rPr>
          <w:fldChar w:fldCharType="end"/>
        </w:r>
      </w:hyperlink>
    </w:p>
    <w:p w14:paraId="303575A1" w14:textId="5DC7D4A6" w:rsidR="00683A59" w:rsidRDefault="00683A59">
      <w:pPr>
        <w:pStyle w:val="TOC4"/>
        <w:rPr>
          <w:rFonts w:eastAsiaTheme="minorEastAsia"/>
          <w:smallCaps w:val="0"/>
          <w:noProof/>
          <w:sz w:val="22"/>
          <w:lang w:val="en-US" w:eastAsia="en-US" w:bidi="ar-SA"/>
        </w:rPr>
      </w:pPr>
      <w:hyperlink w:anchor="_Toc62918153" w:history="1">
        <w:r w:rsidRPr="004D4E0F">
          <w:rPr>
            <w:rStyle w:val="Hyperlink"/>
            <w:noProof/>
          </w:rPr>
          <w:t>Office 365 Developer</w:t>
        </w:r>
        <w:r>
          <w:rPr>
            <w:noProof/>
            <w:webHidden/>
          </w:rPr>
          <w:tab/>
        </w:r>
        <w:r>
          <w:rPr>
            <w:noProof/>
            <w:webHidden/>
          </w:rPr>
          <w:fldChar w:fldCharType="begin"/>
        </w:r>
        <w:r>
          <w:rPr>
            <w:noProof/>
            <w:webHidden/>
          </w:rPr>
          <w:instrText xml:space="preserve"> PAGEREF _Toc62918153 \h </w:instrText>
        </w:r>
        <w:r>
          <w:rPr>
            <w:noProof/>
            <w:webHidden/>
          </w:rPr>
        </w:r>
        <w:r>
          <w:rPr>
            <w:noProof/>
            <w:webHidden/>
          </w:rPr>
          <w:fldChar w:fldCharType="separate"/>
        </w:r>
        <w:r>
          <w:rPr>
            <w:noProof/>
            <w:webHidden/>
          </w:rPr>
          <w:t>31</w:t>
        </w:r>
        <w:r>
          <w:rPr>
            <w:noProof/>
            <w:webHidden/>
          </w:rPr>
          <w:fldChar w:fldCharType="end"/>
        </w:r>
      </w:hyperlink>
    </w:p>
    <w:p w14:paraId="0DEE7962" w14:textId="13BCD05C" w:rsidR="00683A59" w:rsidRDefault="00683A59">
      <w:pPr>
        <w:pStyle w:val="TOC4"/>
        <w:rPr>
          <w:rFonts w:eastAsiaTheme="minorEastAsia"/>
          <w:smallCaps w:val="0"/>
          <w:noProof/>
          <w:sz w:val="22"/>
          <w:lang w:val="en-US" w:eastAsia="en-US" w:bidi="ar-SA"/>
        </w:rPr>
      </w:pPr>
      <w:hyperlink w:anchor="_Toc62918154" w:history="1">
        <w:r w:rsidRPr="004D4E0F">
          <w:rPr>
            <w:rStyle w:val="Hyperlink"/>
            <w:noProof/>
          </w:rPr>
          <w:t>Microsoft Defender for Endpoint</w:t>
        </w:r>
        <w:r>
          <w:rPr>
            <w:noProof/>
            <w:webHidden/>
          </w:rPr>
          <w:tab/>
        </w:r>
        <w:r>
          <w:rPr>
            <w:noProof/>
            <w:webHidden/>
          </w:rPr>
          <w:fldChar w:fldCharType="begin"/>
        </w:r>
        <w:r>
          <w:rPr>
            <w:noProof/>
            <w:webHidden/>
          </w:rPr>
          <w:instrText xml:space="preserve"> PAGEREF _Toc62918154 \h </w:instrText>
        </w:r>
        <w:r>
          <w:rPr>
            <w:noProof/>
            <w:webHidden/>
          </w:rPr>
        </w:r>
        <w:r>
          <w:rPr>
            <w:noProof/>
            <w:webHidden/>
          </w:rPr>
          <w:fldChar w:fldCharType="separate"/>
        </w:r>
        <w:r>
          <w:rPr>
            <w:noProof/>
            <w:webHidden/>
          </w:rPr>
          <w:t>32</w:t>
        </w:r>
        <w:r>
          <w:rPr>
            <w:noProof/>
            <w:webHidden/>
          </w:rPr>
          <w:fldChar w:fldCharType="end"/>
        </w:r>
      </w:hyperlink>
    </w:p>
    <w:p w14:paraId="10B35A8E" w14:textId="6618515C" w:rsidR="00683A59" w:rsidRDefault="00683A59">
      <w:pPr>
        <w:pStyle w:val="TOC1"/>
        <w:tabs>
          <w:tab w:val="right" w:leader="dot" w:pos="5030"/>
        </w:tabs>
        <w:rPr>
          <w:rFonts w:eastAsiaTheme="minorEastAsia"/>
          <w:b w:val="0"/>
          <w:caps w:val="0"/>
          <w:noProof/>
          <w:sz w:val="22"/>
          <w:lang w:val="en-US" w:eastAsia="en-US" w:bidi="ar-SA"/>
        </w:rPr>
      </w:pPr>
      <w:hyperlink w:anchor="_Toc62918155" w:history="1">
        <w:r w:rsidRPr="004D4E0F">
          <w:rPr>
            <w:rStyle w:val="Hyperlink"/>
            <w:noProof/>
          </w:rPr>
          <w:t>Dodatek 1 – Obvestila</w:t>
        </w:r>
        <w:r>
          <w:rPr>
            <w:noProof/>
            <w:webHidden/>
          </w:rPr>
          <w:tab/>
        </w:r>
        <w:r>
          <w:rPr>
            <w:noProof/>
            <w:webHidden/>
          </w:rPr>
          <w:fldChar w:fldCharType="begin"/>
        </w:r>
        <w:r>
          <w:rPr>
            <w:noProof/>
            <w:webHidden/>
          </w:rPr>
          <w:instrText xml:space="preserve"> PAGEREF _Toc62918155 \h </w:instrText>
        </w:r>
        <w:r>
          <w:rPr>
            <w:noProof/>
            <w:webHidden/>
          </w:rPr>
        </w:r>
        <w:r>
          <w:rPr>
            <w:noProof/>
            <w:webHidden/>
          </w:rPr>
          <w:fldChar w:fldCharType="separate"/>
        </w:r>
        <w:r>
          <w:rPr>
            <w:noProof/>
            <w:webHidden/>
          </w:rPr>
          <w:t>33</w:t>
        </w:r>
        <w:r>
          <w:rPr>
            <w:noProof/>
            <w:webHidden/>
          </w:rPr>
          <w:fldChar w:fldCharType="end"/>
        </w:r>
      </w:hyperlink>
    </w:p>
    <w:p w14:paraId="4BA5A4AB" w14:textId="21168775" w:rsidR="00683A59" w:rsidRDefault="00683A59">
      <w:pPr>
        <w:pStyle w:val="TOC3"/>
        <w:rPr>
          <w:rFonts w:eastAsiaTheme="minorEastAsia"/>
          <w:b w:val="0"/>
          <w:smallCaps w:val="0"/>
          <w:sz w:val="22"/>
          <w:lang w:val="en-US" w:eastAsia="en-US" w:bidi="ar-SA"/>
        </w:rPr>
      </w:pPr>
      <w:hyperlink w:anchor="_Toc62918156" w:history="1">
        <w:r w:rsidRPr="004D4E0F">
          <w:rPr>
            <w:rStyle w:val="Hyperlink"/>
          </w:rPr>
          <w:t>Spletne storitve, ki niso vključene v DPA</w:t>
        </w:r>
        <w:r>
          <w:rPr>
            <w:webHidden/>
          </w:rPr>
          <w:tab/>
        </w:r>
        <w:r>
          <w:rPr>
            <w:webHidden/>
          </w:rPr>
          <w:fldChar w:fldCharType="begin"/>
        </w:r>
        <w:r>
          <w:rPr>
            <w:webHidden/>
          </w:rPr>
          <w:instrText xml:space="preserve"> PAGEREF _Toc62918156 \h </w:instrText>
        </w:r>
        <w:r>
          <w:rPr>
            <w:webHidden/>
          </w:rPr>
        </w:r>
        <w:r>
          <w:rPr>
            <w:webHidden/>
          </w:rPr>
          <w:fldChar w:fldCharType="separate"/>
        </w:r>
        <w:r>
          <w:rPr>
            <w:webHidden/>
          </w:rPr>
          <w:t>33</w:t>
        </w:r>
        <w:r>
          <w:rPr>
            <w:webHidden/>
          </w:rPr>
          <w:fldChar w:fldCharType="end"/>
        </w:r>
      </w:hyperlink>
    </w:p>
    <w:p w14:paraId="2CAB1EF8" w14:textId="260FD5EA" w:rsidR="00683A59" w:rsidRDefault="00683A59">
      <w:pPr>
        <w:pStyle w:val="TOC3"/>
        <w:rPr>
          <w:rFonts w:eastAsiaTheme="minorEastAsia"/>
          <w:b w:val="0"/>
          <w:smallCaps w:val="0"/>
          <w:sz w:val="22"/>
          <w:lang w:val="en-US" w:eastAsia="en-US" w:bidi="ar-SA"/>
        </w:rPr>
      </w:pPr>
      <w:hyperlink w:anchor="_Toc62918157" w:history="1">
        <w:r w:rsidRPr="004D4E0F">
          <w:rPr>
            <w:rStyle w:val="Hyperlink"/>
          </w:rPr>
          <w:t>Osnovne spletne storitve</w:t>
        </w:r>
        <w:r>
          <w:rPr>
            <w:webHidden/>
          </w:rPr>
          <w:tab/>
        </w:r>
        <w:r>
          <w:rPr>
            <w:webHidden/>
          </w:rPr>
          <w:fldChar w:fldCharType="begin"/>
        </w:r>
        <w:r>
          <w:rPr>
            <w:webHidden/>
          </w:rPr>
          <w:instrText xml:space="preserve"> PAGEREF _Toc62918157 \h </w:instrText>
        </w:r>
        <w:r>
          <w:rPr>
            <w:webHidden/>
          </w:rPr>
        </w:r>
        <w:r>
          <w:rPr>
            <w:webHidden/>
          </w:rPr>
          <w:fldChar w:fldCharType="separate"/>
        </w:r>
        <w:r>
          <w:rPr>
            <w:webHidden/>
          </w:rPr>
          <w:t>33</w:t>
        </w:r>
        <w:r>
          <w:rPr>
            <w:webHidden/>
          </w:rPr>
          <w:fldChar w:fldCharType="end"/>
        </w:r>
      </w:hyperlink>
    </w:p>
    <w:p w14:paraId="3BCFEAAF" w14:textId="54B15048" w:rsidR="00683A59" w:rsidRDefault="00683A59">
      <w:pPr>
        <w:pStyle w:val="TOC3"/>
        <w:rPr>
          <w:rFonts w:eastAsiaTheme="minorEastAsia"/>
          <w:b w:val="0"/>
          <w:smallCaps w:val="0"/>
          <w:sz w:val="22"/>
          <w:lang w:val="en-US" w:eastAsia="en-US" w:bidi="ar-SA"/>
        </w:rPr>
      </w:pPr>
      <w:hyperlink w:anchor="_Toc62918158" w:history="1">
        <w:r w:rsidRPr="004D4E0F">
          <w:rPr>
            <w:rStyle w:val="Hyperlink"/>
            <w:lang w:val="sl-SI"/>
          </w:rPr>
          <w:t>Zemljevidi Bing</w:t>
        </w:r>
        <w:r>
          <w:rPr>
            <w:webHidden/>
          </w:rPr>
          <w:tab/>
        </w:r>
        <w:r>
          <w:rPr>
            <w:webHidden/>
          </w:rPr>
          <w:fldChar w:fldCharType="begin"/>
        </w:r>
        <w:r>
          <w:rPr>
            <w:webHidden/>
          </w:rPr>
          <w:instrText xml:space="preserve"> PAGEREF _Toc62918158 \h </w:instrText>
        </w:r>
        <w:r>
          <w:rPr>
            <w:webHidden/>
          </w:rPr>
        </w:r>
        <w:r>
          <w:rPr>
            <w:webHidden/>
          </w:rPr>
          <w:fldChar w:fldCharType="separate"/>
        </w:r>
        <w:r>
          <w:rPr>
            <w:webHidden/>
          </w:rPr>
          <w:t>35</w:t>
        </w:r>
        <w:r>
          <w:rPr>
            <w:webHidden/>
          </w:rPr>
          <w:fldChar w:fldCharType="end"/>
        </w:r>
      </w:hyperlink>
    </w:p>
    <w:p w14:paraId="326B0634" w14:textId="0B746E71" w:rsidR="00683A59" w:rsidRDefault="00683A59">
      <w:pPr>
        <w:pStyle w:val="TOC3"/>
        <w:rPr>
          <w:rFonts w:eastAsiaTheme="minorEastAsia"/>
          <w:b w:val="0"/>
          <w:smallCaps w:val="0"/>
          <w:sz w:val="22"/>
          <w:lang w:val="en-US" w:eastAsia="en-US" w:bidi="ar-SA"/>
        </w:rPr>
      </w:pPr>
      <w:hyperlink w:anchor="_Toc62918159" w:history="1">
        <w:r w:rsidRPr="004D4E0F">
          <w:rPr>
            <w:rStyle w:val="Hyperlink"/>
          </w:rPr>
          <w:t>Strokovne storitve</w:t>
        </w:r>
        <w:r>
          <w:rPr>
            <w:webHidden/>
          </w:rPr>
          <w:tab/>
        </w:r>
        <w:r>
          <w:rPr>
            <w:webHidden/>
          </w:rPr>
          <w:fldChar w:fldCharType="begin"/>
        </w:r>
        <w:r>
          <w:rPr>
            <w:webHidden/>
          </w:rPr>
          <w:instrText xml:space="preserve"> PAGEREF _Toc62918159 \h </w:instrText>
        </w:r>
        <w:r>
          <w:rPr>
            <w:webHidden/>
          </w:rPr>
        </w:r>
        <w:r>
          <w:rPr>
            <w:webHidden/>
          </w:rPr>
          <w:fldChar w:fldCharType="separate"/>
        </w:r>
        <w:r>
          <w:rPr>
            <w:webHidden/>
          </w:rPr>
          <w:t>35</w:t>
        </w:r>
        <w:r>
          <w:rPr>
            <w:webHidden/>
          </w:rPr>
          <w:fldChar w:fldCharType="end"/>
        </w:r>
      </w:hyperlink>
    </w:p>
    <w:p w14:paraId="4ED9CF6F" w14:textId="32166A39" w:rsidR="00683A59" w:rsidRDefault="00683A59">
      <w:pPr>
        <w:pStyle w:val="TOC3"/>
        <w:rPr>
          <w:rFonts w:eastAsiaTheme="minorEastAsia"/>
          <w:b w:val="0"/>
          <w:smallCaps w:val="0"/>
          <w:sz w:val="22"/>
          <w:lang w:val="en-US" w:eastAsia="en-US" w:bidi="ar-SA"/>
        </w:rPr>
      </w:pPr>
      <w:hyperlink w:anchor="_Toc62918160" w:history="1">
        <w:r w:rsidRPr="004D4E0F">
          <w:rPr>
            <w:rStyle w:val="Hyperlink"/>
            <w:lang w:val="sl-SI"/>
          </w:rPr>
          <w:t>Obvestilo o kodiranju Azure Media Services H.265/HEVC Encoding</w:t>
        </w:r>
        <w:r>
          <w:rPr>
            <w:webHidden/>
          </w:rPr>
          <w:tab/>
        </w:r>
        <w:r>
          <w:rPr>
            <w:webHidden/>
          </w:rPr>
          <w:fldChar w:fldCharType="begin"/>
        </w:r>
        <w:r>
          <w:rPr>
            <w:webHidden/>
          </w:rPr>
          <w:instrText xml:space="preserve"> PAGEREF _Toc62918160 \h </w:instrText>
        </w:r>
        <w:r>
          <w:rPr>
            <w:webHidden/>
          </w:rPr>
        </w:r>
        <w:r>
          <w:rPr>
            <w:webHidden/>
          </w:rPr>
          <w:fldChar w:fldCharType="separate"/>
        </w:r>
        <w:r>
          <w:rPr>
            <w:webHidden/>
          </w:rPr>
          <w:t>36</w:t>
        </w:r>
        <w:r>
          <w:rPr>
            <w:webHidden/>
          </w:rPr>
          <w:fldChar w:fldCharType="end"/>
        </w:r>
      </w:hyperlink>
    </w:p>
    <w:p w14:paraId="14F7A74C" w14:textId="632A9CF0" w:rsidR="00683A59" w:rsidRDefault="00683A59">
      <w:pPr>
        <w:pStyle w:val="TOC3"/>
        <w:rPr>
          <w:rFonts w:eastAsiaTheme="minorEastAsia"/>
          <w:b w:val="0"/>
          <w:smallCaps w:val="0"/>
          <w:sz w:val="22"/>
          <w:lang w:val="en-US" w:eastAsia="en-US" w:bidi="ar-SA"/>
        </w:rPr>
      </w:pPr>
      <w:hyperlink w:anchor="_Toc62918161" w:history="1">
        <w:r w:rsidRPr="004D4E0F">
          <w:rPr>
            <w:rStyle w:val="Hyperlink"/>
            <w:lang w:val="sl-SI"/>
          </w:rPr>
          <w:t>Obvestilo o programu Adobe Flash Player</w:t>
        </w:r>
        <w:r>
          <w:rPr>
            <w:webHidden/>
          </w:rPr>
          <w:tab/>
        </w:r>
        <w:r>
          <w:rPr>
            <w:webHidden/>
          </w:rPr>
          <w:fldChar w:fldCharType="begin"/>
        </w:r>
        <w:r>
          <w:rPr>
            <w:webHidden/>
          </w:rPr>
          <w:instrText xml:space="preserve"> PAGEREF _Toc62918161 \h </w:instrText>
        </w:r>
        <w:r>
          <w:rPr>
            <w:webHidden/>
          </w:rPr>
        </w:r>
        <w:r>
          <w:rPr>
            <w:webHidden/>
          </w:rPr>
          <w:fldChar w:fldCharType="separate"/>
        </w:r>
        <w:r>
          <w:rPr>
            <w:webHidden/>
          </w:rPr>
          <w:t>37</w:t>
        </w:r>
        <w:r>
          <w:rPr>
            <w:webHidden/>
          </w:rPr>
          <w:fldChar w:fldCharType="end"/>
        </w:r>
      </w:hyperlink>
    </w:p>
    <w:p w14:paraId="7BD9DD81" w14:textId="324112CF" w:rsidR="00683A59" w:rsidRDefault="00683A59">
      <w:pPr>
        <w:pStyle w:val="TOC3"/>
        <w:rPr>
          <w:rFonts w:eastAsiaTheme="minorEastAsia"/>
          <w:b w:val="0"/>
          <w:smallCaps w:val="0"/>
          <w:sz w:val="22"/>
          <w:lang w:val="en-US" w:eastAsia="en-US" w:bidi="ar-SA"/>
        </w:rPr>
      </w:pPr>
      <w:hyperlink w:anchor="_Toc62918162" w:history="1">
        <w:r w:rsidRPr="004D4E0F">
          <w:rPr>
            <w:rStyle w:val="Hyperlink"/>
            <w:lang w:val="sl-SI"/>
          </w:rPr>
          <w:t>Obvestilo o vizualnem standardu H.264/AVC, videostandardu VC-1, vizualnem standardu MPEG-4 Part 2 in videostandardu MPEG-2</w:t>
        </w:r>
        <w:r>
          <w:rPr>
            <w:webHidden/>
          </w:rPr>
          <w:tab/>
        </w:r>
        <w:r>
          <w:rPr>
            <w:webHidden/>
          </w:rPr>
          <w:fldChar w:fldCharType="begin"/>
        </w:r>
        <w:r>
          <w:rPr>
            <w:webHidden/>
          </w:rPr>
          <w:instrText xml:space="preserve"> PAGEREF _Toc62918162 \h </w:instrText>
        </w:r>
        <w:r>
          <w:rPr>
            <w:webHidden/>
          </w:rPr>
        </w:r>
        <w:r>
          <w:rPr>
            <w:webHidden/>
          </w:rPr>
          <w:fldChar w:fldCharType="separate"/>
        </w:r>
        <w:r>
          <w:rPr>
            <w:webHidden/>
          </w:rPr>
          <w:t>37</w:t>
        </w:r>
        <w:r>
          <w:rPr>
            <w:webHidden/>
          </w:rPr>
          <w:fldChar w:fldCharType="end"/>
        </w:r>
      </w:hyperlink>
    </w:p>
    <w:p w14:paraId="7013A854" w14:textId="7A378E45" w:rsidR="00683A59" w:rsidRDefault="00683A59">
      <w:pPr>
        <w:pStyle w:val="TOC1"/>
        <w:tabs>
          <w:tab w:val="right" w:leader="dot" w:pos="5030"/>
        </w:tabs>
        <w:rPr>
          <w:rFonts w:eastAsiaTheme="minorEastAsia"/>
          <w:b w:val="0"/>
          <w:caps w:val="0"/>
          <w:noProof/>
          <w:sz w:val="22"/>
          <w:lang w:val="en-US" w:eastAsia="en-US" w:bidi="ar-SA"/>
        </w:rPr>
      </w:pPr>
      <w:hyperlink w:anchor="_Toc62918163" w:history="1">
        <w:r w:rsidRPr="004D4E0F">
          <w:rPr>
            <w:rStyle w:val="Hyperlink"/>
            <w:noProof/>
          </w:rPr>
          <w:t>Dodatek 2 – Zbirke z naročniško licenco</w:t>
        </w:r>
        <w:r>
          <w:rPr>
            <w:noProof/>
            <w:webHidden/>
          </w:rPr>
          <w:tab/>
        </w:r>
        <w:r>
          <w:rPr>
            <w:noProof/>
            <w:webHidden/>
          </w:rPr>
          <w:fldChar w:fldCharType="begin"/>
        </w:r>
        <w:r>
          <w:rPr>
            <w:noProof/>
            <w:webHidden/>
          </w:rPr>
          <w:instrText xml:space="preserve"> PAGEREF _Toc62918163 \h </w:instrText>
        </w:r>
        <w:r>
          <w:rPr>
            <w:noProof/>
            <w:webHidden/>
          </w:rPr>
        </w:r>
        <w:r>
          <w:rPr>
            <w:noProof/>
            <w:webHidden/>
          </w:rPr>
          <w:fldChar w:fldCharType="separate"/>
        </w:r>
        <w:r>
          <w:rPr>
            <w:noProof/>
            <w:webHidden/>
          </w:rPr>
          <w:t>38</w:t>
        </w:r>
        <w:r>
          <w:rPr>
            <w:noProof/>
            <w:webHidden/>
          </w:rPr>
          <w:fldChar w:fldCharType="end"/>
        </w:r>
      </w:hyperlink>
    </w:p>
    <w:p w14:paraId="3D2D9221" w14:textId="591B3C5E" w:rsidR="00683A59" w:rsidRDefault="00683A59">
      <w:pPr>
        <w:pStyle w:val="TOC3"/>
        <w:rPr>
          <w:rFonts w:eastAsiaTheme="minorEastAsia"/>
          <w:b w:val="0"/>
          <w:smallCaps w:val="0"/>
          <w:sz w:val="22"/>
          <w:lang w:val="en-US" w:eastAsia="en-US" w:bidi="ar-SA"/>
        </w:rPr>
      </w:pPr>
      <w:hyperlink w:anchor="_Toc62918164" w:history="1">
        <w:r w:rsidRPr="004D4E0F">
          <w:rPr>
            <w:rStyle w:val="Hyperlink"/>
          </w:rPr>
          <w:t>Javni sektor</w:t>
        </w:r>
        <w:r>
          <w:rPr>
            <w:webHidden/>
          </w:rPr>
          <w:tab/>
        </w:r>
        <w:r>
          <w:rPr>
            <w:webHidden/>
          </w:rPr>
          <w:fldChar w:fldCharType="begin"/>
        </w:r>
        <w:r>
          <w:rPr>
            <w:webHidden/>
          </w:rPr>
          <w:instrText xml:space="preserve"> PAGEREF _Toc62918164 \h </w:instrText>
        </w:r>
        <w:r>
          <w:rPr>
            <w:webHidden/>
          </w:rPr>
        </w:r>
        <w:r>
          <w:rPr>
            <w:webHidden/>
          </w:rPr>
          <w:fldChar w:fldCharType="separate"/>
        </w:r>
        <w:r>
          <w:rPr>
            <w:webHidden/>
          </w:rPr>
          <w:t>39</w:t>
        </w:r>
        <w:r>
          <w:rPr>
            <w:webHidden/>
          </w:rPr>
          <w:fldChar w:fldCharType="end"/>
        </w:r>
      </w:hyperlink>
    </w:p>
    <w:p w14:paraId="092C9288" w14:textId="184BE052"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2918090"/>
      <w:r>
        <w:lastRenderedPageBreak/>
        <w:t>Uvod</w:t>
      </w:r>
      <w:bookmarkEnd w:id="3"/>
      <w:bookmarkEnd w:id="4"/>
      <w:bookmarkEnd w:id="5"/>
      <w:bookmarkEnd w:id="12"/>
    </w:p>
    <w:p w14:paraId="0677C8C5" w14:textId="10404DB1" w:rsidR="00385DA7" w:rsidRDefault="00A236AA" w:rsidP="00385DA7">
      <w:pPr>
        <w:pStyle w:val="ProductList-Body"/>
        <w:spacing w:after="240"/>
      </w:pPr>
      <w:bookmarkStart w:id="13"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4" w:name="_Toc62918091"/>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r w:rsidR="00946F21">
        <w:fldChar w:fldCharType="begin"/>
      </w:r>
      <w:r w:rsidR="00946F21">
        <w:instrText xml:space="preserve"> HYPERLINK "http://microsoft.com/licensing/contracts" </w:instrText>
      </w:r>
      <w:r w:rsidR="00946F21">
        <w:fldChar w:fldCharType="separate"/>
      </w:r>
      <w:r>
        <w:rPr>
          <w:rStyle w:val="Hyperlink"/>
        </w:rPr>
        <w:t>http://microsoft.com/licensing/contracts</w:t>
      </w:r>
      <w:r w:rsidR="00946F21">
        <w:rPr>
          <w:rStyle w:val="Hyperlink"/>
        </w:rPr>
        <w:fldChar w:fldCharType="end"/>
      </w:r>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62918092"/>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62918093"/>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62918094"/>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5"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2918095"/>
      <w:proofErr w:type="spellStart"/>
      <w:r>
        <w:t>Pojasnila</w:t>
      </w:r>
      <w:proofErr w:type="spellEnd"/>
      <w:r>
        <w:t xml:space="preserve"> in </w:t>
      </w:r>
      <w:proofErr w:type="spellStart"/>
      <w:r>
        <w:t>povzetek</w:t>
      </w:r>
      <w:proofErr w:type="spellEnd"/>
      <w:r>
        <w:t xml:space="preserve"> </w:t>
      </w:r>
      <w:proofErr w:type="spellStart"/>
      <w:r>
        <w:t>sprememb</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621FC7" w14:paraId="74A55581" w14:textId="77777777" w:rsidTr="0047697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F50A427" w14:textId="37835194" w:rsidR="00621FC7" w:rsidRDefault="00621FC7" w:rsidP="00621FC7">
            <w:pPr>
              <w:pStyle w:val="ProductList-TableBody"/>
            </w:pPr>
            <w:proofErr w:type="spellStart"/>
            <w:r>
              <w:rPr>
                <w:color w:val="FFFFFF"/>
              </w:rPr>
              <w:t>Dodatki</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B65345" w14:textId="21145864" w:rsidR="00621FC7" w:rsidRDefault="00621FC7" w:rsidP="00621FC7">
            <w:pPr>
              <w:pStyle w:val="ProductList-TableBody"/>
            </w:pPr>
            <w:proofErr w:type="spellStart"/>
            <w:r>
              <w:rPr>
                <w:color w:val="FFFFFF"/>
              </w:rPr>
              <w:t>Izbrisi</w:t>
            </w:r>
            <w:proofErr w:type="spellEnd"/>
          </w:p>
        </w:tc>
      </w:tr>
      <w:tr w:rsidR="00621FC7" w14:paraId="34C8EC63" w14:textId="77777777" w:rsidTr="00476978">
        <w:tc>
          <w:tcPr>
            <w:tcW w:w="5400" w:type="dxa"/>
            <w:tcBorders>
              <w:top w:val="single" w:sz="4" w:space="0" w:color="000000"/>
              <w:left w:val="single" w:sz="4" w:space="0" w:color="000000"/>
              <w:bottom w:val="single" w:sz="4" w:space="0" w:color="000000"/>
              <w:right w:val="single" w:sz="4" w:space="0" w:color="000000"/>
            </w:tcBorders>
          </w:tcPr>
          <w:p w14:paraId="05CE3518" w14:textId="7520BB41" w:rsidR="00621FC7" w:rsidRDefault="00621FC7" w:rsidP="00621FC7">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52D79DAE" w14:textId="5C142F41" w:rsidR="00621FC7" w:rsidRDefault="00621FC7" w:rsidP="00621FC7">
            <w:pPr>
              <w:pStyle w:val="ProductList-TableBody"/>
            </w:pPr>
          </w:p>
        </w:tc>
      </w:tr>
    </w:tbl>
    <w:p w14:paraId="46A9CB97" w14:textId="77777777" w:rsidR="00A87887" w:rsidRDefault="00A87887" w:rsidP="007A2840">
      <w:pPr>
        <w:pStyle w:val="ProductList-ClauseHeading"/>
        <w:keepNext w:val="0"/>
      </w:pPr>
    </w:p>
    <w:p w14:paraId="797B9055" w14:textId="77777777" w:rsidR="00932FBE" w:rsidRPr="00323240" w:rsidRDefault="00932FBE" w:rsidP="00932FBE">
      <w:pPr>
        <w:pStyle w:val="ProductList-ClauseHeading"/>
        <w:keepNext w:val="0"/>
        <w:rPr>
          <w:rFonts w:ascii="Calibri" w:hAnsi="Calibri" w:cs="Calibri"/>
          <w:szCs w:val="18"/>
        </w:rPr>
      </w:pPr>
      <w:r w:rsidRPr="00323240">
        <w:rPr>
          <w:rFonts w:ascii="Calibri" w:hAnsi="Calibri" w:cs="Calibri"/>
          <w:szCs w:val="18"/>
        </w:rPr>
        <w:t>Pogoji posebej za spletne storitve</w:t>
      </w:r>
    </w:p>
    <w:p w14:paraId="145D05E4" w14:textId="77777777" w:rsidR="00932FBE" w:rsidRPr="00323240" w:rsidRDefault="00932FBE" w:rsidP="00932FBE">
      <w:pPr>
        <w:pStyle w:val="ProductList-Body"/>
        <w:rPr>
          <w:rFonts w:ascii="Calibri" w:hAnsi="Calibri" w:cs="Calibri"/>
          <w:szCs w:val="18"/>
        </w:rPr>
      </w:pPr>
      <w:hyperlink w:anchor="AzureMaps" w:history="1">
        <w:r w:rsidRPr="00323240">
          <w:rPr>
            <w:rStyle w:val="Hyperlink"/>
            <w:rFonts w:ascii="Calibri" w:hAnsi="Calibri" w:cs="Calibri"/>
            <w:szCs w:val="18"/>
          </w:rPr>
          <w:t>Azure Maps</w:t>
        </w:r>
      </w:hyperlink>
      <w:r w:rsidRPr="00323240">
        <w:rPr>
          <w:rFonts w:ascii="Calibri" w:hAnsi="Calibri" w:cs="Calibri"/>
          <w:szCs w:val="18"/>
        </w:rPr>
        <w:t>: Dodano je besedilo, ki obravnava predpomnjenje in shranjevanje podatkov, ki jih zagotovi programski vmesnik Mobility API.</w:t>
      </w:r>
    </w:p>
    <w:p w14:paraId="4FB7BCCA" w14:textId="77777777" w:rsidR="00932FBE" w:rsidRPr="00323240" w:rsidRDefault="00932FBE" w:rsidP="00932FBE">
      <w:pPr>
        <w:pStyle w:val="ProductList-Body"/>
        <w:rPr>
          <w:rFonts w:ascii="Calibri" w:hAnsi="Calibri" w:cs="Calibri"/>
          <w:szCs w:val="18"/>
        </w:rPr>
      </w:pPr>
      <w:hyperlink w:anchor="CognitiveServices" w:history="1">
        <w:r w:rsidRPr="00323240">
          <w:rPr>
            <w:rStyle w:val="Hyperlink"/>
            <w:rFonts w:ascii="Calibri" w:hAnsi="Calibri" w:cs="Calibri"/>
            <w:szCs w:val="18"/>
          </w:rPr>
          <w:t>Cognitive Services</w:t>
        </w:r>
      </w:hyperlink>
      <w:r w:rsidRPr="00323240">
        <w:rPr>
          <w:rFonts w:ascii="Calibri" w:hAnsi="Calibri" w:cs="Calibri"/>
          <w:szCs w:val="18"/>
        </w:rPr>
        <w:t>: Vnos za Cognitive Services je posodobljen tako, da vključuje pogoje za dokumentacijo izdelkov, storitve z omejenim dostopom, prilagojene storitve za pretvorbo besedila v govor in uporabo sintetičnih glasov.</w:t>
      </w:r>
    </w:p>
    <w:p w14:paraId="56D27DBA" w14:textId="77777777" w:rsidR="00932FBE" w:rsidRPr="00323240" w:rsidRDefault="00932FBE" w:rsidP="00932FBE">
      <w:pPr>
        <w:pStyle w:val="ProductList-Body"/>
        <w:rPr>
          <w:rFonts w:ascii="Calibri" w:hAnsi="Calibri" w:cs="Calibri"/>
          <w:szCs w:val="18"/>
        </w:rPr>
      </w:pPr>
      <w:hyperlink w:anchor="M365UnattendedLicense" w:history="1">
        <w:r w:rsidRPr="00323240">
          <w:rPr>
            <w:rStyle w:val="Hyperlink"/>
            <w:rFonts w:ascii="Calibri" w:hAnsi="Calibri" w:cs="Calibri"/>
            <w:szCs w:val="18"/>
          </w:rPr>
          <w:t>Nespremljana licenca za Microsoft 365</w:t>
        </w:r>
      </w:hyperlink>
      <w:r w:rsidRPr="00323240">
        <w:rPr>
          <w:rFonts w:ascii="Calibri" w:hAnsi="Calibri" w:cs="Calibri"/>
          <w:szCs w:val="18"/>
        </w:rPr>
        <w:t>: Pogoji so posodobljeni s pojasnilom, da pri nespremljanih licencah M365 A3/E3 ni zahteve za upravičen operacijski sistem.</w:t>
      </w:r>
    </w:p>
    <w:p w14:paraId="642E3B6F" w14:textId="77777777" w:rsidR="00932FBE" w:rsidRPr="00323240" w:rsidRDefault="00932FBE" w:rsidP="00932FBE">
      <w:pPr>
        <w:pStyle w:val="ProductList-Body"/>
        <w:rPr>
          <w:rFonts w:ascii="Calibri" w:hAnsi="Calibri" w:cs="Calibri"/>
          <w:szCs w:val="18"/>
        </w:rPr>
      </w:pPr>
    </w:p>
    <w:p w14:paraId="5CAAFC9F" w14:textId="77777777" w:rsidR="00932FBE" w:rsidRPr="00323240" w:rsidRDefault="00932FBE" w:rsidP="00932FBE">
      <w:pPr>
        <w:pStyle w:val="ProductList-ClauseHeading"/>
        <w:keepNext w:val="0"/>
        <w:rPr>
          <w:rFonts w:ascii="Calibri" w:hAnsi="Calibri" w:cs="Calibri"/>
          <w:szCs w:val="18"/>
        </w:rPr>
      </w:pPr>
      <w:r w:rsidRPr="00323240">
        <w:rPr>
          <w:rFonts w:ascii="Calibri" w:hAnsi="Calibri" w:cs="Calibri"/>
          <w:szCs w:val="18"/>
        </w:rPr>
        <w:t>Dodatek 1 – Obvestila</w:t>
      </w:r>
    </w:p>
    <w:p w14:paraId="26AA3DCC" w14:textId="77777777" w:rsidR="00932FBE" w:rsidRPr="00323240" w:rsidRDefault="00932FBE" w:rsidP="00932FBE">
      <w:pPr>
        <w:pStyle w:val="ProductList-Body"/>
        <w:rPr>
          <w:rFonts w:ascii="Calibri" w:hAnsi="Calibri" w:cs="Calibri"/>
          <w:szCs w:val="18"/>
        </w:rPr>
      </w:pPr>
      <w:hyperlink w:anchor="CoreOnlineServices" w:history="1">
        <w:r w:rsidRPr="00323240">
          <w:rPr>
            <w:rStyle w:val="Hyperlink"/>
            <w:rFonts w:ascii="Calibri" w:hAnsi="Calibri" w:cs="Calibri"/>
            <w:szCs w:val="18"/>
          </w:rPr>
          <w:t>Osnovne spletne storitve</w:t>
        </w:r>
      </w:hyperlink>
      <w:r w:rsidRPr="00323240">
        <w:rPr>
          <w:rFonts w:ascii="Calibri" w:hAnsi="Calibri" w:cs="Calibri"/>
          <w:szCs w:val="18"/>
        </w:rPr>
        <w:t xml:space="preserve">: Na seznam osnovnih storitev Microsoft Azure so dodane storitve </w:t>
      </w:r>
      <w:r w:rsidRPr="00323240">
        <w:rPr>
          <w:rFonts w:ascii="Calibri" w:hAnsi="Calibri" w:cs="Calibri"/>
          <w:i/>
          <w:iCs/>
          <w:szCs w:val="18"/>
        </w:rPr>
        <w:t>Azure Bot Services</w:t>
      </w:r>
      <w:r w:rsidRPr="00323240">
        <w:rPr>
          <w:rFonts w:ascii="Calibri" w:hAnsi="Calibri" w:cs="Calibri"/>
          <w:szCs w:val="18"/>
        </w:rPr>
        <w:t>.</w:t>
      </w:r>
    </w:p>
    <w:p w14:paraId="18BB8054" w14:textId="1F2822C1" w:rsidR="00B41727" w:rsidRPr="00903BB7" w:rsidRDefault="003E5929"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6"/>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2" w:name="_Toc507768537"/>
      <w:bookmarkStart w:id="33" w:name="_Toc507239489"/>
      <w:bookmarkStart w:id="34" w:name="Definitions"/>
      <w:bookmarkStart w:id="35" w:name="_Toc62918096"/>
      <w:bookmarkEnd w:id="6"/>
      <w:bookmarkEnd w:id="7"/>
      <w:bookmarkEnd w:id="8"/>
      <w:bookmarkEnd w:id="9"/>
      <w:bookmarkEnd w:id="10"/>
      <w:bookmarkEnd w:id="11"/>
      <w:r>
        <w:lastRenderedPageBreak/>
        <w:t>Definicije</w:t>
      </w:r>
      <w:bookmarkEnd w:id="32"/>
      <w:bookmarkEnd w:id="33"/>
      <w:bookmarkEnd w:id="35"/>
    </w:p>
    <w:bookmarkEnd w:id="34"/>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r w:rsidR="00946F21">
        <w:fldChar w:fldCharType="begin"/>
      </w:r>
      <w:r w:rsidR="00946F21">
        <w:instrText xml:space="preserve"> HYPERLINK "https://aka.ms/DPA" </w:instrText>
      </w:r>
      <w:r w:rsidR="00946F21">
        <w:fldChar w:fldCharType="separate"/>
      </w:r>
      <w:r>
        <w:rPr>
          <w:rStyle w:val="Hyperlink"/>
        </w:rPr>
        <w:t>https://aka.ms/DPA</w:t>
      </w:r>
      <w:r w:rsidR="00946F21">
        <w:rPr>
          <w:rStyle w:val="Hyperlink"/>
        </w:rPr>
        <w:fldChar w:fldCharType="end"/>
      </w:r>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r w:rsidR="00946F21">
        <w:fldChar w:fldCharType="begin"/>
      </w:r>
      <w:r w:rsidR="00946F21">
        <w:instrText xml:space="preserve"> HYPERLINK "http://www.microsoft.com/licensing/contracts" </w:instrText>
      </w:r>
      <w:r w:rsidR="00946F21">
        <w:fldChar w:fldCharType="separate"/>
      </w:r>
      <w:r>
        <w:rPr>
          <w:rStyle w:val="Hyperlink"/>
        </w:rPr>
        <w:t>http://www.microsoft.com/licensing/contracts</w:t>
      </w:r>
      <w:r w:rsidR="00946F21">
        <w:rPr>
          <w:rStyle w:val="Hyperlink"/>
        </w:rPr>
        <w:fldChar w:fldCharType="end"/>
      </w:r>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r w:rsidR="00946F21">
        <w:fldChar w:fldCharType="begin"/>
      </w:r>
      <w:r w:rsidR="00946F21">
        <w:instrText xml:space="preserve"> HYPERLINK "http://go.microsoft.com/?linkid=9839206" </w:instrText>
      </w:r>
      <w:r w:rsidR="00946F21">
        <w:fldChar w:fldCharType="separate"/>
      </w:r>
      <w:r>
        <w:rPr>
          <w:rStyle w:val="Hyperlink"/>
        </w:rPr>
        <w:t>pogojih za izdelke</w:t>
      </w:r>
      <w:r w:rsidR="00946F21">
        <w:rPr>
          <w:rStyle w:val="Hyperlink"/>
        </w:rPr>
        <w:fldChar w:fldCharType="end"/>
      </w:r>
      <w:r>
        <w:t xml:space="preserve"> na naslovu </w:t>
      </w:r>
      <w:r w:rsidR="00946F21">
        <w:fldChar w:fldCharType="begin"/>
      </w:r>
      <w:r w:rsidR="00946F21">
        <w:instrText xml:space="preserve"> HYPERLINK "http://go.microsoft.com/?linkid=9839207" </w:instrText>
      </w:r>
      <w:r w:rsidR="00946F21">
        <w:fldChar w:fldCharType="separate"/>
      </w:r>
      <w:r>
        <w:rPr>
          <w:rStyle w:val="Hyperlink"/>
        </w:rPr>
        <w:t>http://go.microsoft.com/?linkid=9839207</w:t>
      </w:r>
      <w:r w:rsidR="00946F21">
        <w:rPr>
          <w:rStyle w:val="Hyperlink"/>
        </w:rPr>
        <w:fldChar w:fldCharType="end"/>
      </w:r>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r w:rsidR="00946F21">
        <w:fldChar w:fldCharType="begin"/>
      </w:r>
      <w:r w:rsidR="00946F21">
        <w:instrText xml:space="preserve"> HYPERLINK "http://go.microsoft.com/?linkid=9839206" </w:instrText>
      </w:r>
      <w:r w:rsidR="00946F21">
        <w:fldChar w:fldCharType="separate"/>
      </w:r>
      <w:r>
        <w:rPr>
          <w:rStyle w:val="Hyperlink"/>
        </w:rPr>
        <w:t>pogojih za izdelke</w:t>
      </w:r>
      <w:r w:rsidR="00946F21">
        <w:rPr>
          <w:rStyle w:val="Hyperlink"/>
        </w:rPr>
        <w:fldChar w:fldCharType="end"/>
      </w:r>
      <w:r>
        <w:t xml:space="preserve">. Pogoji za izdelke so na voljo na strani </w:t>
      </w:r>
      <w:r w:rsidR="00946F21">
        <w:fldChar w:fldCharType="begin"/>
      </w:r>
      <w:r w:rsidR="00946F21">
        <w:instrText xml:space="preserve"> HYPERLINK "http://go.microsoft.com/?linkid=9839207" </w:instrText>
      </w:r>
      <w:r w:rsidR="00946F21">
        <w:fldChar w:fldCharType="separate"/>
      </w:r>
      <w:r>
        <w:rPr>
          <w:rStyle w:val="Hyperlink"/>
        </w:rPr>
        <w:t>http://go.microsoft.com/?linkid=9839207</w:t>
      </w:r>
      <w:r w:rsidR="00946F21">
        <w:rPr>
          <w:rStyle w:val="Hyperlink"/>
        </w:rPr>
        <w:fldChar w:fldCharType="end"/>
      </w:r>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r w:rsidR="00946F21">
        <w:fldChar w:fldCharType="begin"/>
      </w:r>
      <w:r w:rsidR="00946F21">
        <w:instrText xml:space="preserve"> HYPERLINK "http://go.microsoft.com/?linkid=9839207" </w:instrText>
      </w:r>
      <w:r w:rsidR="00946F21">
        <w:fldChar w:fldCharType="separate"/>
      </w:r>
      <w:r>
        <w:rPr>
          <w:rStyle w:val="Hyperlink"/>
        </w:rPr>
        <w:t>http://go.microsoft.com/?linkid=9839207</w:t>
      </w:r>
      <w:r w:rsidR="00946F21">
        <w:rPr>
          <w:rStyle w:val="Hyperlink"/>
        </w:rPr>
        <w:fldChar w:fldCharType="end"/>
      </w:r>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6" w:name="_Toc507239490"/>
      <w:r w:rsidR="00C57099">
        <w:t>pogoje za spletne storitve</w:t>
      </w:r>
      <w:bookmarkEnd w:id="36"/>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3E5929"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946F21">
        <w:fldChar w:fldCharType="begin"/>
      </w:r>
      <w:r w:rsidR="00946F21">
        <w:instrText xml:space="preserve"> HYPERLINK \l "GeneralTerms" \o "Splošni pogoji" </w:instrText>
      </w:r>
      <w:r w:rsidR="00946F21">
        <w:fldChar w:fldCharType="separate"/>
      </w:r>
      <w:r w:rsidR="00982C4A">
        <w:rPr>
          <w:rStyle w:val="Hyperlink"/>
          <w:sz w:val="16"/>
          <w:szCs w:val="16"/>
        </w:rPr>
        <w:t>Splošni pogoji</w:t>
      </w:r>
      <w:r w:rsidR="00946F21">
        <w:rPr>
          <w:rStyle w:val="Hyperlink"/>
          <w:sz w:val="16"/>
          <w:szCs w:val="16"/>
        </w:rPr>
        <w:fldChar w:fldCharType="end"/>
      </w:r>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17"/>
          <w:footerReference w:type="first" r:id="rId18"/>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7" w:name="_Toc507768538"/>
      <w:bookmarkStart w:id="38" w:name="GeneralTerms"/>
      <w:bookmarkStart w:id="39" w:name="_Toc62918097"/>
      <w:r>
        <w:lastRenderedPageBreak/>
        <w:t>Splošni pogoji</w:t>
      </w:r>
      <w:bookmarkEnd w:id="37"/>
      <w:bookmarkEnd w:id="39"/>
    </w:p>
    <w:p w14:paraId="1AB42546" w14:textId="77777777" w:rsidR="00C57099" w:rsidRDefault="00C57099" w:rsidP="00C57099">
      <w:pPr>
        <w:pStyle w:val="ProductList-SubSubSectionHeading"/>
        <w:outlineLvl w:val="1"/>
      </w:pPr>
      <w:bookmarkStart w:id="40" w:name="_Toc507768539"/>
      <w:bookmarkStart w:id="41" w:name="OnlineServicesChanges"/>
      <w:bookmarkStart w:id="42" w:name="_Toc62918098"/>
      <w:bookmarkEnd w:id="38"/>
      <w:r>
        <w:t>Licenciranje spletnih storitev</w:t>
      </w:r>
      <w:bookmarkEnd w:id="40"/>
      <w:bookmarkEnd w:id="42"/>
    </w:p>
    <w:bookmarkEnd w:id="41"/>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r w:rsidR="00946F21">
        <w:fldChar w:fldCharType="begin"/>
      </w:r>
      <w:r w:rsidR="00946F21">
        <w:instrText xml:space="preserve"> HYPERLINK \l "OnlineServiceSpecificTerms" \o "pogojih posebej za spletne storitve" </w:instrText>
      </w:r>
      <w:r w:rsidR="00946F21">
        <w:fldChar w:fldCharType="separate"/>
      </w:r>
      <w:r>
        <w:rPr>
          <w:rStyle w:val="Hyperlink"/>
        </w:rPr>
        <w:t>pogojih posebej za spletne storitve</w:t>
      </w:r>
      <w:r w:rsidR="00946F21">
        <w:rPr>
          <w:rStyle w:val="Hyperlink"/>
        </w:rPr>
        <w:fldChar w:fldCharType="end"/>
      </w:r>
      <w:r>
        <w:t xml:space="preserve"> določeno drugače. V </w:t>
      </w:r>
      <w:r w:rsidR="00946F21">
        <w:fldChar w:fldCharType="begin"/>
      </w:r>
      <w:r w:rsidR="00946F21">
        <w:instrText xml:space="preserve"> HYPERLINK \l "Attachment2" \o "Dodatku 2" </w:instrText>
      </w:r>
      <w:r w:rsidR="00946F21">
        <w:fldChar w:fldCharType="separate"/>
      </w:r>
      <w:r>
        <w:rPr>
          <w:rStyle w:val="Hyperlink"/>
        </w:rPr>
        <w:t>Dodatku 2</w:t>
      </w:r>
      <w:r w:rsidR="00946F21">
        <w:rPr>
          <w:rStyle w:val="Hyperlink"/>
        </w:rPr>
        <w:fldChar w:fldCharType="end"/>
      </w:r>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Pr="00A87887" w:rsidRDefault="00C57099" w:rsidP="00C57099">
      <w:pPr>
        <w:pStyle w:val="ProductList-Body"/>
        <w:rPr>
          <w:szCs w:val="18"/>
        </w:rPr>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r w:rsidR="00946F21">
        <w:fldChar w:fldCharType="begin"/>
      </w:r>
      <w:r w:rsidR="00946F21">
        <w:instrText xml:space="preserve"> HYPERLINK \l "OnlineServiceSpecificTerms" \o "pogojih posebej za spletne storitve" </w:instrText>
      </w:r>
      <w:r w:rsidR="00946F21">
        <w:fldChar w:fldCharType="separate"/>
      </w:r>
      <w:r>
        <w:rPr>
          <w:rStyle w:val="Hyperlink"/>
        </w:rPr>
        <w:t>pogojih posebej za spletne storitve</w:t>
      </w:r>
      <w:r w:rsidR="00946F21">
        <w:rPr>
          <w:rStyle w:val="Hyperlink"/>
        </w:rPr>
        <w:fldChar w:fldCharType="end"/>
      </w:r>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Pr="00A87887" w:rsidRDefault="00C57099" w:rsidP="00C57099">
      <w:pPr>
        <w:pStyle w:val="ProductList-Body"/>
        <w:rPr>
          <w:szCs w:val="18"/>
        </w:rPr>
      </w:pPr>
    </w:p>
    <w:p w14:paraId="2AA3B3AF" w14:textId="77777777" w:rsidR="00C57099" w:rsidRPr="004C41FC" w:rsidRDefault="00C57099" w:rsidP="00C57099">
      <w:pPr>
        <w:pStyle w:val="ProductList-Body"/>
        <w:ind w:left="180"/>
        <w:outlineLvl w:val="2"/>
      </w:pPr>
      <w:r>
        <w:rPr>
          <w:b/>
          <w:color w:val="0072C6"/>
        </w:rPr>
        <w:t>Multipleksiranje</w:t>
      </w:r>
    </w:p>
    <w:p w14:paraId="10DFADDE" w14:textId="77777777" w:rsidR="00A87887" w:rsidRPr="00F300A2" w:rsidRDefault="00A87887" w:rsidP="00A87887">
      <w:pPr>
        <w:pStyle w:val="ProductList-Body"/>
        <w:ind w:left="158"/>
      </w:pPr>
      <w:r>
        <w:t>Strojna ali programska oprema, ki jo stranka uporablja za:</w:t>
      </w:r>
    </w:p>
    <w:p w14:paraId="701DD58B" w14:textId="77777777" w:rsidR="00A87887" w:rsidRPr="00F300A2" w:rsidRDefault="00A87887" w:rsidP="00A87887">
      <w:pPr>
        <w:pStyle w:val="ProductList-Body"/>
        <w:tabs>
          <w:tab w:val="clear" w:pos="158"/>
          <w:tab w:val="left" w:pos="153"/>
        </w:tabs>
        <w:ind w:left="729" w:hanging="576"/>
      </w:pPr>
      <w:r>
        <w:t>•</w:t>
      </w:r>
      <w:r>
        <w:tab/>
        <w:t>združevanje povezav ali zmanjševanje števila okolij operacijskega sistema (OSE), naprav ali uporabnikov, ki jih izdelek neposredno upravlja;</w:t>
      </w:r>
    </w:p>
    <w:p w14:paraId="439622AB" w14:textId="77777777" w:rsidR="00A87887" w:rsidRPr="00F300A2" w:rsidRDefault="00A87887" w:rsidP="00A87887">
      <w:pPr>
        <w:pStyle w:val="ProductList-Body"/>
        <w:ind w:left="158"/>
      </w:pPr>
      <w:r>
        <w:t>•</w:t>
      </w:r>
      <w:r>
        <w:tab/>
        <w:t>zmanjšanje števila naprav ali uporabnikov, ki neposredno ali posredno dostopajo do izdelka ali ga uporabljajo;</w:t>
      </w:r>
    </w:p>
    <w:p w14:paraId="71BCC69F" w14:textId="77777777" w:rsidR="00A87887" w:rsidRPr="00F300A2" w:rsidRDefault="00A87887" w:rsidP="00A87887">
      <w:pPr>
        <w:pStyle w:val="ProductList-Body"/>
        <w:ind w:left="158"/>
      </w:pPr>
      <w:r>
        <w:t>•</w:t>
      </w:r>
      <w:r>
        <w:tab/>
        <w:t>ali dostop do podatkov, ki jih izdelek sam obdela ali generira;</w:t>
      </w:r>
    </w:p>
    <w:p w14:paraId="65310AC0" w14:textId="721CAD0E" w:rsidR="00C57099" w:rsidRDefault="00A87887" w:rsidP="00A87887">
      <w:pPr>
        <w:pStyle w:val="ProductList-Body"/>
        <w:ind w:left="158"/>
      </w:pPr>
      <w:r>
        <w:t>ne zmanjšuje zahtevanega števila licenc katere koli vrste, ki jih potrebuje stranka</w:t>
      </w:r>
      <w:r w:rsidR="00C57099">
        <w:t>.</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3" w:name="_Toc507768540"/>
      <w:bookmarkStart w:id="44" w:name="_Toc62918099"/>
      <w:r>
        <w:t>Uporaba spletnih storitev</w:t>
      </w:r>
      <w:bookmarkEnd w:id="43"/>
      <w:bookmarkEnd w:id="44"/>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Pr="00A87887" w:rsidRDefault="00C57099" w:rsidP="00C57099">
      <w:pPr>
        <w:pStyle w:val="ProductList-Body"/>
        <w:rPr>
          <w:szCs w:val="18"/>
        </w:rPr>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1067A">
      <w:pPr>
        <w:pStyle w:val="ProductList-Body"/>
        <w:numPr>
          <w:ilvl w:val="0"/>
          <w:numId w:val="1"/>
        </w:numPr>
        <w:ind w:left="608" w:hanging="270"/>
      </w:pPr>
      <w:r>
        <w:t>na način, ki je prepovedan z zakonom, predpisom, vladno odredbo ali uredbo,</w:t>
      </w:r>
    </w:p>
    <w:p w14:paraId="21781E6A" w14:textId="77777777" w:rsidR="00982C4A" w:rsidRDefault="00982C4A" w:rsidP="00D1067A">
      <w:pPr>
        <w:pStyle w:val="ProductList-Body"/>
        <w:numPr>
          <w:ilvl w:val="0"/>
          <w:numId w:val="1"/>
        </w:numPr>
        <w:ind w:left="608" w:hanging="270"/>
      </w:pPr>
      <w:r>
        <w:t>na način, s katerim bi kršili pravice drugih,</w:t>
      </w:r>
    </w:p>
    <w:p w14:paraId="183393BD" w14:textId="77777777" w:rsidR="00982C4A" w:rsidRDefault="00982C4A" w:rsidP="00D1067A">
      <w:pPr>
        <w:pStyle w:val="ProductList-Body"/>
        <w:numPr>
          <w:ilvl w:val="0"/>
          <w:numId w:val="1"/>
        </w:numPr>
        <w:ind w:left="608" w:hanging="270"/>
      </w:pPr>
      <w:r>
        <w:t>za poskus pridobitve nepooblaščenega dostopa do katere koli storitve, naprave, podatkov, računa ali omrežja oziroma oviranja njihove uporabe,</w:t>
      </w:r>
    </w:p>
    <w:p w14:paraId="0DB77B3A" w14:textId="77777777" w:rsidR="00982C4A" w:rsidRDefault="00982C4A" w:rsidP="00D1067A">
      <w:pPr>
        <w:pStyle w:val="ProductList-Body"/>
        <w:numPr>
          <w:ilvl w:val="0"/>
          <w:numId w:val="1"/>
        </w:numPr>
        <w:ind w:left="608" w:hanging="270"/>
      </w:pPr>
      <w:r>
        <w:t>za pošiljanje neželene pošte z zlonamerno programsko opremo ali njeno distribucijo,</w:t>
      </w:r>
    </w:p>
    <w:p w14:paraId="52FF1113" w14:textId="77777777" w:rsidR="00982C4A" w:rsidRDefault="00982C4A" w:rsidP="00D1067A">
      <w:pPr>
        <w:pStyle w:val="ProductList-Body"/>
        <w:numPr>
          <w:ilvl w:val="0"/>
          <w:numId w:val="1"/>
        </w:numPr>
        <w:ind w:left="608" w:hanging="270"/>
      </w:pPr>
      <w:r>
        <w:t>na način, na katerega bi lahko poškodovali spletno storitev ali negativno vplivali na uporabo spletne storitve s strani druge osebe,</w:t>
      </w:r>
    </w:p>
    <w:p w14:paraId="35392113" w14:textId="77777777" w:rsidR="0009023D" w:rsidRDefault="0009023D" w:rsidP="00D1067A">
      <w:pPr>
        <w:pStyle w:val="ProductList-Body"/>
        <w:numPr>
          <w:ilvl w:val="0"/>
          <w:numId w:val="1"/>
        </w:numPr>
        <w:ind w:left="605" w:hanging="274"/>
      </w:pPr>
      <w:r>
        <w:t>na način ali v okoliščinah, kjer bi izpad spletne storitve lahko povzročil smrt ali hude telesne poškodbe oziroma resno fizično ali okoljsko škodo, razen v skladu s spodnjim razdelkom »Uporaba z visoko stopnjo tveganja«; ali</w:t>
      </w:r>
    </w:p>
    <w:p w14:paraId="6BB6AF24" w14:textId="77777777" w:rsidR="0009023D" w:rsidRDefault="0009023D" w:rsidP="00D1067A">
      <w:pPr>
        <w:pStyle w:val="ProductList-Body"/>
        <w:numPr>
          <w:ilvl w:val="0"/>
          <w:numId w:val="1"/>
        </w:numPr>
        <w:ind w:left="619" w:hanging="274"/>
      </w:pPr>
      <w:r>
        <w:t>za pomoč komur koli ali spodbujanje kogar koli, da stori kar koli od navedenega.</w:t>
      </w:r>
    </w:p>
    <w:p w14:paraId="5A69DEBB" w14:textId="77777777" w:rsidR="0009023D" w:rsidRDefault="0009023D" w:rsidP="0009023D">
      <w:pPr>
        <w:pStyle w:val="ProductList-Body"/>
        <w:ind w:left="158"/>
      </w:pPr>
      <w:r>
        <w:t>Kršitev pravilnika o sprejemljivi uporabi v tem razdelku lahko ima za posledico onemogočitev spletne storitve. Če Microsoft začasno prekine spletno storitev, bo to storil samo do mere, ki je razumno potrebna. Microsoft bo pred začasno prekinitvijo spletne storitve posredoval razumno obvestilo, razen v primerih, ko presodi, da je potrebna takojšnja začasna prekinitev storitve iz razlogov, navedenih zgoraj.</w:t>
      </w:r>
    </w:p>
    <w:p w14:paraId="2A928014" w14:textId="77777777" w:rsidR="0009023D" w:rsidRPr="00A87887" w:rsidRDefault="0009023D" w:rsidP="0009023D">
      <w:pPr>
        <w:pStyle w:val="ProductList-Body"/>
        <w:ind w:left="180"/>
        <w:rPr>
          <w:szCs w:val="18"/>
        </w:rPr>
      </w:pPr>
    </w:p>
    <w:p w14:paraId="5148586E" w14:textId="77777777" w:rsidR="0009023D" w:rsidRPr="004A132F" w:rsidRDefault="0009023D" w:rsidP="0009023D">
      <w:pPr>
        <w:pStyle w:val="ProductList-Body"/>
        <w:ind w:left="180"/>
        <w:outlineLvl w:val="2"/>
        <w:rPr>
          <w:b/>
          <w:bCs/>
          <w:color w:val="0072C6"/>
        </w:rPr>
      </w:pPr>
      <w:r>
        <w:rPr>
          <w:b/>
          <w:bCs/>
          <w:color w:val="0072C6"/>
        </w:rPr>
        <w:t>Uporaba z visoko stopnjo tveganja</w:t>
      </w:r>
    </w:p>
    <w:p w14:paraId="61EFDF26" w14:textId="4ECC816A" w:rsidR="00C57099" w:rsidRDefault="0009023D" w:rsidP="0009023D">
      <w:pPr>
        <w:pStyle w:val="ProductList-Body"/>
        <w:ind w:left="158"/>
      </w:pPr>
      <w:r>
        <w:t>OPOZORILO: Sodobne tehnologije, zlasti tiste za platforme, je mogoče uporabljati na nove in inovativne načine, zato mora stranka upoštevati, ali je njena uporaba teh tehnologij varna. Spletne storitve niso zasnovane ali namenjene za podporo kakršne koli uporabe, pri kateri ima lahko prekinitev, okvara, napaka ali drugačen izpad spletne storitve za posledico smrt ali hude telesne poškodbe oziroma fizično ali okoljsko škodo (skupaj imenovano »uporaba z visoko stopnjo tveganja«). Stranka mora zato vsako aplikacijo zasnovati in izvesti tako, da v primeru prekinitve, okvare, napake ali drugačne pomanjkljivosti spletne storitve varnost ljudi, lastnine in okolja ne pade pod raven, ki je razumna, primerna in zakonita, ne glede na to, ali gre za splošno uporabo ali določeno panogo. Stranka spletne storitve uporablja z visoko stopnjo tveganja na lastno tveganje. Stranka se strinja, da bo Microsoft branila, ga odškodovala in odvezala odgovornosti za vse odškodnine, stroške in odvetniške honorarje v povezavi z morebitnimi zahtevki, ki nastanejo zaradi uporabe z visoko stopnjo tveganja, povezano s spletnimi storitvami, vključno z morebitnimi zahtevki, ki temeljijo na objektivni odgovornosti ali ker naj bi bil Microsoft malomaren pri zasnovi ali zagotavljanju spletnih storitev stranki. Zgoraj navedena obveznost za odškodovanje velja poleg morebitnih obveznosti glede obrambe, določenih v strankini pogodbi o količinskem licenciranju, in zanjo ne veljajo nobene omejitve ali izključitve odgovornosti, določene v teh pogodbah</w:t>
      </w:r>
      <w:r w:rsidR="00C57099">
        <w:t>.</w:t>
      </w:r>
    </w:p>
    <w:p w14:paraId="168D8D36" w14:textId="4F6F11F4" w:rsidR="00521C51" w:rsidRDefault="00521C51" w:rsidP="0009023D">
      <w:pPr>
        <w:pStyle w:val="ProductList-Body"/>
        <w:ind w:left="158"/>
      </w:pPr>
    </w:p>
    <w:p w14:paraId="76AF5711" w14:textId="77777777" w:rsidR="00521C51" w:rsidRDefault="00521C51" w:rsidP="00521C51">
      <w:pPr>
        <w:pStyle w:val="ProductList-Body"/>
        <w:keepNext/>
        <w:ind w:left="187"/>
        <w:outlineLvl w:val="2"/>
        <w:rPr>
          <w:b/>
          <w:bCs/>
          <w:color w:val="0072C6"/>
        </w:rPr>
      </w:pPr>
      <w:r>
        <w:rPr>
          <w:b/>
          <w:bCs/>
          <w:color w:val="0072C6"/>
        </w:rPr>
        <w:lastRenderedPageBreak/>
        <w:t>Zavrnitev odgovornosti za medicinske naprave</w:t>
      </w:r>
    </w:p>
    <w:p w14:paraId="3FAC3192" w14:textId="77777777" w:rsidR="00521C51" w:rsidRDefault="00521C51" w:rsidP="00521C51">
      <w:pPr>
        <w:pStyle w:val="ProductList-Body"/>
        <w:ind w:left="180"/>
      </w:pPr>
      <w:r>
        <w:t>Stranka potrjuje, da spletne storitve (1) niso zasnovane, namenjene ali na voljo kot medicinske naprave in (2) niso zasnovane ali namenjene kot nadomestilo za strokovne medicinske nasvete, diagnozo, zdravljenje ali presojo in se ne smejo uporabljati za zamenjavo ali nadomestilo za strokovne medicinske nasvete, diagnozo, zdravljenje ali presojo. Stranka je izključno odgovorna za prikazovanje in/ali pridobivanje ustreznih privolitev, opozoril, zavrnitev odgovornosti in potrditev končnim uporabnikom svoje izvedbe spletnih storitev.</w:t>
      </w:r>
    </w:p>
    <w:p w14:paraId="4A50A20D" w14:textId="77777777" w:rsidR="00C57099" w:rsidRDefault="00C57099" w:rsidP="00C57099">
      <w:pPr>
        <w:pStyle w:val="ProductList-Body"/>
      </w:pPr>
    </w:p>
    <w:p w14:paraId="06A99476" w14:textId="77777777" w:rsidR="00A236AA" w:rsidRDefault="00A236AA" w:rsidP="00A87887">
      <w:pPr>
        <w:pStyle w:val="ProductList-SubSubSectionHeading"/>
        <w:keepNext/>
        <w:ind w:left="14" w:firstLine="14"/>
        <w:outlineLvl w:val="1"/>
      </w:pPr>
      <w:bookmarkStart w:id="45" w:name="_Toc26883663"/>
      <w:bookmarkStart w:id="46" w:name="_Toc27047313"/>
      <w:bookmarkStart w:id="47" w:name="_Toc507768541"/>
      <w:bookmarkStart w:id="48" w:name="_Toc507239493"/>
      <w:bookmarkStart w:id="49" w:name="_Toc62918100"/>
      <w:r>
        <w:t>Varstvo in zaščita podatkov</w:t>
      </w:r>
      <w:bookmarkEnd w:id="45"/>
      <w:bookmarkEnd w:id="46"/>
      <w:bookmarkEnd w:id="49"/>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2D61906D" w14:textId="77777777" w:rsidR="008C09A5" w:rsidRDefault="008C09A5" w:rsidP="008C09A5">
      <w:pPr>
        <w:pStyle w:val="ProductList-Body"/>
      </w:pPr>
    </w:p>
    <w:p w14:paraId="1265A01F" w14:textId="3615FF60" w:rsidR="00C57099" w:rsidRDefault="00C57099" w:rsidP="00A87887">
      <w:pPr>
        <w:pStyle w:val="ProductList-SubSubSectionHeading"/>
        <w:outlineLvl w:val="1"/>
      </w:pPr>
      <w:bookmarkStart w:id="50" w:name="_Toc62918101"/>
      <w:r>
        <w:t>Uporaba programske opreme s spletno storitvijo</w:t>
      </w:r>
      <w:bookmarkEnd w:id="47"/>
      <w:bookmarkEnd w:id="48"/>
      <w:bookmarkEnd w:id="50"/>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r w:rsidR="00946F21">
        <w:fldChar w:fldCharType="begin"/>
      </w:r>
      <w:r w:rsidR="00946F21">
        <w:instrText xml:space="preserve"> HYPERLINK \l "OnlineServiceSpecificTerms" \o "Pogoji za posamezno spletno storitev" </w:instrText>
      </w:r>
      <w:r w:rsidR="00946F21">
        <w:fldChar w:fldCharType="separate"/>
      </w:r>
      <w:r w:rsidRPr="009E4752">
        <w:rPr>
          <w:rStyle w:val="Hyperlink"/>
        </w:rPr>
        <w:t>Pogoji za posamezno spletno storitev</w:t>
      </w:r>
      <w:r w:rsidR="00946F21">
        <w:rPr>
          <w:rStyle w:val="Hyperlink"/>
        </w:rPr>
        <w:fldChar w:fldCharType="end"/>
      </w:r>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1" w:name="_Toc507768542"/>
      <w:bookmarkStart w:id="52" w:name="_Toc62918102"/>
      <w:r>
        <w:t>Tehnične omejitve</w:t>
      </w:r>
      <w:bookmarkEnd w:id="51"/>
      <w:bookmarkEnd w:id="52"/>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3" w:name="_Toc507768543"/>
      <w:bookmarkStart w:id="54" w:name="_Toc62918103"/>
      <w:r>
        <w:t>Storitve uvoza/izvoza</w:t>
      </w:r>
      <w:bookmarkEnd w:id="53"/>
      <w:bookmarkEnd w:id="54"/>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5" w:name="_Toc507768544"/>
      <w:bookmarkStart w:id="56" w:name="_Toc62918104"/>
      <w:r>
        <w:t>Komponente pisav</w:t>
      </w:r>
      <w:bookmarkEnd w:id="55"/>
      <w:bookmarkEnd w:id="56"/>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7" w:name="_Toc507768545"/>
      <w:bookmarkStart w:id="58" w:name="_Toc62918105"/>
      <w:r>
        <w:t>Spremembe in razpoložljivost spletnih storitev</w:t>
      </w:r>
      <w:bookmarkEnd w:id="57"/>
      <w:bookmarkEnd w:id="58"/>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w:t>
      </w:r>
      <w:r>
        <w:lastRenderedPageBreak/>
        <w:t xml:space="preserve">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r w:rsidR="00946F21">
        <w:fldChar w:fldCharType="begin"/>
      </w:r>
      <w:r w:rsidR="00946F21">
        <w:instrText xml:space="preserve"> HYPERLINK "https://go.microsoft.com/fwlink/?linkid=870295" </w:instrText>
      </w:r>
      <w:r w:rsidR="00946F21">
        <w:fldChar w:fldCharType="separate"/>
      </w:r>
      <w:r>
        <w:rPr>
          <w:rStyle w:val="Hyperlink"/>
        </w:rPr>
        <w:t>https://go.microsoft.com/fwlink/?linkid=870295</w:t>
      </w:r>
      <w:r w:rsidR="00946F21">
        <w:rPr>
          <w:rStyle w:val="Hyperlink"/>
        </w:rPr>
        <w:fldChar w:fldCharType="end"/>
      </w:r>
      <w:r>
        <w:t>.</w:t>
      </w:r>
    </w:p>
    <w:p w14:paraId="6AE4C250" w14:textId="77777777" w:rsidR="00C57099" w:rsidRDefault="00C57099" w:rsidP="00C57099">
      <w:pPr>
        <w:pStyle w:val="ProductList-Body"/>
      </w:pPr>
    </w:p>
    <w:p w14:paraId="096A0E79" w14:textId="77777777" w:rsidR="00621FC7" w:rsidRPr="0049240E" w:rsidRDefault="00621FC7" w:rsidP="00621FC7">
      <w:pPr>
        <w:pStyle w:val="ProductList-SubSubSectionHeading"/>
        <w:outlineLvl w:val="1"/>
      </w:pPr>
      <w:bookmarkStart w:id="59" w:name="_Toc55912654"/>
      <w:bookmarkStart w:id="60" w:name="CommonDataService"/>
      <w:bookmarkStart w:id="61" w:name="_Hlk50810838"/>
      <w:bookmarkStart w:id="62" w:name="_Toc507768547"/>
      <w:bookmarkStart w:id="63" w:name="_Toc62918106"/>
      <w:r>
        <w:t>Dataverse</w:t>
      </w:r>
      <w:bookmarkEnd w:id="59"/>
      <w:bookmarkEnd w:id="63"/>
      <w:r>
        <w:t xml:space="preserve"> </w:t>
      </w:r>
    </w:p>
    <w:bookmarkEnd w:id="60"/>
    <w:p w14:paraId="399AE5A8" w14:textId="3B634E2A" w:rsidR="00A87887" w:rsidRDefault="00621FC7" w:rsidP="00621FC7">
      <w:pPr>
        <w:pStyle w:val="ProductList-Body"/>
      </w:pPr>
      <w:r>
        <w:t>Dataverse strukturira vrsto podatkov in poslovne logike za podporo medsebojno povezanim aplikacijam in postopkom. Primerki storitve Dataverse, zagotovljeni z licencami za Microsoft 365, vključujejo različne funkcije in integrirajo podatke, ki morda so ali niso na voljo za vaše izdelke ali storitve, za katere imate licence. Dostop do storitve Dataverse prek posameznega izdelka ali storitve ne podeljuje dostopa do nepovezanih izdelkov, storitev, funkcij ali podatkov, za katere uporabniki nimajo licenc. Uporabniki imajo samo pravice za dostop do podatkov, storitev in funkcij v storitvi Dataverse, za katere imajo ustrezne licence</w:t>
      </w:r>
      <w:r w:rsidR="00A87887">
        <w:t>.</w:t>
      </w:r>
    </w:p>
    <w:p w14:paraId="6BBA7ADF" w14:textId="77777777" w:rsidR="00932FBE" w:rsidRPr="00F300A2" w:rsidRDefault="00932FBE" w:rsidP="00621FC7">
      <w:pPr>
        <w:pStyle w:val="ProductList-Body"/>
      </w:pPr>
    </w:p>
    <w:p w14:paraId="64FF7756" w14:textId="2405E098" w:rsidR="00C57099" w:rsidRDefault="00C57099" w:rsidP="00C57099">
      <w:pPr>
        <w:pStyle w:val="ProductList-SubSubSectionHeading"/>
        <w:outlineLvl w:val="1"/>
      </w:pPr>
      <w:bookmarkStart w:id="64" w:name="_Toc62918107"/>
      <w:bookmarkEnd w:id="61"/>
      <w:r>
        <w:t>Drugo</w:t>
      </w:r>
      <w:bookmarkEnd w:id="62"/>
      <w:bookmarkEnd w:id="64"/>
    </w:p>
    <w:p w14:paraId="66221BFD" w14:textId="77777777" w:rsidR="00AD5F09" w:rsidRPr="00C57099" w:rsidRDefault="00AD5F09" w:rsidP="00C57099">
      <w:pPr>
        <w:pStyle w:val="ProductList-Body"/>
        <w:ind w:left="158"/>
        <w:rPr>
          <w:b/>
          <w:color w:val="0072C6"/>
        </w:rPr>
      </w:pPr>
      <w:bookmarkStart w:id="65" w:name="NonMicrosoftProducts"/>
      <w:r w:rsidRPr="00C57099">
        <w:rPr>
          <w:b/>
          <w:color w:val="0072C6"/>
        </w:rPr>
        <w:t>Izdelki, ki niso Microsoftovi</w:t>
      </w:r>
    </w:p>
    <w:bookmarkEnd w:id="65"/>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6"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PRESKUSNE RAZLIČICE SO NA VOLJO »KAKRŠNE SO«, »Z VSEMI NAPAKAMI« IN »KOT SO NA VOLJO«, kot je opisano tukaj. Preskusne različice niso vključene v pogodbo o ravni storitve za ustrezno spletno storitev in za njih morda ne bo na voljo podpora za stranke. Preskusne različice lahko 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r w:rsidR="00946F21">
        <w:fldChar w:fldCharType="begin"/>
      </w:r>
      <w:r w:rsidR="00946F21">
        <w:instrText xml:space="preserve"> HYPERLINK "https://docs.microsoft.com/en-us/azure/active-directory/fundamentals/active-directory-whatis" </w:instrText>
      </w:r>
      <w:r w:rsidR="00946F21">
        <w:fldChar w:fldCharType="separate"/>
      </w:r>
      <w:r>
        <w:rPr>
          <w:rStyle w:val="Hyperlink"/>
        </w:rPr>
        <w:t>https://docs.microsoft.com/en-us/azure/active-directory/fundamentals/active-directory-whatis</w:t>
      </w:r>
      <w:r w:rsidR="00946F21">
        <w:rPr>
          <w:rStyle w:val="Hyperlink"/>
        </w:rPr>
        <w:fldChar w:fldCharType="end"/>
      </w:r>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t>Stranke v vladnih ustanovah</w:t>
      </w:r>
    </w:p>
    <w:bookmarkEnd w:id="66"/>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A87887">
      <w:pPr>
        <w:pStyle w:val="ProductList-Body"/>
        <w:ind w:left="288" w:hanging="158"/>
        <w:rPr>
          <w:b/>
          <w:bCs/>
          <w:color w:val="0072C6"/>
        </w:rPr>
      </w:pPr>
      <w:r>
        <w:rPr>
          <w:b/>
          <w:bCs/>
          <w:color w:val="0072C6"/>
        </w:rPr>
        <w:t>Nemške spletne storitve</w:t>
      </w:r>
    </w:p>
    <w:p w14:paraId="464873D8" w14:textId="25F8B687" w:rsidR="00B33EE3" w:rsidRDefault="00B33EE3" w:rsidP="008E1AFE">
      <w:pPr>
        <w:pStyle w:val="ProductList-Body"/>
        <w:ind w:left="136"/>
        <w:rPr>
          <w:rStyle w:val="Hyperlink"/>
        </w:rPr>
      </w:pPr>
      <w:r>
        <w:t xml:space="preserve">Za uporabo nemških spletnih storitev nadalje veljajo pogoji posebej za ponudbo, ki so na voljo tukaj: </w:t>
      </w:r>
      <w:r w:rsidR="00946F21">
        <w:fldChar w:fldCharType="begin"/>
      </w:r>
      <w:r w:rsidR="00946F21">
        <w:instrText xml:space="preserve"> HYPERLINK "https://aka.ms/MCAGermanSupplement" </w:instrText>
      </w:r>
      <w:r w:rsidR="00946F21">
        <w:fldChar w:fldCharType="separate"/>
      </w:r>
      <w:r>
        <w:rPr>
          <w:rStyle w:val="Hyperlink"/>
        </w:rPr>
        <w:t>https://aka.ms/MCAGermanSupplement</w:t>
      </w:r>
      <w:r w:rsidR="00946F21">
        <w:rPr>
          <w:rStyle w:val="Hyperlink"/>
        </w:rPr>
        <w:fldChar w:fldCharType="end"/>
      </w:r>
      <w:r>
        <w:rPr>
          <w:rStyle w:val="Hyperlink"/>
        </w:rPr>
        <w:t>.</w:t>
      </w:r>
    </w:p>
    <w:p w14:paraId="517F2E9C" w14:textId="172C0126" w:rsidR="00521C51" w:rsidRDefault="00521C51" w:rsidP="008E1AFE">
      <w:pPr>
        <w:pStyle w:val="ProductList-Body"/>
        <w:ind w:left="136"/>
      </w:pPr>
    </w:p>
    <w:p w14:paraId="12532291" w14:textId="77777777" w:rsidR="00521C51" w:rsidRPr="00FE1661" w:rsidRDefault="00521C51" w:rsidP="00521C51">
      <w:pPr>
        <w:pStyle w:val="ProductList-Body"/>
        <w:ind w:left="316" w:hanging="158"/>
        <w:rPr>
          <w:b/>
          <w:bCs/>
          <w:color w:val="0072C6"/>
        </w:rPr>
      </w:pPr>
      <w:r>
        <w:rPr>
          <w:b/>
          <w:bCs/>
          <w:color w:val="0072C6"/>
        </w:rPr>
        <w:t>Odpoved določil o potrošniškem varstvu končnih uporabnikov</w:t>
      </w:r>
    </w:p>
    <w:p w14:paraId="1A61D784" w14:textId="77777777" w:rsidR="00521C51" w:rsidRPr="00FE1661" w:rsidRDefault="00521C51" w:rsidP="00521C51">
      <w:pPr>
        <w:pStyle w:val="ProductList-Body"/>
        <w:tabs>
          <w:tab w:val="clear" w:pos="158"/>
          <w:tab w:val="left" w:pos="180"/>
        </w:tabs>
        <w:ind w:left="180"/>
      </w:pPr>
      <w:r>
        <w:t>Stranka se strinja, da se odpoveduje vsem in vsakršnim upravičenostim, ki bi sicer veljale na podlagi Evropskega zakonika o elektronskih komunikacijah (Direktiva 2018/1972), in sicer 1., 3. in 5. odstavka člena 102, 1. odstavka člena 105 ter 1. in 3. odstavka člena 107.</w:t>
      </w:r>
    </w:p>
    <w:p w14:paraId="1F953744" w14:textId="77777777" w:rsidR="00982C4A" w:rsidRPr="00903BB7" w:rsidRDefault="003E5929"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946F21">
        <w:fldChar w:fldCharType="begin"/>
      </w:r>
      <w:r w:rsidR="00946F21">
        <w:instrText xml:space="preserve"> HYPERLINK \l "GeneralTerms" \o "Splošni pogoji" </w:instrText>
      </w:r>
      <w:r w:rsidR="00946F21">
        <w:fldChar w:fldCharType="separate"/>
      </w:r>
      <w:r w:rsidR="00982C4A">
        <w:rPr>
          <w:rStyle w:val="Hyperlink"/>
          <w:sz w:val="16"/>
          <w:szCs w:val="16"/>
        </w:rPr>
        <w:t>Splošni pogoji</w:t>
      </w:r>
      <w:r w:rsidR="00946F21">
        <w:rPr>
          <w:rStyle w:val="Hyperlink"/>
          <w:sz w:val="16"/>
          <w:szCs w:val="16"/>
        </w:rPr>
        <w:fldChar w:fldCharType="end"/>
      </w:r>
    </w:p>
    <w:p w14:paraId="66677A10" w14:textId="1AC36F6A" w:rsidR="004D1737" w:rsidRPr="009E4752" w:rsidRDefault="004D1737" w:rsidP="00A914BF">
      <w:pPr>
        <w:pStyle w:val="ProductList-Body"/>
        <w:sectPr w:rsidR="004D1737" w:rsidRPr="009E4752" w:rsidSect="001C4713">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7" w:name="OnlineServiceSpecificTerms"/>
      <w:bookmarkStart w:id="68" w:name="_Toc62918108"/>
      <w:r w:rsidRPr="009E4752">
        <w:lastRenderedPageBreak/>
        <w:t>Pogoji za posamezno spletno storitev</w:t>
      </w:r>
      <w:bookmarkEnd w:id="67"/>
      <w:bookmarkEnd w:id="68"/>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9" w:name="MicrosoftAzureServices"/>
      <w:bookmarkStart w:id="70" w:name="_Toc62918109"/>
      <w:r w:rsidRPr="0075793C">
        <w:rPr>
          <w:lang w:val="sl-SI"/>
        </w:rPr>
        <w:t>Storitve Microsoft Azure</w:t>
      </w:r>
      <w:bookmarkEnd w:id="70"/>
    </w:p>
    <w:bookmarkEnd w:id="69"/>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r w:rsidR="00946F21">
        <w:fldChar w:fldCharType="begin"/>
      </w:r>
      <w:r w:rsidR="00946F21">
        <w:instrText xml:space="preserve"> HYPERLINK \l "Attachment1" \o "Dodatku 1" </w:instrText>
      </w:r>
      <w:r w:rsidR="00946F21">
        <w:fldChar w:fldCharType="separate"/>
      </w:r>
      <w:r>
        <w:rPr>
          <w:rStyle w:val="Hyperlink"/>
        </w:rPr>
        <w:t>Dodatku 1</w:t>
      </w:r>
      <w:r w:rsidR="00946F21">
        <w:rPr>
          <w:rStyle w:val="Hyperlink"/>
        </w:rPr>
        <w:fldChar w:fldCharType="end"/>
      </w:r>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1"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r w:rsidR="00946F21">
        <w:fldChar w:fldCharType="begin"/>
      </w:r>
      <w:r w:rsidR="00946F21">
        <w:instrText xml:space="preserve"> HYPERLINK "http://azure.microsoft.com/en-us/regions/" \l "services" </w:instrText>
      </w:r>
      <w:r w:rsidR="00946F21">
        <w:fldChar w:fldCharType="separate"/>
      </w:r>
      <w:r w:rsidRPr="002D5E6D">
        <w:rPr>
          <w:rStyle w:val="Hyperlink"/>
        </w:rPr>
        <w:t>http://azure.microsoft.com/en-us/regions/#services</w:t>
      </w:r>
      <w:r w:rsidR="00946F21">
        <w:rPr>
          <w:rStyle w:val="Hyperlink"/>
        </w:rPr>
        <w:fldChar w:fldCharType="end"/>
      </w:r>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r w:rsidR="00946F21">
        <w:fldChar w:fldCharType="begin"/>
      </w:r>
      <w:r w:rsidR="00946F21">
        <w:instrText xml:space="preserve"> HYPERLINK "https://aka.ms/r1j7jq" </w:instrText>
      </w:r>
      <w:r w:rsidR="00946F21">
        <w:fldChar w:fldCharType="separate"/>
      </w:r>
      <w:r>
        <w:rPr>
          <w:rStyle w:val="Hyperlink"/>
        </w:rPr>
        <w:t>https://aka.ms/r1j7jq</w:t>
      </w:r>
      <w:r w:rsidR="00946F21">
        <w:rPr>
          <w:rStyle w:val="Hyperlink"/>
        </w:rPr>
        <w:fldChar w:fldCharType="end"/>
      </w:r>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r w:rsidR="00946F21">
        <w:fldChar w:fldCharType="begin"/>
      </w:r>
      <w:r w:rsidR="00946F21">
        <w:instrText xml:space="preserve"> HYPERLINK "http://azure.microsoft.com/services/" </w:instrText>
      </w:r>
      <w:r w:rsidR="00946F21">
        <w:fldChar w:fldCharType="separate"/>
      </w:r>
      <w:r>
        <w:rPr>
          <w:rStyle w:val="Hyperlink"/>
        </w:rPr>
        <w:t>http://azure.microsoft.com/services/</w:t>
      </w:r>
      <w:r w:rsidR="00946F21">
        <w:rPr>
          <w:rStyle w:val="Hyperlink"/>
        </w:rPr>
        <w:fldChar w:fldCharType="end"/>
      </w:r>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6B26E547" w:rsidR="009616E2" w:rsidRDefault="009616E2" w:rsidP="00272578">
      <w:pPr>
        <w:pStyle w:val="ProductList-Body"/>
      </w:pPr>
    </w:p>
    <w:p w14:paraId="66928E12" w14:textId="77777777" w:rsidR="007A2840" w:rsidRPr="00CD4F01" w:rsidRDefault="007A2840" w:rsidP="007A2840">
      <w:pPr>
        <w:pStyle w:val="ProductList-Body"/>
        <w:rPr>
          <w:b/>
          <w:color w:val="00188F"/>
        </w:rPr>
      </w:pPr>
      <w:r>
        <w:rPr>
          <w:b/>
          <w:color w:val="00188F"/>
        </w:rPr>
        <w:t xml:space="preserve">Omejitev uporabe storitev Azure za prepoznavanje obrazov za policijske enote v Združenih državah </w:t>
      </w:r>
    </w:p>
    <w:p w14:paraId="1F612C92" w14:textId="77777777" w:rsidR="007A2840" w:rsidRDefault="007A2840" w:rsidP="007A2840">
      <w:pPr>
        <w:pStyle w:val="ProductList-Body"/>
        <w:spacing w:after="120"/>
      </w:pPr>
      <w:r>
        <w:t>Stranka storitev Azure za prepoznavanje obrazov ne sme uporabljati, če je stranka policijska enota v Združenih državah, oziroma take uporabe ne sme dovoliti policijskim enotam v Združenih državah. Kršitev katere od omejitev v tem razdelku ima lahko za posledico takojšnjo ustavitev strankine uporabe storitve.</w:t>
      </w:r>
    </w:p>
    <w:p w14:paraId="6DF7A352" w14:textId="77777777" w:rsidR="007A2840" w:rsidRPr="006E403B" w:rsidRDefault="007A2840" w:rsidP="007A2840">
      <w:pPr>
        <w:spacing w:after="0"/>
        <w:rPr>
          <w:sz w:val="18"/>
          <w:szCs w:val="18"/>
        </w:rPr>
      </w:pPr>
      <w:r w:rsidRPr="006E403B">
        <w:rPr>
          <w:sz w:val="18"/>
          <w:szCs w:val="18"/>
        </w:rPr>
        <w:t>Za namene tega razdelka pomeni »storitve Azure za prepoznavanje obrazov« funkcije ali funkcionalnost za prepoznavanje obrazov, vključene v storitvah Azure, kot je Face, ali funkcionalnost za prepoznavanje obrazov v orodju Video Indexer.</w:t>
      </w:r>
    </w:p>
    <w:p w14:paraId="4E36C496" w14:textId="77777777" w:rsidR="007A2840" w:rsidRPr="009E4752" w:rsidRDefault="007A2840"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lastRenderedPageBreak/>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7A2840">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r w:rsidR="00946F21">
        <w:fldChar w:fldCharType="begin"/>
      </w:r>
      <w:r w:rsidR="00946F21">
        <w:instrText xml:space="preserve"> HYPERLINK "http://azure.microsoft.com/en-us/regions" </w:instrText>
      </w:r>
      <w:r w:rsidR="00946F21">
        <w:fldChar w:fldCharType="separate"/>
      </w:r>
      <w:r w:rsidRPr="009E4752">
        <w:rPr>
          <w:rStyle w:val="Hyperlink"/>
        </w:rPr>
        <w:t>http://azure.microsoft.com/en-us/regions</w:t>
      </w:r>
      <w:r w:rsidR="00946F21">
        <w:rPr>
          <w:rStyle w:val="Hyperlink"/>
        </w:rPr>
        <w:fldChar w:fldCharType="end"/>
      </w:r>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r w:rsidR="00946F21">
        <w:fldChar w:fldCharType="begin"/>
      </w:r>
      <w:r w:rsidR="00946F21">
        <w:instrText xml:space="preserve"> HYPERLINK "http://azure.microsoft.com/en-us/support/legal/store-terms" </w:instrText>
      </w:r>
      <w:r w:rsidR="00946F21">
        <w:fldChar w:fldCharType="separate"/>
      </w:r>
      <w:r>
        <w:rPr>
          <w:rStyle w:val="Hyperlink"/>
        </w:rPr>
        <w:t>http://azure.microsoft.com/en-us/support/legal/store-terms</w:t>
      </w:r>
      <w:r w:rsidR="00946F21">
        <w:rPr>
          <w:rStyle w:val="Hyperlink"/>
        </w:rPr>
        <w:fldChar w:fldCharType="end"/>
      </w:r>
      <w:hyperlink r:id="rId22" w:history="1"/>
      <w:r>
        <w:t>.</w:t>
      </w:r>
    </w:p>
    <w:bookmarkStart w:id="71" w:name="_Toc484158292"/>
    <w:bookmarkStart w:id="72"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2A5E940" w14:textId="77777777" w:rsidR="00621FC7" w:rsidRPr="0049240E" w:rsidRDefault="00621FC7" w:rsidP="00621FC7">
      <w:pPr>
        <w:pStyle w:val="ProductList-Offering2Heading"/>
        <w:outlineLvl w:val="2"/>
      </w:pPr>
      <w:bookmarkStart w:id="73" w:name="_Toc8395026"/>
      <w:r>
        <w:tab/>
      </w:r>
      <w:bookmarkStart w:id="74" w:name="_Toc55912658"/>
      <w:bookmarkStart w:id="75" w:name="_Toc62918110"/>
      <w:r>
        <w:t>Azure Defender for IoT</w:t>
      </w:r>
      <w:bookmarkEnd w:id="74"/>
      <w:bookmarkEnd w:id="75"/>
    </w:p>
    <w:p w14:paraId="71F21FFA" w14:textId="77777777" w:rsidR="00621FC7" w:rsidRPr="0049240E" w:rsidRDefault="00621FC7" w:rsidP="00621FC7">
      <w:pPr>
        <w:pStyle w:val="ProductList-Body"/>
      </w:pPr>
      <w:r>
        <w:t>Stranka lahko Azure Defender for IoT uporablja izključno za nadzor naprav na podlagi svoje trenutne ravni obveznosti. Stranka se strinja, da bo svojo raven obveznosti za naslednje obračunsko obdobje posodobila na podlagi dejanske uporabe. Ravni obveznosti (po potrebi posodobljene) se samodejno podaljšujejo od enega obračunskega obdobja do naslednjega.</w:t>
      </w:r>
    </w:p>
    <w:p w14:paraId="70C1B0F4" w14:textId="77777777" w:rsidR="00621FC7" w:rsidRPr="0049240E" w:rsidRDefault="003E5929" w:rsidP="00621FC7">
      <w:pPr>
        <w:pStyle w:val="ProductList-Body"/>
        <w:shd w:val="clear" w:color="auto" w:fill="A6A6A6" w:themeFill="background1" w:themeFillShade="A6"/>
        <w:spacing w:before="120" w:after="240"/>
        <w:jc w:val="right"/>
      </w:pPr>
      <w:hyperlink w:anchor="_top" w:tooltip="Kazalo" w:history="1">
        <w:r w:rsidR="00621FC7">
          <w:rPr>
            <w:rStyle w:val="Hyperlink"/>
            <w:sz w:val="16"/>
            <w:szCs w:val="16"/>
          </w:rPr>
          <w:t>Kazalo</w:t>
        </w:r>
      </w:hyperlink>
      <w:r w:rsidR="00621FC7">
        <w:rPr>
          <w:sz w:val="16"/>
          <w:szCs w:val="16"/>
        </w:rPr>
        <w:t>/</w:t>
      </w:r>
      <w:hyperlink w:anchor="_top" w:tooltip="Splošni pogoji" w:history="1">
        <w:r w:rsidR="00621FC7">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r>
        <w:rPr>
          <w:lang w:val="sv-SE"/>
        </w:rPr>
        <w:tab/>
      </w:r>
      <w:bookmarkStart w:id="76" w:name="_Toc62918111"/>
      <w:r w:rsidRPr="00572004">
        <w:rPr>
          <w:lang w:val="sv-SE"/>
        </w:rPr>
        <w:t>Azure DevTest Labs</w:t>
      </w:r>
      <w:bookmarkEnd w:id="73"/>
      <w:bookmarkEnd w:id="76"/>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5B29B03D" w14:textId="77777777" w:rsidR="00521C51" w:rsidRDefault="00521C51" w:rsidP="00521C51">
      <w:pPr>
        <w:pStyle w:val="ProductList-Offering2Heading"/>
        <w:outlineLvl w:val="2"/>
      </w:pPr>
      <w:r>
        <w:tab/>
      </w:r>
      <w:bookmarkStart w:id="77" w:name="_Toc58418133"/>
      <w:bookmarkStart w:id="78" w:name="_Toc62918112"/>
      <w:r>
        <w:t>Azure Health Bot Service</w:t>
      </w:r>
      <w:bookmarkEnd w:id="77"/>
      <w:bookmarkEnd w:id="78"/>
    </w:p>
    <w:p w14:paraId="695AFDCC" w14:textId="77777777" w:rsidR="00521C51" w:rsidRDefault="00521C51" w:rsidP="00521C51">
      <w:pPr>
        <w:pStyle w:val="ProductList-Body"/>
        <w:tabs>
          <w:tab w:val="clear" w:pos="158"/>
          <w:tab w:val="left" w:pos="360"/>
        </w:tabs>
        <w:rPr>
          <w:b/>
          <w:color w:val="00188F"/>
        </w:rPr>
      </w:pPr>
      <w:r>
        <w:rPr>
          <w:b/>
          <w:color w:val="00188F"/>
        </w:rPr>
        <w:t>Definicije</w:t>
      </w:r>
    </w:p>
    <w:p w14:paraId="62C7705F" w14:textId="77777777" w:rsidR="00521C51" w:rsidRDefault="00521C51" w:rsidP="00521C51">
      <w:pPr>
        <w:pStyle w:val="ProductList-Body"/>
        <w:rPr>
          <w:rFonts w:ascii="Calibri" w:eastAsia="Calibri" w:hAnsi="Calibri" w:cs="Calibri"/>
          <w:szCs w:val="18"/>
        </w:rPr>
      </w:pPr>
      <w:r>
        <w:rPr>
          <w:rFonts w:ascii="Calibri" w:eastAsia="Calibri" w:hAnsi="Calibri" w:cs="Calibri"/>
          <w:szCs w:val="18"/>
        </w:rPr>
        <w:t>»Aplikacija Customer Health Bot Application« je aplikacija ali katera koli zbirka aplikacij, ki doda primarno in pomembno funkcionalnost storitvi Azure Health Bot Service ter ni zgolj nadomestek storitve Azure Health Bot Service.</w:t>
      </w:r>
    </w:p>
    <w:p w14:paraId="182ED09E" w14:textId="77777777" w:rsidR="00521C51" w:rsidRDefault="00521C51" w:rsidP="00521C51">
      <w:pPr>
        <w:pStyle w:val="ProductList-Body"/>
      </w:pPr>
    </w:p>
    <w:p w14:paraId="57060AA6" w14:textId="77777777" w:rsidR="00521C51" w:rsidRDefault="00521C51" w:rsidP="00521C51">
      <w:pPr>
        <w:pStyle w:val="ProductList-Body"/>
        <w:tabs>
          <w:tab w:val="clear" w:pos="158"/>
          <w:tab w:val="left" w:pos="360"/>
        </w:tabs>
        <w:rPr>
          <w:b/>
          <w:color w:val="00188F"/>
        </w:rPr>
      </w:pPr>
      <w:r>
        <w:rPr>
          <w:b/>
          <w:color w:val="00188F"/>
        </w:rPr>
        <w:t>Strankine obveznosti</w:t>
      </w:r>
    </w:p>
    <w:p w14:paraId="1DD36690" w14:textId="77777777" w:rsidR="00521C51" w:rsidRDefault="00521C51" w:rsidP="00521C51">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Azure Health Bot Service; (2) izvedbo varnega medaplikacijskega načina preverjanja pristnosti med aplikacijo Customer Health Bot Application in storitvijo Azure Health Bot Service; (3) pridobitev ustrezne privolitve končnih uporabnikov v povezavi z njihovo uporabo aplikacije Customer Health Bot Application; in (4) </w:t>
      </w:r>
      <w:r>
        <w:rPr>
          <w:rFonts w:ascii="Calibri" w:hAnsi="Calibri" w:cs="Calibri"/>
          <w:szCs w:val="18"/>
        </w:rPr>
        <w:lastRenderedPageBreak/>
        <w:t xml:space="preserve">prikaz ustreznih opozoril, obvestil o zavrnitvi odgovornosti in zagotovil končnim uporabnikom v povezavi z njihovo uporabo aplikacije Customer Health Bot Application, vključno s tistimi, ki so navedeni (če je primerno) v naslednjem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obrazcu</w:t>
      </w:r>
      <w:r>
        <w:rPr>
          <w:rStyle w:val="Hyperlink"/>
          <w:rFonts w:ascii="Calibri" w:hAnsi="Calibri" w:cs="Calibri"/>
          <w:szCs w:val="18"/>
        </w:rPr>
        <w:fldChar w:fldCharType="end"/>
      </w:r>
      <w:r>
        <w:rPr>
          <w:rFonts w:ascii="Calibri" w:hAnsi="Calibri" w:cs="Calibri"/>
          <w:szCs w:val="18"/>
        </w:rPr>
        <w:t>.</w:t>
      </w:r>
    </w:p>
    <w:p w14:paraId="52125723" w14:textId="77777777" w:rsidR="00521C51" w:rsidRPr="00585A48" w:rsidRDefault="003E5929" w:rsidP="00521C51">
      <w:pPr>
        <w:pStyle w:val="ProductList-Body"/>
        <w:shd w:val="clear" w:color="auto" w:fill="A6A6A6" w:themeFill="background1" w:themeFillShade="A6"/>
        <w:spacing w:before="120" w:after="240"/>
        <w:jc w:val="right"/>
        <w:rPr>
          <w:sz w:val="16"/>
          <w:szCs w:val="16"/>
        </w:rPr>
      </w:pPr>
      <w:hyperlink w:anchor="_top" w:tooltip="Kazalo" w:history="1">
        <w:r w:rsidR="00521C51">
          <w:rPr>
            <w:rStyle w:val="Hyperlink"/>
            <w:sz w:val="16"/>
            <w:szCs w:val="16"/>
          </w:rPr>
          <w:t>Kazalo</w:t>
        </w:r>
      </w:hyperlink>
      <w:r w:rsidR="00521C51">
        <w:rPr>
          <w:sz w:val="16"/>
          <w:szCs w:val="16"/>
        </w:rPr>
        <w:t>/</w:t>
      </w:r>
      <w:hyperlink w:anchor="_top" w:tooltip="Splošni pogoji" w:history="1">
        <w:r w:rsidR="00521C51">
          <w:rPr>
            <w:rStyle w:val="Hyperlink"/>
            <w:sz w:val="16"/>
            <w:szCs w:val="16"/>
          </w:rPr>
          <w:t>splošni pogoji</w:t>
        </w:r>
      </w:hyperlink>
    </w:p>
    <w:p w14:paraId="278F8202" w14:textId="3BA3F52E" w:rsidR="00982C4A" w:rsidRPr="001F7477" w:rsidRDefault="00982C4A" w:rsidP="00521C51">
      <w:pPr>
        <w:pStyle w:val="ProductList-Offering2Heading"/>
        <w:keepNext/>
        <w:outlineLvl w:val="2"/>
        <w:rPr>
          <w:lang w:val="sl-SI"/>
        </w:rPr>
      </w:pPr>
      <w:r w:rsidRPr="001F7477">
        <w:rPr>
          <w:lang w:val="sl-SI"/>
        </w:rPr>
        <w:tab/>
      </w:r>
      <w:bookmarkStart w:id="79" w:name="_Toc783785"/>
      <w:bookmarkStart w:id="80" w:name="_Toc62918113"/>
      <w:r w:rsidRPr="001F7477">
        <w:rPr>
          <w:lang w:val="sl-SI"/>
        </w:rPr>
        <w:t>Azure Lab Services</w:t>
      </w:r>
      <w:bookmarkEnd w:id="79"/>
      <w:bookmarkEnd w:id="80"/>
    </w:p>
    <w:p w14:paraId="1FD25642" w14:textId="77777777" w:rsidR="00A236AA" w:rsidRDefault="00A236AA" w:rsidP="00521C51">
      <w:pPr>
        <w:pStyle w:val="ProductList-ClauseHeading"/>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621FC7">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81" w:name="AzureMaps"/>
      <w:r w:rsidRPr="00A21F04">
        <w:rPr>
          <w:lang w:val="sl-SI"/>
        </w:rPr>
        <w:tab/>
      </w:r>
      <w:bookmarkStart w:id="82" w:name="_Toc13858367"/>
      <w:bookmarkStart w:id="83" w:name="AzureMachineLearningService"/>
      <w:bookmarkStart w:id="84" w:name="_Toc509825512"/>
      <w:bookmarkStart w:id="85" w:name="_Toc510880769"/>
      <w:bookmarkStart w:id="86" w:name="_Toc62918114"/>
      <w:proofErr w:type="spellStart"/>
      <w:r w:rsidR="00385DA7">
        <w:t>Storitev</w:t>
      </w:r>
      <w:proofErr w:type="spellEnd"/>
      <w:r w:rsidR="00385DA7">
        <w:t xml:space="preserve"> Azure Machine Learning</w:t>
      </w:r>
      <w:bookmarkEnd w:id="82"/>
      <w:bookmarkEnd w:id="86"/>
    </w:p>
    <w:bookmarkEnd w:id="83"/>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r w:rsidR="00946F21">
        <w:fldChar w:fldCharType="begin"/>
      </w:r>
      <w:r w:rsidR="00946F21">
        <w:instrText xml:space="preserve"> HYPERLINK "https://go.microsoft.com/fwlink/?linkid=874330" </w:instrText>
      </w:r>
      <w:r w:rsidR="00946F21">
        <w:fldChar w:fldCharType="separate"/>
      </w:r>
      <w:r>
        <w:rPr>
          <w:rStyle w:val="Hyperlink"/>
        </w:rPr>
        <w:t>https://go.microsoft.com/fwlink/?linkid=874330</w:t>
      </w:r>
      <w:r w:rsidR="00946F21">
        <w:rPr>
          <w:rStyle w:val="Hyperlink"/>
        </w:rPr>
        <w:fldChar w:fldCharType="end"/>
      </w:r>
      <w:r>
        <w:t>.</w:t>
      </w:r>
    </w:p>
    <w:p w14:paraId="6493D031" w14:textId="77777777" w:rsidR="00385DA7" w:rsidRPr="0004518A" w:rsidRDefault="003E5929"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932FBE">
      <w:pPr>
        <w:pStyle w:val="ProductList-Offering2Heading"/>
        <w:keepNext/>
        <w:outlineLvl w:val="2"/>
        <w:rPr>
          <w:lang w:val="sl-SI"/>
        </w:rPr>
      </w:pPr>
      <w:r w:rsidRPr="00DC7451">
        <w:rPr>
          <w:lang w:val="sl-SI"/>
        </w:rPr>
        <w:lastRenderedPageBreak/>
        <w:tab/>
      </w:r>
      <w:bookmarkStart w:id="87" w:name="_Toc62918115"/>
      <w:r w:rsidR="00A21F04" w:rsidRPr="00A21F04">
        <w:rPr>
          <w:lang w:val="sl-SI"/>
        </w:rPr>
        <w:t>Azure Maps</w:t>
      </w:r>
      <w:bookmarkEnd w:id="84"/>
      <w:bookmarkEnd w:id="85"/>
      <w:bookmarkEnd w:id="87"/>
    </w:p>
    <w:bookmarkEnd w:id="81"/>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60F637B8" w14:textId="77777777" w:rsidR="00621FC7" w:rsidRPr="0049240E" w:rsidRDefault="00621FC7" w:rsidP="00621FC7">
      <w:pPr>
        <w:pStyle w:val="ProductList-Body"/>
      </w:pPr>
      <w:bookmarkStart w:id="88" w:name="_Hlk509835802"/>
      <w:r>
        <w:t>Predpomnjenje in shranjevanje je dovoljeno, če je namen takega predpomnjenja zmanjšanje zamud v strankini aplikaciji. Rezultatov ni dovoljeno shranjevati dlje kot: (i) je obdobje veljavnosti, navedeno v vrnjenih glavah; ali (ii) 6 mesecev, odvisno od tega, kaj je krajše. Stranka lahko ne glede na zgoraj navedeno ohrani stalen dostop do geokod, dokler ima aktiven račun za Azure.</w:t>
      </w:r>
    </w:p>
    <w:p w14:paraId="60C483DB" w14:textId="77777777" w:rsidR="00621FC7" w:rsidRPr="0049240E" w:rsidRDefault="00621FC7" w:rsidP="00621FC7">
      <w:pPr>
        <w:pStyle w:val="ProductList-Body"/>
      </w:pPr>
    </w:p>
    <w:p w14:paraId="26666C08" w14:textId="534498D0" w:rsidR="00A236AA" w:rsidRDefault="00621FC7" w:rsidP="00621FC7">
      <w:pPr>
        <w:pStyle w:val="ProductList-Body"/>
      </w:pPr>
      <w:r>
        <w:t>Stranka ne sme v morebitni vsebini tretjih oseb ali zbirki podatkov zemljevidov prikazati nobenih rezultatov razen geokod, samo kot je opisano v teh pogojih za spletne storitve</w:t>
      </w:r>
      <w:r w:rsidR="00A236AA">
        <w:t>.</w:t>
      </w:r>
    </w:p>
    <w:p w14:paraId="09A74F8A" w14:textId="18005808" w:rsidR="00932FBE" w:rsidRDefault="00932FBE" w:rsidP="00621FC7">
      <w:pPr>
        <w:pStyle w:val="ProductList-Body"/>
      </w:pPr>
    </w:p>
    <w:p w14:paraId="30EC07A1" w14:textId="77777777" w:rsidR="00932FBE" w:rsidRPr="00323240" w:rsidRDefault="00932FBE" w:rsidP="00932FBE">
      <w:pPr>
        <w:pStyle w:val="ProductList-ClauseHeading"/>
        <w:keepNext w:val="0"/>
        <w:rPr>
          <w:rFonts w:ascii="Calibri" w:hAnsi="Calibri" w:cs="Calibri"/>
          <w:szCs w:val="18"/>
        </w:rPr>
      </w:pPr>
      <w:r w:rsidRPr="00323240">
        <w:rPr>
          <w:rFonts w:ascii="Calibri" w:hAnsi="Calibri" w:cs="Calibri"/>
          <w:szCs w:val="18"/>
        </w:rPr>
        <w:t>Mobility API</w:t>
      </w:r>
    </w:p>
    <w:p w14:paraId="69ED7943" w14:textId="77777777" w:rsidR="00932FBE" w:rsidRPr="00323240" w:rsidRDefault="00932FBE" w:rsidP="00932FBE">
      <w:pPr>
        <w:pStyle w:val="ProductList-Body"/>
        <w:rPr>
          <w:rFonts w:ascii="Calibri" w:hAnsi="Calibri" w:cs="Calibri"/>
          <w:szCs w:val="18"/>
        </w:rPr>
      </w:pPr>
      <w:r w:rsidRPr="00323240">
        <w:rPr>
          <w:rFonts w:ascii="Calibri" w:hAnsi="Calibri" w:cs="Calibri"/>
          <w:szCs w:val="18"/>
        </w:rPr>
        <w:t>Stranka ne sme predpomniti ali shranjevati podatkov iz vmesnika Mobility API, med drugim tudi vključno s podatki o agencijah, ključi za postaje in vrsto prevoznega sredstva (»rezultati storitve Mobility«) za namene razširjanja teh rezultatov tako, da bi jih lahko uporabljalo več uporabnikov oziroma da se zaobidejo kakršne koli funkcije storitve Azure Maps.</w:t>
      </w:r>
    </w:p>
    <w:p w14:paraId="5651EE02" w14:textId="77777777" w:rsidR="00932FBE" w:rsidRPr="00323240" w:rsidRDefault="00932FBE" w:rsidP="00932FBE">
      <w:pPr>
        <w:pStyle w:val="ProductList-Body"/>
        <w:rPr>
          <w:rFonts w:ascii="Calibri" w:hAnsi="Calibri" w:cs="Calibri"/>
          <w:szCs w:val="18"/>
        </w:rPr>
      </w:pPr>
    </w:p>
    <w:p w14:paraId="2024A76F" w14:textId="77777777" w:rsidR="00932FBE" w:rsidRPr="00323240" w:rsidRDefault="00932FBE" w:rsidP="00932FBE">
      <w:pPr>
        <w:pStyle w:val="ProductList-Body"/>
        <w:rPr>
          <w:rFonts w:ascii="Calibri" w:hAnsi="Calibri" w:cs="Calibri"/>
          <w:szCs w:val="18"/>
        </w:rPr>
      </w:pPr>
      <w:r w:rsidRPr="00323240">
        <w:rPr>
          <w:rFonts w:ascii="Calibri" w:hAnsi="Calibri" w:cs="Calibri"/>
          <w:szCs w:val="18"/>
        </w:rPr>
        <w:t xml:space="preserve">Predpomnjenje in shranjevanje rezultatov storitve Mobility je dovoljeno, če je namen takega predpomnjenja zmanjšanje zamud v strankini aplikaciji. Rezultatov storitve Mobility ni dovoljeno shranjevati dlje kot: (i) je obdobje veljavnosti, navedeno v vrnjenih glavah; ali (ii) 6 mesecev, odvisno od tega, kaj je krajše. Stranka lahko ne glede na zgoraj navedeno ohrani stalen dostop do imena postaje, </w:t>
      </w:r>
      <w:r w:rsidRPr="00323240">
        <w:rPr>
          <w:rFonts w:ascii="Calibri" w:eastAsia="Times New Roman" w:hAnsi="Calibri" w:cs="Calibri"/>
          <w:szCs w:val="18"/>
        </w:rPr>
        <w:t xml:space="preserve">ID-ja in lokacije, </w:t>
      </w:r>
      <w:r w:rsidRPr="00323240">
        <w:rPr>
          <w:rFonts w:ascii="Calibri" w:hAnsi="Calibri" w:cs="Calibri"/>
          <w:szCs w:val="18"/>
        </w:rPr>
        <w:t>dokler ima aktiven račun za Azure Maps.</w:t>
      </w:r>
    </w:p>
    <w:bookmarkEnd w:id="88"/>
    <w:p w14:paraId="6D9F9D52" w14:textId="77777777" w:rsidR="00621FC7" w:rsidRDefault="00621FC7" w:rsidP="00621FC7">
      <w:pPr>
        <w:pStyle w:val="ProductList-ClauseHeading"/>
        <w:keepNext w:val="0"/>
      </w:pPr>
    </w:p>
    <w:p w14:paraId="424B2920" w14:textId="539DF3D2" w:rsidR="00A236AA" w:rsidRDefault="00A236AA" w:rsidP="00621FC7">
      <w:pPr>
        <w:pStyle w:val="ProductList-ClauseHeading"/>
        <w:keepNext w:val="0"/>
      </w:pPr>
      <w:r>
        <w:t>Zemljevidni podatki</w:t>
      </w:r>
    </w:p>
    <w:p w14:paraId="58758FA2" w14:textId="77777777" w:rsidR="00A236AA" w:rsidRPr="0005139C" w:rsidRDefault="00A236AA" w:rsidP="00621FC7">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r w:rsidR="00946F21">
        <w:fldChar w:fldCharType="begin"/>
      </w:r>
      <w:r w:rsidR="00946F21">
        <w:instrText xml:space="preserve"> HYPERLINK "https://www.tomtom.com/en_GB/thirdpartyproductterms/" </w:instrText>
      </w:r>
      <w:r w:rsidR="00946F21">
        <w:fldChar w:fldCharType="separate"/>
      </w:r>
      <w:r w:rsidRPr="0005139C">
        <w:rPr>
          <w:rStyle w:val="Hyperlink"/>
          <w:spacing w:val="-2"/>
        </w:rPr>
        <w:t>https://www.tomtom.com/en_GB/thirdpartyproductterms/</w:t>
      </w:r>
      <w:r w:rsidR="00946F21">
        <w:rPr>
          <w:rStyle w:val="Hyperlink"/>
          <w:spacing w:val="-2"/>
        </w:rPr>
        <w:fldChar w:fldCharType="end"/>
      </w:r>
      <w:r w:rsidRPr="0005139C">
        <w:rPr>
          <w:spacing w:val="-2"/>
        </w:rPr>
        <w:t xml:space="preserve">). Azure Maps uporablja slike iz storitve Bing, za katere velja obvestilo za Bing Maps v </w:t>
      </w:r>
      <w:r w:rsidR="00946F21">
        <w:fldChar w:fldCharType="begin"/>
      </w:r>
      <w:r w:rsidR="00946F21">
        <w:instrText xml:space="preserve"> HYPERLINK \l "Attachment1" \o "Dodatek 1" </w:instrText>
      </w:r>
      <w:r w:rsidR="00946F21">
        <w:fldChar w:fldCharType="separate"/>
      </w:r>
      <w:r w:rsidRPr="0005139C">
        <w:rPr>
          <w:rStyle w:val="Hyperlink"/>
          <w:spacing w:val="-2"/>
        </w:rPr>
        <w:t>dodatku 1</w:t>
      </w:r>
      <w:r w:rsidR="00946F21">
        <w:rPr>
          <w:rStyle w:val="Hyperlink"/>
          <w:spacing w:val="-2"/>
        </w:rPr>
        <w:fldChar w:fldCharType="end"/>
      </w:r>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DF8C13" w14:textId="77777777" w:rsidR="007A2840" w:rsidRPr="00776B67" w:rsidRDefault="007A2840" w:rsidP="007A2840">
      <w:pPr>
        <w:pStyle w:val="ProductList-Offering2Heading"/>
        <w:outlineLvl w:val="2"/>
      </w:pPr>
      <w:r>
        <w:tab/>
      </w:r>
      <w:bookmarkStart w:id="89" w:name="AzureSQLEdge"/>
      <w:bookmarkStart w:id="90" w:name="_Toc48144597"/>
      <w:bookmarkStart w:id="91" w:name="_Toc62918116"/>
      <w:r>
        <w:t>Azure SQL Edge</w:t>
      </w:r>
      <w:bookmarkEnd w:id="89"/>
      <w:bookmarkEnd w:id="90"/>
      <w:bookmarkEnd w:id="91"/>
    </w:p>
    <w:p w14:paraId="420D8EBE" w14:textId="77777777" w:rsidR="007A2840" w:rsidRPr="00776B67" w:rsidRDefault="007A2840" w:rsidP="007A2840">
      <w:pPr>
        <w:pStyle w:val="ProductList-ClauseHeading"/>
        <w:keepNext w:val="0"/>
      </w:pPr>
      <w:r>
        <w:t>Definicije</w:t>
      </w:r>
    </w:p>
    <w:p w14:paraId="1D29E0B3" w14:textId="77777777" w:rsidR="007A2840" w:rsidRPr="00A52AC9" w:rsidRDefault="007A2840" w:rsidP="007A2840">
      <w:pPr>
        <w:pStyle w:val="ProductList-Body"/>
        <w:rPr>
          <w:spacing w:val="-2"/>
        </w:rPr>
      </w:pPr>
      <w:r w:rsidRPr="00A52AC9">
        <w:rPr>
          <w:spacing w:val="-2"/>
        </w:rPr>
        <w:t xml:space="preserve">»Naprava IoT« pomeni računalniško napravo, ki (i) je namenjena ali konfigurirana za uporabo predvsem s programsko opremo, razvito posebej za določeno panogo ali opravilo, ki zagotavlja primarno funkcionalnost računalniške naprave (»programska oprema IoT«), (ii) uporablja največ 16 fizičnih </w:t>
      </w:r>
      <w:r w:rsidRPr="00A52AC9">
        <w:rPr>
          <w:spacing w:val="-2"/>
        </w:rPr>
        <w:lastRenderedPageBreak/>
        <w:t xml:space="preserve">jeder in (iii) ni namenjena trženju ali primarni uporabi kot večfunkcionalni strežnik ali kot komercialno uporaben nadomestek za večfunkcionalni strežnik. Za vsako napravo IoT, ki jo upravlja entiteta, ki ni stranka ali eno od njenih lastniško povezanih podjetij, ali je pod njenim nadzorom, velja klavzula »Zunanje izvajanje upravljanja programske opreme« v </w:t>
      </w:r>
      <w:r w:rsidR="00946F21">
        <w:fldChar w:fldCharType="begin"/>
      </w:r>
      <w:r w:rsidR="00946F21">
        <w:instrText xml:space="preserve"> HYPERLINK "http://go.microsoft.com/?linkid=9839206" </w:instrText>
      </w:r>
      <w:r w:rsidR="00946F21">
        <w:fldChar w:fldCharType="separate"/>
      </w:r>
      <w:r w:rsidRPr="00A52AC9">
        <w:rPr>
          <w:rStyle w:val="Hyperlink"/>
          <w:bCs/>
          <w:spacing w:val="-2"/>
        </w:rPr>
        <w:t>pogojih za izdelke</w:t>
      </w:r>
      <w:r w:rsidR="00946F21">
        <w:rPr>
          <w:rStyle w:val="Hyperlink"/>
          <w:bCs/>
          <w:spacing w:val="-2"/>
        </w:rPr>
        <w:fldChar w:fldCharType="end"/>
      </w:r>
      <w:r w:rsidRPr="00A52AC9">
        <w:rPr>
          <w:spacing w:val="-2"/>
        </w:rPr>
        <w:t xml:space="preserve"> na strani </w:t>
      </w:r>
      <w:r w:rsidR="00946F21">
        <w:fldChar w:fldCharType="begin"/>
      </w:r>
      <w:r w:rsidR="00946F21">
        <w:instrText xml:space="preserve"> HYPERLINK "http://go.microsoft.com/?linkid=9839207" </w:instrText>
      </w:r>
      <w:r w:rsidR="00946F21">
        <w:fldChar w:fldCharType="separate"/>
      </w:r>
      <w:r w:rsidRPr="00A52AC9">
        <w:rPr>
          <w:rStyle w:val="Hyperlink"/>
          <w:bCs/>
          <w:spacing w:val="-2"/>
        </w:rPr>
        <w:t>http://go.microsoft.com/?linkid=9839207</w:t>
      </w:r>
      <w:r w:rsidR="00946F21">
        <w:rPr>
          <w:rStyle w:val="Hyperlink"/>
          <w:bCs/>
          <w:spacing w:val="-2"/>
        </w:rPr>
        <w:fldChar w:fldCharType="end"/>
      </w:r>
      <w:r w:rsidRPr="00A52AC9">
        <w:rPr>
          <w:spacing w:val="-2"/>
        </w:rPr>
        <w:t xml:space="preserve">. </w:t>
      </w:r>
    </w:p>
    <w:p w14:paraId="6A9DE60D" w14:textId="77777777" w:rsidR="007A2840" w:rsidRPr="00776B67" w:rsidRDefault="007A2840" w:rsidP="007A2840">
      <w:pPr>
        <w:pStyle w:val="ProductList-Body"/>
      </w:pPr>
    </w:p>
    <w:p w14:paraId="468F7550" w14:textId="77777777" w:rsidR="007A2840" w:rsidRPr="00776B67" w:rsidRDefault="007A2840" w:rsidP="007A2840">
      <w:pPr>
        <w:pStyle w:val="ProductList-ClauseHeading"/>
        <w:keepNext w:val="0"/>
      </w:pPr>
      <w:r>
        <w:t xml:space="preserve">Uporaba programske opreme Azure SQL Edge </w:t>
      </w:r>
    </w:p>
    <w:p w14:paraId="089449D2" w14:textId="77777777" w:rsidR="007A2840" w:rsidRPr="00776B67" w:rsidRDefault="007A2840" w:rsidP="007A2840">
      <w:pPr>
        <w:pStyle w:val="ProductList-Body"/>
      </w:pPr>
      <w:r>
        <w:t xml:space="preserve">Stranka lahko namesti in uporablja poljubno število izvodov programske opreme Azure SQL Edge v napravi IoT, ki je namenjena samo strankini uporabi in ji je dodeljena licenca. Ne glede na morebitne drugačne določbe v splošnih pogojih lahko stranka kadar koli znova dodeli licenco drugim napravam IoT, namenjenim samo njeni uporabi. Če stranka v napravi IoT namesti kakšne koli funkcije ali funkcionalnosti razen programske opreme Azure SQL Edge (pa naj bodo od Microsofta ali programska oprema tretjih oseb), se lahko te funkcije ali funkcionalnosti uporabljajo samo za podporo programske opreme IoT. </w:t>
      </w:r>
    </w:p>
    <w:p w14:paraId="3BE0A2E7" w14:textId="77777777" w:rsidR="007A2840" w:rsidRPr="00776B67" w:rsidRDefault="007A2840" w:rsidP="007A2840">
      <w:pPr>
        <w:pStyle w:val="ProductList-Body"/>
      </w:pPr>
    </w:p>
    <w:p w14:paraId="33D658CD" w14:textId="219A1295" w:rsidR="007A2840" w:rsidRDefault="007A2840" w:rsidP="007A2840">
      <w:pPr>
        <w:pStyle w:val="ProductList-Body"/>
        <w:rPr>
          <w:rStyle w:val="normaltextrun"/>
        </w:rPr>
      </w:pPr>
      <w:r>
        <w:rPr>
          <w:rStyle w:val="normaltextrun"/>
        </w:rPr>
        <w:t xml:space="preserve">Pogoji DPA ne veljajo za programsko opremo Azure SQL Edge, nameščeno v strankini napravi IoT, razen če se morebitni osebni podatki zbirajo zaradi omogočanja storitev upravljanja Azure in za merjenje uporabe za namene obračunavanja, ker delovno okolje teh naprav IoT ni pod Microsoftovim nadzorom. </w:t>
      </w:r>
    </w:p>
    <w:p w14:paraId="2EC7A8FC" w14:textId="767B5C75" w:rsidR="007A2840" w:rsidRPr="00776B67" w:rsidRDefault="003E5929" w:rsidP="007A2840">
      <w:pPr>
        <w:pStyle w:val="ProductList-Body"/>
        <w:shd w:val="clear" w:color="auto" w:fill="A6A6A6" w:themeFill="background1" w:themeFillShade="A6"/>
        <w:spacing w:before="120" w:after="240"/>
        <w:jc w:val="right"/>
      </w:pPr>
      <w:hyperlink w:anchor="TableofContents" w:tooltip="Kazalo" w:history="1">
        <w:r w:rsidR="007A2840">
          <w:rPr>
            <w:rStyle w:val="Hyperlink"/>
            <w:sz w:val="16"/>
            <w:szCs w:val="16"/>
          </w:rPr>
          <w:t>Kazalo</w:t>
        </w:r>
      </w:hyperlink>
      <w:r w:rsidR="007A2840">
        <w:rPr>
          <w:rStyle w:val="Hyperlink"/>
          <w:sz w:val="16"/>
          <w:szCs w:val="16"/>
        </w:rPr>
        <w:t xml:space="preserve"> </w:t>
      </w:r>
      <w:r w:rsidR="007A2840">
        <w:rPr>
          <w:sz w:val="16"/>
          <w:szCs w:val="16"/>
        </w:rPr>
        <w:t xml:space="preserve">/ </w:t>
      </w:r>
      <w:r w:rsidR="00946F21">
        <w:fldChar w:fldCharType="begin"/>
      </w:r>
      <w:r w:rsidR="00946F21">
        <w:instrText xml:space="preserve"> HYPERLINK \l "GeneralTerms" \o "Splošni pogoji" </w:instrText>
      </w:r>
      <w:r w:rsidR="00946F21">
        <w:fldChar w:fldCharType="separate"/>
      </w:r>
      <w:r w:rsidR="007A2840">
        <w:rPr>
          <w:rStyle w:val="Hyperlink"/>
          <w:sz w:val="16"/>
          <w:szCs w:val="16"/>
        </w:rPr>
        <w:t>Splošni pogoji</w:t>
      </w:r>
      <w:r w:rsidR="00946F21">
        <w:rPr>
          <w:rStyle w:val="Hyperlink"/>
          <w:sz w:val="16"/>
          <w:szCs w:val="16"/>
        </w:rPr>
        <w:fldChar w:fldCharType="end"/>
      </w:r>
    </w:p>
    <w:p w14:paraId="0F9BDFED" w14:textId="328093A0" w:rsidR="00621FC7" w:rsidRPr="0049240E" w:rsidRDefault="00621FC7" w:rsidP="00621FC7">
      <w:pPr>
        <w:pStyle w:val="ProductList-Offering2Heading"/>
        <w:outlineLvl w:val="2"/>
      </w:pPr>
      <w:bookmarkStart w:id="92" w:name="_Toc55912664"/>
      <w:r>
        <w:tab/>
      </w:r>
      <w:bookmarkStart w:id="93" w:name="_Toc62918117"/>
      <w:r>
        <w:t>Azure Stack HCI</w:t>
      </w:r>
      <w:bookmarkEnd w:id="92"/>
      <w:bookmarkEnd w:id="93"/>
    </w:p>
    <w:p w14:paraId="69EA3CF8" w14:textId="77777777" w:rsidR="00621FC7" w:rsidRPr="0049240E" w:rsidRDefault="00621FC7" w:rsidP="00621FC7">
      <w:pPr>
        <w:pStyle w:val="ProductList-ClauseHeading"/>
        <w:keepNext w:val="0"/>
      </w:pPr>
      <w:r>
        <w:t>Obvestilo o zasebnosti</w:t>
      </w:r>
    </w:p>
    <w:p w14:paraId="5A31E6EF" w14:textId="77777777" w:rsidR="00621FC7" w:rsidRPr="0049240E" w:rsidRDefault="00621FC7" w:rsidP="00621FC7">
      <w:pPr>
        <w:pStyle w:val="ProductList-Body"/>
        <w:ind w:right="630"/>
      </w:pPr>
      <w:r>
        <w:t xml:space="preserve">Razen kot je navedeno spodaj, je Microsoft neodvisni upravljavec osebnih podatkov, zbranih v povezavi z vašo uporabo programske opreme Azure Stack HCI. Microsoft bo te osebne podatke obdeloval v skladu z Microsoftovo izjavo o zasebnosti na strani </w:t>
      </w:r>
      <w:r w:rsidR="00946F21">
        <w:fldChar w:fldCharType="begin"/>
      </w:r>
      <w:r w:rsidR="00946F21">
        <w:instrText xml:space="preserve"> HYPERLINK "https://go.microsoft.com/fwlink/?LinkId=521839" </w:instrText>
      </w:r>
      <w:r w:rsidR="00946F21">
        <w:fldChar w:fldCharType="separate"/>
      </w:r>
      <w:r w:rsidRPr="00B7088B">
        <w:rPr>
          <w:rStyle w:val="Hyperlink"/>
          <w:bCs/>
          <w:lang w:eastAsia="en-US" w:bidi="ar-SA"/>
        </w:rPr>
        <w:t>https://go.microsoft.com/fwlink/?LinkId=521839</w:t>
      </w:r>
      <w:r w:rsidR="00946F21">
        <w:rPr>
          <w:rStyle w:val="Hyperlink"/>
          <w:bCs/>
          <w:lang w:eastAsia="en-US" w:bidi="ar-SA"/>
        </w:rPr>
        <w:fldChar w:fldCharType="end"/>
      </w:r>
      <w:r>
        <w:t>, pogoji DPA pa ne veljajo.</w:t>
      </w:r>
    </w:p>
    <w:p w14:paraId="47754DCB" w14:textId="77777777" w:rsidR="00621FC7" w:rsidRPr="0049240E" w:rsidRDefault="00621FC7" w:rsidP="00621FC7">
      <w:pPr>
        <w:pStyle w:val="ProductList-Body"/>
      </w:pPr>
    </w:p>
    <w:p w14:paraId="7A363EF5" w14:textId="24069F33" w:rsidR="00621FC7" w:rsidRPr="0049240E" w:rsidRDefault="00932FBE" w:rsidP="00621FC7">
      <w:pPr>
        <w:pStyle w:val="ProductList-Body"/>
      </w:pPr>
      <w:r w:rsidRPr="00323240">
        <w:rPr>
          <w:rFonts w:ascii="Calibri" w:hAnsi="Calibri" w:cs="Calibri"/>
          <w:szCs w:val="18"/>
        </w:rPr>
        <w:t>Osebni podatki, zbrani in uporabljeni za omogočanje storitev upravljanja Azure prek skrbniškega portala za Azure, za merjenje uporabe izdelkov za namene obračunavanja in kakor je določeno v dokumentaciji izdelka, bodo obdelani v skladu s pogoji DPA.</w:t>
      </w:r>
    </w:p>
    <w:p w14:paraId="0E1A3185" w14:textId="77777777" w:rsidR="00621FC7" w:rsidRPr="0049240E" w:rsidRDefault="00621FC7" w:rsidP="00621FC7">
      <w:pPr>
        <w:pStyle w:val="ProductList-Body"/>
      </w:pPr>
    </w:p>
    <w:p w14:paraId="1DEA802E" w14:textId="77777777" w:rsidR="00621FC7" w:rsidRPr="0049240E" w:rsidRDefault="00621FC7" w:rsidP="00621FC7">
      <w:pPr>
        <w:pStyle w:val="ProductList-ClauseHeading"/>
        <w:keepNext w:val="0"/>
      </w:pPr>
      <w:r>
        <w:t>Pravice do uporabe in pogoji uporabe</w:t>
      </w:r>
    </w:p>
    <w:p w14:paraId="4844156A" w14:textId="77777777" w:rsidR="00621FC7" w:rsidRPr="0049240E" w:rsidRDefault="00621FC7" w:rsidP="00621FC7">
      <w:pPr>
        <w:pStyle w:val="ProductList-Body"/>
      </w:pPr>
      <w:r>
        <w:t xml:space="preserve">Stranka lahko programsko opremo Azure Stack HCI uporablja samo (i) v strežnikih, namenjenih samo strankini interni uporabi, in (ii) kot gostiteljski operacijski sistem za upravljanje in servisiranje veljavno licenciranih navideznih računalnikov, v katerih se izvajajo veljavno licencirane aplikacije. Za vsak namenski strežnik, ki ga upravlja entiteta, ki ni stranka ali eno od njenih lastniško povezanih podjetij, ali je pod njenim nadzorom, velja klavzula »Zunanje izvajanje upravljanja programske opreme« v pogojih za izdelke (pogoji za izdelke so na strani </w:t>
      </w:r>
      <w:r w:rsidR="00946F21">
        <w:fldChar w:fldCharType="begin"/>
      </w:r>
      <w:r w:rsidR="00946F21">
        <w:instrText xml:space="preserve"> HYPERLINK "http://go.microsoft.com/?linkid=9839207" </w:instrText>
      </w:r>
      <w:r w:rsidR="00946F21">
        <w:fldChar w:fldCharType="separate"/>
      </w:r>
      <w:r w:rsidRPr="00B7088B">
        <w:rPr>
          <w:rStyle w:val="Hyperlink"/>
          <w:bCs/>
          <w:lang w:eastAsia="en-US" w:bidi="ar-SA"/>
        </w:rPr>
        <w:t>http://go.microsoft.com/?linkid=9839207</w:t>
      </w:r>
      <w:r w:rsidR="00946F21">
        <w:rPr>
          <w:rStyle w:val="Hyperlink"/>
          <w:bCs/>
          <w:lang w:eastAsia="en-US" w:bidi="ar-SA"/>
        </w:rPr>
        <w:fldChar w:fldCharType="end"/>
      </w:r>
      <w:r>
        <w:t>). Stranka lahko programsko opremo Azure Stack HCI uporablja pod pogojem, da (i) je registrirana s svojo veljavno naročnino na storitve Azure, da omogoči dodatne funkcije za Azure Stack HCI ter merjenje in izstavljanje računov stranki, in (ii) prek interneta vzpostavi povezavo s svojo naročnino na storitve Azure vsaj enkrat vsakih trideset (30) zaporednih koledarskih dni.</w:t>
      </w:r>
    </w:p>
    <w:p w14:paraId="76F65FE4" w14:textId="77777777" w:rsidR="00621FC7" w:rsidRPr="0049240E" w:rsidRDefault="00621FC7" w:rsidP="00621FC7">
      <w:pPr>
        <w:pStyle w:val="ProductList-Body"/>
      </w:pPr>
    </w:p>
    <w:p w14:paraId="64C9AC9B" w14:textId="77777777" w:rsidR="00621FC7" w:rsidRPr="0049240E" w:rsidRDefault="00621FC7" w:rsidP="00621FC7">
      <w:pPr>
        <w:pStyle w:val="ProductList-ClauseHeading"/>
        <w:keepNext w:val="0"/>
      </w:pPr>
      <w:r>
        <w:t>Licenčne omejitve</w:t>
      </w:r>
    </w:p>
    <w:p w14:paraId="27EF9D09" w14:textId="77777777" w:rsidR="00621FC7" w:rsidRPr="0049240E" w:rsidRDefault="00621FC7" w:rsidP="00621FC7">
      <w:pPr>
        <w:pStyle w:val="ProductList-Body"/>
      </w:pPr>
      <w:r>
        <w:t xml:space="preserve">Stranka ne sme (i) obiti morebitnih postopkov za registracijo ali prijavo programske opreme Azure Stack HCI ali (ii) izvajati programov, vlog operacijskega sistema in/ali drugih delovnih obremenitev neposredno v programski opremi Azure Stack HCI razen (A) orodij in vlog operacijskega sistema ter (B) virtualiziranih računalnikov, v katerih se izvaja Azure Stack HCI, pri obeh, (A) in (B), kot je to potrebno, da se programski opremi Azure Stack HCI omogoči gostovanje, upravljanje in servisiranje veljavno licenciranih navideznih računalnikov, v katerih se izvajajo veljavno licencirane aplikacije. </w:t>
      </w:r>
    </w:p>
    <w:p w14:paraId="2E683D3C" w14:textId="77777777" w:rsidR="00621FC7" w:rsidRPr="0049240E" w:rsidRDefault="00621FC7" w:rsidP="00621FC7">
      <w:pPr>
        <w:pStyle w:val="ProductList-Body"/>
      </w:pPr>
    </w:p>
    <w:p w14:paraId="7001EDE7" w14:textId="77777777" w:rsidR="00621FC7" w:rsidRPr="0049240E" w:rsidRDefault="00621FC7" w:rsidP="00621FC7">
      <w:pPr>
        <w:pStyle w:val="ProductList-ClauseHeading"/>
        <w:keepNext w:val="0"/>
      </w:pPr>
      <w:r>
        <w:t>Brez izjeme za gostovanje</w:t>
      </w:r>
    </w:p>
    <w:p w14:paraId="15109F39" w14:textId="77777777" w:rsidR="00621FC7" w:rsidRPr="0049240E" w:rsidRDefault="00621FC7" w:rsidP="00621FC7">
      <w:pPr>
        <w:pStyle w:val="ProductList-Body"/>
      </w:pPr>
      <w:r>
        <w:t>Izjema za gostovanje storitev Microsoft Azure v teh pogojih za spletne storitve ne velja za Azure Stack HCI.</w:t>
      </w:r>
    </w:p>
    <w:p w14:paraId="39B8FB30" w14:textId="77777777" w:rsidR="00621FC7" w:rsidRPr="0049240E" w:rsidRDefault="00621FC7" w:rsidP="00621FC7">
      <w:pPr>
        <w:pStyle w:val="ProductList-Body"/>
      </w:pPr>
    </w:p>
    <w:p w14:paraId="08894419" w14:textId="77777777" w:rsidR="00621FC7" w:rsidRPr="0049240E" w:rsidRDefault="00621FC7" w:rsidP="00621FC7">
      <w:pPr>
        <w:pStyle w:val="ProductList-ClauseHeading"/>
        <w:keepNext w:val="0"/>
      </w:pPr>
      <w:r>
        <w:t>Podpora strankam</w:t>
      </w:r>
    </w:p>
    <w:p w14:paraId="15061687" w14:textId="77777777" w:rsidR="00621FC7" w:rsidRPr="0049240E" w:rsidRDefault="00621FC7" w:rsidP="00621FC7">
      <w:pPr>
        <w:pStyle w:val="ProductList-Body"/>
      </w:pPr>
      <w:r>
        <w:t>Pogoj za morebitno podporo strankam za Azure Stack HCI, ki jo ponuja Microsoft, je, da se Azure Stack HCI izvaja v strežniški strojni opremi, ki jo vnaprej potrdi Microsoft v okviru pogodbe za program Azure Stack HCI ali pogodbe, ki jo nadomesti.</w:t>
      </w:r>
    </w:p>
    <w:p w14:paraId="259AE94C" w14:textId="77777777" w:rsidR="00621FC7" w:rsidRPr="0049240E" w:rsidRDefault="00621FC7" w:rsidP="00621FC7">
      <w:pPr>
        <w:pStyle w:val="ProductList-Body"/>
      </w:pPr>
    </w:p>
    <w:p w14:paraId="42F4E18D" w14:textId="77777777" w:rsidR="00621FC7" w:rsidRPr="0049240E" w:rsidRDefault="003E5929" w:rsidP="00621FC7">
      <w:pPr>
        <w:pStyle w:val="ProductList-Body"/>
        <w:shd w:val="clear" w:color="auto" w:fill="A6A6A6" w:themeFill="background1" w:themeFillShade="A6"/>
        <w:spacing w:before="120" w:after="240"/>
        <w:jc w:val="right"/>
      </w:pPr>
      <w:hyperlink w:anchor="_top" w:tooltip="Kazalo" w:history="1">
        <w:r w:rsidR="00621FC7">
          <w:rPr>
            <w:rStyle w:val="Hyperlink"/>
            <w:sz w:val="16"/>
            <w:szCs w:val="16"/>
          </w:rPr>
          <w:t>Kazalo</w:t>
        </w:r>
      </w:hyperlink>
      <w:r w:rsidR="00621FC7">
        <w:rPr>
          <w:sz w:val="16"/>
          <w:szCs w:val="16"/>
        </w:rPr>
        <w:t>/</w:t>
      </w:r>
      <w:hyperlink w:anchor="_top" w:tooltip="Splošni pogoji" w:history="1">
        <w:r w:rsidR="00621FC7">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94" w:name="_Toc62918118"/>
      <w:bookmarkEnd w:id="71"/>
      <w:r w:rsidR="000242D3">
        <w:t>Azure Stack Hub</w:t>
      </w:r>
      <w:bookmarkEnd w:id="94"/>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r w:rsidR="00946F21">
        <w:fldChar w:fldCharType="begin"/>
      </w:r>
      <w:r w:rsidR="00946F21">
        <w:instrText xml:space="preserve"> HYPERLINK "https://go.microsoft.com/fwlink/?LinkId=521839" </w:instrText>
      </w:r>
      <w:r w:rsidR="00946F21">
        <w:fldChar w:fldCharType="separate"/>
      </w:r>
      <w:r>
        <w:rPr>
          <w:rStyle w:val="Hyperlink"/>
        </w:rPr>
        <w:t>https://go.microsoft.com/</w:t>
      </w:r>
      <w:r>
        <w:rPr>
          <w:rStyle w:val="Hyperlink"/>
          <w:color w:val="0563C1"/>
        </w:rPr>
        <w:t>fwlink</w:t>
      </w:r>
      <w:r>
        <w:rPr>
          <w:rStyle w:val="Hyperlink"/>
        </w:rPr>
        <w:t>/?LinkId=521839</w:t>
      </w:r>
      <w:r w:rsidR="00946F21">
        <w:rPr>
          <w:rStyle w:val="Hyperlink"/>
        </w:rPr>
        <w:fldChar w:fldCharType="end"/>
      </w:r>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621FC7">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95" w:name="_Toc494738672"/>
    <w:bookmarkStart w:id="96" w:name="_Toc476476610"/>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72"/>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103" w:name="_Toc5958159"/>
      <w:bookmarkStart w:id="104" w:name="CognitiveServices"/>
      <w:bookmarkStart w:id="105" w:name="_Toc62918119"/>
      <w:r w:rsidRPr="00572004">
        <w:rPr>
          <w:lang w:val="sl-SI"/>
        </w:rPr>
        <w:t>Cognitive Services</w:t>
      </w:r>
      <w:bookmarkEnd w:id="103"/>
      <w:bookmarkEnd w:id="105"/>
    </w:p>
    <w:bookmarkEnd w:id="104"/>
    <w:p w14:paraId="53C1ACFE" w14:textId="77777777" w:rsidR="00932FBE" w:rsidRPr="00323240" w:rsidRDefault="00932FBE" w:rsidP="00932FBE">
      <w:pPr>
        <w:pStyle w:val="ProductList-ClauseHeading"/>
        <w:rPr>
          <w:rFonts w:ascii="Calibri" w:hAnsi="Calibri" w:cs="Calibri"/>
          <w:szCs w:val="18"/>
        </w:rPr>
      </w:pPr>
      <w:r w:rsidRPr="00323240">
        <w:rPr>
          <w:rFonts w:ascii="Calibri" w:hAnsi="Calibri" w:cs="Calibri"/>
          <w:szCs w:val="18"/>
        </w:rPr>
        <w:t>Dokumentacija izdelka</w:t>
      </w:r>
    </w:p>
    <w:p w14:paraId="4816710D" w14:textId="77777777" w:rsidR="00932FBE" w:rsidRPr="00323240" w:rsidRDefault="00932FBE" w:rsidP="00932FBE">
      <w:pPr>
        <w:pStyle w:val="ProductList-Body"/>
        <w:rPr>
          <w:rFonts w:ascii="Calibri" w:hAnsi="Calibri" w:cs="Calibri"/>
          <w:szCs w:val="18"/>
        </w:rPr>
      </w:pPr>
      <w:r w:rsidRPr="00323240">
        <w:rPr>
          <w:rFonts w:ascii="Calibri" w:hAnsi="Calibri" w:cs="Calibri"/>
          <w:szCs w:val="18"/>
        </w:rPr>
        <w:t xml:space="preserve">Microsoft lahko zagotovi tehnično dokumentacijo o ustrezni uporabi, ki se nanaša na Cognitive Services (vključno z ustreznimi vodniki za razvijalce), in jo da na voljo v spletu ter občasno posodobi. Stranka potrjuje in se strinja, da je pregledala to dokumentacijo in bo storitve Cognitive Services uporabljala v skladju z njo, kot je primerno. </w:t>
      </w:r>
    </w:p>
    <w:p w14:paraId="1FFBE554" w14:textId="77777777" w:rsidR="00932FBE" w:rsidRPr="00323240" w:rsidRDefault="00932FBE" w:rsidP="00932FBE">
      <w:pPr>
        <w:pStyle w:val="ProductList-Body"/>
        <w:rPr>
          <w:rFonts w:ascii="Calibri" w:hAnsi="Calibri" w:cs="Calibri"/>
          <w:szCs w:val="18"/>
        </w:rPr>
      </w:pPr>
      <w:r w:rsidRPr="00323240">
        <w:rPr>
          <w:rFonts w:ascii="Calibri" w:hAnsi="Calibri" w:cs="Calibri"/>
          <w:szCs w:val="18"/>
        </w:rPr>
        <w:t>Nekatere storitve Cognitive Services so namenjene obdelavi podatkov strank, ki vključujejo biometrične podatke (kot so lahko dodatno opisani v dokumentaciji izdelka), ki jih lahko stranka vključi v svoje sisteme, uporabljene za osebno identifikacijo in druge namene. Stranka potrjuje</w:t>
      </w:r>
      <w:r w:rsidRPr="00323240">
        <w:rPr>
          <w:rFonts w:ascii="Calibri" w:hAnsi="Calibri" w:cs="Calibri"/>
          <w:bCs/>
          <w:szCs w:val="18"/>
        </w:rPr>
        <w:t xml:space="preserve"> in se strinja, da je odgovorna za ravnanje v skladu z obveznostmi glede biometričnih podatkov, navedenih v DPA za</w:t>
      </w:r>
      <w:r w:rsidRPr="00323240">
        <w:rPr>
          <w:rFonts w:ascii="Calibri" w:hAnsi="Calibri" w:cs="Calibri"/>
          <w:b/>
          <w:bCs/>
          <w:szCs w:val="18"/>
        </w:rPr>
        <w:t xml:space="preserve"> </w:t>
      </w:r>
      <w:r w:rsidRPr="00323240">
        <w:rPr>
          <w:rFonts w:ascii="Calibri" w:hAnsi="Calibri" w:cs="Calibri"/>
          <w:szCs w:val="18"/>
        </w:rPr>
        <w:t>spletne storitve</w:t>
      </w:r>
      <w:r w:rsidRPr="00323240">
        <w:rPr>
          <w:rFonts w:ascii="Calibri" w:hAnsi="Calibri" w:cs="Calibri"/>
          <w:b/>
          <w:bCs/>
          <w:szCs w:val="18"/>
        </w:rPr>
        <w:t xml:space="preserve"> (</w:t>
      </w:r>
      <w:bookmarkStart w:id="106" w:name="_Hlk62066710"/>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bookmarkEnd w:id="106"/>
      <w:r w:rsidRPr="00323240">
        <w:rPr>
          <w:rFonts w:ascii="Calibri" w:hAnsi="Calibri" w:cs="Calibri"/>
          <w:b/>
          <w:bCs/>
          <w:szCs w:val="18"/>
        </w:rPr>
        <w:t>)</w:t>
      </w:r>
      <w:r w:rsidRPr="00323240">
        <w:rPr>
          <w:rFonts w:ascii="Calibri" w:hAnsi="Calibri" w:cs="Calibri"/>
          <w:bCs/>
          <w:szCs w:val="18"/>
        </w:rPr>
        <w:t>.</w:t>
      </w:r>
    </w:p>
    <w:p w14:paraId="1D9986AF" w14:textId="77777777" w:rsidR="00932FBE" w:rsidRPr="00323240" w:rsidRDefault="00932FBE" w:rsidP="00932FBE">
      <w:pPr>
        <w:pStyle w:val="ProductList-Body"/>
        <w:rPr>
          <w:rFonts w:ascii="Calibri" w:hAnsi="Calibri" w:cs="Calibri"/>
          <w:szCs w:val="18"/>
        </w:rPr>
      </w:pPr>
    </w:p>
    <w:p w14:paraId="25D09FC6" w14:textId="77777777" w:rsidR="00932FBE" w:rsidRPr="00323240" w:rsidRDefault="00932FBE" w:rsidP="00932FBE">
      <w:pPr>
        <w:pStyle w:val="ProductList-ClauseHeading"/>
        <w:rPr>
          <w:rFonts w:ascii="Calibri" w:hAnsi="Calibri" w:cs="Calibri"/>
          <w:szCs w:val="18"/>
        </w:rPr>
      </w:pPr>
      <w:r w:rsidRPr="00323240">
        <w:rPr>
          <w:rFonts w:ascii="Calibri" w:hAnsi="Calibri" w:cs="Calibri"/>
          <w:szCs w:val="18"/>
        </w:rPr>
        <w:t>Omejitev strankine uporabe izhoda storitev</w:t>
      </w:r>
    </w:p>
    <w:p w14:paraId="4F8E2B3F" w14:textId="77777777" w:rsidR="00932FBE" w:rsidRPr="00323240" w:rsidRDefault="00932FBE" w:rsidP="00932FBE">
      <w:pPr>
        <w:pStyle w:val="ProductList-Body"/>
        <w:rPr>
          <w:rFonts w:ascii="Calibri" w:hAnsi="Calibri" w:cs="Calibri"/>
          <w:szCs w:val="18"/>
        </w:rPr>
      </w:pPr>
      <w:r w:rsidRPr="00323240">
        <w:rPr>
          <w:rFonts w:ascii="Calibri" w:hAnsi="Calibri" w:cs="Calibri"/>
          <w:szCs w:val="18"/>
        </w:rPr>
        <w:t>Stranka ne bo uporabila storitev Cognitive Services ali podatkov iz njih za ustvarjanje, učenje ali izboljšanje (neposredno ali posredno) podobnega ali konkurenčnega izdelka ali storitve, niti tega ne bo dovolila tretjim osebam.</w:t>
      </w:r>
    </w:p>
    <w:p w14:paraId="1C1DF232" w14:textId="77777777" w:rsidR="00932FBE" w:rsidRPr="00323240" w:rsidRDefault="00932FBE" w:rsidP="00932FBE">
      <w:pPr>
        <w:pStyle w:val="ProductList-Body"/>
        <w:rPr>
          <w:rFonts w:ascii="Calibri" w:hAnsi="Calibri" w:cs="Calibri"/>
          <w:szCs w:val="18"/>
        </w:rPr>
      </w:pPr>
    </w:p>
    <w:p w14:paraId="43E127A1" w14:textId="77777777" w:rsidR="00932FBE" w:rsidRPr="00323240" w:rsidRDefault="00932FBE" w:rsidP="00932FBE">
      <w:pPr>
        <w:pStyle w:val="ProductList-ClauseHeading"/>
        <w:rPr>
          <w:rFonts w:ascii="Calibri" w:hAnsi="Calibri" w:cs="Calibri"/>
          <w:szCs w:val="18"/>
        </w:rPr>
      </w:pPr>
      <w:r w:rsidRPr="00323240">
        <w:rPr>
          <w:rFonts w:ascii="Calibri" w:hAnsi="Calibri" w:cs="Calibri"/>
          <w:szCs w:val="18"/>
        </w:rPr>
        <w:t>Storitve z omejenim dostopom</w:t>
      </w:r>
    </w:p>
    <w:p w14:paraId="2FBA1F8F" w14:textId="77777777" w:rsidR="00932FBE" w:rsidRPr="00323240" w:rsidRDefault="00932FBE" w:rsidP="00932FBE">
      <w:pPr>
        <w:pStyle w:val="ProductList-Body"/>
        <w:rPr>
          <w:rFonts w:ascii="Calibri" w:hAnsi="Calibri" w:cs="Calibri"/>
          <w:szCs w:val="18"/>
        </w:rPr>
      </w:pPr>
      <w:r w:rsidRPr="00323240">
        <w:rPr>
          <w:rFonts w:ascii="Calibri" w:hAnsi="Calibri" w:cs="Calibri"/>
          <w:szCs w:val="18"/>
        </w:rPr>
        <w:t xml:space="preserve">Za nekatere storitve Cognitive Services je morda potrebna registracija in omejitev dostopa na podlagi Microsoftovih meril za upravičenost in uporabo (»storitve z omejenim dostopom«). Stranka se strinja, da bo storitve Cognitive Services uporabljala samo za namene, navedene v svojem obrazcu za registracijo in/ali včlanitvi ali pogodbi, ter v skladu z ustreznimi pogoji storitve. Microsoft lahko od stranke zahteva, da znova preveri, ali so podatki, poslani Microsoftu glede storitev z omejenim dostopom, še vedno točni, popolni in posodobljeni, in ali storitve z omejenim dostopom uporablja v skladu s poslanimi podatki in temi pogoji. Microsoft lahko strankin dostop do teh storitev z omejenim dostopom začasno ali stalno prekine zaradi neskladnosti z navedenim, vendar samo do mere, do katere je to utemeljeno potrebno. Stranka se odzove v roku desetih dni od prejema Microsoftove zahteve po vnovičnem preverjanju (zahteve so lahko vložene prek orodij Azure za samopotrditev). Če Microsoft potrebuje dodatne informacije za zagotavljanje upoštevanja teh pogojev, bo stranka z njim razumno sodelovala, da se te informacije zagotovijo v 30 delovnih dneh od zahteve. Stranka, ki želi dostop do storitev z omejenim dostopom in jih uporabljati, mora v obrazcu za registracijo in morebitnih Microsoftovih zahtevah po vnovičnem preverjanju zagotoviti trenutne, popolne in točne podatke. </w:t>
      </w:r>
    </w:p>
    <w:p w14:paraId="12598326" w14:textId="77777777" w:rsidR="00932FBE" w:rsidRPr="00323240" w:rsidRDefault="00932FBE" w:rsidP="00932FBE">
      <w:pPr>
        <w:pStyle w:val="ProductList-Body"/>
        <w:rPr>
          <w:rFonts w:ascii="Calibri" w:hAnsi="Calibri" w:cs="Calibri"/>
          <w:szCs w:val="18"/>
        </w:rPr>
      </w:pPr>
    </w:p>
    <w:p w14:paraId="0F090640" w14:textId="77777777" w:rsidR="00932FBE" w:rsidRPr="00323240" w:rsidRDefault="00932FBE" w:rsidP="00932FBE">
      <w:pPr>
        <w:pStyle w:val="ProductList-ClauseHeading"/>
        <w:rPr>
          <w:rFonts w:ascii="Calibri" w:hAnsi="Calibri" w:cs="Calibri"/>
          <w:szCs w:val="18"/>
        </w:rPr>
      </w:pPr>
      <w:r w:rsidRPr="00323240">
        <w:rPr>
          <w:rFonts w:ascii="Calibri" w:hAnsi="Calibri" w:cs="Calibri"/>
          <w:szCs w:val="18"/>
        </w:rPr>
        <w:t>Prilagojene storitve za pretvorbo besedila v govor in sintetični glasovi</w:t>
      </w:r>
    </w:p>
    <w:p w14:paraId="684176A0" w14:textId="77777777" w:rsidR="00932FBE" w:rsidRPr="00323240" w:rsidRDefault="00932FBE" w:rsidP="00932FBE">
      <w:pPr>
        <w:pStyle w:val="ProductList-Body"/>
        <w:rPr>
          <w:rFonts w:ascii="Calibri" w:hAnsi="Calibri" w:cs="Calibri"/>
          <w:szCs w:val="18"/>
        </w:rPr>
      </w:pPr>
      <w:r w:rsidRPr="00323240">
        <w:rPr>
          <w:rFonts w:ascii="Calibri" w:hAnsi="Calibri" w:cs="Calibri"/>
          <w:szCs w:val="18"/>
        </w:rPr>
        <w:t>Dovoljenja Stranka izjavlja, jamči in potrjuje, da (i) ima izrecno pisno dovoljenje lastnikov glasov, vsebovanih v njenih zvočnih datotekah (»ponudniki glasov«), za uporabo osebnih podatkov teh lastnikov, vključno z njihovo glasovno podobo, za ustvarjanje glasovnih modelov (»sintetični glasovi«), (ii) njene pogodbe obravnavajo trajanje uporabe sintetičnega glasu in morebitne omejitve vsebine ter (iii) je ponudnikom glasov neposredno ali prek njihovih pooblaščenih zastopnikov posredovala Microsoftova navodila glede razkritij za ponudnike glasov (</w:t>
      </w:r>
      <w:bookmarkStart w:id="107" w:name="_Hlk62066882"/>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bookmarkEnd w:id="107"/>
      <w:r w:rsidRPr="00323240">
        <w:rPr>
          <w:rFonts w:ascii="Calibri" w:hAnsi="Calibri" w:cs="Calibri"/>
          <w:szCs w:val="18"/>
        </w:rPr>
        <w:t xml:space="preserve">), ki opisujejo, kako se sintetični glasovi razvijajo in delujejo skupaj s storitvami pretvorbe besedila v govor. Microsoft si pridržuje pravico, da od stranke zahteva, da mu zagotovi zvočne datoteke, ki vsebujejo potrditve ponudnikov glasov. Stranka potrjuje in se strinja, da lahko Microsoft to uporabi za izvajanje preverjanja govorcev prek strankinih zvočnih datotek za kvalificiranje. Vendar pa dejstvo, da Microsoft obdrži zvočne datoteke, ne ustvarja ali nakazuje kakršne koli obveznosti, da bo izvedel preverjanje govorcev. </w:t>
      </w:r>
    </w:p>
    <w:p w14:paraId="3270CCDD" w14:textId="77777777" w:rsidR="00932FBE" w:rsidRPr="00323240" w:rsidRDefault="00932FBE" w:rsidP="00932FBE">
      <w:pPr>
        <w:pStyle w:val="ProductList-Body"/>
        <w:rPr>
          <w:rFonts w:ascii="Calibri" w:hAnsi="Calibri" w:cs="Calibri"/>
          <w:szCs w:val="18"/>
        </w:rPr>
      </w:pPr>
    </w:p>
    <w:p w14:paraId="6F552D08" w14:textId="2C7013FA" w:rsidR="00932FBE" w:rsidRPr="00F86985" w:rsidRDefault="00932FBE" w:rsidP="00932FBE">
      <w:pPr>
        <w:pStyle w:val="ProductList-Body"/>
      </w:pPr>
      <w:r w:rsidRPr="00323240">
        <w:rPr>
          <w:rFonts w:ascii="Calibri" w:hAnsi="Calibri" w:cs="Calibri"/>
          <w:szCs w:val="18"/>
        </w:rPr>
        <w:t xml:space="preserve">Dovoljene uporabe Poleg zagotavljanja skladnosti s pravilnikom o sprejemljivi uporabi določa kodeks vedenja (na voljo je na strani </w:t>
      </w:r>
      <w:bookmarkStart w:id="108" w:name="_Hlk62066899"/>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bookmarkEnd w:id="108"/>
      <w:r w:rsidRPr="00323240">
        <w:rPr>
          <w:rFonts w:ascii="Calibri" w:hAnsi="Calibri" w:cs="Calibri"/>
          <w:szCs w:val="18"/>
        </w:rPr>
        <w:t xml:space="preserve">) najmanjše zahteve, ki se jih morajo vse izvedbe pretvorbe besedila v govor v dobri veri držati. Stranka ima izključno pravico do uporabe sintetičnih glasov, ki jih ustvari in da na voljo z uporabo storitev Cognitive Services. Ne glede na navedeno ali morebitne nasprotne določbe v DPA stranka potrjuje in se strinja, da lahko Microsoft obdrži kopijo vsakega sintetičnega glasu, ki ga ustvari stranka, in lahko, vendar tega ni obvezan storiti, sintetične glasove uporablja za preučitev in odgovarjanje na morebitne domnevne kršitve pogojev storitve. Stranka se strinja s tem, da Microsoft ohrani potrditvene zvočne datoteke in kopijo sintetičnih glasov za omejene namene, navedene zgoraj, in mu podeljuje omejeno, neizključno in nepreklicno svetovno licenco zanje. Stranka mora zagotoviti in ohraniti vse pravice, ki jih Microsoft </w:t>
      </w:r>
      <w:r w:rsidRPr="00323240">
        <w:rPr>
          <w:rFonts w:ascii="Calibri" w:hAnsi="Calibri" w:cs="Calibri"/>
          <w:szCs w:val="18"/>
        </w:rPr>
        <w:lastRenderedPageBreak/>
        <w:t>potrebuje za obdržanje in uporabo zvočnih datotek s potrditvijo in sintetičnih glasov, kot je opisano v tem razdelku, ne da bi kršila pravice ponudnikov glasov ali morebitne tretje osebe ali drugače obvezala Microsoft do stranke, ponudnikov glasov ali katere koli tretje osebe. Ta odstavek ostane v veljavi tudi po odpovedi ali poteku veljavnosti strankine pogodbe.</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621FC7">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2BAC9D8E"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Funkcije storitev Cognitive Services, ki so na voljo v vsebnikih, so namenjene povezovanju s končno točko za obračunavanje. Vsebniki in končna točka za obračunavanje se na podlagi te pogodbe stranki licencirajo kot spletne storitve in za vsebnike veljajo tudi pogoji za uporabo programske opreme s spletno storitvijo v tej pogodbi.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 Za vsako namensko strojno opremo, ki jo upravlja entiteta, ki ni stranka ali eno od njenih lastniško povezanih podjetij, ali je pod njenim nadzorom, velja klavzula »Zunanje izvajanje upravljanja programske opreme« v pogojih za izdelke na naslovu </w:t>
      </w:r>
      <w:r w:rsidR="003E5929">
        <w:fldChar w:fldCharType="begin"/>
      </w:r>
      <w:r w:rsidR="003E5929">
        <w:instrText xml:space="preserve"> HYPERLINK "http://go.microsof</w:instrText>
      </w:r>
      <w:r w:rsidR="003E5929">
        <w:instrText xml:space="preserve">t.com/?linkid=9839207" </w:instrText>
      </w:r>
      <w:r w:rsidR="003E5929">
        <w:fldChar w:fldCharType="separate"/>
      </w:r>
      <w:r>
        <w:rPr>
          <w:rStyle w:val="Hyperlink"/>
          <w:rFonts w:ascii="Calibri" w:eastAsia="Calibri" w:hAnsi="Calibri" w:cs="Arial"/>
          <w:sz w:val="18"/>
        </w:rPr>
        <w:t>http://go.microsoft.com/?linkid=9839207</w:t>
      </w:r>
      <w:r w:rsidR="003E5929">
        <w:rPr>
          <w:rStyle w:val="Hyperlink"/>
          <w:rFonts w:ascii="Calibri" w:eastAsia="Calibri" w:hAnsi="Calibri" w:cs="Arial"/>
          <w:sz w:val="18"/>
        </w:rPr>
        <w:fldChar w:fldCharType="end"/>
      </w:r>
      <w:r>
        <w:rPr>
          <w:rFonts w:ascii="Calibri" w:eastAsia="Calibri" w:hAnsi="Calibri" w:cs="Arial"/>
          <w:sz w:val="18"/>
        </w:rPr>
        <w:t xml:space="preserve">. </w:t>
      </w:r>
    </w:p>
    <w:p w14:paraId="18251AEB"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p>
    <w:p w14:paraId="6286640A"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Vsebniki vključujejo gradivo, ki je zaupno in last Microsofta. Stranka se strinja, da bo poskrbela za ohranjanje zaupnosti gradiva in Microsoft takoj obvestila, če izve za kakršno koli možno prisvojitev ali napačno uporabo. </w:t>
      </w:r>
    </w:p>
    <w:p w14:paraId="58B8B616" w14:textId="77777777" w:rsidR="00FE0288" w:rsidRPr="00475975" w:rsidRDefault="00FE0288" w:rsidP="00FE0288">
      <w:pPr>
        <w:tabs>
          <w:tab w:val="left" w:pos="158"/>
        </w:tabs>
        <w:suppressAutoHyphens/>
        <w:autoSpaceDN w:val="0"/>
        <w:spacing w:after="0" w:line="240" w:lineRule="auto"/>
        <w:textAlignment w:val="baseline"/>
        <w:rPr>
          <w:rFonts w:ascii="Calibri" w:hAnsi="Calibri"/>
          <w:sz w:val="18"/>
        </w:rPr>
      </w:pPr>
    </w:p>
    <w:p w14:paraId="3EF9E111" w14:textId="412E5DC2" w:rsidR="007B19C0" w:rsidRPr="00E90A70"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Pogoji </w:t>
      </w:r>
      <w:r>
        <w:rPr>
          <w:rFonts w:ascii="Calibri" w:eastAsia="Calibri" w:hAnsi="Calibri" w:cs="Arial"/>
          <w:sz w:val="18"/>
        </w:rPr>
        <w:t>DPA ne veljajo za vsebnike, nameščene v strankini namenski strojni opremi, razen če se morebitni osebni podatki zbirajo v povezavi s končno točko za obračunavanje, ker delovno okolje teh vsebnikov ni pod Microsoftovim nadzorom</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946F21">
        <w:fldChar w:fldCharType="begin"/>
      </w:r>
      <w:r w:rsidR="00946F21">
        <w:instrText xml:space="preserve"> HYPERLINK \l "GeneralTerms" \o "Splošni pogoji" </w:instrText>
      </w:r>
      <w:r w:rsidR="00946F21">
        <w:fldChar w:fldCharType="separate"/>
      </w:r>
      <w:r w:rsidR="00982C4A">
        <w:rPr>
          <w:rStyle w:val="Hyperlink"/>
          <w:sz w:val="16"/>
          <w:szCs w:val="16"/>
        </w:rPr>
        <w:t>Splošni pogoji</w:t>
      </w:r>
      <w:r w:rsidR="00946F21">
        <w:rPr>
          <w:rStyle w:val="Hyperlink"/>
          <w:sz w:val="16"/>
          <w:szCs w:val="16"/>
        </w:rPr>
        <w:fldChar w:fldCharType="end"/>
      </w:r>
    </w:p>
    <w:p w14:paraId="687CD56C" w14:textId="0690AE3C" w:rsidR="00BF6277" w:rsidRPr="00526CDB" w:rsidRDefault="004D1737" w:rsidP="004D1737">
      <w:pPr>
        <w:pStyle w:val="ProductList-Offering2Heading"/>
        <w:outlineLvl w:val="2"/>
        <w:rPr>
          <w:lang w:val="sl-SI"/>
        </w:rPr>
      </w:pPr>
      <w:r w:rsidRPr="00DC7451">
        <w:rPr>
          <w:lang w:val="sl-SI"/>
        </w:rPr>
        <w:tab/>
      </w:r>
      <w:bookmarkStart w:id="109" w:name="_Toc62918120"/>
      <w:r w:rsidR="00BF6277" w:rsidRPr="00526CDB">
        <w:rPr>
          <w:lang w:val="sl-SI"/>
        </w:rPr>
        <w:t>Microsoft Genomics</w:t>
      </w:r>
      <w:bookmarkEnd w:id="95"/>
      <w:bookmarkEnd w:id="109"/>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r w:rsidR="00946F21">
        <w:fldChar w:fldCharType="begin"/>
      </w:r>
      <w:r w:rsidR="00946F21">
        <w:instrText xml:space="preserve"> HYPERLINK "https://go.microsoft.com/fwlink/?LinkId=521839" </w:instrText>
      </w:r>
      <w:r w:rsidR="00946F21">
        <w:fldChar w:fldCharType="separate"/>
      </w:r>
      <w:r>
        <w:rPr>
          <w:rStyle w:val="Hyperlink"/>
        </w:rPr>
        <w:t>https://go.microsoft.com/fwlink/?LinkId=521839</w:t>
      </w:r>
      <w:r w:rsidR="00946F21">
        <w:rPr>
          <w:rStyle w:val="Hyperlink"/>
        </w:rPr>
        <w:fldChar w:fldCharType="end"/>
      </w:r>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r w:rsidR="00946F21">
        <w:fldChar w:fldCharType="begin"/>
      </w:r>
      <w:r w:rsidR="00946F21">
        <w:instrText xml:space="preserve"> HYPERLINK "https://software.broadinstitute.org/gatk/eula/index?p=Azure" </w:instrText>
      </w:r>
      <w:r w:rsidR="00946F21">
        <w:fldChar w:fldCharType="separate"/>
      </w:r>
      <w:r>
        <w:rPr>
          <w:rStyle w:val="Hyperlink"/>
        </w:rPr>
        <w:t>https://software.broadinstitute.org/gatk/eula/index?p=Azure</w:t>
      </w:r>
      <w:r w:rsidR="00946F21">
        <w:rPr>
          <w:rStyle w:val="Hyperlink"/>
        </w:rPr>
        <w:fldChar w:fldCharType="end"/>
      </w:r>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054FF79A" w14:textId="77777777" w:rsidR="007A2840" w:rsidRDefault="007A2840" w:rsidP="00184641">
      <w:pPr>
        <w:pStyle w:val="ProductList-ClauseHeading"/>
        <w:keepNext w:val="0"/>
      </w:pPr>
    </w:p>
    <w:p w14:paraId="63A27AE2" w14:textId="69D401A5"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946F21">
        <w:fldChar w:fldCharType="begin"/>
      </w:r>
      <w:r w:rsidR="00946F21">
        <w:instrText xml:space="preserve"> HYPERLINK \l "GeneralTerms" \o "Splošni pogoji" </w:instrText>
      </w:r>
      <w:r w:rsidR="00946F21">
        <w:fldChar w:fldCharType="separate"/>
      </w:r>
      <w:r w:rsidR="00982C4A">
        <w:rPr>
          <w:rStyle w:val="Hyperlink"/>
          <w:sz w:val="16"/>
          <w:szCs w:val="16"/>
        </w:rPr>
        <w:t>Splošni pogoji</w:t>
      </w:r>
      <w:r w:rsidR="00946F21">
        <w:rPr>
          <w:rStyle w:val="Hyperlink"/>
          <w:sz w:val="16"/>
          <w:szCs w:val="16"/>
        </w:rPr>
        <w:fldChar w:fldCharType="end"/>
      </w:r>
    </w:p>
    <w:p w14:paraId="299F19A2" w14:textId="05794274" w:rsidR="00BF6277" w:rsidRPr="00DA2FD5" w:rsidRDefault="00BF6277" w:rsidP="00184641">
      <w:pPr>
        <w:pStyle w:val="ProductList-Offering2Heading"/>
        <w:outlineLvl w:val="2"/>
        <w:rPr>
          <w:lang w:val="sl-SI"/>
        </w:rPr>
      </w:pPr>
      <w:r w:rsidRPr="00DA2FD5">
        <w:rPr>
          <w:lang w:val="sl-SI"/>
        </w:rPr>
        <w:tab/>
      </w:r>
      <w:bookmarkStart w:id="110" w:name="_Toc494738673"/>
      <w:bookmarkStart w:id="111" w:name="_Toc62918121"/>
      <w:r w:rsidRPr="00DA2FD5">
        <w:rPr>
          <w:lang w:val="sl-SI"/>
        </w:rPr>
        <w:t xml:space="preserve">Visual Studio </w:t>
      </w:r>
      <w:r w:rsidR="00E82F62" w:rsidRPr="00DA2FD5">
        <w:rPr>
          <w:lang w:val="sl-SI"/>
        </w:rPr>
        <w:t>App</w:t>
      </w:r>
      <w:r w:rsidRPr="00DA2FD5">
        <w:rPr>
          <w:lang w:val="sl-SI"/>
        </w:rPr>
        <w:t xml:space="preserve"> Center</w:t>
      </w:r>
      <w:bookmarkEnd w:id="110"/>
      <w:bookmarkEnd w:id="111"/>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r w:rsidR="00946F21">
        <w:fldChar w:fldCharType="begin"/>
      </w:r>
      <w:r w:rsidR="00946F21">
        <w:instrText xml:space="preserve"> HYPERLINK "https://aka.ms/actestprivacypolicy" </w:instrText>
      </w:r>
      <w:r w:rsidR="00946F21">
        <w:fldChar w:fldCharType="separate"/>
      </w:r>
      <w:r w:rsidR="006F2C4A">
        <w:rPr>
          <w:rStyle w:val="Hyperlink"/>
        </w:rPr>
        <w:t>https://aka.ms/actestprivacypolicy</w:t>
      </w:r>
      <w:r w:rsidR="00946F21">
        <w:rPr>
          <w:rStyle w:val="Hyperlink"/>
        </w:rPr>
        <w:fldChar w:fldCharType="end"/>
      </w:r>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lastRenderedPageBreak/>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12" w:name="_Toc62918122"/>
      <w:r w:rsidRPr="00CC5478">
        <w:rPr>
          <w:lang w:val="sl-SI"/>
        </w:rPr>
        <w:t>Paketi Microsoft Azure</w:t>
      </w:r>
      <w:bookmarkEnd w:id="96"/>
      <w:bookmarkEnd w:id="112"/>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r w:rsidR="00946F21">
        <w:fldChar w:fldCharType="begin"/>
      </w:r>
      <w:r w:rsidR="00946F21">
        <w:instrText xml:space="preserve"> HYPERLINK \l "Attachment1" \o "Dodatku 1" </w:instrText>
      </w:r>
      <w:r w:rsidR="00946F21">
        <w:fldChar w:fldCharType="separate"/>
      </w:r>
      <w:r>
        <w:rPr>
          <w:rStyle w:val="Hyperlink"/>
        </w:rPr>
        <w:t>Dodatku 1</w:t>
      </w:r>
      <w:r w:rsidR="00946F21">
        <w:rPr>
          <w:rStyle w:val="Hyperlink"/>
        </w:rPr>
        <w:fldChar w:fldCharType="end"/>
      </w:r>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7E14DE3A" w14:textId="18E728EF" w:rsidR="00700211" w:rsidRPr="00700211" w:rsidRDefault="00621FC7" w:rsidP="006C53D0">
      <w:pPr>
        <w:pStyle w:val="ProductList-Body"/>
        <w:jc w:val="both"/>
      </w:pPr>
      <w:r>
        <w:t xml:space="preserve">V </w:t>
      </w:r>
      <w:hyperlink w:anchor="Dodatek 2" w:tooltip="Dodatek 2" w:history="1">
        <w:r>
          <w:rPr>
            <w:rStyle w:val="Hyperlink"/>
          </w:rPr>
          <w:t>dodatku 2</w:t>
        </w:r>
      </w:hyperlink>
      <w:r>
        <w:t xml:space="preserve"> so navedene druge licence SL, ki poleg uporabniških licenc SL izpolnjujejo zahteve za Azure Active Directory Premium, Microsoft Defender za identiteto, Azure Information Protection in Microsoft Intune</w:t>
      </w:r>
      <w:r w:rsidR="00DA2FD5">
        <w:t>.</w:t>
      </w:r>
    </w:p>
    <w:p w14:paraId="707CBBF1" w14:textId="67842468" w:rsidR="000C72EA" w:rsidRPr="00DA2FD5" w:rsidRDefault="00700211" w:rsidP="00184641">
      <w:pPr>
        <w:pStyle w:val="ProductList-Offering2Heading"/>
        <w:outlineLvl w:val="2"/>
        <w:rPr>
          <w:lang w:val="sl-SI"/>
        </w:rPr>
      </w:pPr>
      <w:r w:rsidRPr="00E82F62">
        <w:rPr>
          <w:lang w:val="sl-SI"/>
        </w:rPr>
        <w:tab/>
      </w:r>
      <w:bookmarkStart w:id="113" w:name="_Toc62918123"/>
      <w:r w:rsidR="000C72EA" w:rsidRPr="00DA2FD5">
        <w:rPr>
          <w:lang w:val="sl-SI"/>
        </w:rPr>
        <w:t>Azure Active Directory Basic</w:t>
      </w:r>
      <w:bookmarkEnd w:id="97"/>
      <w:bookmarkEnd w:id="98"/>
      <w:bookmarkEnd w:id="113"/>
    </w:p>
    <w:bookmarkEnd w:id="99"/>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14"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15" w:name="_Toc459970715"/>
      <w:bookmarkStart w:id="116" w:name="_Toc457466429"/>
      <w:bookmarkStart w:id="117" w:name="_Toc62918124"/>
      <w:r w:rsidRPr="00E82F62">
        <w:rPr>
          <w:lang w:val="sl-SI"/>
        </w:rPr>
        <w:t>Azure Active Directory Premium</w:t>
      </w:r>
      <w:bookmarkEnd w:id="115"/>
      <w:bookmarkEnd w:id="116"/>
      <w:bookmarkEnd w:id="117"/>
    </w:p>
    <w:bookmarkEnd w:id="114"/>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6CCD11DD" w:rsidR="00425EE9" w:rsidRPr="00534B01" w:rsidRDefault="00521C51"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 Ta možnost ni na voljo novim strankam ali strankam, ki storitev uporabljajo ali so jo uporabljale na podlagi števila mesečnih dejavnih uporabnikov.</w:t>
      </w:r>
    </w:p>
    <w:bookmarkStart w:id="118"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19" w:name="AzureRightsManagement"/>
      <w:bookmarkStart w:id="120" w:name="_Toc459970716"/>
      <w:bookmarkStart w:id="121" w:name="_Toc457466430"/>
      <w:bookmarkStart w:id="122" w:name="_Toc62918125"/>
      <w:r w:rsidRPr="00061C68">
        <w:rPr>
          <w:lang w:val="fr-FR"/>
        </w:rPr>
        <w:t>Azure Information Protection</w:t>
      </w:r>
      <w:bookmarkEnd w:id="119"/>
      <w:r w:rsidRPr="00061C68">
        <w:rPr>
          <w:lang w:val="fr-FR"/>
        </w:rPr>
        <w:t xml:space="preserve"> Premium</w:t>
      </w:r>
      <w:bookmarkEnd w:id="120"/>
      <w:bookmarkEnd w:id="121"/>
      <w:bookmarkEnd w:id="122"/>
    </w:p>
    <w:bookmarkEnd w:id="118"/>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r w:rsidR="00946F21">
        <w:fldChar w:fldCharType="begin"/>
      </w:r>
      <w:r w:rsidR="00946F21">
        <w:instrText xml:space="preserve"> HYPERLINK \l "Attachment1" \o "Dodatku 1" </w:instrText>
      </w:r>
      <w:r w:rsidR="00946F21">
        <w:fldChar w:fldCharType="separate"/>
      </w:r>
      <w:r>
        <w:rPr>
          <w:rStyle w:val="Hyperlink"/>
        </w:rPr>
        <w:t>Dodatku 1</w:t>
      </w:r>
      <w:r w:rsidR="00946F21">
        <w:rPr>
          <w:rStyle w:val="Hyperlink"/>
        </w:rPr>
        <w:fldChar w:fldCharType="end"/>
      </w:r>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r w:rsidR="00946F21">
        <w:fldChar w:fldCharType="begin"/>
      </w:r>
      <w:r w:rsidR="00946F21">
        <w:instrText xml:space="preserve"> HYPERLINK \l "Attachment1" \o "Dodatku 1" </w:instrText>
      </w:r>
      <w:r w:rsidR="00946F21">
        <w:fldChar w:fldCharType="separate"/>
      </w:r>
      <w:r>
        <w:rPr>
          <w:rStyle w:val="Hyperlink"/>
        </w:rPr>
        <w:t>Dodatku 1</w:t>
      </w:r>
      <w:r w:rsidR="00946F21">
        <w:rPr>
          <w:rStyle w:val="Hyperlink"/>
        </w:rPr>
        <w:fldChar w:fldCharType="end"/>
      </w:r>
      <w:r>
        <w:t>.</w:t>
      </w:r>
    </w:p>
    <w:bookmarkStart w:id="123" w:name="_Toc388464308"/>
    <w:bookmarkStart w:id="124" w:name="Dynamics365"/>
    <w:bookmarkStart w:id="125" w:name="_Toc524436945"/>
    <w:bookmarkStart w:id="126" w:name="_Toc523239317"/>
    <w:bookmarkEnd w:id="100"/>
    <w:bookmarkEnd w:id="101"/>
    <w:bookmarkEnd w:id="102"/>
    <w:bookmarkEnd w:id="123"/>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27" w:name="_Toc5958166"/>
      <w:bookmarkStart w:id="128" w:name="_Toc4753296"/>
      <w:bookmarkEnd w:id="124"/>
      <w:bookmarkEnd w:id="125"/>
      <w:bookmarkEnd w:id="126"/>
    </w:p>
    <w:p w14:paraId="3EB980E8" w14:textId="07C3C97F" w:rsidR="00365348" w:rsidRPr="00E464DF" w:rsidRDefault="00365348" w:rsidP="00521C51">
      <w:pPr>
        <w:pStyle w:val="ProductList-OfferingGroupHeading"/>
        <w:keepNext/>
        <w:pageBreakBefore/>
        <w:spacing w:after="80"/>
        <w:outlineLvl w:val="1"/>
      </w:pPr>
      <w:bookmarkStart w:id="129" w:name="_Toc8395038"/>
      <w:bookmarkStart w:id="130" w:name="_Toc6563826"/>
      <w:bookmarkStart w:id="131" w:name="_Toc17975729"/>
      <w:bookmarkStart w:id="132" w:name="_Toc62918126"/>
      <w:bookmarkEnd w:id="127"/>
      <w:bookmarkEnd w:id="128"/>
      <w:proofErr w:type="spellStart"/>
      <w:r>
        <w:lastRenderedPageBreak/>
        <w:t>Storitve</w:t>
      </w:r>
      <w:proofErr w:type="spellEnd"/>
      <w:r>
        <w:t xml:space="preserve"> Microsoft Dynamics 365</w:t>
      </w:r>
      <w:bookmarkEnd w:id="129"/>
      <w:bookmarkEnd w:id="130"/>
      <w:bookmarkEnd w:id="131"/>
      <w:bookmarkEnd w:id="132"/>
    </w:p>
    <w:p w14:paraId="6D930D09" w14:textId="77777777" w:rsidR="00365348" w:rsidRPr="00A8327A" w:rsidRDefault="00365348" w:rsidP="00521C51">
      <w:pPr>
        <w:pStyle w:val="ProductList-Body"/>
        <w:keepNext/>
        <w:rPr>
          <w:rFonts w:asciiTheme="majorHAnsi" w:hAnsiTheme="majorHAnsi"/>
          <w:sz w:val="16"/>
          <w:szCs w:val="16"/>
        </w:rPr>
        <w:sectPr w:rsidR="00365348" w:rsidRPr="00A8327A" w:rsidSect="0063702B">
          <w:footerReference w:type="default" r:id="rId23"/>
          <w:footerReference w:type="first" r:id="rId24"/>
          <w:pgSz w:w="12240" w:h="15840"/>
          <w:pgMar w:top="1440" w:right="720" w:bottom="1440" w:left="720" w:header="720" w:footer="720" w:gutter="0"/>
          <w:cols w:space="720"/>
          <w:titlePg/>
          <w:docGrid w:linePitch="360"/>
        </w:sectPr>
      </w:pPr>
    </w:p>
    <w:p w14:paraId="126DEAFB" w14:textId="77777777" w:rsidR="00901C98" w:rsidRDefault="00901C98" w:rsidP="00521C51">
      <w:pPr>
        <w:pStyle w:val="ProductList-ClauseHeading"/>
      </w:pPr>
      <w:r>
        <w:t>Obvestila</w:t>
      </w:r>
    </w:p>
    <w:p w14:paraId="1DDC4DF1" w14:textId="77777777" w:rsidR="00901C98" w:rsidRPr="00AB267B" w:rsidRDefault="00901C98" w:rsidP="00901C98">
      <w:pPr>
        <w:pStyle w:val="ProductList-Body"/>
      </w:pPr>
      <w:r>
        <w:t xml:space="preserve">Veljajo obvestila o Zemljevidih Bing in strokovnih storitvah v </w:t>
      </w:r>
      <w:r w:rsidR="00946F21">
        <w:fldChar w:fldCharType="begin"/>
      </w:r>
      <w:r w:rsidR="00946F21">
        <w:instrText xml:space="preserve"> HYPERLINK \l "Dodatek 1" \o "Dodatek 1" </w:instrText>
      </w:r>
      <w:r w:rsidR="00946F21">
        <w:fldChar w:fldCharType="separate"/>
      </w:r>
      <w:r>
        <w:rPr>
          <w:rStyle w:val="Hyperlink"/>
        </w:rPr>
        <w:t>Dodatku 1</w:t>
      </w:r>
      <w:r w:rsidR="00946F21">
        <w:rPr>
          <w:rStyle w:val="Hyperlink"/>
        </w:rPr>
        <w:fldChar w:fldCharType="end"/>
      </w:r>
      <w:r>
        <w:t xml:space="preserve">. Za morebitne storitve prehoda, selitve ali uvajanja, zagotovljene stranki, velja obvestilo o strokovnih storitvah v </w:t>
      </w:r>
      <w:r w:rsidR="00946F21">
        <w:fldChar w:fldCharType="begin"/>
      </w:r>
      <w:r w:rsidR="00946F21">
        <w:instrText xml:space="preserve"> HYPERLINK \l "Dodatek 1" \o "Dodatek 1" </w:instrText>
      </w:r>
      <w:r w:rsidR="00946F21">
        <w:fldChar w:fldCharType="separate"/>
      </w:r>
      <w:r>
        <w:rPr>
          <w:rStyle w:val="Hyperlink"/>
        </w:rPr>
        <w:t>Dodatku 1</w:t>
      </w:r>
      <w:r w:rsidR="00946F21">
        <w:rPr>
          <w:rStyle w:val="Hyperlink"/>
        </w:rPr>
        <w:fldChar w:fldCharType="end"/>
      </w:r>
      <w:r>
        <w:t xml:space="preserve">. Poleg tega veljajo obvestila o kodiranju Azure Media Services H.265/HEVC, vizualnem standardu H.264/AVC, videostandardu VC-1 ter vizualnem standardu MPEG-4 Part 2 in MPEG-2 Video v </w:t>
      </w:r>
      <w:r w:rsidR="00946F21">
        <w:fldChar w:fldCharType="begin"/>
      </w:r>
      <w:r w:rsidR="00946F21">
        <w:instrText xml:space="preserve"> HYPERLINK \l "Dodatek 1" \o "Dodatek 1" </w:instrText>
      </w:r>
      <w:r w:rsidR="00946F21">
        <w:fldChar w:fldCharType="separate"/>
      </w:r>
      <w:r>
        <w:rPr>
          <w:rStyle w:val="Hyperlink"/>
        </w:rPr>
        <w:t>Dodatku 1</w:t>
      </w:r>
      <w:r w:rsidR="00946F21">
        <w:rPr>
          <w:rStyle w:val="Hyperlink"/>
        </w:rPr>
        <w:fldChar w:fldCharType="end"/>
      </w:r>
      <w:r>
        <w:t xml:space="preserve"> samo za Dynamics 365 Commerce.</w:t>
      </w:r>
    </w:p>
    <w:p w14:paraId="27A6D737" w14:textId="77777777" w:rsidR="00901C98" w:rsidRDefault="00901C98" w:rsidP="00901C98">
      <w:pPr>
        <w:pStyle w:val="ProductList-Body"/>
      </w:pPr>
    </w:p>
    <w:p w14:paraId="0DA0BC2C" w14:textId="77777777" w:rsidR="00A87887" w:rsidRPr="00F300A2" w:rsidRDefault="00A87887" w:rsidP="00A87887">
      <w:pPr>
        <w:pStyle w:val="ProductList-ClauseHeading"/>
        <w:keepNext w:val="0"/>
      </w:pPr>
      <w:r>
        <w:t>Zunanji uporabniki</w:t>
      </w:r>
    </w:p>
    <w:p w14:paraId="6A5FA0D3" w14:textId="77777777" w:rsidR="00A87887" w:rsidRPr="00F300A2" w:rsidRDefault="00A87887" w:rsidP="00A87887">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Dynamics 365 Human Resources ali Dynamics 365 Project Operations.</w:t>
      </w:r>
    </w:p>
    <w:p w14:paraId="71A9AB5F" w14:textId="77777777" w:rsidR="00A87887" w:rsidRPr="00F300A2" w:rsidRDefault="00A87887" w:rsidP="00A87887">
      <w:pPr>
        <w:pStyle w:val="ProductList-Body"/>
        <w:tabs>
          <w:tab w:val="clear" w:pos="158"/>
          <w:tab w:val="left" w:pos="360"/>
        </w:tabs>
      </w:pPr>
    </w:p>
    <w:p w14:paraId="15204ADC" w14:textId="77777777" w:rsidR="00A87887" w:rsidRPr="00F300A2" w:rsidRDefault="00A87887" w:rsidP="00A87887">
      <w:pPr>
        <w:pStyle w:val="ProductList-ClauseHeading"/>
        <w:keepNext w:val="0"/>
      </w:pPr>
      <w:r>
        <w:t>Skrbniški portal</w:t>
      </w:r>
    </w:p>
    <w:p w14:paraId="12E48A67" w14:textId="77777777" w:rsidR="00A87887" w:rsidRPr="00F300A2" w:rsidRDefault="00A87887" w:rsidP="00A87887">
      <w:pPr>
        <w:pStyle w:val="ProductList-Body"/>
      </w:pPr>
      <w:r>
        <w:t>Stranke z licencami SL za Dynamics 365 Supply Chain Management, Dynamics 365 Finance, Dynamics 365 Commerce, Dynamics 365 Human Resources ali Dynamics 365 Project Operations lahko spletno storitev uvajajo in upravljajo z uporabo storitev Microsoft Dynamics Lifecycle Services (ali storitev, ki jih nadomestijo), za katere veljajo ločeni pogoji.</w:t>
      </w:r>
    </w:p>
    <w:p w14:paraId="649E58E6" w14:textId="77777777" w:rsidR="00A87887" w:rsidRPr="00F300A2" w:rsidRDefault="00A87887" w:rsidP="00A87887">
      <w:pPr>
        <w:pStyle w:val="ProductList-Body"/>
      </w:pPr>
    </w:p>
    <w:p w14:paraId="29C55456" w14:textId="77777777" w:rsidR="00A87887" w:rsidRPr="00F300A2" w:rsidRDefault="00A87887" w:rsidP="00621FC7">
      <w:pPr>
        <w:pStyle w:val="ProductList-ClauseHeading"/>
      </w:pPr>
      <w:r>
        <w:t>Mešane uvedbe storitev Dynamics 365</w:t>
      </w:r>
    </w:p>
    <w:p w14:paraId="1241267C" w14:textId="77777777" w:rsidR="00A87887" w:rsidRPr="00F300A2" w:rsidRDefault="00A87887" w:rsidP="00A87887">
      <w:pPr>
        <w:pStyle w:val="ProductList-Body"/>
      </w:pPr>
      <w:r>
        <w:t>Stranke lahko uporabljajo kombinacijo (i) licenc za Dynamics 365 Sales Professional in Enterprise, (ii) licenc za Dynamics 365 Customer Service Professional in Enterprise ali (iii) Dynamics 365 Business Central in katero koli od teh licenc za Dynamics 365 Finance, Dynamics 365 Supply Chain Management ali Dynamics 365 Project Operations, če</w:t>
      </w:r>
    </w:p>
    <w:p w14:paraId="686E2236" w14:textId="77777777" w:rsidR="00A87887" w:rsidRPr="00F300A2" w:rsidRDefault="00A87887" w:rsidP="00A87887">
      <w:pPr>
        <w:pStyle w:val="ProductList-Body"/>
        <w:numPr>
          <w:ilvl w:val="0"/>
          <w:numId w:val="14"/>
        </w:numPr>
        <w:tabs>
          <w:tab w:val="clear" w:pos="158"/>
          <w:tab w:val="left" w:pos="360"/>
          <w:tab w:val="left" w:pos="720"/>
          <w:tab w:val="left" w:pos="1080"/>
        </w:tabs>
      </w:pPr>
      <w:r>
        <w:rPr>
          <w:szCs w:val="18"/>
        </w:rPr>
        <w:t>se vsaka spletna storitev uvede na podlagi ločenega primerka,</w:t>
      </w:r>
    </w:p>
    <w:p w14:paraId="6423502D" w14:textId="77777777" w:rsidR="00A87887" w:rsidRPr="00F300A2" w:rsidRDefault="00A87887" w:rsidP="00A87887">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p>
    <w:p w14:paraId="39C7B107" w14:textId="77777777" w:rsidR="00A87887" w:rsidRPr="00F300A2" w:rsidRDefault="00A87887" w:rsidP="00A87887">
      <w:pPr>
        <w:pStyle w:val="ProductList-Body"/>
      </w:pPr>
    </w:p>
    <w:p w14:paraId="3CDF3BD9" w14:textId="77777777" w:rsidR="00A87887" w:rsidRPr="00F300A2" w:rsidRDefault="00A87887" w:rsidP="00A87887">
      <w:pPr>
        <w:pStyle w:val="ProductList-ClauseHeading"/>
        <w:keepNext w:val="0"/>
      </w:pPr>
      <w:r>
        <w:t>Mešane uvedbe storitev Dynamics 365 Business Central</w:t>
      </w:r>
    </w:p>
    <w:p w14:paraId="5B07D9A9" w14:textId="77777777" w:rsidR="00A87887" w:rsidRPr="00F300A2" w:rsidRDefault="00A87887" w:rsidP="00A87887">
      <w:pPr>
        <w:pStyle w:val="ProductList-Body"/>
      </w:pPr>
      <w:r>
        <w:t>Stranke v istem najemniku ne smejo uporabljati tako licenc za Dynamics 365 Business Central Premium kot tudi licenc za Dynamics 365 Business Central Essentials.</w:t>
      </w:r>
    </w:p>
    <w:p w14:paraId="5735FC77" w14:textId="77777777" w:rsidR="00A87887" w:rsidRPr="00F300A2" w:rsidRDefault="00A87887" w:rsidP="00A87887">
      <w:pPr>
        <w:pStyle w:val="ProductList-ClauseHeading"/>
        <w:keepNext w:val="0"/>
        <w:tabs>
          <w:tab w:val="clear" w:pos="360"/>
          <w:tab w:val="left" w:pos="0"/>
        </w:tabs>
        <w:ind w:left="360" w:hanging="360"/>
      </w:pPr>
    </w:p>
    <w:p w14:paraId="4D23336D" w14:textId="77777777" w:rsidR="00A87887" w:rsidRPr="00F300A2" w:rsidRDefault="00A87887" w:rsidP="00A87887">
      <w:pPr>
        <w:pStyle w:val="ProductList-ClauseHeading"/>
        <w:keepNext w:val="0"/>
        <w:tabs>
          <w:tab w:val="clear" w:pos="360"/>
          <w:tab w:val="left" w:pos="0"/>
        </w:tabs>
        <w:ind w:left="360" w:hanging="360"/>
      </w:pPr>
      <w:r>
        <w:t>Dynamics 365 Marketing</w:t>
      </w:r>
    </w:p>
    <w:p w14:paraId="5A78C067" w14:textId="77777777" w:rsidR="00A87887" w:rsidRPr="00F300A2" w:rsidRDefault="00A87887" w:rsidP="00A87887">
      <w:pPr>
        <w:pStyle w:val="ProductList-Body"/>
        <w:tabs>
          <w:tab w:val="clear" w:pos="158"/>
          <w:tab w:val="left" w:pos="90"/>
          <w:tab w:val="left" w:pos="270"/>
        </w:tabs>
        <w:ind w:left="518" w:hanging="360"/>
      </w:pPr>
      <w:r>
        <w:rPr>
          <w:b/>
          <w:bCs/>
          <w:color w:val="0072C6"/>
        </w:rPr>
        <w:t>Zakoni, predpisi in panožni standardi glede promocij</w:t>
      </w:r>
    </w:p>
    <w:p w14:paraId="657A0728" w14:textId="77777777" w:rsidR="00A87887" w:rsidRPr="00F300A2" w:rsidRDefault="00A87887" w:rsidP="00A87887">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15717E46" w14:textId="77777777" w:rsidR="00A87887" w:rsidRPr="00F300A2" w:rsidRDefault="00A87887" w:rsidP="00A87887">
      <w:pPr>
        <w:pStyle w:val="ProductList-Body"/>
      </w:pPr>
    </w:p>
    <w:p w14:paraId="3E05F6C2" w14:textId="77777777" w:rsidR="00A87887" w:rsidRPr="00F300A2" w:rsidRDefault="00A87887" w:rsidP="00A87887">
      <w:pPr>
        <w:pStyle w:val="ProductList-ClauseHeading"/>
        <w:keepNext w:val="0"/>
      </w:pPr>
      <w:r>
        <w:t>Izvorna koda za Dynamics 365 Supply Chain Management, Finance, Commerce in Project Operations</w:t>
      </w:r>
    </w:p>
    <w:p w14:paraId="41D6B76F" w14:textId="05D83437" w:rsidR="00901C98" w:rsidRDefault="00A87887" w:rsidP="00A87887">
      <w:pPr>
        <w:pStyle w:val="ProductList-Body"/>
        <w:tabs>
          <w:tab w:val="clear" w:pos="158"/>
          <w:tab w:val="left" w:pos="360"/>
        </w:tabs>
        <w:rPr>
          <w:strike/>
        </w:rPr>
      </w:pPr>
      <w:r>
        <w:t>Stranka lahko za svojo notranjo uporabo uporablja izvorno kodo na ravni plasti aplikacije X++ za Dynamics 365 Supply Chain Management, Dynamics 365 Finance, Dynamics 365 for Commerce ali Dynamics 365 Project Operations</w:t>
      </w:r>
      <w:r w:rsidR="00901C98">
        <w:t xml:space="preserv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0A44B898" w14:textId="28951AF2"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CCB4983" w14:textId="77777777" w:rsidR="0009023D" w:rsidRDefault="0009023D" w:rsidP="00901C98">
      <w:pPr>
        <w:pStyle w:val="ProductList-Body"/>
        <w:tabs>
          <w:tab w:val="clear" w:pos="158"/>
          <w:tab w:val="left" w:pos="180"/>
        </w:tabs>
        <w:ind w:left="187"/>
        <w:rPr>
          <w:b/>
          <w:color w:val="0072C6"/>
        </w:rPr>
      </w:pPr>
    </w:p>
    <w:p w14:paraId="096A541F" w14:textId="719BB06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lastRenderedPageBreak/>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6B69FEA3" w14:textId="76F178DD"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5697FE0B" w14:textId="77777777" w:rsidR="0009023D" w:rsidRDefault="0009023D" w:rsidP="00184641">
      <w:pPr>
        <w:pStyle w:val="ProductList-Body"/>
        <w:tabs>
          <w:tab w:val="clear" w:pos="158"/>
          <w:tab w:val="left" w:pos="180"/>
        </w:tabs>
        <w:ind w:left="180"/>
        <w:rPr>
          <w:b/>
          <w:color w:val="0072C6"/>
        </w:rPr>
      </w:pPr>
    </w:p>
    <w:p w14:paraId="5C5A997E" w14:textId="1DD02E96"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3D2BF998" w14:textId="28B6BD75"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4C24948B" w14:textId="77777777" w:rsidR="0009023D" w:rsidRDefault="0009023D" w:rsidP="00EE4B2D">
      <w:pPr>
        <w:pStyle w:val="ProductList-Body"/>
        <w:ind w:left="180"/>
        <w:rPr>
          <w:b/>
          <w:color w:val="0072C6"/>
        </w:rPr>
      </w:pPr>
    </w:p>
    <w:p w14:paraId="507927DE" w14:textId="1FF9C5C3"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r w:rsidR="003E5929">
        <w:fldChar w:fldCharType="begin"/>
      </w:r>
      <w:r w:rsidR="003E5929">
        <w:instrText xml:space="preserve"> HYPERLINK "https://www.linkedin.com/legal/preview/user-agreement" </w:instrText>
      </w:r>
      <w:r w:rsidR="003E5929">
        <w:fldChar w:fldCharType="separate"/>
      </w:r>
      <w:r>
        <w:rPr>
          <w:rStyle w:val="Hyperlink"/>
        </w:rPr>
        <w:t>https://www.linkedin.com/legal/preview/user-agreement</w:t>
      </w:r>
      <w:r w:rsidR="003E5929">
        <w:rPr>
          <w:rStyle w:val="Hyperlink"/>
        </w:rPr>
        <w:fldChar w:fldCharType="end"/>
      </w:r>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r w:rsidR="00946F21">
        <w:fldChar w:fldCharType="begin"/>
      </w:r>
      <w:r w:rsidR="00946F21">
        <w:instrText xml:space="preserve"> HYPERLINK "https://www.linkedin.com/legal/privacy-policy" </w:instrText>
      </w:r>
      <w:r w:rsidR="00946F21">
        <w:fldChar w:fldCharType="separate"/>
      </w:r>
      <w:r>
        <w:rPr>
          <w:rStyle w:val="Hyperlink"/>
        </w:rPr>
        <w:t>https://www.linkedin.com/legal/privacy-policy</w:t>
      </w:r>
      <w:r w:rsidR="00946F21">
        <w:rPr>
          <w:rStyle w:val="Hyperlink"/>
        </w:rPr>
        <w:fldChar w:fldCharType="end"/>
      </w:r>
      <w:r>
        <w:t xml:space="preserve">. LinkedIn Corporation (kot obdelovalec podatkov) in stranka (kot upravljavec podatkov) bosta upoštevala pogoje pogodbe o obdelavi podatkov, ki je na voljo tukaj </w:t>
      </w:r>
      <w:r w:rsidR="00946F21">
        <w:fldChar w:fldCharType="begin"/>
      </w:r>
      <w:r w:rsidR="00946F21">
        <w:instrText xml:space="preserve"> HYPERLINK "https://legal.linkedin.com/dpa" </w:instrText>
      </w:r>
      <w:r w:rsidR="00946F21">
        <w:fldChar w:fldCharType="separate"/>
      </w:r>
      <w:r>
        <w:rPr>
          <w:rStyle w:val="Hyperlink"/>
        </w:rPr>
        <w:t>https://legal.linkedin.com/dpa</w:t>
      </w:r>
      <w:r w:rsidR="00946F21">
        <w:rPr>
          <w:rStyle w:val="Hyperlink"/>
        </w:rPr>
        <w:fldChar w:fldCharType="end"/>
      </w:r>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r w:rsidR="00946F21">
        <w:fldChar w:fldCharType="begin"/>
      </w:r>
      <w:r w:rsidR="00946F21">
        <w:instrText xml:space="preserve"> HYPERLINK "https://go.microsoft.com/fwlink/?LinkId=866544&amp;clcid=0x409" </w:instrText>
      </w:r>
      <w:r w:rsidR="00946F21">
        <w:fldChar w:fldCharType="separate"/>
      </w:r>
      <w:r>
        <w:rPr>
          <w:rStyle w:val="Hyperlink"/>
        </w:rPr>
        <w:t>https://go.microsoft.com/fwlink/?LinkId=866544&amp;clcid=0x409</w:t>
      </w:r>
      <w:r w:rsidR="00946F21">
        <w:rPr>
          <w:rStyle w:val="Hyperlink"/>
        </w:rPr>
        <w:fldChar w:fldCharType="end"/>
      </w:r>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2CB2F894" w14:textId="5C429E01" w:rsidR="0009023D" w:rsidRPr="00621FC7" w:rsidRDefault="00365348" w:rsidP="00621FC7">
      <w:pPr>
        <w:pStyle w:val="ProductList-ClauseHeading"/>
        <w:keepNext w:val="0"/>
      </w:pPr>
      <w:r>
        <w:t>Dynamics 365 Customer Insights</w:t>
      </w:r>
    </w:p>
    <w:p w14:paraId="199A5378" w14:textId="32637602"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521EC2F3" w14:textId="18430DF6"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69EF0137" w14:textId="77777777" w:rsidR="0009023D" w:rsidRDefault="0009023D" w:rsidP="00000956">
      <w:pPr>
        <w:pStyle w:val="ProductList-Body"/>
        <w:tabs>
          <w:tab w:val="clear" w:pos="158"/>
          <w:tab w:val="left" w:pos="90"/>
          <w:tab w:val="left" w:pos="270"/>
        </w:tabs>
        <w:ind w:left="518" w:hanging="360"/>
        <w:rPr>
          <w:b/>
          <w:bCs/>
          <w:color w:val="0072C6"/>
        </w:rPr>
      </w:pPr>
    </w:p>
    <w:p w14:paraId="0129D2F3" w14:textId="68F7150A" w:rsidR="00365348" w:rsidRPr="00E464DF" w:rsidRDefault="00365348" w:rsidP="00621FC7">
      <w:pPr>
        <w:pStyle w:val="ProductList-Body"/>
        <w:tabs>
          <w:tab w:val="clear" w:pos="158"/>
          <w:tab w:val="left" w:pos="90"/>
          <w:tab w:val="left" w:pos="270"/>
        </w:tabs>
        <w:ind w:left="518" w:hanging="360"/>
      </w:pPr>
      <w:r>
        <w:rPr>
          <w:b/>
          <w:bCs/>
          <w:color w:val="0072C6"/>
        </w:rPr>
        <w:t>Omejitve uporabe</w:t>
      </w:r>
    </w:p>
    <w:p w14:paraId="3C8E729E" w14:textId="5AD3E14F" w:rsidR="00365348" w:rsidRPr="00E464DF" w:rsidRDefault="00521C51"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w:t>
      </w:r>
      <w:r>
        <w:lastRenderedPageBreak/>
        <w:t>ugotavljanju finančnega stanja, finančne zgodovine, kreditne sposobnosti ali upravičenosti do zavarovanja, nastanitve ali zaposlitve katere koli osebe; ali (iii) za sprejemanje odločitev, ki imajo pravne posledice ali velik vpliv na posameznika.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33"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521C51" w:rsidRDefault="004E52BA" w:rsidP="00521C51">
      <w:pPr>
        <w:pStyle w:val="ProductList-OfferingGroupHeading"/>
        <w:keepNext/>
        <w:spacing w:after="80"/>
        <w:outlineLvl w:val="1"/>
      </w:pPr>
      <w:bookmarkStart w:id="134" w:name="_Toc62918127"/>
      <w:proofErr w:type="spellStart"/>
      <w:r w:rsidRPr="00521C51">
        <w:t>Storitve</w:t>
      </w:r>
      <w:proofErr w:type="spellEnd"/>
      <w:r w:rsidRPr="00521C51">
        <w:t xml:space="preserve"> Office 365</w:t>
      </w:r>
      <w:bookmarkEnd w:id="134"/>
    </w:p>
    <w:bookmarkEnd w:id="133"/>
    <w:p w14:paraId="373B9832" w14:textId="77777777" w:rsidR="002D5E6D" w:rsidRPr="000772BE" w:rsidRDefault="002D5E6D" w:rsidP="00621FC7">
      <w:pPr>
        <w:pStyle w:val="ProductList-Body"/>
        <w:tabs>
          <w:tab w:val="clear" w:pos="158"/>
          <w:tab w:val="left" w:pos="360"/>
        </w:tabs>
      </w:pPr>
      <w:r>
        <w:rPr>
          <w:b/>
          <w:color w:val="00188F"/>
        </w:rPr>
        <w:t>Obvestila</w:t>
      </w:r>
    </w:p>
    <w:p w14:paraId="38B7883D" w14:textId="40C4A44D" w:rsidR="002D5E6D" w:rsidRPr="000772BE" w:rsidRDefault="002D5E6D" w:rsidP="00621FC7">
      <w:pPr>
        <w:pStyle w:val="ProductList-Body"/>
      </w:pPr>
      <w:r>
        <w:t xml:space="preserve">Velja obvestilo za storitev Zemljevidi Bing v </w:t>
      </w:r>
      <w:r w:rsidR="00946F21">
        <w:fldChar w:fldCharType="begin"/>
      </w:r>
      <w:r w:rsidR="00946F21">
        <w:instrText xml:space="preserve"> HYPERLINK \l "Attachment1" \o "Dodatku 1" </w:instrText>
      </w:r>
      <w:r w:rsidR="00946F21">
        <w:fldChar w:fldCharType="separate"/>
      </w:r>
      <w:r>
        <w:rPr>
          <w:rStyle w:val="Hyperlink"/>
        </w:rPr>
        <w:t>Dodatku 1</w:t>
      </w:r>
      <w:r w:rsidR="00946F21">
        <w:rPr>
          <w:rStyle w:val="Hyperlink"/>
        </w:rPr>
        <w:fldChar w:fldCharType="end"/>
      </w:r>
      <w:r>
        <w:t>.</w:t>
      </w:r>
      <w:r w:rsidR="0075793C">
        <w:t xml:space="preserve"> </w:t>
      </w:r>
      <w:r>
        <w:t xml:space="preserve">Za morebitne storitve prehoda, selitve ali uvajanja, zagotovljene stranki, velja obvestilo o strokovnih storitvah v </w:t>
      </w:r>
      <w:r w:rsidR="00946F21">
        <w:fldChar w:fldCharType="begin"/>
      </w:r>
      <w:r w:rsidR="00946F21">
        <w:instrText xml:space="preserve"> HYPERLINK \l "Attachment1" \o "Dodatku 1" </w:instrText>
      </w:r>
      <w:r w:rsidR="00946F21">
        <w:fldChar w:fldCharType="separate"/>
      </w:r>
      <w:r>
        <w:rPr>
          <w:rStyle w:val="Hyperlink"/>
        </w:rPr>
        <w:t>Dodatku 1</w:t>
      </w:r>
      <w:r w:rsidR="00946F21">
        <w:rPr>
          <w:rStyle w:val="Hyperlink"/>
        </w:rPr>
        <w:fldChar w:fldCharType="end"/>
      </w:r>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35" w:name="CoreFeaturesforOffice365Services"/>
      <w:r w:rsidRPr="009E4752">
        <w:rPr>
          <w:b/>
          <w:color w:val="00188F"/>
        </w:rPr>
        <w:t>Osnovne funkcije storitev Office 365</w:t>
      </w:r>
    </w:p>
    <w:bookmarkEnd w:id="135"/>
    <w:p w14:paraId="3ED5EEEB" w14:textId="7B376C4F"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5C9C4598" w14:textId="77777777" w:rsidR="00A87887" w:rsidRDefault="00A87887" w:rsidP="00184641">
      <w:pPr>
        <w:pStyle w:val="ProductList-Body"/>
        <w:widowControl w:val="0"/>
        <w:tabs>
          <w:tab w:val="clear" w:pos="158"/>
          <w:tab w:val="left" w:pos="360"/>
        </w:tabs>
        <w:ind w:left="180"/>
        <w:rPr>
          <w:b/>
          <w:color w:val="0072C6"/>
        </w:rPr>
      </w:pPr>
    </w:p>
    <w:p w14:paraId="6313F83C" w14:textId="6AE13432"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4A5E913B" w14:textId="77777777" w:rsidR="00BE67AE" w:rsidRPr="00A77B85" w:rsidRDefault="00BE67AE" w:rsidP="00BE67AE">
      <w:pPr>
        <w:pStyle w:val="ProductList-Body"/>
        <w:tabs>
          <w:tab w:val="clear" w:pos="158"/>
          <w:tab w:val="left" w:pos="180"/>
        </w:tabs>
      </w:pPr>
      <w:r>
        <w:rPr>
          <w:b/>
          <w:color w:val="00188F"/>
        </w:rPr>
        <w:t>Office 365 Education</w:t>
      </w:r>
    </w:p>
    <w:p w14:paraId="28F67427" w14:textId="77777777" w:rsidR="00BE67AE" w:rsidRPr="00A77B85" w:rsidRDefault="00BE67AE" w:rsidP="00BE67AE">
      <w:pPr>
        <w:pStyle w:val="ProductList-Body"/>
        <w:tabs>
          <w:tab w:val="clear" w:pos="158"/>
          <w:tab w:val="left" w:pos="180"/>
        </w:tabs>
      </w:pPr>
      <w:r>
        <w:t>Če je strankin naslov plačnika zunaj Evrope in ima stranka naročnino na Office 365 Education, potem lahko Microsoft ne glede na razdelek »Mesto nedejavnih podatkov strank za osnovne spletne storitve« v pogojih za spletne storitve strankinega najemnika za Office 365 nastavi in omogoči kjer koli v Evropi ali Severni Ameriki oziroma na ta območja prenese podatke stranke ali tam shrani njene nedejavne podatke. Če je strankin naslov plačnika v Evropi in ima stranka naročnino na Office 365 Education, potem lahko Microsoft ne glede na razdelek »Mesto nedejavnih podatkov strank za osnovne spletne storitve« v pogojih za spletne storitve strankinega najemnika za Office 365 nastavi in omogoči kjer koli v Evropski uniji oziroma na to območja prenese podatke stranke ali v njem shrani njene nedejavne podatke.</w:t>
      </w:r>
    </w:p>
    <w:p w14:paraId="7E844A2E" w14:textId="77777777" w:rsidR="00BE67AE" w:rsidRDefault="00BE67AE" w:rsidP="00184641">
      <w:pPr>
        <w:pStyle w:val="ProductList-ClauseHeading"/>
        <w:keepNext w:val="0"/>
      </w:pPr>
    </w:p>
    <w:p w14:paraId="106BCEB8" w14:textId="24E4F47E"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36"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36"/>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471712D9" w:rsidR="0066651F" w:rsidRDefault="00D20834" w:rsidP="00D20834">
      <w:pPr>
        <w:pStyle w:val="ProductList-Body"/>
      </w:pPr>
      <w:r>
        <w:t>Za vse storitve, ki se stranki zagotovijo v okviru storitve Microsoft Threat Experts, velja obvestilo o strokovnih storitvah v</w:t>
      </w:r>
      <w:r w:rsidR="0066651F">
        <w:t xml:space="preserve"> </w:t>
      </w:r>
      <w:hyperlink r:id="rId25" w:anchor="Dodatek 1" w:tooltip="Dodatek 1" w:history="1">
        <w:r w:rsidR="0066651F">
          <w:rPr>
            <w:rStyle w:val="Hyperlink"/>
          </w:rPr>
          <w:t>Dodatku 1</w:t>
        </w:r>
      </w:hyperlink>
      <w:r w:rsidR="0066651F">
        <w:t>.</w:t>
      </w:r>
    </w:p>
    <w:p w14:paraId="374F452C" w14:textId="77777777" w:rsidR="0066651F" w:rsidRDefault="0066651F" w:rsidP="00184641">
      <w:pPr>
        <w:pStyle w:val="ProductList-Body"/>
        <w:tabs>
          <w:tab w:val="clear" w:pos="158"/>
          <w:tab w:val="left" w:pos="360"/>
        </w:tabs>
      </w:pPr>
    </w:p>
    <w:p w14:paraId="210A51F7" w14:textId="77777777" w:rsidR="0009023D" w:rsidRDefault="0009023D" w:rsidP="0009023D">
      <w:pPr>
        <w:pStyle w:val="ProductList-ClauseHeading"/>
        <w:keepNext w:val="0"/>
      </w:pPr>
      <w:r>
        <w:t>Funkcije za zagotavljanje skladnosti končnih točk</w:t>
      </w:r>
    </w:p>
    <w:p w14:paraId="16E268FE" w14:textId="7227A741" w:rsidR="0009023D" w:rsidRDefault="00621FC7" w:rsidP="0009023D">
      <w:pPr>
        <w:pStyle w:val="ProductList-Body"/>
      </w:pPr>
      <w:r>
        <w:t>Insider Risk Management in Microsoft Information Protection (»storitve za zagotavljanje skladnosti«) vključujejo funkcije za končne točke, ki vključijo podatke strank iz storitve Microsoft Defender for Endpoint. Če stranka nima aktivne naročnine za Microsoft Defender for Endpoint, bo samodejno omogočena uporaba primerka za omejen namen omogočanja funkcij končnih točk za storitve za zagotavljanje skladnosti. Za podatke strank, zbrane za zagotavljanje teh funkcij končnih točk, veljajo samo pogoji in določila pogodbe DPA, ki se nanašajo na Microsoft Defender for Endpoint</w:t>
      </w:r>
      <w:r w:rsidR="0009023D">
        <w:t>.</w:t>
      </w:r>
    </w:p>
    <w:p w14:paraId="3E3A3DDA" w14:textId="77777777" w:rsidR="0009023D" w:rsidRDefault="0009023D" w:rsidP="0009023D">
      <w:pPr>
        <w:pStyle w:val="ProductList-Body"/>
      </w:pPr>
    </w:p>
    <w:p w14:paraId="0CD7CBA2" w14:textId="06E299FD" w:rsidR="00B727AB" w:rsidRPr="00D67A4B" w:rsidRDefault="00B727AB" w:rsidP="0009023D">
      <w:pPr>
        <w:pStyle w:val="ProductList-Body"/>
        <w:rPr>
          <w:b/>
          <w:color w:val="00188F"/>
        </w:rPr>
      </w:pPr>
      <w:r>
        <w:rPr>
          <w:b/>
          <w:color w:val="00188F"/>
        </w:rPr>
        <w:lastRenderedPageBreak/>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37"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6C53D0">
      <w:pPr>
        <w:pStyle w:val="ProductList-Offering2Heading"/>
        <w:outlineLvl w:val="2"/>
        <w:rPr>
          <w:lang w:val="sl-SI"/>
        </w:rPr>
      </w:pPr>
      <w:r w:rsidRPr="00061C68">
        <w:rPr>
          <w:lang w:val="sl-SI"/>
        </w:rPr>
        <w:tab/>
      </w:r>
      <w:bookmarkStart w:id="138" w:name="_Toc528174078"/>
      <w:bookmarkStart w:id="139" w:name="_Toc62918128"/>
      <w:r w:rsidRPr="00061C68">
        <w:rPr>
          <w:lang w:val="sl-SI"/>
        </w:rPr>
        <w:t>Zvočne storitve</w:t>
      </w:r>
      <w:bookmarkEnd w:id="138"/>
      <w:bookmarkEnd w:id="139"/>
    </w:p>
    <w:p w14:paraId="4D05F1EF" w14:textId="77777777" w:rsidR="00061C68" w:rsidRDefault="00061C68" w:rsidP="00184641">
      <w:pPr>
        <w:pStyle w:val="ProductList-Offering1"/>
        <w:sectPr w:rsidR="00061C68" w:rsidSect="00E275D6">
          <w:footerReference w:type="default" r:id="rId26"/>
          <w:footerReference w:type="first" r:id="rId27"/>
          <w:type w:val="continuous"/>
          <w:pgSz w:w="12240" w:h="15840"/>
          <w:pgMar w:top="1440" w:right="720" w:bottom="1440" w:left="720" w:header="720" w:footer="720" w:gutter="0"/>
          <w:cols w:space="720"/>
          <w:titlePg/>
          <w:docGrid w:linePitch="360"/>
        </w:sectPr>
      </w:pPr>
    </w:p>
    <w:bookmarkEnd w:id="137"/>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1C0592E0" w:rsidR="00061C68" w:rsidRDefault="00A87887" w:rsidP="00184641">
      <w:pPr>
        <w:pStyle w:val="ProductList-Body"/>
        <w:rPr>
          <w:rFonts w:asciiTheme="majorHAnsi" w:hAnsiTheme="majorHAnsi"/>
          <w:sz w:val="16"/>
          <w:szCs w:val="16"/>
        </w:rPr>
      </w:pPr>
      <w:r>
        <w:rPr>
          <w:rFonts w:asciiTheme="majorHAnsi" w:hAnsiTheme="majorHAnsi"/>
          <w:sz w:val="16"/>
          <w:szCs w:val="16"/>
        </w:rPr>
        <w:t>Teams</w:t>
      </w:r>
      <w:r w:rsidR="00061C68">
        <w:rPr>
          <w:rFonts w:asciiTheme="majorHAnsi" w:hAnsiTheme="majorHAnsi"/>
          <w:sz w:val="16"/>
          <w:szCs w:val="16"/>
        </w:rPr>
        <w:t xml:space="preserve"> Room</w:t>
      </w:r>
      <w:r w:rsidR="00831CC6">
        <w:rPr>
          <w:rFonts w:asciiTheme="majorHAnsi" w:hAnsiTheme="majorHAnsi"/>
          <w:sz w:val="16"/>
          <w:szCs w:val="16"/>
        </w:rPr>
        <w:t>s</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r w:rsidR="00946F21">
        <w:fldChar w:fldCharType="begin"/>
      </w:r>
      <w:r w:rsidR="00946F21">
        <w:instrText xml:space="preserve"> HYPERLINK \l "CoreFeaturesforOffice365Services" \o "osnovne funkcije" </w:instrText>
      </w:r>
      <w:r w:rsidR="00946F21">
        <w:fldChar w:fldCharType="separate"/>
      </w:r>
      <w:r>
        <w:rPr>
          <w:rStyle w:val="Hyperlink"/>
        </w:rPr>
        <w:t>osnovne funkcije</w:t>
      </w:r>
      <w:r w:rsidR="00946F21">
        <w:rPr>
          <w:rStyle w:val="Hyperlink"/>
        </w:rPr>
        <w:fldChar w:fldCharType="end"/>
      </w:r>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1CC50850" w14:textId="77777777" w:rsidR="007A2840" w:rsidRDefault="007A2840" w:rsidP="006C53D0">
      <w:pPr>
        <w:pStyle w:val="ProductList-Body"/>
        <w:tabs>
          <w:tab w:val="clear" w:pos="158"/>
          <w:tab w:val="left" w:pos="360"/>
        </w:tabs>
        <w:ind w:left="180"/>
        <w:rPr>
          <w:b/>
          <w:color w:val="0072C6"/>
        </w:rPr>
      </w:pPr>
    </w:p>
    <w:p w14:paraId="0513F1F7" w14:textId="44661F21" w:rsidR="00061C68" w:rsidRPr="00D7478E" w:rsidRDefault="00061C68" w:rsidP="00621FC7">
      <w:pPr>
        <w:pStyle w:val="ProductList-Body"/>
        <w:keepNext/>
        <w:tabs>
          <w:tab w:val="clear" w:pos="158"/>
          <w:tab w:val="left" w:pos="360"/>
        </w:tabs>
        <w:ind w:left="187"/>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BE67AE">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4B41670E" w14:textId="77777777" w:rsidR="00A87887" w:rsidRDefault="00A87887" w:rsidP="00184641">
      <w:pPr>
        <w:pStyle w:val="ProductList-Body"/>
        <w:rPr>
          <w:b/>
          <w:color w:val="00188F"/>
        </w:rPr>
      </w:pPr>
    </w:p>
    <w:p w14:paraId="0C8F064F" w14:textId="1F779FFD"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r w:rsidR="00946F21">
        <w:fldChar w:fldCharType="begin"/>
      </w:r>
      <w:r w:rsidR="00946F21">
        <w:instrText xml:space="preserve"> HYPERLINK \l "Attachment1" \o "Dodatku 1" </w:instrText>
      </w:r>
      <w:r w:rsidR="00946F21">
        <w:fldChar w:fldCharType="separate"/>
      </w:r>
      <w:r>
        <w:rPr>
          <w:rStyle w:val="Hyperlink"/>
        </w:rPr>
        <w:t>Dodatku 1</w:t>
      </w:r>
      <w:r w:rsidR="00946F21">
        <w:rPr>
          <w:rStyle w:val="Hyperlink"/>
        </w:rPr>
        <w:fldChar w:fldCharType="end"/>
      </w:r>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18916A8B" w:rsidR="00061C68" w:rsidRDefault="00831CC6"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Teams Rooms so licence SL za naprave, ki jih je mogoče dodeliti samo komunikacijski napravi za skupna območja. Do vsake naprave z licenco za komunikacijsko napravo za skupna območja lahko dostopa in jo uporablja neomejeno število uporabnikov</w:t>
      </w:r>
      <w:r w:rsidR="00061C68">
        <w:t>.</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r w:rsidR="00946F21">
        <w:fldChar w:fldCharType="begin"/>
      </w:r>
      <w:r w:rsidR="00946F21">
        <w:instrText xml:space="preserve"> HYPERLINK "http://go.microsoft.com/fwlink/?LinkId=690247" </w:instrText>
      </w:r>
      <w:r w:rsidR="00946F21">
        <w:fldChar w:fldCharType="separate"/>
      </w:r>
      <w:r>
        <w:rPr>
          <w:rStyle w:val="Hyperlink"/>
        </w:rPr>
        <w:t>http://go.microsoft.com/fwlink/?LinkId=690247</w:t>
      </w:r>
      <w:r w:rsidR="00946F21">
        <w:rPr>
          <w:rStyle w:val="Hyperlink"/>
        </w:rPr>
        <w:fldChar w:fldCharType="end"/>
      </w:r>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1F625041" w:rsidR="00061C68" w:rsidRDefault="00092E96" w:rsidP="00184641">
      <w:pPr>
        <w:pStyle w:val="ProductList-Body"/>
      </w:pPr>
      <w:r w:rsidRPr="00B61AAA">
        <w:rPr>
          <w:spacing w:val="-2"/>
        </w:rP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r w:rsidR="00061C68">
        <w:t>.</w:t>
      </w:r>
    </w:p>
    <w:p w14:paraId="5FDFD145"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621FC7">
      <w:pPr>
        <w:pStyle w:val="ProductList-Offering2Heading"/>
        <w:outlineLvl w:val="2"/>
        <w:rPr>
          <w:lang w:val="sl-SI"/>
        </w:rPr>
      </w:pPr>
      <w:r w:rsidRPr="00425EE9">
        <w:rPr>
          <w:lang w:val="sl-SI"/>
        </w:rPr>
        <w:tab/>
      </w:r>
      <w:bookmarkStart w:id="140" w:name="ExchangeOnline"/>
      <w:bookmarkStart w:id="141" w:name="_Toc524436947"/>
      <w:bookmarkStart w:id="142" w:name="_Toc523239319"/>
      <w:bookmarkStart w:id="143" w:name="_Toc62918129"/>
      <w:r w:rsidRPr="00425EE9">
        <w:rPr>
          <w:lang w:val="sl-SI"/>
        </w:rPr>
        <w:t>Exchange Online</w:t>
      </w:r>
      <w:bookmarkEnd w:id="140"/>
      <w:bookmarkEnd w:id="141"/>
      <w:bookmarkEnd w:id="142"/>
      <w:bookmarkEnd w:id="143"/>
    </w:p>
    <w:p w14:paraId="246CCC26" w14:textId="77777777" w:rsidR="00472F21" w:rsidRDefault="00472F21" w:rsidP="00184641">
      <w:pPr>
        <w:pStyle w:val="ProductList-Offering1"/>
        <w:sectPr w:rsidR="00472F21" w:rsidSect="00E275D6">
          <w:footerReference w:type="first" r:id="rId28"/>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3F5CB083" w14:textId="77777777" w:rsidR="00621FC7" w:rsidRPr="0049240E" w:rsidRDefault="00621FC7" w:rsidP="00621FC7">
      <w:pPr>
        <w:pStyle w:val="ProductList-Body"/>
      </w:pPr>
      <w:r>
        <w:rPr>
          <w:rFonts w:asciiTheme="majorHAnsi" w:hAnsiTheme="majorHAnsi"/>
          <w:sz w:val="16"/>
          <w:szCs w:val="16"/>
        </w:rPr>
        <w:t>Microsoft Defender for Office 365</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r w:rsidR="00946F21">
        <w:fldChar w:fldCharType="begin"/>
      </w:r>
      <w:r w:rsidR="00946F21">
        <w:instrText xml:space="preserve"> HYPERLINK \l "CoreFeaturesforOffice365Services" \o "osnovnih funkcij" </w:instrText>
      </w:r>
      <w:r w:rsidR="00946F21">
        <w:fldChar w:fldCharType="separate"/>
      </w:r>
      <w:r w:rsidRPr="009E4752">
        <w:rPr>
          <w:rStyle w:val="Hyperlink"/>
        </w:rPr>
        <w:t>osnovnih funkcij</w:t>
      </w:r>
      <w:r w:rsidR="00946F21">
        <w:rPr>
          <w:rStyle w:val="Hyperlink"/>
        </w:rPr>
        <w:fldChar w:fldCharType="end"/>
      </w:r>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000956">
      <w:pPr>
        <w:pStyle w:val="ProductList-Body"/>
        <w:ind w:left="187"/>
      </w:pPr>
      <w:r w:rsidRPr="009E4752">
        <w:rPr>
          <w:b/>
          <w:color w:val="0072C6"/>
        </w:rPr>
        <w:t>E-poštna sporočila</w:t>
      </w:r>
    </w:p>
    <w:p w14:paraId="3937A9A0" w14:textId="4DCDD39C" w:rsidR="001A19E0" w:rsidRPr="009E4752" w:rsidRDefault="001A19E0" w:rsidP="00000956">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22BDB8D7" w14:textId="77777777" w:rsidR="007A2840" w:rsidRDefault="007A2840" w:rsidP="00184641">
      <w:pPr>
        <w:pStyle w:val="ProductList-Body"/>
        <w:ind w:left="180"/>
        <w:rPr>
          <w:b/>
          <w:color w:val="0072C6"/>
        </w:rPr>
      </w:pPr>
    </w:p>
    <w:p w14:paraId="53900BEE" w14:textId="4DDC97F0"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09023D">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1A03C5F3" w14:textId="77777777" w:rsidR="00621FC7" w:rsidRDefault="00621FC7" w:rsidP="00184641">
      <w:pPr>
        <w:pStyle w:val="ProductList-Body"/>
        <w:ind w:left="187"/>
        <w:rPr>
          <w:b/>
          <w:color w:val="0072C6"/>
        </w:rPr>
      </w:pPr>
    </w:p>
    <w:p w14:paraId="4FCE47EA" w14:textId="5AAC2B3E"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52BAFA9" w14:textId="77777777" w:rsidR="00A87887" w:rsidRDefault="00A87887" w:rsidP="00184641">
      <w:pPr>
        <w:pStyle w:val="ProductList-Body"/>
        <w:ind w:left="187"/>
        <w:rPr>
          <w:b/>
          <w:color w:val="0072C6"/>
        </w:rPr>
      </w:pPr>
    </w:p>
    <w:p w14:paraId="3467D71C" w14:textId="5D822754"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r w:rsidR="00946F21">
        <w:fldChar w:fldCharType="begin"/>
      </w:r>
      <w:r w:rsidR="00946F21">
        <w:instrText xml:space="preserve"> HYPERLINK \l "CoreFeaturesforOffice365Services" \o "osnovnih funkcij" </w:instrText>
      </w:r>
      <w:r w:rsidR="00946F21">
        <w:fldChar w:fldCharType="separate"/>
      </w:r>
      <w:r w:rsidRPr="009E4752">
        <w:rPr>
          <w:rStyle w:val="Hyperlink"/>
        </w:rPr>
        <w:t>osnovnih funkcij</w:t>
      </w:r>
      <w:r w:rsidR="00946F21">
        <w:rPr>
          <w:rStyle w:val="Hyperlink"/>
        </w:rPr>
        <w:fldChar w:fldCharType="end"/>
      </w:r>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4A0384AC" w14:textId="77777777" w:rsidR="007A2840" w:rsidRDefault="007A2840" w:rsidP="00184641">
      <w:pPr>
        <w:pStyle w:val="ProductList-Body"/>
        <w:ind w:left="187"/>
        <w:rPr>
          <w:b/>
          <w:color w:val="0072C6"/>
        </w:rPr>
      </w:pPr>
    </w:p>
    <w:p w14:paraId="0586DAE4" w14:textId="6368E419"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621FC7">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202BBF98" w:rsidR="00EB0904" w:rsidRDefault="00D1067A" w:rsidP="00184641">
      <w:pPr>
        <w:pStyle w:val="ProductList-Body"/>
        <w:tabs>
          <w:tab w:val="clear" w:pos="158"/>
          <w:tab w:val="left" w:pos="270"/>
        </w:tabs>
      </w:pPr>
      <w:r w:rsidRPr="00D1067A">
        <w:lastRenderedPageBreak/>
        <w:t>Vsak uporabnik, ki mu stranka dodeli uporabniško licenco SL za Exchange Online, (i) lahko Microsoft Outlook za mobilne naprave uporablja za komercialne namene in (ii) se lahko s svojim službenim ali šolskim računom vpiše v Microsoft Outlook v največ petih pametnih telefonih in petih tabličnih računalnikih. Za Microsoft Outlook veljajo tudi pogoji za posamezne storitve, veljavni za aplikacije M 365 za mobilne naprave</w:t>
      </w:r>
      <w:r w:rsidR="001B038F">
        <w:t>.</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000956">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r w:rsidR="00946F21">
        <w:fldChar w:fldCharType="begin"/>
      </w:r>
      <w:r w:rsidR="00946F21">
        <w:instrText xml:space="preserve"> HYPERLINK "http://go.microsoft.com/?linkid=9839206" </w:instrText>
      </w:r>
      <w:r w:rsidR="00946F21">
        <w:fldChar w:fldCharType="separate"/>
      </w:r>
      <w:r w:rsidRPr="009E4752">
        <w:rPr>
          <w:rStyle w:val="Hyperlink"/>
        </w:rPr>
        <w:t>http://go.microsoft.com/?linkid=9839206</w:t>
      </w:r>
      <w:r w:rsidR="00946F21">
        <w:rPr>
          <w:rStyle w:val="Hyperlink"/>
        </w:rPr>
        <w:fldChar w:fldCharType="end"/>
      </w:r>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44" w:name="_Hlk486589626"/>
    </w:p>
    <w:bookmarkStart w:id="145" w:name="O365Applications"/>
    <w:bookmarkEnd w:id="144"/>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BE67AE">
      <w:pPr>
        <w:pStyle w:val="ProductList-Offering2Heading"/>
        <w:outlineLvl w:val="2"/>
      </w:pPr>
      <w:r w:rsidRPr="00425EE9">
        <w:rPr>
          <w:lang w:val="pl-PL"/>
        </w:rPr>
        <w:tab/>
      </w:r>
      <w:bookmarkStart w:id="146" w:name="_Toc62918130"/>
      <w:r w:rsidR="00580A88">
        <w:t>Microsoft Stream</w:t>
      </w:r>
      <w:bookmarkEnd w:id="146"/>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3E5929"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r w:rsidR="00946F21">
        <w:fldChar w:fldCharType="begin"/>
      </w:r>
      <w:r w:rsidR="00946F21">
        <w:instrText xml:space="preserve"> HYPERLINK \l "GeneralTerms" \o "Splošni pogoji" </w:instrText>
      </w:r>
      <w:r w:rsidR="00946F21">
        <w:fldChar w:fldCharType="separate"/>
      </w:r>
      <w:r w:rsidR="00580A88">
        <w:rPr>
          <w:rStyle w:val="Hyperlink"/>
          <w:sz w:val="16"/>
          <w:szCs w:val="16"/>
        </w:rPr>
        <w:t>Splošni pogoji</w:t>
      </w:r>
      <w:r w:rsidR="00946F21">
        <w:rPr>
          <w:rStyle w:val="Hyperlink"/>
          <w:sz w:val="16"/>
          <w:szCs w:val="16"/>
        </w:rPr>
        <w:fldChar w:fldCharType="end"/>
      </w:r>
    </w:p>
    <w:p w14:paraId="71810A34" w14:textId="645FB08F" w:rsidR="008E1AFE" w:rsidRDefault="008E1AFE" w:rsidP="008E1AFE">
      <w:pPr>
        <w:pStyle w:val="ProductList-Offering2Heading"/>
        <w:outlineLvl w:val="2"/>
      </w:pPr>
      <w:r w:rsidRPr="00425EE9">
        <w:rPr>
          <w:lang w:val="pl-PL"/>
        </w:rPr>
        <w:tab/>
      </w:r>
      <w:bookmarkStart w:id="147" w:name="_Toc62918131"/>
      <w:r>
        <w:t>Microsoft Teams</w:t>
      </w:r>
      <w:bookmarkEnd w:id="147"/>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r w:rsidR="00946F21">
        <w:fldChar w:fldCharType="begin"/>
      </w:r>
      <w:r w:rsidR="00946F21">
        <w:instrText xml:space="preserve"> HYPERLINK "file:///C:\\Users\\becky\\AppData\\Local\\Temp\\Temp1_SLN.zip\\Buildback%20for%20OST%20%2034%20lang%20%202-12-20.docx" \l "Priloga1" \o "Dodatek 1" </w:instrText>
      </w:r>
      <w:r w:rsidR="00946F21">
        <w:fldChar w:fldCharType="separate"/>
      </w:r>
      <w:r>
        <w:rPr>
          <w:rStyle w:val="Hyperlink"/>
        </w:rPr>
        <w:t>Dodatku 1</w:t>
      </w:r>
      <w:r w:rsidR="00946F21">
        <w:rPr>
          <w:rStyle w:val="Hyperlink"/>
        </w:rPr>
        <w:fldChar w:fldCharType="end"/>
      </w:r>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0AE8CAB2" w14:textId="77777777" w:rsidR="008E1AFE" w:rsidRDefault="008E1AFE" w:rsidP="00621FC7">
      <w:pPr>
        <w:pStyle w:val="ProductList-Body"/>
        <w:rPr>
          <w:b/>
          <w:color w:val="00188F"/>
        </w:rPr>
      </w:pPr>
      <w:r>
        <w:rPr>
          <w:b/>
          <w:color w:val="00188F"/>
        </w:rPr>
        <w:t>Preskusne različice</w:t>
      </w:r>
    </w:p>
    <w:p w14:paraId="1FB4D2ED" w14:textId="2C4A4847" w:rsidR="008E1AFE" w:rsidRDefault="00BE67A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 Ta ponudba ni veljavna za stranke, ki so Teams prej uporabljale na podlagi plačne, brezplačne ali poskusne licence</w:t>
      </w:r>
      <w:r w:rsidR="008E1AFE">
        <w:t>.</w:t>
      </w:r>
    </w:p>
    <w:p w14:paraId="40429C9D" w14:textId="77777777" w:rsidR="008E1AFE" w:rsidRPr="00903BB7" w:rsidRDefault="003E5929"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bookmarkEnd w:id="145"/>
    <w:p w14:paraId="0604ABB6" w14:textId="77777777" w:rsidR="00092E96" w:rsidRDefault="00092E96" w:rsidP="00407F40">
      <w:pPr>
        <w:pStyle w:val="ProductList-Offering2Heading"/>
        <w:keepNext/>
        <w:pageBreakBefore/>
        <w:outlineLvl w:val="2"/>
      </w:pPr>
      <w:r>
        <w:lastRenderedPageBreak/>
        <w:tab/>
      </w:r>
      <w:bookmarkStart w:id="148" w:name="M365Applications"/>
      <w:bookmarkStart w:id="149" w:name="_Toc37676501"/>
      <w:bookmarkStart w:id="150" w:name="_Toc62918132"/>
      <w:proofErr w:type="spellStart"/>
      <w:r>
        <w:t>Programi</w:t>
      </w:r>
      <w:proofErr w:type="spellEnd"/>
      <w:r>
        <w:t xml:space="preserve"> </w:t>
      </w:r>
      <w:proofErr w:type="spellStart"/>
      <w:r>
        <w:t>storitve</w:t>
      </w:r>
      <w:proofErr w:type="spellEnd"/>
      <w:r>
        <w:t xml:space="preserve"> Microsoft 365</w:t>
      </w:r>
      <w:bookmarkEnd w:id="148"/>
      <w:bookmarkEnd w:id="149"/>
      <w:bookmarkEnd w:id="150"/>
    </w:p>
    <w:p w14:paraId="7C3C14C5" w14:textId="77777777" w:rsidR="00092E96" w:rsidRDefault="00092E96" w:rsidP="00000956">
      <w:pPr>
        <w:pStyle w:val="ProductList-Offering1"/>
        <w:sectPr w:rsidR="00092E96" w:rsidSect="00E275D6">
          <w:type w:val="continuous"/>
          <w:pgSz w:w="12240" w:h="15840"/>
          <w:pgMar w:top="1440" w:right="720" w:bottom="1440" w:left="720" w:header="720" w:footer="720" w:gutter="0"/>
          <w:cols w:space="720"/>
          <w:titlePg/>
          <w:docGrid w:linePitch="360"/>
        </w:sectPr>
      </w:pPr>
    </w:p>
    <w:p w14:paraId="27F5B77D"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podjetja</w:t>
      </w:r>
    </w:p>
    <w:p w14:paraId="188CFBDF"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poslovna okolja</w:t>
      </w:r>
    </w:p>
    <w:p w14:paraId="73A75C18"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Visio Online (paketa 1 in 2)</w:t>
      </w:r>
    </w:p>
    <w:p w14:paraId="76850CDC" w14:textId="77777777" w:rsidR="00092E96" w:rsidRDefault="00092E96" w:rsidP="00000956">
      <w:pPr>
        <w:pStyle w:val="ProductList-Offering2"/>
        <w:sectPr w:rsidR="00092E96" w:rsidSect="005B7124">
          <w:type w:val="continuous"/>
          <w:pgSz w:w="12240" w:h="15840"/>
          <w:pgMar w:top="1440" w:right="720" w:bottom="1440" w:left="720" w:header="720" w:footer="720" w:gutter="0"/>
          <w:cols w:num="2" w:space="720"/>
          <w:titlePg/>
          <w:docGrid w:linePitch="360"/>
        </w:sectPr>
      </w:pPr>
    </w:p>
    <w:p w14:paraId="694B55C5" w14:textId="77777777" w:rsidR="00092E96" w:rsidRPr="000A5E8A" w:rsidRDefault="00092E96" w:rsidP="00000956">
      <w:pPr>
        <w:pStyle w:val="ProductList-Body"/>
        <w:pBdr>
          <w:top w:val="single" w:sz="4" w:space="1" w:color="BFBFBF" w:themeColor="background1" w:themeShade="BF"/>
        </w:pBdr>
        <w:rPr>
          <w:b/>
          <w:color w:val="000000" w:themeColor="text1"/>
          <w:sz w:val="8"/>
          <w:szCs w:val="8"/>
        </w:rPr>
      </w:pPr>
    </w:p>
    <w:p w14:paraId="4FDCEFE3" w14:textId="77777777" w:rsidR="00831CC6" w:rsidRPr="00123E7D" w:rsidRDefault="00831CC6" w:rsidP="00831CC6">
      <w:pPr>
        <w:pStyle w:val="ProductList-Body"/>
        <w:tabs>
          <w:tab w:val="clear" w:pos="158"/>
          <w:tab w:val="left" w:pos="180"/>
        </w:tabs>
        <w:rPr>
          <w:b/>
          <w:color w:val="00188F"/>
        </w:rPr>
      </w:pPr>
      <w:r>
        <w:rPr>
          <w:b/>
          <w:color w:val="00188F"/>
        </w:rPr>
        <w:t xml:space="preserve">Pravice do namestitve in uporabe </w:t>
      </w:r>
    </w:p>
    <w:p w14:paraId="69EBC0A9" w14:textId="77777777" w:rsidR="00831CC6" w:rsidRDefault="00831CC6" w:rsidP="00831CC6">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144B1480" w14:textId="77777777" w:rsidR="00831CC6" w:rsidRDefault="00831CC6" w:rsidP="00831CC6">
      <w:pPr>
        <w:pStyle w:val="ProductList-Body"/>
        <w:numPr>
          <w:ilvl w:val="0"/>
          <w:numId w:val="9"/>
        </w:numPr>
        <w:ind w:left="450" w:hanging="270"/>
      </w:pPr>
      <w:r>
        <w:t>lahko programsko opremo, zagotovljeno z licenco SL, aktivirajo v največ petih hkratnih okoljih operacijskega sistema za lokalno ali oddaljeno uporabo;</w:t>
      </w:r>
    </w:p>
    <w:p w14:paraId="1F5E24B4" w14:textId="77777777" w:rsidR="00831CC6" w:rsidRDefault="00831CC6" w:rsidP="00831CC6">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r w:rsidR="00946F21">
        <w:fldChar w:fldCharType="begin"/>
      </w:r>
      <w:r w:rsidR="00946F21">
        <w:instrText xml:space="preserve"> HYPERLINK "http://go.microsoft.com/?linkid=9839206" </w:instrText>
      </w:r>
      <w:r w:rsidR="00946F21">
        <w:fldChar w:fldCharType="separate"/>
      </w:r>
      <w:r>
        <w:rPr>
          <w:rStyle w:val="Hyperlink"/>
        </w:rPr>
        <w:t>pogojih za izdelke</w:t>
      </w:r>
      <w:r w:rsidR="00946F21">
        <w:rPr>
          <w:rStyle w:val="Hyperlink"/>
        </w:rPr>
        <w:fldChar w:fldCharType="end"/>
      </w:r>
      <w:r>
        <w:t xml:space="preserve">. Pogoji za izdelke so na voljo na strani </w:t>
      </w:r>
      <w:r w:rsidR="00946F21">
        <w:fldChar w:fldCharType="begin"/>
      </w:r>
      <w:r w:rsidR="00946F21">
        <w:instrText xml:space="preserve"> HYPERLINK "http://go.microsoft.com/?linkid=9839207" </w:instrText>
      </w:r>
      <w:r w:rsidR="00946F21">
        <w:fldChar w:fldCharType="separate"/>
      </w:r>
      <w:r>
        <w:rPr>
          <w:rStyle w:val="Hyperlink"/>
        </w:rPr>
        <w:t>http://go.microsoft.com/?linkid=9839207</w:t>
      </w:r>
      <w:r w:rsidR="00946F21">
        <w:rPr>
          <w:rStyle w:val="Hyperlink"/>
        </w:rPr>
        <w:fldChar w:fldCharType="end"/>
      </w:r>
      <w:r>
        <w:t xml:space="preserve">. Seznam partnerjev za večnajemniško gostovanje, ki izpolnjujejo pogoje, in dodatne zahteve za uvajanje so na voljo tukaj: </w:t>
      </w:r>
      <w:r w:rsidR="00946F21">
        <w:fldChar w:fldCharType="begin"/>
      </w:r>
      <w:r w:rsidR="00946F21">
        <w:instrText xml:space="preserve"> HYPERLINK "http://www.office.com/sca" </w:instrText>
      </w:r>
      <w:r w:rsidR="00946F21">
        <w:fldChar w:fldCharType="separate"/>
      </w:r>
      <w:r>
        <w:rPr>
          <w:rStyle w:val="Hyperlink"/>
        </w:rPr>
        <w:t>www.office.com/sca</w:t>
      </w:r>
      <w:r w:rsidR="00946F21">
        <w:rPr>
          <w:rStyle w:val="Hyperlink"/>
        </w:rPr>
        <w:fldChar w:fldCharType="end"/>
      </w:r>
      <w:r>
        <w:rPr>
          <w:color w:val="1F497D"/>
        </w:rPr>
        <w:t xml:space="preserve">. </w:t>
      </w:r>
      <w:r>
        <w:t>Ta določba za skupno aktiviranje računalnikov velja samo za stranke, ki imajo licenco za Microsoft 365 Apps za podjetja, če se Microsoft 365 Apps za podjetja licencira kot komponenta storitev Microsoft 365 Business Premium;</w:t>
      </w:r>
    </w:p>
    <w:p w14:paraId="79B2DBB0" w14:textId="77777777" w:rsidR="00831CC6" w:rsidRPr="008958E4" w:rsidRDefault="00831CC6" w:rsidP="00831CC6">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5DA2E805" w14:textId="77777777" w:rsidR="00831CC6" w:rsidRDefault="00831CC6" w:rsidP="00831CC6">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4DABF609" w14:textId="77777777" w:rsidR="00831CC6" w:rsidRDefault="00831CC6" w:rsidP="00831CC6">
      <w:pPr>
        <w:pStyle w:val="ProductList-Body"/>
        <w:numPr>
          <w:ilvl w:val="1"/>
          <w:numId w:val="18"/>
        </w:numPr>
        <w:ind w:left="810"/>
      </w:pPr>
      <w:r>
        <w:t>Stranka lahko s spletnimi storitvami omogoči ali onemoči te izbirne povezane storitve; in</w:t>
      </w:r>
    </w:p>
    <w:p w14:paraId="590A9886" w14:textId="77777777" w:rsidR="00831CC6" w:rsidRPr="00F40FD0" w:rsidRDefault="00831CC6" w:rsidP="00831CC6">
      <w:pPr>
        <w:pStyle w:val="ProductList-Body"/>
        <w:numPr>
          <w:ilvl w:val="1"/>
          <w:numId w:val="18"/>
        </w:numPr>
        <w:ind w:left="810"/>
      </w:pPr>
      <w:r>
        <w:t>Stranka je odgovorna za ocenjevanje, omogočanje ali onemogočanje razpoložljivosti izbirni povezanih storitev uporabnikov.</w:t>
      </w:r>
    </w:p>
    <w:p w14:paraId="068A440B" w14:textId="77777777" w:rsidR="00831CC6" w:rsidRDefault="00831CC6" w:rsidP="00831CC6">
      <w:pPr>
        <w:pStyle w:val="ProductList-Body"/>
        <w:rPr>
          <w:b/>
          <w:color w:val="00188F"/>
        </w:rPr>
      </w:pPr>
    </w:p>
    <w:p w14:paraId="01611B0A" w14:textId="77777777" w:rsidR="00831CC6" w:rsidRPr="00797140" w:rsidRDefault="00831CC6" w:rsidP="00831CC6">
      <w:pPr>
        <w:pStyle w:val="ProductList-Body"/>
        <w:rPr>
          <w:b/>
          <w:color w:val="00188F"/>
        </w:rPr>
      </w:pPr>
      <w:r>
        <w:rPr>
          <w:b/>
          <w:color w:val="00188F"/>
        </w:rPr>
        <w:t>Naročniška licenca (SL) na podlagi naprave</w:t>
      </w:r>
    </w:p>
    <w:p w14:paraId="0556F53A" w14:textId="77777777" w:rsidR="00831CC6" w:rsidRDefault="00831CC6" w:rsidP="00831CC6">
      <w:pPr>
        <w:pStyle w:val="ProductList-Body"/>
      </w:pPr>
      <w:r>
        <w:t>Vsaka licenca SL za napravo dovoli uporabo programske opreme, zagotovljene z naročnino. Uporabniki licencirane naprave:</w:t>
      </w:r>
    </w:p>
    <w:p w14:paraId="740A5416" w14:textId="77777777" w:rsidR="00831CC6" w:rsidRDefault="00831CC6" w:rsidP="00831CC6">
      <w:pPr>
        <w:pStyle w:val="ProductList-Body"/>
        <w:numPr>
          <w:ilvl w:val="0"/>
          <w:numId w:val="22"/>
        </w:numPr>
      </w:pPr>
      <w:r>
        <w:t>lahko zagotovljeno programsko opremo aktivirajo in uporabljajo v enem okolju OSE v licencirani napravi; ali</w:t>
      </w:r>
    </w:p>
    <w:p w14:paraId="4B48C729" w14:textId="77777777" w:rsidR="00831CC6" w:rsidRDefault="00831CC6" w:rsidP="00831CC6">
      <w:pPr>
        <w:pStyle w:val="ProductList-Body"/>
        <w:numPr>
          <w:ilvl w:val="0"/>
          <w:numId w:val="22"/>
        </w:numPr>
      </w:pPr>
      <w:r>
        <w:t xml:space="preserve">lahko programsko opremo na daljavo namestijo in uporabljajo iz licencirane naprave v enem okolju OSE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r w:rsidR="00946F21">
        <w:fldChar w:fldCharType="begin"/>
      </w:r>
      <w:r w:rsidR="00946F21">
        <w:instrText xml:space="preserve"> HYPERLINK "http://go.microsoft.com/?linkid=9839206" </w:instrText>
      </w:r>
      <w:r w:rsidR="00946F21">
        <w:fldChar w:fldCharType="separate"/>
      </w:r>
      <w:r>
        <w:rPr>
          <w:rStyle w:val="Hyperlink"/>
        </w:rPr>
        <w:t>pogojih za izdelke</w:t>
      </w:r>
      <w:r w:rsidR="00946F21">
        <w:rPr>
          <w:rStyle w:val="Hyperlink"/>
        </w:rPr>
        <w:fldChar w:fldCharType="end"/>
      </w:r>
      <w:r>
        <w:t xml:space="preserve">. Pogoji za izdelke so na voljo na strani </w:t>
      </w:r>
      <w:r w:rsidR="00946F21">
        <w:fldChar w:fldCharType="begin"/>
      </w:r>
      <w:r w:rsidR="00946F21">
        <w:instrText xml:space="preserve"> HYPERLINK "http://go.microsoft.com/?linkid=9839207" </w:instrText>
      </w:r>
      <w:r w:rsidR="00946F21">
        <w:fldChar w:fldCharType="separate"/>
      </w:r>
      <w:r>
        <w:rPr>
          <w:rStyle w:val="Hyperlink"/>
        </w:rPr>
        <w:t>http://go.microsoft.com/?linkid=9839207</w:t>
      </w:r>
      <w:r w:rsidR="00946F21">
        <w:rPr>
          <w:rStyle w:val="Hyperlink"/>
        </w:rPr>
        <w:fldChar w:fldCharType="end"/>
      </w:r>
      <w:r>
        <w:t>. Seznam partnerjev za večnajemniško gostovanje, ki izpolnjujejo pogoje, in dodatne zahteve za uvajanje so na voljo tukaj: www.office.com/sca.</w:t>
      </w:r>
    </w:p>
    <w:p w14:paraId="1D3C7920" w14:textId="420D5187" w:rsidR="0009023D" w:rsidRDefault="00831CC6" w:rsidP="00831CC6">
      <w:pPr>
        <w:pStyle w:val="ProductList-Body"/>
      </w:pPr>
      <w:r>
        <w:t>Stranka mora vsako okolje OSE, v katerem je nameščena programska oprema, vsaj enkrat na 90 dni povezati z internetom, sicer lahko to vpliva na funkcionalnost programske opreme</w:t>
      </w:r>
      <w:r w:rsidR="0009023D">
        <w:t>.</w:t>
      </w:r>
    </w:p>
    <w:p w14:paraId="0E5E71BA" w14:textId="77777777" w:rsidR="00092E96" w:rsidRPr="00621FC7" w:rsidRDefault="00092E96" w:rsidP="00831CC6">
      <w:pPr>
        <w:pStyle w:val="ProductList-Body"/>
        <w:rPr>
          <w:szCs w:val="18"/>
        </w:rPr>
      </w:pPr>
    </w:p>
    <w:p w14:paraId="583D9614" w14:textId="77777777" w:rsidR="00092E96" w:rsidRPr="00597EF9" w:rsidRDefault="00092E96" w:rsidP="00831CC6">
      <w:pPr>
        <w:pStyle w:val="ProductList-Body"/>
        <w:rPr>
          <w:b/>
          <w:color w:val="00188F"/>
        </w:rPr>
      </w:pPr>
      <w:r>
        <w:rPr>
          <w:b/>
          <w:color w:val="00188F"/>
        </w:rPr>
        <w:t>Pametni telefoni in tablični računalniki</w:t>
      </w:r>
    </w:p>
    <w:p w14:paraId="3C8F4156" w14:textId="77777777" w:rsidR="00D1067A" w:rsidRPr="00D1067A" w:rsidRDefault="00D1067A" w:rsidP="00D1067A">
      <w:pPr>
        <w:pStyle w:val="ProductList-Body"/>
        <w:spacing w:line="228" w:lineRule="auto"/>
      </w:pPr>
      <w:r w:rsidRPr="00D1067A">
        <w:t>Vsak uporabnik, ki mu stranka dodeli uporabniško licenco SL za Microsoft 365 Apps za podjetja ali Microsoft 365 Apps za poslovna okolja, (i) lahko Microsoft Office za mobilne naprave uporablja za komercialne namene in (ii) se lahko s svojim službenim ali šolskim računom vpiše v Microsoft Office v največ petih pametnih telefonih in petih tabličnih računalnikih.</w:t>
      </w:r>
    </w:p>
    <w:p w14:paraId="5ECA4F24" w14:textId="77777777" w:rsidR="00D1067A" w:rsidRPr="00D1067A" w:rsidRDefault="00D1067A" w:rsidP="00D1067A">
      <w:pPr>
        <w:pStyle w:val="ProductList-Body"/>
        <w:spacing w:line="228" w:lineRule="auto"/>
      </w:pPr>
    </w:p>
    <w:p w14:paraId="4DB36F3B" w14:textId="3EA3F505" w:rsidR="00092E96" w:rsidRDefault="00D1067A" w:rsidP="00D1067A">
      <w:pPr>
        <w:pStyle w:val="ProductList-Body"/>
        <w:spacing w:line="228" w:lineRule="auto"/>
      </w:pPr>
      <w:r w:rsidRPr="00D1067A">
        <w:t>Če se različice aplikacij Microsoft Word, Excel, PowerPoint, Outlook, OneDrive in Teams za mobilne naprave (»aplikacije M 365 za mobilne naprave«) uporabljajo s službenim ali šolskim računom za dostop do spletnih storitev, za katere veljajo ti pogoji za spletne storitve, določila pogojev za spletne storitve, ki veljajo za ustrezno spletno storitev, veljajo tudi za zadevno uporabo aplikacij M 365 za mobilne naprave. Microsoftove zaveze glede aplikacij M 365 za mobilne naprave ne obsegajo obdelave podatkov, pravilnikov ali praks zunanjih ponudnikov mobilnih platform, na katerih delujejo aplikacije za mobilne naprave (npr. Apple, Google</w:t>
      </w:r>
      <w:r>
        <w:t>)</w:t>
      </w:r>
      <w:r w:rsidR="00092E96">
        <w:t>.</w:t>
      </w:r>
    </w:p>
    <w:p w14:paraId="77BF0ED6" w14:textId="77777777" w:rsidR="00092E96" w:rsidRPr="00621FC7" w:rsidRDefault="00092E96" w:rsidP="00092E96">
      <w:pPr>
        <w:pStyle w:val="ProductList-Body"/>
        <w:rPr>
          <w:szCs w:val="18"/>
        </w:rPr>
      </w:pPr>
    </w:p>
    <w:p w14:paraId="77A910DD" w14:textId="77777777" w:rsidR="00092E96" w:rsidRPr="00974EAE" w:rsidRDefault="00092E96" w:rsidP="00621FC7">
      <w:pPr>
        <w:pStyle w:val="ProductList-Body"/>
        <w:rPr>
          <w:b/>
          <w:color w:val="00188F"/>
        </w:rPr>
      </w:pPr>
      <w:r>
        <w:rPr>
          <w:b/>
          <w:color w:val="00188F"/>
        </w:rPr>
        <w:t>Spodnji pogoji veljajo samo za Microsoft 365 Apps za poslovna okolja</w:t>
      </w:r>
    </w:p>
    <w:p w14:paraId="2BF8E87F" w14:textId="77777777" w:rsidR="00092E96" w:rsidRPr="00FC409E" w:rsidRDefault="00092E96" w:rsidP="00621FC7">
      <w:pPr>
        <w:pStyle w:val="ProductList-Body"/>
        <w:ind w:left="180"/>
        <w:rPr>
          <w:b/>
          <w:color w:val="0072C6"/>
        </w:rPr>
      </w:pPr>
      <w:r>
        <w:rPr>
          <w:b/>
          <w:color w:val="0072C6"/>
        </w:rPr>
        <w:t>Komercialna uporaba zbirke Office Home &amp; Student 2013 RT</w:t>
      </w:r>
    </w:p>
    <w:p w14:paraId="06FC0D82" w14:textId="77777777" w:rsidR="00092E96" w:rsidRDefault="00092E96" w:rsidP="00092E96">
      <w:pPr>
        <w:pStyle w:val="ProductList-Body"/>
        <w:spacing w:line="228" w:lineRule="auto"/>
        <w:ind w:left="187"/>
      </w:pPr>
      <w:r>
        <w:t>Omejitev komercialne uporabe za Office Home &amp; Student 2013 RT je umaknjena za vsako uporabniško licenco SL za Microsoft 365 Apps za poslovna okolja. Razen kot je določeno v tem razdelku, veljajo pogoji, ki jih dobite z licenco za Office Home &amp; Student 2013 RT.</w:t>
      </w:r>
    </w:p>
    <w:p w14:paraId="0E9EDEA4" w14:textId="77777777" w:rsidR="00092E96" w:rsidRPr="00621FC7" w:rsidRDefault="00092E96" w:rsidP="00092E96">
      <w:pPr>
        <w:pStyle w:val="ProductList-Body"/>
        <w:ind w:left="180"/>
        <w:rPr>
          <w:szCs w:val="18"/>
        </w:rPr>
      </w:pPr>
    </w:p>
    <w:p w14:paraId="7FCFE5B5" w14:textId="77777777" w:rsidR="00092E96" w:rsidRPr="00FC409E" w:rsidRDefault="00092E96" w:rsidP="00092E96">
      <w:pPr>
        <w:pStyle w:val="ProductList-Body"/>
        <w:ind w:left="180"/>
        <w:rPr>
          <w:b/>
          <w:color w:val="0072C6"/>
        </w:rPr>
      </w:pPr>
      <w:r>
        <w:rPr>
          <w:b/>
          <w:color w:val="0072C6"/>
        </w:rPr>
        <w:t>Office Online Server</w:t>
      </w:r>
    </w:p>
    <w:p w14:paraId="48161A07" w14:textId="65AC506E" w:rsidR="00472F21" w:rsidRPr="00003503" w:rsidRDefault="00092E96" w:rsidP="00092E96">
      <w:pPr>
        <w:pStyle w:val="ProductList-Body"/>
        <w:ind w:left="180"/>
      </w:pPr>
      <w:r w:rsidRPr="00B61AAA">
        <w:rPr>
          <w:spacing w:val="-2"/>
        </w:rPr>
        <w:t xml:space="preserve">Stranka lahko za vsako naročnino na Microsoft 365 Apps za poslovna okolja namesti poljubno število izvodov programske opreme Office Online Server v poljubnem strežniku, namenjenem samo strankini uporabi. </w:t>
      </w:r>
      <w:bookmarkStart w:id="151" w:name="_Hlk19132461"/>
      <w:r w:rsidRPr="00B61AAA">
        <w:rPr>
          <w:spacing w:val="-2"/>
        </w:rPr>
        <w:t xml:space="preserve">Za vsaki namenski strežnik, ki ga upravlja entiteta, ki ni stranka ali eno od njenih lastniško povezanih podjetij, ali je pod njenim nadzorom, velja klavzula »Zunanje izvajanje upravljanja programske opreme« v </w:t>
      </w:r>
      <w:r w:rsidR="00946F21">
        <w:fldChar w:fldCharType="begin"/>
      </w:r>
      <w:r w:rsidR="00946F21">
        <w:instrText xml:space="preserve"> HYPERLINK "http://go.microsoft.com/?linkid=9839206" </w:instrText>
      </w:r>
      <w:r w:rsidR="00946F21">
        <w:fldChar w:fldCharType="separate"/>
      </w:r>
      <w:r w:rsidRPr="00B61AAA">
        <w:rPr>
          <w:rStyle w:val="Hyperlink"/>
          <w:spacing w:val="-2"/>
        </w:rPr>
        <w:t>pogojih za izdelke</w:t>
      </w:r>
      <w:r w:rsidR="00946F21">
        <w:rPr>
          <w:rStyle w:val="Hyperlink"/>
          <w:spacing w:val="-2"/>
        </w:rPr>
        <w:fldChar w:fldCharType="end"/>
      </w:r>
      <w:r w:rsidRPr="00B61AAA">
        <w:rPr>
          <w:spacing w:val="-2"/>
        </w:rPr>
        <w:t xml:space="preserve">. </w:t>
      </w:r>
      <w:bookmarkEnd w:id="151"/>
      <w:r w:rsidRPr="00B61AAA">
        <w:rPr>
          <w:spacing w:val="-2"/>
        </w:rPr>
        <w:t>Programsko opremo Office Online Server lahko uporablja vsak uporabnik storitev Microsoft 365 Apps za poslovna okolja.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7A2840">
      <w:pPr>
        <w:pStyle w:val="ProductList-Offering2Heading"/>
        <w:outlineLvl w:val="2"/>
      </w:pPr>
      <w:r w:rsidRPr="0075793C">
        <w:rPr>
          <w:lang w:val="sl-SI"/>
        </w:rPr>
        <w:tab/>
      </w:r>
      <w:bookmarkStart w:id="152" w:name="_Toc6563831"/>
      <w:bookmarkStart w:id="153" w:name="_Toc8395043"/>
      <w:bookmarkStart w:id="154" w:name="Officefortheweb"/>
      <w:bookmarkStart w:id="155" w:name="_Toc13858383"/>
      <w:bookmarkStart w:id="156" w:name="_Toc62918133"/>
      <w:r w:rsidR="00385DA7">
        <w:t xml:space="preserve">Office </w:t>
      </w:r>
      <w:bookmarkEnd w:id="152"/>
      <w:bookmarkEnd w:id="153"/>
      <w:r w:rsidR="00385DA7">
        <w:t xml:space="preserve">za </w:t>
      </w:r>
      <w:proofErr w:type="spellStart"/>
      <w:r w:rsidR="00385DA7">
        <w:t>splet</w:t>
      </w:r>
      <w:bookmarkEnd w:id="154"/>
      <w:bookmarkEnd w:id="155"/>
      <w:bookmarkEnd w:id="156"/>
      <w:proofErr w:type="spellEnd"/>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r w:rsidR="00946F21">
        <w:fldChar w:fldCharType="begin"/>
      </w:r>
      <w:r w:rsidR="00946F21">
        <w:instrText xml:space="preserve"> HYPERLINK \l "Osnovne funkcije storitev Office 365" \o "Osnovne funkcije" </w:instrText>
      </w:r>
      <w:r w:rsidR="00946F21">
        <w:fldChar w:fldCharType="separate"/>
      </w:r>
      <w:r>
        <w:rPr>
          <w:rStyle w:val="Hyperlink"/>
        </w:rPr>
        <w:t>osnovnih funkcij</w:t>
      </w:r>
      <w:r w:rsidR="00946F21">
        <w:rPr>
          <w:rStyle w:val="Hyperlink"/>
        </w:rPr>
        <w:fldChar w:fldCharType="end"/>
      </w:r>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621FC7">
      <w:pPr>
        <w:pStyle w:val="ProductList-Body"/>
        <w:keepNext/>
        <w:tabs>
          <w:tab w:val="clear" w:pos="158"/>
          <w:tab w:val="left" w:pos="180"/>
        </w:tabs>
        <w:rPr>
          <w:b/>
          <w:color w:val="00188F"/>
        </w:rPr>
      </w:pPr>
      <w:r>
        <w:rPr>
          <w:b/>
          <w:color w:val="00188F"/>
        </w:rPr>
        <w:t>Zunanji uporabniki</w:t>
      </w:r>
    </w:p>
    <w:p w14:paraId="3A38EAD8" w14:textId="034ABF74" w:rsidR="00976EB6" w:rsidRPr="009E4752" w:rsidRDefault="00385DA7" w:rsidP="00621FC7">
      <w:pPr>
        <w:pStyle w:val="ProductList-Body"/>
        <w:keepNext/>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BE67AE">
      <w:pPr>
        <w:pStyle w:val="ProductList-Offering2Heading"/>
        <w:rPr>
          <w:lang w:val="sl-SI"/>
        </w:rPr>
      </w:pPr>
      <w:r w:rsidRPr="0075793C">
        <w:rPr>
          <w:lang w:val="sl-SI"/>
        </w:rPr>
        <w:tab/>
      </w:r>
      <w:bookmarkStart w:id="157" w:name="_Toc62918134"/>
      <w:r w:rsidRPr="0075793C">
        <w:rPr>
          <w:lang w:val="sl-SI"/>
        </w:rPr>
        <w:t>OneDrive za podjetja</w:t>
      </w:r>
      <w:bookmarkEnd w:id="157"/>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946F21">
        <w:fldChar w:fldCharType="begin"/>
      </w:r>
      <w:r w:rsidR="00946F21">
        <w:instrText xml:space="preserve"> HYPERLINK \l "GeneralTerms" \o "Splošni pogoji" </w:instrText>
      </w:r>
      <w:r w:rsidR="00946F21">
        <w:fldChar w:fldCharType="separate"/>
      </w:r>
      <w:r w:rsidR="00982C4A">
        <w:rPr>
          <w:rStyle w:val="Hyperlink"/>
          <w:sz w:val="16"/>
          <w:szCs w:val="16"/>
        </w:rPr>
        <w:t>Splošni pogoji</w:t>
      </w:r>
      <w:r w:rsidR="00946F21">
        <w:rPr>
          <w:rStyle w:val="Hyperlink"/>
          <w:sz w:val="16"/>
          <w:szCs w:val="16"/>
        </w:rPr>
        <w:fldChar w:fldCharType="end"/>
      </w:r>
    </w:p>
    <w:p w14:paraId="27AB4CF0" w14:textId="77777777" w:rsidR="00DB4F19" w:rsidRDefault="00DB4F19" w:rsidP="00184641">
      <w:pPr>
        <w:pStyle w:val="ProductList-Offering2Heading"/>
        <w:outlineLvl w:val="2"/>
      </w:pPr>
      <w:r>
        <w:tab/>
      </w:r>
      <w:bookmarkStart w:id="158" w:name="_Toc6563833"/>
      <w:bookmarkStart w:id="159" w:name="_Toc21617054"/>
      <w:bookmarkStart w:id="160" w:name="ProjectOnline"/>
      <w:bookmarkStart w:id="161" w:name="_Toc62918135"/>
      <w:r>
        <w:t>Project</w:t>
      </w:r>
      <w:bookmarkEnd w:id="158"/>
      <w:bookmarkEnd w:id="159"/>
      <w:bookmarkEnd w:id="161"/>
    </w:p>
    <w:bookmarkEnd w:id="160"/>
    <w:p w14:paraId="71B361A2" w14:textId="77777777" w:rsidR="00DB4F19" w:rsidRDefault="00DB4F19" w:rsidP="00184641">
      <w:pPr>
        <w:pStyle w:val="ProductList-Offering1"/>
        <w:sectPr w:rsidR="00DB4F19" w:rsidSect="00E275D6">
          <w:footerReference w:type="default" r:id="rId29"/>
          <w:footerReference w:type="first" r:id="rId30"/>
          <w:type w:val="continuous"/>
          <w:pgSz w:w="12240" w:h="15840"/>
          <w:pgMar w:top="1440" w:right="720" w:bottom="1440" w:left="720" w:header="720" w:footer="720" w:gutter="0"/>
          <w:cols w:space="720"/>
          <w:titlePg/>
          <w:docGrid w:linePitch="360"/>
        </w:sectPr>
      </w:pPr>
    </w:p>
    <w:p w14:paraId="09B58AE0" w14:textId="6303AE11" w:rsidR="00DB4F19" w:rsidRDefault="00DB4F19" w:rsidP="00184641">
      <w:pPr>
        <w:pStyle w:val="ProductList-Body"/>
        <w:rPr>
          <w:rFonts w:asciiTheme="majorHAnsi" w:hAnsiTheme="majorHAnsi"/>
          <w:sz w:val="16"/>
          <w:szCs w:val="16"/>
        </w:rPr>
      </w:pPr>
      <w:r>
        <w:rPr>
          <w:rFonts w:asciiTheme="majorHAnsi" w:hAnsiTheme="majorHAnsi"/>
          <w:sz w:val="16"/>
          <w:szCs w:val="16"/>
        </w:rPr>
        <w:t>Project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r w:rsidR="00946F21">
        <w:fldChar w:fldCharType="begin"/>
      </w:r>
      <w:r w:rsidR="00946F21">
        <w:instrText xml:space="preserve"> HYPERLINK "http://go.microsoft.com/?linkid=9839206" </w:instrText>
      </w:r>
      <w:r w:rsidR="00946F21">
        <w:fldChar w:fldCharType="separate"/>
      </w:r>
      <w:r>
        <w:rPr>
          <w:rStyle w:val="Hyperlink"/>
        </w:rPr>
        <w:t>pogojih za izdelke</w:t>
      </w:r>
      <w:r w:rsidR="00946F21">
        <w:rPr>
          <w:rStyle w:val="Hyperlink"/>
        </w:rPr>
        <w:fldChar w:fldCharType="end"/>
      </w:r>
      <w:r>
        <w:t xml:space="preserve">. Pogoji za izdelke so na voljo na strani </w:t>
      </w:r>
      <w:r w:rsidR="00946F21">
        <w:fldChar w:fldCharType="begin"/>
      </w:r>
      <w:r w:rsidR="00946F21">
        <w:instrText xml:space="preserve"> HYPERLINK "http://go.microsoft.com/?linkid=9839207" </w:instrText>
      </w:r>
      <w:r w:rsidR="00946F21">
        <w:fldChar w:fldCharType="separate"/>
      </w:r>
      <w:r>
        <w:rPr>
          <w:rStyle w:val="Hyperlink"/>
        </w:rPr>
        <w:t>http://go.microsoft.com/?linkid=9839207</w:t>
      </w:r>
      <w:r w:rsidR="00946F21">
        <w:rPr>
          <w:rStyle w:val="Hyperlink"/>
        </w:rPr>
        <w:fldChar w:fldCharType="end"/>
      </w:r>
      <w:r>
        <w:t xml:space="preserve">. Seznam partnerjev za večnajemniško gostovanje, ki izpolnjujejo pogoje, in dodatne zahteve za uvajanje so na voljo na strani </w:t>
      </w:r>
      <w:r w:rsidR="00946F21">
        <w:fldChar w:fldCharType="begin"/>
      </w:r>
      <w:r w:rsidR="00946F21">
        <w:instrText xml:space="preserve"> HYPERLINK "http://www.office.com/sca" </w:instrText>
      </w:r>
      <w:r w:rsidR="00946F21">
        <w:fldChar w:fldCharType="separate"/>
      </w:r>
      <w:r>
        <w:rPr>
          <w:rStyle w:val="Hyperlink"/>
        </w:rPr>
        <w:t>www.office.com/sca</w:t>
      </w:r>
      <w:r w:rsidR="00946F21">
        <w:rPr>
          <w:rStyle w:val="Hyperlink"/>
        </w:rPr>
        <w:fldChar w:fldCharType="end"/>
      </w:r>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Pr="00621FC7" w:rsidRDefault="00DB4F19" w:rsidP="00184641">
      <w:pPr>
        <w:pStyle w:val="ProductList-Body"/>
        <w:rPr>
          <w:rFonts w:asciiTheme="majorHAnsi" w:hAnsiTheme="majorHAnsi"/>
          <w:szCs w:val="18"/>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759ED9A0" w:rsidR="00EB0904" w:rsidRDefault="00DB4F19" w:rsidP="00184641">
      <w:pPr>
        <w:pStyle w:val="ProductList-Body"/>
      </w:pPr>
      <w:r>
        <w:t>Pravice do funkcij storitev SharePoint Online, ki so na voljo z uporabniškimi licencami SL za Project Plan 3 ali Plan 5, so omejene na shranjevanje podatkov v podporo programu Project in dostop do njih</w:t>
      </w:r>
      <w:r w:rsidR="00EB0904">
        <w:t>.</w:t>
      </w:r>
    </w:p>
    <w:p w14:paraId="5A3D7BC8"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621FC7">
      <w:pPr>
        <w:pStyle w:val="ProductList-Offering2Heading"/>
        <w:outlineLvl w:val="2"/>
      </w:pPr>
      <w:r>
        <w:tab/>
      </w:r>
      <w:bookmarkStart w:id="162" w:name="_Toc524436952"/>
      <w:bookmarkStart w:id="163" w:name="_Toc523239324"/>
      <w:bookmarkStart w:id="164" w:name="_Toc62918136"/>
      <w:r>
        <w:t>SharePoint Online</w:t>
      </w:r>
      <w:bookmarkEnd w:id="162"/>
      <w:bookmarkEnd w:id="163"/>
      <w:bookmarkEnd w:id="164"/>
    </w:p>
    <w:p w14:paraId="5BAE30B2" w14:textId="77777777" w:rsidR="00472F21" w:rsidRDefault="00472F21" w:rsidP="00580A88">
      <w:pPr>
        <w:pStyle w:val="ProductList-Offering1"/>
        <w:ind w:left="0"/>
        <w:sectPr w:rsidR="00472F21" w:rsidSect="00E275D6">
          <w:footerReference w:type="first" r:id="rId31"/>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r w:rsidR="00946F21">
        <w:fldChar w:fldCharType="begin"/>
      </w:r>
      <w:r w:rsidR="00946F21">
        <w:instrText xml:space="preserve"> HYPERLINK \l "CoreFeaturesforOffice365Services" \o "osnovnih funkcij" </w:instrText>
      </w:r>
      <w:r w:rsidR="00946F21">
        <w:fldChar w:fldCharType="separate"/>
      </w:r>
      <w:r w:rsidRPr="009E4752">
        <w:rPr>
          <w:rStyle w:val="Hyperlink"/>
        </w:rPr>
        <w:t>osnovnih funkcij</w:t>
      </w:r>
      <w:r w:rsidR="00946F21">
        <w:rPr>
          <w:rStyle w:val="Hyperlink"/>
        </w:rPr>
        <w:fldChar w:fldCharType="end"/>
      </w:r>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7A2840">
      <w:pPr>
        <w:pStyle w:val="ProductList-Body"/>
        <w:tabs>
          <w:tab w:val="clear" w:pos="158"/>
          <w:tab w:val="left" w:pos="180"/>
        </w:tabs>
      </w:pPr>
      <w:r w:rsidRPr="009E4752">
        <w:rPr>
          <w:b/>
          <w:color w:val="00188F"/>
        </w:rPr>
        <w:lastRenderedPageBreak/>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276B4A00" w:rsidR="001A19E0"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2973F30" w14:textId="77777777" w:rsidR="00092E96" w:rsidRPr="00585A48" w:rsidRDefault="003E5929" w:rsidP="00092E96">
      <w:pPr>
        <w:pStyle w:val="ProductList-Body"/>
        <w:shd w:val="clear" w:color="auto" w:fill="A6A6A6" w:themeFill="background1" w:themeFillShade="A6"/>
        <w:spacing w:before="120" w:after="240"/>
        <w:jc w:val="right"/>
        <w:rPr>
          <w:sz w:val="16"/>
          <w:szCs w:val="16"/>
        </w:rPr>
      </w:pPr>
      <w:hyperlink w:anchor="Kazalo" w:tooltip="Kazalo" w:history="1">
        <w:r w:rsidR="00092E96">
          <w:rPr>
            <w:rStyle w:val="Hyperlink"/>
            <w:sz w:val="16"/>
            <w:szCs w:val="16"/>
          </w:rPr>
          <w:t>Kazalo</w:t>
        </w:r>
      </w:hyperlink>
      <w:r w:rsidR="00092E96">
        <w:rPr>
          <w:sz w:val="16"/>
          <w:szCs w:val="16"/>
        </w:rPr>
        <w:t>/</w:t>
      </w:r>
      <w:hyperlink w:anchor="Splošni pogoji" w:tooltip="Splošni pogoji" w:history="1">
        <w:r w:rsidR="00092E96">
          <w:rPr>
            <w:rStyle w:val="Hyperlink"/>
            <w:sz w:val="16"/>
            <w:szCs w:val="16"/>
          </w:rPr>
          <w:t>splošni pogoji</w:t>
        </w:r>
      </w:hyperlink>
    </w:p>
    <w:p w14:paraId="6F5FEA27" w14:textId="77777777" w:rsidR="00092E96" w:rsidRDefault="00092E96" w:rsidP="00BE67AE">
      <w:pPr>
        <w:pStyle w:val="ProductList-Offering2Heading"/>
        <w:outlineLvl w:val="2"/>
      </w:pPr>
      <w:r>
        <w:tab/>
      </w:r>
      <w:bookmarkStart w:id="165" w:name="WorkplaceAnalytics"/>
      <w:bookmarkStart w:id="166" w:name="_Toc37676506"/>
      <w:bookmarkStart w:id="167" w:name="_Toc62918137"/>
      <w:r>
        <w:t>Workplace Analytics</w:t>
      </w:r>
      <w:bookmarkEnd w:id="165"/>
      <w:bookmarkEnd w:id="166"/>
      <w:bookmarkEnd w:id="167"/>
    </w:p>
    <w:p w14:paraId="4DA6D294" w14:textId="77777777" w:rsidR="00092E96" w:rsidRDefault="00092E96" w:rsidP="00BE67AE">
      <w:pPr>
        <w:pStyle w:val="ProductList-Body"/>
        <w:tabs>
          <w:tab w:val="clear" w:pos="158"/>
          <w:tab w:val="left" w:pos="360"/>
        </w:tabs>
        <w:rPr>
          <w:b/>
          <w:color w:val="00188F"/>
        </w:rPr>
      </w:pPr>
      <w:r>
        <w:rPr>
          <w:b/>
          <w:color w:val="00188F"/>
        </w:rPr>
        <w:t>HIPAA Business Associate Agreement</w:t>
      </w:r>
    </w:p>
    <w:p w14:paraId="13E94DB6" w14:textId="77777777" w:rsidR="00092E96" w:rsidRDefault="00092E96" w:rsidP="00092E96">
      <w:pPr>
        <w:pStyle w:val="ProductList-Body"/>
        <w:spacing w:line="228" w:lineRule="auto"/>
      </w:pPr>
      <w:r>
        <w:t xml:space="preserve">Čeprav storitev Workplace Analytics ni navedena v pogodbi HIPAA Business Associate Agreement (»BAA«), v primeru, da je stranka »pokrita pravna oseba« ali »poslovni partner« in v podatke strank vključi »zaščitene zdravstvene podatke«, kot so ti izrazi opredeljeni v členu 45 CFR § 160.103, sklepanje strankine pogodbe o količinskem licenciranju za Workplace Analytics vključuje tudi sklepanje pogodbe BAA, katere polno besedilo je na voljo na </w:t>
      </w:r>
      <w:r w:rsidR="00946F21">
        <w:fldChar w:fldCharType="begin"/>
      </w:r>
      <w:r w:rsidR="00946F21">
        <w:instrText xml:space="preserve"> HYPERLINK "http://aka.ms/BAA" </w:instrText>
      </w:r>
      <w:r w:rsidR="00946F21">
        <w:fldChar w:fldCharType="separate"/>
      </w:r>
      <w:r>
        <w:rPr>
          <w:rStyle w:val="Hyperlink"/>
        </w:rPr>
        <w:t>http://aka.ms/BAA</w:t>
      </w:r>
      <w:r w:rsidR="00946F21">
        <w:rPr>
          <w:rStyle w:val="Hyperlink"/>
        </w:rPr>
        <w:fldChar w:fldCharType="end"/>
      </w:r>
      <w:r>
        <w:t>.</w:t>
      </w:r>
    </w:p>
    <w:p w14:paraId="7856FFB4" w14:textId="77777777" w:rsidR="00092E96" w:rsidRPr="00621FC7" w:rsidRDefault="00092E96" w:rsidP="00092E96">
      <w:pPr>
        <w:pStyle w:val="ProductList-Body"/>
        <w:rPr>
          <w:szCs w:val="18"/>
        </w:rPr>
      </w:pPr>
    </w:p>
    <w:p w14:paraId="3C9C8C42" w14:textId="77777777" w:rsidR="00092E96" w:rsidRDefault="00092E96" w:rsidP="00092E96">
      <w:pPr>
        <w:pStyle w:val="ProductList-Body"/>
        <w:tabs>
          <w:tab w:val="clear" w:pos="158"/>
          <w:tab w:val="left" w:pos="360"/>
        </w:tabs>
        <w:rPr>
          <w:b/>
          <w:color w:val="00188F"/>
        </w:rPr>
      </w:pPr>
      <w:r>
        <w:rPr>
          <w:b/>
          <w:color w:val="00188F"/>
        </w:rPr>
        <w:t>Revizije tretjih oseb</w:t>
      </w:r>
    </w:p>
    <w:p w14:paraId="5A02A596" w14:textId="3852DE37" w:rsidR="00092E96" w:rsidRPr="009E4752" w:rsidRDefault="00092E96" w:rsidP="00092E96">
      <w:pPr>
        <w:pStyle w:val="ProductList-Body"/>
        <w:tabs>
          <w:tab w:val="clear" w:pos="158"/>
          <w:tab w:val="left" w:pos="180"/>
        </w:tabs>
        <w:spacing w:line="228" w:lineRule="auto"/>
      </w:pPr>
      <w:r>
        <w:t>Microsoft je in bo uvedel in vzdrževal ustrezne tehnične in organizacijske ukrepe, ki podatke strank in osebne podatke varujejo pred nenamernim ali nezakonitim uničenjem, izgubo, spreminjanjem ali nepooblaščenim razkritjem osebnih podatkov, poslanih, shranjenih ali drugače obdelanih v storitvi Workplace Analytics, oziroma pred nenamernim ali nezakonitim dostopom do njih. Ti ukrepi so skladni z zahtevami, določenimi v standardih ISO 27001, ISO 27002 in ISO 27018. Microsoft je in bo izvajal občasne revizije tretjih oseb za preverjanje skladnosti s temi zahtevami v skladu z revizijami storitev Office 365.</w:t>
      </w:r>
    </w:p>
    <w:bookmarkStart w:id="168"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019CC">
      <w:pPr>
        <w:pStyle w:val="ProductList-OfferingGroupHeading"/>
        <w:rPr>
          <w:lang w:val="sl-SI"/>
        </w:rPr>
      </w:pPr>
      <w:bookmarkStart w:id="169" w:name="_Toc62918138"/>
      <w:r w:rsidRPr="0075793C">
        <w:rPr>
          <w:lang w:val="sl-SI"/>
        </w:rPr>
        <w:t>Druge spletne storitve</w:t>
      </w:r>
      <w:bookmarkEnd w:id="169"/>
    </w:p>
    <w:p w14:paraId="78FBF00B" w14:textId="77777777" w:rsidR="001F7477" w:rsidRPr="007B19C0" w:rsidRDefault="001F7477" w:rsidP="00184641">
      <w:pPr>
        <w:pStyle w:val="ProductList-Offering2Heading"/>
        <w:outlineLvl w:val="2"/>
        <w:rPr>
          <w:lang w:val="pl-PL"/>
        </w:rPr>
      </w:pPr>
      <w:bookmarkStart w:id="170" w:name="_Toc476476628"/>
      <w:bookmarkStart w:id="171" w:name="MicrosoftLearning"/>
      <w:bookmarkStart w:id="172" w:name="MicrosoftPowerBIPro"/>
      <w:bookmarkEnd w:id="168"/>
      <w:r w:rsidRPr="007B19C0">
        <w:rPr>
          <w:lang w:val="pl-PL"/>
        </w:rPr>
        <w:tab/>
      </w:r>
      <w:bookmarkStart w:id="173" w:name="_Toc3111583"/>
      <w:bookmarkStart w:id="174" w:name="_Toc794198"/>
      <w:bookmarkStart w:id="175" w:name="BingMaps"/>
      <w:bookmarkStart w:id="176" w:name="_Toc62918139"/>
      <w:r w:rsidRPr="007B19C0">
        <w:rPr>
          <w:lang w:val="pl-PL"/>
        </w:rPr>
        <w:t>Platforma Bing Maps Mobile Asset Management</w:t>
      </w:r>
      <w:bookmarkEnd w:id="173"/>
      <w:bookmarkEnd w:id="174"/>
      <w:bookmarkEnd w:id="176"/>
    </w:p>
    <w:bookmarkEnd w:id="175"/>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32" w:history="1">
        <w:r>
          <w:rPr>
            <w:rStyle w:val="Hyperlink"/>
          </w:rPr>
          <w:t>https://aka.ms/bingmapsplatformapistou</w:t>
        </w:r>
      </w:hyperlink>
      <w:r>
        <w:t xml:space="preserve"> in </w:t>
      </w:r>
      <w:r w:rsidR="00946F21">
        <w:fldChar w:fldCharType="begin"/>
      </w:r>
      <w:r w:rsidR="00946F21">
        <w:instrText xml:space="preserve"> HYPERLINK "https://aka.ms/bingmapsplatformsdks/" </w:instrText>
      </w:r>
      <w:r w:rsidR="00946F21">
        <w:fldChar w:fldCharType="separate"/>
      </w:r>
      <w:r>
        <w:rPr>
          <w:rStyle w:val="Hyperlink"/>
        </w:rPr>
        <w:t>https://aka.ms/bingmapsplatformsdks/</w:t>
      </w:r>
      <w:r w:rsidR="00946F21">
        <w:rPr>
          <w:rStyle w:val="Hyperlink"/>
        </w:rPr>
        <w:fldChar w:fldCharType="end"/>
      </w:r>
      <w:r>
        <w:t>.</w:t>
      </w:r>
    </w:p>
    <w:p w14:paraId="43E49D1F" w14:textId="77777777" w:rsidR="007A2840" w:rsidRDefault="007A2840" w:rsidP="00184641">
      <w:pPr>
        <w:pStyle w:val="ProductList-Body"/>
        <w:rPr>
          <w:b/>
          <w:color w:val="00188F"/>
        </w:rPr>
      </w:pPr>
    </w:p>
    <w:p w14:paraId="555F20DF" w14:textId="19253811"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r w:rsidR="00946F21">
        <w:fldChar w:fldCharType="begin"/>
      </w:r>
      <w:r w:rsidR="00946F21">
        <w:instrText xml:space="preserve"> HYPERLINK "https://go.microsoft.com/fwlink/?LinkId=521839" </w:instrText>
      </w:r>
      <w:r w:rsidR="00946F21">
        <w:fldChar w:fldCharType="separate"/>
      </w:r>
      <w:r>
        <w:rPr>
          <w:rStyle w:val="Hyperlink"/>
        </w:rPr>
        <w:t>https://go.microsoft.com/fwlink/?LinkId=521839</w:t>
      </w:r>
      <w:r w:rsidR="00946F21">
        <w:rPr>
          <w:rStyle w:val="Hyperlink"/>
        </w:rPr>
        <w:fldChar w:fldCharType="end"/>
      </w:r>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3E5929"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77" w:name="BingMapsTransactionsandUsers"/>
      <w:bookmarkStart w:id="178" w:name="_Toc3111584"/>
      <w:bookmarkStart w:id="179" w:name="_Toc62918140"/>
      <w:r>
        <w:t>Bing Maps Transactions and Users</w:t>
      </w:r>
      <w:bookmarkEnd w:id="177"/>
      <w:bookmarkEnd w:id="178"/>
      <w:bookmarkEnd w:id="179"/>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33"/>
          <w:footerReference w:type="first" r:id="rId34"/>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35"/>
          <w:footerReference w:type="first" r:id="rId36"/>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7A2840">
      <w:pPr>
        <w:pStyle w:val="ProductList-Body"/>
      </w:pPr>
      <w:r>
        <w:rPr>
          <w:b/>
          <w:color w:val="00188F"/>
        </w:rPr>
        <w:t>Vmesniki API za Bing Maps</w:t>
      </w:r>
    </w:p>
    <w:p w14:paraId="172567F0" w14:textId="77777777" w:rsidR="001F7477" w:rsidRPr="00931AE7" w:rsidRDefault="001F7477" w:rsidP="00184641">
      <w:pPr>
        <w:pStyle w:val="ProductList-Body"/>
      </w:pPr>
      <w:r>
        <w:lastRenderedPageBreak/>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r w:rsidR="00946F21">
        <w:fldChar w:fldCharType="begin"/>
      </w:r>
      <w:r w:rsidR="00946F21">
        <w:instrText xml:space="preserve"> HYPERLINK "https://aka.ms/bingmapsplatformapistou" </w:instrText>
      </w:r>
      <w:r w:rsidR="00946F21">
        <w:fldChar w:fldCharType="separate"/>
      </w:r>
      <w:r>
        <w:rPr>
          <w:rStyle w:val="Hyperlink"/>
        </w:rPr>
        <w:t>https://aka.ms/bingmapsplatformapistou</w:t>
      </w:r>
      <w:r w:rsidR="00946F21">
        <w:rPr>
          <w:rStyle w:val="Hyperlink"/>
        </w:rPr>
        <w:fldChar w:fldCharType="end"/>
      </w:r>
      <w:r>
        <w:t xml:space="preserve"> in </w:t>
      </w:r>
      <w:r w:rsidR="00946F21">
        <w:fldChar w:fldCharType="begin"/>
      </w:r>
      <w:r w:rsidR="00946F21">
        <w:instrText xml:space="preserve"> HYPERLINK "https://aka.ms/bingmapsplatformsdks/" </w:instrText>
      </w:r>
      <w:r w:rsidR="00946F21">
        <w:fldChar w:fldCharType="separate"/>
      </w:r>
      <w:r>
        <w:rPr>
          <w:rStyle w:val="Hyperlink"/>
        </w:rPr>
        <w:t>https://aka.ms/bingmapsplatformsdks/</w:t>
      </w:r>
      <w:r w:rsidR="00946F21">
        <w:rPr>
          <w:rStyle w:val="Hyperlink"/>
        </w:rPr>
        <w:fldChar w:fldCharType="end"/>
      </w:r>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r w:rsidR="00946F21">
        <w:fldChar w:fldCharType="begin"/>
      </w:r>
      <w:r w:rsidR="00946F21">
        <w:instrText xml:space="preserve"> HYPERLINK "https://go.microsoft.com/fwlink/?LinkId=521839" </w:instrText>
      </w:r>
      <w:r w:rsidR="00946F21">
        <w:fldChar w:fldCharType="separate"/>
      </w:r>
      <w:r>
        <w:rPr>
          <w:rStyle w:val="Hyperlink"/>
        </w:rPr>
        <w:t>https://go.microsoft.com/fwlink/?LinkId=521839</w:t>
      </w:r>
      <w:r w:rsidR="00946F21">
        <w:rPr>
          <w:rStyle w:val="Hyperlink"/>
        </w:rPr>
        <w:fldChar w:fldCharType="end"/>
      </w:r>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3E5929"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D1067A">
      <w:pPr>
        <w:pStyle w:val="ProductList-Offering2Heading"/>
        <w:outlineLvl w:val="2"/>
      </w:pPr>
      <w:bookmarkStart w:id="180" w:name="MicrosoftPowerPlatform"/>
      <w:r>
        <w:tab/>
      </w:r>
      <w:bookmarkStart w:id="181" w:name="_Toc8395051"/>
      <w:bookmarkStart w:id="182" w:name="_Toc6563839"/>
      <w:bookmarkStart w:id="183" w:name="BusinessApplicationPlatform"/>
      <w:bookmarkStart w:id="184" w:name="_Toc62918141"/>
      <w:r>
        <w:t>Microsoft Power Platform</w:t>
      </w:r>
      <w:bookmarkEnd w:id="181"/>
      <w:bookmarkEnd w:id="182"/>
      <w:bookmarkEnd w:id="184"/>
    </w:p>
    <w:bookmarkEnd w:id="183"/>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37"/>
          <w:footerReference w:type="first" r:id="rId38"/>
          <w:type w:val="continuous"/>
          <w:pgSz w:w="12240" w:h="15840"/>
          <w:pgMar w:top="1440" w:right="720" w:bottom="1440" w:left="720" w:header="720" w:footer="720" w:gutter="0"/>
          <w:cols w:space="720"/>
          <w:titlePg/>
          <w:docGrid w:linePitch="360"/>
        </w:sectPr>
      </w:pPr>
    </w:p>
    <w:bookmarkEnd w:id="180"/>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042C3525" w:rsidR="00193A90" w:rsidRDefault="00193A90" w:rsidP="00184641">
      <w:pPr>
        <w:pStyle w:val="ProductList-Body"/>
        <w:rPr>
          <w:rFonts w:asciiTheme="majorHAnsi" w:hAnsiTheme="majorHAnsi"/>
          <w:sz w:val="16"/>
          <w:szCs w:val="16"/>
        </w:rPr>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2EFF6F96" w14:textId="00CF06FE" w:rsidR="00D1067A" w:rsidRPr="004E78BB" w:rsidRDefault="00D1067A" w:rsidP="00184641">
      <w:pPr>
        <w:pStyle w:val="ProductList-Body"/>
      </w:pPr>
      <w:r>
        <w:rPr>
          <w:rFonts w:asciiTheme="majorHAnsi" w:hAnsiTheme="majorHAnsi"/>
          <w:sz w:val="16"/>
          <w:szCs w:val="16"/>
        </w:rPr>
        <w:t>Microsoft Power Virtual Agents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39"/>
          <w:footerReference w:type="first" r:id="rId4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1A770F96" w14:textId="77777777" w:rsidR="00621FC7" w:rsidRPr="0049240E" w:rsidRDefault="00621FC7" w:rsidP="00621FC7">
      <w:pPr>
        <w:pStyle w:val="ProductList-Body"/>
        <w:tabs>
          <w:tab w:val="clear" w:pos="158"/>
          <w:tab w:val="left" w:pos="360"/>
        </w:tabs>
      </w:pPr>
      <w:bookmarkStart w:id="185" w:name="_Hlk50811500"/>
      <w:r>
        <w:rPr>
          <w:b/>
          <w:color w:val="00188F"/>
        </w:rPr>
        <w:t>Nedejavni primerki storitve Dataverse, zagotovljeni z licencami za Microsoft 365</w:t>
      </w:r>
    </w:p>
    <w:p w14:paraId="1F51157F" w14:textId="649DB7BF" w:rsidR="00A87887" w:rsidRPr="00F300A2" w:rsidRDefault="00621FC7" w:rsidP="00621FC7">
      <w:pPr>
        <w:pStyle w:val="ProductList-Body"/>
      </w:pPr>
      <w:r>
        <w:t>Če stranka dovoli, da njen primerek storitve Dataverse, zagotovljen z licencami za Microsoft 365, postane nedejaven, lahko Microsoft po svoji izbiri onemogoči nedejavni primerek ter izbriše podatke strank in osebne podatke v njem. Tak primerek storitve Dataverse postane nedejaven, če 1) se 90 dni vanj ni prijavil noben uporabnik; 2) do podatkov v primerku že 90 dni niso dostopali nobeni boti, aplikacije, poročila ali poteki; 3) v primerek že 90 dni niso bili nameščeni ali uvoženi nobeni boti, aplikacije, poročila ali poteki; 4) v primerku že 90 dni prek API-ja ali poslov obdelave v ozadju ni registriranih nobenih drugih dejanj ali dejavnosti</w:t>
      </w:r>
      <w:r w:rsidR="00A87887">
        <w:t xml:space="preserve">. </w:t>
      </w:r>
    </w:p>
    <w:bookmarkEnd w:id="185"/>
    <w:p w14:paraId="02865CEB" w14:textId="77777777" w:rsidR="00A87887" w:rsidRDefault="00A87887" w:rsidP="00A87887">
      <w:pPr>
        <w:pStyle w:val="ProductList-Body"/>
        <w:tabs>
          <w:tab w:val="clear" w:pos="158"/>
          <w:tab w:val="left" w:pos="360"/>
        </w:tabs>
        <w:rPr>
          <w:b/>
          <w:color w:val="00188F"/>
          <w:szCs w:val="18"/>
        </w:rPr>
      </w:pPr>
    </w:p>
    <w:p w14:paraId="6D074675" w14:textId="5999F62F" w:rsidR="00193A90" w:rsidRPr="004E78BB" w:rsidRDefault="00193A90" w:rsidP="00A87887">
      <w:pPr>
        <w:pStyle w:val="ProductList-Body"/>
        <w:tabs>
          <w:tab w:val="clear" w:pos="158"/>
          <w:tab w:val="left" w:pos="360"/>
        </w:tabs>
      </w:pPr>
      <w:r>
        <w:rPr>
          <w:b/>
          <w:color w:val="00188F"/>
          <w:szCs w:val="18"/>
        </w:rPr>
        <w:t>Microsoft Power BI</w:t>
      </w:r>
    </w:p>
    <w:p w14:paraId="4B26E240" w14:textId="77777777" w:rsidR="00193A90" w:rsidRPr="004E78BB" w:rsidRDefault="00193A90" w:rsidP="00A87887">
      <w:pPr>
        <w:pStyle w:val="ProductList-Body"/>
        <w:ind w:left="180"/>
      </w:pPr>
      <w:r>
        <w:rPr>
          <w:b/>
          <w:color w:val="0072C6"/>
          <w:szCs w:val="18"/>
        </w:rPr>
        <w:t>Definicije</w:t>
      </w:r>
    </w:p>
    <w:p w14:paraId="2DC292E2" w14:textId="77777777" w:rsidR="00193A90" w:rsidRPr="004E78BB" w:rsidRDefault="00193A90" w:rsidP="00A87887">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5980819B" w14:textId="77777777" w:rsidR="00621FC7" w:rsidRDefault="00621FC7" w:rsidP="00184641">
      <w:pPr>
        <w:pStyle w:val="ProductList-Body"/>
        <w:ind w:left="180"/>
        <w:rPr>
          <w:b/>
          <w:color w:val="0072C6"/>
          <w:szCs w:val="18"/>
        </w:rPr>
      </w:pPr>
    </w:p>
    <w:p w14:paraId="7E3B3BAB" w14:textId="5B0E953F"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lastRenderedPageBreak/>
        <w:t xml:space="preserve">Stranka ne sme ustvariti, spremeniti ali izbrisati podatkov od entitete vrste, ki je v dokumentaciji izdelkov na strani </w:t>
      </w:r>
      <w:r w:rsidR="00946F21">
        <w:fldChar w:fldCharType="begin"/>
      </w:r>
      <w:r w:rsidR="00946F21">
        <w:instrText xml:space="preserve"> HYPERLINK "https://go.microsoft.com/fwlink/?linkid=868812" </w:instrText>
      </w:r>
      <w:r w:rsidR="00946F21">
        <w:fldChar w:fldCharType="separate"/>
      </w:r>
      <w:r>
        <w:rPr>
          <w:rStyle w:val="Hyperlink"/>
        </w:rPr>
        <w:t>https://go.microsoft.com/fwlink/?linkid=868812</w:t>
      </w:r>
      <w:r w:rsidR="00946F21">
        <w:rPr>
          <w:rStyle w:val="Hyperlink"/>
        </w:rPr>
        <w:fldChar w:fldCharType="end"/>
      </w:r>
      <w:r>
        <w:t xml:space="preserve"> navedena kot »omejena«. Stranka ima do teh entitet samo dostop za branje.</w:t>
      </w:r>
    </w:p>
    <w:p w14:paraId="05BFB9FE" w14:textId="4E46049A" w:rsidR="007F5C6C" w:rsidRDefault="007F5C6C" w:rsidP="00901C98">
      <w:pPr>
        <w:pStyle w:val="ProductList-Body"/>
        <w:ind w:left="158"/>
      </w:pPr>
    </w:p>
    <w:p w14:paraId="6490D251" w14:textId="77777777" w:rsidR="00BE67AE" w:rsidRPr="00A77B85" w:rsidRDefault="00BE67AE" w:rsidP="00BE67AE">
      <w:pPr>
        <w:pStyle w:val="ProductList-Body"/>
        <w:ind w:left="180"/>
      </w:pPr>
      <w:r>
        <w:rPr>
          <w:b/>
          <w:color w:val="0072C6"/>
          <w:szCs w:val="18"/>
        </w:rPr>
        <w:t>Neomejene entitete</w:t>
      </w:r>
    </w:p>
    <w:p w14:paraId="22E15A26" w14:textId="77777777" w:rsidR="00BE67AE" w:rsidRPr="00A77B85" w:rsidRDefault="00BE67AE" w:rsidP="00BE67AE">
      <w:pPr>
        <w:pStyle w:val="ProductList-Body"/>
        <w:ind w:left="180"/>
      </w:pPr>
      <w:r>
        <w:rPr>
          <w:szCs w:val="18"/>
        </w:rPr>
        <w:t xml:space="preserve">Uporabniki z licenco za Power Apps lahko ustvarjajo, berejo, posodabljajo ali izbrišejo vse podatke od entitet vrste, ki v dokumentaciji izdelkov na strani </w:t>
      </w:r>
      <w:r w:rsidR="00946F21">
        <w:fldChar w:fldCharType="begin"/>
      </w:r>
      <w:r w:rsidR="00946F21">
        <w:instrText xml:space="preserve"> HYPERLINK "https://go.microsoft.com/fwlink/?linkid=868812" </w:instrText>
      </w:r>
      <w:r w:rsidR="00946F21">
        <w:fldChar w:fldCharType="separate"/>
      </w:r>
      <w:r w:rsidRPr="00173020">
        <w:rPr>
          <w:rStyle w:val="Hyperlink"/>
        </w:rPr>
        <w:t>https://go.microsoft.com/fwlink/?linkid=868812</w:t>
      </w:r>
      <w:r w:rsidR="00946F21">
        <w:rPr>
          <w:rStyle w:val="Hyperlink"/>
        </w:rPr>
        <w:fldChar w:fldCharType="end"/>
      </w:r>
      <w:r>
        <w:rPr>
          <w:szCs w:val="18"/>
        </w:rPr>
        <w:t xml:space="preserve"> ni navedena kot »omejena«.</w:t>
      </w:r>
    </w:p>
    <w:p w14:paraId="7C7B64CE" w14:textId="77777777" w:rsidR="00BE67AE" w:rsidRDefault="00BE67AE" w:rsidP="00901C98">
      <w:pPr>
        <w:pStyle w:val="ProductList-Body"/>
        <w:ind w:left="180"/>
        <w:rPr>
          <w:b/>
          <w:color w:val="0072C6"/>
          <w:szCs w:val="18"/>
        </w:rPr>
      </w:pPr>
    </w:p>
    <w:p w14:paraId="56B21738" w14:textId="1122BB62"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3E5929"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012BD680" w14:textId="1E8FFE1F" w:rsidR="00A87887" w:rsidRPr="00F300A2" w:rsidRDefault="00A87887" w:rsidP="00BE67AE">
      <w:pPr>
        <w:pStyle w:val="ProductList-Offering2Heading"/>
        <w:outlineLvl w:val="2"/>
      </w:pPr>
      <w:bookmarkStart w:id="186" w:name="_Hlk50811527"/>
      <w:r>
        <w:tab/>
      </w:r>
      <w:bookmarkStart w:id="187" w:name="_Toc52361406"/>
      <w:bookmarkStart w:id="188" w:name="_Toc62918142"/>
      <w:r w:rsidR="00BE67AE">
        <w:t xml:space="preserve">SharePoint </w:t>
      </w:r>
      <w:proofErr w:type="spellStart"/>
      <w:r w:rsidR="00BE67AE">
        <w:t>Syntex</w:t>
      </w:r>
      <w:bookmarkEnd w:id="187"/>
      <w:bookmarkEnd w:id="188"/>
      <w:proofErr w:type="spellEnd"/>
    </w:p>
    <w:p w14:paraId="50B3F2E1" w14:textId="77777777" w:rsidR="00BE67AE" w:rsidRPr="00A77B85" w:rsidRDefault="00BE67AE" w:rsidP="00BE67AE">
      <w:pPr>
        <w:pStyle w:val="ProductList-Body"/>
      </w:pPr>
      <w:r>
        <w:rPr>
          <w:b/>
          <w:color w:val="00188F"/>
        </w:rPr>
        <w:t>Dodatno dobroimetje za AI Builder</w:t>
      </w:r>
    </w:p>
    <w:p w14:paraId="245F4271" w14:textId="22798DC9" w:rsidR="00A87887" w:rsidRPr="00F300A2" w:rsidRDefault="00BE67AE" w:rsidP="00BE67AE">
      <w:pPr>
        <w:pStyle w:val="ProductList-Body"/>
      </w:pPr>
      <w:r>
        <w:t>Dodatno dobroimetje za AI Builder je vključeno za najemnike, ki imajo licence za 300 ali več uporabnikov storitve SharePoint Syntex</w:t>
      </w:r>
      <w:r w:rsidR="00A87887">
        <w:t>.</w:t>
      </w:r>
    </w:p>
    <w:p w14:paraId="7584BA02" w14:textId="77777777" w:rsidR="00A87887" w:rsidRPr="00F300A2" w:rsidRDefault="003E5929" w:rsidP="00A87887">
      <w:pPr>
        <w:pStyle w:val="ProductList-Body"/>
        <w:shd w:val="clear" w:color="auto" w:fill="A6A6A6" w:themeFill="background1" w:themeFillShade="A6"/>
        <w:spacing w:before="120" w:after="240"/>
        <w:jc w:val="right"/>
      </w:pPr>
      <w:hyperlink w:anchor="TableofContents" w:tooltip="Kazalo" w:history="1">
        <w:r w:rsidR="00A87887">
          <w:rPr>
            <w:rStyle w:val="Hyperlink"/>
            <w:sz w:val="16"/>
            <w:szCs w:val="16"/>
          </w:rPr>
          <w:t>Kazalo</w:t>
        </w:r>
      </w:hyperlink>
      <w:r w:rsidR="00A87887">
        <w:rPr>
          <w:sz w:val="16"/>
          <w:szCs w:val="16"/>
        </w:rPr>
        <w:t>/</w:t>
      </w:r>
      <w:hyperlink w:anchor="_top" w:tooltip="Splošni pogoji" w:history="1">
        <w:r w:rsidR="00A87887">
          <w:rPr>
            <w:rStyle w:val="Hyperlink"/>
            <w:sz w:val="16"/>
            <w:szCs w:val="16"/>
          </w:rPr>
          <w:t>splošni pogoji</w:t>
        </w:r>
      </w:hyperlink>
    </w:p>
    <w:bookmarkEnd w:id="186"/>
    <w:p w14:paraId="38C0C00A" w14:textId="77777777" w:rsidR="007120CE" w:rsidRPr="0081281F" w:rsidRDefault="007120CE" w:rsidP="007120CE">
      <w:pPr>
        <w:pStyle w:val="ProductList-Offering2Heading"/>
        <w:outlineLvl w:val="2"/>
      </w:pPr>
      <w:r>
        <w:tab/>
      </w:r>
      <w:bookmarkStart w:id="189" w:name="M365UnattendedLicense"/>
      <w:bookmarkStart w:id="190" w:name="_Toc34838460"/>
      <w:bookmarkStart w:id="191" w:name="_Toc62918143"/>
      <w:proofErr w:type="spellStart"/>
      <w:r>
        <w:t>Nespremljana</w:t>
      </w:r>
      <w:proofErr w:type="spellEnd"/>
      <w:r>
        <w:t xml:space="preserve"> </w:t>
      </w:r>
      <w:proofErr w:type="spellStart"/>
      <w:r>
        <w:t>licenca</w:t>
      </w:r>
      <w:proofErr w:type="spellEnd"/>
      <w:r>
        <w:t xml:space="preserve"> za Microsoft 365</w:t>
      </w:r>
      <w:bookmarkEnd w:id="189"/>
      <w:bookmarkEnd w:id="190"/>
      <w:bookmarkEnd w:id="191"/>
    </w:p>
    <w:p w14:paraId="6C870889" w14:textId="77777777" w:rsidR="00706C52" w:rsidRPr="00323240" w:rsidRDefault="00706C52" w:rsidP="00706C52">
      <w:pPr>
        <w:pStyle w:val="ProductList-Body"/>
        <w:rPr>
          <w:rFonts w:ascii="Calibri" w:hAnsi="Calibri" w:cs="Calibri"/>
          <w:szCs w:val="18"/>
        </w:rPr>
      </w:pPr>
      <w:r w:rsidRPr="00323240">
        <w:rPr>
          <w:rFonts w:ascii="Calibri" w:hAnsi="Calibri" w:cs="Calibri"/>
          <w:b/>
          <w:color w:val="00188F"/>
          <w:szCs w:val="18"/>
        </w:rPr>
        <w:t>Definicije</w:t>
      </w:r>
    </w:p>
    <w:p w14:paraId="135F4E42" w14:textId="77777777" w:rsidR="00706C52" w:rsidRPr="00323240" w:rsidRDefault="00706C52" w:rsidP="00706C52">
      <w:pPr>
        <w:pStyle w:val="ProductList-Body"/>
        <w:rPr>
          <w:rFonts w:ascii="Calibri" w:hAnsi="Calibri" w:cs="Calibri"/>
          <w:szCs w:val="18"/>
        </w:rPr>
      </w:pPr>
      <w:r w:rsidRPr="00323240">
        <w:rPr>
          <w:rFonts w:ascii="Calibri" w:hAnsi="Calibri" w:cs="Calibri"/>
          <w:szCs w:val="18"/>
        </w:rP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4A49EF66" w14:textId="77777777" w:rsidR="00706C52" w:rsidRPr="00323240" w:rsidRDefault="00706C52" w:rsidP="00706C52">
      <w:pPr>
        <w:pStyle w:val="ProductList-Body"/>
        <w:rPr>
          <w:rFonts w:ascii="Calibri" w:hAnsi="Calibri" w:cs="Calibri"/>
          <w:szCs w:val="18"/>
        </w:rPr>
      </w:pPr>
    </w:p>
    <w:p w14:paraId="11720974" w14:textId="77777777" w:rsidR="00706C52" w:rsidRPr="00323240" w:rsidRDefault="00706C52" w:rsidP="00706C52">
      <w:pPr>
        <w:pStyle w:val="ProductList-Body"/>
        <w:rPr>
          <w:rFonts w:ascii="Calibri" w:hAnsi="Calibri" w:cs="Calibri"/>
          <w:szCs w:val="18"/>
        </w:rPr>
      </w:pPr>
      <w:r w:rsidRPr="00323240">
        <w:rPr>
          <w:rFonts w:ascii="Calibri" w:hAnsi="Calibri" w:cs="Calibri"/>
          <w:szCs w:val="18"/>
        </w:rPr>
        <w:t>»Nespremljani bot« – vsak bot, ki ni strogo skladen z definicijo pojma »spremljani bot«, se obravnava kot »nespremljani bot«.</w:t>
      </w:r>
    </w:p>
    <w:p w14:paraId="5EE1621C" w14:textId="77777777" w:rsidR="00706C52" w:rsidRPr="00323240" w:rsidRDefault="00706C52" w:rsidP="00706C52">
      <w:pPr>
        <w:pStyle w:val="ProductList-Body"/>
        <w:rPr>
          <w:rFonts w:ascii="Calibri" w:hAnsi="Calibri" w:cs="Calibri"/>
          <w:szCs w:val="18"/>
        </w:rPr>
      </w:pPr>
    </w:p>
    <w:p w14:paraId="077DA424" w14:textId="77777777" w:rsidR="00706C52" w:rsidRPr="00323240" w:rsidRDefault="00706C52" w:rsidP="00706C52">
      <w:pPr>
        <w:pStyle w:val="ProductList-Body"/>
        <w:rPr>
          <w:rFonts w:ascii="Calibri" w:hAnsi="Calibri" w:cs="Calibri"/>
          <w:szCs w:val="18"/>
        </w:rPr>
      </w:pPr>
      <w:r w:rsidRPr="00323240">
        <w:rPr>
          <w:rFonts w:ascii="Calibri" w:hAnsi="Calibri" w:cs="Calibri"/>
          <w:szCs w:val="18"/>
        </w:rPr>
        <w:t>»Spremljani bot« – spremljani bot uporabniku pomaga izvesti avtomatizacijo uporabnikovih lokalnih in/ali oddaljenih delovnih postaj. Deluje hkrati z uporabnikom v istih delovnih postajah z namenom izvajanja ponavljajočih se opravil, sprožijo pa ga izrecna dejanja uporabnika.</w:t>
      </w:r>
    </w:p>
    <w:p w14:paraId="7A0EB5FE" w14:textId="77777777" w:rsidR="00706C52" w:rsidRPr="00323240" w:rsidRDefault="00706C52" w:rsidP="00706C52">
      <w:pPr>
        <w:pStyle w:val="ProductList-Body"/>
        <w:rPr>
          <w:rFonts w:ascii="Calibri" w:hAnsi="Calibri" w:cs="Calibri"/>
          <w:szCs w:val="18"/>
        </w:rPr>
      </w:pPr>
    </w:p>
    <w:p w14:paraId="2168C4F7" w14:textId="77777777" w:rsidR="00706C52" w:rsidRPr="00323240" w:rsidRDefault="00706C52" w:rsidP="00706C52">
      <w:pPr>
        <w:pStyle w:val="ProductList-Body"/>
        <w:rPr>
          <w:rFonts w:ascii="Calibri" w:hAnsi="Calibri" w:cs="Calibri"/>
          <w:szCs w:val="18"/>
        </w:rPr>
      </w:pPr>
      <w:r w:rsidRPr="00323240">
        <w:rPr>
          <w:rFonts w:ascii="Calibri" w:hAnsi="Calibri" w:cs="Calibri"/>
          <w:b/>
          <w:color w:val="00188F"/>
          <w:szCs w:val="18"/>
        </w:rPr>
        <w:t xml:space="preserve">Dodelitev in pravice do uporabe </w:t>
      </w:r>
    </w:p>
    <w:p w14:paraId="4B58FC97" w14:textId="77777777" w:rsidR="00706C52" w:rsidRPr="00323240" w:rsidRDefault="00706C52" w:rsidP="00706C52">
      <w:pPr>
        <w:pStyle w:val="ProductList-Body"/>
        <w:numPr>
          <w:ilvl w:val="0"/>
          <w:numId w:val="20"/>
        </w:numPr>
        <w:tabs>
          <w:tab w:val="clear" w:pos="158"/>
        </w:tabs>
        <w:rPr>
          <w:rFonts w:ascii="Calibri" w:hAnsi="Calibri" w:cs="Calibri"/>
          <w:szCs w:val="18"/>
        </w:rPr>
      </w:pPr>
      <w:r w:rsidRPr="00323240">
        <w:rPr>
          <w:rFonts w:ascii="Calibri" w:hAnsi="Calibri" w:cs="Calibri"/>
          <w:szCs w:val="18"/>
        </w:rPr>
        <w:t>Stranka lahko nespremljano licenco za Microsoft 365 A3/E3 dodeli nespremljanemu botu, ki se izvaja v eni od teh možnosti:</w:t>
      </w:r>
    </w:p>
    <w:p w14:paraId="2FDF03EC" w14:textId="77777777" w:rsidR="00706C52" w:rsidRPr="00323240" w:rsidRDefault="00706C52" w:rsidP="00706C52">
      <w:pPr>
        <w:pStyle w:val="ProductList-Body"/>
        <w:numPr>
          <w:ilvl w:val="1"/>
          <w:numId w:val="20"/>
        </w:numPr>
        <w:tabs>
          <w:tab w:val="clear" w:pos="158"/>
        </w:tabs>
        <w:rPr>
          <w:rFonts w:ascii="Calibri" w:hAnsi="Calibri" w:cs="Calibri"/>
          <w:szCs w:val="18"/>
        </w:rPr>
      </w:pPr>
      <w:r w:rsidRPr="00323240">
        <w:rPr>
          <w:rFonts w:ascii="Calibri" w:hAnsi="Calibri" w:cs="Calibri"/>
          <w:szCs w:val="18"/>
        </w:rPr>
        <w:t xml:space="preserve">strojna oprema, namenjena samo strankini uporabi </w:t>
      </w:r>
      <w:r w:rsidRPr="00323240">
        <w:rPr>
          <w:rStyle w:val="ProductList-OfferingBody"/>
          <w:rFonts w:ascii="Calibri" w:hAnsi="Calibri" w:cs="Calibri"/>
          <w:szCs w:val="18"/>
          <w:shd w:val="clear" w:color="auto" w:fill="FFFFFF"/>
        </w:rPr>
        <w:t>(ob upoštevanju klavzule o zunanjem izvajanju v pogojih za izdelke</w:t>
      </w:r>
      <w:r w:rsidRPr="00323240">
        <w:rPr>
          <w:rFonts w:ascii="Calibri" w:hAnsi="Calibri" w:cs="Calibri"/>
          <w:szCs w:val="18"/>
        </w:rPr>
        <w:t xml:space="preserve"> na strani </w:t>
      </w:r>
      <w:bookmarkStart w:id="192" w:name="_Hlk62067066"/>
      <w:r>
        <w:fldChar w:fldCharType="begin"/>
      </w:r>
      <w:r>
        <w:instrText xml:space="preserve"> HYPERLINK "http://go.microsoft.com/?linkid=9839207" </w:instrText>
      </w:r>
      <w:r>
        <w:fldChar w:fldCharType="separate"/>
      </w:r>
      <w:r w:rsidRPr="00DB1C17">
        <w:rPr>
          <w:rStyle w:val="ProductList-SectionHeading"/>
        </w:rPr>
        <w:t>http://go.microsoft.com/?linkid=9839207</w:t>
      </w:r>
      <w:r>
        <w:rPr>
          <w:rStyle w:val="ProductList-SectionHeading"/>
        </w:rPr>
        <w:fldChar w:fldCharType="end"/>
      </w:r>
      <w:bookmarkEnd w:id="192"/>
      <w:r w:rsidRPr="00323240">
        <w:rPr>
          <w:rStyle w:val="ProductList-OfferingBody"/>
          <w:rFonts w:ascii="Calibri" w:hAnsi="Calibri" w:cs="Calibri"/>
          <w:szCs w:val="18"/>
          <w:shd w:val="clear" w:color="auto" w:fill="FFFFFF"/>
        </w:rPr>
        <w:t xml:space="preserve">); </w:t>
      </w:r>
    </w:p>
    <w:p w14:paraId="19A65120" w14:textId="77777777" w:rsidR="00706C52" w:rsidRPr="00323240" w:rsidRDefault="00706C52" w:rsidP="00706C52">
      <w:pPr>
        <w:pStyle w:val="ProductList-Body"/>
        <w:numPr>
          <w:ilvl w:val="1"/>
          <w:numId w:val="20"/>
        </w:numPr>
        <w:tabs>
          <w:tab w:val="clear" w:pos="158"/>
        </w:tabs>
        <w:rPr>
          <w:rFonts w:ascii="Calibri" w:hAnsi="Calibri" w:cs="Calibri"/>
          <w:szCs w:val="18"/>
        </w:rPr>
      </w:pPr>
      <w:r w:rsidRPr="00323240">
        <w:rPr>
          <w:rStyle w:val="ProductList-OfferingBody"/>
          <w:rFonts w:ascii="Calibri" w:hAnsi="Calibri" w:cs="Calibri"/>
          <w:szCs w:val="18"/>
          <w:shd w:val="clear" w:color="auto" w:fill="FFFFFF"/>
        </w:rPr>
        <w:t>navidezni računalnik v storitvah Azure (vključno z navideznim namizjem sistema Windows v storitvah Azure)</w:t>
      </w:r>
      <w:r w:rsidRPr="00323240">
        <w:rPr>
          <w:rFonts w:ascii="Calibri" w:hAnsi="Calibri" w:cs="Calibri"/>
          <w:szCs w:val="18"/>
        </w:rPr>
        <w:t>.</w:t>
      </w:r>
    </w:p>
    <w:p w14:paraId="1C82EAAE" w14:textId="77777777" w:rsidR="00706C52" w:rsidRPr="00323240" w:rsidRDefault="00706C52" w:rsidP="00706C52">
      <w:pPr>
        <w:pStyle w:val="ProductList-Body"/>
        <w:numPr>
          <w:ilvl w:val="0"/>
          <w:numId w:val="20"/>
        </w:numPr>
        <w:tabs>
          <w:tab w:val="clear" w:pos="158"/>
        </w:tabs>
        <w:rPr>
          <w:rFonts w:ascii="Calibri" w:hAnsi="Calibri" w:cs="Calibri"/>
          <w:szCs w:val="18"/>
        </w:rPr>
      </w:pPr>
      <w:bookmarkStart w:id="193" w:name="_Hlk41038216"/>
      <w:r w:rsidRPr="00323240">
        <w:rPr>
          <w:rFonts w:ascii="Calibri" w:hAnsi="Calibri" w:cs="Calibri"/>
          <w:szCs w:val="18"/>
        </w:rPr>
        <w:t>Za zbirko Microsoft 365 A3/E3 ni zahteve za upravičeni operacijski sistem.</w:t>
      </w:r>
    </w:p>
    <w:p w14:paraId="6571D593" w14:textId="77777777" w:rsidR="00706C52" w:rsidRPr="00323240" w:rsidRDefault="00706C52" w:rsidP="00706C52">
      <w:pPr>
        <w:pStyle w:val="ProductList-Body"/>
        <w:numPr>
          <w:ilvl w:val="0"/>
          <w:numId w:val="20"/>
        </w:numPr>
        <w:tabs>
          <w:tab w:val="clear" w:pos="158"/>
        </w:tabs>
        <w:rPr>
          <w:rFonts w:ascii="Calibri" w:hAnsi="Calibri" w:cs="Calibri"/>
          <w:szCs w:val="18"/>
        </w:rPr>
      </w:pPr>
      <w:r w:rsidRPr="00323240">
        <w:rPr>
          <w:rFonts w:ascii="Calibri" w:hAnsi="Calibri" w:cs="Calibri"/>
          <w:szCs w:val="18"/>
        </w:rPr>
        <w:t>Vsaka nespremljana licenca za Microsoft 365 A3/E3 dovoli uporabo zbirke M365 A3/E3 samo v posameznem edinstvenem fizičnem ali navideznem okolju OSE za robotsko avtomatizacijo procesov.</w:t>
      </w:r>
    </w:p>
    <w:p w14:paraId="5B1B435D" w14:textId="77777777" w:rsidR="00706C52" w:rsidRPr="00323240" w:rsidRDefault="00706C52" w:rsidP="00706C52">
      <w:pPr>
        <w:pStyle w:val="ProductList-Body"/>
        <w:numPr>
          <w:ilvl w:val="0"/>
          <w:numId w:val="20"/>
        </w:numPr>
        <w:tabs>
          <w:tab w:val="clear" w:pos="158"/>
        </w:tabs>
        <w:rPr>
          <w:rFonts w:ascii="Calibri" w:hAnsi="Calibri" w:cs="Calibri"/>
          <w:szCs w:val="18"/>
        </w:rPr>
      </w:pPr>
      <w:r w:rsidRPr="00323240">
        <w:rPr>
          <w:rFonts w:ascii="Calibri" w:hAnsi="Calibri" w:cs="Calibri"/>
          <w:szCs w:val="18"/>
        </w:rPr>
        <w:t>Vsaki nespremljani licenci Microsoft 365 A3/E3 je dovoljen en sam edinstven primerek storitve Microsoft 365 Apps za poslovna okolja.</w:t>
      </w:r>
    </w:p>
    <w:bookmarkEnd w:id="193"/>
    <w:p w14:paraId="3FF43441" w14:textId="77777777" w:rsidR="00706C52" w:rsidRPr="00323240" w:rsidRDefault="00706C52" w:rsidP="00706C52">
      <w:pPr>
        <w:pStyle w:val="ProductList-Body"/>
        <w:numPr>
          <w:ilvl w:val="0"/>
          <w:numId w:val="20"/>
        </w:numPr>
        <w:tabs>
          <w:tab w:val="clear" w:pos="158"/>
        </w:tabs>
        <w:rPr>
          <w:rFonts w:ascii="Calibri" w:hAnsi="Calibri" w:cs="Calibri"/>
          <w:szCs w:val="18"/>
        </w:rPr>
      </w:pPr>
      <w:r w:rsidRPr="00323240">
        <w:rPr>
          <w:rFonts w:ascii="Calibri" w:hAnsi="Calibri" w:cs="Calibri"/>
          <w:szCs w:val="18"/>
        </w:rPr>
        <w:t xml:space="preserve">Za vnovično dodelitev licenc za bote veljajo enaka pravila kot za uporabnike in naprave, kot da bi bil bot uporabnik. (Glejte </w:t>
      </w:r>
      <w:r>
        <w:fldChar w:fldCharType="begin"/>
      </w:r>
      <w:r>
        <w:instrText xml:space="preserve"> HYPERLINK \l "LicensingtheOnlineServices" </w:instrText>
      </w:r>
      <w:r>
        <w:fldChar w:fldCharType="separate"/>
      </w:r>
      <w:r w:rsidRPr="00323240">
        <w:rPr>
          <w:rStyle w:val="ProductList-SectionHeading"/>
          <w:rFonts w:ascii="Calibri" w:hAnsi="Calibri" w:cs="Calibri"/>
          <w:szCs w:val="18"/>
        </w:rPr>
        <w:t>Vnovična dodelitev licenc</w:t>
      </w:r>
      <w:r>
        <w:rPr>
          <w:rStyle w:val="ProductList-SectionHeading"/>
          <w:rFonts w:ascii="Calibri" w:hAnsi="Calibri" w:cs="Calibri"/>
          <w:szCs w:val="18"/>
        </w:rPr>
        <w:fldChar w:fldCharType="end"/>
      </w:r>
      <w:r w:rsidRPr="00323240">
        <w:rPr>
          <w:rFonts w:ascii="Calibri" w:hAnsi="Calibri" w:cs="Calibri"/>
          <w:szCs w:val="18"/>
        </w:rPr>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r w:rsidR="00946F21">
        <w:fldChar w:fldCharType="begin"/>
      </w:r>
      <w:r w:rsidR="00946F21">
        <w:instrText xml:space="preserve"> HYPERLINK \l "LicensingtheOnlineServices" </w:instrText>
      </w:r>
      <w:r w:rsidR="00946F21">
        <w:fldChar w:fldCharType="separate"/>
      </w:r>
      <w:r>
        <w:rPr>
          <w:rStyle w:val="Hyperlink"/>
        </w:rPr>
        <w:t>Multipleksiranje</w:t>
      </w:r>
      <w:r w:rsidR="00946F21">
        <w:rPr>
          <w:rStyle w:val="Hyperlink"/>
        </w:rPr>
        <w:fldChar w:fldCharType="end"/>
      </w:r>
      <w:r>
        <w:t>)</w:t>
      </w:r>
    </w:p>
    <w:p w14:paraId="18DB3F0D" w14:textId="3F82472D" w:rsidR="007120CE" w:rsidRPr="005A5C60" w:rsidRDefault="007120CE" w:rsidP="006C53D0">
      <w:pPr>
        <w:pStyle w:val="ProductList-Body"/>
        <w:numPr>
          <w:ilvl w:val="0"/>
          <w:numId w:val="19"/>
        </w:numPr>
        <w:tabs>
          <w:tab w:val="clear" w:pos="158"/>
        </w:tabs>
      </w:pPr>
      <w:r>
        <w:t>Microsoft si pridržuje pravico omejiti ali onemogočiti klice Microsoftovih API-jev z razumnim odpovednim rokom zaradi nerazumnega obsega pasovne širine, ki negativno vpliva na stabilnost Microsoftovih API-jev ali delovanje aplikacij.</w:t>
      </w:r>
    </w:p>
    <w:bookmarkStart w:id="194" w:name="Intune"/>
    <w:bookmarkEnd w:id="170"/>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09023D">
      <w:pPr>
        <w:pStyle w:val="ProductList-Offering2Heading"/>
        <w:outlineLvl w:val="2"/>
      </w:pPr>
      <w:bookmarkStart w:id="195" w:name="GitHubOfferings"/>
      <w:bookmarkStart w:id="196" w:name="_Toc21617061"/>
      <w:r w:rsidRPr="00DC7451">
        <w:rPr>
          <w:lang w:val="sl-SI"/>
        </w:rPr>
        <w:tab/>
      </w:r>
      <w:bookmarkStart w:id="197" w:name="_Toc62918144"/>
      <w:proofErr w:type="spellStart"/>
      <w:r w:rsidR="00701822">
        <w:t>Ponudbe</w:t>
      </w:r>
      <w:proofErr w:type="spellEnd"/>
      <w:r w:rsidR="00701822">
        <w:t xml:space="preserve"> v </w:t>
      </w:r>
      <w:proofErr w:type="spellStart"/>
      <w:r w:rsidR="00701822">
        <w:t>storitvi</w:t>
      </w:r>
      <w:proofErr w:type="spellEnd"/>
      <w:r w:rsidR="00701822">
        <w:t xml:space="preserve"> GitHub</w:t>
      </w:r>
      <w:bookmarkEnd w:id="195"/>
      <w:bookmarkEnd w:id="196"/>
      <w:bookmarkEnd w:id="197"/>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41"/>
          <w:footerReference w:type="first" r:id="rId42"/>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3E0A5A0E"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Paketi za GitHub</w:t>
      </w:r>
    </w:p>
    <w:p w14:paraId="4B358483" w14:textId="77777777" w:rsidR="0009023D" w:rsidRDefault="0009023D" w:rsidP="00184641">
      <w:pPr>
        <w:pStyle w:val="ProductList-Body"/>
        <w:rPr>
          <w:rFonts w:asciiTheme="majorHAnsi" w:hAnsiTheme="majorHAnsi"/>
          <w:sz w:val="16"/>
          <w:szCs w:val="16"/>
        </w:rPr>
      </w:pPr>
      <w:r>
        <w:rPr>
          <w:rFonts w:asciiTheme="majorHAnsi" w:hAnsiTheme="majorHAnsi"/>
          <w:sz w:val="16"/>
          <w:szCs w:val="16"/>
        </w:rPr>
        <w:t>GitHub Engineering Direct</w:t>
      </w:r>
    </w:p>
    <w:p w14:paraId="7765C287" w14:textId="77777777" w:rsidR="00621FC7" w:rsidRPr="0049240E" w:rsidRDefault="00621FC7" w:rsidP="00621FC7">
      <w:pPr>
        <w:pStyle w:val="ProductList-Body"/>
      </w:pPr>
      <w:r>
        <w:rPr>
          <w:rFonts w:asciiTheme="majorHAnsi" w:hAnsiTheme="majorHAnsi"/>
          <w:sz w:val="16"/>
          <w:szCs w:val="16"/>
        </w:rPr>
        <w:t>GitHub AE (GHEM)</w:t>
      </w:r>
    </w:p>
    <w:p w14:paraId="13335B1D" w14:textId="1B45C37A" w:rsidR="00621FC7" w:rsidRDefault="00621FC7" w:rsidP="00184641">
      <w:pPr>
        <w:pStyle w:val="ProductList-Body"/>
        <w:rPr>
          <w:rFonts w:asciiTheme="majorHAnsi" w:hAnsiTheme="majorHAnsi"/>
          <w:sz w:val="16"/>
          <w:szCs w:val="16"/>
        </w:rPr>
        <w:sectPr w:rsidR="00621FC7" w:rsidSect="000242D3">
          <w:footerReference w:type="default" r:id="rId43"/>
          <w:footerReference w:type="first" r:id="rId44"/>
          <w:type w:val="continuous"/>
          <w:pgSz w:w="12240" w:h="15840"/>
          <w:pgMar w:top="1440" w:right="720" w:bottom="1440" w:left="720" w:header="720" w:footer="720" w:gutter="0"/>
          <w:cols w:num="2" w:space="720"/>
          <w:titlePg/>
          <w:docGrid w:linePitch="360"/>
        </w:sectPr>
      </w:pP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CA4DBB3" w:rsidR="00701822" w:rsidRDefault="00621FC7" w:rsidP="00184641">
      <w:pPr>
        <w:pStyle w:val="ProductList-Body"/>
      </w:pPr>
      <w:r>
        <w:t xml:space="preserve">Ponudbe v storitvi GitHub ponuja podjetje GitHub, Inc. Za namene teh pogojev ponudbe v storitvi GitHub ne vključujejo izdelka GitHub AE. Stranka se z uporabo ponudb v storitvi GitHub strinja, da jo zavezujejo pogoji za GitHub na strani </w:t>
      </w:r>
      <w:r w:rsidR="00946F21">
        <w:fldChar w:fldCharType="begin"/>
      </w:r>
      <w:r w:rsidR="00946F21">
        <w:instrText xml:space="preserve"> HYPERLINK "https://aka.ms/github_terms" </w:instrText>
      </w:r>
      <w:r w:rsidR="00946F21">
        <w:fldChar w:fldCharType="separate"/>
      </w:r>
      <w:r w:rsidRPr="00B7088B">
        <w:rPr>
          <w:rStyle w:val="Hyperlink"/>
          <w:bCs/>
          <w:lang w:eastAsia="en-US" w:bidi="ar-SA"/>
        </w:rPr>
        <w:t>https://aka.ms/github_terms</w:t>
      </w:r>
      <w:r w:rsidR="00946F21">
        <w:rPr>
          <w:rStyle w:val="Hyperlink"/>
          <w:bCs/>
          <w:lang w:eastAsia="en-US" w:bidi="ar-SA"/>
        </w:rPr>
        <w:fldChar w:fldCharType="end"/>
      </w:r>
      <w:r>
        <w:t xml:space="preserve">. Ne glede na morebitne </w:t>
      </w:r>
      <w:r>
        <w:lastRenderedPageBreak/>
        <w:t xml:space="preserve">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veljajo izjava o zasebnosti za GitHub na strani </w:t>
      </w:r>
      <w:r w:rsidR="00946F21">
        <w:fldChar w:fldCharType="begin"/>
      </w:r>
      <w:r w:rsidR="00946F21">
        <w:instrText xml:space="preserve"> HYPERLINK "https://aka.ms/github_privacy" </w:instrText>
      </w:r>
      <w:r w:rsidR="00946F21">
        <w:fldChar w:fldCharType="separate"/>
      </w:r>
      <w:r w:rsidRPr="00B7088B">
        <w:rPr>
          <w:rStyle w:val="Hyperlink"/>
          <w:bCs/>
          <w:lang w:eastAsia="en-US" w:bidi="ar-SA"/>
        </w:rPr>
        <w:t>https://aka.ms/github_privacy</w:t>
      </w:r>
      <w:r w:rsidR="00946F21">
        <w:rPr>
          <w:rStyle w:val="Hyperlink"/>
          <w:bCs/>
          <w:lang w:eastAsia="en-US" w:bidi="ar-SA"/>
        </w:rPr>
        <w:fldChar w:fldCharType="end"/>
      </w:r>
      <w:r>
        <w:t xml:space="preserve"> ter DPA za GitHub in dodatek o varnosti na strani </w:t>
      </w:r>
      <w:r w:rsidR="00946F21">
        <w:fldChar w:fldCharType="begin"/>
      </w:r>
      <w:r w:rsidR="00946F21">
        <w:instrText xml:space="preserve"> HYPERLINK "https://aka.ms/github_dpa" </w:instrText>
      </w:r>
      <w:r w:rsidR="00946F21">
        <w:fldChar w:fldCharType="separate"/>
      </w:r>
      <w:r w:rsidRPr="00B7088B">
        <w:rPr>
          <w:rStyle w:val="Hyperlink"/>
          <w:bCs/>
          <w:lang w:eastAsia="en-US" w:bidi="ar-SA"/>
        </w:rPr>
        <w:t>https://aka.ms/github_dpa</w:t>
      </w:r>
      <w:r w:rsidR="00946F21">
        <w:rPr>
          <w:rStyle w:val="Hyperlink"/>
          <w:bCs/>
          <w:lang w:eastAsia="en-US" w:bidi="ar-SA"/>
        </w:rPr>
        <w:fldChar w:fldCharType="end"/>
      </w:r>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5E6078B2" w14:textId="77777777" w:rsidR="00A87887" w:rsidRPr="00F300A2" w:rsidRDefault="00A87887" w:rsidP="00621FC7">
      <w:pPr>
        <w:pStyle w:val="ProductList-Body"/>
        <w:keepNext/>
        <w:tabs>
          <w:tab w:val="clear" w:pos="158"/>
          <w:tab w:val="left" w:pos="360"/>
        </w:tabs>
      </w:pPr>
      <w:r>
        <w:rPr>
          <w:b/>
          <w:color w:val="00188F"/>
        </w:rPr>
        <w:t>GitHub Advanced Security</w:t>
      </w:r>
    </w:p>
    <w:p w14:paraId="3603392E" w14:textId="77777777" w:rsidR="00A87887" w:rsidRPr="00F300A2" w:rsidRDefault="00A87887" w:rsidP="00A87887">
      <w:pPr>
        <w:pStyle w:val="ProductList-Body"/>
      </w:pPr>
      <w:r>
        <w:t>Poleg uporabniških licenc SL, ki dovolijo dostop do storitve GitHub Enterprise, mora stranka za vsakega od svojih edinstvenih uporabnikov, ki predloži spremembe, pridobiti uporabniške licence SL za GitHub Advanced Security. »Edinstveni uporabnik, ki predloži spremembe,« je licencirani uporabnik storitve GitHub Enterprise ali ponudbe, ki vključuje GitHub Enterprise, ki je v zadnjih 90 dneh predložil spremembe kode v katero koli shrambo, ki ima aktivirano kakršno koli funkcijo storitve GitHub Advanced Security.</w:t>
      </w:r>
    </w:p>
    <w:p w14:paraId="34B55E7F" w14:textId="77777777" w:rsidR="00A87887" w:rsidRPr="00F300A2" w:rsidRDefault="00A87887" w:rsidP="00A87887">
      <w:pPr>
        <w:pStyle w:val="ProductList-Body"/>
      </w:pPr>
    </w:p>
    <w:p w14:paraId="2CF6FE3D" w14:textId="77777777" w:rsidR="00A87887" w:rsidRPr="00F300A2" w:rsidRDefault="00A87887" w:rsidP="00A87887">
      <w:pPr>
        <w:pStyle w:val="ProductList-Body"/>
        <w:tabs>
          <w:tab w:val="clear" w:pos="158"/>
          <w:tab w:val="left" w:pos="360"/>
        </w:tabs>
      </w:pPr>
      <w:r>
        <w:rPr>
          <w:b/>
          <w:color w:val="00188F"/>
        </w:rPr>
        <w:t>GitHub Insights</w:t>
      </w:r>
    </w:p>
    <w:p w14:paraId="7EEAE472" w14:textId="1A84244F" w:rsidR="007B19C0" w:rsidRDefault="00A87887" w:rsidP="00A87887">
      <w:pPr>
        <w:pStyle w:val="ProductList-Body"/>
        <w:rPr>
          <w:spacing w:val="-2"/>
        </w:rPr>
      </w:pPr>
      <w:r>
        <w:t>Strankini licencirani uporabniki storitve GitHub Enterprise ali ponudbe, ki vključuje GitHub Enterprise, lahko dostopajo do storitve GitHub Insights ter jo uporablja, pod pogojem, da so vsem takim uporabnikom dodeljene tudi uporabniške licence SL za GitHub Insights. To ne velja za stranke včlanitve Enrollment for Education Solution</w:t>
      </w:r>
      <w:r w:rsidR="007B19C0" w:rsidRPr="000E2550">
        <w:rPr>
          <w:spacing w:val="-2"/>
        </w:rPr>
        <w:t>.</w:t>
      </w:r>
    </w:p>
    <w:p w14:paraId="34B2D782" w14:textId="4C025949" w:rsidR="007120CE" w:rsidRDefault="007120CE" w:rsidP="007120CE">
      <w:pPr>
        <w:pStyle w:val="ProductList-Body"/>
        <w:rPr>
          <w:spacing w:val="-2"/>
        </w:rPr>
      </w:pPr>
    </w:p>
    <w:p w14:paraId="6C49E93B" w14:textId="6A855D77" w:rsidR="00A87887" w:rsidRPr="00A87887" w:rsidRDefault="00A87887" w:rsidP="00A87887">
      <w:pPr>
        <w:pStyle w:val="ProductList-Body"/>
        <w:tabs>
          <w:tab w:val="clear" w:pos="158"/>
          <w:tab w:val="left" w:pos="360"/>
        </w:tabs>
        <w:rPr>
          <w:b/>
          <w:color w:val="00188F"/>
        </w:rPr>
      </w:pPr>
      <w:r w:rsidRPr="00A87887">
        <w:rPr>
          <w:b/>
          <w:color w:val="00188F"/>
        </w:rPr>
        <w:t>GitHub Engineering Direct</w:t>
      </w:r>
    </w:p>
    <w:p w14:paraId="1128352A" w14:textId="3549A6A2" w:rsidR="007120CE" w:rsidRDefault="0009023D" w:rsidP="00A87887">
      <w:pPr>
        <w:spacing w:after="0"/>
        <w:rPr>
          <w:rFonts w:eastAsia="Times New Roman" w:cstheme="minorHAnsi"/>
          <w:sz w:val="18"/>
          <w:szCs w:val="18"/>
        </w:rPr>
      </w:pPr>
      <w:r>
        <w:rPr>
          <w:sz w:val="18"/>
        </w:rPr>
        <w:t>GitHub Engineering Direct je izboljšana raven tehnične podpore, ki jo zagotavlja GitHub, Inc. Pogoj za ponudbo GitHub Engineering Direct je, da ima stranka podporo Microsoft Premier ali Unified Support. Če stranka uporabi tehnično podporo za GitHub, se strinja, da jo zavezujejo pogoji za GitHub, ki so na voljo na strani</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sidR="007120CE">
        <w:rPr>
          <w:rFonts w:eastAsia="Times New Roman" w:cstheme="minorHAnsi"/>
          <w:sz w:val="18"/>
          <w:szCs w:val="18"/>
        </w:rPr>
        <w:t xml:space="preserve">. </w:t>
      </w:r>
    </w:p>
    <w:p w14:paraId="7F0A8AC0" w14:textId="77777777" w:rsidR="00BE67AE" w:rsidRDefault="00BE67AE" w:rsidP="00BE67AE">
      <w:pPr>
        <w:pStyle w:val="ProductList-Body"/>
        <w:rPr>
          <w:b/>
          <w:color w:val="00188F"/>
        </w:rPr>
      </w:pPr>
    </w:p>
    <w:p w14:paraId="6B016D88" w14:textId="77777777" w:rsidR="00621FC7" w:rsidRPr="0049240E" w:rsidRDefault="00621FC7" w:rsidP="00621FC7">
      <w:pPr>
        <w:pStyle w:val="ProductList-Body"/>
      </w:pPr>
      <w:r>
        <w:rPr>
          <w:b/>
          <w:color w:val="00188F"/>
        </w:rPr>
        <w:t xml:space="preserve">GitHub AE </w:t>
      </w:r>
    </w:p>
    <w:p w14:paraId="30D3F24B" w14:textId="77777777" w:rsidR="00621FC7" w:rsidRPr="0049240E" w:rsidRDefault="00621FC7" w:rsidP="00621FC7">
      <w:pPr>
        <w:pStyle w:val="ProductList-Body"/>
      </w:pPr>
      <w:r>
        <w:t xml:space="preserve">GitHub AE zagotavlja podjetje GitHub, Inc. Stranka se z uporabo izdelka GitHub AE strinja, da jo zavezujejo pogoji na strani </w:t>
      </w:r>
      <w:r w:rsidR="00946F21">
        <w:fldChar w:fldCharType="begin"/>
      </w:r>
      <w:r w:rsidR="00946F21">
        <w:instrText xml:space="preserve"> HYPERLINK "https://aka.ms/GHEM" </w:instrText>
      </w:r>
      <w:r w:rsidR="00946F21">
        <w:fldChar w:fldCharType="separate"/>
      </w:r>
      <w:r w:rsidRPr="00B7088B">
        <w:rPr>
          <w:rStyle w:val="Hyperlink"/>
          <w:bCs/>
          <w:lang w:eastAsia="en-US" w:bidi="ar-SA"/>
        </w:rPr>
        <w:t>https://aka.ms/GHEM</w:t>
      </w:r>
      <w:r w:rsidR="00946F21">
        <w:rPr>
          <w:rStyle w:val="Hyperlink"/>
          <w:bCs/>
          <w:lang w:eastAsia="en-US" w:bidi="ar-SA"/>
        </w:rPr>
        <w:fldChar w:fldCharType="end"/>
      </w:r>
      <w:r>
        <w:t xml:space="preserve">. Ne glede na morebitne nasprotne določbe v strankini pogodbi o količinskem licenciranju (vključno s temi pogoji za spletne storitve in DPA) za strankino uporabo izdelka GitHub </w:t>
      </w:r>
      <w:r w:rsidRPr="00B7088B">
        <w:t>AE</w:t>
      </w:r>
      <w:r>
        <w:t xml:space="preserve"> veljata dodatek o varstvu podatkov za GitHub AE in dodatek o varnosti na strani </w:t>
      </w:r>
      <w:r w:rsidR="00946F21">
        <w:fldChar w:fldCharType="begin"/>
      </w:r>
      <w:r w:rsidR="00946F21">
        <w:instrText xml:space="preserve"> HYPERLINK "https://aka.ms/GHEM_DPA" </w:instrText>
      </w:r>
      <w:r w:rsidR="00946F21">
        <w:fldChar w:fldCharType="separate"/>
      </w:r>
      <w:r w:rsidRPr="00B7088B">
        <w:rPr>
          <w:rStyle w:val="Hyperlink"/>
          <w:bCs/>
          <w:lang w:eastAsia="en-US" w:bidi="ar-SA"/>
        </w:rPr>
        <w:t>https://aka.ms/GHEM_DPA</w:t>
      </w:r>
      <w:r w:rsidR="00946F21">
        <w:rPr>
          <w:rStyle w:val="Hyperlink"/>
          <w:bCs/>
          <w:lang w:eastAsia="en-US" w:bidi="ar-SA"/>
        </w:rPr>
        <w:fldChar w:fldCharType="end"/>
      </w:r>
      <w:r>
        <w:t>.</w:t>
      </w:r>
    </w:p>
    <w:p w14:paraId="4E02F2B3" w14:textId="77777777" w:rsidR="00621FC7" w:rsidRPr="0049240E" w:rsidRDefault="00621FC7" w:rsidP="00621FC7">
      <w:pPr>
        <w:pStyle w:val="ProductList-Body"/>
      </w:pPr>
    </w:p>
    <w:p w14:paraId="6225937E" w14:textId="77777777" w:rsidR="00621FC7" w:rsidRPr="0049240E" w:rsidRDefault="00621FC7" w:rsidP="00621FC7">
      <w:pPr>
        <w:pStyle w:val="ProductList-Body"/>
      </w:pPr>
      <w:r>
        <w:rPr>
          <w:b/>
          <w:color w:val="00188F"/>
        </w:rPr>
        <w:t>GitHub Engineering Direct (GitHub AE)</w:t>
      </w:r>
    </w:p>
    <w:p w14:paraId="658A6177" w14:textId="56983A24" w:rsidR="00BE67AE" w:rsidRPr="007120CE" w:rsidRDefault="00621FC7" w:rsidP="00621FC7">
      <w:pPr>
        <w:pStyle w:val="ProductList-Body"/>
      </w:pPr>
      <w:r>
        <w:t xml:space="preserve">GitHub Engineering Direct je izboljšana raven tehnične podpore, ki jo zagotavlja GitHub, Inc., in je vključena v GitHub AE. Pogoj za ponudbo GitHub Engineering Direct je, da ima stranka podporo Microsoft Premier ali Unified Support. Stranka se z uporabo tehnične podpore za GitHub strinja, da jo zavezujejo pogoji za GitHub na strani </w:t>
      </w:r>
      <w:r w:rsidR="00946F21">
        <w:fldChar w:fldCharType="begin"/>
      </w:r>
      <w:r w:rsidR="00946F21">
        <w:instrText xml:space="preserve"> HYPERLINK "https://aka.ms/GitHubAESupport" </w:instrText>
      </w:r>
      <w:r w:rsidR="00946F21">
        <w:fldChar w:fldCharType="separate"/>
      </w:r>
      <w:r w:rsidRPr="00B7088B">
        <w:rPr>
          <w:rStyle w:val="Hyperlink"/>
          <w:bCs/>
          <w:lang w:eastAsia="en-US" w:bidi="ar-SA"/>
        </w:rPr>
        <w:t>https://aka.ms/githubaesupport</w:t>
      </w:r>
      <w:r w:rsidR="00946F21">
        <w:rPr>
          <w:rStyle w:val="Hyperlink"/>
          <w:bCs/>
          <w:lang w:eastAsia="en-US" w:bidi="ar-SA"/>
        </w:rPr>
        <w:fldChar w:fldCharType="end"/>
      </w:r>
      <w:r w:rsidR="00BE67AE">
        <w:t>.</w:t>
      </w:r>
    </w:p>
    <w:p w14:paraId="3536CAE2"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98" w:name="_Toc531082930"/>
      <w:bookmarkStart w:id="199" w:name="MicrosoftCloudAppSecurity"/>
      <w:bookmarkStart w:id="200" w:name="_Toc531348188"/>
      <w:bookmarkStart w:id="201" w:name="_Toc62918145"/>
      <w:r w:rsidRPr="00DC7451">
        <w:rPr>
          <w:lang w:val="sl-SI"/>
        </w:rPr>
        <w:t>Microsoft Cloud App Security</w:t>
      </w:r>
      <w:bookmarkEnd w:id="198"/>
      <w:bookmarkEnd w:id="199"/>
      <w:bookmarkEnd w:id="200"/>
      <w:bookmarkEnd w:id="201"/>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r w:rsidR="00946F21">
        <w:fldChar w:fldCharType="begin"/>
      </w:r>
      <w:r w:rsidR="00946F21">
        <w:instrText xml:space="preserve"> HYPERLINK \l "Attachment1" \o "Dodatku 1" </w:instrText>
      </w:r>
      <w:r w:rsidR="00946F21">
        <w:fldChar w:fldCharType="separate"/>
      </w:r>
      <w:r>
        <w:rPr>
          <w:rStyle w:val="Hyperlink"/>
        </w:rPr>
        <w:t>Dodatku 1</w:t>
      </w:r>
      <w:r w:rsidR="00946F21">
        <w:rPr>
          <w:rStyle w:val="Hyperlink"/>
        </w:rPr>
        <w:fldChar w:fldCharType="end"/>
      </w:r>
      <w:r>
        <w:t>.</w:t>
      </w:r>
    </w:p>
    <w:p w14:paraId="12122184"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F52A406" w14:textId="77777777" w:rsidR="00BE67AE" w:rsidRPr="00A77B85" w:rsidRDefault="00BE67AE" w:rsidP="00621FC7">
      <w:pPr>
        <w:pStyle w:val="ProductList-Offering2Heading"/>
        <w:outlineLvl w:val="2"/>
      </w:pPr>
      <w:r>
        <w:tab/>
      </w:r>
      <w:bookmarkStart w:id="202" w:name="_Toc53143774"/>
      <w:bookmarkStart w:id="203" w:name="_Toc62918146"/>
      <w:proofErr w:type="spellStart"/>
      <w:r>
        <w:t>Dodatek</w:t>
      </w:r>
      <w:proofErr w:type="spellEnd"/>
      <w:r>
        <w:t xml:space="preserve"> Microsoft Cloud Healthcare</w:t>
      </w:r>
      <w:bookmarkEnd w:id="202"/>
      <w:bookmarkEnd w:id="203"/>
    </w:p>
    <w:p w14:paraId="006B590B" w14:textId="77777777" w:rsidR="00BE67AE" w:rsidRPr="00A77B85" w:rsidRDefault="00BE67AE" w:rsidP="00621FC7">
      <w:pPr>
        <w:pStyle w:val="ProductList-Body"/>
        <w:tabs>
          <w:tab w:val="clear" w:pos="158"/>
          <w:tab w:val="left" w:pos="360"/>
        </w:tabs>
      </w:pPr>
      <w:r>
        <w:rPr>
          <w:b/>
          <w:color w:val="00188F"/>
        </w:rPr>
        <w:t>Zavrnitev odgovornosti glede skladnosti</w:t>
      </w:r>
    </w:p>
    <w:p w14:paraId="3143ACD3" w14:textId="77777777" w:rsidR="00BE67AE" w:rsidRPr="00A77B85" w:rsidRDefault="00BE67AE" w:rsidP="00BE67AE">
      <w:pPr>
        <w:pStyle w:val="ProductList-Body"/>
        <w:tabs>
          <w:tab w:val="clear" w:pos="158"/>
          <w:tab w:val="left" w:pos="360"/>
        </w:tabs>
      </w:pPr>
      <w:r>
        <w:t>Pogoji za posamezne storitve za dodatek Microsoft Healthcare pojasnjujejo vaše in Microsoftove pravice in obveznosti glede standardov za skladnost s predpisi za podatke strank in podatke v izdelkih, ki niso Microsoftovi, izključno v povezavi z vašo uporabo dodatka Microsoft Healthcare.</w:t>
      </w:r>
    </w:p>
    <w:p w14:paraId="0C49EC7B" w14:textId="77777777" w:rsidR="00BE67AE" w:rsidRPr="00A77B85" w:rsidRDefault="00BE67AE" w:rsidP="00BE67AE">
      <w:pPr>
        <w:pStyle w:val="ProductList-Body"/>
        <w:tabs>
          <w:tab w:val="clear" w:pos="158"/>
          <w:tab w:val="left" w:pos="360"/>
        </w:tabs>
      </w:pPr>
    </w:p>
    <w:p w14:paraId="0B01D0CA" w14:textId="77777777" w:rsidR="00BE67AE" w:rsidRPr="00A77B85" w:rsidRDefault="00BE67AE" w:rsidP="00BE67AE">
      <w:pPr>
        <w:pStyle w:val="ProductList-Body"/>
        <w:tabs>
          <w:tab w:val="clear" w:pos="158"/>
          <w:tab w:val="left" w:pos="360"/>
        </w:tabs>
      </w:pPr>
      <w:r>
        <w:t>Standarde glede skladnosti z zakoni, ki veljajo za funkcije dodatka Microsoft Healthcare, si lahko ogledate na nadzorni plošči za skladnost (</w:t>
      </w:r>
      <w:r w:rsidR="00946F21">
        <w:fldChar w:fldCharType="begin"/>
      </w:r>
      <w:r w:rsidR="00946F21">
        <w:instrText xml:space="preserve"> HYPERLINK "https://docs.microsoft.com/microsoft-365/compliance/offering-hipaa-hitech?view=o365-worldwide" </w:instrText>
      </w:r>
      <w:r w:rsidR="00946F21">
        <w:fldChar w:fldCharType="separate"/>
      </w:r>
      <w:r w:rsidRPr="00BF4B16">
        <w:rPr>
          <w:rStyle w:val="Hyperlink"/>
        </w:rPr>
        <w:t>https://docs.microsoft.com/microsoft-365/compliance/offering-hipaa-hitech?view=o365-worldwide</w:t>
      </w:r>
      <w:r w:rsidR="00946F21">
        <w:rPr>
          <w:rStyle w:val="Hyperlink"/>
        </w:rPr>
        <w:fldChar w:fldCharType="end"/>
      </w:r>
      <w:r>
        <w:t xml:space="preserve">). </w:t>
      </w:r>
    </w:p>
    <w:p w14:paraId="5FB383A6" w14:textId="5EFC9950" w:rsidR="00BE67AE" w:rsidRPr="00A77B85" w:rsidRDefault="00BE67AE" w:rsidP="00BE67AE">
      <w:pPr>
        <w:pStyle w:val="ProductList-Body"/>
        <w:tabs>
          <w:tab w:val="clear" w:pos="158"/>
          <w:tab w:val="left" w:pos="360"/>
        </w:tabs>
      </w:pPr>
    </w:p>
    <w:p w14:paraId="04CE6A96" w14:textId="77777777" w:rsidR="00BE67AE" w:rsidRPr="00A77B85" w:rsidRDefault="00BE67AE" w:rsidP="00BE67AE">
      <w:pPr>
        <w:pStyle w:val="ProductList-Body"/>
        <w:tabs>
          <w:tab w:val="clear" w:pos="158"/>
          <w:tab w:val="left" w:pos="360"/>
        </w:tabs>
      </w:pPr>
      <w:r>
        <w:t>Več informacij o Microsoftovih zavezah glede varstva podatkov in zasebnosti ter dodatka Microsoft Healthcare je v našem središču zaupanja (</w:t>
      </w:r>
      <w:r w:rsidR="00946F21">
        <w:fldChar w:fldCharType="begin"/>
      </w:r>
      <w:r w:rsidR="00946F21">
        <w:instrText xml:space="preserve"> HYPERLINK "https://www.microsoft.com/trust-center" </w:instrText>
      </w:r>
      <w:r w:rsidR="00946F21">
        <w:fldChar w:fldCharType="separate"/>
      </w:r>
      <w:r w:rsidRPr="00D56AAD">
        <w:rPr>
          <w:rStyle w:val="Hyperlink"/>
          <w:rFonts w:ascii="Segoe UI" w:hAnsi="Segoe UI" w:cs="Segoe UI"/>
        </w:rPr>
        <w:t>https://www.microsoft.com/trust-center</w:t>
      </w:r>
      <w:r w:rsidR="00946F21">
        <w:rPr>
          <w:rStyle w:val="Hyperlink"/>
          <w:rFonts w:ascii="Segoe UI" w:hAnsi="Segoe UI" w:cs="Segoe UI"/>
        </w:rPr>
        <w:fldChar w:fldCharType="end"/>
      </w:r>
      <w:r>
        <w:rPr>
          <w:rFonts w:ascii="Segoe UI" w:hAnsi="Segoe UI" w:cs="Segoe UI"/>
        </w:rPr>
        <w:t>)</w:t>
      </w:r>
      <w:r>
        <w:t>.</w:t>
      </w:r>
    </w:p>
    <w:p w14:paraId="7DDBAE3E" w14:textId="77777777" w:rsidR="00BE67AE" w:rsidRPr="00A77B85" w:rsidRDefault="003E5929" w:rsidP="00BE67AE">
      <w:pPr>
        <w:pStyle w:val="ProductList-Body"/>
        <w:shd w:val="clear" w:color="auto" w:fill="A6A6A6" w:themeFill="background1" w:themeFillShade="A6"/>
        <w:spacing w:before="120" w:after="240"/>
        <w:jc w:val="right"/>
      </w:pPr>
      <w:hyperlink w:anchor="Kazalo" w:tooltip="Kazalo" w:history="1">
        <w:r w:rsidR="00BE67AE">
          <w:rPr>
            <w:rStyle w:val="Hyperlink"/>
            <w:sz w:val="16"/>
            <w:szCs w:val="16"/>
          </w:rPr>
          <w:t>Kazalo</w:t>
        </w:r>
      </w:hyperlink>
      <w:r w:rsidR="00BE67AE">
        <w:rPr>
          <w:sz w:val="16"/>
          <w:szCs w:val="16"/>
        </w:rPr>
        <w:t>/</w:t>
      </w:r>
      <w:hyperlink w:anchor="Splošni pogoji" w:tooltip="Splošni pogoji" w:history="1">
        <w:r w:rsidR="00BE67AE">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204" w:name="MicrosoftGraphdataconnect"/>
      <w:bookmarkStart w:id="205" w:name="_Toc3111588"/>
      <w:bookmarkStart w:id="206" w:name="_Toc62918147"/>
      <w:r w:rsidRPr="007B19C0">
        <w:rPr>
          <w:lang w:val="sl-SI"/>
        </w:rPr>
        <w:t>Podatkovna povezava programa Microsoft Graph</w:t>
      </w:r>
      <w:bookmarkEnd w:id="204"/>
      <w:r w:rsidRPr="007B19C0">
        <w:rPr>
          <w:lang w:val="sl-SI"/>
        </w:rPr>
        <w:t xml:space="preserve"> za neodvisne razvijalce programske opreme</w:t>
      </w:r>
      <w:bookmarkEnd w:id="205"/>
      <w:bookmarkEnd w:id="206"/>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653508E6" w14:textId="77777777" w:rsidR="001F7477" w:rsidRPr="00931AE7" w:rsidRDefault="003E5929"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01F1E6F" w14:textId="453794DB" w:rsidR="00193A90" w:rsidRPr="00193A90" w:rsidRDefault="00193A90" w:rsidP="00621FC7">
      <w:pPr>
        <w:pStyle w:val="ProductList-Offering2Heading"/>
        <w:outlineLvl w:val="2"/>
        <w:rPr>
          <w:lang w:val="sl-SI"/>
        </w:rPr>
      </w:pPr>
      <w:r w:rsidRPr="00193A90">
        <w:rPr>
          <w:lang w:val="sl-SI"/>
        </w:rPr>
        <w:tab/>
      </w:r>
      <w:bookmarkStart w:id="207" w:name="_Toc476230944"/>
      <w:bookmarkStart w:id="208" w:name="_Toc62918148"/>
      <w:r w:rsidRPr="00193A90">
        <w:rPr>
          <w:lang w:val="sl-SI"/>
        </w:rPr>
        <w:t>Microsoft Intune</w:t>
      </w:r>
      <w:bookmarkEnd w:id="207"/>
      <w:bookmarkEnd w:id="208"/>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46"/>
          <w:type w:val="continuous"/>
          <w:pgSz w:w="12240" w:h="15840"/>
          <w:pgMar w:top="1440" w:right="720" w:bottom="1440" w:left="720" w:header="720" w:footer="720" w:gutter="0"/>
          <w:cols w:space="720"/>
          <w:titlePg/>
          <w:docGrid w:linePitch="360"/>
        </w:sectPr>
      </w:pPr>
    </w:p>
    <w:bookmarkEnd w:id="194"/>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0F6A97F9"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za </w:t>
      </w:r>
      <w:bookmarkStart w:id="209" w:name="_Hlk43279350"/>
      <w:r w:rsidR="00426AB6">
        <w:rPr>
          <w:rFonts w:asciiTheme="majorHAnsi" w:hAnsiTheme="majorHAnsi"/>
          <w:sz w:val="16"/>
          <w:szCs w:val="16"/>
        </w:rPr>
        <w:t>Microsoft Endpoint</w:t>
      </w:r>
      <w:bookmarkEnd w:id="209"/>
      <w:r w:rsidR="00426AB6">
        <w:rPr>
          <w:rFonts w:asciiTheme="majorHAnsi" w:hAnsiTheme="majorHAnsi"/>
          <w:sz w:val="16"/>
          <w:szCs w:val="16"/>
        </w:rPr>
        <w:t xml:space="preserve"> </w:t>
      </w:r>
      <w:r>
        <w:rPr>
          <w:rFonts w:asciiTheme="majorHAnsi" w:hAnsiTheme="majorHAnsi"/>
          <w:sz w:val="16"/>
          <w:szCs w:val="16"/>
        </w:rPr>
        <w:t>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r w:rsidR="00946F21">
        <w:fldChar w:fldCharType="begin"/>
      </w:r>
      <w:r w:rsidR="00946F21">
        <w:instrText xml:space="preserve"> HYPERLINK \l "Attachment1" \o "Dodatku 1" </w:instrText>
      </w:r>
      <w:r w:rsidR="00946F21">
        <w:fldChar w:fldCharType="separate"/>
      </w:r>
      <w:r>
        <w:rPr>
          <w:rStyle w:val="Hyperlink"/>
        </w:rPr>
        <w:t>Dodatku 1</w:t>
      </w:r>
      <w:r w:rsidR="00946F21">
        <w:rPr>
          <w:rStyle w:val="Hyperlink"/>
        </w:rPr>
        <w:fldChar w:fldCharType="end"/>
      </w:r>
      <w:r>
        <w:t>.</w:t>
      </w:r>
    </w:p>
    <w:p w14:paraId="0C7DFCF4" w14:textId="77777777" w:rsidR="007A2840" w:rsidRDefault="007A2840" w:rsidP="00184641">
      <w:pPr>
        <w:pStyle w:val="ProductList-Body"/>
        <w:tabs>
          <w:tab w:val="clear" w:pos="158"/>
          <w:tab w:val="left" w:pos="180"/>
        </w:tabs>
        <w:rPr>
          <w:b/>
          <w:color w:val="00188F"/>
        </w:rPr>
      </w:pPr>
    </w:p>
    <w:p w14:paraId="2ED64E5E" w14:textId="16AD2C02"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308C83BF" w:rsidR="00425EE9" w:rsidRDefault="00D1067A" w:rsidP="00184641">
      <w:pPr>
        <w:pStyle w:val="ProductList-Body"/>
        <w:tabs>
          <w:tab w:val="clear" w:pos="158"/>
          <w:tab w:val="left" w:pos="180"/>
        </w:tabs>
      </w:pPr>
      <w:r w:rsidRPr="00D1067A">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 Če se za upravljanje naprav uporablja aplikacija portala Intune za podjetja, veljajo za njeno uporabo pogoji za spletne storitve, ki veljajo za spletne storitve Microsoft Intune (kot je določeno v tabeli osnovnih spletnih storitev v dodatku 1 – Obvestila). Microsoftove zaveze glede aplikacije portala Intune za podjetja ne obsegajo obdelave podatkov, pravilnikov ali praks zunanjih ponudnikov mobilnih platform, na katerih deluje aplikacija portala Intune za podjetja (npr. Apple, Google</w:t>
      </w:r>
      <w:r>
        <w:t>)</w:t>
      </w:r>
      <w:r w:rsidR="00425EE9">
        <w:t>.</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210" w:name="_Hlk521486116"/>
      <w:r>
        <w:t>V okviru te storitve ni dovoljeno uporabljati aplikacij, ki so običajno preslikane na točno določene uporabnike, kot sta Outlook in OneDrive.</w:t>
      </w:r>
      <w:bookmarkEnd w:id="210"/>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621FC7">
      <w:pPr>
        <w:pStyle w:val="ProductList-Body"/>
        <w:keepNext/>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r w:rsidR="00946F21">
        <w:fldChar w:fldCharType="begin"/>
      </w:r>
      <w:r w:rsidR="00946F21">
        <w:instrText xml:space="preserve"> HYPERLINK "http://go.microsoft.com/?linkid=9839206" </w:instrText>
      </w:r>
      <w:r w:rsidR="00946F21">
        <w:fldChar w:fldCharType="separate"/>
      </w:r>
      <w:r>
        <w:rPr>
          <w:rStyle w:val="Hyperlink"/>
        </w:rPr>
        <w:t>http://go.microsoft.com/?linkid=9839206</w:t>
      </w:r>
      <w:r w:rsidR="00946F21">
        <w:rPr>
          <w:rStyle w:val="Hyperlink"/>
        </w:rPr>
        <w:fldChar w:fldCharType="end"/>
      </w:r>
      <w:hyperlink w:history="1"/>
      <w:r>
        <w:t>.</w:t>
      </w:r>
    </w:p>
    <w:p w14:paraId="6CC7BFA5" w14:textId="77777777" w:rsidR="006C53D0" w:rsidRDefault="006C53D0" w:rsidP="00184641">
      <w:pPr>
        <w:pStyle w:val="ProductList-Body"/>
        <w:tabs>
          <w:tab w:val="clear" w:pos="158"/>
          <w:tab w:val="left" w:pos="180"/>
        </w:tabs>
        <w:rPr>
          <w:b/>
          <w:color w:val="00188F"/>
        </w:rPr>
      </w:pPr>
    </w:p>
    <w:p w14:paraId="60BDAB41" w14:textId="29BA57D1"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7A2840">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946F21">
        <w:fldChar w:fldCharType="begin"/>
      </w:r>
      <w:r w:rsidR="00946F21">
        <w:instrText xml:space="preserve"> HYPERLINK \l "GeneralTerms" \o "Splošni pogoji" </w:instrText>
      </w:r>
      <w:r w:rsidR="00946F21">
        <w:fldChar w:fldCharType="separate"/>
      </w:r>
      <w:r w:rsidR="00982C4A">
        <w:rPr>
          <w:rStyle w:val="Hyperlink"/>
          <w:sz w:val="16"/>
          <w:szCs w:val="16"/>
        </w:rPr>
        <w:t>Splošni pogoji</w:t>
      </w:r>
      <w:r w:rsidR="00946F21">
        <w:rPr>
          <w:rStyle w:val="Hyperlink"/>
          <w:sz w:val="16"/>
          <w:szCs w:val="16"/>
        </w:rPr>
        <w:fldChar w:fldCharType="end"/>
      </w:r>
    </w:p>
    <w:p w14:paraId="3193FDC4" w14:textId="61226878" w:rsidR="00B41727" w:rsidRPr="00E82F62" w:rsidRDefault="00B41727" w:rsidP="00A90DB3">
      <w:pPr>
        <w:pStyle w:val="ProductList-Offering2Heading"/>
        <w:outlineLvl w:val="2"/>
        <w:rPr>
          <w:lang w:val="sl-SI"/>
        </w:rPr>
      </w:pPr>
      <w:r w:rsidRPr="00E82F62">
        <w:rPr>
          <w:lang w:val="sl-SI"/>
        </w:rPr>
        <w:tab/>
      </w:r>
      <w:bookmarkStart w:id="211" w:name="_Toc453946633"/>
      <w:bookmarkStart w:id="212" w:name="_Toc451949071"/>
      <w:bookmarkStart w:id="213" w:name="_Toc62918149"/>
      <w:r w:rsidRPr="00E82F62">
        <w:rPr>
          <w:lang w:val="sl-SI"/>
        </w:rPr>
        <w:t>Microsoft Learning</w:t>
      </w:r>
      <w:bookmarkEnd w:id="211"/>
      <w:bookmarkEnd w:id="213"/>
      <w:r w:rsidRPr="00E82F62">
        <w:rPr>
          <w:lang w:val="sl-SI"/>
        </w:rPr>
        <w:t xml:space="preserve"> </w:t>
      </w:r>
      <w:bookmarkEnd w:id="212"/>
    </w:p>
    <w:bookmarkEnd w:id="171"/>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407F40">
      <w:pPr>
        <w:pStyle w:val="ProductList-ClauseHeading"/>
      </w:pPr>
      <w:bookmarkStart w:id="214" w:name="_Toc451949072"/>
      <w:r>
        <w:lastRenderedPageBreak/>
        <w:t>Microsoft Learning Imagine Academy</w:t>
      </w:r>
      <w:bookmarkEnd w:id="214"/>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r w:rsidR="00946F21">
        <w:fldChar w:fldCharType="begin"/>
      </w:r>
      <w:r w:rsidR="00946F21">
        <w:instrText xml:space="preserve"> HYPERLINK "http://www.microsoft.com/itacademy" </w:instrText>
      </w:r>
      <w:r w:rsidR="00946F21">
        <w:fldChar w:fldCharType="separate"/>
      </w:r>
      <w:r>
        <w:rPr>
          <w:rStyle w:val="Hyperlink"/>
        </w:rPr>
        <w:t>http://www.microsoft.com/itacademy</w:t>
      </w:r>
      <w:r w:rsidR="00946F21">
        <w:rPr>
          <w:rStyle w:val="Hyperlink"/>
        </w:rPr>
        <w:fldChar w:fldCharType="end"/>
      </w:r>
      <w:r>
        <w:t>.</w:t>
      </w:r>
    </w:p>
    <w:p w14:paraId="42D184B8" w14:textId="77777777" w:rsidR="00B41727" w:rsidRPr="00903BB7" w:rsidRDefault="00B41727" w:rsidP="00184641">
      <w:pPr>
        <w:pStyle w:val="ProductList-Body"/>
      </w:pPr>
    </w:p>
    <w:p w14:paraId="7ADD5E5B" w14:textId="77777777" w:rsidR="00B41727" w:rsidRPr="00903BB7" w:rsidRDefault="00B41727" w:rsidP="00621FC7">
      <w:pPr>
        <w:pStyle w:val="ProductList-ClauseHeading"/>
        <w:keepNext w:val="0"/>
      </w:pPr>
      <w:r>
        <w:t>Ugodnosti programa Microsoft Learning Imagine Academy, ki jih zagotavlja tretja oseba</w:t>
      </w:r>
    </w:p>
    <w:p w14:paraId="1979CF42" w14:textId="77777777" w:rsidR="00B41727" w:rsidRPr="00903BB7" w:rsidRDefault="00B41727" w:rsidP="00621FC7">
      <w:pPr>
        <w:pStyle w:val="ProductList-Body"/>
      </w:pPr>
      <w:r>
        <w:t>Ugodnosti programa lahko uporabljajo samo izobraževalno osebje, osebje in študenti licencirane ustanove, ki so trenutno včlanjeni v licencirano ustanovo.</w:t>
      </w:r>
    </w:p>
    <w:bookmarkEnd w:id="172"/>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215" w:name="MicrosoftSearchinBing"/>
      <w:bookmarkStart w:id="216" w:name="_Toc3111592"/>
      <w:bookmarkStart w:id="217" w:name="_Toc62918150"/>
      <w:r w:rsidRPr="007B19C0">
        <w:rPr>
          <w:lang w:val="sl-SI"/>
        </w:rPr>
        <w:t>Microsoft Search v storitvi Bing</w:t>
      </w:r>
      <w:bookmarkEnd w:id="215"/>
      <w:bookmarkEnd w:id="216"/>
      <w:bookmarkEnd w:id="217"/>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4DFCD522" w14:textId="77777777" w:rsidR="007A2840" w:rsidRDefault="007A2840" w:rsidP="00184641">
      <w:pPr>
        <w:pStyle w:val="ProductList-Body"/>
        <w:rPr>
          <w:b/>
          <w:color w:val="00188F"/>
        </w:rPr>
      </w:pPr>
    </w:p>
    <w:p w14:paraId="2E34B2C3" w14:textId="13D42E31"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r w:rsidR="00946F21">
        <w:fldChar w:fldCharType="begin"/>
      </w:r>
      <w:r w:rsidR="00946F21">
        <w:instrText xml:space="preserve"> HYPERLINK "https://go.microsoft.com/fwlink/?LinkId=521839" </w:instrText>
      </w:r>
      <w:r w:rsidR="00946F21">
        <w:fldChar w:fldCharType="separate"/>
      </w:r>
      <w:r w:rsidRPr="0036769D">
        <w:rPr>
          <w:rStyle w:val="Hyperlink"/>
          <w:spacing w:val="-2"/>
        </w:rPr>
        <w:t>https://go.microsoft.com/fwlink/?LinkId=521839</w:t>
      </w:r>
      <w:r w:rsidR="00946F21">
        <w:rPr>
          <w:rStyle w:val="Hyperlink"/>
          <w:spacing w:val="-2"/>
        </w:rPr>
        <w:fldChar w:fldCharType="end"/>
      </w:r>
      <w:r w:rsidR="001F7477">
        <w:t xml:space="preserve">. </w:t>
      </w:r>
    </w:p>
    <w:p w14:paraId="33A33F5E" w14:textId="77777777" w:rsidR="001F7477" w:rsidRPr="00931AE7" w:rsidRDefault="003E5929"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5D9748D" w14:textId="3B399CE9" w:rsidR="00092E96" w:rsidRPr="009C1170" w:rsidRDefault="00092E96" w:rsidP="00D1067A">
      <w:pPr>
        <w:pStyle w:val="ProductList-Offering2Heading"/>
        <w:outlineLvl w:val="2"/>
      </w:pPr>
      <w:r>
        <w:tab/>
      </w:r>
      <w:bookmarkStart w:id="218" w:name="_Toc55478453"/>
      <w:bookmarkStart w:id="219" w:name="_Toc55912699"/>
      <w:bookmarkStart w:id="220" w:name="_Toc62918151"/>
      <w:r w:rsidR="00621FC7">
        <w:t xml:space="preserve">Microsoft </w:t>
      </w:r>
      <w:bookmarkEnd w:id="218"/>
      <w:r w:rsidR="00621FC7">
        <w:t>365 Defender</w:t>
      </w:r>
      <w:bookmarkEnd w:id="219"/>
      <w:bookmarkEnd w:id="220"/>
    </w:p>
    <w:p w14:paraId="72590954" w14:textId="77777777" w:rsidR="00092E96" w:rsidRDefault="00092E96" w:rsidP="006C53D0">
      <w:pPr>
        <w:pStyle w:val="ProductList-Body"/>
        <w:tabs>
          <w:tab w:val="clear" w:pos="158"/>
          <w:tab w:val="left" w:pos="360"/>
        </w:tabs>
        <w:rPr>
          <w:b/>
          <w:color w:val="00188F"/>
        </w:rPr>
      </w:pPr>
      <w:r>
        <w:rPr>
          <w:b/>
          <w:color w:val="00188F"/>
        </w:rPr>
        <w:t>Ravnanje s podatki</w:t>
      </w:r>
    </w:p>
    <w:p w14:paraId="5CC7DFFD" w14:textId="6C98A228" w:rsidR="00092E96" w:rsidRDefault="00621FC7" w:rsidP="00092E96">
      <w:pPr>
        <w:pStyle w:val="ProductList-Body"/>
      </w:pPr>
      <w:r>
        <w:t>Microsoft 365 Defender združuje podatke strank iz drugih spletnih storitev, vključno s storitvami Microsoft Defender for Endpoint, Microsoft Defender for Office 365, Microsoft Cloud Application Security, Microsoft Defender for Identity, Azure Active Directory in morebitnimi drugimi spletnimi storitvami, ki jih konfigurira stranka (za namene tega določila so skupaj imenovane »vhodne storitve MTP«). Ko so podatki strank iz vhodnih storitev MTP integrirani v Microsoft 365 Defender, zanje veljajo samo pogodba o spletnih storitvah in določila DPA, ki veljajo za Microsoft 365 Defender</w:t>
      </w:r>
      <w:r w:rsidR="00092E96">
        <w:t>.</w:t>
      </w:r>
    </w:p>
    <w:p w14:paraId="4B2BE4ED" w14:textId="33EFE3A0" w:rsidR="00092E96" w:rsidRPr="00DD4101" w:rsidRDefault="003E5929" w:rsidP="00092E96">
      <w:pPr>
        <w:pStyle w:val="ProductList-Body"/>
        <w:shd w:val="clear" w:color="auto" w:fill="A6A6A6" w:themeFill="background1" w:themeFillShade="A6"/>
        <w:spacing w:before="120" w:after="240"/>
        <w:jc w:val="right"/>
      </w:pPr>
      <w:hyperlink w:anchor="TableofContents" w:tooltip="Kazalo" w:history="1">
        <w:r w:rsidR="00092E96">
          <w:rPr>
            <w:rStyle w:val="Hyperlink"/>
            <w:sz w:val="16"/>
            <w:szCs w:val="16"/>
          </w:rPr>
          <w:t>Kazalo</w:t>
        </w:r>
      </w:hyperlink>
      <w:r w:rsidR="00092E96">
        <w:rPr>
          <w:rStyle w:val="Hyperlink"/>
          <w:sz w:val="16"/>
          <w:szCs w:val="16"/>
        </w:rPr>
        <w:t xml:space="preserve"> </w:t>
      </w:r>
      <w:r w:rsidR="00092E96">
        <w:rPr>
          <w:sz w:val="16"/>
          <w:szCs w:val="16"/>
        </w:rPr>
        <w:t xml:space="preserve">/ </w:t>
      </w:r>
      <w:hyperlink w:anchor="GeneralTerms" w:tooltip="Splošni pogoji" w:history="1">
        <w:r w:rsidR="00092E96">
          <w:rPr>
            <w:rStyle w:val="Hyperlink"/>
            <w:sz w:val="16"/>
            <w:szCs w:val="16"/>
          </w:rPr>
          <w:t>Splošni pogoji</w:t>
        </w:r>
      </w:hyperlink>
    </w:p>
    <w:p w14:paraId="554A907E" w14:textId="121F37CD" w:rsidR="00172CD4" w:rsidRPr="00061C68" w:rsidRDefault="00172CD4" w:rsidP="00184641">
      <w:pPr>
        <w:pStyle w:val="ProductList-Offering2Heading"/>
        <w:outlineLvl w:val="2"/>
        <w:rPr>
          <w:lang w:val="sl-SI"/>
        </w:rPr>
      </w:pPr>
      <w:r w:rsidRPr="00061C68">
        <w:rPr>
          <w:lang w:val="sl-SI"/>
        </w:rPr>
        <w:tab/>
      </w:r>
      <w:bookmarkStart w:id="221" w:name="_Toc457466455"/>
      <w:bookmarkStart w:id="222" w:name="_Toc62918152"/>
      <w:r w:rsidRPr="00061C68">
        <w:rPr>
          <w:lang w:val="sl-SI"/>
        </w:rPr>
        <w:t>Minecraft: Education Edition</w:t>
      </w:r>
      <w:bookmarkEnd w:id="221"/>
      <w:bookmarkEnd w:id="222"/>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r w:rsidR="00946F21">
        <w:fldChar w:fldCharType="begin"/>
      </w:r>
      <w:r w:rsidR="00946F21">
        <w:instrText xml:space="preserve"> HYPERLINK \l "Attachment1" \o "Dodatku 1" </w:instrText>
      </w:r>
      <w:r w:rsidR="00946F21">
        <w:fldChar w:fldCharType="separate"/>
      </w:r>
      <w:r>
        <w:rPr>
          <w:rStyle w:val="Hyperlink"/>
        </w:rPr>
        <w:t>Dodatku 1</w:t>
      </w:r>
      <w:r w:rsidR="00946F21">
        <w:rPr>
          <w:rStyle w:val="Hyperlink"/>
        </w:rPr>
        <w:fldChar w:fldCharType="end"/>
      </w:r>
      <w:r>
        <w:t>.</w:t>
      </w:r>
    </w:p>
    <w:p w14:paraId="0A2499F9" w14:textId="77777777" w:rsidR="00982C4A" w:rsidRPr="00903BB7" w:rsidRDefault="003E5929"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09023D">
      <w:pPr>
        <w:pStyle w:val="ProductList-Offering2Heading"/>
        <w:rPr>
          <w:lang w:val="sl-SI"/>
        </w:rPr>
      </w:pPr>
      <w:r>
        <w:rPr>
          <w:lang w:val="sl-SI"/>
        </w:rPr>
        <w:tab/>
      </w:r>
      <w:bookmarkStart w:id="223" w:name="_Toc62918153"/>
      <w:r w:rsidR="00581CDB" w:rsidRPr="0075793C">
        <w:rPr>
          <w:lang w:val="sl-SI"/>
        </w:rPr>
        <w:t>Office 365 Developer</w:t>
      </w:r>
      <w:bookmarkEnd w:id="223"/>
    </w:p>
    <w:p w14:paraId="5B0F2979" w14:textId="77777777" w:rsidR="00581CDB" w:rsidRPr="009E4752" w:rsidRDefault="00581CDB" w:rsidP="0009023D">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1019CC">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1019CC">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3E5929"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fldChar w:fldCharType="begin"/>
      </w:r>
      <w:r>
        <w:instrText xml:space="preserve"> HYPERLINK \l "GeneralTerms" \o "Splošni pogoji" </w:instrText>
      </w:r>
      <w:r>
        <w:fldChar w:fldCharType="separate"/>
      </w:r>
      <w:r w:rsidR="00982C4A">
        <w:rPr>
          <w:rStyle w:val="Hyperlink"/>
          <w:sz w:val="16"/>
          <w:szCs w:val="16"/>
        </w:rPr>
        <w:t>Splošni pogoji</w:t>
      </w:r>
      <w:r>
        <w:rPr>
          <w:rStyle w:val="Hyperlink"/>
          <w:sz w:val="16"/>
          <w:szCs w:val="16"/>
        </w:rPr>
        <w:fldChar w:fldCharType="end"/>
      </w:r>
    </w:p>
    <w:p w14:paraId="09960C6C" w14:textId="71E09AFF" w:rsidR="00385DA7" w:rsidRDefault="00B41727" w:rsidP="00407F40">
      <w:pPr>
        <w:pStyle w:val="ProductList-Offering2Heading"/>
        <w:keepNext/>
        <w:outlineLvl w:val="2"/>
      </w:pPr>
      <w:r w:rsidRPr="00B727AB">
        <w:rPr>
          <w:lang w:val="sl-SI"/>
        </w:rPr>
        <w:lastRenderedPageBreak/>
        <w:tab/>
      </w:r>
      <w:bookmarkStart w:id="224" w:name="_Toc13858401"/>
      <w:bookmarkStart w:id="225" w:name="_Toc55478456"/>
      <w:bookmarkStart w:id="226" w:name="_Toc55912702"/>
      <w:bookmarkStart w:id="227" w:name="MDATP"/>
      <w:bookmarkStart w:id="228" w:name="_Toc62918154"/>
      <w:r w:rsidR="00621FC7">
        <w:t xml:space="preserve">Microsoft Defender </w:t>
      </w:r>
      <w:bookmarkEnd w:id="224"/>
      <w:bookmarkEnd w:id="225"/>
      <w:r w:rsidR="00621FC7">
        <w:t>for Endpoint</w:t>
      </w:r>
      <w:bookmarkEnd w:id="226"/>
      <w:bookmarkEnd w:id="228"/>
    </w:p>
    <w:bookmarkEnd w:id="227"/>
    <w:p w14:paraId="5C67308C" w14:textId="77777777" w:rsidR="00385DA7" w:rsidRPr="00A246E9" w:rsidRDefault="00385DA7" w:rsidP="00385DA7">
      <w:pPr>
        <w:pStyle w:val="ProductList-Body"/>
        <w:rPr>
          <w:b/>
        </w:rPr>
      </w:pPr>
      <w:r>
        <w:rPr>
          <w:b/>
          <w:color w:val="00188F"/>
        </w:rPr>
        <w:t>Hranjenje podatkov</w:t>
      </w:r>
    </w:p>
    <w:p w14:paraId="3DF8D056" w14:textId="37CF8F62" w:rsidR="00BF6277" w:rsidRPr="00BA2331" w:rsidRDefault="00621FC7" w:rsidP="001B2F4A">
      <w:pPr>
        <w:pStyle w:val="ProductList-Body"/>
      </w:pPr>
      <w:r>
        <w:t>Microsoft Defender for Endpoint ne vsebuje podatkov stranke, ki bi jih bilo mogoče izvoziti, zato pogoji za izvoz podatkov strank v pogojih za spletne storitve ne veljajo</w:t>
      </w:r>
      <w:r w:rsidR="00385DA7">
        <w:t>.</w:t>
      </w:r>
    </w:p>
    <w:p w14:paraId="0CB26CA9" w14:textId="77777777" w:rsidR="00982C4A" w:rsidRPr="00903BB7" w:rsidRDefault="003E5929"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0EF88D6" w14:textId="77777777" w:rsidR="000E6ED8" w:rsidRPr="009E4752" w:rsidRDefault="000E6ED8" w:rsidP="00A914BF">
      <w:pPr>
        <w:pStyle w:val="ProductList-Body"/>
        <w:sectPr w:rsidR="000E6ED8" w:rsidRPr="009E4752" w:rsidSect="00E275D6">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29" w:name="Attachment1"/>
      <w:bookmarkStart w:id="230" w:name="_Toc62918155"/>
      <w:r w:rsidRPr="009E4752">
        <w:lastRenderedPageBreak/>
        <w:t>Dodatek 1 – Obvestila</w:t>
      </w:r>
      <w:bookmarkEnd w:id="229"/>
      <w:bookmarkEnd w:id="230"/>
    </w:p>
    <w:p w14:paraId="4C1ED480" w14:textId="77777777" w:rsidR="00621FC7" w:rsidRPr="0049240E" w:rsidRDefault="00621FC7" w:rsidP="00621FC7">
      <w:pPr>
        <w:pStyle w:val="ProductList-Offering1Heading"/>
      </w:pPr>
      <w:bookmarkStart w:id="231" w:name="_Toc27047360"/>
      <w:bookmarkStart w:id="232" w:name="_Toc55912704"/>
      <w:bookmarkStart w:id="233" w:name="_Toc55478458"/>
      <w:bookmarkStart w:id="234" w:name="_Toc62918156"/>
      <w:proofErr w:type="spellStart"/>
      <w:r>
        <w:t>Spletne</w:t>
      </w:r>
      <w:proofErr w:type="spellEnd"/>
      <w:r>
        <w:t xml:space="preserve"> </w:t>
      </w:r>
      <w:proofErr w:type="spellStart"/>
      <w:r>
        <w:t>storitve</w:t>
      </w:r>
      <w:proofErr w:type="spellEnd"/>
      <w:r>
        <w:t xml:space="preserve">, </w:t>
      </w:r>
      <w:proofErr w:type="spellStart"/>
      <w:r>
        <w:t>ki</w:t>
      </w:r>
      <w:proofErr w:type="spellEnd"/>
      <w:r>
        <w:t xml:space="preserve"> </w:t>
      </w:r>
      <w:proofErr w:type="spellStart"/>
      <w:r>
        <w:t>niso</w:t>
      </w:r>
      <w:proofErr w:type="spellEnd"/>
      <w:r>
        <w:t xml:space="preserve"> </w:t>
      </w:r>
      <w:proofErr w:type="spellStart"/>
      <w:r>
        <w:t>vključene</w:t>
      </w:r>
      <w:proofErr w:type="spellEnd"/>
      <w:r>
        <w:t xml:space="preserve"> v DPA</w:t>
      </w:r>
      <w:bookmarkEnd w:id="231"/>
      <w:bookmarkEnd w:id="232"/>
      <w:bookmarkEnd w:id="233"/>
      <w:bookmarkEnd w:id="234"/>
    </w:p>
    <w:p w14:paraId="2DA59FD6" w14:textId="540C8179" w:rsidR="00000956" w:rsidRDefault="00621FC7" w:rsidP="00000956">
      <w:pPr>
        <w:pStyle w:val="ProductList-Body"/>
      </w:pPr>
      <w:r>
        <w:t xml:space="preserve">Pogoji DPA ne veljajo za: platformo Bing Maps Mobile Asset Management, Bing Maps Transactions and Users, storitve iskanja Bing, storitve Cognitive Services v vsebnikih, nameščenih v strankini namenski programski opremi, ponudbe v storitvi GitHub, LinkedIn Sales Navigator, Azure Defender for IoT (razen morebitnih storitev, povezanih z oblakom), Azure SQL Edge, Azure Stack HCI, Azure Stack Hub, podatkovno povezavo programa Microsoft Graph za neodvisne razvijalce programske opreme, Microsoft Genomics in Visual Studio App Center Test. Za vsako od teh spletnih storitev veljajo pogoji glede zasebnosti in varnosti v upoštevnih </w:t>
      </w:r>
      <w:r w:rsidR="00946F21">
        <w:fldChar w:fldCharType="begin"/>
      </w:r>
      <w:r w:rsidR="00946F21">
        <w:instrText xml:space="preserve"> HYPERLINK \l "OnlineServiceSpecificTerms" \o "Pogoji posebej za spletne storitve" </w:instrText>
      </w:r>
      <w:r w:rsidR="00946F21">
        <w:fldChar w:fldCharType="separate"/>
      </w:r>
      <w:r>
        <w:rPr>
          <w:color w:val="0563C1" w:themeColor="hyperlink"/>
          <w:u w:val="single"/>
        </w:rPr>
        <w:t>pogojih posebej za spletne storitve</w:t>
      </w:r>
      <w:r w:rsidR="00946F21">
        <w:rPr>
          <w:color w:val="0563C1" w:themeColor="hyperlink"/>
          <w:u w:val="single"/>
        </w:rPr>
        <w:fldChar w:fldCharType="end"/>
      </w:r>
      <w:r w:rsidR="00000956">
        <w:t>.</w:t>
      </w:r>
    </w:p>
    <w:p w14:paraId="45F1A524" w14:textId="77777777" w:rsidR="00000956" w:rsidRDefault="00000956" w:rsidP="00000956">
      <w:pPr>
        <w:pStyle w:val="ProductList-Body"/>
      </w:pPr>
    </w:p>
    <w:p w14:paraId="62592C18" w14:textId="77777777" w:rsidR="00000956" w:rsidRDefault="00000956" w:rsidP="00000956">
      <w:pPr>
        <w:pStyle w:val="ProductList-ClauseHeading"/>
        <w:keepNext w:val="0"/>
      </w:pPr>
      <w:r>
        <w:t>Pogoji DPA za izključitve zemljepisnih območij</w:t>
      </w:r>
    </w:p>
    <w:p w14:paraId="24FCF524" w14:textId="11FD82A4" w:rsidR="00EE4B2D" w:rsidRDefault="00000956" w:rsidP="00000956">
      <w:pPr>
        <w:pStyle w:val="ProductList-Body"/>
      </w:pPr>
      <w:r>
        <w:t>Z spletne storitve Dynamics 365 in Power Platform posebni pogoji DPA, ki so navedeni v dodatku A (»Microsoft shrani kopije podatkov strank in postopke za obnovitev podatkov v drug prostor, v katerem ni glavne računalniške opreme, ki obdeluje podatke strank.«), ne veljajo na teh zemljepisnih območjih: Združeni arabski emirati in Južna Afrika</w:t>
      </w:r>
      <w:r w:rsidR="00EE4B2D">
        <w:t>.</w:t>
      </w:r>
    </w:p>
    <w:p w14:paraId="17553E32" w14:textId="77777777" w:rsidR="00EE4B2D" w:rsidRPr="00133E27" w:rsidRDefault="003E5929"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35" w:name="_Toc27047361"/>
      <w:bookmarkStart w:id="236" w:name="CoreOnlineServices"/>
      <w:bookmarkStart w:id="237" w:name="_Toc62918157"/>
      <w:proofErr w:type="spellStart"/>
      <w:r>
        <w:t>Osnovne</w:t>
      </w:r>
      <w:proofErr w:type="spellEnd"/>
      <w:r>
        <w:t xml:space="preserve"> </w:t>
      </w:r>
      <w:proofErr w:type="spellStart"/>
      <w:r>
        <w:t>spletne</w:t>
      </w:r>
      <w:proofErr w:type="spellEnd"/>
      <w:r>
        <w:t xml:space="preserve"> </w:t>
      </w:r>
      <w:proofErr w:type="spellStart"/>
      <w:r>
        <w:t>storitve</w:t>
      </w:r>
      <w:bookmarkEnd w:id="235"/>
      <w:bookmarkEnd w:id="237"/>
      <w:proofErr w:type="spellEnd"/>
    </w:p>
    <w:bookmarkEnd w:id="236"/>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092E96">
        <w:trPr>
          <w:tblHeader/>
        </w:trPr>
        <w:tc>
          <w:tcPr>
            <w:tcW w:w="10800" w:type="dxa"/>
            <w:gridSpan w:val="2"/>
            <w:shd w:val="clear" w:color="auto" w:fill="0072C6"/>
          </w:tcPr>
          <w:p w14:paraId="5C11B124" w14:textId="77777777" w:rsidR="00EE4B2D" w:rsidRPr="00231971" w:rsidRDefault="00EE4B2D" w:rsidP="00092E96">
            <w:pPr>
              <w:pStyle w:val="ProductList-Body"/>
              <w:spacing w:before="20" w:after="20"/>
              <w:rPr>
                <w:color w:val="FFFFFF" w:themeColor="background1"/>
                <w:sz w:val="16"/>
                <w:szCs w:val="16"/>
              </w:rPr>
            </w:pPr>
            <w:r>
              <w:rPr>
                <w:color w:val="FFFFFF" w:themeColor="background1"/>
                <w:sz w:val="16"/>
                <w:szCs w:val="16"/>
              </w:rPr>
              <w:t>Spletne storitve</w:t>
            </w:r>
          </w:p>
        </w:tc>
      </w:tr>
      <w:tr w:rsidR="00A87887" w14:paraId="0C91713D" w14:textId="77777777" w:rsidTr="00092E96">
        <w:tc>
          <w:tcPr>
            <w:tcW w:w="2610" w:type="dxa"/>
            <w:vAlign w:val="center"/>
          </w:tcPr>
          <w:p w14:paraId="0F955C89" w14:textId="2B6ED87F" w:rsidR="00A87887" w:rsidRPr="00231971" w:rsidRDefault="00A87887" w:rsidP="00A87887">
            <w:pPr>
              <w:pStyle w:val="ProductList-Body"/>
              <w:rPr>
                <w:sz w:val="16"/>
                <w:szCs w:val="16"/>
              </w:rPr>
            </w:pPr>
            <w:r>
              <w:rPr>
                <w:sz w:val="16"/>
                <w:szCs w:val="16"/>
              </w:rPr>
              <w:t>Microsoft Dynamics 365 Core Services</w:t>
            </w:r>
          </w:p>
        </w:tc>
        <w:tc>
          <w:tcPr>
            <w:tcW w:w="8190" w:type="dxa"/>
          </w:tcPr>
          <w:p w14:paraId="700BB7A7" w14:textId="6D8C3932" w:rsidR="00A87887" w:rsidRPr="00231971" w:rsidRDefault="00407F40" w:rsidP="00A87887">
            <w:pPr>
              <w:pStyle w:val="ProductList-Body"/>
              <w:rPr>
                <w:sz w:val="16"/>
                <w:szCs w:val="16"/>
              </w:rPr>
            </w:pPr>
            <w:r>
              <w:rPr>
                <w:sz w:val="16"/>
                <w:szCs w:val="16"/>
              </w:rPr>
              <w:t>Naslednje storitve, od katerih je vsaka samostojna storitev ali vključena v paket ali program znamke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in Dynamics 365 Sales.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621FC7" w14:paraId="5360D9D5" w14:textId="77777777" w:rsidTr="00092E96">
        <w:tc>
          <w:tcPr>
            <w:tcW w:w="2610" w:type="dxa"/>
            <w:vAlign w:val="center"/>
          </w:tcPr>
          <w:p w14:paraId="42B1F678" w14:textId="411AB31B" w:rsidR="00621FC7" w:rsidRPr="00231971" w:rsidRDefault="00621FC7" w:rsidP="00621FC7">
            <w:pPr>
              <w:pStyle w:val="ProductList-Body"/>
              <w:rPr>
                <w:sz w:val="16"/>
                <w:szCs w:val="16"/>
              </w:rPr>
            </w:pPr>
            <w:r>
              <w:rPr>
                <w:rFonts w:ascii="Calibri" w:eastAsia="Times New Roman" w:hAnsi="Calibri" w:cs="Calibri"/>
                <w:sz w:val="16"/>
                <w:szCs w:val="16"/>
              </w:rPr>
              <w:t>Storitve Office 365 </w:t>
            </w:r>
          </w:p>
        </w:tc>
        <w:tc>
          <w:tcPr>
            <w:tcW w:w="8190" w:type="dxa"/>
          </w:tcPr>
          <w:p w14:paraId="4049341C" w14:textId="54BD5E75" w:rsidR="00621FC7" w:rsidRPr="00231971" w:rsidRDefault="00621FC7" w:rsidP="00621FC7">
            <w:pPr>
              <w:pStyle w:val="ProductList-Body"/>
              <w:rPr>
                <w:sz w:val="16"/>
                <w:szCs w:val="16"/>
              </w:rPr>
            </w:pPr>
            <w:r>
              <w:rPr>
                <w:rFonts w:ascii="Calibri" w:eastAsia="Times New Roman" w:hAnsi="Calibri" w:cs="Calibri"/>
                <w:sz w:val="16"/>
                <w:szCs w:val="16"/>
              </w:rPr>
              <w:t>Naslednje storitve, od katerih je vsaka samostojna storitev ali vključena v paket ali zbirko znamke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Exchange Online Archiving, Exchange Online Protection, Exchange Online, Microsoft Bookings, Microsoft Forms, Microsoft MyAnalytics, Microsoft Planner, Microsoft StaffHub, Microsoft Stream, Microsoft Teams (vključno s storitvami Bookings, Lists in Shifts), Microsoft To-Do, Microsoft Defender for Office 365, Office 365 Video, Office za splet, OneDrive za podjetja, Project, SharePoint Online, Skype for Business Online, Sway, Whiteboard, Yammer Enterprise in za Kaizala Pro strankine organizacijske skupine, upravljane prek skrbniškega portala, in klepeti med dvema članoma strankine organizacije. Storitve Office 365 ne vključujejo storitve Microsoft 365 Apps za poslovna okolja,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 </w:t>
            </w:r>
          </w:p>
        </w:tc>
      </w:tr>
      <w:tr w:rsidR="00C934D5" w14:paraId="58D087A4" w14:textId="77777777" w:rsidTr="00FA68E0">
        <w:tc>
          <w:tcPr>
            <w:tcW w:w="2610" w:type="dxa"/>
            <w:vAlign w:val="center"/>
          </w:tcPr>
          <w:p w14:paraId="45919B0B" w14:textId="7154232C" w:rsidR="00C934D5" w:rsidRPr="00231971" w:rsidRDefault="00C934D5" w:rsidP="00C934D5">
            <w:pPr>
              <w:pStyle w:val="ProductList-Body"/>
              <w:rPr>
                <w:sz w:val="16"/>
                <w:szCs w:val="16"/>
              </w:rPr>
            </w:pPr>
            <w:r>
              <w:rPr>
                <w:sz w:val="16"/>
                <w:szCs w:val="16"/>
              </w:rPr>
              <w:t>Osnovne storitve Microsoft Azure</w:t>
            </w:r>
          </w:p>
        </w:tc>
        <w:tc>
          <w:tcPr>
            <w:tcW w:w="8190" w:type="dxa"/>
            <w:vAlign w:val="center"/>
          </w:tcPr>
          <w:p w14:paraId="7DF5C697" w14:textId="6425C849" w:rsidR="00C934D5" w:rsidRPr="00231971" w:rsidRDefault="00C934D5" w:rsidP="00C934D5">
            <w:pPr>
              <w:pStyle w:val="ProductList-Body"/>
              <w:rPr>
                <w:sz w:val="16"/>
                <w:szCs w:val="16"/>
              </w:rPr>
            </w:pPr>
            <w:r>
              <w:rPr>
                <w:sz w:val="16"/>
                <w:szCs w:val="16"/>
              </w:rPr>
              <w:t>API Management, App Service (aplikacije za API, logične aplikacije, mobilne aplikacije in spletne aplikacije), Application Gateway, Application Insights, Automation, Azure Active Directory (vključno s preverjanjem v več korakih), Azure API for FHIR, Azure Bot Services, Azure Cache for Redis, Azure Container Registry (ACR), Azure Container Service, Azure Cosmos DB (prej imenovano DocumentDB), Azure Database for MySQL, Azure Database for PostgreSQL, Azure Databricks, Azure DevOps Services, Azure DevTest Labs, Azure DNS, Azure Information Protection (vključno s storitvami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imenovano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in VPN Gateway</w:t>
            </w:r>
          </w:p>
        </w:tc>
      </w:tr>
      <w:tr w:rsidR="00EE4B2D" w14:paraId="58DDBAD1" w14:textId="77777777" w:rsidTr="00092E96">
        <w:tc>
          <w:tcPr>
            <w:tcW w:w="2610" w:type="dxa"/>
            <w:vAlign w:val="center"/>
          </w:tcPr>
          <w:p w14:paraId="52F070EC" w14:textId="77777777" w:rsidR="00EE4B2D" w:rsidRPr="00231971" w:rsidRDefault="00EE4B2D" w:rsidP="00092E96">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092E96">
            <w:pPr>
              <w:pStyle w:val="ProductList-Body"/>
              <w:rPr>
                <w:sz w:val="16"/>
                <w:szCs w:val="16"/>
              </w:rPr>
            </w:pPr>
            <w:r>
              <w:rPr>
                <w:sz w:val="16"/>
                <w:szCs w:val="16"/>
              </w:rPr>
              <w:t>Del storitve v oblaku za Microsoft Cloud App Security</w:t>
            </w:r>
          </w:p>
        </w:tc>
      </w:tr>
      <w:tr w:rsidR="00EE4B2D" w14:paraId="68784B4F" w14:textId="77777777" w:rsidTr="00092E96">
        <w:tc>
          <w:tcPr>
            <w:tcW w:w="2610" w:type="dxa"/>
            <w:vAlign w:val="center"/>
          </w:tcPr>
          <w:p w14:paraId="4D54D97D" w14:textId="77777777" w:rsidR="00EE4B2D" w:rsidRPr="00231971" w:rsidRDefault="00EE4B2D" w:rsidP="00092E96">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092E96">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D1067A" w14:paraId="133046D8" w14:textId="77777777" w:rsidTr="00092E96">
        <w:tc>
          <w:tcPr>
            <w:tcW w:w="2610" w:type="dxa"/>
            <w:vAlign w:val="center"/>
          </w:tcPr>
          <w:p w14:paraId="69EDFB73" w14:textId="66B450DA" w:rsidR="00D1067A" w:rsidRPr="00231971" w:rsidRDefault="00D1067A" w:rsidP="00D1067A">
            <w:pPr>
              <w:pStyle w:val="ProductList-Body"/>
              <w:rPr>
                <w:sz w:val="16"/>
                <w:szCs w:val="16"/>
              </w:rPr>
            </w:pPr>
            <w:r>
              <w:rPr>
                <w:sz w:val="16"/>
                <w:szCs w:val="16"/>
              </w:rPr>
              <w:t>Microsoft Power Platform Core Services</w:t>
            </w:r>
          </w:p>
        </w:tc>
        <w:tc>
          <w:tcPr>
            <w:tcW w:w="8190" w:type="dxa"/>
          </w:tcPr>
          <w:p w14:paraId="69D45E3D" w14:textId="3468FD3F" w:rsidR="00D1067A" w:rsidRPr="0036769D" w:rsidRDefault="00D1067A" w:rsidP="00D1067A">
            <w:pPr>
              <w:pStyle w:val="ProductList-Body"/>
              <w:rPr>
                <w:spacing w:val="-2"/>
                <w:sz w:val="16"/>
                <w:szCs w:val="16"/>
              </w:rPr>
            </w:pPr>
            <w:r>
              <w:rPr>
                <w:sz w:val="16"/>
                <w:szCs w:val="16"/>
              </w:rPr>
              <w:t xml:space="preserve">Naslednje storitve, od katerih je vsaka samostojna storitev ali storitev, vključena v paket ali zbirko znamke Office 365 ali Microsoft Dynamics 365: Microsoft Power BI, Microsoft Power Apps, Microsoft Power Automate in Microsoft Virtual Agents. Storitve Microsoft Power Platform Core Services ne vključujejo nobene odjemalske programske opreme, med </w:t>
            </w:r>
            <w:r>
              <w:rPr>
                <w:sz w:val="16"/>
                <w:szCs w:val="16"/>
              </w:rPr>
              <w:lastRenderedPageBreak/>
              <w:t>drugim tudi ne programske opreme Power BI Report Server, aplikacij Power BI, PowerApps ali Microsoft Power Automate za mobilne naprave, Power BI Desktop ali Power Apps Studio.</w:t>
            </w:r>
          </w:p>
        </w:tc>
      </w:tr>
      <w:tr w:rsidR="00621FC7" w14:paraId="7BDB9DE2" w14:textId="77777777" w:rsidTr="00092E96">
        <w:tc>
          <w:tcPr>
            <w:tcW w:w="2610" w:type="dxa"/>
            <w:vAlign w:val="center"/>
          </w:tcPr>
          <w:p w14:paraId="3E1A8989" w14:textId="6D46EA5A" w:rsidR="00621FC7" w:rsidRPr="00231971" w:rsidRDefault="00621FC7" w:rsidP="00621FC7">
            <w:pPr>
              <w:pStyle w:val="ProductList-Body"/>
              <w:rPr>
                <w:sz w:val="16"/>
                <w:szCs w:val="16"/>
              </w:rPr>
            </w:pPr>
            <w:r>
              <w:rPr>
                <w:sz w:val="16"/>
                <w:szCs w:val="16"/>
              </w:rPr>
              <w:lastRenderedPageBreak/>
              <w:t>Microsoft Defender for Endpoint Services</w:t>
            </w:r>
          </w:p>
        </w:tc>
        <w:tc>
          <w:tcPr>
            <w:tcW w:w="8190" w:type="dxa"/>
          </w:tcPr>
          <w:p w14:paraId="1B1B2809" w14:textId="1C3676E1" w:rsidR="00621FC7" w:rsidRPr="00231971" w:rsidRDefault="00621FC7" w:rsidP="00621FC7">
            <w:pPr>
              <w:pStyle w:val="ProductList-Body"/>
              <w:rPr>
                <w:sz w:val="16"/>
                <w:szCs w:val="16"/>
              </w:rPr>
            </w:pPr>
            <w:r>
              <w:rPr>
                <w:sz w:val="16"/>
                <w:szCs w:val="16"/>
              </w:rPr>
              <w:t>Del storitev v oblaku za Microsoft Defender for Endpoint</w:t>
            </w:r>
          </w:p>
        </w:tc>
      </w:tr>
      <w:tr w:rsidR="00621FC7" w14:paraId="2484FDD5" w14:textId="77777777" w:rsidTr="00092E96">
        <w:tc>
          <w:tcPr>
            <w:tcW w:w="2610" w:type="dxa"/>
            <w:vAlign w:val="center"/>
          </w:tcPr>
          <w:p w14:paraId="4C21E749" w14:textId="44F0F1F0" w:rsidR="00621FC7" w:rsidRDefault="00621FC7" w:rsidP="00621FC7">
            <w:pPr>
              <w:pStyle w:val="ProductList-Body"/>
              <w:rPr>
                <w:sz w:val="16"/>
                <w:szCs w:val="16"/>
              </w:rPr>
            </w:pPr>
            <w:r>
              <w:rPr>
                <w:sz w:val="16"/>
                <w:szCs w:val="16"/>
              </w:rPr>
              <w:t>Microsoft 365 Defender</w:t>
            </w:r>
          </w:p>
        </w:tc>
        <w:tc>
          <w:tcPr>
            <w:tcW w:w="8190" w:type="dxa"/>
          </w:tcPr>
          <w:p w14:paraId="4BB2C6E4" w14:textId="0B6315CF" w:rsidR="00621FC7" w:rsidRDefault="00621FC7" w:rsidP="00621FC7">
            <w:pPr>
              <w:pStyle w:val="ProductList-Body"/>
              <w:rPr>
                <w:sz w:val="16"/>
                <w:szCs w:val="16"/>
              </w:rPr>
            </w:pPr>
            <w:r>
              <w:rPr>
                <w:sz w:val="16"/>
                <w:szCs w:val="16"/>
              </w:rPr>
              <w:t>Del storitve v oblaku za Microsoft 365 Defender</w:t>
            </w:r>
          </w:p>
        </w:tc>
      </w:tr>
    </w:tbl>
    <w:p w14:paraId="3344E548" w14:textId="77777777" w:rsidR="00EE4B2D" w:rsidRDefault="00EE4B2D" w:rsidP="00EE4B2D">
      <w:pPr>
        <w:pStyle w:val="ProductList-Body"/>
      </w:pPr>
    </w:p>
    <w:p w14:paraId="751CD07F" w14:textId="77777777" w:rsidR="00EE4B2D" w:rsidRPr="00645D88" w:rsidRDefault="00EE4B2D" w:rsidP="006C53D0">
      <w:pPr>
        <w:pStyle w:val="ProductList-ClauseHeading"/>
        <w:keepNext w:val="0"/>
        <w:rPr>
          <w:rFonts w:cstheme="minorHAnsi"/>
          <w:szCs w:val="18"/>
        </w:rPr>
      </w:pPr>
      <w:r>
        <w:rPr>
          <w:rFonts w:cstheme="minorHAnsi"/>
          <w:szCs w:val="18"/>
        </w:rPr>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r w:rsidR="00946F21">
        <w:fldChar w:fldCharType="begin"/>
      </w:r>
      <w:r w:rsidR="00946F21">
        <w:instrText xml:space="preserve"> HYPERLINK \l "AppendixB_SecurityMeasures" \o "Priloga B" </w:instrText>
      </w:r>
      <w:r w:rsidR="00946F21">
        <w:fldChar w:fldCharType="separate"/>
      </w:r>
      <w:r>
        <w:t>prilogi A</w:t>
      </w:r>
      <w:r w:rsidR="00946F21">
        <w:fldChar w:fldCharType="end"/>
      </w:r>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092E96">
        <w:trPr>
          <w:tblHeader/>
          <w:jc w:val="center"/>
        </w:trPr>
        <w:tc>
          <w:tcPr>
            <w:tcW w:w="5395" w:type="dxa"/>
            <w:shd w:val="clear" w:color="auto" w:fill="0072C6"/>
            <w:vAlign w:val="center"/>
          </w:tcPr>
          <w:p w14:paraId="6274903B" w14:textId="77777777" w:rsidR="00EE4B2D" w:rsidRPr="00231971" w:rsidRDefault="00EE4B2D" w:rsidP="00092E96">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092E96">
        <w:trPr>
          <w:trHeight w:val="288"/>
          <w:jc w:val="center"/>
        </w:trPr>
        <w:tc>
          <w:tcPr>
            <w:tcW w:w="5395" w:type="dxa"/>
            <w:vAlign w:val="center"/>
          </w:tcPr>
          <w:p w14:paraId="31492D1F" w14:textId="77777777" w:rsidR="00EE4B2D" w:rsidRPr="00231971" w:rsidRDefault="00EE4B2D" w:rsidP="00092E96">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092E96">
        <w:trPr>
          <w:trHeight w:val="288"/>
          <w:jc w:val="center"/>
        </w:trPr>
        <w:tc>
          <w:tcPr>
            <w:tcW w:w="5395" w:type="dxa"/>
            <w:vAlign w:val="center"/>
          </w:tcPr>
          <w:p w14:paraId="129908EC" w14:textId="77777777" w:rsidR="00EE4B2D" w:rsidRPr="00231971" w:rsidRDefault="00EE4B2D" w:rsidP="00092E96">
            <w:pPr>
              <w:pStyle w:val="ProductList-Body"/>
              <w:rPr>
                <w:sz w:val="16"/>
                <w:szCs w:val="16"/>
              </w:rPr>
            </w:pPr>
            <w:r>
              <w:rPr>
                <w:sz w:val="16"/>
                <w:szCs w:val="16"/>
              </w:rPr>
              <w:t>Microsoft Dynamics 365 Core Services</w:t>
            </w:r>
          </w:p>
        </w:tc>
        <w:tc>
          <w:tcPr>
            <w:tcW w:w="2637" w:type="dxa"/>
            <w:vAlign w:val="center"/>
          </w:tcPr>
          <w:p w14:paraId="13F80055" w14:textId="422876B4"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255EAD8F"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092E96">
        <w:trPr>
          <w:trHeight w:val="288"/>
          <w:jc w:val="center"/>
        </w:trPr>
        <w:tc>
          <w:tcPr>
            <w:tcW w:w="5395" w:type="dxa"/>
            <w:vAlign w:val="center"/>
          </w:tcPr>
          <w:p w14:paraId="1D8B0CEC" w14:textId="77777777" w:rsidR="00EE4B2D" w:rsidRPr="00231971" w:rsidRDefault="00EE4B2D" w:rsidP="00092E96">
            <w:pPr>
              <w:pStyle w:val="ProductList-Body"/>
              <w:rPr>
                <w:sz w:val="16"/>
                <w:szCs w:val="16"/>
              </w:rPr>
            </w:pPr>
            <w:r>
              <w:rPr>
                <w:sz w:val="16"/>
                <w:szCs w:val="16"/>
              </w:rPr>
              <w:t>Osnovne storitve Microsoft Azure</w:t>
            </w:r>
          </w:p>
        </w:tc>
        <w:tc>
          <w:tcPr>
            <w:tcW w:w="2637" w:type="dxa"/>
            <w:vAlign w:val="center"/>
          </w:tcPr>
          <w:p w14:paraId="7A7B69E9" w14:textId="5C90FE8E" w:rsidR="00EE4B2D" w:rsidRPr="004C41FC" w:rsidRDefault="00EE4B2D" w:rsidP="00092E96">
            <w:pPr>
              <w:pStyle w:val="ProductList-Body"/>
            </w:pPr>
            <w:r>
              <w:rPr>
                <w:color w:val="000000" w:themeColor="text1"/>
                <w:sz w:val="16"/>
                <w:szCs w:val="16"/>
              </w:rPr>
              <w:t>Se razlikuje*</w:t>
            </w:r>
          </w:p>
        </w:tc>
        <w:tc>
          <w:tcPr>
            <w:tcW w:w="2768" w:type="dxa"/>
            <w:vAlign w:val="center"/>
          </w:tcPr>
          <w:p w14:paraId="6B9B07FA" w14:textId="3C351C71" w:rsidR="00EE4B2D" w:rsidRPr="00231971" w:rsidRDefault="00EE4B2D" w:rsidP="00092E96">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092E96">
        <w:trPr>
          <w:trHeight w:val="288"/>
          <w:jc w:val="center"/>
        </w:trPr>
        <w:tc>
          <w:tcPr>
            <w:tcW w:w="5395" w:type="dxa"/>
            <w:vAlign w:val="center"/>
          </w:tcPr>
          <w:p w14:paraId="2252848D" w14:textId="77777777" w:rsidR="00EE4B2D" w:rsidRPr="00231971" w:rsidRDefault="00EE4B2D" w:rsidP="00092E96">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092E96">
        <w:trPr>
          <w:trHeight w:val="288"/>
          <w:jc w:val="center"/>
        </w:trPr>
        <w:tc>
          <w:tcPr>
            <w:tcW w:w="5395" w:type="dxa"/>
            <w:vAlign w:val="center"/>
          </w:tcPr>
          <w:p w14:paraId="6E7F7166" w14:textId="77777777" w:rsidR="00EE4B2D" w:rsidRPr="00231971" w:rsidRDefault="00EE4B2D" w:rsidP="00092E96">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092E96">
        <w:trPr>
          <w:trHeight w:val="288"/>
          <w:jc w:val="center"/>
        </w:trPr>
        <w:tc>
          <w:tcPr>
            <w:tcW w:w="5395" w:type="dxa"/>
            <w:vAlign w:val="center"/>
          </w:tcPr>
          <w:p w14:paraId="5FB196B9" w14:textId="77777777" w:rsidR="00EE4B2D" w:rsidRPr="00231971" w:rsidRDefault="00EE4B2D" w:rsidP="00092E96">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621FC7" w:rsidRPr="00C62FB6" w14:paraId="22FE2CCE" w14:textId="77777777" w:rsidTr="00092E96">
        <w:trPr>
          <w:trHeight w:val="288"/>
          <w:jc w:val="center"/>
        </w:trPr>
        <w:tc>
          <w:tcPr>
            <w:tcW w:w="5395" w:type="dxa"/>
            <w:vAlign w:val="center"/>
          </w:tcPr>
          <w:p w14:paraId="05C15D7C" w14:textId="0B10B829" w:rsidR="00621FC7" w:rsidRPr="00231971" w:rsidRDefault="00621FC7" w:rsidP="00621FC7">
            <w:pPr>
              <w:pStyle w:val="ProductList-Body"/>
              <w:rPr>
                <w:sz w:val="16"/>
                <w:szCs w:val="16"/>
              </w:rPr>
            </w:pPr>
            <w:r>
              <w:rPr>
                <w:sz w:val="16"/>
                <w:szCs w:val="16"/>
              </w:rPr>
              <w:t>Microsoft Defender for Endpoint Services</w:t>
            </w:r>
          </w:p>
        </w:tc>
        <w:tc>
          <w:tcPr>
            <w:tcW w:w="2637" w:type="dxa"/>
            <w:vAlign w:val="center"/>
          </w:tcPr>
          <w:p w14:paraId="662C0EF9" w14:textId="77777777" w:rsidR="00621FC7" w:rsidRDefault="00621FC7" w:rsidP="00621FC7">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621FC7" w:rsidRDefault="00621FC7" w:rsidP="00621FC7">
            <w:pPr>
              <w:pStyle w:val="ProductList-Body"/>
              <w:rPr>
                <w:color w:val="000000" w:themeColor="text1"/>
                <w:sz w:val="16"/>
                <w:szCs w:val="16"/>
              </w:rPr>
            </w:pPr>
            <w:r>
              <w:rPr>
                <w:color w:val="000000" w:themeColor="text1"/>
                <w:sz w:val="16"/>
                <w:szCs w:val="16"/>
              </w:rPr>
              <w:t>Da</w:t>
            </w:r>
          </w:p>
        </w:tc>
      </w:tr>
      <w:tr w:rsidR="00621FC7" w:rsidRPr="00C62FB6" w14:paraId="210EDE3A" w14:textId="77777777" w:rsidTr="00092E96">
        <w:trPr>
          <w:trHeight w:val="288"/>
          <w:jc w:val="center"/>
        </w:trPr>
        <w:tc>
          <w:tcPr>
            <w:tcW w:w="5395" w:type="dxa"/>
            <w:vAlign w:val="center"/>
          </w:tcPr>
          <w:p w14:paraId="7D16E045" w14:textId="0AC89789" w:rsidR="00621FC7" w:rsidRDefault="00621FC7" w:rsidP="00621FC7">
            <w:pPr>
              <w:pStyle w:val="ProductList-Body"/>
              <w:rPr>
                <w:sz w:val="16"/>
                <w:szCs w:val="16"/>
              </w:rPr>
            </w:pPr>
            <w:r>
              <w:rPr>
                <w:sz w:val="16"/>
                <w:szCs w:val="16"/>
              </w:rPr>
              <w:t>Microsoft 365 Defender</w:t>
            </w:r>
          </w:p>
        </w:tc>
        <w:tc>
          <w:tcPr>
            <w:tcW w:w="2637" w:type="dxa"/>
            <w:vAlign w:val="center"/>
          </w:tcPr>
          <w:p w14:paraId="71A6B398" w14:textId="0BEF5CE1" w:rsidR="00621FC7" w:rsidRDefault="00621FC7" w:rsidP="00621FC7">
            <w:pPr>
              <w:pStyle w:val="ProductList-Body"/>
              <w:rPr>
                <w:color w:val="000000" w:themeColor="text1"/>
                <w:sz w:val="16"/>
                <w:szCs w:val="16"/>
              </w:rPr>
            </w:pPr>
            <w:r>
              <w:rPr>
                <w:color w:val="000000" w:themeColor="text1"/>
                <w:sz w:val="16"/>
                <w:szCs w:val="16"/>
              </w:rPr>
              <w:t>Da</w:t>
            </w:r>
          </w:p>
        </w:tc>
        <w:tc>
          <w:tcPr>
            <w:tcW w:w="2768" w:type="dxa"/>
            <w:vAlign w:val="center"/>
          </w:tcPr>
          <w:p w14:paraId="2344CA3A" w14:textId="78CADE54" w:rsidR="00621FC7" w:rsidRDefault="00621FC7" w:rsidP="00621FC7">
            <w:pPr>
              <w:pStyle w:val="ProductList-Body"/>
              <w:rPr>
                <w:color w:val="000000" w:themeColor="text1"/>
                <w:sz w:val="16"/>
                <w:szCs w:val="16"/>
              </w:rPr>
            </w:pPr>
            <w:r>
              <w:rPr>
                <w:color w:val="000000" w:themeColor="text1"/>
                <w:sz w:val="16"/>
                <w:szCs w:val="16"/>
              </w:rPr>
              <w:t>Da</w:t>
            </w:r>
          </w:p>
        </w:tc>
      </w:tr>
    </w:tbl>
    <w:p w14:paraId="67BEEC8C" w14:textId="15B48E3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59B092BE" w:rsidR="00EE4B2D" w:rsidRDefault="007A2840" w:rsidP="00EE4B2D">
      <w:pPr>
        <w:pStyle w:val="ProductList-Body"/>
      </w:pPr>
      <w:r>
        <w:t>Za osnovne spletne storitve bo Microsoft nedejavne podatke strank shranil na določenih večjih geografskih območjih (s skupnim imenom »geografsko območje), kot je navedeno v nadaljevanju, razen kot je drugače navedeno v pogojih posebej za spletne storitve</w:t>
      </w:r>
      <w:r w:rsidR="00EE4B2D">
        <w:t>:</w:t>
      </w:r>
    </w:p>
    <w:p w14:paraId="73CA54B8" w14:textId="59F00ACE" w:rsidR="00EE4B2D" w:rsidRDefault="00092E96"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48140C39"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w:t>
      </w:r>
      <w:r w:rsidR="00D1067A">
        <w:t>Če stranka svojega najemnika nastavi in omogoči na območjih Avstralije, Kanade, Azije-Pacifika, Francije (razen Microsoft Power Virtual Agents),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r>
        <w:t>.</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481CC74B" w14:textId="77777777" w:rsidR="00621FC7" w:rsidRPr="0049240E" w:rsidRDefault="00621FC7" w:rsidP="00621FC7">
      <w:pPr>
        <w:pStyle w:val="ProductList-Body"/>
        <w:numPr>
          <w:ilvl w:val="1"/>
          <w:numId w:val="3"/>
        </w:numPr>
        <w:tabs>
          <w:tab w:val="clear" w:pos="158"/>
          <w:tab w:val="left" w:pos="360"/>
        </w:tabs>
        <w:ind w:left="360" w:hanging="180"/>
      </w:pPr>
      <w:r>
        <w:rPr>
          <w:b/>
          <w:bCs/>
        </w:rPr>
        <w:t>Microsoft Defender for Endpoint Services</w:t>
      </w:r>
      <w:r w:rsidRPr="004A5E1D">
        <w:rPr>
          <w:b/>
          <w:bCs/>
        </w:rPr>
        <w:t>.</w:t>
      </w:r>
      <w:r>
        <w:t xml:space="preserve"> Če stranka najemnika za Microsoft Defender for Endpoint pripravi za uporabo za uvajanje na razpoložljivem geografskem območju, bo Microsoft za to storitev shranil nedejavne podatke strank na izbranem geografskem območju, razen kot je navedeno v središču zaupanja za Microsoft Defender for Endpoint.</w:t>
      </w:r>
    </w:p>
    <w:p w14:paraId="1A2FA09F" w14:textId="13165367" w:rsidR="00092E96" w:rsidRDefault="00621FC7" w:rsidP="00621FC7">
      <w:pPr>
        <w:pStyle w:val="ProductList-Body"/>
        <w:numPr>
          <w:ilvl w:val="1"/>
          <w:numId w:val="3"/>
        </w:numPr>
        <w:tabs>
          <w:tab w:val="clear" w:pos="158"/>
          <w:tab w:val="left" w:pos="360"/>
        </w:tabs>
        <w:ind w:left="360" w:hanging="180"/>
      </w:pPr>
      <w:r>
        <w:rPr>
          <w:b/>
          <w:bCs/>
        </w:rPr>
        <w:t>Microsoft 365 Defender</w:t>
      </w:r>
      <w:r w:rsidRPr="004A5E1D">
        <w:rPr>
          <w:b/>
          <w:bCs/>
        </w:rPr>
        <w:t xml:space="preserve">. </w:t>
      </w:r>
      <w:r>
        <w:t>Če stranka najemnika Microsoft 365 Defender pripravi za uporabo za uvajanje na razpoložljivem geografskem območju, bo Microsoft za to storitev shranil nedejavne podatke strank na izbranem geografskem območju, razen kot je navedeno v središču zaupanja za Microsoft 365 Defender</w:t>
      </w:r>
      <w:r w:rsidR="00092E96">
        <w:t>.</w:t>
      </w:r>
    </w:p>
    <w:p w14:paraId="720962C9" w14:textId="77777777" w:rsidR="00EE4B2D" w:rsidRPr="00585A48" w:rsidRDefault="003E5929"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1019CC">
      <w:pPr>
        <w:pStyle w:val="ProductList-Offering1Heading"/>
        <w:pageBreakBefore/>
        <w:rPr>
          <w:lang w:val="sl-SI"/>
        </w:rPr>
      </w:pPr>
      <w:bookmarkStart w:id="238" w:name="_Toc62918158"/>
      <w:r w:rsidRPr="0075793C">
        <w:rPr>
          <w:lang w:val="sl-SI"/>
        </w:rPr>
        <w:lastRenderedPageBreak/>
        <w:t>Zemljevidi Bing</w:t>
      </w:r>
      <w:bookmarkEnd w:id="238"/>
    </w:p>
    <w:p w14:paraId="675B9F09" w14:textId="77777777" w:rsidR="00425EE9" w:rsidRDefault="00425EE9" w:rsidP="00425EE9">
      <w:pPr>
        <w:pStyle w:val="ProductList-Body"/>
      </w:pPr>
      <w:bookmarkStart w:id="239"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r w:rsidR="00946F21">
        <w:fldChar w:fldCharType="begin"/>
      </w:r>
      <w:r w:rsidR="00946F21">
        <w:instrText xml:space="preserve"> HYPERLINK "http://go.microsoft.com/?linkid=9710837" </w:instrText>
      </w:r>
      <w:r w:rsidR="00946F21">
        <w:fldChar w:fldCharType="separate"/>
      </w:r>
      <w:r>
        <w:rPr>
          <w:rStyle w:val="Hyperlink"/>
        </w:rPr>
        <w:t>go.microsoft.com/?linkid=9710837</w:t>
      </w:r>
      <w:r w:rsidR="00946F21">
        <w:rPr>
          <w:rStyle w:val="Hyperlink"/>
        </w:rPr>
        <w:fldChar w:fldCharType="end"/>
      </w:r>
      <w:r>
        <w:t xml:space="preserve">, in Microsoftova izjava o zasebnosti, ki je na voljo na strani </w:t>
      </w:r>
      <w:r w:rsidR="00946F21">
        <w:fldChar w:fldCharType="begin"/>
      </w:r>
      <w:r w:rsidR="00946F21">
        <w:instrText xml:space="preserve"> HYPERLINK "http://go.microsoft.com/fwlink/?LinkID=248686" </w:instrText>
      </w:r>
      <w:r w:rsidR="00946F21">
        <w:fldChar w:fldCharType="separate"/>
      </w:r>
      <w:r>
        <w:rPr>
          <w:rStyle w:val="Hyperlink"/>
        </w:rPr>
        <w:t>go.microsoft.com/fwlink/?LinkID=248686</w:t>
      </w:r>
      <w:r w:rsidR="00946F21">
        <w:rPr>
          <w:rStyle w:val="Hyperlink"/>
        </w:rPr>
        <w:fldChar w:fldCharType="end"/>
      </w:r>
      <w:r>
        <w:t>.</w:t>
      </w:r>
    </w:p>
    <w:bookmarkStart w:id="240"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6C53D0">
      <w:pPr>
        <w:pStyle w:val="ProductList-Offering1Heading"/>
      </w:pPr>
      <w:bookmarkStart w:id="241" w:name="_Toc6563852"/>
      <w:bookmarkStart w:id="242" w:name="_Toc13858404"/>
      <w:bookmarkStart w:id="243" w:name="_Toc8395064"/>
      <w:bookmarkStart w:id="244" w:name="_Toc62918159"/>
      <w:bookmarkEnd w:id="239"/>
      <w:bookmarkEnd w:id="240"/>
      <w:proofErr w:type="spellStart"/>
      <w:r>
        <w:t>Strokovne</w:t>
      </w:r>
      <w:proofErr w:type="spellEnd"/>
      <w:r>
        <w:t xml:space="preserve"> </w:t>
      </w:r>
      <w:proofErr w:type="spellStart"/>
      <w:r>
        <w:t>storitve</w:t>
      </w:r>
      <w:bookmarkEnd w:id="241"/>
      <w:bookmarkEnd w:id="242"/>
      <w:bookmarkEnd w:id="243"/>
      <w:bookmarkEnd w:id="244"/>
      <w:proofErr w:type="spellEnd"/>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019CC">
      <w:pPr>
        <w:pStyle w:val="ProductList-Body"/>
        <w:keepNext/>
        <w:tabs>
          <w:tab w:val="clear" w:pos="158"/>
          <w:tab w:val="left" w:pos="360"/>
        </w:tabs>
        <w:ind w:left="187"/>
        <w:outlineLvl w:val="3"/>
        <w:rPr>
          <w:b/>
          <w:color w:val="0072C6"/>
        </w:rPr>
      </w:pPr>
      <w:r>
        <w:rPr>
          <w:b/>
          <w:color w:val="0072C6"/>
        </w:rPr>
        <w:lastRenderedPageBreak/>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45"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46" w:name="_Toc62918160"/>
      <w:r w:rsidRPr="003A21DC">
        <w:rPr>
          <w:lang w:val="sl-SI"/>
        </w:rPr>
        <w:t>Obvestilo o kodiranju Azure Media Services H.265/HEVC Encoding</w:t>
      </w:r>
      <w:bookmarkEnd w:id="245"/>
      <w:bookmarkEnd w:id="246"/>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47"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48" w:name="_Toc62918161"/>
      <w:r w:rsidRPr="00E82F62">
        <w:rPr>
          <w:lang w:val="sl-SI"/>
        </w:rPr>
        <w:lastRenderedPageBreak/>
        <w:t>Obvestilo o programu Adobe Flash Player</w:t>
      </w:r>
      <w:bookmarkEnd w:id="247"/>
      <w:bookmarkEnd w:id="248"/>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r w:rsidR="00946F21">
        <w:fldChar w:fldCharType="begin"/>
      </w:r>
      <w:r w:rsidR="00946F21">
        <w:instrText xml:space="preserve"> HYPERLINK "http://go.microsoft.com/fwlink/?linkid=248532" </w:instrText>
      </w:r>
      <w:r w:rsidR="00946F21">
        <w:fldChar w:fldCharType="separate"/>
      </w:r>
      <w:r w:rsidRPr="00227E95" w:rsidDel="007C0F64">
        <w:rPr>
          <w:rStyle w:val="Hyperlink"/>
        </w:rPr>
        <w:t>http://go.microsoft.com/fwlink/?linkid=248532</w:t>
      </w:r>
      <w:r w:rsidR="00946F21">
        <w:rPr>
          <w:rStyle w:val="Hyperlink"/>
        </w:rPr>
        <w:fldChar w:fldCharType="end"/>
      </w:r>
      <w:r>
        <w:t>. Adobe in Flash sta registrirani blagovni/storitveni znamki ali blagovni/storitveni znamki družbe Adobe Systems Incorporated v ZDA in/ali drugih državah.</w:t>
      </w:r>
    </w:p>
    <w:bookmarkStart w:id="249" w:name="_Toc484158324"/>
    <w:bookmarkStart w:id="250"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51" w:name="_Toc62918162"/>
      <w:r w:rsidRPr="002F5ECA">
        <w:rPr>
          <w:lang w:val="sl-SI"/>
        </w:rPr>
        <w:t>Obvestilo o vizualnem standardu H.264/AVC, videostandardu VC-1, vizualnem standardu MPEG-4 Part 2 in videostandardu MPEG-2</w:t>
      </w:r>
      <w:bookmarkEnd w:id="249"/>
      <w:bookmarkEnd w:id="250"/>
      <w:bookmarkEnd w:id="251"/>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r w:rsidR="00946F21">
        <w:fldChar w:fldCharType="begin"/>
      </w:r>
      <w:r w:rsidR="00946F21">
        <w:instrText xml:space="preserve"> HYPERLINK "http://www.mpegla.com" </w:instrText>
      </w:r>
      <w:r w:rsidR="00946F21">
        <w:fldChar w:fldCharType="separate"/>
      </w:r>
      <w:r w:rsidRPr="009E4752">
        <w:rPr>
          <w:rStyle w:val="Hyperlink"/>
        </w:rPr>
        <w:t>www.mpegla.com</w:t>
      </w:r>
      <w:r w:rsidR="00946F21">
        <w:rPr>
          <w:rStyle w:val="Hyperlink"/>
        </w:rPr>
        <w:fldChar w:fldCharType="end"/>
      </w:r>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3E5929"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r w:rsidR="00946F21">
        <w:fldChar w:fldCharType="begin"/>
      </w:r>
      <w:r w:rsidR="00946F21">
        <w:instrText xml:space="preserve"> HYPERLINK \l "GeneralTerms" \o "Splošni pogoji" </w:instrText>
      </w:r>
      <w:r w:rsidR="00946F21">
        <w:fldChar w:fldCharType="separate"/>
      </w:r>
      <w:r w:rsidR="00982C4A">
        <w:rPr>
          <w:rStyle w:val="Hyperlink"/>
          <w:sz w:val="16"/>
          <w:szCs w:val="16"/>
        </w:rPr>
        <w:t>Splošni pogoji</w:t>
      </w:r>
      <w:r w:rsidR="00946F21">
        <w:rPr>
          <w:rStyle w:val="Hyperlink"/>
          <w:sz w:val="16"/>
          <w:szCs w:val="16"/>
        </w:rPr>
        <w:fldChar w:fldCharType="end"/>
      </w:r>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48"/>
          <w:footerReference w:type="first" r:id="rId49"/>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52" w:name="_Toc503180509"/>
      <w:bookmarkStart w:id="253" w:name="Attachment2"/>
      <w:bookmarkStart w:id="254" w:name="_Toc62918163"/>
      <w:r w:rsidRPr="00A43210">
        <w:lastRenderedPageBreak/>
        <w:t>Dodatek 2 – Zbirke z naročniško licenco</w:t>
      </w:r>
      <w:bookmarkEnd w:id="252"/>
      <w:bookmarkEnd w:id="254"/>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1108" w:type="dxa"/>
        <w:tblLayout w:type="fixed"/>
        <w:tblLook w:val="04A0" w:firstRow="1" w:lastRow="0" w:firstColumn="1" w:lastColumn="0" w:noHBand="0" w:noVBand="1"/>
      </w:tblPr>
      <w:tblGrid>
        <w:gridCol w:w="3117"/>
        <w:gridCol w:w="413"/>
        <w:gridCol w:w="413"/>
        <w:gridCol w:w="467"/>
        <w:gridCol w:w="359"/>
        <w:gridCol w:w="810"/>
        <w:gridCol w:w="991"/>
        <w:gridCol w:w="846"/>
        <w:gridCol w:w="514"/>
        <w:gridCol w:w="514"/>
        <w:gridCol w:w="504"/>
        <w:gridCol w:w="450"/>
        <w:gridCol w:w="450"/>
        <w:gridCol w:w="450"/>
        <w:gridCol w:w="810"/>
      </w:tblGrid>
      <w:tr w:rsidR="00EC3938" w14:paraId="6AE3C156" w14:textId="77777777" w:rsidTr="00A44C73">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EC3938" w:rsidRDefault="00EC3938" w:rsidP="00EC3938">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EC3938" w:rsidRPr="001F15CE" w:rsidRDefault="00EC3938" w:rsidP="00EC393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4AE12D" w14:textId="5539DE3D"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Basic</w:t>
            </w:r>
          </w:p>
        </w:tc>
        <w:tc>
          <w:tcPr>
            <w:tcW w:w="99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C59565" w14:textId="39C9137C"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Standard</w:t>
            </w: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A0E7282" w14:textId="452C092F" w:rsidR="00EC3938" w:rsidRDefault="00EC3938" w:rsidP="00EC393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53C14F5D"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EC3938" w:rsidRPr="00931AE7" w:rsidRDefault="00EC3938" w:rsidP="00EC393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EC3938" w:rsidRDefault="00EC3938" w:rsidP="00EC393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C3938" w14:paraId="5F349FB6" w14:textId="77777777" w:rsidTr="00A44C73">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EC3938" w:rsidRDefault="00EC3938" w:rsidP="00EC3938">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2C11B4E1" w14:textId="77777777" w:rsidR="00A44C73" w:rsidRPr="00A44C73" w:rsidRDefault="00A44C73" w:rsidP="00A44C73">
            <w:pPr>
              <w:pStyle w:val="ProductList-Body"/>
              <w:tabs>
                <w:tab w:val="clear" w:pos="158"/>
                <w:tab w:val="left" w:pos="720"/>
              </w:tabs>
              <w:spacing w:line="256" w:lineRule="auto"/>
              <w:ind w:right="-108"/>
              <w:rPr>
                <w:rFonts w:asciiTheme="majorHAnsi" w:hAnsiTheme="majorHAnsi"/>
                <w:color w:val="FFFFFF" w:themeColor="background1"/>
                <w:sz w:val="2"/>
                <w:szCs w:val="2"/>
              </w:rPr>
            </w:pPr>
          </w:p>
          <w:p w14:paraId="13CCF528" w14:textId="561CDB30" w:rsidR="00EC3938" w:rsidRPr="001F15CE" w:rsidRDefault="00A44C73" w:rsidP="00A44C73">
            <w:pPr>
              <w:pStyle w:val="ProductList-Body"/>
              <w:tabs>
                <w:tab w:val="clear" w:pos="158"/>
                <w:tab w:val="left" w:pos="720"/>
              </w:tabs>
              <w:spacing w:line="256" w:lineRule="auto"/>
              <w:ind w:right="-108"/>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9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74AF43" w14:textId="77777777" w:rsidR="00EC3938"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574BC941"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EC3938"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EC3938" w:rsidDel="009C5E6C"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C3938" w14:paraId="15EAD8BF" w14:textId="77777777" w:rsidTr="00A44C73">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ADA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44745F5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DC369F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DDF0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671D8CC2"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BE931A9"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0F66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05195E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2EE231A"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5A26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2B2A3A9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61E4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EBF71A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EFE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6F03CEBC"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79E160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D6E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4017612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5D02196F"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ACA3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4DFC8F85"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448E697"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EC3938"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F2B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37CC853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898CCC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EC3938"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3B56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12CFFC0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365CFCC4" w14:textId="77777777" w:rsidTr="00A44C73">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3859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3953716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523F0B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661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4097E82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FE84E5E"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3ED79835"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bookmarkStart w:id="255" w:name="_Hlk37926720"/>
            <w:r w:rsidRPr="00554332">
              <w:rPr>
                <w:rFonts w:asciiTheme="majorHAnsi" w:hAnsiTheme="majorHAnsi"/>
                <w:sz w:val="15"/>
                <w:szCs w:val="15"/>
                <w:lang w:val="en-US"/>
              </w:rPr>
              <w:t>Microsoft 365 Apps for business</w:t>
            </w:r>
            <w:bookmarkEnd w:id="255"/>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ECE4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16A6AFB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AFE2B0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1A0C41B5"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bookmarkStart w:id="256" w:name="_Hlk37926721"/>
            <w:r w:rsidRPr="00554332">
              <w:rPr>
                <w:rFonts w:asciiTheme="majorHAnsi" w:hAnsiTheme="majorHAnsi"/>
                <w:sz w:val="15"/>
                <w:szCs w:val="15"/>
                <w:lang w:val="en-US"/>
              </w:rPr>
              <w:t>Microsoft 365 Apps for enterprise</w:t>
            </w:r>
            <w:bookmarkEnd w:id="256"/>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B85E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342C3D6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588D728" w14:textId="77777777" w:rsidTr="00A44C73">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E618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268DF78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41E034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44734037" w:rsidR="00EC3938" w:rsidRPr="009B68F5" w:rsidRDefault="003658CD" w:rsidP="00EC3938">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EC3938">
              <w:rPr>
                <w:rFonts w:asciiTheme="majorHAnsi" w:hAnsiTheme="majorHAnsi"/>
                <w:sz w:val="15"/>
                <w:szCs w:val="15"/>
              </w:rPr>
              <w:t>–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8BAC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52D0E75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BB2190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3B53FD0B" w:rsidR="00EC3938" w:rsidRPr="009B68F5" w:rsidRDefault="003658CD" w:rsidP="00EC3938">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EC3938">
              <w:rPr>
                <w:rFonts w:asciiTheme="majorHAnsi" w:hAnsiTheme="majorHAnsi"/>
                <w:sz w:val="15"/>
                <w:szCs w:val="15"/>
              </w:rPr>
              <w:t>–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69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0831E532"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52685DB" w14:textId="77777777" w:rsidTr="00A44C73">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121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1207735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AC41956" w14:textId="77777777" w:rsidTr="00A44C73">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0C5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51D7DB3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5EC92D43"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EA73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004262A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9A0FD8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551A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4BF18B9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060C66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BCC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199E38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9282C4F"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0BDA3BF5" w:rsidR="00EC3938" w:rsidRPr="003658CD" w:rsidRDefault="003658CD" w:rsidP="003658CD">
            <w:pPr>
              <w:pStyle w:val="ProductList-Body"/>
              <w:tabs>
                <w:tab w:val="clear" w:pos="158"/>
                <w:tab w:val="left" w:pos="720"/>
              </w:tabs>
              <w:spacing w:line="256" w:lineRule="auto"/>
              <w:ind w:left="-108"/>
              <w:rPr>
                <w:rFonts w:asciiTheme="majorHAnsi" w:hAnsiTheme="majorHAnsi" w:cstheme="majorHAnsi"/>
                <w:sz w:val="15"/>
                <w:szCs w:val="15"/>
              </w:rPr>
            </w:pPr>
            <w:r w:rsidRPr="003658CD">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1506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3845808C"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734BC9D"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7A0A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957501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24179E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EC3938" w:rsidRPr="006F1174"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E85CD" w14:textId="4606EFF2" w:rsidR="00EC3938" w:rsidRPr="009B68F5" w:rsidRDefault="00A44C73" w:rsidP="00EC393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2ACADF8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EC3938" w:rsidRPr="00BF002B" w:rsidRDefault="00EC3938" w:rsidP="00EC3938">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r>
    </w:tbl>
    <w:p w14:paraId="7949DF4F" w14:textId="322D95F0"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2030A10F"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w:t>
      </w:r>
      <w:r>
        <w:rPr>
          <w:i/>
          <w:sz w:val="16"/>
          <w:szCs w:val="16"/>
        </w:rPr>
        <w:t>.</w:t>
      </w:r>
    </w:p>
    <w:p w14:paraId="1EFA01A2" w14:textId="5045401E"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 xml:space="preserve">Microsoft 365 E5 Security vključuje Microsoft Defender </w:t>
      </w:r>
      <w:r w:rsidR="003658CD">
        <w:rPr>
          <w:i/>
          <w:sz w:val="16"/>
          <w:szCs w:val="16"/>
        </w:rPr>
        <w:t>for Endpoint</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57" w:name="_Toc503180510"/>
      <w:r>
        <w:br w:type="page"/>
      </w:r>
    </w:p>
    <w:p w14:paraId="62F3A50A" w14:textId="70FFD63E" w:rsidR="003A02A5" w:rsidRDefault="003A02A5" w:rsidP="003A02A5">
      <w:pPr>
        <w:pStyle w:val="ProductList-Offering1Heading"/>
      </w:pPr>
      <w:bookmarkStart w:id="258" w:name="_Toc62918164"/>
      <w:proofErr w:type="spellStart"/>
      <w:r w:rsidRPr="00A43210">
        <w:lastRenderedPageBreak/>
        <w:t>Javni</w:t>
      </w:r>
      <w:proofErr w:type="spellEnd"/>
      <w:r w:rsidRPr="00A43210">
        <w:t xml:space="preserve"> </w:t>
      </w:r>
      <w:proofErr w:type="spellStart"/>
      <w:r w:rsidRPr="00A43210">
        <w:t>sektor</w:t>
      </w:r>
      <w:bookmarkEnd w:id="257"/>
      <w:bookmarkEnd w:id="258"/>
      <w:proofErr w:type="spellEnd"/>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448D413F" w:rsidR="0034477C" w:rsidRPr="009B68F5" w:rsidRDefault="00554332" w:rsidP="00385DA7">
            <w:pPr>
              <w:pStyle w:val="ProductList-Body"/>
              <w:tabs>
                <w:tab w:val="clear" w:pos="158"/>
                <w:tab w:val="left" w:pos="720"/>
              </w:tabs>
              <w:spacing w:line="256" w:lineRule="auto"/>
              <w:ind w:left="-108"/>
              <w:rPr>
                <w:rFonts w:asciiTheme="majorHAnsi" w:hAnsiTheme="majorHAnsi"/>
                <w:sz w:val="15"/>
                <w:szCs w:val="15"/>
              </w:rPr>
            </w:pPr>
            <w:r w:rsidRPr="00554332">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61A94CA7" w:rsidR="0034477C" w:rsidRPr="009B68F5" w:rsidRDefault="003658CD" w:rsidP="00385DA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34477C">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36EEA053" w:rsidR="0034477C" w:rsidRPr="009B68F5" w:rsidRDefault="003658CD" w:rsidP="00385DA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34477C">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83AB88D" w:rsidR="0034477C" w:rsidRPr="003658CD" w:rsidRDefault="003658CD" w:rsidP="003658CD">
            <w:pPr>
              <w:pStyle w:val="ProductList-Body"/>
              <w:tabs>
                <w:tab w:val="clear" w:pos="158"/>
                <w:tab w:val="left" w:pos="720"/>
              </w:tabs>
              <w:spacing w:line="256" w:lineRule="auto"/>
              <w:ind w:left="-108"/>
              <w:rPr>
                <w:rFonts w:asciiTheme="majorHAnsi" w:hAnsiTheme="majorHAnsi" w:cstheme="majorHAnsi"/>
                <w:sz w:val="15"/>
                <w:szCs w:val="15"/>
              </w:rPr>
            </w:pPr>
            <w:r w:rsidRPr="004E59F0">
              <w:rPr>
                <w:rFonts w:asciiTheme="majorHAnsi" w:hAnsiTheme="majorHAnsi" w:cstheme="majorHAnsi"/>
                <w:sz w:val="15"/>
                <w:szCs w:val="15"/>
              </w:rPr>
              <w:t xml:space="preserve">Microsoft </w:t>
            </w:r>
            <w:r w:rsidRPr="003658CD">
              <w:rPr>
                <w:rFonts w:asciiTheme="majorHAnsi" w:hAnsiTheme="majorHAnsi"/>
                <w:sz w:val="15"/>
                <w:szCs w:val="15"/>
              </w:rPr>
              <w:t>Defender</w:t>
            </w:r>
            <w:r w:rsidRPr="004E59F0">
              <w:rPr>
                <w:rFonts w:asciiTheme="majorHAnsi" w:hAnsiTheme="majorHAnsi" w:cstheme="majorHAnsi"/>
                <w:sz w:val="15"/>
                <w:szCs w:val="15"/>
              </w:rPr>
              <w:t xml:space="preserve">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4802924B"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53"/>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D7F0443"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 </w:t>
      </w:r>
      <w:r>
        <w:rPr>
          <w:i/>
          <w:sz w:val="16"/>
          <w:szCs w:val="16"/>
        </w:rPr>
        <w:t>.</w:t>
      </w:r>
    </w:p>
    <w:p w14:paraId="02EC4EF3" w14:textId="3032A455"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 xml:space="preserve">Microsoft 365 A5 Security vključuje Microsoft Defender </w:t>
      </w:r>
      <w:r w:rsidR="003658CD">
        <w:rPr>
          <w:i/>
          <w:sz w:val="16"/>
          <w:szCs w:val="16"/>
        </w:rPr>
        <w:t>for Endpoint</w:t>
      </w:r>
      <w:r w:rsidR="007F5C6C">
        <w:rPr>
          <w:i/>
          <w:sz w:val="16"/>
          <w:szCs w:val="16"/>
        </w:rPr>
        <w:t>.</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3E5929"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4199FD" w14:textId="77777777" w:rsidR="003E5929" w:rsidRDefault="003E5929" w:rsidP="009A573F">
      <w:pPr>
        <w:spacing w:after="0" w:line="240" w:lineRule="auto"/>
      </w:pPr>
      <w:r>
        <w:separator/>
      </w:r>
    </w:p>
  </w:endnote>
  <w:endnote w:type="continuationSeparator" w:id="0">
    <w:p w14:paraId="21A76D1D" w14:textId="77777777" w:rsidR="003E5929" w:rsidRDefault="003E5929" w:rsidP="009A573F">
      <w:pPr>
        <w:spacing w:after="0" w:line="240" w:lineRule="auto"/>
      </w:pPr>
      <w:r>
        <w:continuationSeparator/>
      </w:r>
    </w:p>
  </w:endnote>
  <w:endnote w:type="continuationNotice" w:id="1">
    <w:p w14:paraId="544486A1" w14:textId="77777777" w:rsidR="003E5929" w:rsidRDefault="003E59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E0288" w:rsidRDefault="00FE02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E0288" w:rsidRPr="00591643" w:rsidRDefault="00FE02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0288" w:rsidRPr="00C76DF3" w:rsidRDefault="003E5929" w:rsidP="005C51AC">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0288" w:rsidRPr="00C76DF3" w:rsidRDefault="003E5929" w:rsidP="005C51AC">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E0288" w:rsidRPr="00C76DF3" w:rsidRDefault="003E5929" w:rsidP="005C51AC">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0288" w:rsidRPr="00C76DF3" w:rsidRDefault="003E5929" w:rsidP="005C51AC">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E0288" w:rsidRPr="00C76DF3" w:rsidRDefault="003E5929"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0288" w:rsidRPr="00C76DF3" w:rsidRDefault="003E5929" w:rsidP="005C51AC">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Dodatki</w:t>
            </w:r>
          </w:hyperlink>
        </w:p>
      </w:tc>
    </w:tr>
  </w:tbl>
  <w:p w14:paraId="7E537610" w14:textId="77777777" w:rsidR="00FE0288" w:rsidRPr="00591643" w:rsidRDefault="00FE02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FE0288" w:rsidRPr="00986C8B" w:rsidRDefault="003E5929" w:rsidP="00342CA2">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FE0288" w:rsidRPr="00986C8B" w:rsidRDefault="00FE028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FE0288" w:rsidRPr="00986C8B" w:rsidRDefault="003E5929" w:rsidP="00342CA2">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FE0288" w:rsidRPr="00986C8B" w:rsidRDefault="00FE028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FE0288" w:rsidRPr="00811FFC" w:rsidRDefault="003E5929" w:rsidP="00342CA2">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FE0288" w:rsidRPr="00986C8B" w:rsidRDefault="003E5929"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FE0288" w:rsidRPr="00986C8B" w:rsidRDefault="003E5929"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74178374" w14:textId="77777777" w:rsidR="00FE0288" w:rsidRPr="003A21DC" w:rsidRDefault="00FE028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FE0288" w:rsidRPr="00986C8B" w:rsidRDefault="003E5929"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FE0288" w:rsidRPr="00986C8B" w:rsidRDefault="003E5929"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FE0288" w:rsidRPr="00811FFC" w:rsidRDefault="003E5929"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FE0288" w:rsidRPr="00986C8B" w:rsidRDefault="003E592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FE0288" w:rsidRPr="00986C8B" w:rsidRDefault="003E592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48820ED3"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A1166E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FE0288" w:rsidRPr="00986C8B" w:rsidRDefault="003E5929"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FE0288" w:rsidRPr="00986C8B" w:rsidRDefault="003E5929"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FE0288" w:rsidRPr="00811FFC" w:rsidRDefault="003E5929"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FE0288" w:rsidRPr="00986C8B" w:rsidRDefault="003E5929"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FE0288" w:rsidRPr="00986C8B" w:rsidRDefault="003E5929"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84F65C4" w14:textId="77777777" w:rsidR="00FE0288" w:rsidRPr="00591643" w:rsidRDefault="00FE02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FE0288" w:rsidRPr="00986C8B" w:rsidRDefault="003E5929"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FE0288" w:rsidRPr="00986C8B" w:rsidRDefault="003E5929"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FE0288" w:rsidRPr="00811FFC" w:rsidRDefault="003E5929"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FE0288" w:rsidRPr="00986C8B" w:rsidRDefault="003E592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FE0288" w:rsidRPr="00986C8B" w:rsidRDefault="003E592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CFE91C7"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0AC8B839"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FE0288" w:rsidRPr="00986C8B" w:rsidRDefault="003E5929"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FE0288" w:rsidRPr="00986C8B" w:rsidRDefault="003E5929"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FE0288" w:rsidRPr="00811FFC" w:rsidRDefault="003E5929"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FE0288" w:rsidRPr="00986C8B" w:rsidRDefault="003E5929"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FE0288" w:rsidRPr="00986C8B" w:rsidRDefault="003E5929"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38B8358A" w14:textId="77777777" w:rsidR="00FE0288" w:rsidRPr="00591643" w:rsidRDefault="00FE028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75A9CD3"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FE0288" w:rsidRPr="00986C8B" w:rsidRDefault="003E5929"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FE0288" w:rsidRPr="00986C8B" w:rsidRDefault="003E5929"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FE0288" w:rsidRPr="00811FFC" w:rsidRDefault="003E5929"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FE0288" w:rsidRPr="00986C8B" w:rsidRDefault="003E5929"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FE0288" w:rsidRPr="00986C8B" w:rsidRDefault="003E5929"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6698FA1D"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C36C38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FE0288" w:rsidRPr="00C76DF3" w:rsidRDefault="003E5929"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FE0288" w:rsidRPr="00C76DF3" w:rsidRDefault="003E5929"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FE0288" w:rsidRPr="00C76DF3" w:rsidRDefault="003E5929"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FE0288" w:rsidRPr="00C76DF3" w:rsidRDefault="003E5929"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FE0288" w:rsidRPr="00C76DF3" w:rsidRDefault="003E5929"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7640EDB" w14:textId="77777777" w:rsidR="00FE0288" w:rsidRPr="00591643" w:rsidRDefault="00FE02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FE0288" w:rsidRPr="00C76DF3" w:rsidRDefault="003E5929"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FE0288" w:rsidRPr="00C76DF3" w:rsidRDefault="003E5929"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FE0288" w:rsidRPr="00C76DF3" w:rsidRDefault="003E5929"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FE0288" w:rsidRPr="00C76DF3" w:rsidRDefault="003E5929"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FE0288" w:rsidRPr="00C76DF3" w:rsidRDefault="003E5929"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FCC5BE9" w14:textId="77777777" w:rsidR="00FE0288" w:rsidRPr="00591643" w:rsidRDefault="00FE02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41A8B636"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FE0288" w:rsidRPr="00C76DF3" w:rsidRDefault="003E5929"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FE0288" w:rsidRPr="00C76DF3" w:rsidRDefault="003E5929"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FE0288" w:rsidRPr="00C76DF3" w:rsidRDefault="003E5929"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FE0288" w:rsidRPr="00C76DF3" w:rsidRDefault="003E5929"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FE0288" w:rsidRPr="00C76DF3" w:rsidRDefault="003E5929"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647F651" w14:textId="77777777" w:rsidR="00FE0288" w:rsidRPr="00591643" w:rsidRDefault="00FE028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FE0288" w:rsidRPr="00986C8B" w:rsidRDefault="003E5929" w:rsidP="00472F21">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FE0288" w:rsidRPr="00986C8B" w:rsidRDefault="00FE028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FE0288" w:rsidRPr="00986C8B" w:rsidRDefault="003E5929" w:rsidP="00472F21">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FE0288" w:rsidRPr="00986C8B" w:rsidRDefault="00FE028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FE0288" w:rsidRPr="00811FFC" w:rsidRDefault="003E5929" w:rsidP="00472F21">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FE0288" w:rsidRPr="00986C8B" w:rsidRDefault="00FE028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FE0288" w:rsidRPr="00986C8B" w:rsidRDefault="003E5929"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FE0288" w:rsidRPr="00986C8B" w:rsidRDefault="003E5929"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FE0288" w:rsidRPr="00986C8B" w:rsidRDefault="003E5929"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3D952B3" w14:textId="77777777" w:rsidR="00FE0288" w:rsidRPr="00591643" w:rsidRDefault="00FE02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BD74A" w14:textId="77777777" w:rsidR="00FE0288" w:rsidRPr="00591643" w:rsidRDefault="00FE028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6F44DA8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FE0288" w:rsidRPr="00C76DF3" w:rsidRDefault="003E5929"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FE0288" w:rsidRPr="00C76DF3" w:rsidRDefault="003E5929"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FE0288" w:rsidRPr="00C76DF3" w:rsidRDefault="003E5929"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FE0288" w:rsidRPr="00C76DF3" w:rsidRDefault="003E5929"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FE0288" w:rsidRPr="00C76DF3" w:rsidRDefault="003E5929"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2DC6DE" w14:textId="77777777" w:rsidR="00FE0288" w:rsidRPr="00591643" w:rsidRDefault="00FE028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FE0288" w:rsidRPr="00C76DF3" w:rsidRDefault="003E5929"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FE0288" w:rsidRPr="00C76DF3" w:rsidRDefault="003E5929"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FE0288" w:rsidRPr="00C76DF3" w:rsidRDefault="003E5929"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FE0288" w:rsidRPr="00C76DF3" w:rsidRDefault="003E5929"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FE0288" w:rsidRPr="00C76DF3" w:rsidRDefault="003E5929"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FE0288" w:rsidRPr="00C76DF3" w:rsidRDefault="003E5929"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7498676" w14:textId="77777777" w:rsidR="00FE0288" w:rsidRPr="00591643" w:rsidRDefault="00FE028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FE0288" w:rsidRPr="00986C8B" w:rsidRDefault="003E5929" w:rsidP="00986C8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FE0288" w:rsidRPr="00986C8B" w:rsidRDefault="00FE028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FE0288" w:rsidRPr="00986C8B" w:rsidRDefault="003E5929" w:rsidP="00986C8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FE0288" w:rsidRPr="00986C8B" w:rsidRDefault="00FE028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FE0288" w:rsidRPr="00811FFC" w:rsidRDefault="003E5929" w:rsidP="00986C8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FE0288" w:rsidRPr="00986C8B" w:rsidRDefault="00FE028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FE0288" w:rsidRPr="00986C8B" w:rsidRDefault="003E5929"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FE0288" w:rsidRPr="00986C8B" w:rsidRDefault="003E5929"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FE0288" w:rsidRPr="00986C8B" w:rsidRDefault="003E5929"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0726BF" w14:textId="77777777" w:rsidR="00FE0288" w:rsidRPr="00986C8B" w:rsidRDefault="00FE0288"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5B7661E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FE0288" w:rsidRPr="00C76DF3" w:rsidRDefault="003E5929"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FE0288" w:rsidRPr="00C76DF3" w:rsidRDefault="003E5929"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FE0288" w:rsidRPr="00C76DF3" w:rsidRDefault="003E5929"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FE0288" w:rsidRPr="00C76DF3" w:rsidRDefault="003E5929"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FE0288" w:rsidRPr="00C76DF3" w:rsidRDefault="003E5929"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4642287" w14:textId="77777777" w:rsidR="00FE0288" w:rsidRPr="00591643" w:rsidRDefault="00FE0288"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FE0288" w:rsidRPr="00C76DF3" w:rsidRDefault="003E5929"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FE0288" w:rsidRPr="00C76DF3" w:rsidRDefault="003E5929"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FE0288" w:rsidRPr="00C76DF3" w:rsidRDefault="003E5929"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FE0288" w:rsidRPr="00C76DF3" w:rsidRDefault="003E5929"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FE0288" w:rsidRPr="00C76DF3" w:rsidRDefault="003E5929"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FE0288" w:rsidRPr="00C76DF3" w:rsidRDefault="003E5929"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228E2F4A" w14:textId="77777777" w:rsidR="00FE0288" w:rsidRPr="00591643" w:rsidRDefault="00FE028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FE0288" w:rsidRPr="00C76DF3" w:rsidRDefault="003E5929" w:rsidP="005C51AC">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FE0288" w:rsidRPr="00C76DF3" w:rsidRDefault="003E5929" w:rsidP="005C51AC">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FE0288" w:rsidRPr="00C76DF3" w:rsidRDefault="003E5929" w:rsidP="005C51AC">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FE0288" w:rsidRPr="00C76DF3" w:rsidRDefault="003E5929" w:rsidP="005C51AC">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FE0288" w:rsidRPr="00C76DF3" w:rsidRDefault="003E5929"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FE0288" w:rsidRPr="00C76DF3" w:rsidRDefault="003E5929" w:rsidP="005C51AC">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C2AA65" w14:textId="77777777" w:rsidR="00FE0288" w:rsidRPr="00591643" w:rsidRDefault="00FE028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FE0288" w:rsidRPr="00C76DF3" w:rsidRDefault="003E5929"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FE0288" w:rsidRPr="00C76DF3" w:rsidRDefault="003E5929"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FE0288" w:rsidRPr="00C76DF3" w:rsidRDefault="003E5929"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FE0288" w:rsidRPr="00C76DF3" w:rsidRDefault="003E5929"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FE0288" w:rsidRPr="00C76DF3" w:rsidRDefault="003E5929"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FE0288" w:rsidRPr="00C76DF3" w:rsidRDefault="003E5929"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C61295C" w14:textId="77777777" w:rsidR="00FE0288" w:rsidRPr="00591643" w:rsidRDefault="00FE028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FE0288" w:rsidRPr="00986C8B" w:rsidRDefault="003E5929" w:rsidP="001B085E">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FE0288" w:rsidRPr="00986C8B" w:rsidRDefault="00FE0288"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FE0288" w:rsidRPr="00986C8B" w:rsidRDefault="003E5929" w:rsidP="001B085E">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FE0288" w:rsidRPr="00986C8B" w:rsidRDefault="00FE0288"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FE0288" w:rsidRPr="00811FFC" w:rsidRDefault="003E5929" w:rsidP="001B085E">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FE0288" w:rsidRPr="00986C8B" w:rsidRDefault="00FE0288"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FE0288" w:rsidRPr="00986C8B" w:rsidRDefault="003E5929"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FE0288" w:rsidRPr="00986C8B" w:rsidRDefault="003E5929"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FE0288" w:rsidRPr="00986C8B" w:rsidRDefault="003E5929"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915B53B" w14:textId="77777777" w:rsidR="00FE0288" w:rsidRPr="00470350" w:rsidRDefault="00FE0288"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FE0288" w:rsidRPr="00C76DF3" w:rsidRDefault="003E5929"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FE0288" w:rsidRPr="00C76DF3" w:rsidRDefault="003E5929"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FE0288" w:rsidRPr="00C76DF3" w:rsidRDefault="003E5929"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FE0288" w:rsidRPr="00C76DF3" w:rsidRDefault="003E5929"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FE0288" w:rsidRPr="00C76DF3" w:rsidRDefault="003E5929"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FE0288" w:rsidRPr="00C76DF3" w:rsidRDefault="003E5929"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6516675A" w14:textId="77777777" w:rsidR="00FE0288" w:rsidRPr="00591643" w:rsidRDefault="00FE028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FE0288" w:rsidRPr="00986C8B" w:rsidRDefault="003E5929" w:rsidP="00193A90">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FE0288" w:rsidRPr="00986C8B" w:rsidRDefault="00FE0288"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FE0288" w:rsidRPr="00986C8B" w:rsidRDefault="003E5929" w:rsidP="00193A90">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FE0288" w:rsidRPr="00986C8B" w:rsidRDefault="00FE0288"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FE0288" w:rsidRPr="00811FFC" w:rsidRDefault="003E5929" w:rsidP="00193A90">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FE0288" w:rsidRPr="00986C8B" w:rsidRDefault="00FE0288"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FE0288" w:rsidRPr="00986C8B" w:rsidRDefault="003E5929"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FE0288" w:rsidRPr="00986C8B" w:rsidRDefault="003E5929"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FE0288" w:rsidRPr="00986C8B" w:rsidRDefault="003E5929"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57D656E" w14:textId="77777777" w:rsidR="00FE0288" w:rsidRPr="00591643" w:rsidRDefault="00FE028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FE0288" w:rsidRPr="00C76DF3" w:rsidRDefault="003E5929"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FE0288" w:rsidRPr="00C76DF3" w:rsidRDefault="003E5929"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FE0288" w:rsidRPr="00C76DF3" w:rsidRDefault="003E5929"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FE0288" w:rsidRPr="00C76DF3" w:rsidRDefault="003E5929"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FE0288" w:rsidRPr="00C76DF3" w:rsidRDefault="003E5929"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FE0288" w:rsidRPr="00C76DF3" w:rsidRDefault="003E5929"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0A7A754" w14:textId="77777777" w:rsidR="00FE0288" w:rsidRPr="00591643" w:rsidRDefault="00FE028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0606A43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FE0288" w:rsidRPr="00C76DF3" w:rsidRDefault="003E5929"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FE0288" w:rsidRPr="00C76DF3" w:rsidRDefault="003E5929"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FE0288" w:rsidRPr="00C76DF3" w:rsidRDefault="003E5929"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FE0288" w:rsidRPr="00C76DF3" w:rsidRDefault="003E5929"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FE0288" w:rsidRPr="00C76DF3" w:rsidRDefault="003E5929"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C1033A7" w14:textId="77777777" w:rsidR="00FE0288" w:rsidRPr="00591643" w:rsidRDefault="00FE028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FE0288" w:rsidRPr="00C76DF3" w:rsidRDefault="003E5929"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FE0288" w:rsidRPr="00C76DF3" w:rsidRDefault="003E5929"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FE0288" w:rsidRPr="00C76DF3" w:rsidRDefault="003E5929"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FE0288" w:rsidRPr="00C76DF3" w:rsidRDefault="003E5929"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FE0288" w:rsidRPr="00C76DF3" w:rsidRDefault="003E5929"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FE0288" w:rsidRPr="00C76DF3" w:rsidRDefault="003E5929"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0E6939A" w14:textId="77777777" w:rsidR="00FE0288" w:rsidRPr="00591643" w:rsidRDefault="00FE028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2A76AF72"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FE0288" w:rsidRPr="00C76DF3" w:rsidRDefault="003E5929"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FE0288" w:rsidRPr="00C76DF3" w:rsidRDefault="003E5929"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FE0288" w:rsidRPr="00C76DF3" w:rsidRDefault="003E5929"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FE0288" w:rsidRPr="00C76DF3" w:rsidRDefault="003E5929"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FE0288" w:rsidRPr="00C76DF3" w:rsidRDefault="003E5929"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58F23C9" w14:textId="77777777" w:rsidR="00FE0288" w:rsidRPr="00591643" w:rsidRDefault="00FE028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FE0288" w:rsidRPr="00C76DF3" w:rsidRDefault="003E5929"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FE0288" w:rsidRPr="00C76DF3" w:rsidRDefault="003E5929"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FE0288" w:rsidRPr="00C76DF3" w:rsidRDefault="003E5929"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FE0288" w:rsidRPr="00C76DF3" w:rsidRDefault="003E5929"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FE0288" w:rsidRPr="00C76DF3" w:rsidRDefault="003E5929"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FE0288" w:rsidRPr="00C76DF3" w:rsidRDefault="003E5929"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076C027B" w14:textId="77777777" w:rsidR="00FE0288" w:rsidRPr="00591643" w:rsidRDefault="00FE02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FE0288" w:rsidRPr="00C76DF3" w:rsidRDefault="003E5929"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FE0288" w:rsidRPr="00C76DF3" w:rsidRDefault="003E5929"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FE0288" w:rsidRPr="00C76DF3" w:rsidRDefault="003E5929"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FE0288" w:rsidRPr="00C76DF3" w:rsidRDefault="003E5929"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FE0288" w:rsidRPr="00C76DF3" w:rsidRDefault="003E5929"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FE0288" w:rsidRPr="00C76DF3" w:rsidRDefault="003E5929"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29326BC" w14:textId="77777777" w:rsidR="00FE0288" w:rsidRPr="00591643" w:rsidRDefault="00FE02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FE0288" w:rsidRPr="00C76DF3" w:rsidRDefault="003E5929"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FE0288" w:rsidRPr="00C76DF3" w:rsidRDefault="003E5929"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FE0288" w:rsidRPr="00C76DF3" w:rsidRDefault="003E5929"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FE0288" w:rsidRPr="00C76DF3" w:rsidRDefault="003E5929"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FE0288" w:rsidRPr="00C76DF3" w:rsidRDefault="003E5929"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FE0288" w:rsidRPr="00C76DF3" w:rsidRDefault="003E5929"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76CCDC9" w14:textId="77777777" w:rsidR="00FE0288" w:rsidRPr="00591643" w:rsidRDefault="00FE028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ADE077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FE0288" w:rsidRPr="00986C8B" w:rsidRDefault="003E5929"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FE0288" w:rsidRPr="00986C8B" w:rsidRDefault="003E5929"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FE0288" w:rsidRPr="00811FFC" w:rsidRDefault="003E5929"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FE0288" w:rsidRPr="00986C8B" w:rsidRDefault="003E5929"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FE0288" w:rsidRPr="00986C8B" w:rsidRDefault="003E5929"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FDF2C6"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FE0288" w:rsidRPr="00986C8B" w:rsidRDefault="003E5929"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FE0288" w:rsidRPr="00986C8B" w:rsidRDefault="003E5929"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FE0288" w:rsidRPr="00811FFC" w:rsidRDefault="003E5929"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FE0288" w:rsidRPr="00986C8B" w:rsidRDefault="003E5929"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FE0288" w:rsidRPr="00986C8B" w:rsidRDefault="003E5929"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183B08D5"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7C844A" w14:textId="77777777" w:rsidR="003E5929" w:rsidRDefault="003E5929" w:rsidP="009A573F">
      <w:pPr>
        <w:spacing w:after="0" w:line="240" w:lineRule="auto"/>
      </w:pPr>
      <w:r>
        <w:separator/>
      </w:r>
    </w:p>
  </w:footnote>
  <w:footnote w:type="continuationSeparator" w:id="0">
    <w:p w14:paraId="1B87EEDC" w14:textId="77777777" w:rsidR="003E5929" w:rsidRDefault="003E5929" w:rsidP="009A573F">
      <w:pPr>
        <w:spacing w:after="0" w:line="240" w:lineRule="auto"/>
      </w:pPr>
      <w:r>
        <w:continuationSeparator/>
      </w:r>
    </w:p>
  </w:footnote>
  <w:footnote w:type="continuationNotice" w:id="1">
    <w:p w14:paraId="515BFFFD" w14:textId="77777777" w:rsidR="003E5929" w:rsidRDefault="003E592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E0288" w:rsidRPr="004D27A6" w:rsidRDefault="00FE02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27910705"/>
      <w:docPartObj>
        <w:docPartGallery w:val="Page Numbers (Top of Page)"/>
        <w:docPartUnique/>
      </w:docPartObj>
    </w:sdtPr>
    <w:sdtEndPr/>
    <w:sdtContent>
      <w:p w14:paraId="608BD588" w14:textId="4F14668A" w:rsidR="00FE0288" w:rsidRPr="007B19C0" w:rsidRDefault="003E5929"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FE0288" w:rsidRPr="007B19C0">
              <w:rPr>
                <w:sz w:val="16"/>
              </w:rPr>
              <w:t xml:space="preserve">Pogoji Microsoftovega količinskega licenciranja za </w:t>
            </w:r>
            <w:r w:rsidR="00FE0288" w:rsidRPr="007B19C0">
              <w:rPr>
                <w:sz w:val="16"/>
              </w:rPr>
              <w:t xml:space="preserve">spletne storitve (slovenščina, </w:t>
            </w:r>
            <w:r w:rsidR="00B10BDB">
              <w:rPr>
                <w:sz w:val="16"/>
                <w:szCs w:val="16"/>
              </w:rPr>
              <w:t>f</w:t>
            </w:r>
            <w:r w:rsidR="00B10BDB" w:rsidRPr="00B10BDB">
              <w:rPr>
                <w:sz w:val="16"/>
                <w:szCs w:val="16"/>
              </w:rPr>
              <w:t>ebruar</w:t>
            </w:r>
            <w:r w:rsidR="00521C51" w:rsidRPr="00521C51">
              <w:rPr>
                <w:sz w:val="16"/>
                <w:szCs w:val="16"/>
              </w:rPr>
              <w:t xml:space="preserve"> 2021</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Pr>
            <w:sz w:val="16"/>
            <w:szCs w:val="16"/>
          </w:rPr>
          <w:t>2</w:t>
        </w:r>
        <w:r w:rsidR="00FE0288"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7242A72E" w:rsidR="00FE0288" w:rsidRPr="007B19C0" w:rsidRDefault="003E5929"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FE0288" w:rsidRPr="007B19C0">
              <w:rPr>
                <w:sz w:val="16"/>
              </w:rPr>
              <w:t xml:space="preserve">Pogoji Microsoftovega količinskega licenciranja za </w:t>
            </w:r>
            <w:r w:rsidR="00FE0288" w:rsidRPr="007B19C0">
              <w:rPr>
                <w:sz w:val="16"/>
              </w:rPr>
              <w:t xml:space="preserve">spletne storitve (slovenščina, </w:t>
            </w:r>
            <w:r w:rsidR="00B10BDB">
              <w:rPr>
                <w:sz w:val="16"/>
                <w:szCs w:val="16"/>
              </w:rPr>
              <w:t>f</w:t>
            </w:r>
            <w:r w:rsidR="00B10BDB" w:rsidRPr="00B10BDB">
              <w:rPr>
                <w:sz w:val="16"/>
                <w:szCs w:val="16"/>
              </w:rPr>
              <w:t>ebruar</w:t>
            </w:r>
            <w:r w:rsidR="00521C51" w:rsidRPr="00521C51">
              <w:rPr>
                <w:sz w:val="16"/>
                <w:szCs w:val="16"/>
              </w:rPr>
              <w:t xml:space="preserve"> 2021</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sidRPr="007B19C0">
          <w:rPr>
            <w:sz w:val="16"/>
            <w:szCs w:val="16"/>
          </w:rPr>
          <w:t>2</w:t>
        </w:r>
        <w:r w:rsidR="00FE0288"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C9E525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oDyqrUusCcvHj4tilEhETjFHKAXRgPSMCBLcSn2zak4QfKFvWwH2zjhsiJdUk56rKJZ4bHYYR4BQNHU/3Bgmyg==" w:salt="2dFflcOHZ1Rw/iiNMQTh0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956"/>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023D"/>
    <w:rsid w:val="0009164C"/>
    <w:rsid w:val="00092E96"/>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19CC"/>
    <w:rsid w:val="00103924"/>
    <w:rsid w:val="00104DBC"/>
    <w:rsid w:val="0010587C"/>
    <w:rsid w:val="00105B4C"/>
    <w:rsid w:val="00107F31"/>
    <w:rsid w:val="00111B6A"/>
    <w:rsid w:val="00117EB2"/>
    <w:rsid w:val="00117F55"/>
    <w:rsid w:val="001209AC"/>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2C8"/>
    <w:rsid w:val="001517E0"/>
    <w:rsid w:val="001529AD"/>
    <w:rsid w:val="00154ACE"/>
    <w:rsid w:val="00155000"/>
    <w:rsid w:val="00156471"/>
    <w:rsid w:val="00156C1C"/>
    <w:rsid w:val="00157154"/>
    <w:rsid w:val="001602AC"/>
    <w:rsid w:val="001602F8"/>
    <w:rsid w:val="00160CB8"/>
    <w:rsid w:val="00165F81"/>
    <w:rsid w:val="00166039"/>
    <w:rsid w:val="001667D5"/>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A5B22"/>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3EEE"/>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BED"/>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58CD"/>
    <w:rsid w:val="00366C8E"/>
    <w:rsid w:val="0036780D"/>
    <w:rsid w:val="003702A6"/>
    <w:rsid w:val="00371CE9"/>
    <w:rsid w:val="00372184"/>
    <w:rsid w:val="00372525"/>
    <w:rsid w:val="0037484F"/>
    <w:rsid w:val="00377633"/>
    <w:rsid w:val="003812FE"/>
    <w:rsid w:val="00385DA7"/>
    <w:rsid w:val="00386E0D"/>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E5929"/>
    <w:rsid w:val="003F147B"/>
    <w:rsid w:val="003F1B96"/>
    <w:rsid w:val="003F2F03"/>
    <w:rsid w:val="003F3078"/>
    <w:rsid w:val="003F6A8B"/>
    <w:rsid w:val="003F6BD4"/>
    <w:rsid w:val="003F6CEE"/>
    <w:rsid w:val="0040275F"/>
    <w:rsid w:val="004038C6"/>
    <w:rsid w:val="00403D7F"/>
    <w:rsid w:val="004041D5"/>
    <w:rsid w:val="00405189"/>
    <w:rsid w:val="0040610C"/>
    <w:rsid w:val="00407104"/>
    <w:rsid w:val="0040715C"/>
    <w:rsid w:val="00407597"/>
    <w:rsid w:val="00407E60"/>
    <w:rsid w:val="00407F40"/>
    <w:rsid w:val="004126E0"/>
    <w:rsid w:val="00412C48"/>
    <w:rsid w:val="00413DD7"/>
    <w:rsid w:val="00414009"/>
    <w:rsid w:val="004143B8"/>
    <w:rsid w:val="00420C70"/>
    <w:rsid w:val="00421389"/>
    <w:rsid w:val="00422587"/>
    <w:rsid w:val="00424E01"/>
    <w:rsid w:val="00425EE9"/>
    <w:rsid w:val="00426AB6"/>
    <w:rsid w:val="00430C94"/>
    <w:rsid w:val="00432379"/>
    <w:rsid w:val="00434703"/>
    <w:rsid w:val="004347EB"/>
    <w:rsid w:val="0043598B"/>
    <w:rsid w:val="0043674F"/>
    <w:rsid w:val="004408CC"/>
    <w:rsid w:val="00440CC7"/>
    <w:rsid w:val="0044214E"/>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098F"/>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1C51"/>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332"/>
    <w:rsid w:val="00554F9B"/>
    <w:rsid w:val="00561361"/>
    <w:rsid w:val="0056151A"/>
    <w:rsid w:val="005616CC"/>
    <w:rsid w:val="00561759"/>
    <w:rsid w:val="0056432C"/>
    <w:rsid w:val="00567AAC"/>
    <w:rsid w:val="00572004"/>
    <w:rsid w:val="00573C46"/>
    <w:rsid w:val="00573FB0"/>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0E1F"/>
    <w:rsid w:val="005B2831"/>
    <w:rsid w:val="005B3EB3"/>
    <w:rsid w:val="005B6FDF"/>
    <w:rsid w:val="005B7124"/>
    <w:rsid w:val="005B77E5"/>
    <w:rsid w:val="005C299D"/>
    <w:rsid w:val="005C40C4"/>
    <w:rsid w:val="005C51AC"/>
    <w:rsid w:val="005C7157"/>
    <w:rsid w:val="005C7ADC"/>
    <w:rsid w:val="005D0AC4"/>
    <w:rsid w:val="005D1CA5"/>
    <w:rsid w:val="005D22F8"/>
    <w:rsid w:val="005D2ADE"/>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27A5"/>
    <w:rsid w:val="006146A3"/>
    <w:rsid w:val="0061507D"/>
    <w:rsid w:val="00617822"/>
    <w:rsid w:val="0062068A"/>
    <w:rsid w:val="00621FC7"/>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3A59"/>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07EA"/>
    <w:rsid w:val="006B151D"/>
    <w:rsid w:val="006B1AEA"/>
    <w:rsid w:val="006B2591"/>
    <w:rsid w:val="006B527D"/>
    <w:rsid w:val="006B5B6A"/>
    <w:rsid w:val="006B5B83"/>
    <w:rsid w:val="006B662A"/>
    <w:rsid w:val="006C054D"/>
    <w:rsid w:val="006C0B5E"/>
    <w:rsid w:val="006C131F"/>
    <w:rsid w:val="006C2505"/>
    <w:rsid w:val="006C53D0"/>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06C52"/>
    <w:rsid w:val="00711815"/>
    <w:rsid w:val="007120CE"/>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840"/>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1CC6"/>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3F87"/>
    <w:rsid w:val="008B6ABD"/>
    <w:rsid w:val="008C0120"/>
    <w:rsid w:val="008C09A5"/>
    <w:rsid w:val="008C0FB9"/>
    <w:rsid w:val="008C1B76"/>
    <w:rsid w:val="008C3517"/>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2EDC"/>
    <w:rsid w:val="00932FBE"/>
    <w:rsid w:val="00934B9C"/>
    <w:rsid w:val="009377C8"/>
    <w:rsid w:val="00937BC9"/>
    <w:rsid w:val="009415EF"/>
    <w:rsid w:val="009427A1"/>
    <w:rsid w:val="00943761"/>
    <w:rsid w:val="009446CB"/>
    <w:rsid w:val="00944F89"/>
    <w:rsid w:val="00946F21"/>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5F5B"/>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4C73"/>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87887"/>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0BDB"/>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0971"/>
    <w:rsid w:val="00BD17BE"/>
    <w:rsid w:val="00BD1863"/>
    <w:rsid w:val="00BD3341"/>
    <w:rsid w:val="00BD3C4D"/>
    <w:rsid w:val="00BD3D04"/>
    <w:rsid w:val="00BD4EF0"/>
    <w:rsid w:val="00BD50E5"/>
    <w:rsid w:val="00BE02FF"/>
    <w:rsid w:val="00BE27AD"/>
    <w:rsid w:val="00BE34E2"/>
    <w:rsid w:val="00BE396A"/>
    <w:rsid w:val="00BE646A"/>
    <w:rsid w:val="00BE6786"/>
    <w:rsid w:val="00BE67AE"/>
    <w:rsid w:val="00BE719D"/>
    <w:rsid w:val="00BF0E0B"/>
    <w:rsid w:val="00BF408D"/>
    <w:rsid w:val="00BF50E4"/>
    <w:rsid w:val="00BF6277"/>
    <w:rsid w:val="00BF6A60"/>
    <w:rsid w:val="00BF7619"/>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4D5"/>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1641"/>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A0E"/>
    <w:rsid w:val="00CF4D41"/>
    <w:rsid w:val="00CF560D"/>
    <w:rsid w:val="00D01258"/>
    <w:rsid w:val="00D012C3"/>
    <w:rsid w:val="00D0302B"/>
    <w:rsid w:val="00D1024F"/>
    <w:rsid w:val="00D103AF"/>
    <w:rsid w:val="00D1067A"/>
    <w:rsid w:val="00D11F4A"/>
    <w:rsid w:val="00D12FE5"/>
    <w:rsid w:val="00D14649"/>
    <w:rsid w:val="00D14E32"/>
    <w:rsid w:val="00D14EFC"/>
    <w:rsid w:val="00D15B9F"/>
    <w:rsid w:val="00D17D13"/>
    <w:rsid w:val="00D20834"/>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B650E"/>
    <w:rsid w:val="00DC0385"/>
    <w:rsid w:val="00DC097C"/>
    <w:rsid w:val="00DC0A1F"/>
    <w:rsid w:val="00DC0AD8"/>
    <w:rsid w:val="00DC202A"/>
    <w:rsid w:val="00DC2D87"/>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3D4D"/>
    <w:rsid w:val="00DE44BF"/>
    <w:rsid w:val="00DE5F5E"/>
    <w:rsid w:val="00DE716F"/>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93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4D1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288"/>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5D2ADE"/>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92E96"/>
  </w:style>
  <w:style w:type="character" w:customStyle="1" w:styleId="eop">
    <w:name w:val="eop"/>
    <w:basedOn w:val="DefaultParagraphFont"/>
    <w:rsid w:val="0009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037925607">
      <w:bodyDiv w:val="1"/>
      <w:marLeft w:val="0"/>
      <w:marRight w:val="0"/>
      <w:marTop w:val="0"/>
      <w:marBottom w:val="0"/>
      <w:divBdr>
        <w:top w:val="none" w:sz="0" w:space="0" w:color="auto"/>
        <w:left w:val="none" w:sz="0" w:space="0" w:color="auto"/>
        <w:bottom w:val="none" w:sz="0" w:space="0" w:color="auto"/>
        <w:right w:val="none" w:sz="0" w:space="0" w:color="auto"/>
      </w:divBdr>
    </w:div>
    <w:div w:id="107755812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2.xml"/><Relationship Id="rId39" Type="http://schemas.openxmlformats.org/officeDocument/2006/relationships/footer" Target="footer24.xml"/><Relationship Id="rId21" Type="http://schemas.openxmlformats.org/officeDocument/2006/relationships/hyperlink" Target="http://azure.microsoft.com/support/legal/sla/" TargetMode="External"/><Relationship Id="rId34" Type="http://schemas.openxmlformats.org/officeDocument/2006/relationships/footer" Target="footer19.xml"/><Relationship Id="rId42" Type="http://schemas.openxmlformats.org/officeDocument/2006/relationships/footer" Target="footer27.xml"/><Relationship Id="rId47" Type="http://schemas.openxmlformats.org/officeDocument/2006/relationships/footer" Target="footer31.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5.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hyperlink" Target="https://aka.ms/bingmapsplatformapistou" TargetMode="Externa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hyperlink" Target="https://aka.ms/githubsupport" TargetMode="External"/><Relationship Id="rId53"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7.xml"/><Relationship Id="rId44" Type="http://schemas.openxmlformats.org/officeDocument/2006/relationships/footer" Target="footer29.xml"/><Relationship Id="rId52"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0.xml"/><Relationship Id="rId43" Type="http://schemas.openxmlformats.org/officeDocument/2006/relationships/footer" Target="footer28.xml"/><Relationship Id="rId48" Type="http://schemas.openxmlformats.org/officeDocument/2006/relationships/footer" Target="footer32.xml"/><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file:///C:\Users\becky\AppData\Local\Temp\Temp2_SLN.zip\Buildback%20Sept2019%20v2%20(SLN).docx" TargetMode="External"/><Relationship Id="rId33" Type="http://schemas.openxmlformats.org/officeDocument/2006/relationships/footer" Target="footer18.xml"/><Relationship Id="rId38" Type="http://schemas.openxmlformats.org/officeDocument/2006/relationships/footer" Target="footer23.xml"/><Relationship Id="rId46" Type="http://schemas.openxmlformats.org/officeDocument/2006/relationships/footer" Target="footer30.xml"/><Relationship Id="rId20" Type="http://schemas.openxmlformats.org/officeDocument/2006/relationships/footer" Target="footer9.xml"/><Relationship Id="rId41" Type="http://schemas.openxmlformats.org/officeDocument/2006/relationships/footer" Target="footer26.xml"/><Relationship Id="rId54"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10.xml"/><Relationship Id="rId28" Type="http://schemas.openxmlformats.org/officeDocument/2006/relationships/footer" Target="footer14.xml"/><Relationship Id="rId36" Type="http://schemas.openxmlformats.org/officeDocument/2006/relationships/footer" Target="footer21.xml"/><Relationship Id="rId49"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3CAFA4F3-1E2D-4B93-AC48-0DF401CFEB38}">
  <ds:schemaRefs>
    <ds:schemaRef ds:uri="http://schemas.openxmlformats.org/officeDocument/2006/bibliography"/>
  </ds:schemaRefs>
</ds:datastoreItem>
</file>

<file path=customXml/itemProps2.xml><?xml version="1.0" encoding="utf-8"?>
<ds:datastoreItem xmlns:ds="http://schemas.openxmlformats.org/officeDocument/2006/customXml" ds:itemID="{23835BDB-1A01-4DCC-90D1-00C09A7EA74A}"/>
</file>

<file path=customXml/itemProps3.xml><?xml version="1.0" encoding="utf-8"?>
<ds:datastoreItem xmlns:ds="http://schemas.openxmlformats.org/officeDocument/2006/customXml" ds:itemID="{7B511009-774C-43CF-A1E4-4CCDB6DC4AD1}"/>
</file>

<file path=customXml/itemProps4.xml><?xml version="1.0" encoding="utf-8"?>
<ds:datastoreItem xmlns:ds="http://schemas.openxmlformats.org/officeDocument/2006/customXml" ds:itemID="{2B347DE6-0CCC-4E3A-B72A-A01C304F049B}"/>
</file>

<file path=docProps/app.xml><?xml version="1.0" encoding="utf-8"?>
<Properties xmlns="http://schemas.openxmlformats.org/officeDocument/2006/extended-properties" xmlns:vt="http://schemas.openxmlformats.org/officeDocument/2006/docPropsVTypes">
  <Template>Normal</Template>
  <TotalTime>0</TotalTime>
  <Pages>39</Pages>
  <Words>24266</Words>
  <Characters>138317</Characters>
  <Application>Microsoft Office Word</Application>
  <DocSecurity>8</DocSecurity>
  <Lines>1152</Lines>
  <Paragraphs>324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2021-01-31T00:55:00Z</dcterms:created>
  <dcterms:modified xsi:type="dcterms:W3CDTF">2021-01-31T00:56:00Z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