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4CF2D951" w14:textId="4EC17F7D" w:rsidR="00DD5123" w:rsidRPr="00E90A70" w:rsidRDefault="00DD5123" w:rsidP="00DD512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B7606" w:rsidRPr="00EB7606">
        <w:rPr>
          <w:rFonts w:asciiTheme="majorHAnsi" w:hAnsiTheme="majorHAnsi"/>
          <w:color w:val="FFFFFF" w:themeColor="background1"/>
          <w:sz w:val="72"/>
          <w:szCs w:val="72"/>
        </w:rPr>
        <w:t>Juli</w:t>
      </w:r>
      <w:r w:rsidR="004400EC">
        <w:rPr>
          <w:rFonts w:asciiTheme="majorHAnsi" w:hAnsiTheme="majorHAnsi"/>
          <w:color w:val="FFFFFF" w:themeColor="background1"/>
          <w:sz w:val="72"/>
          <w:szCs w:val="72"/>
        </w:rPr>
        <w:t xml:space="preserve"> 2020</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07F81C34" w14:textId="3062F08F" w:rsidR="00882A55" w:rsidRDefault="00A430D3">
      <w:pPr>
        <w:pStyle w:val="TOC1"/>
        <w:tabs>
          <w:tab w:val="right" w:leader="dot" w:pos="5030"/>
        </w:tabs>
        <w:rPr>
          <w:rFonts w:eastAsiaTheme="minorEastAsia"/>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43901047" w:history="1">
        <w:r w:rsidR="00882A55" w:rsidRPr="00A137C6">
          <w:rPr>
            <w:rStyle w:val="Hyperlink"/>
            <w:noProof/>
          </w:rPr>
          <w:t>Inledning</w:t>
        </w:r>
        <w:r w:rsidR="00882A55">
          <w:rPr>
            <w:noProof/>
            <w:webHidden/>
          </w:rPr>
          <w:tab/>
        </w:r>
        <w:r w:rsidR="00882A55">
          <w:rPr>
            <w:noProof/>
            <w:webHidden/>
          </w:rPr>
          <w:fldChar w:fldCharType="begin"/>
        </w:r>
        <w:r w:rsidR="00882A55">
          <w:rPr>
            <w:noProof/>
            <w:webHidden/>
          </w:rPr>
          <w:instrText xml:space="preserve"> PAGEREF _Toc43901047 \h </w:instrText>
        </w:r>
        <w:r w:rsidR="00882A55">
          <w:rPr>
            <w:noProof/>
            <w:webHidden/>
          </w:rPr>
        </w:r>
        <w:r w:rsidR="00882A55">
          <w:rPr>
            <w:noProof/>
            <w:webHidden/>
          </w:rPr>
          <w:fldChar w:fldCharType="separate"/>
        </w:r>
        <w:r w:rsidR="00882A55">
          <w:rPr>
            <w:noProof/>
            <w:webHidden/>
          </w:rPr>
          <w:t>3</w:t>
        </w:r>
        <w:r w:rsidR="00882A55">
          <w:rPr>
            <w:noProof/>
            <w:webHidden/>
          </w:rPr>
          <w:fldChar w:fldCharType="end"/>
        </w:r>
      </w:hyperlink>
    </w:p>
    <w:p w14:paraId="545EBA53" w14:textId="104A01CF" w:rsidR="00882A55" w:rsidRDefault="003C5A90">
      <w:pPr>
        <w:pStyle w:val="TOC5"/>
        <w:tabs>
          <w:tab w:val="right" w:leader="dot" w:pos="5030"/>
        </w:tabs>
        <w:rPr>
          <w:rFonts w:eastAsiaTheme="minorEastAsia"/>
          <w:noProof/>
          <w:sz w:val="22"/>
          <w:lang w:val="en-US" w:eastAsia="en-US" w:bidi="ar-SA"/>
        </w:rPr>
      </w:pPr>
      <w:hyperlink w:anchor="_Toc43901048" w:history="1">
        <w:r w:rsidR="00882A55" w:rsidRPr="00A137C6">
          <w:rPr>
            <w:rStyle w:val="Hyperlink"/>
            <w:noProof/>
          </w:rPr>
          <w:t>Servicenivåavtal</w:t>
        </w:r>
        <w:r w:rsidR="00882A55">
          <w:rPr>
            <w:noProof/>
            <w:webHidden/>
          </w:rPr>
          <w:tab/>
        </w:r>
        <w:r w:rsidR="00882A55">
          <w:rPr>
            <w:noProof/>
            <w:webHidden/>
          </w:rPr>
          <w:fldChar w:fldCharType="begin"/>
        </w:r>
        <w:r w:rsidR="00882A55">
          <w:rPr>
            <w:noProof/>
            <w:webHidden/>
          </w:rPr>
          <w:instrText xml:space="preserve"> PAGEREF _Toc43901048 \h </w:instrText>
        </w:r>
        <w:r w:rsidR="00882A55">
          <w:rPr>
            <w:noProof/>
            <w:webHidden/>
          </w:rPr>
        </w:r>
        <w:r w:rsidR="00882A55">
          <w:rPr>
            <w:noProof/>
            <w:webHidden/>
          </w:rPr>
          <w:fldChar w:fldCharType="separate"/>
        </w:r>
        <w:r w:rsidR="00882A55">
          <w:rPr>
            <w:noProof/>
            <w:webHidden/>
          </w:rPr>
          <w:t>3</w:t>
        </w:r>
        <w:r w:rsidR="00882A55">
          <w:rPr>
            <w:noProof/>
            <w:webHidden/>
          </w:rPr>
          <w:fldChar w:fldCharType="end"/>
        </w:r>
      </w:hyperlink>
    </w:p>
    <w:p w14:paraId="511EEE46" w14:textId="0451A2D1" w:rsidR="00882A55" w:rsidRDefault="003C5A90">
      <w:pPr>
        <w:pStyle w:val="TOC5"/>
        <w:tabs>
          <w:tab w:val="right" w:leader="dot" w:pos="5030"/>
        </w:tabs>
        <w:rPr>
          <w:rFonts w:eastAsiaTheme="minorEastAsia"/>
          <w:noProof/>
          <w:sz w:val="22"/>
          <w:lang w:val="en-US" w:eastAsia="en-US" w:bidi="ar-SA"/>
        </w:rPr>
      </w:pPr>
      <w:hyperlink w:anchor="_Toc43901049" w:history="1">
        <w:r w:rsidR="00882A55" w:rsidRPr="00A137C6">
          <w:rPr>
            <w:rStyle w:val="Hyperlink"/>
            <w:noProof/>
          </w:rPr>
          <w:t>Tillämpliga villkor för onlinetjänster och uppdateringar</w:t>
        </w:r>
        <w:r w:rsidR="00882A55">
          <w:rPr>
            <w:noProof/>
            <w:webHidden/>
          </w:rPr>
          <w:tab/>
        </w:r>
        <w:r w:rsidR="00882A55">
          <w:rPr>
            <w:noProof/>
            <w:webHidden/>
          </w:rPr>
          <w:fldChar w:fldCharType="begin"/>
        </w:r>
        <w:r w:rsidR="00882A55">
          <w:rPr>
            <w:noProof/>
            <w:webHidden/>
          </w:rPr>
          <w:instrText xml:space="preserve"> PAGEREF _Toc43901049 \h </w:instrText>
        </w:r>
        <w:r w:rsidR="00882A55">
          <w:rPr>
            <w:noProof/>
            <w:webHidden/>
          </w:rPr>
        </w:r>
        <w:r w:rsidR="00882A55">
          <w:rPr>
            <w:noProof/>
            <w:webHidden/>
          </w:rPr>
          <w:fldChar w:fldCharType="separate"/>
        </w:r>
        <w:r w:rsidR="00882A55">
          <w:rPr>
            <w:noProof/>
            <w:webHidden/>
          </w:rPr>
          <w:t>3</w:t>
        </w:r>
        <w:r w:rsidR="00882A55">
          <w:rPr>
            <w:noProof/>
            <w:webHidden/>
          </w:rPr>
          <w:fldChar w:fldCharType="end"/>
        </w:r>
      </w:hyperlink>
    </w:p>
    <w:p w14:paraId="2AA7D164" w14:textId="3C9EC0D4" w:rsidR="00882A55" w:rsidRDefault="003C5A90">
      <w:pPr>
        <w:pStyle w:val="TOC5"/>
        <w:tabs>
          <w:tab w:val="right" w:leader="dot" w:pos="5030"/>
        </w:tabs>
        <w:rPr>
          <w:rFonts w:eastAsiaTheme="minorEastAsia"/>
          <w:noProof/>
          <w:sz w:val="22"/>
          <w:lang w:val="en-US" w:eastAsia="en-US" w:bidi="ar-SA"/>
        </w:rPr>
      </w:pPr>
      <w:hyperlink w:anchor="_Toc43901050" w:history="1">
        <w:r w:rsidR="00882A55" w:rsidRPr="00A137C6">
          <w:rPr>
            <w:rStyle w:val="Hyperlink"/>
            <w:noProof/>
          </w:rPr>
          <w:t>Elektroniska meddelanden</w:t>
        </w:r>
        <w:r w:rsidR="00882A55">
          <w:rPr>
            <w:noProof/>
            <w:webHidden/>
          </w:rPr>
          <w:tab/>
        </w:r>
        <w:r w:rsidR="00882A55">
          <w:rPr>
            <w:noProof/>
            <w:webHidden/>
          </w:rPr>
          <w:fldChar w:fldCharType="begin"/>
        </w:r>
        <w:r w:rsidR="00882A55">
          <w:rPr>
            <w:noProof/>
            <w:webHidden/>
          </w:rPr>
          <w:instrText xml:space="preserve"> PAGEREF _Toc43901050 \h </w:instrText>
        </w:r>
        <w:r w:rsidR="00882A55">
          <w:rPr>
            <w:noProof/>
            <w:webHidden/>
          </w:rPr>
        </w:r>
        <w:r w:rsidR="00882A55">
          <w:rPr>
            <w:noProof/>
            <w:webHidden/>
          </w:rPr>
          <w:fldChar w:fldCharType="separate"/>
        </w:r>
        <w:r w:rsidR="00882A55">
          <w:rPr>
            <w:noProof/>
            <w:webHidden/>
          </w:rPr>
          <w:t>3</w:t>
        </w:r>
        <w:r w:rsidR="00882A55">
          <w:rPr>
            <w:noProof/>
            <w:webHidden/>
          </w:rPr>
          <w:fldChar w:fldCharType="end"/>
        </w:r>
      </w:hyperlink>
    </w:p>
    <w:p w14:paraId="0318BAA1" w14:textId="3372E933" w:rsidR="00882A55" w:rsidRDefault="003C5A90">
      <w:pPr>
        <w:pStyle w:val="TOC5"/>
        <w:tabs>
          <w:tab w:val="right" w:leader="dot" w:pos="5030"/>
        </w:tabs>
        <w:rPr>
          <w:rFonts w:eastAsiaTheme="minorEastAsia"/>
          <w:noProof/>
          <w:sz w:val="22"/>
          <w:lang w:val="en-US" w:eastAsia="en-US" w:bidi="ar-SA"/>
        </w:rPr>
      </w:pPr>
      <w:hyperlink w:anchor="_Toc43901051" w:history="1">
        <w:r w:rsidR="00882A55" w:rsidRPr="00A137C6">
          <w:rPr>
            <w:rStyle w:val="Hyperlink"/>
            <w:noProof/>
          </w:rPr>
          <w:t>Tidigare versioner</w:t>
        </w:r>
        <w:r w:rsidR="00882A55">
          <w:rPr>
            <w:noProof/>
            <w:webHidden/>
          </w:rPr>
          <w:tab/>
        </w:r>
        <w:r w:rsidR="00882A55">
          <w:rPr>
            <w:noProof/>
            <w:webHidden/>
          </w:rPr>
          <w:fldChar w:fldCharType="begin"/>
        </w:r>
        <w:r w:rsidR="00882A55">
          <w:rPr>
            <w:noProof/>
            <w:webHidden/>
          </w:rPr>
          <w:instrText xml:space="preserve"> PAGEREF _Toc43901051 \h </w:instrText>
        </w:r>
        <w:r w:rsidR="00882A55">
          <w:rPr>
            <w:noProof/>
            <w:webHidden/>
          </w:rPr>
        </w:r>
        <w:r w:rsidR="00882A55">
          <w:rPr>
            <w:noProof/>
            <w:webHidden/>
          </w:rPr>
          <w:fldChar w:fldCharType="separate"/>
        </w:r>
        <w:r w:rsidR="00882A55">
          <w:rPr>
            <w:noProof/>
            <w:webHidden/>
          </w:rPr>
          <w:t>3</w:t>
        </w:r>
        <w:r w:rsidR="00882A55">
          <w:rPr>
            <w:noProof/>
            <w:webHidden/>
          </w:rPr>
          <w:fldChar w:fldCharType="end"/>
        </w:r>
      </w:hyperlink>
    </w:p>
    <w:p w14:paraId="66BC6909" w14:textId="3D35F3BC" w:rsidR="00882A55" w:rsidRDefault="003C5A90">
      <w:pPr>
        <w:pStyle w:val="TOC3"/>
        <w:rPr>
          <w:rFonts w:eastAsiaTheme="minorEastAsia"/>
          <w:b w:val="0"/>
          <w:smallCaps w:val="0"/>
          <w:sz w:val="22"/>
          <w:lang w:val="en-US" w:eastAsia="en-US" w:bidi="ar-SA"/>
        </w:rPr>
      </w:pPr>
      <w:hyperlink w:anchor="_Toc43901052" w:history="1">
        <w:r w:rsidR="00882A55" w:rsidRPr="00A137C6">
          <w:rPr>
            <w:rStyle w:val="Hyperlink"/>
          </w:rPr>
          <w:t>Förtydliganden och sammanfattning av ändringar</w:t>
        </w:r>
        <w:r w:rsidR="00882A55">
          <w:rPr>
            <w:webHidden/>
          </w:rPr>
          <w:tab/>
        </w:r>
        <w:r w:rsidR="00882A55">
          <w:rPr>
            <w:webHidden/>
          </w:rPr>
          <w:fldChar w:fldCharType="begin"/>
        </w:r>
        <w:r w:rsidR="00882A55">
          <w:rPr>
            <w:webHidden/>
          </w:rPr>
          <w:instrText xml:space="preserve"> PAGEREF _Toc43901052 \h </w:instrText>
        </w:r>
        <w:r w:rsidR="00882A55">
          <w:rPr>
            <w:webHidden/>
          </w:rPr>
        </w:r>
        <w:r w:rsidR="00882A55">
          <w:rPr>
            <w:webHidden/>
          </w:rPr>
          <w:fldChar w:fldCharType="separate"/>
        </w:r>
        <w:r w:rsidR="00882A55">
          <w:rPr>
            <w:webHidden/>
          </w:rPr>
          <w:t>3</w:t>
        </w:r>
        <w:r w:rsidR="00882A55">
          <w:rPr>
            <w:webHidden/>
          </w:rPr>
          <w:fldChar w:fldCharType="end"/>
        </w:r>
      </w:hyperlink>
    </w:p>
    <w:p w14:paraId="6516611A" w14:textId="3CA8FAD2" w:rsidR="00882A55" w:rsidRDefault="003C5A90">
      <w:pPr>
        <w:pStyle w:val="TOC1"/>
        <w:tabs>
          <w:tab w:val="right" w:leader="dot" w:pos="5030"/>
        </w:tabs>
        <w:rPr>
          <w:rFonts w:eastAsiaTheme="minorEastAsia"/>
          <w:b w:val="0"/>
          <w:caps w:val="0"/>
          <w:noProof/>
          <w:sz w:val="22"/>
          <w:lang w:val="en-US" w:eastAsia="en-US" w:bidi="ar-SA"/>
        </w:rPr>
      </w:pPr>
      <w:hyperlink w:anchor="_Toc43901053" w:history="1">
        <w:r w:rsidR="00882A55" w:rsidRPr="00A137C6">
          <w:rPr>
            <w:rStyle w:val="Hyperlink"/>
            <w:noProof/>
          </w:rPr>
          <w:t>Definitioner</w:t>
        </w:r>
        <w:r w:rsidR="00882A55">
          <w:rPr>
            <w:noProof/>
            <w:webHidden/>
          </w:rPr>
          <w:tab/>
        </w:r>
        <w:r w:rsidR="00882A55">
          <w:rPr>
            <w:noProof/>
            <w:webHidden/>
          </w:rPr>
          <w:fldChar w:fldCharType="begin"/>
        </w:r>
        <w:r w:rsidR="00882A55">
          <w:rPr>
            <w:noProof/>
            <w:webHidden/>
          </w:rPr>
          <w:instrText xml:space="preserve"> PAGEREF _Toc43901053 \h </w:instrText>
        </w:r>
        <w:r w:rsidR="00882A55">
          <w:rPr>
            <w:noProof/>
            <w:webHidden/>
          </w:rPr>
        </w:r>
        <w:r w:rsidR="00882A55">
          <w:rPr>
            <w:noProof/>
            <w:webHidden/>
          </w:rPr>
          <w:fldChar w:fldCharType="separate"/>
        </w:r>
        <w:r w:rsidR="00882A55">
          <w:rPr>
            <w:noProof/>
            <w:webHidden/>
          </w:rPr>
          <w:t>4</w:t>
        </w:r>
        <w:r w:rsidR="00882A55">
          <w:rPr>
            <w:noProof/>
            <w:webHidden/>
          </w:rPr>
          <w:fldChar w:fldCharType="end"/>
        </w:r>
      </w:hyperlink>
    </w:p>
    <w:p w14:paraId="26980354" w14:textId="5BDC5A0A" w:rsidR="00882A55" w:rsidRDefault="003C5A90">
      <w:pPr>
        <w:pStyle w:val="TOC1"/>
        <w:tabs>
          <w:tab w:val="right" w:leader="dot" w:pos="5030"/>
        </w:tabs>
        <w:rPr>
          <w:rFonts w:eastAsiaTheme="minorEastAsia"/>
          <w:b w:val="0"/>
          <w:caps w:val="0"/>
          <w:noProof/>
          <w:sz w:val="22"/>
          <w:lang w:val="en-US" w:eastAsia="en-US" w:bidi="ar-SA"/>
        </w:rPr>
      </w:pPr>
      <w:hyperlink w:anchor="_Toc43901054" w:history="1">
        <w:r w:rsidR="00882A55" w:rsidRPr="00A137C6">
          <w:rPr>
            <w:rStyle w:val="Hyperlink"/>
            <w:noProof/>
          </w:rPr>
          <w:t>Allmänna villkor</w:t>
        </w:r>
        <w:r w:rsidR="00882A55">
          <w:rPr>
            <w:noProof/>
            <w:webHidden/>
          </w:rPr>
          <w:tab/>
        </w:r>
        <w:r w:rsidR="00882A55">
          <w:rPr>
            <w:noProof/>
            <w:webHidden/>
          </w:rPr>
          <w:fldChar w:fldCharType="begin"/>
        </w:r>
        <w:r w:rsidR="00882A55">
          <w:rPr>
            <w:noProof/>
            <w:webHidden/>
          </w:rPr>
          <w:instrText xml:space="preserve"> PAGEREF _Toc43901054 \h </w:instrText>
        </w:r>
        <w:r w:rsidR="00882A55">
          <w:rPr>
            <w:noProof/>
            <w:webHidden/>
          </w:rPr>
        </w:r>
        <w:r w:rsidR="00882A55">
          <w:rPr>
            <w:noProof/>
            <w:webHidden/>
          </w:rPr>
          <w:fldChar w:fldCharType="separate"/>
        </w:r>
        <w:r w:rsidR="00882A55">
          <w:rPr>
            <w:noProof/>
            <w:webHidden/>
          </w:rPr>
          <w:t>5</w:t>
        </w:r>
        <w:r w:rsidR="00882A55">
          <w:rPr>
            <w:noProof/>
            <w:webHidden/>
          </w:rPr>
          <w:fldChar w:fldCharType="end"/>
        </w:r>
      </w:hyperlink>
    </w:p>
    <w:p w14:paraId="30C48209" w14:textId="73976BAF" w:rsidR="00882A55" w:rsidRDefault="003C5A90">
      <w:pPr>
        <w:pStyle w:val="TOC5"/>
        <w:tabs>
          <w:tab w:val="right" w:leader="dot" w:pos="5030"/>
        </w:tabs>
        <w:rPr>
          <w:rFonts w:eastAsiaTheme="minorEastAsia"/>
          <w:noProof/>
          <w:sz w:val="22"/>
          <w:lang w:val="en-US" w:eastAsia="en-US" w:bidi="ar-SA"/>
        </w:rPr>
      </w:pPr>
      <w:hyperlink w:anchor="_Toc43901055" w:history="1">
        <w:r w:rsidR="00882A55" w:rsidRPr="00A137C6">
          <w:rPr>
            <w:rStyle w:val="Hyperlink"/>
            <w:noProof/>
          </w:rPr>
          <w:t>Licensiering av onlinetjänster</w:t>
        </w:r>
        <w:r w:rsidR="00882A55">
          <w:rPr>
            <w:noProof/>
            <w:webHidden/>
          </w:rPr>
          <w:tab/>
        </w:r>
        <w:r w:rsidR="00882A55">
          <w:rPr>
            <w:noProof/>
            <w:webHidden/>
          </w:rPr>
          <w:fldChar w:fldCharType="begin"/>
        </w:r>
        <w:r w:rsidR="00882A55">
          <w:rPr>
            <w:noProof/>
            <w:webHidden/>
          </w:rPr>
          <w:instrText xml:space="preserve"> PAGEREF _Toc43901055 \h </w:instrText>
        </w:r>
        <w:r w:rsidR="00882A55">
          <w:rPr>
            <w:noProof/>
            <w:webHidden/>
          </w:rPr>
        </w:r>
        <w:r w:rsidR="00882A55">
          <w:rPr>
            <w:noProof/>
            <w:webHidden/>
          </w:rPr>
          <w:fldChar w:fldCharType="separate"/>
        </w:r>
        <w:r w:rsidR="00882A55">
          <w:rPr>
            <w:noProof/>
            <w:webHidden/>
          </w:rPr>
          <w:t>5</w:t>
        </w:r>
        <w:r w:rsidR="00882A55">
          <w:rPr>
            <w:noProof/>
            <w:webHidden/>
          </w:rPr>
          <w:fldChar w:fldCharType="end"/>
        </w:r>
      </w:hyperlink>
    </w:p>
    <w:p w14:paraId="7DBD68E9" w14:textId="4524B4C8" w:rsidR="00882A55" w:rsidRDefault="003C5A90">
      <w:pPr>
        <w:pStyle w:val="TOC5"/>
        <w:tabs>
          <w:tab w:val="right" w:leader="dot" w:pos="5030"/>
        </w:tabs>
        <w:rPr>
          <w:rFonts w:eastAsiaTheme="minorEastAsia"/>
          <w:noProof/>
          <w:sz w:val="22"/>
          <w:lang w:val="en-US" w:eastAsia="en-US" w:bidi="ar-SA"/>
        </w:rPr>
      </w:pPr>
      <w:hyperlink w:anchor="_Toc43901056" w:history="1">
        <w:r w:rsidR="00882A55" w:rsidRPr="00A137C6">
          <w:rPr>
            <w:rStyle w:val="Hyperlink"/>
            <w:noProof/>
          </w:rPr>
          <w:t>Använda onlinetjänster</w:t>
        </w:r>
        <w:r w:rsidR="00882A55">
          <w:rPr>
            <w:noProof/>
            <w:webHidden/>
          </w:rPr>
          <w:tab/>
        </w:r>
        <w:r w:rsidR="00882A55">
          <w:rPr>
            <w:noProof/>
            <w:webHidden/>
          </w:rPr>
          <w:fldChar w:fldCharType="begin"/>
        </w:r>
        <w:r w:rsidR="00882A55">
          <w:rPr>
            <w:noProof/>
            <w:webHidden/>
          </w:rPr>
          <w:instrText xml:space="preserve"> PAGEREF _Toc43901056 \h </w:instrText>
        </w:r>
        <w:r w:rsidR="00882A55">
          <w:rPr>
            <w:noProof/>
            <w:webHidden/>
          </w:rPr>
        </w:r>
        <w:r w:rsidR="00882A55">
          <w:rPr>
            <w:noProof/>
            <w:webHidden/>
          </w:rPr>
          <w:fldChar w:fldCharType="separate"/>
        </w:r>
        <w:r w:rsidR="00882A55">
          <w:rPr>
            <w:noProof/>
            <w:webHidden/>
          </w:rPr>
          <w:t>5</w:t>
        </w:r>
        <w:r w:rsidR="00882A55">
          <w:rPr>
            <w:noProof/>
            <w:webHidden/>
          </w:rPr>
          <w:fldChar w:fldCharType="end"/>
        </w:r>
      </w:hyperlink>
    </w:p>
    <w:p w14:paraId="666EA415" w14:textId="71D89E6A" w:rsidR="00882A55" w:rsidRDefault="003C5A90">
      <w:pPr>
        <w:pStyle w:val="TOC5"/>
        <w:tabs>
          <w:tab w:val="right" w:leader="dot" w:pos="5030"/>
        </w:tabs>
        <w:rPr>
          <w:rFonts w:eastAsiaTheme="minorEastAsia"/>
          <w:noProof/>
          <w:sz w:val="22"/>
          <w:lang w:val="en-US" w:eastAsia="en-US" w:bidi="ar-SA"/>
        </w:rPr>
      </w:pPr>
      <w:hyperlink w:anchor="_Toc43901057" w:history="1">
        <w:r w:rsidR="00882A55" w:rsidRPr="00A137C6">
          <w:rPr>
            <w:rStyle w:val="Hyperlink"/>
            <w:noProof/>
          </w:rPr>
          <w:t>Dataskydd och säkerhet</w:t>
        </w:r>
        <w:r w:rsidR="00882A55">
          <w:rPr>
            <w:noProof/>
            <w:webHidden/>
          </w:rPr>
          <w:tab/>
        </w:r>
        <w:r w:rsidR="00882A55">
          <w:rPr>
            <w:noProof/>
            <w:webHidden/>
          </w:rPr>
          <w:fldChar w:fldCharType="begin"/>
        </w:r>
        <w:r w:rsidR="00882A55">
          <w:rPr>
            <w:noProof/>
            <w:webHidden/>
          </w:rPr>
          <w:instrText xml:space="preserve"> PAGEREF _Toc43901057 \h </w:instrText>
        </w:r>
        <w:r w:rsidR="00882A55">
          <w:rPr>
            <w:noProof/>
            <w:webHidden/>
          </w:rPr>
        </w:r>
        <w:r w:rsidR="00882A55">
          <w:rPr>
            <w:noProof/>
            <w:webHidden/>
          </w:rPr>
          <w:fldChar w:fldCharType="separate"/>
        </w:r>
        <w:r w:rsidR="00882A55">
          <w:rPr>
            <w:noProof/>
            <w:webHidden/>
          </w:rPr>
          <w:t>5</w:t>
        </w:r>
        <w:r w:rsidR="00882A55">
          <w:rPr>
            <w:noProof/>
            <w:webHidden/>
          </w:rPr>
          <w:fldChar w:fldCharType="end"/>
        </w:r>
      </w:hyperlink>
    </w:p>
    <w:p w14:paraId="3D99BA22" w14:textId="43F7CF1B" w:rsidR="00882A55" w:rsidRDefault="003C5A90">
      <w:pPr>
        <w:pStyle w:val="TOC5"/>
        <w:tabs>
          <w:tab w:val="right" w:leader="dot" w:pos="5030"/>
        </w:tabs>
        <w:rPr>
          <w:rFonts w:eastAsiaTheme="minorEastAsia"/>
          <w:noProof/>
          <w:sz w:val="22"/>
          <w:lang w:val="en-US" w:eastAsia="en-US" w:bidi="ar-SA"/>
        </w:rPr>
      </w:pPr>
      <w:hyperlink w:anchor="_Toc43901058" w:history="1">
        <w:r w:rsidR="00882A55" w:rsidRPr="00A137C6">
          <w:rPr>
            <w:rStyle w:val="Hyperlink"/>
            <w:noProof/>
          </w:rPr>
          <w:t>Användning av programvara med onlinetjänsten</w:t>
        </w:r>
        <w:r w:rsidR="00882A55">
          <w:rPr>
            <w:noProof/>
            <w:webHidden/>
          </w:rPr>
          <w:tab/>
        </w:r>
        <w:r w:rsidR="00882A55">
          <w:rPr>
            <w:noProof/>
            <w:webHidden/>
          </w:rPr>
          <w:fldChar w:fldCharType="begin"/>
        </w:r>
        <w:r w:rsidR="00882A55">
          <w:rPr>
            <w:noProof/>
            <w:webHidden/>
          </w:rPr>
          <w:instrText xml:space="preserve"> PAGEREF _Toc43901058 \h </w:instrText>
        </w:r>
        <w:r w:rsidR="00882A55">
          <w:rPr>
            <w:noProof/>
            <w:webHidden/>
          </w:rPr>
        </w:r>
        <w:r w:rsidR="00882A55">
          <w:rPr>
            <w:noProof/>
            <w:webHidden/>
          </w:rPr>
          <w:fldChar w:fldCharType="separate"/>
        </w:r>
        <w:r w:rsidR="00882A55">
          <w:rPr>
            <w:noProof/>
            <w:webHidden/>
          </w:rPr>
          <w:t>6</w:t>
        </w:r>
        <w:r w:rsidR="00882A55">
          <w:rPr>
            <w:noProof/>
            <w:webHidden/>
          </w:rPr>
          <w:fldChar w:fldCharType="end"/>
        </w:r>
      </w:hyperlink>
    </w:p>
    <w:p w14:paraId="4D867188" w14:textId="0D1BEE6A" w:rsidR="00882A55" w:rsidRDefault="003C5A90">
      <w:pPr>
        <w:pStyle w:val="TOC5"/>
        <w:tabs>
          <w:tab w:val="right" w:leader="dot" w:pos="5030"/>
        </w:tabs>
        <w:rPr>
          <w:rFonts w:eastAsiaTheme="minorEastAsia"/>
          <w:noProof/>
          <w:sz w:val="22"/>
          <w:lang w:val="en-US" w:eastAsia="en-US" w:bidi="ar-SA"/>
        </w:rPr>
      </w:pPr>
      <w:hyperlink w:anchor="_Toc43901059" w:history="1">
        <w:r w:rsidR="00882A55" w:rsidRPr="00A137C6">
          <w:rPr>
            <w:rStyle w:val="Hyperlink"/>
            <w:noProof/>
          </w:rPr>
          <w:t>Tekniska begränsningar</w:t>
        </w:r>
        <w:r w:rsidR="00882A55">
          <w:rPr>
            <w:noProof/>
            <w:webHidden/>
          </w:rPr>
          <w:tab/>
        </w:r>
        <w:r w:rsidR="00882A55">
          <w:rPr>
            <w:noProof/>
            <w:webHidden/>
          </w:rPr>
          <w:fldChar w:fldCharType="begin"/>
        </w:r>
        <w:r w:rsidR="00882A55">
          <w:rPr>
            <w:noProof/>
            <w:webHidden/>
          </w:rPr>
          <w:instrText xml:space="preserve"> PAGEREF _Toc43901059 \h </w:instrText>
        </w:r>
        <w:r w:rsidR="00882A55">
          <w:rPr>
            <w:noProof/>
            <w:webHidden/>
          </w:rPr>
        </w:r>
        <w:r w:rsidR="00882A55">
          <w:rPr>
            <w:noProof/>
            <w:webHidden/>
          </w:rPr>
          <w:fldChar w:fldCharType="separate"/>
        </w:r>
        <w:r w:rsidR="00882A55">
          <w:rPr>
            <w:noProof/>
            <w:webHidden/>
          </w:rPr>
          <w:t>6</w:t>
        </w:r>
        <w:r w:rsidR="00882A55">
          <w:rPr>
            <w:noProof/>
            <w:webHidden/>
          </w:rPr>
          <w:fldChar w:fldCharType="end"/>
        </w:r>
      </w:hyperlink>
    </w:p>
    <w:p w14:paraId="39BE5DAD" w14:textId="06067375" w:rsidR="00882A55" w:rsidRDefault="003C5A90">
      <w:pPr>
        <w:pStyle w:val="TOC5"/>
        <w:tabs>
          <w:tab w:val="right" w:leader="dot" w:pos="5030"/>
        </w:tabs>
        <w:rPr>
          <w:rFonts w:eastAsiaTheme="minorEastAsia"/>
          <w:noProof/>
          <w:sz w:val="22"/>
          <w:lang w:val="en-US" w:eastAsia="en-US" w:bidi="ar-SA"/>
        </w:rPr>
      </w:pPr>
      <w:hyperlink w:anchor="_Toc43901060" w:history="1">
        <w:r w:rsidR="00882A55" w:rsidRPr="00A137C6">
          <w:rPr>
            <w:rStyle w:val="Hyperlink"/>
            <w:noProof/>
          </w:rPr>
          <w:t>Import-/exporttjänster</w:t>
        </w:r>
        <w:r w:rsidR="00882A55">
          <w:rPr>
            <w:noProof/>
            <w:webHidden/>
          </w:rPr>
          <w:tab/>
        </w:r>
        <w:r w:rsidR="00882A55">
          <w:rPr>
            <w:noProof/>
            <w:webHidden/>
          </w:rPr>
          <w:fldChar w:fldCharType="begin"/>
        </w:r>
        <w:r w:rsidR="00882A55">
          <w:rPr>
            <w:noProof/>
            <w:webHidden/>
          </w:rPr>
          <w:instrText xml:space="preserve"> PAGEREF _Toc43901060 \h </w:instrText>
        </w:r>
        <w:r w:rsidR="00882A55">
          <w:rPr>
            <w:noProof/>
            <w:webHidden/>
          </w:rPr>
        </w:r>
        <w:r w:rsidR="00882A55">
          <w:rPr>
            <w:noProof/>
            <w:webHidden/>
          </w:rPr>
          <w:fldChar w:fldCharType="separate"/>
        </w:r>
        <w:r w:rsidR="00882A55">
          <w:rPr>
            <w:noProof/>
            <w:webHidden/>
          </w:rPr>
          <w:t>6</w:t>
        </w:r>
        <w:r w:rsidR="00882A55">
          <w:rPr>
            <w:noProof/>
            <w:webHidden/>
          </w:rPr>
          <w:fldChar w:fldCharType="end"/>
        </w:r>
      </w:hyperlink>
    </w:p>
    <w:p w14:paraId="571C8592" w14:textId="74F428DC" w:rsidR="00882A55" w:rsidRDefault="003C5A90">
      <w:pPr>
        <w:pStyle w:val="TOC5"/>
        <w:tabs>
          <w:tab w:val="right" w:leader="dot" w:pos="5030"/>
        </w:tabs>
        <w:rPr>
          <w:rFonts w:eastAsiaTheme="minorEastAsia"/>
          <w:noProof/>
          <w:sz w:val="22"/>
          <w:lang w:val="en-US" w:eastAsia="en-US" w:bidi="ar-SA"/>
        </w:rPr>
      </w:pPr>
      <w:hyperlink w:anchor="_Toc43901061" w:history="1">
        <w:r w:rsidR="00882A55" w:rsidRPr="00A137C6">
          <w:rPr>
            <w:rStyle w:val="Hyperlink"/>
            <w:noProof/>
          </w:rPr>
          <w:t>Teckensnitt</w:t>
        </w:r>
        <w:r w:rsidR="00882A55">
          <w:rPr>
            <w:noProof/>
            <w:webHidden/>
          </w:rPr>
          <w:tab/>
        </w:r>
        <w:r w:rsidR="00882A55">
          <w:rPr>
            <w:noProof/>
            <w:webHidden/>
          </w:rPr>
          <w:fldChar w:fldCharType="begin"/>
        </w:r>
        <w:r w:rsidR="00882A55">
          <w:rPr>
            <w:noProof/>
            <w:webHidden/>
          </w:rPr>
          <w:instrText xml:space="preserve"> PAGEREF _Toc43901061 \h </w:instrText>
        </w:r>
        <w:r w:rsidR="00882A55">
          <w:rPr>
            <w:noProof/>
            <w:webHidden/>
          </w:rPr>
        </w:r>
        <w:r w:rsidR="00882A55">
          <w:rPr>
            <w:noProof/>
            <w:webHidden/>
          </w:rPr>
          <w:fldChar w:fldCharType="separate"/>
        </w:r>
        <w:r w:rsidR="00882A55">
          <w:rPr>
            <w:noProof/>
            <w:webHidden/>
          </w:rPr>
          <w:t>6</w:t>
        </w:r>
        <w:r w:rsidR="00882A55">
          <w:rPr>
            <w:noProof/>
            <w:webHidden/>
          </w:rPr>
          <w:fldChar w:fldCharType="end"/>
        </w:r>
      </w:hyperlink>
    </w:p>
    <w:p w14:paraId="7C3D1611" w14:textId="5E3087C3" w:rsidR="00882A55" w:rsidRDefault="003C5A90">
      <w:pPr>
        <w:pStyle w:val="TOC5"/>
        <w:tabs>
          <w:tab w:val="right" w:leader="dot" w:pos="5030"/>
        </w:tabs>
        <w:rPr>
          <w:rFonts w:eastAsiaTheme="minorEastAsia"/>
          <w:noProof/>
          <w:sz w:val="22"/>
          <w:lang w:val="en-US" w:eastAsia="en-US" w:bidi="ar-SA"/>
        </w:rPr>
      </w:pPr>
      <w:hyperlink w:anchor="_Toc43901062" w:history="1">
        <w:r w:rsidR="00882A55" w:rsidRPr="00A137C6">
          <w:rPr>
            <w:rStyle w:val="Hyperlink"/>
            <w:noProof/>
          </w:rPr>
          <w:t>Ändringar och tillgänglighet av onlinetjänster</w:t>
        </w:r>
        <w:r w:rsidR="00882A55">
          <w:rPr>
            <w:noProof/>
            <w:webHidden/>
          </w:rPr>
          <w:tab/>
        </w:r>
        <w:r w:rsidR="00882A55">
          <w:rPr>
            <w:noProof/>
            <w:webHidden/>
          </w:rPr>
          <w:fldChar w:fldCharType="begin"/>
        </w:r>
        <w:r w:rsidR="00882A55">
          <w:rPr>
            <w:noProof/>
            <w:webHidden/>
          </w:rPr>
          <w:instrText xml:space="preserve"> PAGEREF _Toc43901062 \h </w:instrText>
        </w:r>
        <w:r w:rsidR="00882A55">
          <w:rPr>
            <w:noProof/>
            <w:webHidden/>
          </w:rPr>
        </w:r>
        <w:r w:rsidR="00882A55">
          <w:rPr>
            <w:noProof/>
            <w:webHidden/>
          </w:rPr>
          <w:fldChar w:fldCharType="separate"/>
        </w:r>
        <w:r w:rsidR="00882A55">
          <w:rPr>
            <w:noProof/>
            <w:webHidden/>
          </w:rPr>
          <w:t>6</w:t>
        </w:r>
        <w:r w:rsidR="00882A55">
          <w:rPr>
            <w:noProof/>
            <w:webHidden/>
          </w:rPr>
          <w:fldChar w:fldCharType="end"/>
        </w:r>
      </w:hyperlink>
    </w:p>
    <w:p w14:paraId="4E8476D2" w14:textId="0FEE1B13" w:rsidR="00882A55" w:rsidRDefault="003C5A90">
      <w:pPr>
        <w:pStyle w:val="TOC5"/>
        <w:tabs>
          <w:tab w:val="right" w:leader="dot" w:pos="5030"/>
        </w:tabs>
        <w:rPr>
          <w:rFonts w:eastAsiaTheme="minorEastAsia"/>
          <w:noProof/>
          <w:sz w:val="22"/>
          <w:lang w:val="en-US" w:eastAsia="en-US" w:bidi="ar-SA"/>
        </w:rPr>
      </w:pPr>
      <w:hyperlink w:anchor="_Toc43901063" w:history="1">
        <w:r w:rsidR="00882A55" w:rsidRPr="00A137C6">
          <w:rPr>
            <w:rStyle w:val="Hyperlink"/>
            <w:noProof/>
          </w:rPr>
          <w:t>Annat</w:t>
        </w:r>
        <w:r w:rsidR="00882A55">
          <w:rPr>
            <w:noProof/>
            <w:webHidden/>
          </w:rPr>
          <w:tab/>
        </w:r>
        <w:r w:rsidR="00882A55">
          <w:rPr>
            <w:noProof/>
            <w:webHidden/>
          </w:rPr>
          <w:fldChar w:fldCharType="begin"/>
        </w:r>
        <w:r w:rsidR="00882A55">
          <w:rPr>
            <w:noProof/>
            <w:webHidden/>
          </w:rPr>
          <w:instrText xml:space="preserve"> PAGEREF _Toc43901063 \h </w:instrText>
        </w:r>
        <w:r w:rsidR="00882A55">
          <w:rPr>
            <w:noProof/>
            <w:webHidden/>
          </w:rPr>
        </w:r>
        <w:r w:rsidR="00882A55">
          <w:rPr>
            <w:noProof/>
            <w:webHidden/>
          </w:rPr>
          <w:fldChar w:fldCharType="separate"/>
        </w:r>
        <w:r w:rsidR="00882A55">
          <w:rPr>
            <w:noProof/>
            <w:webHidden/>
          </w:rPr>
          <w:t>6</w:t>
        </w:r>
        <w:r w:rsidR="00882A55">
          <w:rPr>
            <w:noProof/>
            <w:webHidden/>
          </w:rPr>
          <w:fldChar w:fldCharType="end"/>
        </w:r>
      </w:hyperlink>
    </w:p>
    <w:p w14:paraId="4ACF3ED0" w14:textId="0D2EC7D4" w:rsidR="00882A55" w:rsidRDefault="003C5A90">
      <w:pPr>
        <w:pStyle w:val="TOC1"/>
        <w:tabs>
          <w:tab w:val="right" w:leader="dot" w:pos="5030"/>
        </w:tabs>
        <w:rPr>
          <w:rFonts w:eastAsiaTheme="minorEastAsia"/>
          <w:b w:val="0"/>
          <w:caps w:val="0"/>
          <w:noProof/>
          <w:sz w:val="22"/>
          <w:lang w:val="en-US" w:eastAsia="en-US" w:bidi="ar-SA"/>
        </w:rPr>
      </w:pPr>
      <w:hyperlink w:anchor="_Toc43901064" w:history="1">
        <w:r w:rsidR="00882A55" w:rsidRPr="00A137C6">
          <w:rPr>
            <w:rStyle w:val="Hyperlink"/>
            <w:noProof/>
          </w:rPr>
          <w:t>Särskilda villkor för Onlinetjänsterna</w:t>
        </w:r>
        <w:r w:rsidR="00882A55">
          <w:rPr>
            <w:noProof/>
            <w:webHidden/>
          </w:rPr>
          <w:tab/>
        </w:r>
        <w:r w:rsidR="00882A55">
          <w:rPr>
            <w:noProof/>
            <w:webHidden/>
          </w:rPr>
          <w:fldChar w:fldCharType="begin"/>
        </w:r>
        <w:r w:rsidR="00882A55">
          <w:rPr>
            <w:noProof/>
            <w:webHidden/>
          </w:rPr>
          <w:instrText xml:space="preserve"> PAGEREF _Toc43901064 \h </w:instrText>
        </w:r>
        <w:r w:rsidR="00882A55">
          <w:rPr>
            <w:noProof/>
            <w:webHidden/>
          </w:rPr>
        </w:r>
        <w:r w:rsidR="00882A55">
          <w:rPr>
            <w:noProof/>
            <w:webHidden/>
          </w:rPr>
          <w:fldChar w:fldCharType="separate"/>
        </w:r>
        <w:r w:rsidR="00882A55">
          <w:rPr>
            <w:noProof/>
            <w:webHidden/>
          </w:rPr>
          <w:t>8</w:t>
        </w:r>
        <w:r w:rsidR="00882A55">
          <w:rPr>
            <w:noProof/>
            <w:webHidden/>
          </w:rPr>
          <w:fldChar w:fldCharType="end"/>
        </w:r>
      </w:hyperlink>
    </w:p>
    <w:p w14:paraId="0BA99A51" w14:textId="30B53E53" w:rsidR="00882A55" w:rsidRDefault="003C5A90">
      <w:pPr>
        <w:pStyle w:val="TOC2"/>
        <w:tabs>
          <w:tab w:val="right" w:leader="dot" w:pos="5030"/>
        </w:tabs>
        <w:rPr>
          <w:rFonts w:eastAsiaTheme="minorEastAsia"/>
          <w:b w:val="0"/>
          <w:smallCaps w:val="0"/>
          <w:noProof/>
          <w:sz w:val="22"/>
          <w:lang w:val="en-US" w:eastAsia="en-US" w:bidi="ar-SA"/>
        </w:rPr>
      </w:pPr>
      <w:hyperlink w:anchor="_Toc43901065" w:history="1">
        <w:r w:rsidR="00882A55" w:rsidRPr="00A137C6">
          <w:rPr>
            <w:rStyle w:val="Hyperlink"/>
            <w:noProof/>
          </w:rPr>
          <w:t>Microsoft Azure-tjänster</w:t>
        </w:r>
        <w:r w:rsidR="00882A55">
          <w:rPr>
            <w:noProof/>
            <w:webHidden/>
          </w:rPr>
          <w:tab/>
        </w:r>
        <w:r w:rsidR="00882A55">
          <w:rPr>
            <w:noProof/>
            <w:webHidden/>
          </w:rPr>
          <w:fldChar w:fldCharType="begin"/>
        </w:r>
        <w:r w:rsidR="00882A55">
          <w:rPr>
            <w:noProof/>
            <w:webHidden/>
          </w:rPr>
          <w:instrText xml:space="preserve"> PAGEREF _Toc43901065 \h </w:instrText>
        </w:r>
        <w:r w:rsidR="00882A55">
          <w:rPr>
            <w:noProof/>
            <w:webHidden/>
          </w:rPr>
        </w:r>
        <w:r w:rsidR="00882A55">
          <w:rPr>
            <w:noProof/>
            <w:webHidden/>
          </w:rPr>
          <w:fldChar w:fldCharType="separate"/>
        </w:r>
        <w:r w:rsidR="00882A55">
          <w:rPr>
            <w:noProof/>
            <w:webHidden/>
          </w:rPr>
          <w:t>8</w:t>
        </w:r>
        <w:r w:rsidR="00882A55">
          <w:rPr>
            <w:noProof/>
            <w:webHidden/>
          </w:rPr>
          <w:fldChar w:fldCharType="end"/>
        </w:r>
      </w:hyperlink>
    </w:p>
    <w:p w14:paraId="0491C65C" w14:textId="7B640C83" w:rsidR="00882A55" w:rsidRDefault="003C5A90">
      <w:pPr>
        <w:pStyle w:val="TOC4"/>
        <w:rPr>
          <w:rFonts w:eastAsiaTheme="minorEastAsia"/>
          <w:smallCaps w:val="0"/>
          <w:noProof/>
          <w:sz w:val="22"/>
          <w:lang w:val="en-US" w:eastAsia="en-US" w:bidi="ar-SA"/>
        </w:rPr>
      </w:pPr>
      <w:hyperlink w:anchor="_Toc43901066" w:history="1">
        <w:r w:rsidR="00882A55" w:rsidRPr="00A137C6">
          <w:rPr>
            <w:rStyle w:val="Hyperlink"/>
            <w:noProof/>
          </w:rPr>
          <w:t>Azure DevTest Labs</w:t>
        </w:r>
        <w:r w:rsidR="00882A55">
          <w:rPr>
            <w:noProof/>
            <w:webHidden/>
          </w:rPr>
          <w:tab/>
        </w:r>
        <w:r w:rsidR="00882A55">
          <w:rPr>
            <w:noProof/>
            <w:webHidden/>
          </w:rPr>
          <w:fldChar w:fldCharType="begin"/>
        </w:r>
        <w:r w:rsidR="00882A55">
          <w:rPr>
            <w:noProof/>
            <w:webHidden/>
          </w:rPr>
          <w:instrText xml:space="preserve"> PAGEREF _Toc43901066 \h </w:instrText>
        </w:r>
        <w:r w:rsidR="00882A55">
          <w:rPr>
            <w:noProof/>
            <w:webHidden/>
          </w:rPr>
        </w:r>
        <w:r w:rsidR="00882A55">
          <w:rPr>
            <w:noProof/>
            <w:webHidden/>
          </w:rPr>
          <w:fldChar w:fldCharType="separate"/>
        </w:r>
        <w:r w:rsidR="00882A55">
          <w:rPr>
            <w:noProof/>
            <w:webHidden/>
          </w:rPr>
          <w:t>9</w:t>
        </w:r>
        <w:r w:rsidR="00882A55">
          <w:rPr>
            <w:noProof/>
            <w:webHidden/>
          </w:rPr>
          <w:fldChar w:fldCharType="end"/>
        </w:r>
      </w:hyperlink>
    </w:p>
    <w:p w14:paraId="67735BFC" w14:textId="698C821D" w:rsidR="00882A55" w:rsidRDefault="003C5A90">
      <w:pPr>
        <w:pStyle w:val="TOC4"/>
        <w:rPr>
          <w:rFonts w:eastAsiaTheme="minorEastAsia"/>
          <w:smallCaps w:val="0"/>
          <w:noProof/>
          <w:sz w:val="22"/>
          <w:lang w:val="en-US" w:eastAsia="en-US" w:bidi="ar-SA"/>
        </w:rPr>
      </w:pPr>
      <w:hyperlink w:anchor="_Toc43901067" w:history="1">
        <w:r w:rsidR="00882A55" w:rsidRPr="00A137C6">
          <w:rPr>
            <w:rStyle w:val="Hyperlink"/>
            <w:noProof/>
          </w:rPr>
          <w:t>Azure Lab-tjänster</w:t>
        </w:r>
        <w:r w:rsidR="00882A55">
          <w:rPr>
            <w:noProof/>
            <w:webHidden/>
          </w:rPr>
          <w:tab/>
        </w:r>
        <w:r w:rsidR="00882A55">
          <w:rPr>
            <w:noProof/>
            <w:webHidden/>
          </w:rPr>
          <w:fldChar w:fldCharType="begin"/>
        </w:r>
        <w:r w:rsidR="00882A55">
          <w:rPr>
            <w:noProof/>
            <w:webHidden/>
          </w:rPr>
          <w:instrText xml:space="preserve"> PAGEREF _Toc43901067 \h </w:instrText>
        </w:r>
        <w:r w:rsidR="00882A55">
          <w:rPr>
            <w:noProof/>
            <w:webHidden/>
          </w:rPr>
        </w:r>
        <w:r w:rsidR="00882A55">
          <w:rPr>
            <w:noProof/>
            <w:webHidden/>
          </w:rPr>
          <w:fldChar w:fldCharType="separate"/>
        </w:r>
        <w:r w:rsidR="00882A55">
          <w:rPr>
            <w:noProof/>
            <w:webHidden/>
          </w:rPr>
          <w:t>9</w:t>
        </w:r>
        <w:r w:rsidR="00882A55">
          <w:rPr>
            <w:noProof/>
            <w:webHidden/>
          </w:rPr>
          <w:fldChar w:fldCharType="end"/>
        </w:r>
      </w:hyperlink>
    </w:p>
    <w:p w14:paraId="4F9CC4F6" w14:textId="2F9F0559" w:rsidR="00882A55" w:rsidRDefault="003C5A90">
      <w:pPr>
        <w:pStyle w:val="TOC4"/>
        <w:rPr>
          <w:rFonts w:eastAsiaTheme="minorEastAsia"/>
          <w:smallCaps w:val="0"/>
          <w:noProof/>
          <w:sz w:val="22"/>
          <w:lang w:val="en-US" w:eastAsia="en-US" w:bidi="ar-SA"/>
        </w:rPr>
      </w:pPr>
      <w:hyperlink w:anchor="_Toc43901068" w:history="1">
        <w:r w:rsidR="00882A55" w:rsidRPr="00A137C6">
          <w:rPr>
            <w:rStyle w:val="Hyperlink"/>
            <w:noProof/>
          </w:rPr>
          <w:t>Azure Machine Learning Service</w:t>
        </w:r>
        <w:r w:rsidR="00882A55">
          <w:rPr>
            <w:noProof/>
            <w:webHidden/>
          </w:rPr>
          <w:tab/>
        </w:r>
        <w:r w:rsidR="00882A55">
          <w:rPr>
            <w:noProof/>
            <w:webHidden/>
          </w:rPr>
          <w:fldChar w:fldCharType="begin"/>
        </w:r>
        <w:r w:rsidR="00882A55">
          <w:rPr>
            <w:noProof/>
            <w:webHidden/>
          </w:rPr>
          <w:instrText xml:space="preserve"> PAGEREF _Toc43901068 \h </w:instrText>
        </w:r>
        <w:r w:rsidR="00882A55">
          <w:rPr>
            <w:noProof/>
            <w:webHidden/>
          </w:rPr>
        </w:r>
        <w:r w:rsidR="00882A55">
          <w:rPr>
            <w:noProof/>
            <w:webHidden/>
          </w:rPr>
          <w:fldChar w:fldCharType="separate"/>
        </w:r>
        <w:r w:rsidR="00882A55">
          <w:rPr>
            <w:noProof/>
            <w:webHidden/>
          </w:rPr>
          <w:t>10</w:t>
        </w:r>
        <w:r w:rsidR="00882A55">
          <w:rPr>
            <w:noProof/>
            <w:webHidden/>
          </w:rPr>
          <w:fldChar w:fldCharType="end"/>
        </w:r>
      </w:hyperlink>
    </w:p>
    <w:p w14:paraId="4C3CF938" w14:textId="53DB1DAB" w:rsidR="00882A55" w:rsidRDefault="003C5A90">
      <w:pPr>
        <w:pStyle w:val="TOC4"/>
        <w:rPr>
          <w:rFonts w:eastAsiaTheme="minorEastAsia"/>
          <w:smallCaps w:val="0"/>
          <w:noProof/>
          <w:sz w:val="22"/>
          <w:lang w:val="en-US" w:eastAsia="en-US" w:bidi="ar-SA"/>
        </w:rPr>
      </w:pPr>
      <w:hyperlink w:anchor="_Toc43901069" w:history="1">
        <w:r w:rsidR="00882A55" w:rsidRPr="00A137C6">
          <w:rPr>
            <w:rStyle w:val="Hyperlink"/>
            <w:noProof/>
          </w:rPr>
          <w:t>Azure Maps</w:t>
        </w:r>
        <w:r w:rsidR="00882A55">
          <w:rPr>
            <w:noProof/>
            <w:webHidden/>
          </w:rPr>
          <w:tab/>
        </w:r>
        <w:r w:rsidR="00882A55">
          <w:rPr>
            <w:noProof/>
            <w:webHidden/>
          </w:rPr>
          <w:fldChar w:fldCharType="begin"/>
        </w:r>
        <w:r w:rsidR="00882A55">
          <w:rPr>
            <w:noProof/>
            <w:webHidden/>
          </w:rPr>
          <w:instrText xml:space="preserve"> PAGEREF _Toc43901069 \h </w:instrText>
        </w:r>
        <w:r w:rsidR="00882A55">
          <w:rPr>
            <w:noProof/>
            <w:webHidden/>
          </w:rPr>
        </w:r>
        <w:r w:rsidR="00882A55">
          <w:rPr>
            <w:noProof/>
            <w:webHidden/>
          </w:rPr>
          <w:fldChar w:fldCharType="separate"/>
        </w:r>
        <w:r w:rsidR="00882A55">
          <w:rPr>
            <w:noProof/>
            <w:webHidden/>
          </w:rPr>
          <w:t>10</w:t>
        </w:r>
        <w:r w:rsidR="00882A55">
          <w:rPr>
            <w:noProof/>
            <w:webHidden/>
          </w:rPr>
          <w:fldChar w:fldCharType="end"/>
        </w:r>
      </w:hyperlink>
    </w:p>
    <w:p w14:paraId="5A31A9BE" w14:textId="7C9DA798" w:rsidR="00882A55" w:rsidRDefault="003C5A90">
      <w:pPr>
        <w:pStyle w:val="TOC4"/>
        <w:rPr>
          <w:rFonts w:eastAsiaTheme="minorEastAsia"/>
          <w:smallCaps w:val="0"/>
          <w:noProof/>
          <w:sz w:val="22"/>
          <w:lang w:val="en-US" w:eastAsia="en-US" w:bidi="ar-SA"/>
        </w:rPr>
      </w:pPr>
      <w:hyperlink w:anchor="_Toc43901070" w:history="1">
        <w:r w:rsidR="00882A55" w:rsidRPr="00A137C6">
          <w:rPr>
            <w:rStyle w:val="Hyperlink"/>
            <w:noProof/>
          </w:rPr>
          <w:t>Azure Stack Hub</w:t>
        </w:r>
        <w:r w:rsidR="00882A55">
          <w:rPr>
            <w:noProof/>
            <w:webHidden/>
          </w:rPr>
          <w:tab/>
        </w:r>
        <w:r w:rsidR="00882A55">
          <w:rPr>
            <w:noProof/>
            <w:webHidden/>
          </w:rPr>
          <w:fldChar w:fldCharType="begin"/>
        </w:r>
        <w:r w:rsidR="00882A55">
          <w:rPr>
            <w:noProof/>
            <w:webHidden/>
          </w:rPr>
          <w:instrText xml:space="preserve"> PAGEREF _Toc43901070 \h </w:instrText>
        </w:r>
        <w:r w:rsidR="00882A55">
          <w:rPr>
            <w:noProof/>
            <w:webHidden/>
          </w:rPr>
        </w:r>
        <w:r w:rsidR="00882A55">
          <w:rPr>
            <w:noProof/>
            <w:webHidden/>
          </w:rPr>
          <w:fldChar w:fldCharType="separate"/>
        </w:r>
        <w:r w:rsidR="00882A55">
          <w:rPr>
            <w:noProof/>
            <w:webHidden/>
          </w:rPr>
          <w:t>11</w:t>
        </w:r>
        <w:r w:rsidR="00882A55">
          <w:rPr>
            <w:noProof/>
            <w:webHidden/>
          </w:rPr>
          <w:fldChar w:fldCharType="end"/>
        </w:r>
      </w:hyperlink>
    </w:p>
    <w:p w14:paraId="3E49B40B" w14:textId="60B157EF" w:rsidR="00882A55" w:rsidRDefault="003C5A90">
      <w:pPr>
        <w:pStyle w:val="TOC4"/>
        <w:rPr>
          <w:rFonts w:eastAsiaTheme="minorEastAsia"/>
          <w:smallCaps w:val="0"/>
          <w:noProof/>
          <w:sz w:val="22"/>
          <w:lang w:val="en-US" w:eastAsia="en-US" w:bidi="ar-SA"/>
        </w:rPr>
      </w:pPr>
      <w:hyperlink w:anchor="_Toc43901071" w:history="1">
        <w:r w:rsidR="00882A55" w:rsidRPr="00A137C6">
          <w:rPr>
            <w:rStyle w:val="Hyperlink"/>
            <w:noProof/>
          </w:rPr>
          <w:t>Bing Search Services</w:t>
        </w:r>
        <w:r w:rsidR="00882A55">
          <w:rPr>
            <w:noProof/>
            <w:webHidden/>
          </w:rPr>
          <w:tab/>
        </w:r>
        <w:r w:rsidR="00882A55">
          <w:rPr>
            <w:noProof/>
            <w:webHidden/>
          </w:rPr>
          <w:fldChar w:fldCharType="begin"/>
        </w:r>
        <w:r w:rsidR="00882A55">
          <w:rPr>
            <w:noProof/>
            <w:webHidden/>
          </w:rPr>
          <w:instrText xml:space="preserve"> PAGEREF _Toc43901071 \h </w:instrText>
        </w:r>
        <w:r w:rsidR="00882A55">
          <w:rPr>
            <w:noProof/>
            <w:webHidden/>
          </w:rPr>
        </w:r>
        <w:r w:rsidR="00882A55">
          <w:rPr>
            <w:noProof/>
            <w:webHidden/>
          </w:rPr>
          <w:fldChar w:fldCharType="separate"/>
        </w:r>
        <w:r w:rsidR="00882A55">
          <w:rPr>
            <w:noProof/>
            <w:webHidden/>
          </w:rPr>
          <w:t>11</w:t>
        </w:r>
        <w:r w:rsidR="00882A55">
          <w:rPr>
            <w:noProof/>
            <w:webHidden/>
          </w:rPr>
          <w:fldChar w:fldCharType="end"/>
        </w:r>
      </w:hyperlink>
    </w:p>
    <w:p w14:paraId="2C8CD18E" w14:textId="328E149F" w:rsidR="00882A55" w:rsidRDefault="003C5A90">
      <w:pPr>
        <w:pStyle w:val="TOC4"/>
        <w:rPr>
          <w:rFonts w:eastAsiaTheme="minorEastAsia"/>
          <w:smallCaps w:val="0"/>
          <w:noProof/>
          <w:sz w:val="22"/>
          <w:lang w:val="en-US" w:eastAsia="en-US" w:bidi="ar-SA"/>
        </w:rPr>
      </w:pPr>
      <w:hyperlink w:anchor="_Toc43901072" w:history="1">
        <w:r w:rsidR="00882A55" w:rsidRPr="00A137C6">
          <w:rPr>
            <w:rStyle w:val="Hyperlink"/>
            <w:noProof/>
          </w:rPr>
          <w:t>Cognitive Services</w:t>
        </w:r>
        <w:r w:rsidR="00882A55">
          <w:rPr>
            <w:noProof/>
            <w:webHidden/>
          </w:rPr>
          <w:tab/>
        </w:r>
        <w:r w:rsidR="00882A55">
          <w:rPr>
            <w:noProof/>
            <w:webHidden/>
          </w:rPr>
          <w:fldChar w:fldCharType="begin"/>
        </w:r>
        <w:r w:rsidR="00882A55">
          <w:rPr>
            <w:noProof/>
            <w:webHidden/>
          </w:rPr>
          <w:instrText xml:space="preserve"> PAGEREF _Toc43901072 \h </w:instrText>
        </w:r>
        <w:r w:rsidR="00882A55">
          <w:rPr>
            <w:noProof/>
            <w:webHidden/>
          </w:rPr>
        </w:r>
        <w:r w:rsidR="00882A55">
          <w:rPr>
            <w:noProof/>
            <w:webHidden/>
          </w:rPr>
          <w:fldChar w:fldCharType="separate"/>
        </w:r>
        <w:r w:rsidR="00882A55">
          <w:rPr>
            <w:noProof/>
            <w:webHidden/>
          </w:rPr>
          <w:t>12</w:t>
        </w:r>
        <w:r w:rsidR="00882A55">
          <w:rPr>
            <w:noProof/>
            <w:webHidden/>
          </w:rPr>
          <w:fldChar w:fldCharType="end"/>
        </w:r>
      </w:hyperlink>
    </w:p>
    <w:p w14:paraId="314FF9F9" w14:textId="09EF41A1" w:rsidR="00882A55" w:rsidRDefault="003C5A90">
      <w:pPr>
        <w:pStyle w:val="TOC4"/>
        <w:rPr>
          <w:rFonts w:eastAsiaTheme="minorEastAsia"/>
          <w:smallCaps w:val="0"/>
          <w:noProof/>
          <w:sz w:val="22"/>
          <w:lang w:val="en-US" w:eastAsia="en-US" w:bidi="ar-SA"/>
        </w:rPr>
      </w:pPr>
      <w:hyperlink w:anchor="_Toc43901073" w:history="1">
        <w:r w:rsidR="00882A55" w:rsidRPr="00A137C6">
          <w:rPr>
            <w:rStyle w:val="Hyperlink"/>
            <w:noProof/>
          </w:rPr>
          <w:t>Microsoft Genomics</w:t>
        </w:r>
        <w:r w:rsidR="00882A55">
          <w:rPr>
            <w:noProof/>
            <w:webHidden/>
          </w:rPr>
          <w:tab/>
        </w:r>
        <w:r w:rsidR="00882A55">
          <w:rPr>
            <w:noProof/>
            <w:webHidden/>
          </w:rPr>
          <w:fldChar w:fldCharType="begin"/>
        </w:r>
        <w:r w:rsidR="00882A55">
          <w:rPr>
            <w:noProof/>
            <w:webHidden/>
          </w:rPr>
          <w:instrText xml:space="preserve"> PAGEREF _Toc43901073 \h </w:instrText>
        </w:r>
        <w:r w:rsidR="00882A55">
          <w:rPr>
            <w:noProof/>
            <w:webHidden/>
          </w:rPr>
        </w:r>
        <w:r w:rsidR="00882A55">
          <w:rPr>
            <w:noProof/>
            <w:webHidden/>
          </w:rPr>
          <w:fldChar w:fldCharType="separate"/>
        </w:r>
        <w:r w:rsidR="00882A55">
          <w:rPr>
            <w:noProof/>
            <w:webHidden/>
          </w:rPr>
          <w:t>12</w:t>
        </w:r>
        <w:r w:rsidR="00882A55">
          <w:rPr>
            <w:noProof/>
            <w:webHidden/>
          </w:rPr>
          <w:fldChar w:fldCharType="end"/>
        </w:r>
      </w:hyperlink>
    </w:p>
    <w:p w14:paraId="64358093" w14:textId="1EC2FDCB" w:rsidR="00882A55" w:rsidRDefault="003C5A90">
      <w:pPr>
        <w:pStyle w:val="TOC4"/>
        <w:rPr>
          <w:rFonts w:eastAsiaTheme="minorEastAsia"/>
          <w:smallCaps w:val="0"/>
          <w:noProof/>
          <w:sz w:val="22"/>
          <w:lang w:val="en-US" w:eastAsia="en-US" w:bidi="ar-SA"/>
        </w:rPr>
      </w:pPr>
      <w:hyperlink w:anchor="_Toc43901074" w:history="1">
        <w:r w:rsidR="00882A55" w:rsidRPr="00A137C6">
          <w:rPr>
            <w:rStyle w:val="Hyperlink"/>
            <w:noProof/>
          </w:rPr>
          <w:t>Visual Studio App Center</w:t>
        </w:r>
        <w:r w:rsidR="00882A55">
          <w:rPr>
            <w:noProof/>
            <w:webHidden/>
          </w:rPr>
          <w:tab/>
        </w:r>
        <w:r w:rsidR="00882A55">
          <w:rPr>
            <w:noProof/>
            <w:webHidden/>
          </w:rPr>
          <w:fldChar w:fldCharType="begin"/>
        </w:r>
        <w:r w:rsidR="00882A55">
          <w:rPr>
            <w:noProof/>
            <w:webHidden/>
          </w:rPr>
          <w:instrText xml:space="preserve"> PAGEREF _Toc43901074 \h </w:instrText>
        </w:r>
        <w:r w:rsidR="00882A55">
          <w:rPr>
            <w:noProof/>
            <w:webHidden/>
          </w:rPr>
        </w:r>
        <w:r w:rsidR="00882A55">
          <w:rPr>
            <w:noProof/>
            <w:webHidden/>
          </w:rPr>
          <w:fldChar w:fldCharType="separate"/>
        </w:r>
        <w:r w:rsidR="00882A55">
          <w:rPr>
            <w:noProof/>
            <w:webHidden/>
          </w:rPr>
          <w:t>13</w:t>
        </w:r>
        <w:r w:rsidR="00882A55">
          <w:rPr>
            <w:noProof/>
            <w:webHidden/>
          </w:rPr>
          <w:fldChar w:fldCharType="end"/>
        </w:r>
      </w:hyperlink>
    </w:p>
    <w:p w14:paraId="73926D4D" w14:textId="7E43E804" w:rsidR="00882A55" w:rsidRDefault="003C5A90">
      <w:pPr>
        <w:pStyle w:val="TOC2"/>
        <w:tabs>
          <w:tab w:val="right" w:leader="dot" w:pos="5030"/>
        </w:tabs>
        <w:rPr>
          <w:rFonts w:eastAsiaTheme="minorEastAsia"/>
          <w:b w:val="0"/>
          <w:smallCaps w:val="0"/>
          <w:noProof/>
          <w:sz w:val="22"/>
          <w:lang w:val="en-US" w:eastAsia="en-US" w:bidi="ar-SA"/>
        </w:rPr>
      </w:pPr>
      <w:hyperlink w:anchor="_Toc43901075" w:history="1">
        <w:r w:rsidR="00882A55" w:rsidRPr="00A137C6">
          <w:rPr>
            <w:rStyle w:val="Hyperlink"/>
            <w:noProof/>
          </w:rPr>
          <w:t>Microsoft Azure-planer</w:t>
        </w:r>
        <w:r w:rsidR="00882A55">
          <w:rPr>
            <w:noProof/>
            <w:webHidden/>
          </w:rPr>
          <w:tab/>
        </w:r>
        <w:r w:rsidR="00882A55">
          <w:rPr>
            <w:noProof/>
            <w:webHidden/>
          </w:rPr>
          <w:fldChar w:fldCharType="begin"/>
        </w:r>
        <w:r w:rsidR="00882A55">
          <w:rPr>
            <w:noProof/>
            <w:webHidden/>
          </w:rPr>
          <w:instrText xml:space="preserve"> PAGEREF _Toc43901075 \h </w:instrText>
        </w:r>
        <w:r w:rsidR="00882A55">
          <w:rPr>
            <w:noProof/>
            <w:webHidden/>
          </w:rPr>
        </w:r>
        <w:r w:rsidR="00882A55">
          <w:rPr>
            <w:noProof/>
            <w:webHidden/>
          </w:rPr>
          <w:fldChar w:fldCharType="separate"/>
        </w:r>
        <w:r w:rsidR="00882A55">
          <w:rPr>
            <w:noProof/>
            <w:webHidden/>
          </w:rPr>
          <w:t>13</w:t>
        </w:r>
        <w:r w:rsidR="00882A55">
          <w:rPr>
            <w:noProof/>
            <w:webHidden/>
          </w:rPr>
          <w:fldChar w:fldCharType="end"/>
        </w:r>
      </w:hyperlink>
    </w:p>
    <w:p w14:paraId="5378245F" w14:textId="14E365A9" w:rsidR="00882A55" w:rsidRDefault="003C5A90">
      <w:pPr>
        <w:pStyle w:val="TOC4"/>
        <w:rPr>
          <w:rFonts w:eastAsiaTheme="minorEastAsia"/>
          <w:smallCaps w:val="0"/>
          <w:noProof/>
          <w:sz w:val="22"/>
          <w:lang w:val="en-US" w:eastAsia="en-US" w:bidi="ar-SA"/>
        </w:rPr>
      </w:pPr>
      <w:hyperlink w:anchor="_Toc43901076" w:history="1">
        <w:r w:rsidR="00882A55" w:rsidRPr="00A137C6">
          <w:rPr>
            <w:rStyle w:val="Hyperlink"/>
            <w:noProof/>
          </w:rPr>
          <w:t>Azure Active Directory Basic</w:t>
        </w:r>
        <w:r w:rsidR="00882A55">
          <w:rPr>
            <w:noProof/>
            <w:webHidden/>
          </w:rPr>
          <w:tab/>
        </w:r>
        <w:r w:rsidR="00882A55">
          <w:rPr>
            <w:noProof/>
            <w:webHidden/>
          </w:rPr>
          <w:fldChar w:fldCharType="begin"/>
        </w:r>
        <w:r w:rsidR="00882A55">
          <w:rPr>
            <w:noProof/>
            <w:webHidden/>
          </w:rPr>
          <w:instrText xml:space="preserve"> PAGEREF _Toc43901076 \h </w:instrText>
        </w:r>
        <w:r w:rsidR="00882A55">
          <w:rPr>
            <w:noProof/>
            <w:webHidden/>
          </w:rPr>
        </w:r>
        <w:r w:rsidR="00882A55">
          <w:rPr>
            <w:noProof/>
            <w:webHidden/>
          </w:rPr>
          <w:fldChar w:fldCharType="separate"/>
        </w:r>
        <w:r w:rsidR="00882A55">
          <w:rPr>
            <w:noProof/>
            <w:webHidden/>
          </w:rPr>
          <w:t>13</w:t>
        </w:r>
        <w:r w:rsidR="00882A55">
          <w:rPr>
            <w:noProof/>
            <w:webHidden/>
          </w:rPr>
          <w:fldChar w:fldCharType="end"/>
        </w:r>
      </w:hyperlink>
    </w:p>
    <w:p w14:paraId="43184506" w14:textId="35B7DA06" w:rsidR="00882A55" w:rsidRDefault="003C5A90">
      <w:pPr>
        <w:pStyle w:val="TOC4"/>
        <w:rPr>
          <w:rFonts w:eastAsiaTheme="minorEastAsia"/>
          <w:smallCaps w:val="0"/>
          <w:noProof/>
          <w:sz w:val="22"/>
          <w:lang w:val="en-US" w:eastAsia="en-US" w:bidi="ar-SA"/>
        </w:rPr>
      </w:pPr>
      <w:hyperlink w:anchor="_Toc43901077" w:history="1">
        <w:r w:rsidR="00882A55" w:rsidRPr="00A137C6">
          <w:rPr>
            <w:rStyle w:val="Hyperlink"/>
            <w:noProof/>
          </w:rPr>
          <w:t>Azure Active Directory Premium</w:t>
        </w:r>
        <w:r w:rsidR="00882A55">
          <w:rPr>
            <w:noProof/>
            <w:webHidden/>
          </w:rPr>
          <w:tab/>
        </w:r>
        <w:r w:rsidR="00882A55">
          <w:rPr>
            <w:noProof/>
            <w:webHidden/>
          </w:rPr>
          <w:fldChar w:fldCharType="begin"/>
        </w:r>
        <w:r w:rsidR="00882A55">
          <w:rPr>
            <w:noProof/>
            <w:webHidden/>
          </w:rPr>
          <w:instrText xml:space="preserve"> PAGEREF _Toc43901077 \h </w:instrText>
        </w:r>
        <w:r w:rsidR="00882A55">
          <w:rPr>
            <w:noProof/>
            <w:webHidden/>
          </w:rPr>
        </w:r>
        <w:r w:rsidR="00882A55">
          <w:rPr>
            <w:noProof/>
            <w:webHidden/>
          </w:rPr>
          <w:fldChar w:fldCharType="separate"/>
        </w:r>
        <w:r w:rsidR="00882A55">
          <w:rPr>
            <w:noProof/>
            <w:webHidden/>
          </w:rPr>
          <w:t>13</w:t>
        </w:r>
        <w:r w:rsidR="00882A55">
          <w:rPr>
            <w:noProof/>
            <w:webHidden/>
          </w:rPr>
          <w:fldChar w:fldCharType="end"/>
        </w:r>
      </w:hyperlink>
    </w:p>
    <w:p w14:paraId="151CE255" w14:textId="48005536" w:rsidR="00882A55" w:rsidRDefault="003C5A90">
      <w:pPr>
        <w:pStyle w:val="TOC4"/>
        <w:rPr>
          <w:rFonts w:eastAsiaTheme="minorEastAsia"/>
          <w:smallCaps w:val="0"/>
          <w:noProof/>
          <w:sz w:val="22"/>
          <w:lang w:val="en-US" w:eastAsia="en-US" w:bidi="ar-SA"/>
        </w:rPr>
      </w:pPr>
      <w:hyperlink w:anchor="_Toc43901078" w:history="1">
        <w:r w:rsidR="00882A55" w:rsidRPr="00A137C6">
          <w:rPr>
            <w:rStyle w:val="Hyperlink"/>
            <w:noProof/>
          </w:rPr>
          <w:t>Azure Information Protection Premium</w:t>
        </w:r>
        <w:r w:rsidR="00882A55">
          <w:rPr>
            <w:noProof/>
            <w:webHidden/>
          </w:rPr>
          <w:tab/>
        </w:r>
        <w:r w:rsidR="00882A55">
          <w:rPr>
            <w:noProof/>
            <w:webHidden/>
          </w:rPr>
          <w:fldChar w:fldCharType="begin"/>
        </w:r>
        <w:r w:rsidR="00882A55">
          <w:rPr>
            <w:noProof/>
            <w:webHidden/>
          </w:rPr>
          <w:instrText xml:space="preserve"> PAGEREF _Toc43901078 \h </w:instrText>
        </w:r>
        <w:r w:rsidR="00882A55">
          <w:rPr>
            <w:noProof/>
            <w:webHidden/>
          </w:rPr>
        </w:r>
        <w:r w:rsidR="00882A55">
          <w:rPr>
            <w:noProof/>
            <w:webHidden/>
          </w:rPr>
          <w:fldChar w:fldCharType="separate"/>
        </w:r>
        <w:r w:rsidR="00882A55">
          <w:rPr>
            <w:noProof/>
            <w:webHidden/>
          </w:rPr>
          <w:t>13</w:t>
        </w:r>
        <w:r w:rsidR="00882A55">
          <w:rPr>
            <w:noProof/>
            <w:webHidden/>
          </w:rPr>
          <w:fldChar w:fldCharType="end"/>
        </w:r>
      </w:hyperlink>
    </w:p>
    <w:p w14:paraId="1023809E" w14:textId="5553F6E3" w:rsidR="00882A55" w:rsidRDefault="003C5A90">
      <w:pPr>
        <w:pStyle w:val="TOC2"/>
        <w:tabs>
          <w:tab w:val="right" w:leader="dot" w:pos="5030"/>
        </w:tabs>
        <w:rPr>
          <w:rFonts w:eastAsiaTheme="minorEastAsia"/>
          <w:b w:val="0"/>
          <w:smallCaps w:val="0"/>
          <w:noProof/>
          <w:sz w:val="22"/>
          <w:lang w:val="en-US" w:eastAsia="en-US" w:bidi="ar-SA"/>
        </w:rPr>
      </w:pPr>
      <w:hyperlink w:anchor="_Toc43901079" w:history="1">
        <w:r w:rsidR="00882A55" w:rsidRPr="00A137C6">
          <w:rPr>
            <w:rStyle w:val="Hyperlink"/>
            <w:noProof/>
          </w:rPr>
          <w:t>Microsoft Dynamics 365-tjänster</w:t>
        </w:r>
        <w:r w:rsidR="00882A55">
          <w:rPr>
            <w:noProof/>
            <w:webHidden/>
          </w:rPr>
          <w:tab/>
        </w:r>
        <w:r w:rsidR="00882A55">
          <w:rPr>
            <w:noProof/>
            <w:webHidden/>
          </w:rPr>
          <w:fldChar w:fldCharType="begin"/>
        </w:r>
        <w:r w:rsidR="00882A55">
          <w:rPr>
            <w:noProof/>
            <w:webHidden/>
          </w:rPr>
          <w:instrText xml:space="preserve"> PAGEREF _Toc43901079 \h </w:instrText>
        </w:r>
        <w:r w:rsidR="00882A55">
          <w:rPr>
            <w:noProof/>
            <w:webHidden/>
          </w:rPr>
        </w:r>
        <w:r w:rsidR="00882A55">
          <w:rPr>
            <w:noProof/>
            <w:webHidden/>
          </w:rPr>
          <w:fldChar w:fldCharType="separate"/>
        </w:r>
        <w:r w:rsidR="00882A55">
          <w:rPr>
            <w:noProof/>
            <w:webHidden/>
          </w:rPr>
          <w:t>13</w:t>
        </w:r>
        <w:r w:rsidR="00882A55">
          <w:rPr>
            <w:noProof/>
            <w:webHidden/>
          </w:rPr>
          <w:fldChar w:fldCharType="end"/>
        </w:r>
      </w:hyperlink>
    </w:p>
    <w:p w14:paraId="3D09E78B" w14:textId="71D56F43" w:rsidR="00882A55" w:rsidRDefault="003C5A90">
      <w:pPr>
        <w:pStyle w:val="TOC2"/>
        <w:tabs>
          <w:tab w:val="right" w:leader="dot" w:pos="5030"/>
        </w:tabs>
        <w:rPr>
          <w:rFonts w:eastAsiaTheme="minorEastAsia"/>
          <w:b w:val="0"/>
          <w:smallCaps w:val="0"/>
          <w:noProof/>
          <w:sz w:val="22"/>
          <w:lang w:val="en-US" w:eastAsia="en-US" w:bidi="ar-SA"/>
        </w:rPr>
      </w:pPr>
      <w:hyperlink w:anchor="_Toc43901080" w:history="1">
        <w:r w:rsidR="00882A55" w:rsidRPr="00A137C6">
          <w:rPr>
            <w:rStyle w:val="Hyperlink"/>
            <w:noProof/>
          </w:rPr>
          <w:t>Office 365-tjänster</w:t>
        </w:r>
        <w:r w:rsidR="00882A55">
          <w:rPr>
            <w:noProof/>
            <w:webHidden/>
          </w:rPr>
          <w:tab/>
        </w:r>
        <w:r w:rsidR="00882A55">
          <w:rPr>
            <w:noProof/>
            <w:webHidden/>
          </w:rPr>
          <w:fldChar w:fldCharType="begin"/>
        </w:r>
        <w:r w:rsidR="00882A55">
          <w:rPr>
            <w:noProof/>
            <w:webHidden/>
          </w:rPr>
          <w:instrText xml:space="preserve"> PAGEREF _Toc43901080 \h </w:instrText>
        </w:r>
        <w:r w:rsidR="00882A55">
          <w:rPr>
            <w:noProof/>
            <w:webHidden/>
          </w:rPr>
        </w:r>
        <w:r w:rsidR="00882A55">
          <w:rPr>
            <w:noProof/>
            <w:webHidden/>
          </w:rPr>
          <w:fldChar w:fldCharType="separate"/>
        </w:r>
        <w:r w:rsidR="00882A55">
          <w:rPr>
            <w:noProof/>
            <w:webHidden/>
          </w:rPr>
          <w:t>16</w:t>
        </w:r>
        <w:r w:rsidR="00882A55">
          <w:rPr>
            <w:noProof/>
            <w:webHidden/>
          </w:rPr>
          <w:fldChar w:fldCharType="end"/>
        </w:r>
      </w:hyperlink>
    </w:p>
    <w:p w14:paraId="4004978A" w14:textId="44EB991E" w:rsidR="00882A55" w:rsidRDefault="003C5A90">
      <w:pPr>
        <w:pStyle w:val="TOC4"/>
        <w:rPr>
          <w:rFonts w:eastAsiaTheme="minorEastAsia"/>
          <w:smallCaps w:val="0"/>
          <w:noProof/>
          <w:sz w:val="22"/>
          <w:lang w:val="en-US" w:eastAsia="en-US" w:bidi="ar-SA"/>
        </w:rPr>
      </w:pPr>
      <w:hyperlink w:anchor="_Toc43901081" w:history="1">
        <w:r w:rsidR="00882A55" w:rsidRPr="00A137C6">
          <w:rPr>
            <w:rStyle w:val="Hyperlink"/>
            <w:noProof/>
          </w:rPr>
          <w:t>Ljudtjänster</w:t>
        </w:r>
        <w:r w:rsidR="00882A55">
          <w:rPr>
            <w:noProof/>
            <w:webHidden/>
          </w:rPr>
          <w:tab/>
        </w:r>
        <w:r w:rsidR="00882A55">
          <w:rPr>
            <w:noProof/>
            <w:webHidden/>
          </w:rPr>
          <w:fldChar w:fldCharType="begin"/>
        </w:r>
        <w:r w:rsidR="00882A55">
          <w:rPr>
            <w:noProof/>
            <w:webHidden/>
          </w:rPr>
          <w:instrText xml:space="preserve"> PAGEREF _Toc43901081 \h </w:instrText>
        </w:r>
        <w:r w:rsidR="00882A55">
          <w:rPr>
            <w:noProof/>
            <w:webHidden/>
          </w:rPr>
        </w:r>
        <w:r w:rsidR="00882A55">
          <w:rPr>
            <w:noProof/>
            <w:webHidden/>
          </w:rPr>
          <w:fldChar w:fldCharType="separate"/>
        </w:r>
        <w:r w:rsidR="00882A55">
          <w:rPr>
            <w:noProof/>
            <w:webHidden/>
          </w:rPr>
          <w:t>16</w:t>
        </w:r>
        <w:r w:rsidR="00882A55">
          <w:rPr>
            <w:noProof/>
            <w:webHidden/>
          </w:rPr>
          <w:fldChar w:fldCharType="end"/>
        </w:r>
      </w:hyperlink>
    </w:p>
    <w:p w14:paraId="0B364D05" w14:textId="76D6084B" w:rsidR="00882A55" w:rsidRDefault="003C5A90">
      <w:pPr>
        <w:pStyle w:val="TOC4"/>
        <w:rPr>
          <w:rFonts w:eastAsiaTheme="minorEastAsia"/>
          <w:smallCaps w:val="0"/>
          <w:noProof/>
          <w:sz w:val="22"/>
          <w:lang w:val="en-US" w:eastAsia="en-US" w:bidi="ar-SA"/>
        </w:rPr>
      </w:pPr>
      <w:hyperlink w:anchor="_Toc43901082" w:history="1">
        <w:r w:rsidR="00882A55" w:rsidRPr="00A137C6">
          <w:rPr>
            <w:rStyle w:val="Hyperlink"/>
            <w:noProof/>
          </w:rPr>
          <w:t>Exchange Online</w:t>
        </w:r>
        <w:r w:rsidR="00882A55">
          <w:rPr>
            <w:noProof/>
            <w:webHidden/>
          </w:rPr>
          <w:tab/>
        </w:r>
        <w:r w:rsidR="00882A55">
          <w:rPr>
            <w:noProof/>
            <w:webHidden/>
          </w:rPr>
          <w:fldChar w:fldCharType="begin"/>
        </w:r>
        <w:r w:rsidR="00882A55">
          <w:rPr>
            <w:noProof/>
            <w:webHidden/>
          </w:rPr>
          <w:instrText xml:space="preserve"> PAGEREF _Toc43901082 \h </w:instrText>
        </w:r>
        <w:r w:rsidR="00882A55">
          <w:rPr>
            <w:noProof/>
            <w:webHidden/>
          </w:rPr>
        </w:r>
        <w:r w:rsidR="00882A55">
          <w:rPr>
            <w:noProof/>
            <w:webHidden/>
          </w:rPr>
          <w:fldChar w:fldCharType="separate"/>
        </w:r>
        <w:r w:rsidR="00882A55">
          <w:rPr>
            <w:noProof/>
            <w:webHidden/>
          </w:rPr>
          <w:t>17</w:t>
        </w:r>
        <w:r w:rsidR="00882A55">
          <w:rPr>
            <w:noProof/>
            <w:webHidden/>
          </w:rPr>
          <w:fldChar w:fldCharType="end"/>
        </w:r>
      </w:hyperlink>
    </w:p>
    <w:p w14:paraId="3D358206" w14:textId="49C9ED03" w:rsidR="00882A55" w:rsidRDefault="003C5A90">
      <w:pPr>
        <w:pStyle w:val="TOC4"/>
        <w:rPr>
          <w:rFonts w:eastAsiaTheme="minorEastAsia"/>
          <w:smallCaps w:val="0"/>
          <w:noProof/>
          <w:sz w:val="22"/>
          <w:lang w:val="en-US" w:eastAsia="en-US" w:bidi="ar-SA"/>
        </w:rPr>
      </w:pPr>
      <w:hyperlink w:anchor="_Toc43901083" w:history="1">
        <w:r w:rsidR="00882A55" w:rsidRPr="00A137C6">
          <w:rPr>
            <w:rStyle w:val="Hyperlink"/>
            <w:noProof/>
          </w:rPr>
          <w:t>Microsoft Stream</w:t>
        </w:r>
        <w:r w:rsidR="00882A55">
          <w:rPr>
            <w:noProof/>
            <w:webHidden/>
          </w:rPr>
          <w:tab/>
        </w:r>
        <w:r w:rsidR="00882A55">
          <w:rPr>
            <w:noProof/>
            <w:webHidden/>
          </w:rPr>
          <w:fldChar w:fldCharType="begin"/>
        </w:r>
        <w:r w:rsidR="00882A55">
          <w:rPr>
            <w:noProof/>
            <w:webHidden/>
          </w:rPr>
          <w:instrText xml:space="preserve"> PAGEREF _Toc43901083 \h </w:instrText>
        </w:r>
        <w:r w:rsidR="00882A55">
          <w:rPr>
            <w:noProof/>
            <w:webHidden/>
          </w:rPr>
        </w:r>
        <w:r w:rsidR="00882A55">
          <w:rPr>
            <w:noProof/>
            <w:webHidden/>
          </w:rPr>
          <w:fldChar w:fldCharType="separate"/>
        </w:r>
        <w:r w:rsidR="00882A55">
          <w:rPr>
            <w:noProof/>
            <w:webHidden/>
          </w:rPr>
          <w:t>19</w:t>
        </w:r>
        <w:r w:rsidR="00882A55">
          <w:rPr>
            <w:noProof/>
            <w:webHidden/>
          </w:rPr>
          <w:fldChar w:fldCharType="end"/>
        </w:r>
      </w:hyperlink>
    </w:p>
    <w:p w14:paraId="48C9E56A" w14:textId="46C21EA2" w:rsidR="00882A55" w:rsidRDefault="003C5A90">
      <w:pPr>
        <w:pStyle w:val="TOC4"/>
        <w:rPr>
          <w:rFonts w:eastAsiaTheme="minorEastAsia"/>
          <w:smallCaps w:val="0"/>
          <w:noProof/>
          <w:sz w:val="22"/>
          <w:lang w:val="en-US" w:eastAsia="en-US" w:bidi="ar-SA"/>
        </w:rPr>
      </w:pPr>
      <w:hyperlink w:anchor="_Toc43901084" w:history="1">
        <w:r w:rsidR="00882A55" w:rsidRPr="00A137C6">
          <w:rPr>
            <w:rStyle w:val="Hyperlink"/>
            <w:noProof/>
          </w:rPr>
          <w:t>Microsoft Teams</w:t>
        </w:r>
        <w:r w:rsidR="00882A55">
          <w:rPr>
            <w:noProof/>
            <w:webHidden/>
          </w:rPr>
          <w:tab/>
        </w:r>
        <w:r w:rsidR="00882A55">
          <w:rPr>
            <w:noProof/>
            <w:webHidden/>
          </w:rPr>
          <w:fldChar w:fldCharType="begin"/>
        </w:r>
        <w:r w:rsidR="00882A55">
          <w:rPr>
            <w:noProof/>
            <w:webHidden/>
          </w:rPr>
          <w:instrText xml:space="preserve"> PAGEREF _Toc43901084 \h </w:instrText>
        </w:r>
        <w:r w:rsidR="00882A55">
          <w:rPr>
            <w:noProof/>
            <w:webHidden/>
          </w:rPr>
        </w:r>
        <w:r w:rsidR="00882A55">
          <w:rPr>
            <w:noProof/>
            <w:webHidden/>
          </w:rPr>
          <w:fldChar w:fldCharType="separate"/>
        </w:r>
        <w:r w:rsidR="00882A55">
          <w:rPr>
            <w:noProof/>
            <w:webHidden/>
          </w:rPr>
          <w:t>19</w:t>
        </w:r>
        <w:r w:rsidR="00882A55">
          <w:rPr>
            <w:noProof/>
            <w:webHidden/>
          </w:rPr>
          <w:fldChar w:fldCharType="end"/>
        </w:r>
      </w:hyperlink>
    </w:p>
    <w:p w14:paraId="0472E70F" w14:textId="0EE76EC3" w:rsidR="00882A55" w:rsidRDefault="003C5A90">
      <w:pPr>
        <w:pStyle w:val="TOC4"/>
        <w:rPr>
          <w:rFonts w:eastAsiaTheme="minorEastAsia"/>
          <w:smallCaps w:val="0"/>
          <w:noProof/>
          <w:sz w:val="22"/>
          <w:lang w:val="en-US" w:eastAsia="en-US" w:bidi="ar-SA"/>
        </w:rPr>
      </w:pPr>
      <w:hyperlink w:anchor="_Toc43901085" w:history="1">
        <w:r w:rsidR="00882A55" w:rsidRPr="00A137C6">
          <w:rPr>
            <w:rStyle w:val="Hyperlink"/>
            <w:noProof/>
          </w:rPr>
          <w:t>Microsoft 365-program</w:t>
        </w:r>
        <w:r w:rsidR="00882A55">
          <w:rPr>
            <w:noProof/>
            <w:webHidden/>
          </w:rPr>
          <w:tab/>
        </w:r>
        <w:r w:rsidR="00882A55">
          <w:rPr>
            <w:noProof/>
            <w:webHidden/>
          </w:rPr>
          <w:fldChar w:fldCharType="begin"/>
        </w:r>
        <w:r w:rsidR="00882A55">
          <w:rPr>
            <w:noProof/>
            <w:webHidden/>
          </w:rPr>
          <w:instrText xml:space="preserve"> PAGEREF _Toc43901085 \h </w:instrText>
        </w:r>
        <w:r w:rsidR="00882A55">
          <w:rPr>
            <w:noProof/>
            <w:webHidden/>
          </w:rPr>
        </w:r>
        <w:r w:rsidR="00882A55">
          <w:rPr>
            <w:noProof/>
            <w:webHidden/>
          </w:rPr>
          <w:fldChar w:fldCharType="separate"/>
        </w:r>
        <w:r w:rsidR="00882A55">
          <w:rPr>
            <w:noProof/>
            <w:webHidden/>
          </w:rPr>
          <w:t>19</w:t>
        </w:r>
        <w:r w:rsidR="00882A55">
          <w:rPr>
            <w:noProof/>
            <w:webHidden/>
          </w:rPr>
          <w:fldChar w:fldCharType="end"/>
        </w:r>
      </w:hyperlink>
    </w:p>
    <w:p w14:paraId="4716CBDE" w14:textId="0DFFC2C0" w:rsidR="00882A55" w:rsidRDefault="003C5A90">
      <w:pPr>
        <w:pStyle w:val="TOC4"/>
        <w:rPr>
          <w:rFonts w:eastAsiaTheme="minorEastAsia"/>
          <w:smallCaps w:val="0"/>
          <w:noProof/>
          <w:sz w:val="22"/>
          <w:lang w:val="en-US" w:eastAsia="en-US" w:bidi="ar-SA"/>
        </w:rPr>
      </w:pPr>
      <w:hyperlink w:anchor="_Toc43901086" w:history="1">
        <w:r w:rsidR="00882A55" w:rsidRPr="00A137C6">
          <w:rPr>
            <w:rStyle w:val="Hyperlink"/>
            <w:noProof/>
          </w:rPr>
          <w:t>Office för webben</w:t>
        </w:r>
        <w:r w:rsidR="00882A55">
          <w:rPr>
            <w:noProof/>
            <w:webHidden/>
          </w:rPr>
          <w:tab/>
        </w:r>
        <w:r w:rsidR="00882A55">
          <w:rPr>
            <w:noProof/>
            <w:webHidden/>
          </w:rPr>
          <w:fldChar w:fldCharType="begin"/>
        </w:r>
        <w:r w:rsidR="00882A55">
          <w:rPr>
            <w:noProof/>
            <w:webHidden/>
          </w:rPr>
          <w:instrText xml:space="preserve"> PAGEREF _Toc43901086 \h </w:instrText>
        </w:r>
        <w:r w:rsidR="00882A55">
          <w:rPr>
            <w:noProof/>
            <w:webHidden/>
          </w:rPr>
        </w:r>
        <w:r w:rsidR="00882A55">
          <w:rPr>
            <w:noProof/>
            <w:webHidden/>
          </w:rPr>
          <w:fldChar w:fldCharType="separate"/>
        </w:r>
        <w:r w:rsidR="00882A55">
          <w:rPr>
            <w:noProof/>
            <w:webHidden/>
          </w:rPr>
          <w:t>20</w:t>
        </w:r>
        <w:r w:rsidR="00882A55">
          <w:rPr>
            <w:noProof/>
            <w:webHidden/>
          </w:rPr>
          <w:fldChar w:fldCharType="end"/>
        </w:r>
      </w:hyperlink>
    </w:p>
    <w:p w14:paraId="5097DDF0" w14:textId="6C363EF5" w:rsidR="00882A55" w:rsidRDefault="003C5A90">
      <w:pPr>
        <w:pStyle w:val="TOC4"/>
        <w:rPr>
          <w:rFonts w:eastAsiaTheme="minorEastAsia"/>
          <w:smallCaps w:val="0"/>
          <w:noProof/>
          <w:sz w:val="22"/>
          <w:lang w:val="en-US" w:eastAsia="en-US" w:bidi="ar-SA"/>
        </w:rPr>
      </w:pPr>
      <w:hyperlink w:anchor="_Toc43901087" w:history="1">
        <w:r w:rsidR="00882A55" w:rsidRPr="00A137C6">
          <w:rPr>
            <w:rStyle w:val="Hyperlink"/>
            <w:noProof/>
          </w:rPr>
          <w:t>OneDrive for Business</w:t>
        </w:r>
        <w:r w:rsidR="00882A55">
          <w:rPr>
            <w:noProof/>
            <w:webHidden/>
          </w:rPr>
          <w:tab/>
        </w:r>
        <w:r w:rsidR="00882A55">
          <w:rPr>
            <w:noProof/>
            <w:webHidden/>
          </w:rPr>
          <w:fldChar w:fldCharType="begin"/>
        </w:r>
        <w:r w:rsidR="00882A55">
          <w:rPr>
            <w:noProof/>
            <w:webHidden/>
          </w:rPr>
          <w:instrText xml:space="preserve"> PAGEREF _Toc43901087 \h </w:instrText>
        </w:r>
        <w:r w:rsidR="00882A55">
          <w:rPr>
            <w:noProof/>
            <w:webHidden/>
          </w:rPr>
        </w:r>
        <w:r w:rsidR="00882A55">
          <w:rPr>
            <w:noProof/>
            <w:webHidden/>
          </w:rPr>
          <w:fldChar w:fldCharType="separate"/>
        </w:r>
        <w:r w:rsidR="00882A55">
          <w:rPr>
            <w:noProof/>
            <w:webHidden/>
          </w:rPr>
          <w:t>20</w:t>
        </w:r>
        <w:r w:rsidR="00882A55">
          <w:rPr>
            <w:noProof/>
            <w:webHidden/>
          </w:rPr>
          <w:fldChar w:fldCharType="end"/>
        </w:r>
      </w:hyperlink>
    </w:p>
    <w:p w14:paraId="6D2A154E" w14:textId="7A5F4F7D" w:rsidR="00882A55" w:rsidRDefault="003C5A90">
      <w:pPr>
        <w:pStyle w:val="TOC4"/>
        <w:rPr>
          <w:rFonts w:eastAsiaTheme="minorEastAsia"/>
          <w:smallCaps w:val="0"/>
          <w:noProof/>
          <w:sz w:val="22"/>
          <w:lang w:val="en-US" w:eastAsia="en-US" w:bidi="ar-SA"/>
        </w:rPr>
      </w:pPr>
      <w:hyperlink w:anchor="_Toc43901088" w:history="1">
        <w:r w:rsidR="00882A55" w:rsidRPr="00A137C6">
          <w:rPr>
            <w:rStyle w:val="Hyperlink"/>
            <w:noProof/>
          </w:rPr>
          <w:t>Project</w:t>
        </w:r>
        <w:r w:rsidR="00882A55">
          <w:rPr>
            <w:noProof/>
            <w:webHidden/>
          </w:rPr>
          <w:tab/>
        </w:r>
        <w:r w:rsidR="00882A55">
          <w:rPr>
            <w:noProof/>
            <w:webHidden/>
          </w:rPr>
          <w:fldChar w:fldCharType="begin"/>
        </w:r>
        <w:r w:rsidR="00882A55">
          <w:rPr>
            <w:noProof/>
            <w:webHidden/>
          </w:rPr>
          <w:instrText xml:space="preserve"> PAGEREF _Toc43901088 \h </w:instrText>
        </w:r>
        <w:r w:rsidR="00882A55">
          <w:rPr>
            <w:noProof/>
            <w:webHidden/>
          </w:rPr>
        </w:r>
        <w:r w:rsidR="00882A55">
          <w:rPr>
            <w:noProof/>
            <w:webHidden/>
          </w:rPr>
          <w:fldChar w:fldCharType="separate"/>
        </w:r>
        <w:r w:rsidR="00882A55">
          <w:rPr>
            <w:noProof/>
            <w:webHidden/>
          </w:rPr>
          <w:t>21</w:t>
        </w:r>
        <w:r w:rsidR="00882A55">
          <w:rPr>
            <w:noProof/>
            <w:webHidden/>
          </w:rPr>
          <w:fldChar w:fldCharType="end"/>
        </w:r>
      </w:hyperlink>
    </w:p>
    <w:p w14:paraId="0280385E" w14:textId="2AD73BE8" w:rsidR="00882A55" w:rsidRDefault="003C5A90">
      <w:pPr>
        <w:pStyle w:val="TOC4"/>
        <w:rPr>
          <w:rFonts w:eastAsiaTheme="minorEastAsia"/>
          <w:smallCaps w:val="0"/>
          <w:noProof/>
          <w:sz w:val="22"/>
          <w:lang w:val="en-US" w:eastAsia="en-US" w:bidi="ar-SA"/>
        </w:rPr>
      </w:pPr>
      <w:hyperlink w:anchor="_Toc43901089" w:history="1">
        <w:r w:rsidR="00882A55" w:rsidRPr="00A137C6">
          <w:rPr>
            <w:rStyle w:val="Hyperlink"/>
            <w:noProof/>
          </w:rPr>
          <w:t>SharePoint Online</w:t>
        </w:r>
        <w:r w:rsidR="00882A55">
          <w:rPr>
            <w:noProof/>
            <w:webHidden/>
          </w:rPr>
          <w:tab/>
        </w:r>
        <w:r w:rsidR="00882A55">
          <w:rPr>
            <w:noProof/>
            <w:webHidden/>
          </w:rPr>
          <w:fldChar w:fldCharType="begin"/>
        </w:r>
        <w:r w:rsidR="00882A55">
          <w:rPr>
            <w:noProof/>
            <w:webHidden/>
          </w:rPr>
          <w:instrText xml:space="preserve"> PAGEREF _Toc43901089 \h </w:instrText>
        </w:r>
        <w:r w:rsidR="00882A55">
          <w:rPr>
            <w:noProof/>
            <w:webHidden/>
          </w:rPr>
        </w:r>
        <w:r w:rsidR="00882A55">
          <w:rPr>
            <w:noProof/>
            <w:webHidden/>
          </w:rPr>
          <w:fldChar w:fldCharType="separate"/>
        </w:r>
        <w:r w:rsidR="00882A55">
          <w:rPr>
            <w:noProof/>
            <w:webHidden/>
          </w:rPr>
          <w:t>21</w:t>
        </w:r>
        <w:r w:rsidR="00882A55">
          <w:rPr>
            <w:noProof/>
            <w:webHidden/>
          </w:rPr>
          <w:fldChar w:fldCharType="end"/>
        </w:r>
      </w:hyperlink>
    </w:p>
    <w:p w14:paraId="0BFF1856" w14:textId="6092A664" w:rsidR="00882A55" w:rsidRDefault="003C5A90">
      <w:pPr>
        <w:pStyle w:val="TOC4"/>
        <w:rPr>
          <w:rFonts w:eastAsiaTheme="minorEastAsia"/>
          <w:smallCaps w:val="0"/>
          <w:noProof/>
          <w:sz w:val="22"/>
          <w:lang w:val="en-US" w:eastAsia="en-US" w:bidi="ar-SA"/>
        </w:rPr>
      </w:pPr>
      <w:hyperlink w:anchor="_Toc43901090" w:history="1">
        <w:r w:rsidR="00882A55" w:rsidRPr="00A137C6">
          <w:rPr>
            <w:rStyle w:val="Hyperlink"/>
            <w:noProof/>
          </w:rPr>
          <w:t>Workplace Analytics</w:t>
        </w:r>
        <w:r w:rsidR="00882A55">
          <w:rPr>
            <w:noProof/>
            <w:webHidden/>
          </w:rPr>
          <w:tab/>
        </w:r>
        <w:r w:rsidR="00882A55">
          <w:rPr>
            <w:noProof/>
            <w:webHidden/>
          </w:rPr>
          <w:fldChar w:fldCharType="begin"/>
        </w:r>
        <w:r w:rsidR="00882A55">
          <w:rPr>
            <w:noProof/>
            <w:webHidden/>
          </w:rPr>
          <w:instrText xml:space="preserve"> PAGEREF _Toc43901090 \h </w:instrText>
        </w:r>
        <w:r w:rsidR="00882A55">
          <w:rPr>
            <w:noProof/>
            <w:webHidden/>
          </w:rPr>
        </w:r>
        <w:r w:rsidR="00882A55">
          <w:rPr>
            <w:noProof/>
            <w:webHidden/>
          </w:rPr>
          <w:fldChar w:fldCharType="separate"/>
        </w:r>
        <w:r w:rsidR="00882A55">
          <w:rPr>
            <w:noProof/>
            <w:webHidden/>
          </w:rPr>
          <w:t>21</w:t>
        </w:r>
        <w:r w:rsidR="00882A55">
          <w:rPr>
            <w:noProof/>
            <w:webHidden/>
          </w:rPr>
          <w:fldChar w:fldCharType="end"/>
        </w:r>
      </w:hyperlink>
    </w:p>
    <w:p w14:paraId="545558D6" w14:textId="5758B189" w:rsidR="00882A55" w:rsidRDefault="003C5A90">
      <w:pPr>
        <w:pStyle w:val="TOC2"/>
        <w:tabs>
          <w:tab w:val="right" w:leader="dot" w:pos="5030"/>
        </w:tabs>
        <w:rPr>
          <w:rFonts w:eastAsiaTheme="minorEastAsia"/>
          <w:b w:val="0"/>
          <w:smallCaps w:val="0"/>
          <w:noProof/>
          <w:sz w:val="22"/>
          <w:lang w:val="en-US" w:eastAsia="en-US" w:bidi="ar-SA"/>
        </w:rPr>
      </w:pPr>
      <w:hyperlink w:anchor="_Toc43901091" w:history="1">
        <w:r w:rsidR="00882A55" w:rsidRPr="00A137C6">
          <w:rPr>
            <w:rStyle w:val="Hyperlink"/>
            <w:noProof/>
          </w:rPr>
          <w:t>Andra onlinetjänster</w:t>
        </w:r>
        <w:r w:rsidR="00882A55">
          <w:rPr>
            <w:noProof/>
            <w:webHidden/>
          </w:rPr>
          <w:tab/>
        </w:r>
        <w:r w:rsidR="00882A55">
          <w:rPr>
            <w:noProof/>
            <w:webHidden/>
          </w:rPr>
          <w:fldChar w:fldCharType="begin"/>
        </w:r>
        <w:r w:rsidR="00882A55">
          <w:rPr>
            <w:noProof/>
            <w:webHidden/>
          </w:rPr>
          <w:instrText xml:space="preserve"> PAGEREF _Toc43901091 \h </w:instrText>
        </w:r>
        <w:r w:rsidR="00882A55">
          <w:rPr>
            <w:noProof/>
            <w:webHidden/>
          </w:rPr>
        </w:r>
        <w:r w:rsidR="00882A55">
          <w:rPr>
            <w:noProof/>
            <w:webHidden/>
          </w:rPr>
          <w:fldChar w:fldCharType="separate"/>
        </w:r>
        <w:r w:rsidR="00882A55">
          <w:rPr>
            <w:noProof/>
            <w:webHidden/>
          </w:rPr>
          <w:t>22</w:t>
        </w:r>
        <w:r w:rsidR="00882A55">
          <w:rPr>
            <w:noProof/>
            <w:webHidden/>
          </w:rPr>
          <w:fldChar w:fldCharType="end"/>
        </w:r>
      </w:hyperlink>
    </w:p>
    <w:p w14:paraId="693DE00C" w14:textId="6F677F81" w:rsidR="00882A55" w:rsidRDefault="003C5A90">
      <w:pPr>
        <w:pStyle w:val="TOC4"/>
        <w:rPr>
          <w:rFonts w:eastAsiaTheme="minorEastAsia"/>
          <w:smallCaps w:val="0"/>
          <w:noProof/>
          <w:sz w:val="22"/>
          <w:lang w:val="en-US" w:eastAsia="en-US" w:bidi="ar-SA"/>
        </w:rPr>
      </w:pPr>
      <w:hyperlink w:anchor="_Toc43901092" w:history="1">
        <w:r w:rsidR="00882A55" w:rsidRPr="00A137C6">
          <w:rPr>
            <w:rStyle w:val="Hyperlink"/>
            <w:noProof/>
          </w:rPr>
          <w:t>Bing Maps Mobile Asset Management Platform</w:t>
        </w:r>
        <w:r w:rsidR="00882A55">
          <w:rPr>
            <w:noProof/>
            <w:webHidden/>
          </w:rPr>
          <w:tab/>
        </w:r>
        <w:r w:rsidR="00882A55">
          <w:rPr>
            <w:noProof/>
            <w:webHidden/>
          </w:rPr>
          <w:fldChar w:fldCharType="begin"/>
        </w:r>
        <w:r w:rsidR="00882A55">
          <w:rPr>
            <w:noProof/>
            <w:webHidden/>
          </w:rPr>
          <w:instrText xml:space="preserve"> PAGEREF _Toc43901092 \h </w:instrText>
        </w:r>
        <w:r w:rsidR="00882A55">
          <w:rPr>
            <w:noProof/>
            <w:webHidden/>
          </w:rPr>
        </w:r>
        <w:r w:rsidR="00882A55">
          <w:rPr>
            <w:noProof/>
            <w:webHidden/>
          </w:rPr>
          <w:fldChar w:fldCharType="separate"/>
        </w:r>
        <w:r w:rsidR="00882A55">
          <w:rPr>
            <w:noProof/>
            <w:webHidden/>
          </w:rPr>
          <w:t>22</w:t>
        </w:r>
        <w:r w:rsidR="00882A55">
          <w:rPr>
            <w:noProof/>
            <w:webHidden/>
          </w:rPr>
          <w:fldChar w:fldCharType="end"/>
        </w:r>
      </w:hyperlink>
    </w:p>
    <w:p w14:paraId="05C926DF" w14:textId="4A050E34" w:rsidR="00882A55" w:rsidRDefault="003C5A90">
      <w:pPr>
        <w:pStyle w:val="TOC4"/>
        <w:rPr>
          <w:rFonts w:eastAsiaTheme="minorEastAsia"/>
          <w:smallCaps w:val="0"/>
          <w:noProof/>
          <w:sz w:val="22"/>
          <w:lang w:val="en-US" w:eastAsia="en-US" w:bidi="ar-SA"/>
        </w:rPr>
      </w:pPr>
      <w:hyperlink w:anchor="_Toc43901093" w:history="1">
        <w:r w:rsidR="00882A55" w:rsidRPr="00A137C6">
          <w:rPr>
            <w:rStyle w:val="Hyperlink"/>
            <w:noProof/>
          </w:rPr>
          <w:t>Bing Maps Transactions och Users</w:t>
        </w:r>
        <w:r w:rsidR="00882A55">
          <w:rPr>
            <w:noProof/>
            <w:webHidden/>
          </w:rPr>
          <w:tab/>
        </w:r>
        <w:r w:rsidR="00882A55">
          <w:rPr>
            <w:noProof/>
            <w:webHidden/>
          </w:rPr>
          <w:fldChar w:fldCharType="begin"/>
        </w:r>
        <w:r w:rsidR="00882A55">
          <w:rPr>
            <w:noProof/>
            <w:webHidden/>
          </w:rPr>
          <w:instrText xml:space="preserve"> PAGEREF _Toc43901093 \h </w:instrText>
        </w:r>
        <w:r w:rsidR="00882A55">
          <w:rPr>
            <w:noProof/>
            <w:webHidden/>
          </w:rPr>
        </w:r>
        <w:r w:rsidR="00882A55">
          <w:rPr>
            <w:noProof/>
            <w:webHidden/>
          </w:rPr>
          <w:fldChar w:fldCharType="separate"/>
        </w:r>
        <w:r w:rsidR="00882A55">
          <w:rPr>
            <w:noProof/>
            <w:webHidden/>
          </w:rPr>
          <w:t>22</w:t>
        </w:r>
        <w:r w:rsidR="00882A55">
          <w:rPr>
            <w:noProof/>
            <w:webHidden/>
          </w:rPr>
          <w:fldChar w:fldCharType="end"/>
        </w:r>
      </w:hyperlink>
    </w:p>
    <w:p w14:paraId="10E4EBD1" w14:textId="312B0716" w:rsidR="00882A55" w:rsidRDefault="003C5A90">
      <w:pPr>
        <w:pStyle w:val="TOC4"/>
        <w:rPr>
          <w:rFonts w:eastAsiaTheme="minorEastAsia"/>
          <w:smallCaps w:val="0"/>
          <w:noProof/>
          <w:sz w:val="22"/>
          <w:lang w:val="en-US" w:eastAsia="en-US" w:bidi="ar-SA"/>
        </w:rPr>
      </w:pPr>
      <w:hyperlink w:anchor="_Toc43901094" w:history="1">
        <w:r w:rsidR="00882A55" w:rsidRPr="00A137C6">
          <w:rPr>
            <w:rStyle w:val="Hyperlink"/>
            <w:noProof/>
          </w:rPr>
          <w:t>Microsoft Power Platform</w:t>
        </w:r>
        <w:r w:rsidR="00882A55">
          <w:rPr>
            <w:noProof/>
            <w:webHidden/>
          </w:rPr>
          <w:tab/>
        </w:r>
        <w:r w:rsidR="00882A55">
          <w:rPr>
            <w:noProof/>
            <w:webHidden/>
          </w:rPr>
          <w:fldChar w:fldCharType="begin"/>
        </w:r>
        <w:r w:rsidR="00882A55">
          <w:rPr>
            <w:noProof/>
            <w:webHidden/>
          </w:rPr>
          <w:instrText xml:space="preserve"> PAGEREF _Toc43901094 \h </w:instrText>
        </w:r>
        <w:r w:rsidR="00882A55">
          <w:rPr>
            <w:noProof/>
            <w:webHidden/>
          </w:rPr>
        </w:r>
        <w:r w:rsidR="00882A55">
          <w:rPr>
            <w:noProof/>
            <w:webHidden/>
          </w:rPr>
          <w:fldChar w:fldCharType="separate"/>
        </w:r>
        <w:r w:rsidR="00882A55">
          <w:rPr>
            <w:noProof/>
            <w:webHidden/>
          </w:rPr>
          <w:t>22</w:t>
        </w:r>
        <w:r w:rsidR="00882A55">
          <w:rPr>
            <w:noProof/>
            <w:webHidden/>
          </w:rPr>
          <w:fldChar w:fldCharType="end"/>
        </w:r>
      </w:hyperlink>
    </w:p>
    <w:p w14:paraId="39376A3F" w14:textId="0B5005A5" w:rsidR="00882A55" w:rsidRDefault="003C5A90">
      <w:pPr>
        <w:pStyle w:val="TOC4"/>
        <w:rPr>
          <w:rFonts w:eastAsiaTheme="minorEastAsia"/>
          <w:smallCaps w:val="0"/>
          <w:noProof/>
          <w:sz w:val="22"/>
          <w:lang w:val="en-US" w:eastAsia="en-US" w:bidi="ar-SA"/>
        </w:rPr>
      </w:pPr>
      <w:hyperlink w:anchor="_Toc43901095" w:history="1">
        <w:r w:rsidR="00882A55" w:rsidRPr="00A137C6">
          <w:rPr>
            <w:rStyle w:val="Hyperlink"/>
            <w:noProof/>
          </w:rPr>
          <w:t>Microsoft 365 – Oövervakad licens</w:t>
        </w:r>
        <w:r w:rsidR="00882A55">
          <w:rPr>
            <w:noProof/>
            <w:webHidden/>
          </w:rPr>
          <w:tab/>
        </w:r>
        <w:r w:rsidR="00882A55">
          <w:rPr>
            <w:noProof/>
            <w:webHidden/>
          </w:rPr>
          <w:fldChar w:fldCharType="begin"/>
        </w:r>
        <w:r w:rsidR="00882A55">
          <w:rPr>
            <w:noProof/>
            <w:webHidden/>
          </w:rPr>
          <w:instrText xml:space="preserve"> PAGEREF _Toc43901095 \h </w:instrText>
        </w:r>
        <w:r w:rsidR="00882A55">
          <w:rPr>
            <w:noProof/>
            <w:webHidden/>
          </w:rPr>
        </w:r>
        <w:r w:rsidR="00882A55">
          <w:rPr>
            <w:noProof/>
            <w:webHidden/>
          </w:rPr>
          <w:fldChar w:fldCharType="separate"/>
        </w:r>
        <w:r w:rsidR="00882A55">
          <w:rPr>
            <w:noProof/>
            <w:webHidden/>
          </w:rPr>
          <w:t>23</w:t>
        </w:r>
        <w:r w:rsidR="00882A55">
          <w:rPr>
            <w:noProof/>
            <w:webHidden/>
          </w:rPr>
          <w:fldChar w:fldCharType="end"/>
        </w:r>
      </w:hyperlink>
    </w:p>
    <w:p w14:paraId="1DF3CB01" w14:textId="3765CBD6" w:rsidR="00882A55" w:rsidRDefault="003C5A90">
      <w:pPr>
        <w:pStyle w:val="TOC4"/>
        <w:rPr>
          <w:rFonts w:eastAsiaTheme="minorEastAsia"/>
          <w:smallCaps w:val="0"/>
          <w:noProof/>
          <w:sz w:val="22"/>
          <w:lang w:val="en-US" w:eastAsia="en-US" w:bidi="ar-SA"/>
        </w:rPr>
      </w:pPr>
      <w:hyperlink w:anchor="_Toc43901096" w:history="1">
        <w:r w:rsidR="00882A55" w:rsidRPr="00A137C6">
          <w:rPr>
            <w:rStyle w:val="Hyperlink"/>
            <w:noProof/>
          </w:rPr>
          <w:t>GitHub-erbjudanden</w:t>
        </w:r>
        <w:r w:rsidR="00882A55">
          <w:rPr>
            <w:noProof/>
            <w:webHidden/>
          </w:rPr>
          <w:tab/>
        </w:r>
        <w:r w:rsidR="00882A55">
          <w:rPr>
            <w:noProof/>
            <w:webHidden/>
          </w:rPr>
          <w:fldChar w:fldCharType="begin"/>
        </w:r>
        <w:r w:rsidR="00882A55">
          <w:rPr>
            <w:noProof/>
            <w:webHidden/>
          </w:rPr>
          <w:instrText xml:space="preserve"> PAGEREF _Toc43901096 \h </w:instrText>
        </w:r>
        <w:r w:rsidR="00882A55">
          <w:rPr>
            <w:noProof/>
            <w:webHidden/>
          </w:rPr>
        </w:r>
        <w:r w:rsidR="00882A55">
          <w:rPr>
            <w:noProof/>
            <w:webHidden/>
          </w:rPr>
          <w:fldChar w:fldCharType="separate"/>
        </w:r>
        <w:r w:rsidR="00882A55">
          <w:rPr>
            <w:noProof/>
            <w:webHidden/>
          </w:rPr>
          <w:t>24</w:t>
        </w:r>
        <w:r w:rsidR="00882A55">
          <w:rPr>
            <w:noProof/>
            <w:webHidden/>
          </w:rPr>
          <w:fldChar w:fldCharType="end"/>
        </w:r>
      </w:hyperlink>
    </w:p>
    <w:p w14:paraId="2CBFB038" w14:textId="6E456D29" w:rsidR="00882A55" w:rsidRDefault="003C5A90">
      <w:pPr>
        <w:pStyle w:val="TOC4"/>
        <w:rPr>
          <w:rFonts w:eastAsiaTheme="minorEastAsia"/>
          <w:smallCaps w:val="0"/>
          <w:noProof/>
          <w:sz w:val="22"/>
          <w:lang w:val="en-US" w:eastAsia="en-US" w:bidi="ar-SA"/>
        </w:rPr>
      </w:pPr>
      <w:hyperlink w:anchor="_Toc43901097" w:history="1">
        <w:r w:rsidR="00882A55" w:rsidRPr="00A137C6">
          <w:rPr>
            <w:rStyle w:val="Hyperlink"/>
            <w:noProof/>
          </w:rPr>
          <w:t>Microsoft Cloud App Security</w:t>
        </w:r>
        <w:r w:rsidR="00882A55">
          <w:rPr>
            <w:noProof/>
            <w:webHidden/>
          </w:rPr>
          <w:tab/>
        </w:r>
        <w:r w:rsidR="00882A55">
          <w:rPr>
            <w:noProof/>
            <w:webHidden/>
          </w:rPr>
          <w:fldChar w:fldCharType="begin"/>
        </w:r>
        <w:r w:rsidR="00882A55">
          <w:rPr>
            <w:noProof/>
            <w:webHidden/>
          </w:rPr>
          <w:instrText xml:space="preserve"> PAGEREF _Toc43901097 \h </w:instrText>
        </w:r>
        <w:r w:rsidR="00882A55">
          <w:rPr>
            <w:noProof/>
            <w:webHidden/>
          </w:rPr>
        </w:r>
        <w:r w:rsidR="00882A55">
          <w:rPr>
            <w:noProof/>
            <w:webHidden/>
          </w:rPr>
          <w:fldChar w:fldCharType="separate"/>
        </w:r>
        <w:r w:rsidR="00882A55">
          <w:rPr>
            <w:noProof/>
            <w:webHidden/>
          </w:rPr>
          <w:t>24</w:t>
        </w:r>
        <w:r w:rsidR="00882A55">
          <w:rPr>
            <w:noProof/>
            <w:webHidden/>
          </w:rPr>
          <w:fldChar w:fldCharType="end"/>
        </w:r>
      </w:hyperlink>
    </w:p>
    <w:p w14:paraId="50D8196D" w14:textId="11E56DA5" w:rsidR="00882A55" w:rsidRDefault="003C5A90">
      <w:pPr>
        <w:pStyle w:val="TOC4"/>
        <w:rPr>
          <w:rFonts w:eastAsiaTheme="minorEastAsia"/>
          <w:smallCaps w:val="0"/>
          <w:noProof/>
          <w:sz w:val="22"/>
          <w:lang w:val="en-US" w:eastAsia="en-US" w:bidi="ar-SA"/>
        </w:rPr>
      </w:pPr>
      <w:hyperlink w:anchor="_Toc43901098" w:history="1">
        <w:r w:rsidR="00882A55" w:rsidRPr="00A137C6">
          <w:rPr>
            <w:rStyle w:val="Hyperlink"/>
            <w:noProof/>
          </w:rPr>
          <w:t>Microsoft Graph-dataanslutning för ISV</w:t>
        </w:r>
        <w:r w:rsidR="00882A55">
          <w:rPr>
            <w:noProof/>
            <w:webHidden/>
          </w:rPr>
          <w:tab/>
        </w:r>
        <w:r w:rsidR="00882A55">
          <w:rPr>
            <w:noProof/>
            <w:webHidden/>
          </w:rPr>
          <w:fldChar w:fldCharType="begin"/>
        </w:r>
        <w:r w:rsidR="00882A55">
          <w:rPr>
            <w:noProof/>
            <w:webHidden/>
          </w:rPr>
          <w:instrText xml:space="preserve"> PAGEREF _Toc43901098 \h </w:instrText>
        </w:r>
        <w:r w:rsidR="00882A55">
          <w:rPr>
            <w:noProof/>
            <w:webHidden/>
          </w:rPr>
        </w:r>
        <w:r w:rsidR="00882A55">
          <w:rPr>
            <w:noProof/>
            <w:webHidden/>
          </w:rPr>
          <w:fldChar w:fldCharType="separate"/>
        </w:r>
        <w:r w:rsidR="00882A55">
          <w:rPr>
            <w:noProof/>
            <w:webHidden/>
          </w:rPr>
          <w:t>24</w:t>
        </w:r>
        <w:r w:rsidR="00882A55">
          <w:rPr>
            <w:noProof/>
            <w:webHidden/>
          </w:rPr>
          <w:fldChar w:fldCharType="end"/>
        </w:r>
      </w:hyperlink>
    </w:p>
    <w:p w14:paraId="0D545693" w14:textId="6659023F" w:rsidR="00882A55" w:rsidRDefault="003C5A90">
      <w:pPr>
        <w:pStyle w:val="TOC4"/>
        <w:rPr>
          <w:rFonts w:eastAsiaTheme="minorEastAsia"/>
          <w:smallCaps w:val="0"/>
          <w:noProof/>
          <w:sz w:val="22"/>
          <w:lang w:val="en-US" w:eastAsia="en-US" w:bidi="ar-SA"/>
        </w:rPr>
      </w:pPr>
      <w:hyperlink w:anchor="_Toc43901099" w:history="1">
        <w:r w:rsidR="00882A55" w:rsidRPr="00A137C6">
          <w:rPr>
            <w:rStyle w:val="Hyperlink"/>
            <w:noProof/>
          </w:rPr>
          <w:t>Tjänsten Microsoft Healthcare Bot</w:t>
        </w:r>
        <w:r w:rsidR="00882A55">
          <w:rPr>
            <w:noProof/>
            <w:webHidden/>
          </w:rPr>
          <w:tab/>
        </w:r>
        <w:r w:rsidR="00882A55">
          <w:rPr>
            <w:noProof/>
            <w:webHidden/>
          </w:rPr>
          <w:fldChar w:fldCharType="begin"/>
        </w:r>
        <w:r w:rsidR="00882A55">
          <w:rPr>
            <w:noProof/>
            <w:webHidden/>
          </w:rPr>
          <w:instrText xml:space="preserve"> PAGEREF _Toc43901099 \h </w:instrText>
        </w:r>
        <w:r w:rsidR="00882A55">
          <w:rPr>
            <w:noProof/>
            <w:webHidden/>
          </w:rPr>
        </w:r>
        <w:r w:rsidR="00882A55">
          <w:rPr>
            <w:noProof/>
            <w:webHidden/>
          </w:rPr>
          <w:fldChar w:fldCharType="separate"/>
        </w:r>
        <w:r w:rsidR="00882A55">
          <w:rPr>
            <w:noProof/>
            <w:webHidden/>
          </w:rPr>
          <w:t>25</w:t>
        </w:r>
        <w:r w:rsidR="00882A55">
          <w:rPr>
            <w:noProof/>
            <w:webHidden/>
          </w:rPr>
          <w:fldChar w:fldCharType="end"/>
        </w:r>
      </w:hyperlink>
    </w:p>
    <w:p w14:paraId="7789EF0F" w14:textId="4373C1AA" w:rsidR="00882A55" w:rsidRDefault="003C5A90">
      <w:pPr>
        <w:pStyle w:val="TOC4"/>
        <w:rPr>
          <w:rFonts w:eastAsiaTheme="minorEastAsia"/>
          <w:smallCaps w:val="0"/>
          <w:noProof/>
          <w:sz w:val="22"/>
          <w:lang w:val="en-US" w:eastAsia="en-US" w:bidi="ar-SA"/>
        </w:rPr>
      </w:pPr>
      <w:hyperlink w:anchor="_Toc43901100" w:history="1">
        <w:r w:rsidR="00882A55" w:rsidRPr="00A137C6">
          <w:rPr>
            <w:rStyle w:val="Hyperlink"/>
            <w:noProof/>
          </w:rPr>
          <w:t>Microsoft Intune</w:t>
        </w:r>
        <w:r w:rsidR="00882A55">
          <w:rPr>
            <w:noProof/>
            <w:webHidden/>
          </w:rPr>
          <w:tab/>
        </w:r>
        <w:r w:rsidR="00882A55">
          <w:rPr>
            <w:noProof/>
            <w:webHidden/>
          </w:rPr>
          <w:fldChar w:fldCharType="begin"/>
        </w:r>
        <w:r w:rsidR="00882A55">
          <w:rPr>
            <w:noProof/>
            <w:webHidden/>
          </w:rPr>
          <w:instrText xml:space="preserve"> PAGEREF _Toc43901100 \h </w:instrText>
        </w:r>
        <w:r w:rsidR="00882A55">
          <w:rPr>
            <w:noProof/>
            <w:webHidden/>
          </w:rPr>
        </w:r>
        <w:r w:rsidR="00882A55">
          <w:rPr>
            <w:noProof/>
            <w:webHidden/>
          </w:rPr>
          <w:fldChar w:fldCharType="separate"/>
        </w:r>
        <w:r w:rsidR="00882A55">
          <w:rPr>
            <w:noProof/>
            <w:webHidden/>
          </w:rPr>
          <w:t>25</w:t>
        </w:r>
        <w:r w:rsidR="00882A55">
          <w:rPr>
            <w:noProof/>
            <w:webHidden/>
          </w:rPr>
          <w:fldChar w:fldCharType="end"/>
        </w:r>
      </w:hyperlink>
    </w:p>
    <w:p w14:paraId="01A5125B" w14:textId="70A86169" w:rsidR="00882A55" w:rsidRDefault="003C5A90">
      <w:pPr>
        <w:pStyle w:val="TOC4"/>
        <w:rPr>
          <w:rFonts w:eastAsiaTheme="minorEastAsia"/>
          <w:smallCaps w:val="0"/>
          <w:noProof/>
          <w:sz w:val="22"/>
          <w:lang w:val="en-US" w:eastAsia="en-US" w:bidi="ar-SA"/>
        </w:rPr>
      </w:pPr>
      <w:hyperlink w:anchor="_Toc43901101" w:history="1">
        <w:r w:rsidR="00882A55" w:rsidRPr="00A137C6">
          <w:rPr>
            <w:rStyle w:val="Hyperlink"/>
            <w:noProof/>
          </w:rPr>
          <w:t>Microsoft Learning</w:t>
        </w:r>
        <w:r w:rsidR="00882A55">
          <w:rPr>
            <w:noProof/>
            <w:webHidden/>
          </w:rPr>
          <w:tab/>
        </w:r>
        <w:r w:rsidR="00882A55">
          <w:rPr>
            <w:noProof/>
            <w:webHidden/>
          </w:rPr>
          <w:fldChar w:fldCharType="begin"/>
        </w:r>
        <w:r w:rsidR="00882A55">
          <w:rPr>
            <w:noProof/>
            <w:webHidden/>
          </w:rPr>
          <w:instrText xml:space="preserve"> PAGEREF _Toc43901101 \h </w:instrText>
        </w:r>
        <w:r w:rsidR="00882A55">
          <w:rPr>
            <w:noProof/>
            <w:webHidden/>
          </w:rPr>
        </w:r>
        <w:r w:rsidR="00882A55">
          <w:rPr>
            <w:noProof/>
            <w:webHidden/>
          </w:rPr>
          <w:fldChar w:fldCharType="separate"/>
        </w:r>
        <w:r w:rsidR="00882A55">
          <w:rPr>
            <w:noProof/>
            <w:webHidden/>
          </w:rPr>
          <w:t>26</w:t>
        </w:r>
        <w:r w:rsidR="00882A55">
          <w:rPr>
            <w:noProof/>
            <w:webHidden/>
          </w:rPr>
          <w:fldChar w:fldCharType="end"/>
        </w:r>
      </w:hyperlink>
    </w:p>
    <w:p w14:paraId="34BDE2EF" w14:textId="75A96EEF" w:rsidR="00882A55" w:rsidRDefault="003C5A90">
      <w:pPr>
        <w:pStyle w:val="TOC4"/>
        <w:rPr>
          <w:rFonts w:eastAsiaTheme="minorEastAsia"/>
          <w:smallCaps w:val="0"/>
          <w:noProof/>
          <w:sz w:val="22"/>
          <w:lang w:val="en-US" w:eastAsia="en-US" w:bidi="ar-SA"/>
        </w:rPr>
      </w:pPr>
      <w:hyperlink w:anchor="_Toc43901102" w:history="1">
        <w:r w:rsidR="00882A55" w:rsidRPr="00A137C6">
          <w:rPr>
            <w:rStyle w:val="Hyperlink"/>
            <w:noProof/>
          </w:rPr>
          <w:t>Microsoft Search i Bing</w:t>
        </w:r>
        <w:r w:rsidR="00882A55">
          <w:rPr>
            <w:noProof/>
            <w:webHidden/>
          </w:rPr>
          <w:tab/>
        </w:r>
        <w:r w:rsidR="00882A55">
          <w:rPr>
            <w:noProof/>
            <w:webHidden/>
          </w:rPr>
          <w:fldChar w:fldCharType="begin"/>
        </w:r>
        <w:r w:rsidR="00882A55">
          <w:rPr>
            <w:noProof/>
            <w:webHidden/>
          </w:rPr>
          <w:instrText xml:space="preserve"> PAGEREF _Toc43901102 \h </w:instrText>
        </w:r>
        <w:r w:rsidR="00882A55">
          <w:rPr>
            <w:noProof/>
            <w:webHidden/>
          </w:rPr>
        </w:r>
        <w:r w:rsidR="00882A55">
          <w:rPr>
            <w:noProof/>
            <w:webHidden/>
          </w:rPr>
          <w:fldChar w:fldCharType="separate"/>
        </w:r>
        <w:r w:rsidR="00882A55">
          <w:rPr>
            <w:noProof/>
            <w:webHidden/>
          </w:rPr>
          <w:t>26</w:t>
        </w:r>
        <w:r w:rsidR="00882A55">
          <w:rPr>
            <w:noProof/>
            <w:webHidden/>
          </w:rPr>
          <w:fldChar w:fldCharType="end"/>
        </w:r>
      </w:hyperlink>
    </w:p>
    <w:p w14:paraId="73B7B54D" w14:textId="39FAD35B" w:rsidR="00882A55" w:rsidRDefault="003C5A90">
      <w:pPr>
        <w:pStyle w:val="TOC4"/>
        <w:rPr>
          <w:rFonts w:eastAsiaTheme="minorEastAsia"/>
          <w:smallCaps w:val="0"/>
          <w:noProof/>
          <w:sz w:val="22"/>
          <w:lang w:val="en-US" w:eastAsia="en-US" w:bidi="ar-SA"/>
        </w:rPr>
      </w:pPr>
      <w:hyperlink w:anchor="_Toc43901103" w:history="1">
        <w:r w:rsidR="00882A55" w:rsidRPr="00A137C6">
          <w:rPr>
            <w:rStyle w:val="Hyperlink"/>
            <w:noProof/>
          </w:rPr>
          <w:t>Microsoft Threat Protection</w:t>
        </w:r>
        <w:r w:rsidR="00882A55">
          <w:rPr>
            <w:noProof/>
            <w:webHidden/>
          </w:rPr>
          <w:tab/>
        </w:r>
        <w:r w:rsidR="00882A55">
          <w:rPr>
            <w:noProof/>
            <w:webHidden/>
          </w:rPr>
          <w:fldChar w:fldCharType="begin"/>
        </w:r>
        <w:r w:rsidR="00882A55">
          <w:rPr>
            <w:noProof/>
            <w:webHidden/>
          </w:rPr>
          <w:instrText xml:space="preserve"> PAGEREF _Toc43901103 \h </w:instrText>
        </w:r>
        <w:r w:rsidR="00882A55">
          <w:rPr>
            <w:noProof/>
            <w:webHidden/>
          </w:rPr>
        </w:r>
        <w:r w:rsidR="00882A55">
          <w:rPr>
            <w:noProof/>
            <w:webHidden/>
          </w:rPr>
          <w:fldChar w:fldCharType="separate"/>
        </w:r>
        <w:r w:rsidR="00882A55">
          <w:rPr>
            <w:noProof/>
            <w:webHidden/>
          </w:rPr>
          <w:t>26</w:t>
        </w:r>
        <w:r w:rsidR="00882A55">
          <w:rPr>
            <w:noProof/>
            <w:webHidden/>
          </w:rPr>
          <w:fldChar w:fldCharType="end"/>
        </w:r>
      </w:hyperlink>
    </w:p>
    <w:p w14:paraId="69B34571" w14:textId="0AF293BD" w:rsidR="00882A55" w:rsidRDefault="003C5A90">
      <w:pPr>
        <w:pStyle w:val="TOC4"/>
        <w:rPr>
          <w:rFonts w:eastAsiaTheme="minorEastAsia"/>
          <w:smallCaps w:val="0"/>
          <w:noProof/>
          <w:sz w:val="22"/>
          <w:lang w:val="en-US" w:eastAsia="en-US" w:bidi="ar-SA"/>
        </w:rPr>
      </w:pPr>
      <w:hyperlink w:anchor="_Toc43901104" w:history="1">
        <w:r w:rsidR="00882A55" w:rsidRPr="00A137C6">
          <w:rPr>
            <w:rStyle w:val="Hyperlink"/>
            <w:noProof/>
          </w:rPr>
          <w:t>Minecraft: Utbildningsutgåva</w:t>
        </w:r>
        <w:r w:rsidR="00882A55">
          <w:rPr>
            <w:noProof/>
            <w:webHidden/>
          </w:rPr>
          <w:tab/>
        </w:r>
        <w:r w:rsidR="00882A55">
          <w:rPr>
            <w:noProof/>
            <w:webHidden/>
          </w:rPr>
          <w:fldChar w:fldCharType="begin"/>
        </w:r>
        <w:r w:rsidR="00882A55">
          <w:rPr>
            <w:noProof/>
            <w:webHidden/>
          </w:rPr>
          <w:instrText xml:space="preserve"> PAGEREF _Toc43901104 \h </w:instrText>
        </w:r>
        <w:r w:rsidR="00882A55">
          <w:rPr>
            <w:noProof/>
            <w:webHidden/>
          </w:rPr>
        </w:r>
        <w:r w:rsidR="00882A55">
          <w:rPr>
            <w:noProof/>
            <w:webHidden/>
          </w:rPr>
          <w:fldChar w:fldCharType="separate"/>
        </w:r>
        <w:r w:rsidR="00882A55">
          <w:rPr>
            <w:noProof/>
            <w:webHidden/>
          </w:rPr>
          <w:t>26</w:t>
        </w:r>
        <w:r w:rsidR="00882A55">
          <w:rPr>
            <w:noProof/>
            <w:webHidden/>
          </w:rPr>
          <w:fldChar w:fldCharType="end"/>
        </w:r>
      </w:hyperlink>
    </w:p>
    <w:p w14:paraId="1D7BE907" w14:textId="05247A55" w:rsidR="00882A55" w:rsidRDefault="003C5A90">
      <w:pPr>
        <w:pStyle w:val="TOC4"/>
        <w:rPr>
          <w:rFonts w:eastAsiaTheme="minorEastAsia"/>
          <w:smallCaps w:val="0"/>
          <w:noProof/>
          <w:sz w:val="22"/>
          <w:lang w:val="en-US" w:eastAsia="en-US" w:bidi="ar-SA"/>
        </w:rPr>
      </w:pPr>
      <w:hyperlink w:anchor="_Toc43901105" w:history="1">
        <w:r w:rsidR="00882A55" w:rsidRPr="00A137C6">
          <w:rPr>
            <w:rStyle w:val="Hyperlink"/>
            <w:noProof/>
          </w:rPr>
          <w:t>Office 365 Developer</w:t>
        </w:r>
        <w:r w:rsidR="00882A55">
          <w:rPr>
            <w:noProof/>
            <w:webHidden/>
          </w:rPr>
          <w:tab/>
        </w:r>
        <w:r w:rsidR="00882A55">
          <w:rPr>
            <w:noProof/>
            <w:webHidden/>
          </w:rPr>
          <w:fldChar w:fldCharType="begin"/>
        </w:r>
        <w:r w:rsidR="00882A55">
          <w:rPr>
            <w:noProof/>
            <w:webHidden/>
          </w:rPr>
          <w:instrText xml:space="preserve"> PAGEREF _Toc43901105 \h </w:instrText>
        </w:r>
        <w:r w:rsidR="00882A55">
          <w:rPr>
            <w:noProof/>
            <w:webHidden/>
          </w:rPr>
        </w:r>
        <w:r w:rsidR="00882A55">
          <w:rPr>
            <w:noProof/>
            <w:webHidden/>
          </w:rPr>
          <w:fldChar w:fldCharType="separate"/>
        </w:r>
        <w:r w:rsidR="00882A55">
          <w:rPr>
            <w:noProof/>
            <w:webHidden/>
          </w:rPr>
          <w:t>27</w:t>
        </w:r>
        <w:r w:rsidR="00882A55">
          <w:rPr>
            <w:noProof/>
            <w:webHidden/>
          </w:rPr>
          <w:fldChar w:fldCharType="end"/>
        </w:r>
      </w:hyperlink>
    </w:p>
    <w:p w14:paraId="35A77761" w14:textId="79962F49" w:rsidR="00882A55" w:rsidRDefault="003C5A90">
      <w:pPr>
        <w:pStyle w:val="TOC4"/>
        <w:rPr>
          <w:rFonts w:eastAsiaTheme="minorEastAsia"/>
          <w:smallCaps w:val="0"/>
          <w:noProof/>
          <w:sz w:val="22"/>
          <w:lang w:val="en-US" w:eastAsia="en-US" w:bidi="ar-SA"/>
        </w:rPr>
      </w:pPr>
      <w:hyperlink w:anchor="_Toc43901106" w:history="1">
        <w:r w:rsidR="00882A55" w:rsidRPr="00A137C6">
          <w:rPr>
            <w:rStyle w:val="Hyperlink"/>
            <w:noProof/>
          </w:rPr>
          <w:t>Microsoft Defender Avancerat skydd</w:t>
        </w:r>
        <w:r w:rsidR="00882A55">
          <w:rPr>
            <w:noProof/>
            <w:webHidden/>
          </w:rPr>
          <w:tab/>
        </w:r>
        <w:r w:rsidR="00882A55">
          <w:rPr>
            <w:noProof/>
            <w:webHidden/>
          </w:rPr>
          <w:fldChar w:fldCharType="begin"/>
        </w:r>
        <w:r w:rsidR="00882A55">
          <w:rPr>
            <w:noProof/>
            <w:webHidden/>
          </w:rPr>
          <w:instrText xml:space="preserve"> PAGEREF _Toc43901106 \h </w:instrText>
        </w:r>
        <w:r w:rsidR="00882A55">
          <w:rPr>
            <w:noProof/>
            <w:webHidden/>
          </w:rPr>
        </w:r>
        <w:r w:rsidR="00882A55">
          <w:rPr>
            <w:noProof/>
            <w:webHidden/>
          </w:rPr>
          <w:fldChar w:fldCharType="separate"/>
        </w:r>
        <w:r w:rsidR="00882A55">
          <w:rPr>
            <w:noProof/>
            <w:webHidden/>
          </w:rPr>
          <w:t>27</w:t>
        </w:r>
        <w:r w:rsidR="00882A55">
          <w:rPr>
            <w:noProof/>
            <w:webHidden/>
          </w:rPr>
          <w:fldChar w:fldCharType="end"/>
        </w:r>
      </w:hyperlink>
    </w:p>
    <w:p w14:paraId="749B82CD" w14:textId="70F48E28" w:rsidR="00882A55" w:rsidRDefault="003C5A90">
      <w:pPr>
        <w:pStyle w:val="TOC1"/>
        <w:tabs>
          <w:tab w:val="right" w:leader="dot" w:pos="5030"/>
        </w:tabs>
        <w:rPr>
          <w:rFonts w:eastAsiaTheme="minorEastAsia"/>
          <w:b w:val="0"/>
          <w:caps w:val="0"/>
          <w:noProof/>
          <w:sz w:val="22"/>
          <w:lang w:val="en-US" w:eastAsia="en-US" w:bidi="ar-SA"/>
        </w:rPr>
      </w:pPr>
      <w:hyperlink w:anchor="_Toc43901107" w:history="1">
        <w:r w:rsidR="00882A55" w:rsidRPr="00A137C6">
          <w:rPr>
            <w:rStyle w:val="Hyperlink"/>
            <w:noProof/>
          </w:rPr>
          <w:t>Bilaga 1 – Meddelanden</w:t>
        </w:r>
        <w:r w:rsidR="00882A55">
          <w:rPr>
            <w:noProof/>
            <w:webHidden/>
          </w:rPr>
          <w:tab/>
        </w:r>
        <w:r w:rsidR="00882A55">
          <w:rPr>
            <w:noProof/>
            <w:webHidden/>
          </w:rPr>
          <w:fldChar w:fldCharType="begin"/>
        </w:r>
        <w:r w:rsidR="00882A55">
          <w:rPr>
            <w:noProof/>
            <w:webHidden/>
          </w:rPr>
          <w:instrText xml:space="preserve"> PAGEREF _Toc43901107 \h </w:instrText>
        </w:r>
        <w:r w:rsidR="00882A55">
          <w:rPr>
            <w:noProof/>
            <w:webHidden/>
          </w:rPr>
        </w:r>
        <w:r w:rsidR="00882A55">
          <w:rPr>
            <w:noProof/>
            <w:webHidden/>
          </w:rPr>
          <w:fldChar w:fldCharType="separate"/>
        </w:r>
        <w:r w:rsidR="00882A55">
          <w:rPr>
            <w:noProof/>
            <w:webHidden/>
          </w:rPr>
          <w:t>28</w:t>
        </w:r>
        <w:r w:rsidR="00882A55">
          <w:rPr>
            <w:noProof/>
            <w:webHidden/>
          </w:rPr>
          <w:fldChar w:fldCharType="end"/>
        </w:r>
      </w:hyperlink>
    </w:p>
    <w:p w14:paraId="0CF5E604" w14:textId="76FAD0C6" w:rsidR="00882A55" w:rsidRDefault="003C5A90">
      <w:pPr>
        <w:pStyle w:val="TOC3"/>
        <w:rPr>
          <w:rFonts w:eastAsiaTheme="minorEastAsia"/>
          <w:b w:val="0"/>
          <w:smallCaps w:val="0"/>
          <w:sz w:val="22"/>
          <w:lang w:val="en-US" w:eastAsia="en-US" w:bidi="ar-SA"/>
        </w:rPr>
      </w:pPr>
      <w:hyperlink w:anchor="_Toc43901108" w:history="1">
        <w:r w:rsidR="00882A55" w:rsidRPr="00A137C6">
          <w:rPr>
            <w:rStyle w:val="Hyperlink"/>
          </w:rPr>
          <w:t>Onlinetjänster som utesluts från DPA</w:t>
        </w:r>
        <w:r w:rsidR="00882A55">
          <w:rPr>
            <w:webHidden/>
          </w:rPr>
          <w:tab/>
        </w:r>
        <w:r w:rsidR="00882A55">
          <w:rPr>
            <w:webHidden/>
          </w:rPr>
          <w:fldChar w:fldCharType="begin"/>
        </w:r>
        <w:r w:rsidR="00882A55">
          <w:rPr>
            <w:webHidden/>
          </w:rPr>
          <w:instrText xml:space="preserve"> PAGEREF _Toc43901108 \h </w:instrText>
        </w:r>
        <w:r w:rsidR="00882A55">
          <w:rPr>
            <w:webHidden/>
          </w:rPr>
        </w:r>
        <w:r w:rsidR="00882A55">
          <w:rPr>
            <w:webHidden/>
          </w:rPr>
          <w:fldChar w:fldCharType="separate"/>
        </w:r>
        <w:r w:rsidR="00882A55">
          <w:rPr>
            <w:webHidden/>
          </w:rPr>
          <w:t>28</w:t>
        </w:r>
        <w:r w:rsidR="00882A55">
          <w:rPr>
            <w:webHidden/>
          </w:rPr>
          <w:fldChar w:fldCharType="end"/>
        </w:r>
      </w:hyperlink>
    </w:p>
    <w:p w14:paraId="5085DE86" w14:textId="5C340E2C" w:rsidR="00882A55" w:rsidRDefault="003C5A90">
      <w:pPr>
        <w:pStyle w:val="TOC3"/>
        <w:rPr>
          <w:rFonts w:eastAsiaTheme="minorEastAsia"/>
          <w:b w:val="0"/>
          <w:smallCaps w:val="0"/>
          <w:sz w:val="22"/>
          <w:lang w:val="en-US" w:eastAsia="en-US" w:bidi="ar-SA"/>
        </w:rPr>
      </w:pPr>
      <w:hyperlink w:anchor="_Toc43901109" w:history="1">
        <w:r w:rsidR="00882A55" w:rsidRPr="00A137C6">
          <w:rPr>
            <w:rStyle w:val="Hyperlink"/>
          </w:rPr>
          <w:t>Centrala onlinetjänster</w:t>
        </w:r>
        <w:r w:rsidR="00882A55">
          <w:rPr>
            <w:webHidden/>
          </w:rPr>
          <w:tab/>
        </w:r>
        <w:r w:rsidR="00882A55">
          <w:rPr>
            <w:webHidden/>
          </w:rPr>
          <w:fldChar w:fldCharType="begin"/>
        </w:r>
        <w:r w:rsidR="00882A55">
          <w:rPr>
            <w:webHidden/>
          </w:rPr>
          <w:instrText xml:space="preserve"> PAGEREF _Toc43901109 \h </w:instrText>
        </w:r>
        <w:r w:rsidR="00882A55">
          <w:rPr>
            <w:webHidden/>
          </w:rPr>
        </w:r>
        <w:r w:rsidR="00882A55">
          <w:rPr>
            <w:webHidden/>
          </w:rPr>
          <w:fldChar w:fldCharType="separate"/>
        </w:r>
        <w:r w:rsidR="00882A55">
          <w:rPr>
            <w:webHidden/>
          </w:rPr>
          <w:t>28</w:t>
        </w:r>
        <w:r w:rsidR="00882A55">
          <w:rPr>
            <w:webHidden/>
          </w:rPr>
          <w:fldChar w:fldCharType="end"/>
        </w:r>
      </w:hyperlink>
    </w:p>
    <w:p w14:paraId="3AB6A7ED" w14:textId="235DF34E" w:rsidR="00882A55" w:rsidRDefault="003C5A90">
      <w:pPr>
        <w:pStyle w:val="TOC3"/>
        <w:rPr>
          <w:rFonts w:eastAsiaTheme="minorEastAsia"/>
          <w:b w:val="0"/>
          <w:smallCaps w:val="0"/>
          <w:sz w:val="22"/>
          <w:lang w:val="en-US" w:eastAsia="en-US" w:bidi="ar-SA"/>
        </w:rPr>
      </w:pPr>
      <w:hyperlink w:anchor="_Toc43901110" w:history="1">
        <w:r w:rsidR="00882A55" w:rsidRPr="00A137C6">
          <w:rPr>
            <w:rStyle w:val="Hyperlink"/>
          </w:rPr>
          <w:t>Bing Maps</w:t>
        </w:r>
        <w:r w:rsidR="00882A55">
          <w:rPr>
            <w:webHidden/>
          </w:rPr>
          <w:tab/>
        </w:r>
        <w:r w:rsidR="00882A55">
          <w:rPr>
            <w:webHidden/>
          </w:rPr>
          <w:fldChar w:fldCharType="begin"/>
        </w:r>
        <w:r w:rsidR="00882A55">
          <w:rPr>
            <w:webHidden/>
          </w:rPr>
          <w:instrText xml:space="preserve"> PAGEREF _Toc43901110 \h </w:instrText>
        </w:r>
        <w:r w:rsidR="00882A55">
          <w:rPr>
            <w:webHidden/>
          </w:rPr>
        </w:r>
        <w:r w:rsidR="00882A55">
          <w:rPr>
            <w:webHidden/>
          </w:rPr>
          <w:fldChar w:fldCharType="separate"/>
        </w:r>
        <w:r w:rsidR="00882A55">
          <w:rPr>
            <w:webHidden/>
          </w:rPr>
          <w:t>30</w:t>
        </w:r>
        <w:r w:rsidR="00882A55">
          <w:rPr>
            <w:webHidden/>
          </w:rPr>
          <w:fldChar w:fldCharType="end"/>
        </w:r>
      </w:hyperlink>
    </w:p>
    <w:p w14:paraId="0C55027F" w14:textId="010FD5F4" w:rsidR="00882A55" w:rsidRDefault="003C5A90">
      <w:pPr>
        <w:pStyle w:val="TOC3"/>
        <w:rPr>
          <w:rFonts w:eastAsiaTheme="minorEastAsia"/>
          <w:b w:val="0"/>
          <w:smallCaps w:val="0"/>
          <w:sz w:val="22"/>
          <w:lang w:val="en-US" w:eastAsia="en-US" w:bidi="ar-SA"/>
        </w:rPr>
      </w:pPr>
      <w:hyperlink w:anchor="_Toc43901111" w:history="1">
        <w:r w:rsidR="00882A55" w:rsidRPr="00A137C6">
          <w:rPr>
            <w:rStyle w:val="Hyperlink"/>
          </w:rPr>
          <w:t>Professionella tjänster</w:t>
        </w:r>
        <w:r w:rsidR="00882A55">
          <w:rPr>
            <w:webHidden/>
          </w:rPr>
          <w:tab/>
        </w:r>
        <w:r w:rsidR="00882A55">
          <w:rPr>
            <w:webHidden/>
          </w:rPr>
          <w:fldChar w:fldCharType="begin"/>
        </w:r>
        <w:r w:rsidR="00882A55">
          <w:rPr>
            <w:webHidden/>
          </w:rPr>
          <w:instrText xml:space="preserve"> PAGEREF _Toc43901111 \h </w:instrText>
        </w:r>
        <w:r w:rsidR="00882A55">
          <w:rPr>
            <w:webHidden/>
          </w:rPr>
        </w:r>
        <w:r w:rsidR="00882A55">
          <w:rPr>
            <w:webHidden/>
          </w:rPr>
          <w:fldChar w:fldCharType="separate"/>
        </w:r>
        <w:r w:rsidR="00882A55">
          <w:rPr>
            <w:webHidden/>
          </w:rPr>
          <w:t>30</w:t>
        </w:r>
        <w:r w:rsidR="00882A55">
          <w:rPr>
            <w:webHidden/>
          </w:rPr>
          <w:fldChar w:fldCharType="end"/>
        </w:r>
      </w:hyperlink>
    </w:p>
    <w:p w14:paraId="344D7BFB" w14:textId="385B19FC" w:rsidR="00882A55" w:rsidRDefault="003C5A90">
      <w:pPr>
        <w:pStyle w:val="TOC3"/>
        <w:rPr>
          <w:rFonts w:eastAsiaTheme="minorEastAsia"/>
          <w:b w:val="0"/>
          <w:smallCaps w:val="0"/>
          <w:sz w:val="22"/>
          <w:lang w:val="en-US" w:eastAsia="en-US" w:bidi="ar-SA"/>
        </w:rPr>
      </w:pPr>
      <w:hyperlink w:anchor="_Toc43901112" w:history="1">
        <w:r w:rsidR="00882A55" w:rsidRPr="00A137C6">
          <w:rPr>
            <w:rStyle w:val="Hyperlink"/>
          </w:rPr>
          <w:t>Meddelande om Azure Media Services H.265/HEVC-kodning</w:t>
        </w:r>
        <w:r w:rsidR="00882A55">
          <w:rPr>
            <w:webHidden/>
          </w:rPr>
          <w:tab/>
        </w:r>
        <w:r w:rsidR="00882A55">
          <w:rPr>
            <w:webHidden/>
          </w:rPr>
          <w:fldChar w:fldCharType="begin"/>
        </w:r>
        <w:r w:rsidR="00882A55">
          <w:rPr>
            <w:webHidden/>
          </w:rPr>
          <w:instrText xml:space="preserve"> PAGEREF _Toc43901112 \h </w:instrText>
        </w:r>
        <w:r w:rsidR="00882A55">
          <w:rPr>
            <w:webHidden/>
          </w:rPr>
        </w:r>
        <w:r w:rsidR="00882A55">
          <w:rPr>
            <w:webHidden/>
          </w:rPr>
          <w:fldChar w:fldCharType="separate"/>
        </w:r>
        <w:r w:rsidR="00882A55">
          <w:rPr>
            <w:webHidden/>
          </w:rPr>
          <w:t>31</w:t>
        </w:r>
        <w:r w:rsidR="00882A55">
          <w:rPr>
            <w:webHidden/>
          </w:rPr>
          <w:fldChar w:fldCharType="end"/>
        </w:r>
      </w:hyperlink>
    </w:p>
    <w:p w14:paraId="1B9A2EB8" w14:textId="2304EBA9" w:rsidR="00882A55" w:rsidRDefault="003C5A90">
      <w:pPr>
        <w:pStyle w:val="TOC3"/>
        <w:rPr>
          <w:rFonts w:eastAsiaTheme="minorEastAsia"/>
          <w:b w:val="0"/>
          <w:smallCaps w:val="0"/>
          <w:sz w:val="22"/>
          <w:lang w:val="en-US" w:eastAsia="en-US" w:bidi="ar-SA"/>
        </w:rPr>
      </w:pPr>
      <w:hyperlink w:anchor="_Toc43901113" w:history="1">
        <w:r w:rsidR="00882A55" w:rsidRPr="00A137C6">
          <w:rPr>
            <w:rStyle w:val="Hyperlink"/>
          </w:rPr>
          <w:t>Meddelande om Adobe Flash Player</w:t>
        </w:r>
        <w:r w:rsidR="00882A55">
          <w:rPr>
            <w:webHidden/>
          </w:rPr>
          <w:tab/>
        </w:r>
        <w:r w:rsidR="00882A55">
          <w:rPr>
            <w:webHidden/>
          </w:rPr>
          <w:fldChar w:fldCharType="begin"/>
        </w:r>
        <w:r w:rsidR="00882A55">
          <w:rPr>
            <w:webHidden/>
          </w:rPr>
          <w:instrText xml:space="preserve"> PAGEREF _Toc43901113 \h </w:instrText>
        </w:r>
        <w:r w:rsidR="00882A55">
          <w:rPr>
            <w:webHidden/>
          </w:rPr>
        </w:r>
        <w:r w:rsidR="00882A55">
          <w:rPr>
            <w:webHidden/>
          </w:rPr>
          <w:fldChar w:fldCharType="separate"/>
        </w:r>
        <w:r w:rsidR="00882A55">
          <w:rPr>
            <w:webHidden/>
          </w:rPr>
          <w:t>32</w:t>
        </w:r>
        <w:r w:rsidR="00882A55">
          <w:rPr>
            <w:webHidden/>
          </w:rPr>
          <w:fldChar w:fldCharType="end"/>
        </w:r>
      </w:hyperlink>
    </w:p>
    <w:p w14:paraId="04FEF6DB" w14:textId="75843B8C" w:rsidR="00882A55" w:rsidRDefault="003C5A90">
      <w:pPr>
        <w:pStyle w:val="TOC3"/>
        <w:rPr>
          <w:rFonts w:eastAsiaTheme="minorEastAsia"/>
          <w:b w:val="0"/>
          <w:smallCaps w:val="0"/>
          <w:sz w:val="22"/>
          <w:lang w:val="en-US" w:eastAsia="en-US" w:bidi="ar-SA"/>
        </w:rPr>
      </w:pPr>
      <w:hyperlink w:anchor="_Toc43901114" w:history="1">
        <w:r w:rsidR="00882A55" w:rsidRPr="00A137C6">
          <w:rPr>
            <w:rStyle w:val="Hyperlink"/>
          </w:rPr>
          <w:t>Meddelande om den visuella standarden H.264/AVC, videostandarden VC-1, den visuella standarden MPEG-4 Part 2 och videostandarden MPEG-2</w:t>
        </w:r>
        <w:r w:rsidR="00882A55">
          <w:rPr>
            <w:webHidden/>
          </w:rPr>
          <w:tab/>
        </w:r>
        <w:r w:rsidR="00882A55">
          <w:rPr>
            <w:webHidden/>
          </w:rPr>
          <w:fldChar w:fldCharType="begin"/>
        </w:r>
        <w:r w:rsidR="00882A55">
          <w:rPr>
            <w:webHidden/>
          </w:rPr>
          <w:instrText xml:space="preserve"> PAGEREF _Toc43901114 \h </w:instrText>
        </w:r>
        <w:r w:rsidR="00882A55">
          <w:rPr>
            <w:webHidden/>
          </w:rPr>
        </w:r>
        <w:r w:rsidR="00882A55">
          <w:rPr>
            <w:webHidden/>
          </w:rPr>
          <w:fldChar w:fldCharType="separate"/>
        </w:r>
        <w:r w:rsidR="00882A55">
          <w:rPr>
            <w:webHidden/>
          </w:rPr>
          <w:t>32</w:t>
        </w:r>
        <w:r w:rsidR="00882A55">
          <w:rPr>
            <w:webHidden/>
          </w:rPr>
          <w:fldChar w:fldCharType="end"/>
        </w:r>
      </w:hyperlink>
    </w:p>
    <w:p w14:paraId="4450D0E7" w14:textId="1199638E" w:rsidR="00882A55" w:rsidRDefault="003C5A90">
      <w:pPr>
        <w:pStyle w:val="TOC1"/>
        <w:tabs>
          <w:tab w:val="right" w:leader="dot" w:pos="5030"/>
        </w:tabs>
        <w:rPr>
          <w:rFonts w:eastAsiaTheme="minorEastAsia"/>
          <w:b w:val="0"/>
          <w:caps w:val="0"/>
          <w:noProof/>
          <w:sz w:val="22"/>
          <w:lang w:val="en-US" w:eastAsia="en-US" w:bidi="ar-SA"/>
        </w:rPr>
      </w:pPr>
      <w:hyperlink w:anchor="_Toc43901115" w:history="1">
        <w:r w:rsidR="00882A55" w:rsidRPr="00A137C6">
          <w:rPr>
            <w:rStyle w:val="Hyperlink"/>
            <w:noProof/>
          </w:rPr>
          <w:t>Bilaga 2 – Abonnemangslicensserier</w:t>
        </w:r>
        <w:r w:rsidR="00882A55">
          <w:rPr>
            <w:noProof/>
            <w:webHidden/>
          </w:rPr>
          <w:tab/>
        </w:r>
        <w:r w:rsidR="00882A55">
          <w:rPr>
            <w:noProof/>
            <w:webHidden/>
          </w:rPr>
          <w:fldChar w:fldCharType="begin"/>
        </w:r>
        <w:r w:rsidR="00882A55">
          <w:rPr>
            <w:noProof/>
            <w:webHidden/>
          </w:rPr>
          <w:instrText xml:space="preserve"> PAGEREF _Toc43901115 \h </w:instrText>
        </w:r>
        <w:r w:rsidR="00882A55">
          <w:rPr>
            <w:noProof/>
            <w:webHidden/>
          </w:rPr>
        </w:r>
        <w:r w:rsidR="00882A55">
          <w:rPr>
            <w:noProof/>
            <w:webHidden/>
          </w:rPr>
          <w:fldChar w:fldCharType="separate"/>
        </w:r>
        <w:r w:rsidR="00882A55">
          <w:rPr>
            <w:noProof/>
            <w:webHidden/>
          </w:rPr>
          <w:t>33</w:t>
        </w:r>
        <w:r w:rsidR="00882A55">
          <w:rPr>
            <w:noProof/>
            <w:webHidden/>
          </w:rPr>
          <w:fldChar w:fldCharType="end"/>
        </w:r>
      </w:hyperlink>
    </w:p>
    <w:p w14:paraId="6B6B013C" w14:textId="2C0505D1" w:rsidR="00882A55" w:rsidRDefault="003C5A90">
      <w:pPr>
        <w:pStyle w:val="TOC3"/>
        <w:rPr>
          <w:rFonts w:eastAsiaTheme="minorEastAsia"/>
          <w:b w:val="0"/>
          <w:smallCaps w:val="0"/>
          <w:sz w:val="22"/>
          <w:lang w:val="en-US" w:eastAsia="en-US" w:bidi="ar-SA"/>
        </w:rPr>
      </w:pPr>
      <w:hyperlink w:anchor="_Toc43901116" w:history="1">
        <w:r w:rsidR="00882A55" w:rsidRPr="00A137C6">
          <w:rPr>
            <w:rStyle w:val="Hyperlink"/>
          </w:rPr>
          <w:t>Offentliga sektorn</w:t>
        </w:r>
        <w:r w:rsidR="00882A55">
          <w:rPr>
            <w:webHidden/>
          </w:rPr>
          <w:tab/>
        </w:r>
        <w:r w:rsidR="00882A55">
          <w:rPr>
            <w:webHidden/>
          </w:rPr>
          <w:fldChar w:fldCharType="begin"/>
        </w:r>
        <w:r w:rsidR="00882A55">
          <w:rPr>
            <w:webHidden/>
          </w:rPr>
          <w:instrText xml:space="preserve"> PAGEREF _Toc43901116 \h </w:instrText>
        </w:r>
        <w:r w:rsidR="00882A55">
          <w:rPr>
            <w:webHidden/>
          </w:rPr>
        </w:r>
        <w:r w:rsidR="00882A55">
          <w:rPr>
            <w:webHidden/>
          </w:rPr>
          <w:fldChar w:fldCharType="separate"/>
        </w:r>
        <w:r w:rsidR="00882A55">
          <w:rPr>
            <w:webHidden/>
          </w:rPr>
          <w:t>34</w:t>
        </w:r>
        <w:r w:rsidR="00882A55">
          <w:rPr>
            <w:webHidden/>
          </w:rPr>
          <w:fldChar w:fldCharType="end"/>
        </w:r>
      </w:hyperlink>
    </w:p>
    <w:p w14:paraId="092C9288" w14:textId="031B5A67" w:rsidR="004D27A6" w:rsidRPr="00690C65" w:rsidRDefault="00A430D3" w:rsidP="00E6073B">
      <w:pPr>
        <w:pStyle w:val="TOC1"/>
        <w:tabs>
          <w:tab w:val="right" w:leader="dot" w:pos="5030"/>
        </w:tabs>
      </w:pPr>
      <w:r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43901047"/>
      <w:bookmarkStart w:id="7" w:name="_Toc378147615"/>
      <w:bookmarkStart w:id="8" w:name="_Toc378151517"/>
      <w:bookmarkStart w:id="9" w:name="_Toc379797094"/>
      <w:bookmarkStart w:id="10" w:name="_Toc380513120"/>
      <w:bookmarkStart w:id="11" w:name="_Toc380655159"/>
      <w:bookmarkStart w:id="12" w:name="_Toc383415077"/>
      <w:r>
        <w:lastRenderedPageBreak/>
        <w:t>Inledning</w:t>
      </w:r>
      <w:bookmarkEnd w:id="3"/>
      <w:bookmarkEnd w:id="4"/>
      <w:bookmarkEnd w:id="5"/>
      <w:bookmarkEnd w:id="6"/>
    </w:p>
    <w:p w14:paraId="29D04765" w14:textId="1BF76802" w:rsidR="001F7D40" w:rsidRDefault="00234940" w:rsidP="001F7D40">
      <w:pPr>
        <w:pStyle w:val="ProductList-Body"/>
        <w:spacing w:after="240"/>
      </w:pPr>
      <w:bookmarkStart w:id="13" w:name="_Toc507768532"/>
      <w:r>
        <w:t>Parterna överenskommer att dessa Villkor för onlinetjänster reglerar Kundens användning av Onlinetjänsterna och att DPA (definieras nedan) anger Kundens skyldigheter beträffande behandling av och säkerhet för Kunddata och Personuppgifter i Onlinetjänsterna.</w:t>
      </w:r>
      <w:r>
        <w:rPr>
          <w:sz w:val="22"/>
        </w:rPr>
        <w:t xml:space="preserve"> </w:t>
      </w:r>
      <w:r>
        <w:t>Parterna överenskommer även att, såvida inte ett separat avtal om Professionella tjänster föreligger, dessa Villkor för onlinetjänster reglerar tillhandahållandet av Professionella tjänster, inklusive, men inte begränsat till villkoren i bilaga 1 och villkoren i DPA för behandling av och säkerhet för data i Professionella tjänster och Personuppgifter i samband med detta. Separata villkor, inklusive olika integritets- och säkerhetsvillkor, reglerar Kundens användning av Produkter som inte härrör från Microsoft (enligt definitionen nedan). I händelse av konflikt eller bristande överensstämmelse mellan DPA och andra villkor i Kundens volymlicensieringsavtal (inbegripet Produktvillkor eller Villkor för onlinetjänster) ska DPA gälla</w:t>
      </w:r>
      <w:r w:rsidR="001F7D40">
        <w:t>.</w:t>
      </w:r>
    </w:p>
    <w:p w14:paraId="60F3D791" w14:textId="77777777" w:rsidR="003D0694" w:rsidRDefault="003D0694" w:rsidP="003D0694">
      <w:pPr>
        <w:pStyle w:val="ProductList-SubSubSectionHeading"/>
        <w:outlineLvl w:val="1"/>
      </w:pPr>
      <w:bookmarkStart w:id="14" w:name="_Toc43901048"/>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43901049"/>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43901050"/>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43901051"/>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2E0D49F0" w14:textId="77777777" w:rsidR="001F7D40" w:rsidRDefault="001F7D40" w:rsidP="001F7D40">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43901052"/>
      <w:r>
        <w:t>Förtydliganden och sammanfattning av ändringar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9177EF" w14:paraId="23AC0758"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8B69DA4" w14:textId="77777777" w:rsidR="009177EF" w:rsidRDefault="009177EF" w:rsidP="007D2DD3">
            <w:pPr>
              <w:pStyle w:val="ProductList-TableBody"/>
            </w:pPr>
            <w:r>
              <w:rPr>
                <w:color w:val="FFFFFF"/>
              </w:rPr>
              <w:t>Tillägg</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0CA8061" w14:textId="77777777" w:rsidR="009177EF" w:rsidRDefault="009177EF" w:rsidP="007D2DD3">
            <w:pPr>
              <w:pStyle w:val="ProductList-TableBody"/>
            </w:pPr>
            <w:r>
              <w:rPr>
                <w:color w:val="FFFFFF"/>
              </w:rPr>
              <w:t>Borttagningar</w:t>
            </w:r>
          </w:p>
        </w:tc>
      </w:tr>
      <w:tr w:rsidR="009177EF" w14:paraId="15FA5706"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19A2896C" w14:textId="15D7DA4C" w:rsidR="009177EF" w:rsidRDefault="001329B7" w:rsidP="007D2DD3">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0B7EAE88" w14:textId="77777777" w:rsidR="009177EF" w:rsidRDefault="009177EF" w:rsidP="007D2DD3">
            <w:pPr>
              <w:pStyle w:val="ProductList-TableBody"/>
            </w:pPr>
          </w:p>
        </w:tc>
      </w:tr>
    </w:tbl>
    <w:p w14:paraId="3FE93CD3" w14:textId="77777777" w:rsidR="009177EF" w:rsidRDefault="009177EF" w:rsidP="009177EF">
      <w:pPr>
        <w:pStyle w:val="ProductList-ClauseHeading"/>
        <w:keepNext w:val="0"/>
      </w:pPr>
    </w:p>
    <w:p w14:paraId="110FCD29" w14:textId="77777777" w:rsidR="001329B7" w:rsidRDefault="001329B7" w:rsidP="001329B7">
      <w:pPr>
        <w:pStyle w:val="ProductList-ClauseHeading"/>
        <w:keepNext w:val="0"/>
      </w:pPr>
      <w:r>
        <w:t>Allmänna villkor</w:t>
      </w:r>
    </w:p>
    <w:p w14:paraId="263E4C80" w14:textId="6CAC685D" w:rsidR="001329B7" w:rsidRDefault="003C5A90" w:rsidP="001329B7">
      <w:pPr>
        <w:pStyle w:val="ProductList-Body"/>
      </w:pPr>
      <w:hyperlink w:anchor="UsingtheOnlineServices" w:tooltip="Använda onlinetjänsterna" w:history="1">
        <w:r w:rsidR="001329B7">
          <w:rPr>
            <w:rStyle w:val="Hyperlink"/>
          </w:rPr>
          <w:t>Använda onlinetjänsterna</w:t>
        </w:r>
      </w:hyperlink>
      <w:r w:rsidR="001329B7">
        <w:t>: Tillägg av språk som täcker användning av onlinetjänsterna i ett högriskanvändningsscenario.</w:t>
      </w:r>
    </w:p>
    <w:p w14:paraId="3F09A397" w14:textId="77777777" w:rsidR="001329B7" w:rsidRPr="004A132F" w:rsidRDefault="001329B7" w:rsidP="001329B7">
      <w:pPr>
        <w:pStyle w:val="ProductList-Body"/>
      </w:pPr>
    </w:p>
    <w:p w14:paraId="6FD5B091" w14:textId="77777777" w:rsidR="001329B7" w:rsidRDefault="001329B7" w:rsidP="001329B7">
      <w:pPr>
        <w:pStyle w:val="ProductList-ClauseHeading"/>
        <w:keepNext w:val="0"/>
      </w:pPr>
      <w:r>
        <w:t>Särskilda villkor för onlinetjänster</w:t>
      </w:r>
    </w:p>
    <w:p w14:paraId="73E3AD46" w14:textId="7B5C42DB" w:rsidR="001329B7" w:rsidRDefault="003C5A90" w:rsidP="001329B7">
      <w:pPr>
        <w:pStyle w:val="ProductList-Body"/>
      </w:pPr>
      <w:hyperlink w:anchor="O365-tjänster" w:tooltip="Office 365-tjänster" w:history="1">
        <w:r w:rsidR="001329B7">
          <w:rPr>
            <w:rStyle w:val="Hyperlink"/>
          </w:rPr>
          <w:t>Office 365-tjänster</w:t>
        </w:r>
      </w:hyperlink>
      <w:r w:rsidR="001329B7">
        <w:t xml:space="preserve">: Tillägg av ny post för slutpunktsfunktioner i Insider Risk Management och Microsoft Information Protection som innefattar tjänstspecifika sekretessvillkor. </w:t>
      </w:r>
    </w:p>
    <w:p w14:paraId="09CB35AE" w14:textId="74CDC6C8" w:rsidR="00D04B53" w:rsidRDefault="003C5A90" w:rsidP="001329B7">
      <w:pPr>
        <w:pStyle w:val="ProductList-Body"/>
      </w:pPr>
      <w:hyperlink w:anchor="M365-program" w:tooltip="Microsoft 365-program" w:history="1">
        <w:r w:rsidR="001329B7">
          <w:rPr>
            <w:rStyle w:val="Hyperlink"/>
          </w:rPr>
          <w:t>Microsoft 365-program</w:t>
        </w:r>
      </w:hyperlink>
      <w:r w:rsidR="001329B7">
        <w:t>: Tillägg av villkor enhetsbaserad prenumerationslicensiering</w:t>
      </w:r>
      <w:r w:rsidR="009177EF">
        <w:t>.</w:t>
      </w:r>
    </w:p>
    <w:p w14:paraId="76943CB5" w14:textId="3DDFDDBA" w:rsidR="00F377D5" w:rsidRPr="00903BB7" w:rsidRDefault="003C5A90" w:rsidP="0021043B">
      <w:pPr>
        <w:pStyle w:val="ProductList-Body"/>
        <w:shd w:val="clear" w:color="auto" w:fill="A6A6A6" w:themeFill="background1" w:themeFillShade="A6"/>
        <w:spacing w:before="120" w:after="240"/>
        <w:jc w:val="right"/>
      </w:pPr>
      <w:hyperlink w:anchor="TableofContents" w:tooltip="Innehållsförteckning"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6566CC">
      <w:pPr>
        <w:pStyle w:val="ProductList-SectionHeading"/>
        <w:spacing w:after="0"/>
        <w:outlineLvl w:val="0"/>
      </w:pPr>
      <w:bookmarkStart w:id="32" w:name="_Toc507768537"/>
      <w:bookmarkStart w:id="33" w:name="_Toc507239489"/>
      <w:bookmarkStart w:id="34" w:name="_Toc43901053"/>
      <w:bookmarkStart w:id="35" w:name="Definitions"/>
      <w:bookmarkEnd w:id="7"/>
      <w:bookmarkEnd w:id="8"/>
      <w:bookmarkEnd w:id="9"/>
      <w:bookmarkEnd w:id="10"/>
      <w:bookmarkEnd w:id="11"/>
      <w:bookmarkEnd w:id="12"/>
      <w:r>
        <w:lastRenderedPageBreak/>
        <w:t>Definitioner</w:t>
      </w:r>
      <w:bookmarkEnd w:id="32"/>
      <w:bookmarkEnd w:id="33"/>
      <w:bookmarkEnd w:id="34"/>
    </w:p>
    <w:bookmarkEnd w:id="35"/>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342FAED8" w:rsidR="003D0694" w:rsidRDefault="00234940" w:rsidP="003D0694">
      <w:pPr>
        <w:pStyle w:val="ProductList-Body"/>
        <w:spacing w:after="120"/>
      </w:pPr>
      <w:r>
        <w:t>Med Centrala onlinetjänster avses de Onlinetjänster som anges som Centrala onlinetjänster i bilaga 1</w:t>
      </w:r>
      <w:r w:rsidR="003D0694">
        <w:t>.</w:t>
      </w:r>
    </w:p>
    <w:p w14:paraId="37E64824" w14:textId="77777777" w:rsidR="001F7D40" w:rsidRPr="00874919" w:rsidRDefault="001F7D40" w:rsidP="001F7D40">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data i Professionella tjänster.</w:t>
      </w:r>
    </w:p>
    <w:p w14:paraId="6B2B7BF0" w14:textId="6B89E07A" w:rsidR="00234940" w:rsidRPr="00874919" w:rsidRDefault="00A907B4" w:rsidP="00234940">
      <w:pPr>
        <w:pStyle w:val="ProductList-Body"/>
        <w:spacing w:after="110"/>
      </w:pPr>
      <w:r>
        <w:t xml:space="preserve">Med Dataskyddstillägg (DPA) avses Dataskyddstillägget för Microsofts onlinetjänster som är publicerat på </w:t>
      </w:r>
      <w:hyperlink r:id="rId18" w:history="1">
        <w:r>
          <w:rPr>
            <w:rStyle w:val="Hyperlink"/>
          </w:rPr>
          <w:t>https://aka.ms/DPA</w:t>
        </w:r>
      </w:hyperlink>
      <w:r w:rsidR="00234940">
        <w:t>.</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027056A5" w14:textId="77777777" w:rsidR="00234940" w:rsidRPr="00874919" w:rsidRDefault="00234940" w:rsidP="00234940">
      <w:pPr>
        <w:pStyle w:val="ProductList-Body"/>
        <w:spacing w:after="110"/>
      </w:pPr>
      <w:r>
        <w:t xml:space="preserve">Med Webbplats för licensiering avses </w:t>
      </w:r>
      <w:hyperlink r:id="rId19" w:history="1">
        <w:r>
          <w:rPr>
            <w:rStyle w:val="Hyperlink"/>
          </w:rPr>
          <w:t>http://www.microsoft.com/licensing/contracts</w:t>
        </w:r>
      </w:hyperlink>
      <w:r>
        <w:t xml:space="preserve"> eller en ersättande webbplats.</w:t>
      </w:r>
    </w:p>
    <w:p w14:paraId="1E994244" w14:textId="77777777" w:rsidR="002B1A87" w:rsidRDefault="002B1A87" w:rsidP="002B1A87">
      <w:pPr>
        <w:pStyle w:val="ProductList-Body"/>
        <w:spacing w:after="110"/>
      </w:pPr>
      <w:r>
        <w:t xml:space="preserve">Med Licensierad enhet avses ett enda fysiskt maskinvarusystem som är dedikerat för Kundens användning, för vilket en licens är tilldelad. Eventuell dedikerad enhet som står under annan enhets hantering eller kontroll än Kunden eller dennas koncernbolag är underkastad klausulen om hantering av outsourcingprogramvara i </w:t>
      </w:r>
      <w:hyperlink r:id="rId20" w:history="1">
        <w:r>
          <w:rPr>
            <w:rStyle w:val="Hyperlink"/>
          </w:rPr>
          <w:t>produktvillkoren</w:t>
        </w:r>
      </w:hyperlink>
      <w:r>
        <w:t xml:space="preserve"> på </w:t>
      </w:r>
      <w:hyperlink r:id="rId21" w:history="1">
        <w:r>
          <w:rPr>
            <w:rStyle w:val="Hyperlink"/>
          </w:rPr>
          <w:t>http://go.microsoft.com/?linkid=9839207</w:t>
        </w:r>
      </w:hyperlink>
      <w:r>
        <w:t>. För denna definition betraktas en maskinvarupartition eller en bladserver som en separat enhet.</w:t>
      </w:r>
    </w:p>
    <w:p w14:paraId="788FFED8" w14:textId="77777777" w:rsidR="002B1A87" w:rsidRPr="00874919" w:rsidRDefault="002B1A87" w:rsidP="002B1A87">
      <w:pPr>
        <w:pStyle w:val="ProductList-Body"/>
        <w:spacing w:after="110"/>
      </w:pPr>
      <w:r>
        <w:t xml:space="preserve">Med ”Nätverksserver” avses en fysisk maskinvaruserver som är tillägnad enbart Kundens användning och som bistår datorer i ett nätverk med resursassistans. Eventuell dedikerad server som står under annan enhets hantering eller kontroll än Kunden eller dennas koncernbolag är underkastad klausulen om hantering av outsourcingprogramvara i </w:t>
      </w:r>
      <w:hyperlink r:id="rId22" w:history="1">
        <w:r>
          <w:rPr>
            <w:rStyle w:val="Hyperlink"/>
          </w:rPr>
          <w:t>produktvillkoren</w:t>
        </w:r>
      </w:hyperlink>
      <w:r>
        <w:t xml:space="preserve">. Produktvillkoren finns på </w:t>
      </w:r>
      <w:hyperlink r:id="rId23" w:history="1">
        <w:r>
          <w:rPr>
            <w:rStyle w:val="Hyperlink"/>
          </w:rPr>
          <w:t>http://go.microsoft.com/?linkid=9839207</w:t>
        </w:r>
      </w:hyperlink>
      <w:r w:rsidRPr="007C1F72">
        <w: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4"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6" w:name="_Toc507239490"/>
      <w:r>
        <w:t>Villkor för onlinetjänster</w:t>
      </w:r>
      <w:bookmarkEnd w:id="36"/>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0161D2E0" w14:textId="77777777" w:rsidR="001F7D40" w:rsidRDefault="001F7D40" w:rsidP="001F7D40">
      <w:pPr>
        <w:pStyle w:val="ProductList-Body"/>
        <w:spacing w:after="120"/>
      </w:pPr>
      <w:r>
        <w:t xml:space="preserve">Med ”data i Professionella tjänster” avses alla data, inklusive alla text-, ljud-, video- och bildfiler eller programvara, som Microsoft tillhandahålls av Kunden eller för Kundens räkning (eller som Kunden ger Microsoft behörighet att inhämta från en Onlinetjänst), eller som i övrigt inhämtas eller behandlas av eller åt Microsoft genom en kontakt med Microsoft för att få Professionella tjänster. </w:t>
      </w:r>
      <w:r>
        <w:rPr>
          <w:szCs w:val="18"/>
        </w:rPr>
        <w:t>Data i Professionella tjänster innefattar supportdata.</w:t>
      </w:r>
    </w:p>
    <w:p w14:paraId="26201494" w14:textId="77777777" w:rsidR="003D0694" w:rsidRDefault="003D0694" w:rsidP="003D0694">
      <w:pPr>
        <w:pStyle w:val="ProductList-Body"/>
        <w:spacing w:after="120"/>
      </w:pPr>
      <w:r>
        <w:t>Med ”SL” avses prenumerationslicens.</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41D0A5DE" w14:textId="3B1D6ECF" w:rsidR="003D0694" w:rsidRPr="00DA29C2" w:rsidRDefault="003D0694" w:rsidP="006566CC">
      <w:pPr>
        <w:rPr>
          <w:sz w:val="18"/>
          <w:szCs w:val="18"/>
        </w:rPr>
      </w:pPr>
      <w:r w:rsidRPr="001F7D40">
        <w:rPr>
          <w:sz w:val="18"/>
          <w:szCs w:val="18"/>
        </w:rP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r w:rsidR="001F7D40" w:rsidRPr="001F7D40">
        <w:rPr>
          <w:sz w:val="18"/>
          <w:szCs w:val="18"/>
        </w:rPr>
        <w:t xml:space="preserve"> Supportdata utgör en underordnad del av data i Professionella tjänster.</w:t>
      </w:r>
    </w:p>
    <w:p w14:paraId="5BF24920" w14:textId="411A91A7" w:rsidR="006566CC" w:rsidRDefault="003C5A90" w:rsidP="006566CC">
      <w:pPr>
        <w:pStyle w:val="ProductList-Body"/>
        <w:shd w:val="clear" w:color="auto" w:fill="A6A6A6" w:themeFill="background1" w:themeFillShade="A6"/>
        <w:spacing w:before="120" w:after="240"/>
        <w:jc w:val="right"/>
        <w:sectPr w:rsidR="006566CC" w:rsidSect="006566CC">
          <w:footerReference w:type="default" r:id="rId25"/>
          <w:footerReference w:type="first" r:id="rId26"/>
          <w:pgSz w:w="12240" w:h="15840"/>
          <w:pgMar w:top="1260" w:right="720" w:bottom="1440" w:left="720" w:header="720" w:footer="720" w:gutter="0"/>
          <w:cols w:space="720"/>
          <w:titlePg/>
          <w:docGrid w:linePitch="360"/>
        </w:sectPr>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B59126F" w14:textId="77777777" w:rsidR="003D0694" w:rsidRDefault="003D0694" w:rsidP="006566CC">
      <w:pPr>
        <w:pStyle w:val="ProductList-SectionHeading"/>
        <w:outlineLvl w:val="0"/>
      </w:pPr>
      <w:bookmarkStart w:id="37" w:name="_Toc507768538"/>
      <w:bookmarkStart w:id="38" w:name="_Toc43901054"/>
      <w:bookmarkStart w:id="39" w:name="GeneralTerms"/>
      <w:r>
        <w:lastRenderedPageBreak/>
        <w:t>Allmänna villkor</w:t>
      </w:r>
      <w:bookmarkEnd w:id="37"/>
      <w:bookmarkEnd w:id="38"/>
    </w:p>
    <w:p w14:paraId="33251AEB" w14:textId="77777777" w:rsidR="003D0694" w:rsidRDefault="003D0694" w:rsidP="003D0694">
      <w:pPr>
        <w:pStyle w:val="ProductList-SubSubSectionHeading"/>
        <w:outlineLvl w:val="1"/>
      </w:pPr>
      <w:bookmarkStart w:id="40" w:name="_Toc507768539"/>
      <w:bookmarkStart w:id="41" w:name="_Toc43901055"/>
      <w:bookmarkStart w:id="42" w:name="OnlineServicesChanges"/>
      <w:bookmarkEnd w:id="39"/>
      <w:r>
        <w:t>Licensiering av onlinetjänster</w:t>
      </w:r>
      <w:bookmarkEnd w:id="40"/>
      <w:bookmarkEnd w:id="41"/>
    </w:p>
    <w:bookmarkEnd w:id="42"/>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OnlineServiceSpecificTerms" w:tooltip="Särskilda villkor för onlinetjänster" w:history="1">
        <w:r>
          <w:rPr>
            <w:rStyle w:val="Hyperlink"/>
          </w:rPr>
          <w:t>Särskilda villkor för onlinetjänster</w:t>
        </w:r>
      </w:hyperlink>
      <w:r>
        <w:t xml:space="preserve">. </w:t>
      </w:r>
      <w:r w:rsidRPr="0092303F">
        <w:t xml:space="preserve">I </w:t>
      </w:r>
      <w:hyperlink w:anchor="Attachment2" w:tooltip="Bilaga 2" w:history="1">
        <w:r w:rsidRPr="0092303F">
          <w:rPr>
            <w:rStyle w:val="Hyperlink"/>
          </w:rPr>
          <w:t>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OnlineServiceSpecificTerms" w:tooltip="Särskilda villkor för onlinetjänster"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3" w:name="_Toc507768540"/>
      <w:bookmarkStart w:id="44" w:name="_Toc43901056"/>
      <w:r>
        <w:t>Använda onlinetjänster</w:t>
      </w:r>
      <w:bookmarkEnd w:id="43"/>
      <w:bookmarkEnd w:id="44"/>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ED0DFD">
      <w:pPr>
        <w:pStyle w:val="ProductList-Body"/>
        <w:numPr>
          <w:ilvl w:val="0"/>
          <w:numId w:val="1"/>
        </w:numPr>
        <w:ind w:left="608" w:hanging="270"/>
      </w:pPr>
      <w:r>
        <w:t>På ett sätt som är förbjudet enligt lag, förordning, myndighets befallning eller påbud.</w:t>
      </w:r>
    </w:p>
    <w:p w14:paraId="49F40776" w14:textId="77777777" w:rsidR="0092303F" w:rsidRDefault="0092303F" w:rsidP="00ED0DFD">
      <w:pPr>
        <w:pStyle w:val="ProductList-Body"/>
        <w:numPr>
          <w:ilvl w:val="0"/>
          <w:numId w:val="1"/>
        </w:numPr>
        <w:spacing w:before="40"/>
        <w:ind w:left="608" w:hanging="270"/>
      </w:pPr>
      <w:r>
        <w:t>För att kränka andras rättigheter.</w:t>
      </w:r>
    </w:p>
    <w:p w14:paraId="31CF0C24" w14:textId="77777777" w:rsidR="0092303F" w:rsidRDefault="0092303F" w:rsidP="00ED0DFD">
      <w:pPr>
        <w:pStyle w:val="ProductList-Body"/>
        <w:numPr>
          <w:ilvl w:val="0"/>
          <w:numId w:val="1"/>
        </w:numPr>
        <w:spacing w:before="40"/>
        <w:ind w:left="608" w:hanging="270"/>
      </w:pPr>
      <w:r>
        <w:t>För att försöka få otillåten åtkomst till eller störa tjänst, enhet, data, konto eller nätverk.</w:t>
      </w:r>
    </w:p>
    <w:p w14:paraId="6F11857C" w14:textId="77777777" w:rsidR="0092303F" w:rsidRDefault="0092303F" w:rsidP="00ED0DFD">
      <w:pPr>
        <w:pStyle w:val="ProductList-Body"/>
        <w:numPr>
          <w:ilvl w:val="0"/>
          <w:numId w:val="1"/>
        </w:numPr>
        <w:spacing w:before="40"/>
        <w:ind w:left="608" w:hanging="270"/>
      </w:pPr>
      <w:r>
        <w:t>För att skicka skräppost eller distribuera skadlig programvara.</w:t>
      </w:r>
    </w:p>
    <w:p w14:paraId="0E3AE009" w14:textId="77777777" w:rsidR="0092303F" w:rsidRDefault="0092303F" w:rsidP="00ED0DFD">
      <w:pPr>
        <w:pStyle w:val="ProductList-Body"/>
        <w:numPr>
          <w:ilvl w:val="0"/>
          <w:numId w:val="1"/>
        </w:numPr>
        <w:spacing w:before="40"/>
        <w:ind w:left="608" w:hanging="270"/>
      </w:pPr>
      <w:r>
        <w:t>På ett sätt som kan skada onlinetjänsten eller försämra någon annans användning av den.</w:t>
      </w:r>
    </w:p>
    <w:p w14:paraId="347D8D50" w14:textId="77777777" w:rsidR="001329B7" w:rsidRDefault="001329B7" w:rsidP="001329B7">
      <w:pPr>
        <w:pStyle w:val="ProductList-Body"/>
        <w:numPr>
          <w:ilvl w:val="0"/>
          <w:numId w:val="1"/>
        </w:numPr>
        <w:spacing w:before="40"/>
        <w:ind w:left="605" w:hanging="274"/>
      </w:pPr>
      <w:r>
        <w:t>I någon tillämpning eller situation där funktionsfel i onlinetjänsten skulle kunna leda till dödsfall eller allvarlig kroppsskada eller till allvarlig fysisk skada eller miljöskada, utom enligt avsnittet Högriskanvändning nedan.</w:t>
      </w:r>
    </w:p>
    <w:p w14:paraId="4FA2F4A1" w14:textId="77777777" w:rsidR="001329B7" w:rsidRDefault="001329B7" w:rsidP="001329B7">
      <w:pPr>
        <w:pStyle w:val="ProductList-Body"/>
        <w:numPr>
          <w:ilvl w:val="0"/>
          <w:numId w:val="1"/>
        </w:numPr>
        <w:spacing w:before="40" w:after="120"/>
        <w:ind w:left="619" w:hanging="274"/>
      </w:pPr>
      <w:r>
        <w:t>För att bistå eller uppmuntra annan att göra något av ovanstående.</w:t>
      </w:r>
    </w:p>
    <w:p w14:paraId="398F91AA" w14:textId="77777777" w:rsidR="001329B7" w:rsidRDefault="001329B7" w:rsidP="001329B7">
      <w:pPr>
        <w:pStyle w:val="ProductList-Body"/>
        <w:ind w:left="158"/>
      </w:pPr>
      <w:r>
        <w:t>Överträdelse av policyn för acceptabel användning i detta avsnitt kan medföra avstängning av onlinetjänsten. Om Microsoft stänger av onlinetjänsten sker detta endast i den omfattning som är skäligen nödvändig. Såvida inte Microsoft anser att en omedelbar avstängning krävs ska Microsoft ge skäligt varsel innan en onlinetjänst av ovanstående anledningar stängs av.</w:t>
      </w:r>
    </w:p>
    <w:p w14:paraId="53D4040B" w14:textId="77777777" w:rsidR="001329B7" w:rsidRDefault="001329B7" w:rsidP="001329B7">
      <w:pPr>
        <w:pStyle w:val="ProductList-Body"/>
        <w:ind w:left="180"/>
      </w:pPr>
    </w:p>
    <w:p w14:paraId="07ABF94F" w14:textId="77777777" w:rsidR="001329B7" w:rsidRPr="004A132F" w:rsidRDefault="001329B7" w:rsidP="001329B7">
      <w:pPr>
        <w:pStyle w:val="ProductList-Body"/>
        <w:ind w:left="180"/>
        <w:outlineLvl w:val="2"/>
        <w:rPr>
          <w:b/>
          <w:bCs/>
          <w:color w:val="0072C6"/>
        </w:rPr>
      </w:pPr>
      <w:r>
        <w:rPr>
          <w:b/>
          <w:bCs/>
          <w:color w:val="0072C6"/>
        </w:rPr>
        <w:t>Högriskanvändning</w:t>
      </w:r>
    </w:p>
    <w:p w14:paraId="6B8800F9" w14:textId="77777777" w:rsidR="001329B7" w:rsidRDefault="001329B7" w:rsidP="001329B7">
      <w:pPr>
        <w:pStyle w:val="ProductList-Body"/>
        <w:ind w:left="180"/>
      </w:pPr>
      <w:r>
        <w:t>VARNING! Modern teknik, särskilt plattformsteknik, kan användas på nya och innovativa sätt, och Kunden måste beakta huruvida dennas specifika användning av denna teknik är säker. Onlinetjänsterna är inte konstruerade eller avsedda för att stödja användning där en driftstörning, defekt, eller annat funktionsfel i en onlinetjänst skulle kunna leda till dödsfall, allvarlig kroppsskada eller allvarlig fysisk skada eller miljöskada (benämns gemensamt högriskanvändning). Därvid måste Kunden konstruera och implementera varje applikation så att säkerheten för människor, egendom och miljön i händelse av störning, defekt, fel eller annat avbrott i onlinetjänsten inte sänks under en nivå som är rimlig, tillämplig och laglig, både allmänt och för någon viss bransch. Kundens högriskanvändning av onlinetjänsterna sker på egen risk. Kunden samtycker till att försvara och hålla Microsoft skadeslöst vad gäller skadestånd, kostnader och juristarvoden i samband med eventuella anspråk som uppstår till följd av dess högriskanvändning i samband med onlinetjänsterna, inbegripet eventuella anspråk som bygger på strikt ansvar eller Microsofts försumlighet i design eller tillhandahållande av onlinetjänsten. Föregående ersättningsskyldighet gäller i tillägg till eventuell försvarsskyldighet som anges i Kundens volymlicensieringsavtal och är inte underkastad begränsning av eller undantag från ansvar som ingår i sådana avtal.</w:t>
      </w:r>
    </w:p>
    <w:p w14:paraId="6588D36F" w14:textId="77777777" w:rsidR="003D0694" w:rsidRDefault="003D0694" w:rsidP="003D0694">
      <w:pPr>
        <w:pStyle w:val="ProductList-Body"/>
      </w:pPr>
    </w:p>
    <w:p w14:paraId="1AACDD23" w14:textId="77777777" w:rsidR="00234940" w:rsidRDefault="00234940" w:rsidP="001329B7">
      <w:pPr>
        <w:pStyle w:val="ProductList-SubSubSectionHeading"/>
        <w:ind w:left="187" w:hanging="173"/>
        <w:outlineLvl w:val="1"/>
      </w:pPr>
      <w:bookmarkStart w:id="45" w:name="_Toc26883663"/>
      <w:bookmarkStart w:id="46" w:name="_Toc27047313"/>
      <w:bookmarkStart w:id="47" w:name="_Toc43901057"/>
      <w:bookmarkStart w:id="48" w:name="_Toc507768541"/>
      <w:bookmarkStart w:id="49" w:name="_Toc507239493"/>
      <w:r>
        <w:t>Dataskydd och säkerhet</w:t>
      </w:r>
      <w:bookmarkEnd w:id="45"/>
      <w:bookmarkEnd w:id="46"/>
      <w:bookmarkEnd w:id="47"/>
    </w:p>
    <w:p w14:paraId="74AC5783" w14:textId="77777777" w:rsidR="00234940" w:rsidRDefault="00234940" w:rsidP="00234940">
      <w:pPr>
        <w:pStyle w:val="ProductList-Body"/>
        <w:tabs>
          <w:tab w:val="clear" w:pos="158"/>
        </w:tabs>
        <w:ind w:left="9" w:firstLine="9"/>
      </w:pPr>
      <w:r>
        <w:lastRenderedPageBreak/>
        <w:t>Villkoren i DPA gäller för Onlinetjänster med undantag för de Onlinetjänster som anges i bilaga 1. För Centrala onlinetjänster finns särskilda uppgifter för Onlinetjänster om säkerhetsmetoder och plats för Vilande kunddata i bilaga 1.</w:t>
      </w:r>
    </w:p>
    <w:p w14:paraId="0CDF5A2F" w14:textId="77777777" w:rsidR="00234940" w:rsidRDefault="00234940" w:rsidP="00EC0A9C">
      <w:pPr>
        <w:pStyle w:val="ProductList-Body"/>
      </w:pPr>
    </w:p>
    <w:p w14:paraId="4D242A35" w14:textId="1FDA1835" w:rsidR="003D0694" w:rsidRDefault="003D0694" w:rsidP="003D0694">
      <w:pPr>
        <w:pStyle w:val="ProductList-SubSubSectionHeading"/>
        <w:outlineLvl w:val="1"/>
      </w:pPr>
      <w:bookmarkStart w:id="50" w:name="_Toc43901058"/>
      <w:r>
        <w:t>Användning av programvara med onlinetjänsten</w:t>
      </w:r>
      <w:bookmarkEnd w:id="48"/>
      <w:bookmarkEnd w:id="49"/>
      <w:bookmarkEnd w:id="50"/>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234940">
      <w:pPr>
        <w:pStyle w:val="ProductList-Body"/>
        <w:ind w:left="187"/>
        <w:outlineLvl w:val="2"/>
      </w:pPr>
      <w:r>
        <w:rPr>
          <w:b/>
          <w:color w:val="0072C6"/>
        </w:rPr>
        <w:t>Licensvillkor för Microsoft-programvara</w:t>
      </w:r>
    </w:p>
    <w:p w14:paraId="584B5A12" w14:textId="097800BC" w:rsidR="00103924" w:rsidRPr="00690C65" w:rsidRDefault="00103924" w:rsidP="00D04B53">
      <w:pPr>
        <w:pStyle w:val="ProductList-Body"/>
        <w:tabs>
          <w:tab w:val="clear" w:pos="158"/>
          <w:tab w:val="left" w:pos="180"/>
        </w:tabs>
        <w:ind w:left="180"/>
      </w:pPr>
      <w:r>
        <w:t xml:space="preserve">Kunden får installera och använda programvaran endast för användning med Onlinetjänsten. De </w:t>
      </w:r>
      <w:hyperlink w:anchor="OnlineServiceSpecificTerms" w:tooltip="särskilda villkoren för Onlinetjänsten"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1329B7">
      <w:pPr>
        <w:pStyle w:val="ProductList-Body"/>
        <w:ind w:left="187"/>
        <w:outlineLvl w:val="2"/>
      </w:pPr>
      <w:r>
        <w:rPr>
          <w:b/>
          <w:color w:val="0072C6"/>
        </w:rPr>
        <w:t>Validering, automatisk uppdatering och insamling av Programvara</w:t>
      </w:r>
    </w:p>
    <w:p w14:paraId="5CA5B88F" w14:textId="34EC5DBB" w:rsidR="00103924" w:rsidRPr="00690C65" w:rsidRDefault="00234940"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ombud, enhetshanteringsapplikationer) (”Appar”) installeras. Apparna kan samla in Diagnostikdata (enligt definitionen i DPA) om användning av och prestandan för Apparna, vilka kan överföras till Microsoft, i den utsträckning de innehåller Personuppgifter, och användas för de ändamål som beskrivs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51" w:name="_Toc507768542"/>
      <w:bookmarkStart w:id="52" w:name="_Toc43901059"/>
      <w:r>
        <w:t>Tekniska begränsningar</w:t>
      </w:r>
      <w:bookmarkEnd w:id="51"/>
      <w:bookmarkEnd w:id="52"/>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53" w:name="_Toc507768543"/>
      <w:bookmarkStart w:id="54" w:name="_Toc43901060"/>
      <w:r>
        <w:t>Import-/exporttjänster</w:t>
      </w:r>
      <w:bookmarkEnd w:id="53"/>
      <w:bookmarkEnd w:id="54"/>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9B74FD">
      <w:pPr>
        <w:pStyle w:val="ProductList-SubSubSectionHeading"/>
        <w:outlineLvl w:val="1"/>
      </w:pPr>
      <w:bookmarkStart w:id="55" w:name="_Toc507768544"/>
      <w:bookmarkStart w:id="56" w:name="_Toc43901061"/>
      <w:r>
        <w:t>Teckensnitt</w:t>
      </w:r>
      <w:bookmarkEnd w:id="55"/>
      <w:bookmarkEnd w:id="56"/>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7" w:name="_Toc507768545"/>
      <w:bookmarkStart w:id="58" w:name="_Toc43901062"/>
      <w:r>
        <w:t>Ändringar och tillgänglighet av onlinetjänster</w:t>
      </w:r>
      <w:bookmarkEnd w:id="57"/>
      <w:bookmarkEnd w:id="58"/>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7" w:history="1">
        <w:r>
          <w:rPr>
            <w:rStyle w:val="Hyperlink"/>
          </w:rPr>
          <w:t>https://go.microsoft.com/fwlink/?linkid=870295</w:t>
        </w:r>
      </w:hyperlink>
      <w:r>
        <w:t>.</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9" w:name="_Toc507768547"/>
      <w:bookmarkStart w:id="60" w:name="_Toc43901063"/>
      <w:r>
        <w:t>Annat</w:t>
      </w:r>
      <w:bookmarkEnd w:id="59"/>
      <w:bookmarkEnd w:id="60"/>
    </w:p>
    <w:p w14:paraId="66221BFD" w14:textId="77777777" w:rsidR="00AD5F09" w:rsidRPr="003D0694" w:rsidRDefault="00AD5F09" w:rsidP="003D0694">
      <w:pPr>
        <w:pStyle w:val="ProductList-Body"/>
        <w:ind w:left="158"/>
        <w:rPr>
          <w:b/>
          <w:color w:val="0072C6"/>
        </w:rPr>
      </w:pPr>
      <w:bookmarkStart w:id="61" w:name="NonMicrosoftProducts"/>
      <w:r w:rsidRPr="003D0694">
        <w:rPr>
          <w:b/>
          <w:color w:val="0072C6"/>
        </w:rPr>
        <w:t>Produkter som inte härrör från Microsoft</w:t>
      </w:r>
    </w:p>
    <w:bookmarkEnd w:id="61"/>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w:t>
      </w:r>
      <w:r>
        <w:lastRenderedPageBreak/>
        <w:t xml:space="preserve">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26544279" w14:textId="77777777" w:rsidR="00527079" w:rsidRPr="0006694D" w:rsidRDefault="00527079" w:rsidP="00D04B53">
      <w:pPr>
        <w:pStyle w:val="ProductList-Body"/>
        <w:tabs>
          <w:tab w:val="clear" w:pos="158"/>
          <w:tab w:val="left" w:pos="180"/>
        </w:tabs>
        <w:ind w:left="180" w:firstLine="22"/>
        <w:rPr>
          <w:b/>
          <w:color w:val="0072C6"/>
        </w:rPr>
      </w:pPr>
      <w:bookmarkStart w:id="62" w:name="GeneralTerms_Previews"/>
      <w:r>
        <w:rPr>
          <w:b/>
          <w:color w:val="0072C6"/>
        </w:rPr>
        <w:t>Förhandsversioner</w:t>
      </w:r>
    </w:p>
    <w:p w14:paraId="0986D6DB" w14:textId="74B81C65" w:rsidR="00527079" w:rsidRDefault="00234940" w:rsidP="00D04B53">
      <w:pPr>
        <w:pStyle w:val="ProductList-Body"/>
        <w:tabs>
          <w:tab w:val="clear" w:pos="158"/>
          <w:tab w:val="left" w:pos="22"/>
          <w:tab w:val="left" w:pos="180"/>
        </w:tabs>
        <w:ind w:left="180" w:firstLine="22"/>
      </w:pPr>
      <w:r>
        <w:t>FÖRHANDSVERSIONER TILLHANDAHÅLLS I BEFINTLIGT SKICK, MED EVENTUELLA FEL OCH I MÅN AV TILLGÅNG, så som beskrivs häri. Förhandsversioner ingår inte i SLA för motsvarande Onlinetjänst och dessa kanske inte omfattas av kundsupport. Vi kan ändra eller upphöra med Förhandsversioner när som helst utan föregående meddelande. Vi kan också välja att inte göra en Förhandsversion av en tjänst allmänt tillgänglig</w:t>
      </w:r>
      <w:r w:rsidR="00527079">
        <w:t xml:space="preserve">. </w:t>
      </w:r>
    </w:p>
    <w:p w14:paraId="14ED3A32" w14:textId="77777777" w:rsidR="00527079" w:rsidRDefault="00527079" w:rsidP="00527079">
      <w:pPr>
        <w:pStyle w:val="ProductList-Body"/>
        <w:ind w:left="180" w:hanging="158"/>
      </w:pPr>
    </w:p>
    <w:p w14:paraId="6BDE5133" w14:textId="77777777" w:rsidR="00527079" w:rsidRDefault="00527079" w:rsidP="00D04B53">
      <w:pPr>
        <w:pStyle w:val="ProductList-Body"/>
        <w:tabs>
          <w:tab w:val="clear" w:pos="158"/>
          <w:tab w:val="left" w:pos="180"/>
        </w:tabs>
        <w:ind w:left="180"/>
      </w:pPr>
      <w:r>
        <w:t xml:space="preserve">Om inte annat anges i ett separat avtal ingår Förhandsversioner inte i SLA för motsvarande Onlinetjänst. </w:t>
      </w:r>
    </w:p>
    <w:p w14:paraId="4ADE04D7" w14:textId="77777777" w:rsidR="00527079" w:rsidRDefault="00527079" w:rsidP="00D04B53">
      <w:pPr>
        <w:pStyle w:val="ProductList-Body"/>
        <w:tabs>
          <w:tab w:val="clear" w:pos="158"/>
          <w:tab w:val="left" w:pos="180"/>
        </w:tabs>
        <w:ind w:left="180"/>
      </w:pPr>
    </w:p>
    <w:p w14:paraId="426C9AED" w14:textId="77777777" w:rsidR="00527079" w:rsidRDefault="00527079" w:rsidP="00D04B53">
      <w:pPr>
        <w:pStyle w:val="ProductList-Body"/>
        <w:tabs>
          <w:tab w:val="clear" w:pos="158"/>
          <w:tab w:val="left" w:pos="180"/>
        </w:tabs>
        <w:ind w:left="270"/>
      </w:pPr>
      <w:r>
        <w:t>Feedback om en Förhandsversion av en tjänst (förslag, kommentarer, feedback, idéer eller kunnande i någon form) lämnas frivilligt till Microsoft. Microsoft har ingen skyldighet att anslå eller använda Feedback av något slag. Genom att tillhandahålla Microsoft Feedback beviljar Kunden (och annan som tillhandahåller Feedback genom Kunden) oåterkalleligen och för evigt Microsoft och dess koncernbolag, enligt alla de immateriella rättigheter som dessa äger eller förfogar över, en världsomfattande, icke-exklusiv, fullt betald, royaltyfri, överlåtbar, underlicensierbar rätt och licens att skapa, använda, reproducera härledda verk från, distribuera, offentligt framföra, offentligt visa, sända och på annat sätt kommersialisera sådan Feedback (även genom att kombinera eller samordna produkter, tjänster eller teknik som är beroende av eller införlivar Feedback i andra produkter, tjänster eller teknik från Microsoft eller andra), utan någon som helst tillskrivning och i vilket syfte som helst.</w:t>
      </w:r>
    </w:p>
    <w:p w14:paraId="5B804260" w14:textId="77777777" w:rsidR="00527079" w:rsidRDefault="00527079" w:rsidP="00D04B53">
      <w:pPr>
        <w:pStyle w:val="ProductList-Body"/>
        <w:tabs>
          <w:tab w:val="clear" w:pos="158"/>
          <w:tab w:val="left" w:pos="180"/>
        </w:tabs>
        <w:ind w:left="270"/>
      </w:pPr>
    </w:p>
    <w:p w14:paraId="627F3344" w14:textId="77777777" w:rsidR="00527079" w:rsidRDefault="00527079" w:rsidP="00D04B53">
      <w:pPr>
        <w:pStyle w:val="ProductList-Body"/>
        <w:tabs>
          <w:tab w:val="clear" w:pos="158"/>
          <w:tab w:val="left" w:pos="180"/>
        </w:tabs>
        <w:ind w:left="270"/>
      </w:pPr>
      <w:r>
        <w:t>Kunden försäkrar att 1) denna inte ska lämna Feedback som är föremål för licens som kräver att Microsoft licensierar något till tredje man på grund av att Microsoft utövar någon av ovanstående rättigheter till Kundens Feedback, 2) denna äger eller på annat sätt förfogar över alla rättigheter till sådan Feedback, och att denna Feedback inte är föremål för tredje mans rättigheter (däribland person- eller publicitetsrättigheter).</w:t>
      </w:r>
    </w:p>
    <w:p w14:paraId="44DEA21A" w14:textId="77777777" w:rsidR="00527079" w:rsidRDefault="00527079" w:rsidP="00D04B53">
      <w:pPr>
        <w:pStyle w:val="ProductList-Body"/>
        <w:tabs>
          <w:tab w:val="clear" w:pos="158"/>
          <w:tab w:val="left" w:pos="180"/>
        </w:tabs>
        <w:ind w:left="270" w:hanging="158"/>
        <w:rPr>
          <w:b/>
          <w:color w:val="0072C6"/>
        </w:rPr>
      </w:pPr>
    </w:p>
    <w:p w14:paraId="19B87979" w14:textId="77777777" w:rsidR="00234940" w:rsidRPr="00144B40" w:rsidRDefault="00234940" w:rsidP="00D04B53">
      <w:pPr>
        <w:pStyle w:val="ProductList-Body"/>
        <w:tabs>
          <w:tab w:val="clear" w:pos="158"/>
          <w:tab w:val="left" w:pos="180"/>
        </w:tabs>
        <w:ind w:left="270"/>
        <w:rPr>
          <w:b/>
          <w:color w:val="0072C6"/>
        </w:rPr>
      </w:pPr>
      <w:r>
        <w:rPr>
          <w:b/>
          <w:color w:val="0072C6"/>
        </w:rPr>
        <w:t>Azure Active Directory, kostnadsfri utgåva</w:t>
      </w:r>
    </w:p>
    <w:p w14:paraId="5518D8AB" w14:textId="77777777" w:rsidR="00234940" w:rsidRDefault="00234940" w:rsidP="00D04B53">
      <w:pPr>
        <w:pStyle w:val="ProductList-Body"/>
        <w:tabs>
          <w:tab w:val="clear" w:pos="158"/>
          <w:tab w:val="left" w:pos="180"/>
        </w:tabs>
        <w:ind w:left="270"/>
      </w:pPr>
      <w:r>
        <w:t xml:space="preserve">Enligt beskrivningen på </w:t>
      </w:r>
      <w:hyperlink r:id="rId28" w:history="1">
        <w:r>
          <w:rPr>
            <w:rStyle w:val="Hyperlink"/>
          </w:rPr>
          <w:t>https://docs.microsoft.com/en-us/azure/active-directory/fundamentals/active-directory-whatis</w:t>
        </w:r>
      </w:hyperlink>
      <w:r>
        <w:t xml:space="preserve"> innehåller de flesta Onlinetjänster en instans av Azure Active Directory, en molnbaserad funktion för användarautentisering (”Azure AD Free”). Efter att Kunden konfigurerar och användar den första av sådana Onlinetjänster kan den instansen av Azure AD Free möjliggöra funktioner för användarautentisering för varje senare införskaffad prenumeration på en Onlinetjänst, enligt Kundens konfiguration för sina användare. </w:t>
      </w:r>
    </w:p>
    <w:p w14:paraId="353CFD6D" w14:textId="77777777" w:rsidR="00234940" w:rsidRDefault="00234940" w:rsidP="00D04B53">
      <w:pPr>
        <w:pStyle w:val="ProductList-Body"/>
        <w:tabs>
          <w:tab w:val="clear" w:pos="158"/>
          <w:tab w:val="left" w:pos="180"/>
        </w:tabs>
        <w:ind w:left="270"/>
      </w:pPr>
    </w:p>
    <w:p w14:paraId="7FD30840" w14:textId="7A31730B" w:rsidR="00234940" w:rsidRDefault="00234940" w:rsidP="00D04B53">
      <w:pPr>
        <w:pStyle w:val="ProductList-Body"/>
        <w:tabs>
          <w:tab w:val="clear" w:pos="158"/>
          <w:tab w:val="left" w:pos="180"/>
        </w:tabs>
        <w:ind w:left="270"/>
      </w:pPr>
      <w:r>
        <w:t>Kundens instans av Azure AD Free gör det även möjligt för autentiserade användare att interagera med Microsoft eller en tredje man i samband med sådant som inte rör Onlinetjänsterna (”Övriga AD-beroende tjänster”), i synnerhet om Microsoft eller sådan tredje man kräver ett Azure Active Directory-användarkonto. Med avseende på användningen av Azure AD Free för Övriga AD-beroende tjänster förblir Microsoft personuppgiftsansvarig och denna användning av Azure AD Free utgör Kundens auktoriserande instruktion till Microsoft om att sådan användning är tillåten. Med avseende på användningen av den Övriga AD-beroende tjänsten hänvisar vi till tillämpligt avtal och sekretesspolicy för att fastställa vilken roll leverantören av den Övriga AD-beroende tjänsten har.</w:t>
      </w:r>
    </w:p>
    <w:p w14:paraId="5617681A" w14:textId="77777777" w:rsidR="00234940" w:rsidRPr="000C0798" w:rsidRDefault="00234940" w:rsidP="00D04B53">
      <w:pPr>
        <w:pStyle w:val="ProductList-Body"/>
        <w:tabs>
          <w:tab w:val="clear" w:pos="158"/>
          <w:tab w:val="left" w:pos="180"/>
        </w:tabs>
        <w:ind w:left="270"/>
      </w:pPr>
    </w:p>
    <w:p w14:paraId="2BFD9697" w14:textId="77777777" w:rsidR="00527079" w:rsidRPr="004C41FC" w:rsidRDefault="00527079" w:rsidP="00D04B53">
      <w:pPr>
        <w:pStyle w:val="ProductList-Body"/>
        <w:tabs>
          <w:tab w:val="clear" w:pos="158"/>
          <w:tab w:val="left" w:pos="180"/>
        </w:tabs>
        <w:ind w:left="270"/>
      </w:pPr>
      <w:r>
        <w:rPr>
          <w:b/>
          <w:color w:val="0072C6"/>
        </w:rPr>
        <w:t>Konkurrerande prestandamätning</w:t>
      </w:r>
    </w:p>
    <w:p w14:paraId="3A86DBD9" w14:textId="77777777" w:rsidR="00527079" w:rsidRDefault="00527079" w:rsidP="00D04B53">
      <w:pPr>
        <w:pStyle w:val="ProductList-Body"/>
        <w:tabs>
          <w:tab w:val="clear" w:pos="158"/>
          <w:tab w:val="left" w:pos="180"/>
        </w:tabs>
        <w:ind w:left="270"/>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62ACE820" w14:textId="77777777" w:rsidR="00527079" w:rsidRDefault="00527079" w:rsidP="00D04B53">
      <w:pPr>
        <w:pStyle w:val="ProductList-Body"/>
        <w:tabs>
          <w:tab w:val="clear" w:pos="158"/>
          <w:tab w:val="left" w:pos="180"/>
        </w:tabs>
        <w:ind w:left="270" w:hanging="158"/>
      </w:pPr>
    </w:p>
    <w:p w14:paraId="1E51FABB" w14:textId="77777777" w:rsidR="00527079" w:rsidRPr="00AF1A25" w:rsidRDefault="00527079" w:rsidP="00D04B53">
      <w:pPr>
        <w:pStyle w:val="ProductList-Body"/>
        <w:tabs>
          <w:tab w:val="clear" w:pos="158"/>
          <w:tab w:val="left" w:pos="180"/>
        </w:tabs>
        <w:ind w:left="270"/>
        <w:rPr>
          <w:b/>
          <w:color w:val="0072C6"/>
        </w:rPr>
      </w:pPr>
      <w:r>
        <w:rPr>
          <w:b/>
          <w:bCs/>
          <w:color w:val="0072C6"/>
        </w:rPr>
        <w:t>Myndighetskunder</w:t>
      </w:r>
    </w:p>
    <w:bookmarkEnd w:id="62"/>
    <w:p w14:paraId="4A0C8903" w14:textId="77777777" w:rsidR="00527079" w:rsidRDefault="00527079" w:rsidP="00D04B53">
      <w:pPr>
        <w:pStyle w:val="ProductList-Body"/>
        <w:tabs>
          <w:tab w:val="clear" w:pos="158"/>
          <w:tab w:val="left" w:pos="180"/>
        </w:tabs>
        <w:ind w:left="270"/>
      </w:pPr>
      <w:r>
        <w:t xml:space="preserve">Om Kunden är en myndighetsorganisation gäller följande villkor för alla Onlinetjänster som tillhandahålls Kunden kostnadsfritt: </w:t>
      </w:r>
    </w:p>
    <w:p w14:paraId="5DF110F4" w14:textId="77777777" w:rsidR="00527079" w:rsidRDefault="00527079" w:rsidP="00D04B53">
      <w:pPr>
        <w:pStyle w:val="ProductList-Body"/>
        <w:numPr>
          <w:ilvl w:val="0"/>
          <w:numId w:val="10"/>
        </w:numPr>
        <w:tabs>
          <w:tab w:val="clear" w:pos="158"/>
          <w:tab w:val="left" w:pos="180"/>
        </w:tabs>
        <w:ind w:left="540" w:firstLine="0"/>
      </w:pPr>
      <w:r>
        <w:t xml:space="preserve">Microsoft avstår från allt berättigande till ersättning från Kunden för Onlinetjänsten. </w:t>
      </w:r>
    </w:p>
    <w:p w14:paraId="04244AD1" w14:textId="7EFEEA55" w:rsidR="00527079" w:rsidRDefault="00527079" w:rsidP="00D04B53">
      <w:pPr>
        <w:pStyle w:val="ProductList-Body"/>
        <w:numPr>
          <w:ilvl w:val="0"/>
          <w:numId w:val="10"/>
        </w:numPr>
        <w:tabs>
          <w:tab w:val="clear" w:pos="158"/>
          <w:tab w:val="left" w:pos="180"/>
        </w:tabs>
        <w:ind w:left="540" w:firstLine="0"/>
      </w:pPr>
      <w:r>
        <w:t>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1867E380" w14:textId="77777777" w:rsidR="00775A3D" w:rsidRDefault="00775A3D" w:rsidP="00D04B53">
      <w:pPr>
        <w:pStyle w:val="ProductList-Body"/>
        <w:tabs>
          <w:tab w:val="clear" w:pos="158"/>
          <w:tab w:val="left" w:pos="180"/>
        </w:tabs>
        <w:ind w:left="270"/>
        <w:rPr>
          <w:b/>
          <w:bCs/>
          <w:color w:val="0072C6"/>
        </w:rPr>
      </w:pPr>
    </w:p>
    <w:p w14:paraId="242741C2" w14:textId="788B7080" w:rsidR="00775A3D" w:rsidRDefault="00775A3D" w:rsidP="00D04B53">
      <w:pPr>
        <w:pStyle w:val="ProductList-Body"/>
        <w:tabs>
          <w:tab w:val="clear" w:pos="158"/>
          <w:tab w:val="left" w:pos="180"/>
        </w:tabs>
        <w:ind w:left="270"/>
        <w:rPr>
          <w:b/>
          <w:bCs/>
          <w:color w:val="0072C6"/>
        </w:rPr>
      </w:pPr>
      <w:r>
        <w:rPr>
          <w:b/>
          <w:bCs/>
          <w:color w:val="0072C6"/>
        </w:rPr>
        <w:t>Tyska Onlinetjänster</w:t>
      </w:r>
    </w:p>
    <w:p w14:paraId="41128189" w14:textId="3F8B6060" w:rsidR="009B5D30" w:rsidRDefault="00775A3D" w:rsidP="00D04B53">
      <w:pPr>
        <w:pStyle w:val="ProductList-Body"/>
        <w:tabs>
          <w:tab w:val="clear" w:pos="158"/>
          <w:tab w:val="left" w:pos="180"/>
        </w:tabs>
        <w:ind w:left="270"/>
        <w:rPr>
          <w:rStyle w:val="Hyperlink"/>
        </w:rPr>
      </w:pPr>
      <w:r>
        <w:t xml:space="preserve">Användning av tyska Onlinetjänster är vidare underkastad de erbjudandespecifika villkor som finns på </w:t>
      </w:r>
      <w:hyperlink r:id="rId29" w:history="1">
        <w:r>
          <w:rPr>
            <w:rStyle w:val="Hyperlink"/>
          </w:rPr>
          <w:t>https://aka.ms/MCAGermanSupplement</w:t>
        </w:r>
      </w:hyperlink>
      <w:r>
        <w:rPr>
          <w:rStyle w:val="Hyperlink"/>
        </w:rPr>
        <w:t>.</w:t>
      </w:r>
    </w:p>
    <w:p w14:paraId="60FD0F00" w14:textId="02EC6C94" w:rsidR="00DA29C2" w:rsidRDefault="003C5A90"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6669F27C" w14:textId="7E00317E" w:rsidR="00DA29C2" w:rsidRDefault="00DA29C2" w:rsidP="00A914BF">
      <w:pPr>
        <w:pStyle w:val="ProductList-Body"/>
        <w:sectPr w:rsidR="00DA29C2"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63" w:name="OnlineServiceSpecificTerms"/>
      <w:bookmarkStart w:id="64" w:name="Särskildavillkorföronlinetjänster"/>
      <w:bookmarkStart w:id="65" w:name="_Toc43901064"/>
      <w:r>
        <w:lastRenderedPageBreak/>
        <w:t>Särskilda villkor för Onlinetjänsterna</w:t>
      </w:r>
      <w:bookmarkEnd w:id="63"/>
      <w:bookmarkEnd w:id="64"/>
      <w:bookmarkEnd w:id="65"/>
    </w:p>
    <w:p w14:paraId="3B9E80E0" w14:textId="44FC51B3" w:rsidR="000E6ED8" w:rsidRPr="00690C65" w:rsidRDefault="00234940" w:rsidP="00A914BF">
      <w:pPr>
        <w:pStyle w:val="ProductList-Body"/>
      </w:pPr>
      <w:r>
        <w:t>Utöver de Allmänna villkoren för Onlinetjänster ovan gäller följande särskilda villkor för Onlinetjänster för de angivna Onlinetjänsterna. I händelse av konflikt eller bristande överensstämmelse mellan de Allmänna villkoren och de särskilda villkoren för Onlinetjänster ska de särskilda villkoren för Onlinetjänster gälla för de tillämpliga Onlinetjänsterna. Om en Onlinetjänst inte står med nedan omfattas den inte av särskilda villkor för Onlinetjänsterna</w:t>
      </w:r>
      <w:r w:rsidR="00272578">
        <w:t>.</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66" w:name="_Toc43901065"/>
      <w:bookmarkStart w:id="67" w:name="MicrosoftAzureServices"/>
      <w:r w:rsidRPr="00A12026">
        <w:rPr>
          <w:lang w:val="sv-SE"/>
        </w:rPr>
        <w:t>Microsoft Azure-tjänster</w:t>
      </w:r>
      <w:bookmarkEnd w:id="66"/>
    </w:p>
    <w:bookmarkEnd w:id="67"/>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FD2C10">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tooltip="Bilaga 1" w:history="1">
        <w:r w:rsidRPr="008E31E0">
          <w:rPr>
            <w:rStyle w:val="Hyperlink"/>
          </w:rPr>
          <w:t>Bilaga 1</w:t>
        </w:r>
      </w:hyperlink>
      <w:r>
        <w:t xml:space="preserve"> gäller.</w:t>
      </w:r>
    </w:p>
    <w:p w14:paraId="386068E7" w14:textId="0A8230EC" w:rsidR="00CC34E7" w:rsidRPr="00690C65" w:rsidRDefault="00CC34E7" w:rsidP="00FD2C10">
      <w:pPr>
        <w:pStyle w:val="ProductList-Body"/>
      </w:pPr>
    </w:p>
    <w:p w14:paraId="65A53C3C" w14:textId="77777777" w:rsidR="00CC34E7" w:rsidRPr="00690C65" w:rsidRDefault="00CC34E7" w:rsidP="00FD2C10">
      <w:pPr>
        <w:pStyle w:val="ProductList-Body"/>
      </w:pPr>
      <w:r>
        <w:rPr>
          <w:b/>
          <w:color w:val="00188F"/>
        </w:rPr>
        <w:t>Servicenivåavtal</w:t>
      </w:r>
    </w:p>
    <w:p w14:paraId="41766555" w14:textId="587B71F9" w:rsidR="00CC34E7" w:rsidRPr="00690C65" w:rsidRDefault="00CC34E7" w:rsidP="00FD2C10">
      <w:pPr>
        <w:pStyle w:val="ProductList-Body"/>
      </w:pPr>
      <w:r>
        <w:t>Se</w:t>
      </w:r>
      <w:r w:rsidRPr="00C935F3">
        <w:t xml:space="preserve"> </w:t>
      </w:r>
      <w:hyperlink r:id="rId32" w:history="1">
        <w:r w:rsidRPr="00C935F3">
          <w:rPr>
            <w:rStyle w:val="Hyperlink"/>
          </w:rPr>
          <w:t>http://azure.microsoft.com/support/legal/sla/</w:t>
        </w:r>
      </w:hyperlink>
      <w:r>
        <w:t>.</w:t>
      </w:r>
    </w:p>
    <w:p w14:paraId="6A9CDFBC" w14:textId="77777777" w:rsidR="00CC34E7" w:rsidRPr="00690C65" w:rsidRDefault="00CC34E7" w:rsidP="00FD2C10">
      <w:pPr>
        <w:pStyle w:val="ProductList-Body"/>
      </w:pPr>
    </w:p>
    <w:p w14:paraId="7472FC6E" w14:textId="761A50DB" w:rsidR="00272578" w:rsidRPr="00690C65" w:rsidRDefault="009616E2" w:rsidP="00FD2C10">
      <w:pPr>
        <w:pStyle w:val="ProductList-Body"/>
      </w:pPr>
      <w:r>
        <w:rPr>
          <w:b/>
          <w:color w:val="00188F"/>
        </w:rPr>
        <w:t>Definitioner</w:t>
      </w:r>
    </w:p>
    <w:p w14:paraId="14D84C99" w14:textId="5FCE5E6B" w:rsidR="00F55BF5" w:rsidRDefault="00F55BF5" w:rsidP="00FD2C10">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3" w:anchor="services" w:history="1">
        <w:r w:rsidRPr="00C935F3">
          <w:rPr>
            <w:rStyle w:val="Hyperlink"/>
          </w:rPr>
          <w:t>http://azure.microsoft.com/en-us/regions/#services</w:t>
        </w:r>
      </w:hyperlink>
      <w:r>
        <w:t>.</w:t>
      </w:r>
    </w:p>
    <w:p w14:paraId="113EC3C3" w14:textId="77777777" w:rsidR="00126152" w:rsidRDefault="00126152" w:rsidP="00FD2C10">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34" w:history="1">
        <w:r>
          <w:rPr>
            <w:rStyle w:val="Hyperlink"/>
          </w:rPr>
          <w:t>https://aka.ms/r1j7jq</w:t>
        </w:r>
      </w:hyperlink>
      <w:r>
        <w:t>.</w:t>
      </w:r>
    </w:p>
    <w:p w14:paraId="708CADB2" w14:textId="77777777" w:rsidR="00FC3B85" w:rsidRDefault="00FC3B85" w:rsidP="00FD2C10">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FD2C10">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FD2C10">
      <w:pPr>
        <w:pStyle w:val="ProductList-Body"/>
        <w:spacing w:after="120"/>
      </w:pPr>
      <w:r>
        <w:t xml:space="preserve">Med ”Microsoft Azure-tjänster” avses en eller flera Microsoft-tjänster och -funktioner som anges på </w:t>
      </w:r>
      <w:hyperlink r:id="rId35"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D2C10">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FD2C10">
      <w:pPr>
        <w:pStyle w:val="ProductList-Body"/>
      </w:pPr>
    </w:p>
    <w:p w14:paraId="09F83536" w14:textId="77777777" w:rsidR="009616E2" w:rsidRPr="00690C65" w:rsidRDefault="00272578" w:rsidP="00FD2C10">
      <w:pPr>
        <w:pStyle w:val="ProductList-Body"/>
      </w:pPr>
      <w:r>
        <w:rPr>
          <w:b/>
          <w:color w:val="00188F"/>
        </w:rPr>
        <w:t>Begränsningar</w:t>
      </w:r>
    </w:p>
    <w:p w14:paraId="23A765D2" w14:textId="121DFCA9" w:rsidR="00272578" w:rsidRPr="00690C65" w:rsidRDefault="00272578" w:rsidP="00FD2C10">
      <w:pPr>
        <w:pStyle w:val="ProductList-Body"/>
      </w:pPr>
      <w:r>
        <w:t>Kunden har inte rätt att</w:t>
      </w:r>
    </w:p>
    <w:p w14:paraId="67F9EDEC" w14:textId="77777777" w:rsidR="00272578" w:rsidRPr="00690C65" w:rsidRDefault="00272578" w:rsidP="00ED0DFD">
      <w:pPr>
        <w:pStyle w:val="ProductList-Body"/>
        <w:numPr>
          <w:ilvl w:val="0"/>
          <w:numId w:val="3"/>
        </w:numPr>
        <w:ind w:left="450" w:hanging="270"/>
      </w:pPr>
      <w:r>
        <w:t>vidaresälja eller vidaredistribuera Microsoft Azure-tjänsterna eller</w:t>
      </w:r>
    </w:p>
    <w:p w14:paraId="7A295F42" w14:textId="7BF2C9E7" w:rsidR="00272578" w:rsidRPr="00690C65" w:rsidRDefault="00272578" w:rsidP="00ED0DFD">
      <w:pPr>
        <w:pStyle w:val="ProductList-Body"/>
        <w:numPr>
          <w:ilvl w:val="0"/>
          <w:numId w:val="3"/>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FD2C10">
      <w:pPr>
        <w:pStyle w:val="ProductList-Body"/>
      </w:pPr>
    </w:p>
    <w:p w14:paraId="47217428" w14:textId="77777777" w:rsidR="009616E2" w:rsidRPr="00690C65" w:rsidRDefault="00272578" w:rsidP="00FD2C10">
      <w:pPr>
        <w:pStyle w:val="ProductList-Body"/>
      </w:pPr>
      <w:r>
        <w:rPr>
          <w:b/>
          <w:color w:val="00188F"/>
        </w:rPr>
        <w:t>Tillbakadragande av tjänster eller funktioner</w:t>
      </w:r>
    </w:p>
    <w:p w14:paraId="20384FBB" w14:textId="601CB109" w:rsidR="00272578" w:rsidRPr="00690C65" w:rsidRDefault="00272578" w:rsidP="00FD2C10">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FD2C10">
      <w:pPr>
        <w:pStyle w:val="ProductList-Body"/>
      </w:pPr>
    </w:p>
    <w:p w14:paraId="41CC1263" w14:textId="18D9CCC7" w:rsidR="009616E2" w:rsidRPr="00690C65" w:rsidRDefault="002A3B84" w:rsidP="00FD2C10">
      <w:pPr>
        <w:pStyle w:val="ProductList-Body"/>
      </w:pPr>
      <w:r>
        <w:rPr>
          <w:b/>
          <w:color w:val="00188F"/>
        </w:rPr>
        <w:t>Datalagring vid upphörande eller uppsägning</w:t>
      </w:r>
    </w:p>
    <w:p w14:paraId="2B576A03" w14:textId="4CEA408C" w:rsidR="00272578" w:rsidRPr="00690C65" w:rsidRDefault="00272578" w:rsidP="00FD2C10">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FD2C10">
      <w:pPr>
        <w:pStyle w:val="ProductList-Body"/>
      </w:pPr>
    </w:p>
    <w:p w14:paraId="209E464C" w14:textId="77777777" w:rsidR="009616E2" w:rsidRPr="00690C65" w:rsidRDefault="00272578" w:rsidP="00FD2C10">
      <w:pPr>
        <w:pStyle w:val="ProductList-Body"/>
      </w:pPr>
      <w:r>
        <w:rPr>
          <w:b/>
          <w:color w:val="00188F"/>
        </w:rPr>
        <w:t>Undantag för värdtjänster</w:t>
      </w:r>
    </w:p>
    <w:p w14:paraId="538ACDF4" w14:textId="47C090BE" w:rsidR="00272578" w:rsidRPr="00690C65" w:rsidRDefault="00272578" w:rsidP="00FD2C10">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FD2C10">
      <w:pPr>
        <w:pStyle w:val="ProductList-Body"/>
      </w:pPr>
    </w:p>
    <w:p w14:paraId="09CFC3F2" w14:textId="77777777" w:rsidR="0022362D" w:rsidRPr="0023284D" w:rsidRDefault="0022362D" w:rsidP="00FD2C10">
      <w:pPr>
        <w:pStyle w:val="ProductList-Body"/>
        <w:rPr>
          <w:b/>
          <w:color w:val="00188F"/>
        </w:rPr>
      </w:pPr>
      <w:r>
        <w:rPr>
          <w:b/>
          <w:color w:val="00188F"/>
        </w:rPr>
        <w:lastRenderedPageBreak/>
        <w:t>Användning av programvara i Microsoft Azure</w:t>
      </w:r>
    </w:p>
    <w:p w14:paraId="0F0BF3D1" w14:textId="029CCEFE" w:rsidR="00272578" w:rsidRPr="00690C65" w:rsidRDefault="0022362D" w:rsidP="00FD2C10">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FD2C10">
      <w:pPr>
        <w:pStyle w:val="ProductList-Body"/>
      </w:pPr>
    </w:p>
    <w:p w14:paraId="7253DB67" w14:textId="77207652" w:rsidR="005F013C" w:rsidRPr="00690C65" w:rsidRDefault="005F013C" w:rsidP="00FD2C10">
      <w:pPr>
        <w:pStyle w:val="ProductList-Body"/>
      </w:pPr>
      <w:r>
        <w:rPr>
          <w:b/>
          <w:color w:val="00188F"/>
        </w:rPr>
        <w:t>Datacentertillgänglighet</w:t>
      </w:r>
    </w:p>
    <w:p w14:paraId="12EDE99A" w14:textId="1C9F5C17" w:rsidR="005F013C" w:rsidRPr="00690C65" w:rsidRDefault="005F013C" w:rsidP="00FD2C10">
      <w:pPr>
        <w:pStyle w:val="ProductList-Body"/>
      </w:pPr>
      <w:r>
        <w:t xml:space="preserve">Användning av datacenter i vissa regioner kan begränsas till Kunder som finns i eller i närheten av den regionen. Information om servicetillgänglighet i regionen finns i </w:t>
      </w:r>
      <w:hyperlink r:id="rId36" w:history="1">
        <w:r>
          <w:rPr>
            <w:rStyle w:val="Hyperlink"/>
          </w:rPr>
          <w:t>http://azure.microsoft.com/en-us/regions</w:t>
        </w:r>
      </w:hyperlink>
      <w:r>
        <w:t>.</w:t>
      </w:r>
    </w:p>
    <w:p w14:paraId="7768F54B" w14:textId="77777777" w:rsidR="005F013C" w:rsidRPr="00690C65" w:rsidRDefault="005F013C" w:rsidP="00FD2C10">
      <w:pPr>
        <w:pStyle w:val="ProductList-Body"/>
      </w:pPr>
    </w:p>
    <w:p w14:paraId="0597F066" w14:textId="77777777" w:rsidR="009616E2" w:rsidRPr="00690C65" w:rsidRDefault="00272578" w:rsidP="00FD2C10">
      <w:pPr>
        <w:pStyle w:val="ProductList-Body"/>
      </w:pPr>
      <w:r>
        <w:rPr>
          <w:b/>
          <w:color w:val="00188F"/>
        </w:rPr>
        <w:t>Delning</w:t>
      </w:r>
    </w:p>
    <w:p w14:paraId="58955B29" w14:textId="4CC62FD6" w:rsidR="00272578" w:rsidRPr="00690C65" w:rsidRDefault="00272578" w:rsidP="00FD2C10">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FD2C10">
      <w:pPr>
        <w:pStyle w:val="ProductList-Body"/>
      </w:pPr>
    </w:p>
    <w:p w14:paraId="3C9319FB" w14:textId="1AC547E7" w:rsidR="009616E2" w:rsidRPr="00690C65" w:rsidRDefault="00BB13A7" w:rsidP="00FD2C10">
      <w:pPr>
        <w:pStyle w:val="ProductList-Body"/>
      </w:pPr>
      <w:r>
        <w:rPr>
          <w:b/>
          <w:color w:val="00188F"/>
        </w:rPr>
        <w:t>Marketplace</w:t>
      </w:r>
    </w:p>
    <w:p w14:paraId="3B33418C" w14:textId="77777777" w:rsidR="00126152" w:rsidRDefault="00126152" w:rsidP="00FD2C10">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7" w:history="1">
        <w:r>
          <w:rPr>
            <w:rStyle w:val="Hyperlink"/>
          </w:rPr>
          <w:t>http://azure.microsoft.com/en-us/support/legal/store-terms</w:t>
        </w:r>
      </w:hyperlink>
      <w:hyperlink r:id="rId38" w:history="1"/>
      <w:r>
        <w:t>.</w:t>
      </w:r>
    </w:p>
    <w:bookmarkStart w:id="68" w:name="_Toc484158292"/>
    <w:bookmarkStart w:id="69" w:name="MicrosoftTranslator"/>
    <w:p w14:paraId="273DA3C9" w14:textId="77777777" w:rsidR="00E6073B" w:rsidRPr="00903BB7" w:rsidRDefault="00E6073B" w:rsidP="00FD2C10">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20817F" w14:textId="308FE831" w:rsidR="00EC6D6B" w:rsidRPr="00EC6D6B" w:rsidRDefault="00EC6D6B" w:rsidP="00FD2C10">
      <w:pPr>
        <w:pStyle w:val="ProductList-Offering2Heading"/>
        <w:rPr>
          <w:lang w:val="sv-SE"/>
        </w:rPr>
      </w:pPr>
      <w:bookmarkStart w:id="70" w:name="_Toc8395026"/>
      <w:r>
        <w:rPr>
          <w:lang w:val="sv-SE"/>
        </w:rPr>
        <w:tab/>
      </w:r>
      <w:bookmarkStart w:id="71" w:name="_Toc43901066"/>
      <w:r w:rsidRPr="00EC6D6B">
        <w:rPr>
          <w:lang w:val="sv-SE"/>
        </w:rPr>
        <w:t>Azure DevTest Labs</w:t>
      </w:r>
      <w:bookmarkEnd w:id="70"/>
      <w:bookmarkEnd w:id="71"/>
    </w:p>
    <w:p w14:paraId="7E14D347" w14:textId="77777777" w:rsidR="00EC6D6B" w:rsidRPr="000F395E" w:rsidRDefault="00EC6D6B" w:rsidP="00FD2C10">
      <w:pPr>
        <w:pStyle w:val="ProductList-ClauseHeading"/>
        <w:keepNext w:val="0"/>
      </w:pPr>
      <w:r>
        <w:t>Hemligheter i DevTest Labs</w:t>
      </w:r>
    </w:p>
    <w:p w14:paraId="7FFA4B71" w14:textId="24D0840D" w:rsidR="00EC6D6B" w:rsidRPr="000F395E" w:rsidRDefault="00234940" w:rsidP="00FD2C10">
      <w:pPr>
        <w:pStyle w:val="ProductList-Body"/>
      </w:pPr>
      <w:r>
        <w:t>I Azure DevTest Labs skapas ett nyckelvalv automatiskt när en användare sparar en hemlighet för första gången. Kunden får inte använda detta nyckelvalv till att lagra något annat än DevTest Lab-relaterade lösenord, SSH-nycklar och personliga åtkomsttoken</w:t>
      </w:r>
      <w:r w:rsidR="00EC6D6B">
        <w:t>.</w:t>
      </w:r>
    </w:p>
    <w:p w14:paraId="64322659" w14:textId="77777777" w:rsidR="00EC6D6B" w:rsidRPr="00903BB7" w:rsidRDefault="003C5A90" w:rsidP="00FD2C10">
      <w:pPr>
        <w:pStyle w:val="ProductList-Body"/>
        <w:shd w:val="clear" w:color="auto" w:fill="A6A6A6" w:themeFill="background1" w:themeFillShade="A6"/>
        <w:spacing w:before="120" w:after="240"/>
        <w:jc w:val="right"/>
      </w:pPr>
      <w:hyperlink w:anchor="TableofContents" w:tooltip="Innehållsförteckning" w:history="1">
        <w:r w:rsidR="00EC6D6B" w:rsidRPr="008E31E0">
          <w:rPr>
            <w:rStyle w:val="Hyperlink"/>
            <w:sz w:val="16"/>
          </w:rPr>
          <w:t>Innehållsförteckning</w:t>
        </w:r>
      </w:hyperlink>
      <w:r w:rsidR="00EC6D6B" w:rsidRPr="008E31E0">
        <w:rPr>
          <w:rStyle w:val="Hyperlink"/>
          <w:sz w:val="16"/>
        </w:rPr>
        <w:t xml:space="preserve"> </w:t>
      </w:r>
      <w:r w:rsidR="00EC6D6B">
        <w:rPr>
          <w:sz w:val="16"/>
          <w:szCs w:val="16"/>
        </w:rPr>
        <w:t xml:space="preserve">/ </w:t>
      </w:r>
      <w:hyperlink w:anchor="GeneralTerms" w:tooltip="Allmänna villkor" w:history="1">
        <w:r w:rsidR="00EC6D6B" w:rsidRPr="0021043B">
          <w:rPr>
            <w:rStyle w:val="Hyperlink"/>
            <w:sz w:val="16"/>
            <w:szCs w:val="16"/>
          </w:rPr>
          <w:t>Allmänna villkor</w:t>
        </w:r>
      </w:hyperlink>
    </w:p>
    <w:p w14:paraId="6D20DE8E" w14:textId="77E4B809" w:rsidR="0092303F" w:rsidRPr="0092303F" w:rsidRDefault="0092303F" w:rsidP="00FD2C10">
      <w:pPr>
        <w:pStyle w:val="ProductList-Offering2Heading"/>
        <w:rPr>
          <w:lang w:val="sv-SE"/>
        </w:rPr>
      </w:pPr>
      <w:r w:rsidRPr="00E6073B">
        <w:rPr>
          <w:lang w:val="sv-SE"/>
        </w:rPr>
        <w:tab/>
      </w:r>
      <w:bookmarkStart w:id="72" w:name="_Toc783785"/>
      <w:bookmarkStart w:id="73" w:name="_Toc43901067"/>
      <w:r w:rsidRPr="0092303F">
        <w:rPr>
          <w:lang w:val="sv-SE"/>
        </w:rPr>
        <w:t>Azure Lab-tjänster</w:t>
      </w:r>
      <w:bookmarkEnd w:id="72"/>
      <w:bookmarkEnd w:id="73"/>
    </w:p>
    <w:p w14:paraId="49C41798" w14:textId="77777777" w:rsidR="00234940" w:rsidRDefault="00234940" w:rsidP="00234940">
      <w:pPr>
        <w:pStyle w:val="ProductList-ClauseHeading"/>
        <w:keepNext w:val="0"/>
      </w:pPr>
      <w:r>
        <w:t>Slutanvändarrelation</w:t>
      </w:r>
    </w:p>
    <w:p w14:paraId="02C9FC5D" w14:textId="77777777" w:rsidR="00234940" w:rsidRDefault="00234940" w:rsidP="00234940">
      <w:pPr>
        <w:pStyle w:val="ProductList-Body"/>
      </w:pPr>
      <w:r>
        <w:t>Microsofts tillhandahållande av Azure Lab-tjänster gäller mellan Kunden och Microsoft, men i förhållande till Kundens slutanvändare är Kunden den enda leverantören av denna tjänst och har det fullständiga ansvaret gentemot dessa, inbegripet eventuella åtaganden om support. Kundens slutanvändare är inte part i något avtal med Microsoft avseende tjänsterna.</w:t>
      </w:r>
    </w:p>
    <w:p w14:paraId="19E31C9B" w14:textId="77777777" w:rsidR="00234940" w:rsidRPr="00C84B58" w:rsidRDefault="00234940" w:rsidP="00234940">
      <w:pPr>
        <w:pStyle w:val="ProductList-Body"/>
      </w:pPr>
    </w:p>
    <w:p w14:paraId="38CD2F38" w14:textId="77777777" w:rsidR="00234940" w:rsidRDefault="00234940" w:rsidP="00234940">
      <w:pPr>
        <w:pStyle w:val="ProductList-ClauseHeading"/>
        <w:keepNext w:val="0"/>
      </w:pPr>
      <w:r>
        <w:t>Meddelande, ansvar, hinder mot åtgärder mot Microsoft.</w:t>
      </w:r>
    </w:p>
    <w:p w14:paraId="329937B5" w14:textId="77777777" w:rsidR="00234940" w:rsidRDefault="00234940" w:rsidP="00234940">
      <w:pPr>
        <w:pStyle w:val="ProductList-Body"/>
        <w:spacing w:after="120"/>
      </w:pPr>
      <w:r>
        <w:t>Kunden ska omgående meddela Microsoft om eventuella incidenter som kan påverka Microsoft, såsom dataöverträdelse, lösenordsproblem, klagomål från slutanvändare, förlust av användardata eller yrkanden avseende immateriella rättigheter eller integritet.</w:t>
      </w:r>
    </w:p>
    <w:p w14:paraId="3AFAF5B8" w14:textId="77777777" w:rsidR="00234940" w:rsidRDefault="00234940" w:rsidP="00234940">
      <w:pPr>
        <w:pStyle w:val="ProductList-Body"/>
        <w:spacing w:after="120"/>
      </w:pPr>
      <w:r>
        <w:t>Kunden bekräftar och godkänner att Microsoft inte har någon skyldighet eller ansvar gentemot Kunden eller slutanvändare vad gäller deras användning av tjänsten.</w:t>
      </w:r>
    </w:p>
    <w:p w14:paraId="48B15AF3" w14:textId="77777777" w:rsidR="00234940" w:rsidRDefault="00234940" w:rsidP="00234940">
      <w:pPr>
        <w:pStyle w:val="ProductList-Body"/>
      </w:pPr>
      <w:r>
        <w:t>Genom att använda tjänsten åtar sig slutanvändare att inte väcka talan mot Microsoft avseende tjänsterna. Om slutanvändare väcker talan mot Microsoft gäller villkoret om gottgörelse i detta avsnitt.</w:t>
      </w:r>
    </w:p>
    <w:p w14:paraId="56FB0494" w14:textId="77777777" w:rsidR="00234940" w:rsidRPr="00C84B58" w:rsidRDefault="00234940" w:rsidP="00234940">
      <w:pPr>
        <w:pStyle w:val="ProductList-Body"/>
      </w:pPr>
    </w:p>
    <w:p w14:paraId="76EB759B" w14:textId="77777777" w:rsidR="00234940" w:rsidRDefault="00234940" w:rsidP="00234940">
      <w:pPr>
        <w:pStyle w:val="ProductList-ClauseHeading"/>
        <w:keepNext w:val="0"/>
      </w:pPr>
      <w:r>
        <w:t>Skadeersättning</w:t>
      </w:r>
    </w:p>
    <w:p w14:paraId="420BC554" w14:textId="77777777" w:rsidR="00234940" w:rsidRDefault="00234940" w:rsidP="00234940">
      <w:pPr>
        <w:pStyle w:val="ProductList-Body"/>
      </w:pPr>
      <w:r>
        <w:t>Kunden samtycker till att skydda och hålla Microsoft skadeslöst från eventuella yrkanden från slutanvändare, tredje man och/eller tillsynsmyndighet i samband med tjänsten som tillhandahålls slutanvändare. Kunden ska erlägga belopp enligt eventuell dom eller förlikning samt alla kostnader, inbegripet rimliga advokatarvoden samt utgifter med anknytning till detta.</w:t>
      </w:r>
    </w:p>
    <w:p w14:paraId="589DF178" w14:textId="77777777" w:rsidR="00234940" w:rsidRPr="00C84B58" w:rsidRDefault="00234940" w:rsidP="00234940">
      <w:pPr>
        <w:pStyle w:val="ProductList-Body"/>
      </w:pPr>
    </w:p>
    <w:p w14:paraId="3E456D26" w14:textId="77777777" w:rsidR="00234940" w:rsidRDefault="00234940" w:rsidP="00234940">
      <w:pPr>
        <w:pStyle w:val="ProductList-ClauseHeading"/>
        <w:keepNext w:val="0"/>
      </w:pPr>
      <w:r>
        <w:t>Slutanvändarvillkor</w:t>
      </w:r>
    </w:p>
    <w:p w14:paraId="08791B82" w14:textId="77777777" w:rsidR="00234940" w:rsidRDefault="00234940" w:rsidP="00234940">
      <w:pPr>
        <w:pStyle w:val="ProductList-Body"/>
        <w:spacing w:after="120"/>
      </w:pPr>
      <w:r>
        <w:t>För att få tillhandahålla slutanvändare tjänsterna måste Kunden och Kundens slutanvändare med bindande verkan godkänna ett skriftligt avtal som innehåller det väsentliga angående följande krav:</w:t>
      </w:r>
    </w:p>
    <w:p w14:paraId="2920EF65" w14:textId="77777777" w:rsidR="00234940" w:rsidRDefault="00234940" w:rsidP="00234940">
      <w:pPr>
        <w:pStyle w:val="ProductList-Body"/>
        <w:spacing w:after="120"/>
      </w:pPr>
      <w:r>
        <w:rPr>
          <w:u w:val="single"/>
        </w:rPr>
        <w:t>Utlåtande om relation</w:t>
      </w:r>
      <w:r>
        <w:t>: Kunden ensam tillhandahåller tjänsterna. Kunden ansvarar för att tillhandahålla eventuell support för slutanvändare. Kunden tillhandahåller sina slutanvändare tjänsterna enligt egna villkor för användning och integritetspolicy.</w:t>
      </w:r>
    </w:p>
    <w:p w14:paraId="6F8CACC3" w14:textId="77777777" w:rsidR="00234940" w:rsidRDefault="00234940" w:rsidP="00234940">
      <w:pPr>
        <w:pStyle w:val="ProductList-Body"/>
        <w:spacing w:after="120"/>
      </w:pPr>
      <w:r>
        <w:rPr>
          <w:u w:val="single"/>
        </w:rPr>
        <w:t>Efterlevnad, godtagbar användning</w:t>
      </w:r>
      <w:r>
        <w:t xml:space="preserve">: Kunden ansvarar ensam för att säkerställa efterlevnad av alla tillämpliga lagar, inbegripet, men inte begränsat till, GDPR, vad gäller Kundens tillhandahållande och slutanvändarens användning av tjänsten. Dessutom gäller, för tydlighets skull och utan </w:t>
      </w:r>
      <w:r>
        <w:lastRenderedPageBreak/>
        <w:t>begränsning av Policyn för acceptabel användning, att Kunden och dennes slutanvändare inte får använda Azure Lab Services till att möjliggöra eller delta i kryptovaluta-mining. Överträdelse av detta förbud kan medföra avstängning av tjänsten enligt policyn för godkänd användning.</w:t>
      </w:r>
    </w:p>
    <w:p w14:paraId="02CCA217" w14:textId="77777777" w:rsidR="00234940" w:rsidRDefault="00234940" w:rsidP="00234940">
      <w:pPr>
        <w:pStyle w:val="ProductList-Body"/>
        <w:spacing w:after="120"/>
      </w:pPr>
      <w:r>
        <w:rPr>
          <w:u w:val="single"/>
        </w:rPr>
        <w:t>Friskrivning från alla garantier</w:t>
      </w:r>
      <w:r>
        <w:t>: Kunden ska friskriva sig från alla garantier i samband med tjänsterna, även för Microsofts räkning.</w:t>
      </w:r>
    </w:p>
    <w:p w14:paraId="7F72F989" w14:textId="77777777" w:rsidR="00234940" w:rsidRDefault="00234940" w:rsidP="00234940">
      <w:pPr>
        <w:pStyle w:val="ProductList-Body"/>
      </w:pPr>
      <w:r>
        <w:rPr>
          <w:u w:val="single"/>
        </w:rPr>
        <w:t>Ansvarsbegränsning och uteslutande av skadestånd</w:t>
      </w:r>
      <w:r>
        <w:t>: Kunden ska friskriva sig från ansvar och utesluta skadestånd i överensstämmelse med villkoren i eventuella tillämpliga avtal mellan Kunden och Microsoft.</w:t>
      </w:r>
    </w:p>
    <w:p w14:paraId="78DBEAEA" w14:textId="77777777" w:rsidR="00234940" w:rsidRPr="00C84B58" w:rsidRDefault="00234940" w:rsidP="00234940">
      <w:pPr>
        <w:pStyle w:val="ProductList-Body"/>
      </w:pPr>
    </w:p>
    <w:p w14:paraId="27D00460" w14:textId="77777777" w:rsidR="00234940" w:rsidRDefault="00234940" w:rsidP="00234940">
      <w:pPr>
        <w:pStyle w:val="ProductList-ClauseHeading"/>
        <w:keepNext w:val="0"/>
      </w:pPr>
      <w:r>
        <w:t>Uppdateringar</w:t>
      </w:r>
    </w:p>
    <w:p w14:paraId="492B0B61" w14:textId="7244A9F8" w:rsidR="0092303F" w:rsidRPr="00006432" w:rsidRDefault="00234940" w:rsidP="00234940">
      <w:pPr>
        <w:pStyle w:val="ProductList-Body"/>
      </w:pPr>
      <w:r>
        <w:t>Kunden ansvarar för att uppdatera virtuella maskiner (VM) i sin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r w:rsidR="0092303F">
        <w:t>.</w:t>
      </w:r>
    </w:p>
    <w:p w14:paraId="352943D5" w14:textId="77777777" w:rsidR="0092303F" w:rsidRPr="00903BB7" w:rsidRDefault="003C5A90"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F3AC31B" w14:textId="77777777" w:rsidR="00376D19" w:rsidRDefault="00FC3B85" w:rsidP="00FD2C10">
      <w:pPr>
        <w:pStyle w:val="ProductList-Offering2Heading"/>
      </w:pPr>
      <w:bookmarkStart w:id="74" w:name="AzureMaps"/>
      <w:r w:rsidRPr="008961CA">
        <w:rPr>
          <w:lang w:val="sv-SE"/>
        </w:rPr>
        <w:tab/>
      </w:r>
      <w:bookmarkStart w:id="75" w:name="_Toc13858367"/>
      <w:bookmarkStart w:id="76" w:name="_Toc43901068"/>
      <w:bookmarkStart w:id="77" w:name="AzureMachineLearningService"/>
      <w:bookmarkStart w:id="78" w:name="_Toc509825512"/>
      <w:bookmarkStart w:id="79" w:name="_Toc510880769"/>
      <w:r w:rsidR="00376D19">
        <w:t>Azure Machine Learning Service</w:t>
      </w:r>
      <w:bookmarkEnd w:id="75"/>
      <w:bookmarkEnd w:id="76"/>
    </w:p>
    <w:bookmarkEnd w:id="77"/>
    <w:p w14:paraId="0C5BE556" w14:textId="77777777" w:rsidR="00376D19" w:rsidRDefault="00376D19" w:rsidP="00FD2C10">
      <w:pPr>
        <w:pStyle w:val="ProductList-ClauseHeading"/>
        <w:keepNext w:val="0"/>
      </w:pPr>
      <w:r>
        <w:t>NVIDIA-komponenter</w:t>
      </w:r>
    </w:p>
    <w:p w14:paraId="3C79D7E7" w14:textId="77777777" w:rsidR="00376D19" w:rsidRDefault="00376D19" w:rsidP="00FD2C10">
      <w:pPr>
        <w:pStyle w:val="ProductList-Body"/>
      </w:pPr>
      <w:r>
        <w:t xml:space="preserve">Azure Machine Learning Service kan innefatta NVIDIA Corporation’s CUDA Toolkit, Tesla drivers, cuDNN, DIGITS, NCCL och TensorRT (”NVIDIA-komponenterna”), Kunden godkänner att dennas användning av NVIDIA-komponenter regleras av NVIDIA Cloud End User License Agreement for Compute på </w:t>
      </w:r>
      <w:hyperlink r:id="rId39" w:history="1">
        <w:r>
          <w:rPr>
            <w:rStyle w:val="Hyperlink"/>
          </w:rPr>
          <w:t>https://go.microsoft.com/fwlink/?linkid=874330</w:t>
        </w:r>
      </w:hyperlink>
      <w:r>
        <w:t>.</w:t>
      </w:r>
    </w:p>
    <w:p w14:paraId="295C9395" w14:textId="77777777" w:rsidR="00376D19" w:rsidRPr="0004518A" w:rsidRDefault="003C5A90" w:rsidP="00FD2C10">
      <w:pPr>
        <w:pStyle w:val="ProductList-Body"/>
        <w:shd w:val="clear" w:color="auto" w:fill="A6A6A6" w:themeFill="background1" w:themeFillShade="A6"/>
        <w:spacing w:before="120" w:after="240"/>
        <w:jc w:val="right"/>
        <w:rPr>
          <w:sz w:val="16"/>
          <w:szCs w:val="16"/>
        </w:rPr>
      </w:pPr>
      <w:hyperlink w:anchor="Innehållsförteckning" w:tooltip="Innehållsförteckning" w:history="1">
        <w:r w:rsidR="00376D19">
          <w:rPr>
            <w:rStyle w:val="Hyperlink"/>
            <w:sz w:val="16"/>
            <w:szCs w:val="16"/>
          </w:rPr>
          <w:t>Innehållsförteckning</w:t>
        </w:r>
      </w:hyperlink>
      <w:r w:rsidR="00376D19">
        <w:rPr>
          <w:sz w:val="16"/>
          <w:szCs w:val="16"/>
        </w:rPr>
        <w:t>/</w:t>
      </w:r>
      <w:hyperlink w:anchor="Allmänna villkor" w:tooltip="Allmänna villkor" w:history="1">
        <w:r w:rsidR="00376D19">
          <w:rPr>
            <w:rStyle w:val="Hyperlink"/>
            <w:sz w:val="16"/>
            <w:szCs w:val="16"/>
          </w:rPr>
          <w:t>Allmänna villkor</w:t>
        </w:r>
      </w:hyperlink>
    </w:p>
    <w:p w14:paraId="66D14CE5" w14:textId="03D086BB" w:rsidR="00FC3B85" w:rsidRPr="008961CA" w:rsidRDefault="008F7077" w:rsidP="00FD2C10">
      <w:pPr>
        <w:pStyle w:val="ProductList-Offering2Heading"/>
        <w:rPr>
          <w:lang w:val="sv-SE"/>
        </w:rPr>
      </w:pPr>
      <w:r>
        <w:rPr>
          <w:lang w:val="sv-SE"/>
        </w:rPr>
        <w:tab/>
      </w:r>
      <w:bookmarkStart w:id="80" w:name="_Toc43901069"/>
      <w:r w:rsidR="00FC3B85" w:rsidRPr="008961CA">
        <w:rPr>
          <w:lang w:val="sv-SE"/>
        </w:rPr>
        <w:t>Azure Maps</w:t>
      </w:r>
      <w:bookmarkEnd w:id="78"/>
      <w:bookmarkEnd w:id="79"/>
      <w:bookmarkEnd w:id="80"/>
    </w:p>
    <w:bookmarkEnd w:id="74"/>
    <w:p w14:paraId="4736D0C2" w14:textId="77777777" w:rsidR="00234940" w:rsidRDefault="00234940" w:rsidP="00234940">
      <w:pPr>
        <w:pStyle w:val="ProductList-ClauseHeading"/>
        <w:keepNext w:val="0"/>
      </w:pPr>
      <w:r>
        <w:t>Navigeringsbegränsningar</w:t>
      </w:r>
    </w:p>
    <w:p w14:paraId="1CF3878F" w14:textId="77777777" w:rsidR="00234940" w:rsidRDefault="00234940" w:rsidP="00234940">
      <w:pPr>
        <w:pStyle w:val="ProductList-Body"/>
      </w:pPr>
      <w:r>
        <w:t>Kunden får inte använda Azure Maps för att aktivera stegvis vägbeskrivning i någon applikation.</w:t>
      </w:r>
    </w:p>
    <w:p w14:paraId="45A42DB3" w14:textId="77777777" w:rsidR="00234940" w:rsidRPr="00006432" w:rsidRDefault="00234940" w:rsidP="00234940">
      <w:pPr>
        <w:pStyle w:val="ProductList-Body"/>
      </w:pPr>
    </w:p>
    <w:p w14:paraId="467A0112" w14:textId="77777777" w:rsidR="00234940" w:rsidRDefault="00234940" w:rsidP="00234940">
      <w:pPr>
        <w:pStyle w:val="ProductList-ClauseHeading"/>
        <w:keepNext w:val="0"/>
      </w:pPr>
      <w:r>
        <w:t>Databasbegränsningar </w:t>
      </w:r>
    </w:p>
    <w:p w14:paraId="5187EF99" w14:textId="77777777" w:rsidR="00234940" w:rsidRDefault="00234940" w:rsidP="00234940">
      <w:pPr>
        <w:pStyle w:val="ProductList-Body"/>
      </w:pPr>
      <w:r>
        <w:t>Kunden får inte använda Azure Maps eller någon del av det för att skapa en konkurrerande databas eller tjänst eller en härledd databas som enbart eller delvis innehåller Kundens data och/eller data som tillhandahålls eller skapas av någon tredje man.</w:t>
      </w:r>
    </w:p>
    <w:p w14:paraId="66FF952D" w14:textId="77777777" w:rsidR="00234940" w:rsidRPr="00006432" w:rsidRDefault="00234940" w:rsidP="00234940">
      <w:pPr>
        <w:pStyle w:val="ProductList-Body"/>
      </w:pPr>
    </w:p>
    <w:p w14:paraId="760ABBF5" w14:textId="77777777" w:rsidR="00234940" w:rsidRPr="00006432" w:rsidRDefault="00234940" w:rsidP="00234940">
      <w:pPr>
        <w:pStyle w:val="ProductList-Body"/>
      </w:pPr>
      <w:r>
        <w:t>Kunden får inte använda data som levereras av Azure Maps i kombination med någon annan databas från tredje man, förutom att Kunden får lägga till data av en typ som inte redan ingår i Tjänsten (till exempel ditt egenutvecklade innehåll) eller som Microsoft licensierar på annat sätt.</w:t>
      </w:r>
    </w:p>
    <w:p w14:paraId="14D99354" w14:textId="77777777" w:rsidR="00234940" w:rsidRDefault="00234940" w:rsidP="00234940">
      <w:pPr>
        <w:pStyle w:val="ProductList-Body"/>
      </w:pPr>
    </w:p>
    <w:p w14:paraId="79F5B196" w14:textId="77777777" w:rsidR="00234940" w:rsidRDefault="00234940" w:rsidP="00234940">
      <w:pPr>
        <w:pStyle w:val="ProductList-ClauseHeading"/>
        <w:keepNext w:val="0"/>
      </w:pPr>
      <w:r>
        <w:t>API-resultat</w:t>
      </w:r>
    </w:p>
    <w:p w14:paraId="61AAD0E9" w14:textId="77777777" w:rsidR="00234940" w:rsidRPr="00006432" w:rsidRDefault="00234940" w:rsidP="00234940">
      <w:pPr>
        <w:pStyle w:val="ProductList-Body"/>
      </w:pPr>
      <w:r>
        <w:t>Kunden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711D5993" w14:textId="77777777" w:rsidR="00234940" w:rsidRDefault="00234940" w:rsidP="00234940">
      <w:pPr>
        <w:pStyle w:val="ProductList-Body"/>
      </w:pPr>
    </w:p>
    <w:p w14:paraId="0E0261EE" w14:textId="77777777" w:rsidR="00234940" w:rsidRDefault="00234940" w:rsidP="00234940">
      <w:pPr>
        <w:pStyle w:val="ProductList-Body"/>
      </w:pPr>
      <w:r>
        <w:t>Det är tillåtet att cachelagra och spara Resultat om syftet med detta är att minska väntetider för Kundens program. Resultat får inte sparas längre än: det kortaste av (i) giltighetsperioden som står angiven i de returnerade rubrikerna eller (ii) 6 månader.</w:t>
      </w:r>
    </w:p>
    <w:p w14:paraId="0C738EF4" w14:textId="77777777" w:rsidR="00234940" w:rsidRPr="00006432" w:rsidRDefault="00234940" w:rsidP="00234940">
      <w:pPr>
        <w:pStyle w:val="ProductList-Body"/>
      </w:pPr>
    </w:p>
    <w:p w14:paraId="483FCF8D" w14:textId="4F9E48C4" w:rsidR="00234940" w:rsidRDefault="00234940" w:rsidP="00234940">
      <w:pPr>
        <w:pStyle w:val="ProductList-Body"/>
      </w:pPr>
      <w:bookmarkStart w:id="81" w:name="_Hlk509835802"/>
      <w:r>
        <w:t>Kunden får inte visa några Resultat i något innehåll eller någon geografisk kartdatabas från tredje man.</w:t>
      </w:r>
    </w:p>
    <w:p w14:paraId="065A76ED" w14:textId="77777777" w:rsidR="006566CC" w:rsidRPr="00006432" w:rsidRDefault="006566CC" w:rsidP="00234940">
      <w:pPr>
        <w:pStyle w:val="ProductList-Body"/>
      </w:pPr>
    </w:p>
    <w:bookmarkEnd w:id="81"/>
    <w:p w14:paraId="530A34CE" w14:textId="77777777" w:rsidR="00234940" w:rsidRDefault="00234940" w:rsidP="00234940">
      <w:pPr>
        <w:pStyle w:val="ProductList-ClauseHeading"/>
        <w:keepNext w:val="0"/>
      </w:pPr>
      <w:r>
        <w:t>Kartdata</w:t>
      </w:r>
    </w:p>
    <w:p w14:paraId="4998A1D8" w14:textId="77777777" w:rsidR="00234940" w:rsidRDefault="00234940" w:rsidP="00234940">
      <w:pPr>
        <w:pStyle w:val="ProductList-Body"/>
      </w:pPr>
      <w:r>
        <w:t>Användning av innehåll som visar upphovsrättsmeddelandet för TomTom måste följa begränsningarna i TomToms villkor för licensiering av produkt från tredje man och slutanvändaravtal (</w:t>
      </w:r>
      <w:hyperlink r:id="rId40" w:history="1">
        <w:r>
          <w:rPr>
            <w:rStyle w:val="Hyperlink"/>
          </w:rPr>
          <w:t>https://www.tomtom.com/en_GB/thirdpartyproductterms/</w:t>
        </w:r>
      </w:hyperlink>
      <w:r>
        <w:t xml:space="preserve">). Azure Maps använder Bing Imagery som är underkastat Bing Maps-meddelandet i </w:t>
      </w:r>
      <w:hyperlink w:anchor="Attachment1" w:tooltip="Bilaga 1" w:history="1">
        <w:r>
          <w:rPr>
            <w:rStyle w:val="Hyperlink"/>
          </w:rPr>
          <w:t>Bilaga 1</w:t>
        </w:r>
      </w:hyperlink>
      <w:r>
        <w:t>.</w:t>
      </w:r>
    </w:p>
    <w:p w14:paraId="7F85C198" w14:textId="77777777" w:rsidR="00234940" w:rsidRDefault="00234940" w:rsidP="00234940">
      <w:pPr>
        <w:pStyle w:val="ProductList-Body"/>
      </w:pPr>
    </w:p>
    <w:p w14:paraId="4960D429" w14:textId="77777777" w:rsidR="00234940" w:rsidRDefault="00234940" w:rsidP="00234940">
      <w:pPr>
        <w:pStyle w:val="ProductList-ClauseHeading"/>
        <w:keepNext w:val="0"/>
      </w:pPr>
      <w:r>
        <w:t>Parametern Användarregion</w:t>
      </w:r>
    </w:p>
    <w:p w14:paraId="22B8111F" w14:textId="77777777" w:rsidR="00234940" w:rsidRPr="00C228A5" w:rsidRDefault="00234940" w:rsidP="00234940">
      <w:pPr>
        <w:pStyle w:val="ProductList-Body"/>
      </w:pPr>
      <w:r>
        <w:t>Parametern Användarregion i Azure Maps måste användas i enlighet med tillämpliga lagar, inbegripet sådana som avser kartläggning, i landet där kartor, bilder och andra data och innehåll tillhörande tredje man som Kunden har behörighet till via Azure Maps görs tillgängliga.</w:t>
      </w:r>
    </w:p>
    <w:p w14:paraId="0A759F24" w14:textId="77777777" w:rsidR="00234940" w:rsidRPr="00006432" w:rsidRDefault="00234940" w:rsidP="00234940">
      <w:pPr>
        <w:pStyle w:val="ProductList-Body"/>
      </w:pPr>
    </w:p>
    <w:p w14:paraId="5D66E97D" w14:textId="77777777" w:rsidR="00234940" w:rsidRDefault="00234940" w:rsidP="00234940">
      <w:pPr>
        <w:pStyle w:val="ProductList-ClauseHeading"/>
        <w:keepNext w:val="0"/>
      </w:pPr>
      <w:r>
        <w:t>Ingen garanti gällande korrekthet</w:t>
      </w:r>
    </w:p>
    <w:p w14:paraId="50185034" w14:textId="77777777" w:rsidR="00234940" w:rsidRPr="00006432" w:rsidRDefault="00234940" w:rsidP="00234940">
      <w:pPr>
        <w:pStyle w:val="ProductList-Body"/>
      </w:pPr>
      <w:r>
        <w:t xml:space="preserve">Microsoft och dess leverantörer garanterar inte att kartorna, bilderna, data eller något innehåll som levereras av Azure Maps är korrekt eller komplett. </w:t>
      </w:r>
    </w:p>
    <w:p w14:paraId="4FC9B507" w14:textId="77777777" w:rsidR="00234940" w:rsidRDefault="00234940" w:rsidP="00234940">
      <w:pPr>
        <w:pStyle w:val="ProductList-Body"/>
      </w:pPr>
    </w:p>
    <w:p w14:paraId="0832BB18" w14:textId="77777777" w:rsidR="00234940" w:rsidRDefault="00234940" w:rsidP="006566CC">
      <w:pPr>
        <w:pStyle w:val="ProductList-ClauseHeading"/>
      </w:pPr>
      <w:r>
        <w:lastRenderedPageBreak/>
        <w:t>Upphovsrätt</w:t>
      </w:r>
    </w:p>
    <w:p w14:paraId="2E4BF5F4" w14:textId="1D402A43" w:rsidR="00FC3B85" w:rsidRDefault="00234940" w:rsidP="00234940">
      <w:pPr>
        <w:pStyle w:val="ProductList-Body"/>
      </w:pPr>
      <w:r>
        <w:rPr>
          <w:szCs w:val="18"/>
        </w:rPr>
        <w:t>Kunden får inte ta bort, dölja, maskera eller ändra någon logotyp och/eller något upphovsrättsmeddelande som placeras på eller genereras automatiskt av Azure Maps</w:t>
      </w:r>
      <w:r w:rsidR="00FC3B85">
        <w:t>.</w:t>
      </w:r>
    </w:p>
    <w:p w14:paraId="0B1C0ECF" w14:textId="77777777" w:rsidR="0092303F" w:rsidRPr="00903BB7" w:rsidRDefault="003C5A90"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03201D0" w14:textId="0F6BEF81" w:rsidR="00527079" w:rsidRDefault="002E64AD" w:rsidP="00FD2C10">
      <w:pPr>
        <w:pStyle w:val="ProductList-Offering2Heading"/>
      </w:pPr>
      <w:r w:rsidRPr="002E64AD">
        <w:rPr>
          <w:lang w:val="sv-SE"/>
        </w:rPr>
        <w:tab/>
      </w:r>
      <w:bookmarkStart w:id="82" w:name="_Toc43901070"/>
      <w:bookmarkEnd w:id="68"/>
      <w:r w:rsidR="008326A3">
        <w:t>Azure Stack Hub</w:t>
      </w:r>
      <w:bookmarkEnd w:id="82"/>
    </w:p>
    <w:p w14:paraId="771EAEED" w14:textId="77777777" w:rsidR="00234940" w:rsidRDefault="00234940" w:rsidP="00234940">
      <w:pPr>
        <w:pStyle w:val="ProductList-ClauseHeading"/>
        <w:keepNext w:val="0"/>
      </w:pPr>
      <w:r>
        <w:t xml:space="preserve">Dataskydd för Azure Stack Hub </w:t>
      </w:r>
    </w:p>
    <w:p w14:paraId="6F29B13B" w14:textId="77777777" w:rsidR="00234940" w:rsidRDefault="00234940" w:rsidP="00234940">
      <w:pPr>
        <w:pStyle w:val="ProductList-Body"/>
      </w:pPr>
      <w:r>
        <w:t xml:space="preserve">Microsofts sekretesspolicy på </w:t>
      </w:r>
      <w:hyperlink r:id="rId41" w:history="1">
        <w:r>
          <w:rPr>
            <w:rStyle w:val="Hyperlink"/>
          </w:rPr>
          <w:t>https://go.microsoft.com/</w:t>
        </w:r>
        <w:r>
          <w:rPr>
            <w:rStyle w:val="Hyperlink"/>
            <w:color w:val="0563C1"/>
          </w:rPr>
          <w:t>fwlink</w:t>
        </w:r>
        <w:r>
          <w:rPr>
            <w:rStyle w:val="Hyperlink"/>
          </w:rPr>
          <w:t>/?LinkId=521839</w:t>
        </w:r>
      </w:hyperlink>
      <w:r>
        <w:t xml:space="preserve"> gäller för kundens användning av Azure Stack Hub. Om en Microsoft Cloud- eller Microsoft Customer-avtalskund använder programvara eller tjänster för Microsoft Azure Stack Hub som en Återförsäljare är värd för är sådan användning underkastad Återförsäljarens integritetspraxis, som kan skilja sig från Microsofts. </w:t>
      </w:r>
    </w:p>
    <w:p w14:paraId="2D811D72" w14:textId="77777777" w:rsidR="00234940" w:rsidRDefault="00234940" w:rsidP="00234940">
      <w:pPr>
        <w:pStyle w:val="ProductList-Body"/>
      </w:pPr>
    </w:p>
    <w:p w14:paraId="2B117AD0" w14:textId="4D535F60" w:rsidR="008326A3" w:rsidRPr="003F5FE0" w:rsidRDefault="00234940" w:rsidP="00234940">
      <w:pPr>
        <w:pStyle w:val="ProductList-Body"/>
      </w:pPr>
      <w:r w:rsidRPr="00F25528">
        <w:rPr>
          <w:spacing w:val="-2"/>
        </w:rPr>
        <w:t>I den utsträckning Microsoft behandlar eller underbehandlar personuppgifter i anslutning till Azure Stack Hub gör Microsoft gentemot alla kunder åtagandena i (a) bestämmelsen ”Behandling av personuppgifter; GDPR” i DPA och (b) villkoren i EU:s allmänna dataskyddsförordning i bilaga 3 i DPA</w:t>
      </w:r>
      <w:r w:rsidR="008326A3">
        <w:t>.</w:t>
      </w:r>
    </w:p>
    <w:p w14:paraId="7EE45441" w14:textId="77777777" w:rsidR="00234940" w:rsidRDefault="00234940" w:rsidP="008326A3">
      <w:pPr>
        <w:pStyle w:val="ProductList-ClauseHeading"/>
        <w:keepNext w:val="0"/>
      </w:pPr>
    </w:p>
    <w:p w14:paraId="58A134B5" w14:textId="715C598C" w:rsidR="008326A3" w:rsidRPr="003F5FE0" w:rsidRDefault="008326A3" w:rsidP="008326A3">
      <w:pPr>
        <w:pStyle w:val="ProductList-ClauseHeading"/>
        <w:keepNext w:val="0"/>
      </w:pPr>
      <w:r>
        <w:t xml:space="preserve">Användning av Azure Stack Hub </w:t>
      </w:r>
    </w:p>
    <w:p w14:paraId="3B6FF7F8" w14:textId="77777777" w:rsidR="008326A3" w:rsidRPr="003F5FE0" w:rsidRDefault="008326A3" w:rsidP="008326A3">
      <w:pPr>
        <w:pStyle w:val="ProductList-Body"/>
        <w:tabs>
          <w:tab w:val="clear" w:pos="158"/>
          <w:tab w:val="left" w:pos="360"/>
        </w:tabs>
      </w:pPr>
      <w:r>
        <w:t xml:space="preserve">Kunden får endast använda Azure Stack Hub på den maskinvara som den förinstallerats på. </w:t>
      </w:r>
    </w:p>
    <w:p w14:paraId="5188B45E" w14:textId="77777777" w:rsidR="008326A3" w:rsidRPr="003F5FE0" w:rsidRDefault="008326A3" w:rsidP="008326A3">
      <w:pPr>
        <w:pStyle w:val="ProductList-Body"/>
        <w:tabs>
          <w:tab w:val="clear" w:pos="158"/>
          <w:tab w:val="left" w:pos="360"/>
        </w:tabs>
      </w:pPr>
    </w:p>
    <w:p w14:paraId="047C5ABC" w14:textId="77777777" w:rsidR="008326A3" w:rsidRPr="003F5FE0" w:rsidRDefault="008326A3" w:rsidP="008326A3">
      <w:pPr>
        <w:pStyle w:val="ProductList-ClauseHeading"/>
        <w:keepNext w:val="0"/>
      </w:pPr>
      <w:r>
        <w:t>Använda Standardproviderprenumerationen</w:t>
      </w:r>
    </w:p>
    <w:p w14:paraId="0C536C0F" w14:textId="31B196F2" w:rsidR="00697188" w:rsidRPr="00D26C87" w:rsidRDefault="008326A3" w:rsidP="008326A3">
      <w:pPr>
        <w:pStyle w:val="ProductList-Body"/>
      </w:pPr>
      <w:r>
        <w:t>Prenumerationen som skapas för systemadministratören under distributionen av Azure Stack Hub (standardproviderprenumerationen) får endast användas för distribution och hantering av Azure Stack Hub-infrastrukturen. Den får inte användas för körning av arbetsbelastning som inte distribuerar eller hanterar Azure Stack Hub-infrastrukturen (den får t.ex. inte användas för att köra programbelastningar</w:t>
      </w:r>
      <w:r w:rsidR="00697188">
        <w:t>).</w:t>
      </w:r>
    </w:p>
    <w:bookmarkStart w:id="83" w:name="_Toc494738672"/>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9"/>
    <w:p w14:paraId="4E70D92A"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1439953" w14:textId="77777777" w:rsidR="00FC3B85" w:rsidRPr="00FB10CE" w:rsidRDefault="00FC3B85" w:rsidP="00FD2C10">
      <w:pPr>
        <w:pStyle w:val="ProductList-Offering2Heading"/>
        <w:rPr>
          <w:lang w:val="sv-SE"/>
        </w:rPr>
      </w:pPr>
      <w:r w:rsidRPr="00FB10CE">
        <w:rPr>
          <w:lang w:val="sv-SE"/>
        </w:rPr>
        <w:tab/>
      </w:r>
      <w:bookmarkStart w:id="91" w:name="MicrosoftCognitiveServices"/>
      <w:bookmarkStart w:id="92" w:name="_Toc510880771"/>
      <w:bookmarkStart w:id="93" w:name="_Toc510115105"/>
      <w:bookmarkStart w:id="94" w:name="_Toc43901071"/>
      <w:r w:rsidRPr="00FB10CE">
        <w:rPr>
          <w:lang w:val="sv-SE"/>
        </w:rPr>
        <w:t>Bing Search Services</w:t>
      </w:r>
      <w:bookmarkEnd w:id="91"/>
      <w:bookmarkEnd w:id="92"/>
      <w:bookmarkEnd w:id="93"/>
      <w:bookmarkEnd w:id="94"/>
    </w:p>
    <w:p w14:paraId="595DD3FA" w14:textId="77777777" w:rsidR="00FC3B85" w:rsidRPr="002001F8" w:rsidRDefault="00FC3B85" w:rsidP="00FD2C10">
      <w:pPr>
        <w:pStyle w:val="ProductList-ClauseHeading"/>
        <w:keepNext w:val="0"/>
      </w:pPr>
      <w:r>
        <w:t>Användnings- och visningskrav för Bing Search Services</w:t>
      </w:r>
    </w:p>
    <w:p w14:paraId="7F99FAF4" w14:textId="77777777" w:rsidR="00FC3B85" w:rsidRDefault="00FC3B85" w:rsidP="00FD2C10">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42"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D2C10">
      <w:pPr>
        <w:pStyle w:val="ProductList-ClauseHeading"/>
        <w:keepNext w:val="0"/>
      </w:pPr>
    </w:p>
    <w:p w14:paraId="39C0F8E8" w14:textId="77777777" w:rsidR="00FC3B85" w:rsidRPr="008846DD" w:rsidRDefault="00FC3B85" w:rsidP="00FD2C10">
      <w:pPr>
        <w:pStyle w:val="ProductList-ClauseHeading"/>
        <w:keepNext w:val="0"/>
      </w:pPr>
      <w:r>
        <w:t xml:space="preserve">Sekretessinformation gällande Bing Search Services </w:t>
      </w:r>
    </w:p>
    <w:p w14:paraId="3B19A291" w14:textId="77777777" w:rsidR="00FC3B85" w:rsidRDefault="00FC3B85" w:rsidP="00FD2C10">
      <w:pPr>
        <w:pStyle w:val="ProductList-Body"/>
      </w:pPr>
      <w:r>
        <w:t xml:space="preserve">Microsoft Sekretesspolicy på </w:t>
      </w:r>
      <w:hyperlink r:id="rId43"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D2C10">
      <w:pPr>
        <w:pStyle w:val="ProductList-Body"/>
      </w:pPr>
    </w:p>
    <w:p w14:paraId="46D078C0" w14:textId="77777777" w:rsidR="00FC3B85" w:rsidRPr="00964225" w:rsidRDefault="00FC3B85" w:rsidP="00FD2C10">
      <w:pPr>
        <w:pStyle w:val="ProductList-ClauseHeading"/>
        <w:keepNext w:val="0"/>
        <w:rPr>
          <w:color w:val="0072C6"/>
        </w:rPr>
      </w:pPr>
      <w:r>
        <w:t>Användning av Bing Search Services-data</w:t>
      </w:r>
    </w:p>
    <w:p w14:paraId="46B53D49" w14:textId="77777777" w:rsidR="00FC3B85" w:rsidRDefault="00FC3B85" w:rsidP="00FD2C10">
      <w:pPr>
        <w:pStyle w:val="ProductList-Body"/>
      </w:pPr>
      <w:r>
        <w:t>Kunden är ensam ansvarig för innehållet i alla Bing Search Services-data.</w:t>
      </w:r>
    </w:p>
    <w:p w14:paraId="31FCE3B3" w14:textId="77777777" w:rsidR="00FC3B85" w:rsidRDefault="00FC3B85" w:rsidP="00FD2C10">
      <w:pPr>
        <w:pStyle w:val="ProductList-Body"/>
      </w:pPr>
    </w:p>
    <w:p w14:paraId="4DB81D1F" w14:textId="77777777" w:rsidR="00FC3B85" w:rsidRDefault="00FC3B85" w:rsidP="00FD2C10">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D2C10">
      <w:pPr>
        <w:pStyle w:val="ProductList-Body"/>
      </w:pPr>
    </w:p>
    <w:p w14:paraId="21C46205" w14:textId="77777777" w:rsidR="00FC3B85" w:rsidRDefault="00FC3B85" w:rsidP="00FD2C10">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D2C10">
      <w:pPr>
        <w:pStyle w:val="ProductList-Body"/>
      </w:pPr>
    </w:p>
    <w:p w14:paraId="1857EECE" w14:textId="77777777" w:rsidR="00234940" w:rsidRPr="00EE4338" w:rsidRDefault="00234940" w:rsidP="00234940">
      <w:pPr>
        <w:pStyle w:val="ProductList-ClauseHeading"/>
        <w:keepNext w:val="0"/>
        <w:rPr>
          <w:color w:val="0072C6"/>
        </w:rPr>
      </w:pPr>
      <w:r>
        <w:t>Dataskyddsvillkors tillämplighet på Bing Search Services</w:t>
      </w:r>
    </w:p>
    <w:p w14:paraId="0071186D" w14:textId="77777777" w:rsidR="00234940" w:rsidRDefault="00234940" w:rsidP="00234940">
      <w:pPr>
        <w:pStyle w:val="ProductList-Body"/>
      </w:pPr>
      <w:r>
        <w:t>Endast följande avsnitt av DPA är tillämpliga på Bing Search Services: Dataöverföringar, Användning av underleverantörer och Så här kontaktar du Microsoft. Dessa avsnitt är inte tillämpliga på förhandsversioner av de angivna tjänsterna.</w:t>
      </w:r>
    </w:p>
    <w:p w14:paraId="0DC2BAEF" w14:textId="77777777" w:rsidR="00234940" w:rsidRPr="009A17A9" w:rsidRDefault="00234940" w:rsidP="00234940">
      <w:pPr>
        <w:pStyle w:val="ProductList-Body"/>
      </w:pPr>
    </w:p>
    <w:p w14:paraId="028A122F" w14:textId="77777777" w:rsidR="00234940" w:rsidRDefault="00234940" w:rsidP="00234940">
      <w:pPr>
        <w:pStyle w:val="ProductList-ClauseHeading"/>
        <w:keepNext w:val="0"/>
      </w:pPr>
      <w:r>
        <w:t>GDPR-villkor gäller inte för Bing Search Services:</w:t>
      </w:r>
    </w:p>
    <w:p w14:paraId="05E84C43" w14:textId="77777777" w:rsidR="00234940" w:rsidRDefault="00234940" w:rsidP="00234940">
      <w:pPr>
        <w:pStyle w:val="ProductList-Body"/>
      </w:pPr>
      <w:r>
        <w:t>GDPR-villkoren (enligt definitionen i DPA) gäller inte för Bing Search Services.</w:t>
      </w:r>
    </w:p>
    <w:p w14:paraId="3BC2647F" w14:textId="77777777" w:rsidR="00234940" w:rsidRDefault="00234940" w:rsidP="00234940">
      <w:pPr>
        <w:pStyle w:val="ProductList-Body"/>
        <w:tabs>
          <w:tab w:val="left" w:pos="360"/>
        </w:tabs>
      </w:pPr>
    </w:p>
    <w:p w14:paraId="2B962D2A" w14:textId="77777777" w:rsidR="00234940" w:rsidRDefault="00234940" w:rsidP="00234940">
      <w:pPr>
        <w:pStyle w:val="ProductList-ClauseHeading"/>
        <w:keepNext w:val="0"/>
      </w:pPr>
      <w:r>
        <w:lastRenderedPageBreak/>
        <w:t>Företräde:</w:t>
      </w:r>
    </w:p>
    <w:p w14:paraId="21FA85E2" w14:textId="3B4F6CB7" w:rsidR="00FC3B85" w:rsidRDefault="00234940" w:rsidP="00234940">
      <w:pPr>
        <w:pStyle w:val="ProductList-Body"/>
      </w:pPr>
      <w:r>
        <w:t>Detta Bing Search Services-avsnitt gäller i den mån det strider mot andra delar av OST eller DPA</w:t>
      </w:r>
      <w:r w:rsidR="00FC3B85">
        <w:t>.</w:t>
      </w:r>
    </w:p>
    <w:p w14:paraId="5A48026A" w14:textId="77777777" w:rsidR="0092303F" w:rsidRPr="00903BB7" w:rsidRDefault="003C5A90"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A05F143" w14:textId="77777777" w:rsidR="00DD5123" w:rsidRPr="00DD5123" w:rsidRDefault="00DD5123" w:rsidP="006566CC">
      <w:pPr>
        <w:pStyle w:val="ProductList-Offering2Heading"/>
        <w:rPr>
          <w:lang w:val="sv-SE"/>
        </w:rPr>
      </w:pPr>
      <w:r w:rsidRPr="00DD5123">
        <w:rPr>
          <w:lang w:val="sv-SE"/>
        </w:rPr>
        <w:tab/>
      </w:r>
      <w:bookmarkStart w:id="95" w:name="_Toc5958159"/>
      <w:bookmarkStart w:id="96" w:name="_Toc43901072"/>
      <w:bookmarkStart w:id="97" w:name="CognitiveServices"/>
      <w:r w:rsidRPr="00DD5123">
        <w:rPr>
          <w:lang w:val="sv-SE"/>
        </w:rPr>
        <w:t>Cognitive Services</w:t>
      </w:r>
      <w:bookmarkEnd w:id="95"/>
      <w:bookmarkEnd w:id="96"/>
    </w:p>
    <w:bookmarkEnd w:id="97"/>
    <w:p w14:paraId="6105870E" w14:textId="77777777" w:rsidR="00DD5123" w:rsidRDefault="00DD5123" w:rsidP="00FD2C10">
      <w:pPr>
        <w:pStyle w:val="ProductList-ClauseHeading"/>
        <w:keepNext w:val="0"/>
      </w:pPr>
      <w:r>
        <w:t>Gräns för Kundens användning av tjänstutdata</w:t>
      </w:r>
    </w:p>
    <w:p w14:paraId="2C1B1D9F" w14:textId="7485D50E" w:rsidR="00DD5123" w:rsidRPr="00F86985" w:rsidRDefault="00234940" w:rsidP="00FD2C10">
      <w:pPr>
        <w:pStyle w:val="ProductList-Body"/>
      </w:pPr>
      <w:r>
        <w:t>Kunden ska inte, och ska inte låta någon tredje man, använda Cognitive Services eller data från Cognitive Services till att skapa, lära upp eller förbättra (direkt eller indirekt) en liknande eller konkurrerande produkt eller tjänst</w:t>
      </w:r>
      <w:r w:rsidR="00DD5123">
        <w:t>.</w:t>
      </w:r>
    </w:p>
    <w:p w14:paraId="274C2811" w14:textId="77777777" w:rsidR="00DD5123" w:rsidRPr="00F86985" w:rsidRDefault="00DD5123" w:rsidP="00FD2C10">
      <w:pPr>
        <w:pStyle w:val="ProductList-Body"/>
      </w:pPr>
    </w:p>
    <w:p w14:paraId="2FA9DCB5" w14:textId="77777777" w:rsidR="00DD5123" w:rsidRPr="00F86985" w:rsidRDefault="00DD5123" w:rsidP="00FD2C10">
      <w:pPr>
        <w:pStyle w:val="ProductList-ClauseHeading"/>
        <w:keepNext w:val="0"/>
      </w:pPr>
      <w:r>
        <w:t>Microsoft Translator-attribution</w:t>
      </w:r>
    </w:p>
    <w:p w14:paraId="2284DF00" w14:textId="77777777" w:rsidR="00DD5123" w:rsidRPr="00F86985" w:rsidRDefault="00DD5123" w:rsidP="00FD2C10">
      <w:pPr>
        <w:pStyle w:val="ProductList-Body"/>
      </w:pPr>
      <w:r>
        <w:t>När automatiska översättningar utförda av Microsoft Translator visas måste Kunden i ett rimligen framträdande meddelande informera om att texten har översatts automatiskt av Microsoft Translator.</w:t>
      </w:r>
    </w:p>
    <w:p w14:paraId="5E6BD545" w14:textId="77777777" w:rsidR="00DD5123" w:rsidRPr="00E90A70" w:rsidRDefault="00DD5123" w:rsidP="00FD2C10">
      <w:pPr>
        <w:pStyle w:val="ProductList-Body"/>
      </w:pPr>
    </w:p>
    <w:p w14:paraId="69E1A2D6" w14:textId="77777777" w:rsidR="00DD5123" w:rsidRPr="00541FFF" w:rsidRDefault="00DD5123" w:rsidP="00FD2C1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Containers</w:t>
      </w:r>
    </w:p>
    <w:p w14:paraId="27F3F535"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Services-funktioner som är tillgängliga i containers är konstruerade för att ansluta till en faktureringsslutpunkt. Containers och faktureringsslutpunkten licensieras till Kunden enligt detta avtal som Onlinetjänster, och dessa är också underkastade villkoren för användning av programvara med Onlinetjänsten i detta avtal. Kunden måste konfigurera containers som används så att de kommunicerar med faktureringsslutpunkten och att den mäter all användning av dessa containers. Förutsatt att Kunden aktiverar mätning, och underkastat eventuella transaktionsgränser, får Kunden installera och använda ett obegränsat antal containers (1) på sina maskinvaruenheter som endast används uteslutande av Kunden, och (2) på dennas Microsoft Azure-tjänstkonton. Eventuell dedikerad maskinvara som hanteras eller kontrollers av annan enhet än Kunden eller dennas koncernbolag är underkastad klausulen om hantering av outsourcingprogramvara i produktvillkoren på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5512C832"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p>
    <w:p w14:paraId="4C970D1D"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Containers innefattar material som är konfidentiellt och tillhör Microsoft. Kunden förbinder sig att hålla sådant material konfidentiellt och att skyndsamt meddela Microsoft om eventuellt röjande av företagshemlighet eller missbruk som denne får kännedom om. </w:t>
      </w:r>
    </w:p>
    <w:p w14:paraId="59DF0167" w14:textId="77777777" w:rsidR="009177EF" w:rsidRPr="00475975" w:rsidRDefault="009177EF" w:rsidP="009177EF">
      <w:pPr>
        <w:tabs>
          <w:tab w:val="left" w:pos="158"/>
        </w:tabs>
        <w:suppressAutoHyphens/>
        <w:autoSpaceDN w:val="0"/>
        <w:spacing w:after="0" w:line="240" w:lineRule="auto"/>
        <w:textAlignment w:val="baseline"/>
        <w:rPr>
          <w:rFonts w:ascii="Calibri" w:hAnsi="Calibri"/>
          <w:sz w:val="18"/>
        </w:rPr>
      </w:pPr>
    </w:p>
    <w:p w14:paraId="3EE9DF52" w14:textId="5B45AD86" w:rsidR="00DD5123" w:rsidRPr="00527079"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Villkoren för DPA gäller inte containers som installeras på maskinvara som är tillägnad Kunden, utom i den mån personuppgifter samlas in i anknytning till faktureringsslutpunkten, eftersom miljön för dessa containers inte står under Microsofts kontroll</w:t>
      </w:r>
      <w:r w:rsidR="00DD5123">
        <w:rPr>
          <w:rFonts w:ascii="Calibri" w:eastAsia="Calibri" w:hAnsi="Calibri" w:cs="Arial"/>
          <w:sz w:val="18"/>
        </w:rPr>
        <w:t>.</w:t>
      </w:r>
    </w:p>
    <w:p w14:paraId="45A4C326" w14:textId="77777777" w:rsidR="00234940" w:rsidRDefault="00234940" w:rsidP="00FD2C10">
      <w:pPr>
        <w:pStyle w:val="ProductList-ClauseHeading"/>
        <w:keepNext w:val="0"/>
      </w:pPr>
    </w:p>
    <w:p w14:paraId="2D2922F5" w14:textId="23DBE31E" w:rsidR="00DD5123" w:rsidRPr="00F86985" w:rsidRDefault="00DD5123" w:rsidP="00FD2C10">
      <w:pPr>
        <w:pStyle w:val="ProductList-ClauseHeading"/>
        <w:keepNext w:val="0"/>
      </w:pPr>
      <w:r>
        <w:t>Konfigurationer och anpassade modeller för inaktiva Cognitive Services</w:t>
      </w:r>
    </w:p>
    <w:p w14:paraId="1E2EE680" w14:textId="77777777" w:rsidR="00DD5123" w:rsidRPr="009A17A9" w:rsidRDefault="00DD5123" w:rsidP="00FD2C10">
      <w:pPr>
        <w:pStyle w:val="ProductList-Body"/>
      </w:pPr>
      <w:r>
        <w:t>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w:t>
      </w:r>
    </w:p>
    <w:p w14:paraId="17917467" w14:textId="77777777" w:rsidR="0092303F" w:rsidRPr="00903BB7" w:rsidRDefault="003C5A90"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016BDB6" w14:textId="76B78E49" w:rsidR="00B36A19" w:rsidRPr="00D239E2" w:rsidRDefault="00DA29C2" w:rsidP="00DA29C2">
      <w:pPr>
        <w:pStyle w:val="ProductList-Offering2Heading"/>
        <w:rPr>
          <w:lang w:val="sv-SE"/>
        </w:rPr>
      </w:pPr>
      <w:r w:rsidRPr="00FB10CE">
        <w:rPr>
          <w:lang w:val="sv-SE"/>
        </w:rPr>
        <w:tab/>
      </w:r>
      <w:bookmarkStart w:id="98" w:name="_Toc43901073"/>
      <w:r w:rsidR="00B36A19" w:rsidRPr="00D239E2">
        <w:rPr>
          <w:lang w:val="sv-SE"/>
        </w:rPr>
        <w:t>Microsoft Genomics</w:t>
      </w:r>
      <w:bookmarkEnd w:id="83"/>
      <w:bookmarkEnd w:id="98"/>
    </w:p>
    <w:p w14:paraId="1378D639" w14:textId="77777777" w:rsidR="00B36A19" w:rsidRPr="00BA2331" w:rsidRDefault="00B36A19" w:rsidP="00FD2C10">
      <w:pPr>
        <w:pStyle w:val="ProductList-ClauseHeading"/>
        <w:keepNext w:val="0"/>
      </w:pPr>
      <w:r>
        <w:t xml:space="preserve">Integritet i Microsoft Genomics </w:t>
      </w:r>
    </w:p>
    <w:p w14:paraId="1DBEF9CA" w14:textId="77777777" w:rsidR="00B36A19" w:rsidRPr="00BA2331" w:rsidRDefault="00B36A19" w:rsidP="00FD2C10">
      <w:pPr>
        <w:pStyle w:val="ProductList-Body"/>
      </w:pPr>
      <w:r>
        <w:t xml:space="preserve">Microsofts sekretesspolicy som finns på </w:t>
      </w:r>
      <w:hyperlink r:id="rId45"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FD2C10">
      <w:pPr>
        <w:pStyle w:val="ProductList-Body"/>
      </w:pPr>
    </w:p>
    <w:p w14:paraId="7A3B0446" w14:textId="77777777" w:rsidR="00B36A19" w:rsidRPr="00BA2331" w:rsidRDefault="00B36A19" w:rsidP="00FD2C10">
      <w:pPr>
        <w:pStyle w:val="ProductList-ClauseHeading"/>
        <w:keepNext w:val="0"/>
      </w:pPr>
      <w:r>
        <w:t xml:space="preserve">Licensvillkor för Broad </w:t>
      </w:r>
    </w:p>
    <w:p w14:paraId="451FDA08" w14:textId="47468A80" w:rsidR="00B36A19" w:rsidRPr="00666DB5" w:rsidRDefault="006566CC" w:rsidP="00FD2C10">
      <w:pPr>
        <w:pStyle w:val="ProductList-Body"/>
        <w:rPr>
          <w:spacing w:val="-2"/>
        </w:rPr>
      </w:pPr>
      <w:r>
        <w:t>Microsoft Genomics innefattar åtkomst till Genetic Analysis Toolkit (GATK) från Broad Institute, Inc. (”</w:t>
      </w:r>
      <w:r>
        <w:rPr>
          <w:bCs/>
        </w:rPr>
        <w:t>Broad</w:t>
      </w:r>
      <w:r>
        <w:t>”). Användning av GATK och all tillhörande dokumentation som en del av Microsoft Genomics omfattas av Broads slutanvändarlicensavtal för GATK (”</w:t>
      </w:r>
      <w:r>
        <w:rPr>
          <w:bCs/>
        </w:rPr>
        <w:t>Broads slutanvändarlicensavtal</w:t>
      </w:r>
      <w:r>
        <w:t xml:space="preserve">” som finns här </w:t>
      </w:r>
      <w:hyperlink r:id="rId46" w:history="1">
        <w:r>
          <w:rPr>
            <w:rStyle w:val="Hyperlink"/>
          </w:rPr>
          <w:t>https://software.broadinstitute.org/gatk/eula/index?p=Azure</w:t>
        </w:r>
      </w:hyperlink>
      <w:r w:rsidR="00B36A19" w:rsidRPr="00666DB5">
        <w:rPr>
          <w:spacing w:val="-2"/>
        </w:rPr>
        <w:t xml:space="preserve">). </w:t>
      </w:r>
    </w:p>
    <w:p w14:paraId="71FC2E42" w14:textId="77777777" w:rsidR="00B36A19" w:rsidRPr="00BA2331" w:rsidRDefault="00B36A19" w:rsidP="00FD2C10">
      <w:pPr>
        <w:pStyle w:val="ProductList-Body"/>
      </w:pPr>
    </w:p>
    <w:p w14:paraId="72879382" w14:textId="77777777" w:rsidR="00B36A19" w:rsidRPr="00BA2331" w:rsidRDefault="00B36A19" w:rsidP="00FD2C10">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FD2C10">
      <w:pPr>
        <w:pStyle w:val="ProductList-Body"/>
      </w:pPr>
    </w:p>
    <w:p w14:paraId="76FD8089" w14:textId="77777777" w:rsidR="00B36A19" w:rsidRPr="00BA2331" w:rsidRDefault="00B36A19" w:rsidP="00FD2C10">
      <w:pPr>
        <w:pStyle w:val="ProductList-ClauseHeading"/>
        <w:keepNext w:val="0"/>
      </w:pPr>
      <w:r>
        <w:t>Ingen medicinsk användning</w:t>
      </w:r>
    </w:p>
    <w:p w14:paraId="7639001A" w14:textId="77777777" w:rsidR="00B36A19" w:rsidRPr="00BA2331" w:rsidRDefault="00B36A19" w:rsidP="00FD2C10">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3C5A90"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869F5AC" w14:textId="77155BAA" w:rsidR="00B36A19" w:rsidRPr="00FB10CE" w:rsidRDefault="00B36A19" w:rsidP="00FD2C10">
      <w:pPr>
        <w:pStyle w:val="ProductList-Offering2Heading"/>
        <w:rPr>
          <w:lang w:val="sv-SE"/>
        </w:rPr>
      </w:pPr>
      <w:r w:rsidRPr="00FB10CE">
        <w:rPr>
          <w:lang w:val="sv-SE"/>
        </w:rPr>
        <w:lastRenderedPageBreak/>
        <w:tab/>
      </w:r>
      <w:bookmarkStart w:id="99" w:name="_Toc494738673"/>
      <w:bookmarkStart w:id="100" w:name="_Toc43901074"/>
      <w:r w:rsidRPr="00FB10CE">
        <w:rPr>
          <w:lang w:val="sv-SE"/>
        </w:rPr>
        <w:t xml:space="preserve">Visual Studio </w:t>
      </w:r>
      <w:r w:rsidR="00D239E2" w:rsidRPr="00FB10CE">
        <w:rPr>
          <w:lang w:val="sv-SE"/>
        </w:rPr>
        <w:t>App</w:t>
      </w:r>
      <w:r w:rsidRPr="00FB10CE">
        <w:rPr>
          <w:lang w:val="sv-SE"/>
        </w:rPr>
        <w:t xml:space="preserve"> Center</w:t>
      </w:r>
      <w:bookmarkEnd w:id="99"/>
      <w:bookmarkEnd w:id="100"/>
    </w:p>
    <w:p w14:paraId="7402B9D2" w14:textId="4DDF76B5" w:rsidR="00B36A19" w:rsidRPr="00BA2331" w:rsidRDefault="00B36A19" w:rsidP="00FD2C10">
      <w:pPr>
        <w:pStyle w:val="ProductList-ClauseHeading"/>
        <w:keepNext w:val="0"/>
      </w:pPr>
      <w:r>
        <w:t xml:space="preserve">Integritetskydds- och säkerhetsvillkor för Visual Studio </w:t>
      </w:r>
      <w:r w:rsidR="00D239E2">
        <w:t>App</w:t>
      </w:r>
      <w:r>
        <w:t xml:space="preserve"> Center Test</w:t>
      </w:r>
    </w:p>
    <w:p w14:paraId="279FB489" w14:textId="7D6D2504" w:rsidR="00B36A19" w:rsidRPr="00BA2331" w:rsidRDefault="00B36A19" w:rsidP="00FD2C10">
      <w:pPr>
        <w:pStyle w:val="ProductList-Body"/>
      </w:pPr>
      <w:r>
        <w:t xml:space="preserve">Sekretesspolicyn som finns på </w:t>
      </w:r>
      <w:hyperlink r:id="rId47"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FD2C10">
      <w:pPr>
        <w:pStyle w:val="ProductList-Body"/>
      </w:pPr>
    </w:p>
    <w:p w14:paraId="3A298C66" w14:textId="77777777" w:rsidR="00B36A19" w:rsidRPr="00BA2331" w:rsidRDefault="00B36A19" w:rsidP="00FD2C10">
      <w:pPr>
        <w:pStyle w:val="ProductList-ClauseHeading"/>
        <w:keepNext w:val="0"/>
      </w:pPr>
      <w:r>
        <w:t>Användning i utvecklings- och testningssyfte</w:t>
      </w:r>
    </w:p>
    <w:p w14:paraId="66FBEC02" w14:textId="06199AC5" w:rsidR="00B36A19" w:rsidRPr="00BA2331" w:rsidRDefault="00B36A19" w:rsidP="00FD2C10">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FD2C10">
      <w:pPr>
        <w:pStyle w:val="ProductList-Body"/>
      </w:pPr>
    </w:p>
    <w:p w14:paraId="5569833A" w14:textId="77777777" w:rsidR="00B36A19" w:rsidRPr="00BA2331" w:rsidRDefault="00B36A19" w:rsidP="006373BF">
      <w:pPr>
        <w:pStyle w:val="ProductList-ClauseHeading"/>
        <w:keepNext w:val="0"/>
      </w:pPr>
      <w:r>
        <w:t>Auktoriserad utvecklare</w:t>
      </w:r>
    </w:p>
    <w:p w14:paraId="4BDC2AFA" w14:textId="7DF3DF5D" w:rsidR="00B36A19" w:rsidRPr="00BA2331" w:rsidRDefault="00B36A19" w:rsidP="00FD2C10">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FD2C10">
      <w:pPr>
        <w:pStyle w:val="ProductList-Body"/>
      </w:pPr>
    </w:p>
    <w:p w14:paraId="63D33E95" w14:textId="77777777" w:rsidR="00B36A19" w:rsidRPr="00BA2331" w:rsidRDefault="00B36A19" w:rsidP="00FD2C10">
      <w:pPr>
        <w:pStyle w:val="ProductList-ClauseHeading"/>
        <w:keepNext w:val="0"/>
      </w:pPr>
      <w:r>
        <w:t>Åtkomst till tredje mans databastjänst</w:t>
      </w:r>
    </w:p>
    <w:p w14:paraId="3A14D5B0" w14:textId="526A145A" w:rsidR="00B36A19" w:rsidRPr="00BA2331" w:rsidRDefault="006566CC" w:rsidP="00FD2C10">
      <w:pPr>
        <w:pStyle w:val="ProductList-Body"/>
      </w:pPr>
      <w:r>
        <w:t>Om kunden beviljar Microsoft åtkomst till konton för en databastjänst från tredje man samtycker kunden till att Microsoft får skanna kontona, inklusive innehållet i kundens offentliga och privata databaser</w:t>
      </w:r>
      <w:r w:rsidR="00B36A19">
        <w:t>.</w:t>
      </w:r>
    </w:p>
    <w:p w14:paraId="11AA6C99" w14:textId="77777777" w:rsidR="0092303F" w:rsidRPr="00903BB7" w:rsidRDefault="003C5A90"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E7AF8D8" w14:textId="3F25D27C" w:rsidR="00943F8F" w:rsidRPr="00207762" w:rsidRDefault="00943F8F" w:rsidP="00FD2C10">
      <w:pPr>
        <w:pStyle w:val="ProductList-OfferingGroupHeading"/>
        <w:spacing w:after="80"/>
        <w:outlineLvl w:val="1"/>
        <w:rPr>
          <w:lang w:val="sv-SE"/>
        </w:rPr>
      </w:pPr>
      <w:bookmarkStart w:id="101" w:name="_Toc43901075"/>
      <w:r w:rsidRPr="00207762">
        <w:rPr>
          <w:lang w:val="sv-SE"/>
        </w:rPr>
        <w:t>Microsoft Azure-planer</w:t>
      </w:r>
      <w:bookmarkEnd w:id="84"/>
      <w:bookmarkEnd w:id="101"/>
    </w:p>
    <w:p w14:paraId="4EA970E7" w14:textId="77777777" w:rsidR="00943F8F" w:rsidRDefault="00943F8F" w:rsidP="00FD2C10">
      <w:pPr>
        <w:pStyle w:val="ProductList-Body"/>
        <w:tabs>
          <w:tab w:val="clear" w:pos="158"/>
          <w:tab w:val="left" w:pos="360"/>
        </w:tabs>
        <w:rPr>
          <w:b/>
          <w:color w:val="00188F"/>
        </w:rPr>
      </w:pPr>
      <w:r>
        <w:rPr>
          <w:b/>
          <w:color w:val="00188F"/>
        </w:rPr>
        <w:t>Meddelanden</w:t>
      </w:r>
    </w:p>
    <w:p w14:paraId="70AB9C14" w14:textId="30468C2F" w:rsidR="00943F8F" w:rsidRPr="000E3993" w:rsidRDefault="00943F8F" w:rsidP="00FD2C10">
      <w:pPr>
        <w:pStyle w:val="ProductList-Body"/>
      </w:pPr>
      <w:r>
        <w:t xml:space="preserve">Bing Maps Notices i </w:t>
      </w:r>
      <w:hyperlink w:anchor="Attachment1" w:tooltip="Bilaga 1" w:history="1">
        <w:r>
          <w:rPr>
            <w:rStyle w:val="Hyperlink"/>
          </w:rPr>
          <w:t>Bilaga 1</w:t>
        </w:r>
      </w:hyperlink>
      <w:r>
        <w:t xml:space="preserve"> gäller.</w:t>
      </w:r>
    </w:p>
    <w:p w14:paraId="028FA122" w14:textId="77777777" w:rsidR="00943F8F" w:rsidRPr="00017A5A" w:rsidRDefault="00943F8F" w:rsidP="00FD2C10">
      <w:pPr>
        <w:pStyle w:val="ProductList-Body"/>
        <w:tabs>
          <w:tab w:val="clear" w:pos="158"/>
          <w:tab w:val="left" w:pos="180"/>
        </w:tabs>
        <w:rPr>
          <w:b/>
          <w:color w:val="00188F"/>
        </w:rPr>
      </w:pPr>
      <w:r>
        <w:rPr>
          <w:b/>
          <w:color w:val="00188F"/>
        </w:rPr>
        <w:t>Abonnemangslicensserier</w:t>
      </w:r>
    </w:p>
    <w:p w14:paraId="554BE120" w14:textId="2A57B6E8" w:rsidR="00CF2F8E" w:rsidRDefault="00CF2F8E" w:rsidP="00FD2C10">
      <w:pPr>
        <w:pStyle w:val="ProductList-Body"/>
      </w:pPr>
      <w:r>
        <w:t xml:space="preserve">Utöver användarprenumerationslicenser, se </w:t>
      </w:r>
      <w:hyperlink w:anchor="Attachment2" w:tooltip="Bilaga 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47AFC993" w14:textId="23FBB9E9" w:rsidR="00DF0106" w:rsidRPr="00207762" w:rsidRDefault="00943F8F" w:rsidP="00FD2C10">
      <w:pPr>
        <w:pStyle w:val="ProductList-Offering2Heading"/>
        <w:rPr>
          <w:lang w:val="sv-SE"/>
        </w:rPr>
      </w:pPr>
      <w:r w:rsidRPr="00207762">
        <w:rPr>
          <w:lang w:val="sv-SE"/>
        </w:rPr>
        <w:tab/>
      </w:r>
      <w:bookmarkStart w:id="102" w:name="_Toc43901076"/>
      <w:r w:rsidR="00DF0106" w:rsidRPr="00207762">
        <w:rPr>
          <w:lang w:val="sv-SE"/>
        </w:rPr>
        <w:t>Azure Active Directory Basic</w:t>
      </w:r>
      <w:bookmarkEnd w:id="85"/>
      <w:bookmarkEnd w:id="86"/>
      <w:bookmarkEnd w:id="102"/>
    </w:p>
    <w:bookmarkEnd w:id="87"/>
    <w:p w14:paraId="3DD4E9FD" w14:textId="77777777" w:rsidR="00DF0106" w:rsidRPr="003C2FBE" w:rsidRDefault="00DF0106" w:rsidP="00FD2C10">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03" w:name="AzureActiveDirectoryPremium"/>
    <w:p w14:paraId="5214EE11"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7FBC817" w14:textId="77777777" w:rsidR="00DF0106" w:rsidRPr="00207762" w:rsidRDefault="00DF0106" w:rsidP="00FD2C10">
      <w:pPr>
        <w:pStyle w:val="ProductList-Offering2Heading"/>
        <w:rPr>
          <w:lang w:val="sv-SE"/>
        </w:rPr>
      </w:pPr>
      <w:r w:rsidRPr="00207762">
        <w:rPr>
          <w:lang w:val="sv-SE"/>
        </w:rPr>
        <w:tab/>
      </w:r>
      <w:bookmarkStart w:id="104" w:name="_Toc459970715"/>
      <w:bookmarkStart w:id="105" w:name="_Toc457466429"/>
      <w:bookmarkStart w:id="106" w:name="_Toc43901077"/>
      <w:r w:rsidRPr="00207762">
        <w:rPr>
          <w:lang w:val="sv-SE"/>
        </w:rPr>
        <w:t>Azure Active Directory Premium</w:t>
      </w:r>
      <w:bookmarkEnd w:id="104"/>
      <w:bookmarkEnd w:id="105"/>
      <w:bookmarkEnd w:id="106"/>
    </w:p>
    <w:bookmarkEnd w:id="103"/>
    <w:p w14:paraId="3137D4F3" w14:textId="4D16ABD1" w:rsidR="00DF0106" w:rsidRDefault="00DF0106" w:rsidP="00FD2C10">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FD2C10">
      <w:pPr>
        <w:pStyle w:val="ProductList-Body"/>
      </w:pPr>
    </w:p>
    <w:p w14:paraId="798D4178" w14:textId="10B77531" w:rsidR="00653842" w:rsidRDefault="00653842" w:rsidP="00FD2C10">
      <w:pPr>
        <w:pStyle w:val="ProductList-ClauseHeading"/>
        <w:keepNext w:val="0"/>
      </w:pPr>
      <w:r>
        <w:t>Tilldelning för externa användare</w:t>
      </w:r>
    </w:p>
    <w:p w14:paraId="3B1592A7" w14:textId="77777777" w:rsidR="00653842" w:rsidRPr="00534B01" w:rsidRDefault="00653842" w:rsidP="00FD2C10">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07" w:name="AzureInformationProtectionPremium"/>
    <w:p w14:paraId="07FDDCC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A7B5B9" w14:textId="77777777" w:rsidR="00DF0106" w:rsidRPr="00126152" w:rsidRDefault="00DF0106" w:rsidP="00FD2C10">
      <w:pPr>
        <w:pStyle w:val="ProductList-Offering2Heading"/>
        <w:rPr>
          <w:lang w:val="sv-SE"/>
        </w:rPr>
      </w:pPr>
      <w:r w:rsidRPr="00126152">
        <w:rPr>
          <w:lang w:val="sv-SE"/>
        </w:rPr>
        <w:tab/>
      </w:r>
      <w:bookmarkStart w:id="108" w:name="AzureRightsManagement"/>
      <w:bookmarkStart w:id="109" w:name="_Toc459970716"/>
      <w:bookmarkStart w:id="110" w:name="_Toc457466430"/>
      <w:bookmarkStart w:id="111" w:name="_Toc43901078"/>
      <w:r w:rsidRPr="00126152">
        <w:rPr>
          <w:lang w:val="sv-SE"/>
        </w:rPr>
        <w:t>Azure Information Protection</w:t>
      </w:r>
      <w:bookmarkEnd w:id="108"/>
      <w:r w:rsidRPr="00126152">
        <w:rPr>
          <w:lang w:val="sv-SE"/>
        </w:rPr>
        <w:t xml:space="preserve"> Premium</w:t>
      </w:r>
      <w:bookmarkEnd w:id="109"/>
      <w:bookmarkEnd w:id="110"/>
      <w:bookmarkEnd w:id="111"/>
    </w:p>
    <w:bookmarkEnd w:id="107"/>
    <w:p w14:paraId="40F36C06" w14:textId="77777777" w:rsidR="00DF0106" w:rsidRPr="003C2FBE" w:rsidRDefault="00DF0106" w:rsidP="00FD2C10">
      <w:pPr>
        <w:pStyle w:val="ProductList-Body"/>
        <w:tabs>
          <w:tab w:val="clear" w:pos="158"/>
          <w:tab w:val="left" w:pos="360"/>
        </w:tabs>
      </w:pPr>
      <w:r>
        <w:rPr>
          <w:b/>
          <w:color w:val="00188F"/>
        </w:rPr>
        <w:t>Meddelanden</w:t>
      </w:r>
    </w:p>
    <w:p w14:paraId="5583F8A5" w14:textId="2A7916F8" w:rsidR="00DF0106" w:rsidRPr="003C2FBE" w:rsidRDefault="00DF0106" w:rsidP="00FD2C10">
      <w:pPr>
        <w:pStyle w:val="ProductList-Body"/>
      </w:pPr>
      <w:r>
        <w:t xml:space="preserve">Bing Maps-meddelanden i </w:t>
      </w:r>
      <w:hyperlink w:anchor="Attachment1" w:tooltip="Bilaga 1" w:history="1">
        <w:r>
          <w:rPr>
            <w:rStyle w:val="Hyperlink"/>
          </w:rPr>
          <w:t>Bilaga 1</w:t>
        </w:r>
      </w:hyperlink>
      <w:r>
        <w:t xml:space="preserve"> gäller.</w:t>
      </w:r>
    </w:p>
    <w:p w14:paraId="42E6C34F" w14:textId="1596F08F" w:rsidR="00DF0106" w:rsidRPr="003C2FBE" w:rsidRDefault="00DF0106" w:rsidP="00FD2C10">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bookmarkStart w:id="112" w:name="_Toc388464308"/>
    <w:bookmarkStart w:id="113" w:name="MicrosoftDynamics365_tjänster"/>
    <w:bookmarkStart w:id="114" w:name="Dynamics365"/>
    <w:bookmarkStart w:id="115" w:name="_Toc524436945"/>
    <w:bookmarkStart w:id="116" w:name="_Toc523239317"/>
    <w:bookmarkEnd w:id="88"/>
    <w:bookmarkEnd w:id="89"/>
    <w:bookmarkEnd w:id="90"/>
    <w:bookmarkEnd w:id="112"/>
    <w:bookmarkEnd w:id="113"/>
    <w:p w14:paraId="310B15D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5718981" w14:textId="77777777" w:rsidR="007401F9" w:rsidRPr="00E464DF" w:rsidRDefault="007401F9" w:rsidP="001329B7">
      <w:pPr>
        <w:pStyle w:val="ProductList-OfferingGroupHeading"/>
        <w:spacing w:after="80"/>
        <w:outlineLvl w:val="1"/>
      </w:pPr>
      <w:bookmarkStart w:id="117" w:name="_Toc5958166"/>
      <w:bookmarkStart w:id="118" w:name="_Toc8395038"/>
      <w:bookmarkStart w:id="119" w:name="_Toc6563826"/>
      <w:bookmarkStart w:id="120" w:name="_Toc17975729"/>
      <w:bookmarkStart w:id="121" w:name="_Toc43901079"/>
      <w:bookmarkEnd w:id="114"/>
      <w:bookmarkEnd w:id="115"/>
      <w:bookmarkEnd w:id="116"/>
      <w:r>
        <w:t>Microsoft Dynamics 365-tjänster</w:t>
      </w:r>
      <w:bookmarkEnd w:id="117"/>
      <w:bookmarkEnd w:id="118"/>
      <w:bookmarkEnd w:id="119"/>
      <w:bookmarkEnd w:id="120"/>
      <w:bookmarkEnd w:id="121"/>
    </w:p>
    <w:p w14:paraId="1FB51712" w14:textId="77777777" w:rsidR="007401F9" w:rsidRPr="00A8327A" w:rsidRDefault="007401F9" w:rsidP="00FD2C10">
      <w:pPr>
        <w:pStyle w:val="ProductList-Body"/>
        <w:rPr>
          <w:rFonts w:asciiTheme="majorHAnsi" w:hAnsiTheme="majorHAnsi"/>
          <w:sz w:val="16"/>
          <w:szCs w:val="16"/>
        </w:rPr>
        <w:sectPr w:rsidR="007401F9" w:rsidRPr="00A8327A" w:rsidSect="007473CF">
          <w:footerReference w:type="default" r:id="rId48"/>
          <w:footerReference w:type="first" r:id="rId49"/>
          <w:pgSz w:w="12240" w:h="15840"/>
          <w:pgMar w:top="1440" w:right="720" w:bottom="1440" w:left="720" w:header="720" w:footer="720" w:gutter="0"/>
          <w:cols w:space="720"/>
          <w:titlePg/>
          <w:docGrid w:linePitch="360"/>
        </w:sectPr>
      </w:pPr>
    </w:p>
    <w:p w14:paraId="1E4BF53F" w14:textId="77777777" w:rsidR="006373BF" w:rsidRDefault="006373BF" w:rsidP="006373BF">
      <w:pPr>
        <w:pStyle w:val="ProductList-ClauseHeading"/>
        <w:keepNext w:val="0"/>
      </w:pPr>
      <w:r>
        <w:t>Meddelanden</w:t>
      </w:r>
    </w:p>
    <w:p w14:paraId="630C2702" w14:textId="77777777" w:rsidR="006373BF" w:rsidRPr="00AB267B" w:rsidRDefault="006373BF" w:rsidP="006373BF">
      <w:pPr>
        <w:pStyle w:val="ProductList-Body"/>
      </w:pPr>
      <w:r>
        <w:t xml:space="preserve">Bing Maps och Meddelanden för Professionella Tjänster i </w:t>
      </w:r>
      <w:hyperlink w:anchor="_top" w:tooltip="Bilaga 1" w:history="1">
        <w:r>
          <w:rPr>
            <w:rStyle w:val="Hyperlink"/>
          </w:rPr>
          <w:t>Bilaga 1</w:t>
        </w:r>
      </w:hyperlink>
      <w:r>
        <w:t xml:space="preserve"> gäller. Alla onboarding-, migrerings- eller distributionstjänster som tillhandahålls Kunden omfattas av Meddelandet för Professionella Tjänster i </w:t>
      </w:r>
      <w:hyperlink w:anchor="_top" w:tooltip="Bilaga 1" w:history="1">
        <w:r>
          <w:rPr>
            <w:rStyle w:val="Hyperlink"/>
          </w:rPr>
          <w:t>Bilaga 1</w:t>
        </w:r>
      </w:hyperlink>
      <w:r>
        <w:t>. Dessutom gäller meddelanden om Azure Media Services H.265/HEVC-</w:t>
      </w:r>
      <w:r>
        <w:lastRenderedPageBreak/>
        <w:t xml:space="preserve">kodning, H.264/AVC Visual Standard, VC-1-videostandarden och MPEG-4 Part 2 Visual Standard och MPEG-2 Video Standard i </w:t>
      </w:r>
      <w:hyperlink w:anchor="_top" w:tooltip="Bilaga 1" w:history="1">
        <w:r>
          <w:rPr>
            <w:rStyle w:val="Hyperlink"/>
          </w:rPr>
          <w:t>Bilaga 1</w:t>
        </w:r>
      </w:hyperlink>
      <w:r>
        <w:t xml:space="preserve"> endast Dynamics 365 Commerce.</w:t>
      </w:r>
    </w:p>
    <w:p w14:paraId="64416F9C" w14:textId="77777777" w:rsidR="006373BF" w:rsidRDefault="006373BF" w:rsidP="006373BF">
      <w:pPr>
        <w:pStyle w:val="ProductList-Body"/>
      </w:pPr>
    </w:p>
    <w:p w14:paraId="3D63A57D" w14:textId="77777777" w:rsidR="006373BF" w:rsidRPr="000A5E8A" w:rsidRDefault="006373BF" w:rsidP="009177EF">
      <w:pPr>
        <w:pStyle w:val="ProductList-ClauseHeading"/>
        <w:keepNext w:val="0"/>
      </w:pPr>
      <w:r>
        <w:t>Externa användare</w:t>
      </w:r>
    </w:p>
    <w:p w14:paraId="32D082E1" w14:textId="77777777" w:rsidR="006373BF" w:rsidRDefault="006373BF" w:rsidP="006373BF">
      <w:pPr>
        <w:pStyle w:val="ProductList-Body"/>
        <w:tabs>
          <w:tab w:val="clear" w:pos="158"/>
          <w:tab w:val="left" w:pos="360"/>
        </w:tabs>
      </w:pPr>
      <w:r>
        <w:t>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Dynamics 365-tjänster än tjänster eller komponenter som ingår i Dynamics 365 Supply Chain Management, Dynamics 365 Finance, Dynamics 365 Commerce eller Dynamics 365 Human Resources.</w:t>
      </w:r>
    </w:p>
    <w:p w14:paraId="0439BCBF" w14:textId="77777777" w:rsidR="006373BF" w:rsidRDefault="006373BF" w:rsidP="006373BF">
      <w:pPr>
        <w:pStyle w:val="ProductList-Body"/>
        <w:tabs>
          <w:tab w:val="clear" w:pos="158"/>
          <w:tab w:val="left" w:pos="360"/>
        </w:tabs>
        <w:rPr>
          <w:color w:val="000000" w:themeColor="text1"/>
          <w:szCs w:val="18"/>
        </w:rPr>
      </w:pPr>
    </w:p>
    <w:p w14:paraId="360A980B" w14:textId="77777777" w:rsidR="006373BF" w:rsidRDefault="006373BF" w:rsidP="006373BF">
      <w:pPr>
        <w:pStyle w:val="ProductList-ClauseHeading"/>
        <w:keepNext w:val="0"/>
      </w:pPr>
      <w:r>
        <w:t>Administrationsportal</w:t>
      </w:r>
    </w:p>
    <w:p w14:paraId="4BC88C31" w14:textId="4F77C1BA" w:rsidR="007401F9" w:rsidRPr="00E464DF" w:rsidRDefault="006373BF" w:rsidP="006373BF">
      <w:pPr>
        <w:pStyle w:val="ProductList-Body"/>
      </w:pPr>
      <w:r>
        <w:t>Kunder som har SL för Dynamics 365 Supply Chain Management, Dynamics 365 Finance, Dynamics 365 Commerce eller Dynamics 365 Human Resources kan driftsätta och hantera Onlinetjänsten genom Microsoft Dynamics Lifecycle-tjänster (eller dess efterföljare), vilket är underkastat separata villkor</w:t>
      </w:r>
      <w:r w:rsidR="007401F9">
        <w:t>.</w:t>
      </w:r>
    </w:p>
    <w:p w14:paraId="67B70625" w14:textId="77777777" w:rsidR="007401F9" w:rsidRPr="00E464DF" w:rsidRDefault="007401F9" w:rsidP="00FD2C10">
      <w:pPr>
        <w:pStyle w:val="ProductList-Body"/>
      </w:pPr>
    </w:p>
    <w:p w14:paraId="1B6AA6BD" w14:textId="77777777" w:rsidR="00324D08" w:rsidRPr="00E94E14" w:rsidRDefault="00324D08" w:rsidP="00FD2C10">
      <w:pPr>
        <w:pStyle w:val="ProductList-ClauseHeading"/>
        <w:keepNext w:val="0"/>
      </w:pPr>
      <w:r>
        <w:t>Blandad driftsättning av Dynamics 365-tjänster</w:t>
      </w:r>
    </w:p>
    <w:p w14:paraId="658B5F4C" w14:textId="77777777" w:rsidR="00324D08" w:rsidRDefault="00324D08" w:rsidP="00FD2C10">
      <w:pPr>
        <w:pStyle w:val="ProductList-Body"/>
      </w:pPr>
      <w:r>
        <w:t>Kunder får blanda (i) licenser för Dynamics 365 Sales Professional och Enterprise, (ii) licenser för Dynamics 365 Customer Service Professional och Enterprise, (iii) licenser för Dynamics 365 Business Central och Dynamics 365 Finance eller Supply Chain Management om:</w:t>
      </w:r>
    </w:p>
    <w:p w14:paraId="2ED3E11E" w14:textId="77777777" w:rsidR="00324D08" w:rsidRPr="001F4ED0" w:rsidRDefault="00324D08" w:rsidP="00ED0DFD">
      <w:pPr>
        <w:pStyle w:val="ProductList-Body"/>
        <w:numPr>
          <w:ilvl w:val="0"/>
          <w:numId w:val="9"/>
        </w:numPr>
        <w:tabs>
          <w:tab w:val="clear" w:pos="158"/>
          <w:tab w:val="left" w:pos="360"/>
          <w:tab w:val="left" w:pos="720"/>
          <w:tab w:val="left" w:pos="1080"/>
        </w:tabs>
        <w:rPr>
          <w:szCs w:val="18"/>
        </w:rPr>
      </w:pPr>
      <w:r>
        <w:rPr>
          <w:szCs w:val="18"/>
        </w:rPr>
        <w:t>Varje onlinetjänst distribueras under en separat instans.</w:t>
      </w:r>
    </w:p>
    <w:p w14:paraId="11701511" w14:textId="77777777" w:rsidR="00324D08" w:rsidRPr="001F4ED0" w:rsidRDefault="00324D08" w:rsidP="00ED0DFD">
      <w:pPr>
        <w:pStyle w:val="ProductList-Body"/>
        <w:numPr>
          <w:ilvl w:val="0"/>
          <w:numId w:val="9"/>
        </w:numPr>
        <w:tabs>
          <w:tab w:val="clear" w:pos="158"/>
          <w:tab w:val="left" w:pos="360"/>
          <w:tab w:val="left" w:pos="720"/>
          <w:tab w:val="left" w:pos="1080"/>
        </w:tabs>
        <w:rPr>
          <w:szCs w:val="18"/>
        </w:rPr>
      </w:pPr>
      <w:r>
        <w:rPr>
          <w:szCs w:val="18"/>
        </w:rPr>
        <w:t>Licensierade användare endast tillgår instanser de är berättigade till.</w:t>
      </w:r>
    </w:p>
    <w:p w14:paraId="3D2DDE05" w14:textId="77777777" w:rsidR="007401F9" w:rsidRPr="00E464DF" w:rsidRDefault="007401F9" w:rsidP="00FD2C10">
      <w:pPr>
        <w:pStyle w:val="ProductList-Body"/>
      </w:pPr>
    </w:p>
    <w:p w14:paraId="23AB32EB" w14:textId="77777777" w:rsidR="007401F9" w:rsidRPr="00E464DF" w:rsidRDefault="007401F9" w:rsidP="00FD2C10">
      <w:pPr>
        <w:pStyle w:val="ProductList-ClauseHeading"/>
        <w:keepNext w:val="0"/>
      </w:pPr>
      <w:r>
        <w:t>Blandade distributioner av Dynamics 365 Business Central-tjänster</w:t>
      </w:r>
    </w:p>
    <w:p w14:paraId="79CD37AF" w14:textId="77777777" w:rsidR="007401F9" w:rsidRPr="00E464DF" w:rsidRDefault="007401F9" w:rsidP="00FD2C10">
      <w:pPr>
        <w:pStyle w:val="ProductList-Body"/>
      </w:pPr>
      <w:r>
        <w:t>Kunder får inte blanda licenser för Dynamics 365 Business Central Premium och Dynamics 365 Business Central Essentials på samma klient.</w:t>
      </w:r>
    </w:p>
    <w:p w14:paraId="50DE3E5E" w14:textId="77777777" w:rsidR="007401F9" w:rsidRPr="00E464DF" w:rsidRDefault="007401F9" w:rsidP="00FD2C10">
      <w:pPr>
        <w:pStyle w:val="ProductList-ClauseHeading"/>
        <w:keepNext w:val="0"/>
        <w:tabs>
          <w:tab w:val="clear" w:pos="360"/>
          <w:tab w:val="left" w:pos="0"/>
        </w:tabs>
        <w:ind w:left="360" w:hanging="360"/>
      </w:pPr>
    </w:p>
    <w:p w14:paraId="790B777C" w14:textId="77777777" w:rsidR="007401F9" w:rsidRPr="00E464DF" w:rsidRDefault="007401F9" w:rsidP="00FD2C10">
      <w:pPr>
        <w:pStyle w:val="ProductList-ClauseHeading"/>
        <w:keepNext w:val="0"/>
        <w:tabs>
          <w:tab w:val="clear" w:pos="360"/>
          <w:tab w:val="left" w:pos="0"/>
        </w:tabs>
        <w:ind w:left="360" w:hanging="360"/>
      </w:pPr>
      <w:r>
        <w:t>Dynamics 365 Marketing</w:t>
      </w:r>
    </w:p>
    <w:p w14:paraId="47F3B9FF" w14:textId="77777777" w:rsidR="007401F9" w:rsidRPr="00E464DF" w:rsidRDefault="007401F9" w:rsidP="00FD2C10">
      <w:pPr>
        <w:pStyle w:val="ProductList-Body"/>
        <w:tabs>
          <w:tab w:val="clear" w:pos="158"/>
          <w:tab w:val="left" w:pos="90"/>
          <w:tab w:val="left" w:pos="270"/>
        </w:tabs>
        <w:ind w:left="518" w:hanging="360"/>
      </w:pPr>
      <w:r>
        <w:rPr>
          <w:b/>
          <w:bCs/>
          <w:color w:val="0072C6"/>
        </w:rPr>
        <w:t>Lagar och andra föreskrifter om marknadsföring samt branschstandarder</w:t>
      </w:r>
    </w:p>
    <w:p w14:paraId="6C333F7B" w14:textId="77777777" w:rsidR="007401F9" w:rsidRPr="00E464DF" w:rsidRDefault="007401F9" w:rsidP="00FD2C10">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05173558" w14:textId="77777777" w:rsidR="007401F9" w:rsidRPr="00E464DF" w:rsidRDefault="007401F9" w:rsidP="00FD2C10">
      <w:pPr>
        <w:pStyle w:val="ProductList-Body"/>
      </w:pPr>
    </w:p>
    <w:p w14:paraId="5E96E635" w14:textId="77777777" w:rsidR="006373BF" w:rsidRDefault="006373BF" w:rsidP="006373BF">
      <w:pPr>
        <w:pStyle w:val="ProductList-ClauseHeading"/>
        <w:keepNext w:val="0"/>
      </w:pPr>
      <w:r>
        <w:t>Källkod för Dynamics Supply Chain Management, Finance och Commerce</w:t>
      </w:r>
    </w:p>
    <w:p w14:paraId="5E0A6DD9" w14:textId="77777777" w:rsidR="006373BF" w:rsidRDefault="006373BF" w:rsidP="006373BF">
      <w:pPr>
        <w:pStyle w:val="ProductList-Body"/>
        <w:tabs>
          <w:tab w:val="clear" w:pos="158"/>
          <w:tab w:val="left" w:pos="360"/>
        </w:tabs>
        <w:rPr>
          <w:strike/>
        </w:rPr>
      </w:pPr>
      <w:r>
        <w:t xml:space="preserve">Kunden får för internt bruk ändra programkällkoden för Dynamics 365 Supply Chain Management, Dynamics 365 Finance och Dynamics 365 for Commerce. </w:t>
      </w:r>
    </w:p>
    <w:p w14:paraId="5124FB91" w14:textId="77777777" w:rsidR="006373BF" w:rsidRPr="007F1B5F" w:rsidRDefault="006373BF" w:rsidP="006373BF">
      <w:pPr>
        <w:pStyle w:val="ProductList-Body"/>
        <w:tabs>
          <w:tab w:val="clear" w:pos="158"/>
          <w:tab w:val="left" w:pos="360"/>
        </w:tabs>
      </w:pPr>
    </w:p>
    <w:p w14:paraId="12D3CC6F" w14:textId="77777777" w:rsidR="006373BF" w:rsidRDefault="006373BF" w:rsidP="006373BF">
      <w:pPr>
        <w:pStyle w:val="ProductList-ClauseHeading"/>
        <w:keepNext w:val="0"/>
      </w:pPr>
      <w:r>
        <w:t>Serveranvändningsrättigheter för Dynamics 365 användar-SL, från SA användar-SL och tillägg för användar-SL</w:t>
      </w:r>
    </w:p>
    <w:p w14:paraId="3AC96A76" w14:textId="5C060BC1" w:rsidR="006373BF" w:rsidRPr="006373BF" w:rsidRDefault="006373BF" w:rsidP="006373BF">
      <w:pPr>
        <w:pStyle w:val="ProductList-Body"/>
      </w:pPr>
      <w:r>
        <w:t>Villkoren för serveranvändningsrättigheter nedan gäller inte för Kunder med licens för Dynamics 365 Sales Professional, Dynamics 365 Customer Service Professional, Dynamics 365 Marketing, Dynamics 365 Human Resources eller Kunder med licens för Dynamics 365-onlinetjänster genom Open License, Open Value och Open Value Subscription.</w:t>
      </w:r>
    </w:p>
    <w:p w14:paraId="738D223F" w14:textId="77777777" w:rsidR="00D04B53" w:rsidRDefault="00D04B53" w:rsidP="006373BF">
      <w:pPr>
        <w:pStyle w:val="ProductList-Body"/>
        <w:ind w:left="158"/>
        <w:rPr>
          <w:b/>
          <w:color w:val="0072C6"/>
        </w:rPr>
      </w:pPr>
    </w:p>
    <w:p w14:paraId="2BA8BC81" w14:textId="2BDDB59D" w:rsidR="006373BF" w:rsidRPr="002C6BAD" w:rsidRDefault="006373BF" w:rsidP="006373BF">
      <w:pPr>
        <w:pStyle w:val="ProductList-Body"/>
        <w:ind w:left="158"/>
        <w:rPr>
          <w:b/>
          <w:color w:val="0072C6"/>
        </w:rPr>
      </w:pPr>
      <w:r>
        <w:rPr>
          <w:b/>
          <w:color w:val="0072C6"/>
        </w:rPr>
        <w:t>Dynamics 365 for Operations lokal server</w:t>
      </w:r>
    </w:p>
    <w:p w14:paraId="03547550" w14:textId="77777777" w:rsidR="006373BF" w:rsidRPr="004B4D84" w:rsidRDefault="006373BF" w:rsidP="006373BF">
      <w:pPr>
        <w:pStyle w:val="ProductList-Body"/>
        <w:ind w:left="158"/>
      </w:pPr>
      <w:r>
        <w:t>Kunder med aktiva prenumerationer på Dynamics 365 Supply Chain Management, Dynamics 365 Finance eller Dynamics 365 Commerce får</w:t>
      </w:r>
    </w:p>
    <w:p w14:paraId="72CFFC5D" w14:textId="77777777" w:rsidR="007401F9" w:rsidRPr="00E464DF" w:rsidRDefault="007401F9" w:rsidP="00ED0DFD">
      <w:pPr>
        <w:pStyle w:val="ProductList-Body"/>
        <w:numPr>
          <w:ilvl w:val="0"/>
          <w:numId w:val="5"/>
        </w:numPr>
        <w:tabs>
          <w:tab w:val="clear" w:pos="158"/>
          <w:tab w:val="left" w:pos="360"/>
          <w:tab w:val="left" w:pos="720"/>
        </w:tabs>
        <w:ind w:left="720"/>
      </w:pPr>
      <w:r>
        <w:t>installera valfritt antal exemplar av Dynamics 365 for Operations Server-programvaran i ett nätverk eller på delade servrar,</w:t>
      </w:r>
    </w:p>
    <w:p w14:paraId="30115E64" w14:textId="77777777" w:rsidR="007401F9" w:rsidRPr="00E464DF" w:rsidRDefault="007401F9" w:rsidP="00ED0DFD">
      <w:pPr>
        <w:pStyle w:val="ProductList-Body"/>
        <w:numPr>
          <w:ilvl w:val="0"/>
          <w:numId w:val="5"/>
        </w:numPr>
        <w:tabs>
          <w:tab w:val="left" w:pos="360"/>
          <w:tab w:val="left" w:pos="720"/>
        </w:tabs>
        <w:ind w:left="720"/>
      </w:pPr>
      <w:r>
        <w:t>installera och använda Dynamics AX 2012 R3 Server-programvaran i stället för Dynamic 365 for Operations Server,</w:t>
      </w:r>
    </w:p>
    <w:p w14:paraId="255EFDAB" w14:textId="77777777" w:rsidR="007401F9" w:rsidRPr="00E464DF" w:rsidRDefault="007401F9" w:rsidP="00ED0DFD">
      <w:pPr>
        <w:pStyle w:val="ProductList-Body"/>
        <w:numPr>
          <w:ilvl w:val="0"/>
          <w:numId w:val="5"/>
        </w:numPr>
        <w:tabs>
          <w:tab w:val="clear" w:pos="158"/>
          <w:tab w:val="left" w:pos="360"/>
          <w:tab w:val="left" w:pos="720"/>
        </w:tabs>
        <w:ind w:left="720"/>
      </w:pPr>
      <w:r>
        <w:t>tillåta åtkomst till serverprogramvaran endast för användare och enheter som tilldelats en kvalificerande SL</w:t>
      </w:r>
    </w:p>
    <w:p w14:paraId="48364CB5" w14:textId="77777777" w:rsidR="007401F9" w:rsidRPr="00E464DF" w:rsidRDefault="007401F9" w:rsidP="00ED0DFD">
      <w:pPr>
        <w:pStyle w:val="ProductList-Body"/>
        <w:numPr>
          <w:ilvl w:val="0"/>
          <w:numId w:val="5"/>
        </w:numPr>
        <w:tabs>
          <w:tab w:val="clear" w:pos="158"/>
          <w:tab w:val="left" w:pos="360"/>
          <w:tab w:val="left" w:pos="720"/>
        </w:tabs>
        <w:ind w:left="720"/>
      </w:pPr>
      <w:r>
        <w:t>ta emot och använda uppdateringar gällande skatter och regelkrav avseende serverprogramvaran</w:t>
      </w:r>
    </w:p>
    <w:p w14:paraId="66298F72" w14:textId="77777777" w:rsidR="007401F9" w:rsidRPr="00E464DF" w:rsidRDefault="007401F9" w:rsidP="00ED0DFD">
      <w:pPr>
        <w:pStyle w:val="ProductList-Body"/>
        <w:numPr>
          <w:ilvl w:val="0"/>
          <w:numId w:val="5"/>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6371047E" w14:textId="77777777" w:rsidR="007401F9" w:rsidRPr="00E464DF" w:rsidRDefault="007401F9" w:rsidP="007401F9">
      <w:pPr>
        <w:pStyle w:val="ProductList-Body"/>
      </w:pPr>
    </w:p>
    <w:p w14:paraId="01C64E30" w14:textId="77777777" w:rsidR="007401F9" w:rsidRPr="00E464DF" w:rsidRDefault="007401F9" w:rsidP="007401F9">
      <w:pPr>
        <w:pStyle w:val="ProductList-Body"/>
        <w:tabs>
          <w:tab w:val="clear" w:pos="158"/>
          <w:tab w:val="left" w:pos="180"/>
        </w:tabs>
        <w:ind w:left="180"/>
      </w:pPr>
      <w:r>
        <w:rPr>
          <w:b/>
          <w:color w:val="0072C6"/>
        </w:rPr>
        <w:t>Dynamics 365 lokal server</w:t>
      </w:r>
    </w:p>
    <w:p w14:paraId="2FB236F2" w14:textId="77777777" w:rsidR="007401F9" w:rsidRPr="00E464DF" w:rsidRDefault="007401F9" w:rsidP="007401F9">
      <w:pPr>
        <w:pStyle w:val="ProductList-Body"/>
        <w:ind w:left="180"/>
      </w:pPr>
      <w:r>
        <w:t>Kunder med aktiva prenumerationer på Dynamics 365 Sales Enterprise, Dynamics 365 Customer Service Enterprise eller Dynamics 365 Field Service får</w:t>
      </w:r>
    </w:p>
    <w:p w14:paraId="62F29B89" w14:textId="77777777" w:rsidR="007401F9" w:rsidRPr="00E464DF" w:rsidRDefault="007401F9" w:rsidP="00ED0DFD">
      <w:pPr>
        <w:pStyle w:val="ProductList-Body"/>
        <w:numPr>
          <w:ilvl w:val="0"/>
          <w:numId w:val="8"/>
        </w:numPr>
      </w:pPr>
      <w:r>
        <w:t>installera valfritt antal exemplar av Dynamics 365-server (lokalt) i ett nätverk eller på delade servrar</w:t>
      </w:r>
    </w:p>
    <w:p w14:paraId="1045BB67" w14:textId="77777777" w:rsidR="007401F9" w:rsidRPr="00E464DF" w:rsidRDefault="007401F9" w:rsidP="00ED0DFD">
      <w:pPr>
        <w:pStyle w:val="ProductList-Body"/>
        <w:numPr>
          <w:ilvl w:val="0"/>
          <w:numId w:val="8"/>
        </w:numPr>
      </w:pPr>
      <w:r>
        <w:t xml:space="preserve">installera Dynamics CRM 2016 Server-programvaran i stället för Dynamic 365 lokal server </w:t>
      </w:r>
    </w:p>
    <w:p w14:paraId="5E330FB8"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67EEF39D" w14:textId="77777777" w:rsidR="007401F9" w:rsidRPr="00E464DF" w:rsidRDefault="007401F9" w:rsidP="00ED0DFD">
      <w:pPr>
        <w:pStyle w:val="ProductList-Body"/>
        <w:numPr>
          <w:ilvl w:val="0"/>
          <w:numId w:val="8"/>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504ABD8" w14:textId="77777777" w:rsidR="007401F9" w:rsidRPr="00E464DF" w:rsidRDefault="007401F9" w:rsidP="007401F9">
      <w:pPr>
        <w:pStyle w:val="ProductList-Body"/>
      </w:pPr>
    </w:p>
    <w:p w14:paraId="2F416732" w14:textId="77777777" w:rsidR="007401F9" w:rsidRPr="00E464DF" w:rsidRDefault="007401F9" w:rsidP="001329B7">
      <w:pPr>
        <w:pStyle w:val="ProductList-Body"/>
        <w:keepNext/>
        <w:tabs>
          <w:tab w:val="clear" w:pos="158"/>
          <w:tab w:val="left" w:pos="180"/>
        </w:tabs>
        <w:ind w:left="187"/>
      </w:pPr>
      <w:r>
        <w:rPr>
          <w:b/>
          <w:color w:val="0072C6"/>
        </w:rPr>
        <w:lastRenderedPageBreak/>
        <w:t>Dynamics 365 Business Central lokal</w:t>
      </w:r>
    </w:p>
    <w:p w14:paraId="7B20A7F3" w14:textId="77777777" w:rsidR="007401F9" w:rsidRPr="00E464DF" w:rsidRDefault="007401F9" w:rsidP="007401F9">
      <w:pPr>
        <w:pStyle w:val="ProductList-Body"/>
        <w:ind w:left="180"/>
      </w:pPr>
      <w:r>
        <w:t>Kunder med aktiva prenumerationer på Dynamics 365 Business Central får</w:t>
      </w:r>
    </w:p>
    <w:p w14:paraId="2ED81DB9" w14:textId="77777777" w:rsidR="007401F9" w:rsidRPr="00E464DF" w:rsidRDefault="007401F9" w:rsidP="00ED0DFD">
      <w:pPr>
        <w:pStyle w:val="ProductList-Body"/>
        <w:numPr>
          <w:ilvl w:val="0"/>
          <w:numId w:val="8"/>
        </w:numPr>
      </w:pPr>
      <w:r>
        <w:t>installera valfritt antal exemplar av Dynamics 365 Business Central lokalt i ett nätverk eller på delade servrar,</w:t>
      </w:r>
    </w:p>
    <w:p w14:paraId="33F91335"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7562994A" w14:textId="77777777" w:rsidR="007401F9" w:rsidRPr="00E464DF" w:rsidRDefault="007401F9" w:rsidP="00ED0DFD">
      <w:pPr>
        <w:pStyle w:val="ProductList-Body"/>
        <w:numPr>
          <w:ilvl w:val="0"/>
          <w:numId w:val="8"/>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629F9F32" w14:textId="77777777" w:rsidR="007401F9" w:rsidRPr="00E464DF" w:rsidRDefault="007401F9" w:rsidP="00FD2C10">
      <w:pPr>
        <w:pStyle w:val="ProductList-Body"/>
      </w:pPr>
    </w:p>
    <w:p w14:paraId="20AB2FFC" w14:textId="77777777" w:rsidR="007401F9" w:rsidRPr="00E464DF" w:rsidRDefault="007401F9" w:rsidP="00FD2C10">
      <w:pPr>
        <w:pStyle w:val="ProductList-ClauseHeading"/>
        <w:keepNext w:val="0"/>
      </w:pPr>
      <w:r>
        <w:t>Microsoft Relationship Sales-lösningen</w:t>
      </w:r>
    </w:p>
    <w:p w14:paraId="625CA2D2" w14:textId="77777777" w:rsidR="007401F9" w:rsidRPr="00E464DF" w:rsidRDefault="007401F9" w:rsidP="00FD2C10">
      <w:pPr>
        <w:pStyle w:val="ProductList-Body"/>
      </w:pPr>
      <w:r>
        <w:t>Lösningen Microsoft Relationship Sales innefattar Dynamics 365 Sales Enterprise och LinkedIn Sales Navigator Team eller Enterprise. LinkedIn Sales Navigator Team/Enterprise får endast användas av licensierade användare av lösningen Microsoft Relationship Sales under prenumerationens varaktighet.</w:t>
      </w:r>
    </w:p>
    <w:p w14:paraId="16DF4F0C" w14:textId="77777777" w:rsidR="007401F9" w:rsidRPr="00E464DF" w:rsidRDefault="007401F9" w:rsidP="00FD2C10">
      <w:pPr>
        <w:pStyle w:val="ProductList-Body"/>
      </w:pPr>
    </w:p>
    <w:p w14:paraId="0FE84366" w14:textId="77777777" w:rsidR="007401F9" w:rsidRPr="00E464DF" w:rsidRDefault="007401F9" w:rsidP="00FD2C10">
      <w:pPr>
        <w:pStyle w:val="ProductList-Body"/>
        <w:ind w:left="180"/>
      </w:pPr>
      <w:r>
        <w:rPr>
          <w:b/>
          <w:color w:val="0072C6"/>
        </w:rPr>
        <w:t>LinkedIn Sales Navigator</w:t>
      </w:r>
    </w:p>
    <w:p w14:paraId="5C6E50D5" w14:textId="7233F337" w:rsidR="007401F9" w:rsidRPr="00E464DF" w:rsidRDefault="006566CC" w:rsidP="00FD2C10">
      <w:pPr>
        <w:pStyle w:val="ProductList-Body"/>
        <w:ind w:left="180"/>
      </w:pPr>
      <w:r>
        <w:t xml:space="preserve">LinkedIn Sales Navigator tillhandahålls av LinkedIn Corporation. Kunden får endast använda tjänsten LinkedIn Sales Navigator för att generera säljleads och inte för att rekrytera. Varje användare av LinkedIn Sales Navigator måste vara LinkedIn-medlem och godkänna att bindas av LinkedIn-användaravtalet som finns på </w:t>
      </w:r>
      <w:hyperlink r:id="rId50" w:history="1">
        <w:r>
          <w:rPr>
            <w:rStyle w:val="Hyperlink"/>
          </w:rPr>
          <w:t>https://www.linkedin.com/legal/preview/user-agreement</w:t>
        </w:r>
      </w:hyperlink>
      <w:r>
        <w:t xml:space="preserve">. Oavsett vad som står i Kundens volymlicensieringsavtal (inklusive dessa Villkor för onlinetjänster eller DPA) gäller integritetspolicyn för LinkedIn som finns på </w:t>
      </w:r>
      <w:hyperlink r:id="rId51" w:history="1">
        <w:r>
          <w:rPr>
            <w:rStyle w:val="Hyperlink"/>
          </w:rPr>
          <w:t>https://www.linkedin.com/legal/privacy-policy</w:t>
        </w:r>
      </w:hyperlink>
      <w:r>
        <w:t xml:space="preserve"> avseende Kundens användning av tjänsten LinkedIn Sales Navigator. LinkedIn Corporation (som personuppgiftsbiträde) och Kunden (som personuppgiftsansvarig) ska rätta sig efter villkoren i Databehandlingsavtalet som finns på </w:t>
      </w:r>
      <w:hyperlink r:id="rId52" w:history="1">
        <w:r>
          <w:rPr>
            <w:rStyle w:val="Hyperlink"/>
          </w:rPr>
          <w:t>https://legal.linkedin.com/dpa</w:t>
        </w:r>
      </w:hyperlink>
      <w:r w:rsidR="007401F9">
        <w:t xml:space="preserve">. </w:t>
      </w:r>
    </w:p>
    <w:p w14:paraId="0F1FDEBD" w14:textId="77777777" w:rsidR="007401F9" w:rsidRPr="00E464DF" w:rsidRDefault="007401F9" w:rsidP="00FD2C10">
      <w:pPr>
        <w:pStyle w:val="ProductList-Body"/>
      </w:pPr>
    </w:p>
    <w:p w14:paraId="54B0A697" w14:textId="77777777" w:rsidR="007401F9" w:rsidRPr="00E464DF" w:rsidRDefault="007401F9" w:rsidP="00FD2C10">
      <w:pPr>
        <w:pStyle w:val="ProductList-ClauseHeading"/>
        <w:keepNext w:val="0"/>
      </w:pPr>
      <w:r>
        <w:t>Dynamics 365 Operations orderrader</w:t>
      </w:r>
    </w:p>
    <w:p w14:paraId="17F3D5F6" w14:textId="77777777" w:rsidR="007401F9" w:rsidRPr="00E464DF" w:rsidRDefault="007401F9" w:rsidP="00FD2C10">
      <w:pPr>
        <w:pStyle w:val="ProductList-Body"/>
      </w:pPr>
      <w:r>
        <w:t>Användare eller enheter behöver ingen SL för att indirekt (inte via klientgränssnitt) utföra de transaktionstyper som anges i licensguiden för Dynamics 365 (</w:t>
      </w:r>
      <w:hyperlink r:id="rId53" w:history="1">
        <w:r>
          <w:rPr>
            <w:rStyle w:val="Hyperlink"/>
          </w:rPr>
          <w:t>https://go.microsoft.com/fwlink/?LinkId=866544&amp;clcid=0x409</w:t>
        </w:r>
      </w:hyperlink>
      <w:r>
        <w:t xml:space="preserve">). Antalet tillåtna transaktioner begränsas till antalet licensierade orderrader. </w:t>
      </w:r>
    </w:p>
    <w:p w14:paraId="0063EF73" w14:textId="77777777" w:rsidR="007401F9" w:rsidRPr="00E464DF" w:rsidRDefault="007401F9" w:rsidP="00FD2C10">
      <w:pPr>
        <w:pStyle w:val="ProductList-Body"/>
        <w:tabs>
          <w:tab w:val="clear" w:pos="158"/>
          <w:tab w:val="left" w:pos="90"/>
          <w:tab w:val="left" w:pos="270"/>
        </w:tabs>
      </w:pPr>
    </w:p>
    <w:p w14:paraId="14E5C148" w14:textId="77777777" w:rsidR="007401F9" w:rsidRPr="00E464DF" w:rsidRDefault="007401F9" w:rsidP="00FD2C10">
      <w:pPr>
        <w:pStyle w:val="ProductList-ClauseHeading"/>
        <w:keepNext w:val="0"/>
      </w:pPr>
      <w:r>
        <w:t>Dynamics 365 Customer Insights</w:t>
      </w:r>
    </w:p>
    <w:p w14:paraId="4D34AAF8" w14:textId="77777777" w:rsidR="007401F9" w:rsidRPr="00E464DF" w:rsidRDefault="007401F9" w:rsidP="00FD2C10">
      <w:pPr>
        <w:pStyle w:val="ProductList-Body"/>
        <w:tabs>
          <w:tab w:val="clear" w:pos="158"/>
          <w:tab w:val="left" w:pos="90"/>
          <w:tab w:val="left" w:pos="270"/>
        </w:tabs>
        <w:ind w:left="518" w:hanging="360"/>
      </w:pPr>
      <w:r>
        <w:rPr>
          <w:b/>
          <w:bCs/>
          <w:color w:val="0072C6"/>
        </w:rPr>
        <w:t>Data och Insights från Microsoft</w:t>
      </w:r>
    </w:p>
    <w:p w14:paraId="788FBCB2" w14:textId="77777777" w:rsidR="007401F9" w:rsidRPr="00E464DF" w:rsidRDefault="007401F9" w:rsidP="00FD2C10">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p w14:paraId="3D46EB74" w14:textId="77777777" w:rsidR="007401F9" w:rsidRPr="00E464DF" w:rsidRDefault="007401F9" w:rsidP="00FD2C10">
      <w:pPr>
        <w:pStyle w:val="ProductList-Body"/>
        <w:tabs>
          <w:tab w:val="clear" w:pos="158"/>
          <w:tab w:val="left" w:pos="90"/>
          <w:tab w:val="left" w:pos="270"/>
        </w:tabs>
        <w:ind w:left="360" w:hanging="360"/>
      </w:pPr>
    </w:p>
    <w:p w14:paraId="64C3A578" w14:textId="77777777" w:rsidR="007401F9" w:rsidRPr="00E464DF" w:rsidRDefault="007401F9" w:rsidP="00FD2C10">
      <w:pPr>
        <w:pStyle w:val="ProductList-ClauseHeading"/>
        <w:keepNext w:val="0"/>
        <w:tabs>
          <w:tab w:val="clear" w:pos="360"/>
          <w:tab w:val="left" w:pos="0"/>
        </w:tabs>
        <w:ind w:left="360" w:hanging="360"/>
      </w:pPr>
      <w:r>
        <w:t>Dynamics 365 Fraud Protection</w:t>
      </w:r>
    </w:p>
    <w:p w14:paraId="40AFCEC0" w14:textId="7B74B93D" w:rsidR="007401F9" w:rsidRPr="00E464DF" w:rsidRDefault="006566CC" w:rsidP="00FD2C10">
      <w:pPr>
        <w:pStyle w:val="ProductList-Body"/>
      </w:pPr>
      <w:r>
        <w:t>Dynamics 365 Fraud Protection (DFP) behandlar kunddata för DFP-kunder enligt beskrivningen i Microsoft Dynamics 365 Trust Center för att tillhandahålla tjänsten, inbegripet insikter till Kunden om sannolikheten för bedrägeri för Kundens betalningstransaktioner och andra bedrägerirelaterade händelser (Insikter om bedrägeri). Kunden bekräftar och samtycker till att (i) Kunddata som tillhandahålls Onlinetjänsten ska avidentifieras och blandas med avidentifierade kunddata för andra D365 Fraud Protection-kunder, (ii) Kunden kommer inte kunna tillgå, extrahera eller radera avidentifierade kunddata som används för att generera insikter om bedrägeri, (iii) när Kundens prenumeration på Dynamics 365 Fraud Protection upphör fortsätter Microsoft att behandla avidentifierade kunddata endast i syfte att tillhandahålla andra kunder med Dynamics 365 Fraud Protection insikter om bedrägeri. Insikter om bedrägeri som genereras av Microsoft avslöjar inga kunddata eller annan identifierbar information om kunder som använder Dynamics 365 Fraud Protection</w:t>
      </w:r>
      <w:r w:rsidR="007401F9">
        <w:t>.</w:t>
      </w:r>
    </w:p>
    <w:p w14:paraId="339B73A4" w14:textId="77777777" w:rsidR="007401F9" w:rsidRPr="00E464DF" w:rsidRDefault="007401F9" w:rsidP="00FD2C10">
      <w:pPr>
        <w:pStyle w:val="ProductList-Body"/>
      </w:pPr>
    </w:p>
    <w:p w14:paraId="6DB036E3" w14:textId="77777777" w:rsidR="007401F9" w:rsidRPr="00E464DF" w:rsidRDefault="007401F9" w:rsidP="00FD2C10">
      <w:pPr>
        <w:pStyle w:val="ProductList-Body"/>
        <w:tabs>
          <w:tab w:val="clear" w:pos="158"/>
          <w:tab w:val="left" w:pos="90"/>
          <w:tab w:val="left" w:pos="270"/>
        </w:tabs>
        <w:ind w:left="518" w:hanging="360"/>
      </w:pPr>
      <w:r>
        <w:rPr>
          <w:b/>
          <w:bCs/>
          <w:color w:val="0072C6"/>
        </w:rPr>
        <w:t>Användningsrestriktioner</w:t>
      </w:r>
    </w:p>
    <w:p w14:paraId="1C369A47" w14:textId="77777777" w:rsidR="007401F9" w:rsidRPr="00E464DF" w:rsidRDefault="007401F9" w:rsidP="00FD2C10">
      <w:pPr>
        <w:pStyle w:val="ProductList-Body"/>
        <w:tabs>
          <w:tab w:val="clear" w:pos="158"/>
          <w:tab w:val="left" w:pos="90"/>
          <w:tab w:val="left" w:pos="270"/>
        </w:tabs>
        <w:ind w:left="158"/>
      </w:pPr>
      <w:r>
        <w:t xml:space="preserve">Kunde får endast använda insikter om bedrägeri till att förebygga bedrägeri och till hjälp med att identifiera legitima transaktioner. Kunden samtycker till att inte använda insikter om bedrägeri (i) som enda faktor för att avgöra huruvida en betalningstransaktion ska genomföras, (ii) som en faktor för att fastställa en persons ekonomiska ställning eller historik, kreditvärdighet eller berättigande till försäkring, bostad eller anställning, (iii) för att fatta beslut som har rättsliga konsekvenser eller avsevärda personliga följder för en person. Tillhandahållandet av Dynamics 365 Fraud Protection gör inte Microsoft till någon ”kreditupplysningstjänst”, och de tillhandahåller inte ”konsumentrapporter” eller ”kreditreferenser” (såsom dessa definieras i USA:s Fair Credit Reporting Act, Storbritanniens Financial Services and Markets Act eller liknande lagar). </w:t>
      </w:r>
    </w:p>
    <w:p w14:paraId="75C95A59" w14:textId="77777777" w:rsidR="007401F9" w:rsidRPr="00E464DF" w:rsidRDefault="007401F9" w:rsidP="00FD2C10">
      <w:pPr>
        <w:pStyle w:val="ProductList-Body"/>
        <w:tabs>
          <w:tab w:val="left" w:pos="90"/>
          <w:tab w:val="left" w:pos="270"/>
        </w:tabs>
        <w:ind w:left="518" w:hanging="360"/>
      </w:pPr>
    </w:p>
    <w:p w14:paraId="6249E63E" w14:textId="2C1FF57B" w:rsidR="00527079" w:rsidRPr="00931AE7" w:rsidRDefault="007401F9" w:rsidP="007C10E7">
      <w:pPr>
        <w:pStyle w:val="ProductList-Body"/>
        <w:tabs>
          <w:tab w:val="clear" w:pos="158"/>
          <w:tab w:val="left" w:pos="90"/>
          <w:tab w:val="left" w:pos="270"/>
        </w:tabs>
        <w:ind w:left="180" w:hanging="22"/>
      </w:pPr>
      <w:r>
        <w:t>Kunden samtycker till att efterleva eventuella ytterligare restriktioner avseende användningen av insikter om bedrägeri som Microsoft anser är nödvändiga. Kunden ska skriftligen bekräfta sin efterlevnad av restriktionen avseende användning av insikter om bedrägeri till Microsoft inom tio (10) dagar efter Microsofts begäran om detta. Om Microsoft behöver ytterligare information för att säkerställa efterlevnad av dessa restriktioner ska Kunden samarbeta med Microsoft om att tillhandahålla sådan information, inbegripet dokumentation, inom 30 arbetsdagar efter begäran.</w:t>
      </w:r>
    </w:p>
    <w:bookmarkStart w:id="122" w:name="O365Services"/>
    <w:p w14:paraId="115162ED"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E44AC5B" w14:textId="6D7F2572" w:rsidR="003D22CB" w:rsidRPr="00A12026" w:rsidRDefault="004E52BA" w:rsidP="007C10E7">
      <w:pPr>
        <w:pStyle w:val="ProductList-OfferingGroupHeading"/>
        <w:spacing w:after="80"/>
        <w:rPr>
          <w:lang w:val="sv-SE"/>
        </w:rPr>
      </w:pPr>
      <w:bookmarkStart w:id="123" w:name="_Toc43901080"/>
      <w:r w:rsidRPr="00A12026">
        <w:rPr>
          <w:lang w:val="sv-SE"/>
        </w:rPr>
        <w:lastRenderedPageBreak/>
        <w:t>Office 365-tjänster</w:t>
      </w:r>
      <w:bookmarkEnd w:id="123"/>
    </w:p>
    <w:bookmarkEnd w:id="122"/>
    <w:p w14:paraId="1232544F" w14:textId="77777777" w:rsidR="00C935F3" w:rsidRPr="000772BE" w:rsidRDefault="00C935F3" w:rsidP="00D04B53">
      <w:pPr>
        <w:pStyle w:val="ProductList-Body"/>
        <w:tabs>
          <w:tab w:val="clear" w:pos="158"/>
          <w:tab w:val="left" w:pos="360"/>
        </w:tabs>
      </w:pPr>
      <w:r>
        <w:rPr>
          <w:b/>
          <w:color w:val="00188F"/>
        </w:rPr>
        <w:t>Meddelanden</w:t>
      </w:r>
    </w:p>
    <w:p w14:paraId="4CE7ACB8" w14:textId="43ECA8D6" w:rsidR="000E3993" w:rsidRPr="00690C65" w:rsidRDefault="00C935F3" w:rsidP="00D04B53">
      <w:pPr>
        <w:pStyle w:val="ProductList-Body"/>
      </w:pPr>
      <w:r>
        <w:t xml:space="preserve">Bing Maps Notices i </w:t>
      </w:r>
      <w:hyperlink w:anchor="Attachment1" w:tooltip="Bilaga 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tooltip="Bilaga 1" w:history="1">
        <w:r>
          <w:rPr>
            <w:rStyle w:val="Hyperlink"/>
          </w:rPr>
          <w:t>Bilaga 1</w:t>
        </w:r>
      </w:hyperlink>
      <w:r>
        <w:t>.</w:t>
      </w:r>
    </w:p>
    <w:p w14:paraId="78B5ADA0" w14:textId="77777777" w:rsidR="009427A1" w:rsidRPr="00690C65" w:rsidRDefault="009427A1" w:rsidP="00D04B53">
      <w:pPr>
        <w:pStyle w:val="ProductList-Body"/>
      </w:pPr>
      <w:bookmarkStart w:id="124" w:name="CoreFeaturesforOffice365Services"/>
      <w:r>
        <w:rPr>
          <w:b/>
          <w:color w:val="00188F"/>
        </w:rPr>
        <w:t>Huvudfunktioner för Office 365-tjänster</w:t>
      </w:r>
    </w:p>
    <w:bookmarkEnd w:id="124"/>
    <w:p w14:paraId="6CD2CC0F" w14:textId="7D0FEFFD" w:rsidR="009427A1" w:rsidRPr="00690C65" w:rsidRDefault="009427A1" w:rsidP="00D04B53">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FD2C10">
      <w:pPr>
        <w:pStyle w:val="ProductList-Body"/>
      </w:pPr>
    </w:p>
    <w:p w14:paraId="6313F83C" w14:textId="77777777" w:rsidR="009427A1" w:rsidRPr="00690C65" w:rsidRDefault="009427A1" w:rsidP="00FD2C10">
      <w:pPr>
        <w:pStyle w:val="ProductList-Body"/>
        <w:tabs>
          <w:tab w:val="clear" w:pos="158"/>
          <w:tab w:val="left" w:pos="360"/>
        </w:tabs>
        <w:ind w:left="187"/>
      </w:pPr>
      <w:r>
        <w:rPr>
          <w:b/>
          <w:color w:val="0072C6"/>
        </w:rPr>
        <w:t>Administrationsportal</w:t>
      </w:r>
    </w:p>
    <w:p w14:paraId="1026F256" w14:textId="77777777" w:rsidR="009427A1" w:rsidRPr="00690C65" w:rsidRDefault="009427A1" w:rsidP="00FD2C10">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FD2C10">
      <w:pPr>
        <w:pStyle w:val="ProductList-Body"/>
      </w:pPr>
    </w:p>
    <w:p w14:paraId="03DCE280" w14:textId="77777777" w:rsidR="00B36A19" w:rsidRPr="00BA2331" w:rsidRDefault="00B36A19" w:rsidP="00FD2C10">
      <w:pPr>
        <w:pStyle w:val="ProductList-ClauseHeading"/>
        <w:keepNext w:val="0"/>
      </w:pPr>
      <w:r>
        <w:t>Tjänstkryptering med Kundnyckel</w:t>
      </w:r>
    </w:p>
    <w:p w14:paraId="4BE9FF6C" w14:textId="77777777" w:rsidR="00B36A19" w:rsidRPr="00BA2331" w:rsidRDefault="00B36A19" w:rsidP="00FD2C10">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FD2C10">
      <w:pPr>
        <w:pStyle w:val="ProductList-Body"/>
      </w:pPr>
    </w:p>
    <w:p w14:paraId="405046C2" w14:textId="77777777" w:rsidR="00D04B53" w:rsidRDefault="00D04B53" w:rsidP="00D04B53">
      <w:pPr>
        <w:pStyle w:val="ProductList-Body"/>
        <w:rPr>
          <w:b/>
          <w:color w:val="00188F"/>
        </w:rPr>
      </w:pPr>
      <w:bookmarkStart w:id="125" w:name="MicrosoftTeams"/>
      <w:r>
        <w:rPr>
          <w:b/>
          <w:color w:val="00188F"/>
        </w:rPr>
        <w:t>Cortana</w:t>
      </w:r>
    </w:p>
    <w:p w14:paraId="3CA8372F" w14:textId="7A1518BB" w:rsidR="00527C48" w:rsidRDefault="00D04B53" w:rsidP="00D04B53">
      <w:pPr>
        <w:pStyle w:val="ProductList-Body"/>
        <w:rPr>
          <w:bCs/>
        </w:rPr>
      </w:pPr>
      <w:r>
        <w:rPr>
          <w:bCs/>
        </w:rPr>
        <w:t>Cortanas kärnplattformstjänst integrerad i Office 365-tjänster kan i vissa fall ge användare möjlighet att ansluta till Microsoft-tjänster utanför Office 365-tjänster. Om de har Kundens tillåtelse är användare som väljer att använda sådana tjänster underkastade andra användarvillkor för dessa tjänster än de som avser Onlinetjänster, och Microsoft är personuppgiftsansvarig för de tjänsterna såsom framgår av produktdokumentation</w:t>
      </w:r>
    </w:p>
    <w:bookmarkEnd w:id="125"/>
    <w:p w14:paraId="485F09B2" w14:textId="77777777" w:rsidR="007401F9" w:rsidRDefault="007401F9" w:rsidP="00FD2C10">
      <w:pPr>
        <w:pStyle w:val="ProductList-Body"/>
        <w:tabs>
          <w:tab w:val="clear" w:pos="158"/>
          <w:tab w:val="left" w:pos="360"/>
        </w:tabs>
      </w:pPr>
    </w:p>
    <w:p w14:paraId="173BD74A" w14:textId="77777777" w:rsidR="00BD1080" w:rsidRPr="00EB48C9" w:rsidRDefault="00BD1080" w:rsidP="00FD2C10">
      <w:pPr>
        <w:pStyle w:val="ProductList-Body"/>
        <w:rPr>
          <w:b/>
          <w:color w:val="00188F"/>
        </w:rPr>
      </w:pPr>
      <w:r>
        <w:rPr>
          <w:b/>
          <w:color w:val="00188F"/>
        </w:rPr>
        <w:t>Microsoft Hotexperter</w:t>
      </w:r>
    </w:p>
    <w:p w14:paraId="6DBEE881" w14:textId="77777777" w:rsidR="00BD1080" w:rsidRDefault="00BD1080" w:rsidP="00FD2C10">
      <w:pPr>
        <w:pStyle w:val="ProductList-Body"/>
        <w:ind w:right="-720"/>
      </w:pPr>
      <w:r>
        <w:t xml:space="preserve">Alla tjänster som tillhandahålls Kunden genom funktionen Experter på begäran i Microsoft Hotexperter omfattas av Meddelande för Professionella Tjänster i </w:t>
      </w:r>
      <w:hyperlink w:anchor="_top" w:tooltip="Bilaga 1" w:history="1">
        <w:r>
          <w:rPr>
            <w:rStyle w:val="Hyperlink"/>
          </w:rPr>
          <w:t>Bilaga 1</w:t>
        </w:r>
      </w:hyperlink>
      <w:r>
        <w:t>.</w:t>
      </w:r>
    </w:p>
    <w:p w14:paraId="5AA2163C" w14:textId="6250D1AF" w:rsidR="00BD1080" w:rsidRDefault="00BD1080" w:rsidP="00FD2C10">
      <w:pPr>
        <w:pStyle w:val="ProductList-Body"/>
        <w:tabs>
          <w:tab w:val="clear" w:pos="158"/>
          <w:tab w:val="left" w:pos="360"/>
        </w:tabs>
      </w:pPr>
    </w:p>
    <w:p w14:paraId="11126679" w14:textId="77777777" w:rsidR="001329B7" w:rsidRDefault="001329B7" w:rsidP="001329B7">
      <w:pPr>
        <w:pStyle w:val="ProductList-ClauseHeading"/>
        <w:keepNext w:val="0"/>
      </w:pPr>
      <w:r>
        <w:t>Slutpunktsefterlevnadsfunktioner</w:t>
      </w:r>
    </w:p>
    <w:p w14:paraId="5189085B" w14:textId="14CB85F4" w:rsidR="001329B7" w:rsidRDefault="001329B7" w:rsidP="001329B7">
      <w:pPr>
        <w:pStyle w:val="ProductList-Body"/>
        <w:tabs>
          <w:tab w:val="clear" w:pos="158"/>
          <w:tab w:val="left" w:pos="360"/>
        </w:tabs>
      </w:pPr>
      <w:r>
        <w:t>Insider Risk Management och Microsoft Information Protection (”efterlevnadstjänsterna”) innefattar slutpunktsfunktioner som integrerar kunddata från Microsoft Defender Avancerat skydd (MDATP). Om Kunden saknar aktiv prenumeration på MDATP tillhandahålls automatiskt en instans för det begränsade syftet att möjliggöra användning av efterlevnadstjänsternas slutpunktsfunktioner. Endast de villkor och DPA-bestämmelser som är tillämpliga på MDATP gäller för kunddata som samlats in för att tillhandahålla dessa slutpunktsfunktioner</w:t>
      </w:r>
    </w:p>
    <w:p w14:paraId="5EDE9DA8" w14:textId="77777777" w:rsidR="001329B7" w:rsidRDefault="001329B7" w:rsidP="001329B7">
      <w:pPr>
        <w:pStyle w:val="ProductList-Body"/>
        <w:tabs>
          <w:tab w:val="clear" w:pos="158"/>
          <w:tab w:val="left" w:pos="360"/>
        </w:tabs>
      </w:pPr>
    </w:p>
    <w:p w14:paraId="188AFAFB" w14:textId="77777777" w:rsidR="001263B9" w:rsidRPr="00D67A4B" w:rsidRDefault="001263B9" w:rsidP="00FD2C10">
      <w:pPr>
        <w:pStyle w:val="ProductList-Body"/>
        <w:rPr>
          <w:b/>
          <w:color w:val="00188F"/>
        </w:rPr>
      </w:pPr>
      <w:r>
        <w:rPr>
          <w:b/>
          <w:color w:val="00188F"/>
        </w:rPr>
        <w:t>Yammer</w:t>
      </w:r>
    </w:p>
    <w:p w14:paraId="26CB2E33" w14:textId="77777777" w:rsidR="001263B9" w:rsidRDefault="001263B9" w:rsidP="00FD2C10">
      <w:pPr>
        <w:pStyle w:val="ProductList-Body"/>
      </w:pPr>
      <w:r>
        <w:t>För Office 365-tjänster som innefattar Yammer behövs inga användarabonnemangslicenser för Externa användare som bjudits in till Yammer via externa nätverksfunktioner.</w:t>
      </w:r>
    </w:p>
    <w:bookmarkStart w:id="126" w:name="AudioServices"/>
    <w:p w14:paraId="7A4CC9B4"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D129844" w14:textId="4315043D" w:rsidR="00126152" w:rsidRPr="00126152" w:rsidRDefault="00126152" w:rsidP="00D04B53">
      <w:pPr>
        <w:pStyle w:val="ProductList-Offering2Heading"/>
        <w:rPr>
          <w:lang w:val="sv-SE"/>
        </w:rPr>
      </w:pPr>
      <w:r w:rsidRPr="00126152">
        <w:rPr>
          <w:lang w:val="sv-SE"/>
        </w:rPr>
        <w:tab/>
      </w:r>
      <w:bookmarkStart w:id="127" w:name="_Toc528174078"/>
      <w:bookmarkStart w:id="128" w:name="_Toc43901081"/>
      <w:r w:rsidRPr="00126152">
        <w:rPr>
          <w:lang w:val="sv-SE"/>
        </w:rPr>
        <w:t>Ljudtjänster</w:t>
      </w:r>
      <w:bookmarkEnd w:id="127"/>
      <w:bookmarkEnd w:id="128"/>
    </w:p>
    <w:p w14:paraId="2D685547" w14:textId="77777777" w:rsidR="00126152" w:rsidRDefault="00126152" w:rsidP="00D04B53">
      <w:pPr>
        <w:pStyle w:val="ProductList-Offering1"/>
        <w:sectPr w:rsidR="00126152"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6"/>
    <w:p w14:paraId="0349D3A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D04B53">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Communication Credits</w:t>
      </w:r>
    </w:p>
    <w:p w14:paraId="5CFF96BB"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Mötesrum</w:t>
      </w:r>
    </w:p>
    <w:p w14:paraId="54466304"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D04B53">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D04B53">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D04B53">
      <w:pPr>
        <w:pStyle w:val="ProductList-Body"/>
        <w:rPr>
          <w:b/>
          <w:color w:val="00188F"/>
        </w:rPr>
      </w:pPr>
      <w:r>
        <w:rPr>
          <w:b/>
          <w:color w:val="00188F"/>
        </w:rPr>
        <w:t>Huvudfunktioner för Office 365-tjänster</w:t>
      </w:r>
    </w:p>
    <w:p w14:paraId="393C6B54" w14:textId="01EE19A7" w:rsidR="00126152" w:rsidRDefault="00126152" w:rsidP="00FD2C10">
      <w:pPr>
        <w:pStyle w:val="ProductList-Body"/>
      </w:pPr>
      <w:r>
        <w:t xml:space="preserve">Skype för företag – Online plan 2 eller dess efterföljande tjänster har följande </w:t>
      </w:r>
      <w:hyperlink w:anchor="CoreFeaturesforOffice365Services" w:tooltip="huvudfunktionsegenskaper" w:history="1">
        <w:r>
          <w:rPr>
            <w:rStyle w:val="Hyperlink"/>
          </w:rPr>
          <w:t>huvudfunktionsegenskaper</w:t>
        </w:r>
      </w:hyperlink>
      <w:r>
        <w:t>:</w:t>
      </w:r>
    </w:p>
    <w:p w14:paraId="5DEE3893" w14:textId="77777777" w:rsidR="00126152" w:rsidRPr="00D7478E" w:rsidRDefault="00126152" w:rsidP="00FD2C10">
      <w:pPr>
        <w:pStyle w:val="ProductList-Body"/>
      </w:pPr>
    </w:p>
    <w:p w14:paraId="16FD4F0C" w14:textId="77777777" w:rsidR="00126152" w:rsidRPr="00D7478E" w:rsidRDefault="00126152" w:rsidP="00FD2C10">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FD2C10">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FD2C10">
      <w:pPr>
        <w:pStyle w:val="ProductList-Body"/>
        <w:tabs>
          <w:tab w:val="clear" w:pos="158"/>
          <w:tab w:val="left" w:pos="360"/>
        </w:tabs>
        <w:ind w:left="180"/>
      </w:pPr>
    </w:p>
    <w:p w14:paraId="73B0F4D0" w14:textId="77777777" w:rsidR="00126152" w:rsidRPr="00D7478E" w:rsidRDefault="00126152" w:rsidP="006566CC">
      <w:pPr>
        <w:pStyle w:val="ProductList-Body"/>
        <w:tabs>
          <w:tab w:val="clear" w:pos="158"/>
          <w:tab w:val="left" w:pos="360"/>
        </w:tabs>
        <w:ind w:left="187"/>
        <w:rPr>
          <w:b/>
          <w:color w:val="0072C6"/>
        </w:rPr>
      </w:pPr>
      <w:r>
        <w:rPr>
          <w:b/>
          <w:color w:val="0072C6"/>
        </w:rPr>
        <w:t>Närvaro</w:t>
      </w:r>
    </w:p>
    <w:p w14:paraId="66ACCCB1" w14:textId="77777777" w:rsidR="00126152" w:rsidRDefault="00126152" w:rsidP="00FD2C10">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FD2C10">
      <w:pPr>
        <w:pStyle w:val="ProductList-Body"/>
        <w:tabs>
          <w:tab w:val="clear" w:pos="158"/>
          <w:tab w:val="left" w:pos="360"/>
        </w:tabs>
        <w:ind w:left="180"/>
      </w:pPr>
    </w:p>
    <w:p w14:paraId="36E22BFD" w14:textId="77777777" w:rsidR="00126152" w:rsidRPr="00D7478E" w:rsidRDefault="00126152" w:rsidP="00FD2C10">
      <w:pPr>
        <w:pStyle w:val="ProductList-Body"/>
        <w:tabs>
          <w:tab w:val="clear" w:pos="158"/>
          <w:tab w:val="left" w:pos="360"/>
        </w:tabs>
        <w:ind w:left="187"/>
        <w:rPr>
          <w:b/>
          <w:color w:val="0072C6"/>
        </w:rPr>
      </w:pPr>
      <w:r>
        <w:rPr>
          <w:b/>
          <w:color w:val="0072C6"/>
        </w:rPr>
        <w:t>Onlinemöten</w:t>
      </w:r>
    </w:p>
    <w:p w14:paraId="1DBE65E6" w14:textId="77777777" w:rsidR="00126152" w:rsidRDefault="00126152" w:rsidP="00FD2C10">
      <w:pPr>
        <w:pStyle w:val="ProductList-Body"/>
        <w:tabs>
          <w:tab w:val="clear" w:pos="158"/>
          <w:tab w:val="left" w:pos="360"/>
        </w:tabs>
        <w:ind w:left="180"/>
      </w:pPr>
      <w:r>
        <w:t>En slutanvändare kommer att kunna genomföra ett Internetbaserat möte som har ljud- och videokonferensfunktionalitet med andra slutanvändare.</w:t>
      </w:r>
    </w:p>
    <w:p w14:paraId="44053508" w14:textId="77777777" w:rsidR="00126152" w:rsidRDefault="00126152" w:rsidP="001329B7">
      <w:pPr>
        <w:pStyle w:val="ProductList-Body"/>
        <w:rPr>
          <w:b/>
          <w:color w:val="00188F"/>
        </w:rPr>
      </w:pPr>
      <w:r>
        <w:rPr>
          <w:b/>
          <w:color w:val="00188F"/>
        </w:rPr>
        <w:lastRenderedPageBreak/>
        <w:t>Meddelanden</w:t>
      </w:r>
    </w:p>
    <w:p w14:paraId="16D051DF" w14:textId="52B7E520" w:rsidR="00126152" w:rsidRDefault="00126152" w:rsidP="00FD2C10">
      <w:pPr>
        <w:pStyle w:val="ProductList-Body"/>
      </w:pPr>
      <w:r>
        <w:t xml:space="preserve">Meddelanden för H.264/MPEG-4 AVC och/eller VC-1 i </w:t>
      </w:r>
      <w:hyperlink w:anchor="_top" w:tooltip="Bilaga 1" w:history="1">
        <w:r>
          <w:rPr>
            <w:rStyle w:val="Hyperlink"/>
          </w:rPr>
          <w:t>Bilaga 1</w:t>
        </w:r>
      </w:hyperlink>
      <w:r>
        <w:t xml:space="preserve"> gäller.</w:t>
      </w:r>
    </w:p>
    <w:p w14:paraId="50E182F2" w14:textId="77777777" w:rsidR="00126152" w:rsidRDefault="00126152" w:rsidP="00FD2C10">
      <w:pPr>
        <w:pStyle w:val="ProductList-Body"/>
        <w:tabs>
          <w:tab w:val="clear" w:pos="158"/>
          <w:tab w:val="left" w:pos="360"/>
        </w:tabs>
      </w:pPr>
    </w:p>
    <w:p w14:paraId="76695AD2" w14:textId="77777777" w:rsidR="00126152" w:rsidRPr="00207B92" w:rsidRDefault="00126152" w:rsidP="00FD2C10">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FD2C10">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FD2C10">
      <w:pPr>
        <w:pStyle w:val="ProductList-Body"/>
        <w:tabs>
          <w:tab w:val="clear" w:pos="158"/>
          <w:tab w:val="left" w:pos="360"/>
        </w:tabs>
      </w:pPr>
    </w:p>
    <w:p w14:paraId="5A19728D" w14:textId="77777777" w:rsidR="00126152" w:rsidRPr="0011540B" w:rsidRDefault="00126152" w:rsidP="009177EF">
      <w:pPr>
        <w:pStyle w:val="ProductList-Body"/>
        <w:rPr>
          <w:b/>
          <w:color w:val="00188F"/>
        </w:rPr>
      </w:pPr>
      <w:r>
        <w:rPr>
          <w:b/>
          <w:color w:val="00188F"/>
        </w:rPr>
        <w:t>Offentlig kommunikationsenhet</w:t>
      </w:r>
    </w:p>
    <w:p w14:paraId="1D4C8270" w14:textId="77777777" w:rsidR="00126152" w:rsidRDefault="00126152" w:rsidP="00FD2C10">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Mötesrum är Enhets-SL som endast kan tilldelas en CACD. Varje CACD-licensierad enhet kan tillgås och användas av ett obegränsat antal användare.</w:t>
      </w:r>
    </w:p>
    <w:p w14:paraId="1B34B5CB" w14:textId="77777777" w:rsidR="00126152" w:rsidRDefault="00126152" w:rsidP="00FD2C10">
      <w:pPr>
        <w:pStyle w:val="ProductList-Body"/>
        <w:tabs>
          <w:tab w:val="clear" w:pos="158"/>
          <w:tab w:val="left" w:pos="360"/>
        </w:tabs>
      </w:pPr>
    </w:p>
    <w:p w14:paraId="60D771B2" w14:textId="77777777" w:rsidR="00A75C95" w:rsidRDefault="00A75C95" w:rsidP="00FD2C10">
      <w:pPr>
        <w:pStyle w:val="ProductList-Body"/>
        <w:rPr>
          <w:b/>
          <w:color w:val="00188F"/>
        </w:rPr>
      </w:pPr>
      <w:r>
        <w:rPr>
          <w:b/>
          <w:color w:val="00188F"/>
        </w:rPr>
        <w:t>Tjänsterna Samtalsabonnemang och Ljudkonferens (samtals-/konferenstjänster)</w:t>
      </w:r>
    </w:p>
    <w:p w14:paraId="4431A722" w14:textId="77777777" w:rsidR="00A75C95" w:rsidRDefault="00A75C95" w:rsidP="00FD2C10">
      <w:pPr>
        <w:pStyle w:val="ProductList-Body"/>
        <w:tabs>
          <w:tab w:val="clear" w:pos="158"/>
          <w:tab w:val="left" w:pos="360"/>
        </w:tabs>
      </w:pPr>
      <w:r>
        <w:t xml:space="preserve">Samtals- och konferenstjänster tillhandahålls av det av Microsofts koncernbolag eller annan leverantör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56" w:history="1">
        <w:r>
          <w:rPr>
            <w:rStyle w:val="Hyperlink"/>
          </w:rPr>
          <w:t>http://go.microsoft.com/fwlink/?LinkId=690247</w:t>
        </w:r>
      </w:hyperlink>
      <w:r>
        <w:t>.</w:t>
      </w:r>
    </w:p>
    <w:p w14:paraId="18A60969" w14:textId="77777777" w:rsidR="00126152" w:rsidRDefault="00126152" w:rsidP="00FD2C10">
      <w:pPr>
        <w:pStyle w:val="ProductList-Body"/>
        <w:tabs>
          <w:tab w:val="clear" w:pos="158"/>
          <w:tab w:val="left" w:pos="360"/>
        </w:tabs>
      </w:pPr>
    </w:p>
    <w:p w14:paraId="34C3B825" w14:textId="77777777" w:rsidR="00126152" w:rsidRPr="0081293D" w:rsidRDefault="00126152" w:rsidP="00FD2C10">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FD2C10">
      <w:pPr>
        <w:pStyle w:val="ProductList-Body"/>
      </w:pPr>
    </w:p>
    <w:p w14:paraId="5C653193" w14:textId="77777777" w:rsidR="00126152" w:rsidRPr="003619D2" w:rsidRDefault="00126152" w:rsidP="00FD2C10">
      <w:pPr>
        <w:pStyle w:val="ProductList-Body"/>
        <w:rPr>
          <w:b/>
          <w:color w:val="00188F"/>
        </w:rPr>
      </w:pPr>
      <w:r>
        <w:rPr>
          <w:b/>
          <w:color w:val="00188F"/>
        </w:rPr>
        <w:t>Viktig information om räddningstjänst</w:t>
      </w:r>
    </w:p>
    <w:p w14:paraId="312BB43D" w14:textId="5B37052B" w:rsidR="00126152" w:rsidRDefault="009C6C2D" w:rsidP="00FD2C10">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r w:rsidR="00126152">
        <w:t>.</w:t>
      </w:r>
    </w:p>
    <w:p w14:paraId="6EE2F3A7" w14:textId="77777777" w:rsidR="0092303F" w:rsidRPr="00903BB7" w:rsidRDefault="003C5A90"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7C8B2FB" w14:textId="4F75DAD8" w:rsidR="002C16F3" w:rsidRPr="00653842" w:rsidRDefault="002C16F3" w:rsidP="00D04B53">
      <w:pPr>
        <w:pStyle w:val="ProductList-Offering2Heading"/>
        <w:rPr>
          <w:lang w:val="sv-SE"/>
        </w:rPr>
      </w:pPr>
      <w:r w:rsidRPr="00653842">
        <w:rPr>
          <w:lang w:val="sv-SE"/>
        </w:rPr>
        <w:tab/>
      </w:r>
      <w:bookmarkStart w:id="129" w:name="ExchangeOnline"/>
      <w:bookmarkStart w:id="130" w:name="_Toc524436947"/>
      <w:bookmarkStart w:id="131" w:name="_Toc523239319"/>
      <w:bookmarkStart w:id="132" w:name="_Toc43901082"/>
      <w:r w:rsidRPr="00653842">
        <w:rPr>
          <w:lang w:val="sv-SE"/>
        </w:rPr>
        <w:t>Exchange Online</w:t>
      </w:r>
      <w:bookmarkEnd w:id="129"/>
      <w:bookmarkEnd w:id="130"/>
      <w:bookmarkEnd w:id="131"/>
      <w:bookmarkEnd w:id="132"/>
    </w:p>
    <w:p w14:paraId="29870ED1" w14:textId="77777777" w:rsidR="002C16F3" w:rsidRDefault="002C16F3" w:rsidP="00FD2C10">
      <w:pPr>
        <w:pStyle w:val="ProductList-Offering1"/>
        <w:sectPr w:rsidR="002C16F3" w:rsidSect="00E275D6">
          <w:footerReference w:type="first" r:id="rId57"/>
          <w:type w:val="continuous"/>
          <w:pgSz w:w="12240" w:h="15840"/>
          <w:pgMar w:top="1440" w:right="720" w:bottom="1440" w:left="720" w:header="720" w:footer="720" w:gutter="0"/>
          <w:cols w:space="720"/>
          <w:titlePg/>
          <w:docGrid w:linePitch="360"/>
        </w:sectPr>
      </w:pPr>
    </w:p>
    <w:p w14:paraId="3D50344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Office 365 Avancerat skydd</w:t>
      </w:r>
    </w:p>
    <w:p w14:paraId="24CB7854" w14:textId="77777777" w:rsidR="002C16F3" w:rsidRDefault="002C16F3" w:rsidP="00FD2C10">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FD2C10">
      <w:pPr>
        <w:pStyle w:val="ProductList-Body"/>
        <w:pBdr>
          <w:top w:val="single" w:sz="4" w:space="1" w:color="BFBFBF" w:themeColor="background1" w:themeShade="BF"/>
        </w:pBdr>
        <w:rPr>
          <w:sz w:val="8"/>
        </w:rPr>
      </w:pPr>
    </w:p>
    <w:p w14:paraId="0148DFFB" w14:textId="0758CBAD" w:rsidR="001A19E0" w:rsidRPr="00FB10CE" w:rsidRDefault="00DC0A1F" w:rsidP="00FD2C10">
      <w:pPr>
        <w:pStyle w:val="ProductList-Body"/>
      </w:pPr>
      <w:r w:rsidRPr="00FB10CE">
        <w:rPr>
          <w:b/>
          <w:color w:val="00188F"/>
        </w:rPr>
        <w:t>Huvudfunktioner för Office 365-tjänster – Exchange Online</w:t>
      </w:r>
    </w:p>
    <w:p w14:paraId="029F6D7B" w14:textId="150265D0" w:rsidR="001A19E0" w:rsidRPr="00690C65" w:rsidRDefault="001A19E0" w:rsidP="00FD2C10">
      <w:pPr>
        <w:pStyle w:val="ProductList-Body"/>
      </w:pPr>
      <w:r>
        <w:t xml:space="preserve">Exchange Online eller dess efterföljande tjänst har följande </w:t>
      </w:r>
      <w:hyperlink w:anchor="CoreFeaturesforOffice365Services" w:tooltip="huvudfunktion" w:history="1">
        <w:r>
          <w:rPr>
            <w:rStyle w:val="Hyperlink"/>
          </w:rPr>
          <w:t>huvudfunktion</w:t>
        </w:r>
      </w:hyperlink>
      <w:r>
        <w:t>-kapacitet:</w:t>
      </w:r>
    </w:p>
    <w:p w14:paraId="1D120F58" w14:textId="77777777" w:rsidR="00017A5A" w:rsidRPr="00690C65" w:rsidRDefault="00017A5A" w:rsidP="00FD2C10">
      <w:pPr>
        <w:pStyle w:val="ProductList-Body"/>
      </w:pPr>
    </w:p>
    <w:p w14:paraId="1211BEB5" w14:textId="77777777" w:rsidR="001A19E0" w:rsidRPr="00690C65" w:rsidRDefault="001A19E0" w:rsidP="00FD2C10">
      <w:pPr>
        <w:pStyle w:val="ProductList-Body"/>
        <w:ind w:left="180"/>
      </w:pPr>
      <w:r>
        <w:rPr>
          <w:b/>
          <w:color w:val="0072C6"/>
        </w:rPr>
        <w:t>E-post</w:t>
      </w:r>
    </w:p>
    <w:p w14:paraId="3937A9A0" w14:textId="4DCDD39C" w:rsidR="001A19E0" w:rsidRPr="00690C65" w:rsidRDefault="001A19E0" w:rsidP="00FD2C1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FD2C10">
      <w:pPr>
        <w:pStyle w:val="ProductList-Body"/>
        <w:ind w:left="180"/>
      </w:pPr>
    </w:p>
    <w:p w14:paraId="53900BEE" w14:textId="77777777" w:rsidR="001A19E0" w:rsidRPr="00690C65" w:rsidRDefault="001A19E0" w:rsidP="00FD2C10">
      <w:pPr>
        <w:pStyle w:val="ProductList-Body"/>
        <w:ind w:left="187"/>
      </w:pPr>
      <w:r>
        <w:rPr>
          <w:b/>
          <w:color w:val="0072C6"/>
        </w:rPr>
        <w:t>Mobil åtkomst och webbläsaråtkomst</w:t>
      </w:r>
    </w:p>
    <w:p w14:paraId="277343D5" w14:textId="1C1D7BA1" w:rsidR="001A19E0" w:rsidRPr="00690C65" w:rsidRDefault="001A19E0" w:rsidP="00FD2C1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FD2C10">
      <w:pPr>
        <w:pStyle w:val="ProductList-Body"/>
        <w:ind w:left="180"/>
      </w:pPr>
    </w:p>
    <w:p w14:paraId="05B168D9" w14:textId="77777777" w:rsidR="001A19E0" w:rsidRPr="00690C65" w:rsidRDefault="001A19E0" w:rsidP="00FD2C10">
      <w:pPr>
        <w:pStyle w:val="ProductList-Body"/>
        <w:ind w:left="180"/>
      </w:pPr>
      <w:r>
        <w:rPr>
          <w:b/>
          <w:color w:val="0072C6"/>
        </w:rPr>
        <w:t>Lagringspolicyer</w:t>
      </w:r>
    </w:p>
    <w:p w14:paraId="0BFE11A8" w14:textId="021008B4" w:rsidR="001A19E0" w:rsidRPr="00690C65" w:rsidRDefault="001A19E0" w:rsidP="00FD2C10">
      <w:pPr>
        <w:pStyle w:val="ProductList-Body"/>
        <w:ind w:left="180"/>
      </w:pPr>
      <w:r>
        <w:t>Kunden kommer att kunna upprätta arkiverings- och borttagningsrutiner för e-postmeddelanden.</w:t>
      </w:r>
    </w:p>
    <w:p w14:paraId="23E25D82" w14:textId="77777777" w:rsidR="001A19E0" w:rsidRPr="00690C65" w:rsidRDefault="001A19E0" w:rsidP="00FD2C10">
      <w:pPr>
        <w:pStyle w:val="ProductList-Body"/>
        <w:ind w:left="180"/>
      </w:pPr>
    </w:p>
    <w:p w14:paraId="42B509D2" w14:textId="77777777" w:rsidR="001A19E0" w:rsidRPr="00690C65" w:rsidRDefault="001A19E0" w:rsidP="00FD2C10">
      <w:pPr>
        <w:pStyle w:val="ProductList-Body"/>
        <w:ind w:left="180"/>
      </w:pPr>
      <w:r>
        <w:rPr>
          <w:b/>
          <w:color w:val="0072C6"/>
        </w:rPr>
        <w:t>Återställning av borttagna objekt och postlåda</w:t>
      </w:r>
    </w:p>
    <w:p w14:paraId="573C8835" w14:textId="77777777" w:rsidR="008961CA" w:rsidRPr="0044514B" w:rsidRDefault="008961CA" w:rsidP="00FD2C10">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FD2C10">
      <w:pPr>
        <w:pStyle w:val="ProductList-Body"/>
        <w:ind w:left="180"/>
      </w:pPr>
    </w:p>
    <w:p w14:paraId="4FCE47EA" w14:textId="77777777" w:rsidR="001A19E0" w:rsidRPr="00690C65" w:rsidRDefault="001A19E0" w:rsidP="009177EF">
      <w:pPr>
        <w:pStyle w:val="ProductList-Body"/>
        <w:keepNext/>
        <w:ind w:left="187"/>
      </w:pPr>
      <w:r>
        <w:rPr>
          <w:b/>
          <w:color w:val="0072C6"/>
        </w:rPr>
        <w:t>Sökning i flera postlådor</w:t>
      </w:r>
    </w:p>
    <w:p w14:paraId="442DBA42" w14:textId="37A9B852" w:rsidR="001A19E0" w:rsidRPr="00690C65" w:rsidRDefault="001A19E0" w:rsidP="00FD2C10">
      <w:pPr>
        <w:pStyle w:val="ProductList-Body"/>
        <w:ind w:left="180"/>
      </w:pPr>
      <w:r>
        <w:t>Kunden kommer att kunna söka efter innehåll i flera inkorgar inom organisationen.</w:t>
      </w:r>
    </w:p>
    <w:p w14:paraId="6D60AB6B" w14:textId="77777777" w:rsidR="001A19E0" w:rsidRPr="00690C65" w:rsidRDefault="001A19E0" w:rsidP="00FD2C10">
      <w:pPr>
        <w:pStyle w:val="ProductList-Body"/>
        <w:ind w:left="180"/>
      </w:pPr>
    </w:p>
    <w:p w14:paraId="3467D71C" w14:textId="77777777" w:rsidR="001A19E0" w:rsidRPr="00690C65" w:rsidRDefault="001A19E0" w:rsidP="00FD2C10">
      <w:pPr>
        <w:pStyle w:val="ProductList-Body"/>
        <w:ind w:left="187"/>
      </w:pPr>
      <w:r>
        <w:rPr>
          <w:b/>
          <w:color w:val="0072C6"/>
        </w:rPr>
        <w:t>Kalender</w:t>
      </w:r>
    </w:p>
    <w:p w14:paraId="309D22AE" w14:textId="6EEB9626" w:rsidR="001A19E0" w:rsidRDefault="001A19E0" w:rsidP="00FD2C10">
      <w:pPr>
        <w:pStyle w:val="ProductList-Body"/>
        <w:ind w:left="180"/>
      </w:pPr>
      <w:r>
        <w:t>En slutanvändare kommer att kunna visa en kalender och schemalägga träffar, möten och automatiska svar på inkommande e-postmeddelanden.</w:t>
      </w:r>
    </w:p>
    <w:p w14:paraId="5EEC2FB5" w14:textId="77777777" w:rsidR="00A75C95" w:rsidRPr="00690C65" w:rsidRDefault="00A75C95" w:rsidP="00FD2C10">
      <w:pPr>
        <w:pStyle w:val="ProductList-Body"/>
        <w:ind w:left="180"/>
      </w:pPr>
    </w:p>
    <w:p w14:paraId="12646D9A" w14:textId="77777777" w:rsidR="001A19E0" w:rsidRPr="00690C65" w:rsidRDefault="001A19E0" w:rsidP="00FD2C10">
      <w:pPr>
        <w:pStyle w:val="ProductList-Body"/>
        <w:ind w:left="187"/>
      </w:pPr>
      <w:r>
        <w:rPr>
          <w:b/>
          <w:color w:val="0072C6"/>
        </w:rPr>
        <w:t>Kontakter</w:t>
      </w:r>
    </w:p>
    <w:p w14:paraId="648D4163" w14:textId="31CD581B" w:rsidR="001A19E0" w:rsidRPr="00690C65" w:rsidRDefault="001A19E0" w:rsidP="00FD2C1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FD2C10">
      <w:pPr>
        <w:pStyle w:val="ProductList-Body"/>
      </w:pPr>
    </w:p>
    <w:p w14:paraId="6B6C75C8" w14:textId="47017AF8" w:rsidR="00DC0A1F" w:rsidRPr="00690C65" w:rsidRDefault="00DC0A1F" w:rsidP="00FD2C10">
      <w:pPr>
        <w:pStyle w:val="ProductList-Body"/>
      </w:pPr>
      <w:r>
        <w:rPr>
          <w:b/>
          <w:color w:val="00188F"/>
        </w:rPr>
        <w:t>Huvudfunktioner för Office 365-tjänster – Exchange Online-arkivering</w:t>
      </w:r>
    </w:p>
    <w:p w14:paraId="3AEF57B1" w14:textId="44DF6AA6" w:rsidR="00DC0A1F" w:rsidRPr="00690C65" w:rsidRDefault="00DC0A1F" w:rsidP="00FD2C10">
      <w:pPr>
        <w:pStyle w:val="ProductList-Body"/>
      </w:pPr>
      <w:r>
        <w:t xml:space="preserve">Exchange Online-arkivering eller dess efterföljande tjänst har följande </w:t>
      </w:r>
      <w:hyperlink w:anchor="CoreFeaturesforOffice365Services" w:tooltip="huvudfunktion" w:history="1">
        <w:r>
          <w:rPr>
            <w:rStyle w:val="Hyperlink"/>
          </w:rPr>
          <w:t>huvudfunktion</w:t>
        </w:r>
      </w:hyperlink>
      <w:r>
        <w:t>-kapacitet:</w:t>
      </w:r>
    </w:p>
    <w:p w14:paraId="2A148731" w14:textId="77777777" w:rsidR="000B0627" w:rsidRPr="00690C65" w:rsidRDefault="000B0627" w:rsidP="00FD2C10">
      <w:pPr>
        <w:pStyle w:val="ProductList-Body"/>
      </w:pPr>
    </w:p>
    <w:p w14:paraId="40C43371" w14:textId="77777777" w:rsidR="00ED50E6" w:rsidRPr="00690C65" w:rsidRDefault="001A19E0" w:rsidP="00FD2C10">
      <w:pPr>
        <w:pStyle w:val="ProductList-Body"/>
        <w:ind w:left="187"/>
      </w:pPr>
      <w:r>
        <w:rPr>
          <w:b/>
          <w:color w:val="0072C6"/>
        </w:rPr>
        <w:t>Datalagring</w:t>
      </w:r>
    </w:p>
    <w:p w14:paraId="4D3B73EF" w14:textId="41F65D4D" w:rsidR="001A19E0" w:rsidRPr="00690C65" w:rsidRDefault="001A19E0" w:rsidP="00FD2C10">
      <w:pPr>
        <w:pStyle w:val="ProductList-Body"/>
        <w:ind w:left="180"/>
      </w:pPr>
      <w:r>
        <w:t>Kunden kommer att kunna tillåta en slutanvändare att lagra e-postmeddelanden.</w:t>
      </w:r>
    </w:p>
    <w:p w14:paraId="20F27813" w14:textId="77777777" w:rsidR="00ED50E6" w:rsidRPr="00690C65" w:rsidRDefault="00ED50E6" w:rsidP="00FD2C10">
      <w:pPr>
        <w:pStyle w:val="ProductList-Body"/>
        <w:ind w:left="180"/>
      </w:pPr>
    </w:p>
    <w:p w14:paraId="0586DAE4" w14:textId="77777777" w:rsidR="00ED50E6" w:rsidRPr="00690C65" w:rsidRDefault="001A19E0" w:rsidP="00FD2C10">
      <w:pPr>
        <w:pStyle w:val="ProductList-Body"/>
        <w:ind w:left="187"/>
      </w:pPr>
      <w:r>
        <w:rPr>
          <w:b/>
          <w:color w:val="0072C6"/>
        </w:rPr>
        <w:t>Lagringspolicyer</w:t>
      </w:r>
    </w:p>
    <w:p w14:paraId="7CDB87D7" w14:textId="21882356" w:rsidR="001A19E0" w:rsidRPr="00690C65" w:rsidRDefault="001A19E0" w:rsidP="00FD2C10">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FD2C10">
      <w:pPr>
        <w:pStyle w:val="ProductList-Body"/>
        <w:ind w:left="180"/>
      </w:pPr>
    </w:p>
    <w:p w14:paraId="53518FF9" w14:textId="77777777" w:rsidR="00ED50E6" w:rsidRPr="00690C65" w:rsidRDefault="001A19E0" w:rsidP="00FD2C10">
      <w:pPr>
        <w:pStyle w:val="ProductList-Body"/>
        <w:ind w:left="180"/>
      </w:pPr>
      <w:r>
        <w:rPr>
          <w:b/>
          <w:color w:val="0072C6"/>
        </w:rPr>
        <w:t>Återställning av borttagna objekt och postlåda</w:t>
      </w:r>
    </w:p>
    <w:p w14:paraId="0CF73227" w14:textId="7B0D2157" w:rsidR="001A19E0" w:rsidRPr="00690C65" w:rsidRDefault="001A19E0" w:rsidP="00FD2C10">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FD2C10">
      <w:pPr>
        <w:pStyle w:val="ProductList-Body"/>
        <w:ind w:left="180"/>
      </w:pPr>
    </w:p>
    <w:p w14:paraId="32403BAC" w14:textId="77777777" w:rsidR="00ED50E6" w:rsidRPr="00690C65" w:rsidRDefault="001A19E0" w:rsidP="00FD2C10">
      <w:pPr>
        <w:pStyle w:val="ProductList-Body"/>
        <w:ind w:left="187"/>
      </w:pPr>
      <w:r>
        <w:rPr>
          <w:b/>
          <w:color w:val="0072C6"/>
        </w:rPr>
        <w:t>Sökning i flera postlådor</w:t>
      </w:r>
    </w:p>
    <w:p w14:paraId="024BBD24" w14:textId="653E014F" w:rsidR="001A19E0" w:rsidRPr="00690C65" w:rsidRDefault="001A19E0" w:rsidP="00FD2C10">
      <w:pPr>
        <w:pStyle w:val="ProductList-Body"/>
        <w:ind w:left="180"/>
      </w:pPr>
      <w:r>
        <w:t>Kunden kommer att kunna söka efter innehåll i flera inkorgar inom organisationen.</w:t>
      </w:r>
    </w:p>
    <w:p w14:paraId="2351983F" w14:textId="77777777" w:rsidR="00ED50E6" w:rsidRPr="00690C65" w:rsidRDefault="00ED50E6" w:rsidP="00FD2C10">
      <w:pPr>
        <w:pStyle w:val="ProductList-Body"/>
        <w:ind w:left="180"/>
      </w:pPr>
    </w:p>
    <w:p w14:paraId="448BE475" w14:textId="77777777" w:rsidR="00ED50E6" w:rsidRPr="00690C65" w:rsidRDefault="001A19E0" w:rsidP="00FD2C10">
      <w:pPr>
        <w:pStyle w:val="ProductList-Body"/>
        <w:ind w:left="187"/>
      </w:pPr>
      <w:r>
        <w:rPr>
          <w:b/>
          <w:color w:val="0072C6"/>
        </w:rPr>
        <w:t>Rättslig spärr</w:t>
      </w:r>
    </w:p>
    <w:p w14:paraId="2EA3BFAF" w14:textId="2B9E2A60" w:rsidR="001A19E0" w:rsidRPr="00690C65" w:rsidRDefault="001A19E0" w:rsidP="00FD2C10">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FD2C10">
      <w:pPr>
        <w:pStyle w:val="ProductList-Body"/>
      </w:pPr>
    </w:p>
    <w:p w14:paraId="4ACEA0A4" w14:textId="60DB9570" w:rsidR="006523C8" w:rsidRPr="00690C65" w:rsidRDefault="006523C8" w:rsidP="00FD2C10">
      <w:pPr>
        <w:pStyle w:val="ProductList-Body"/>
        <w:ind w:left="180"/>
      </w:pPr>
      <w:r>
        <w:rPr>
          <w:b/>
          <w:color w:val="0072C6"/>
        </w:rPr>
        <w:t>Arkivering</w:t>
      </w:r>
    </w:p>
    <w:p w14:paraId="73F5962E" w14:textId="77777777" w:rsidR="006523C8" w:rsidRPr="00690C65" w:rsidRDefault="006523C8" w:rsidP="00FD2C10">
      <w:pPr>
        <w:pStyle w:val="ProductList-Body"/>
        <w:ind w:left="180"/>
      </w:pPr>
      <w:r>
        <w:t>Arkivering får endast användas för att lagra meddelanden med Exchange Online Plan 1 och 2.</w:t>
      </w:r>
    </w:p>
    <w:p w14:paraId="2F8F646A" w14:textId="77777777" w:rsidR="006523C8" w:rsidRPr="00690C65" w:rsidRDefault="006523C8" w:rsidP="00FD2C10">
      <w:pPr>
        <w:pStyle w:val="ProductList-Body"/>
        <w:ind w:left="180"/>
      </w:pPr>
    </w:p>
    <w:p w14:paraId="2B0BFA2B" w14:textId="6300D19C" w:rsidR="006523C8" w:rsidRPr="00690C65" w:rsidRDefault="006523C8" w:rsidP="00FD2C10">
      <w:pPr>
        <w:pStyle w:val="ProductList-Body"/>
        <w:ind w:left="187"/>
      </w:pPr>
      <w:r>
        <w:rPr>
          <w:b/>
          <w:color w:val="0072C6"/>
        </w:rPr>
        <w:t>Arkivering för Exchange Server</w:t>
      </w:r>
    </w:p>
    <w:p w14:paraId="05891E4A" w14:textId="77777777" w:rsidR="006523C8" w:rsidRPr="00690C65" w:rsidRDefault="006523C8" w:rsidP="00FD2C10">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FD2C10">
      <w:pPr>
        <w:pStyle w:val="ProductList-Body"/>
        <w:ind w:left="180"/>
      </w:pPr>
    </w:p>
    <w:p w14:paraId="36A60D30" w14:textId="77777777" w:rsidR="00703ED6" w:rsidRDefault="00703ED6" w:rsidP="00FD2C10">
      <w:pPr>
        <w:pStyle w:val="ProductList-ClauseHeading"/>
        <w:keepNext w:val="0"/>
      </w:pPr>
      <w:r>
        <w:t>Smartphones och surfplattor</w:t>
      </w:r>
    </w:p>
    <w:p w14:paraId="1B54B31F" w14:textId="1F451653" w:rsidR="00703ED6" w:rsidRPr="003A1DB6" w:rsidRDefault="009177EF" w:rsidP="00FD2C10">
      <w:pPr>
        <w:pStyle w:val="ProductList-Body"/>
      </w:pPr>
      <w:r>
        <w:t>Varje användare som Kunden tilldelar en användar-SL för Exchange Online får (i) använda Microsoft Outlook för mobila enheter i kommersiellt syfte (ii) logga in i Microsoft Outlook med sitt org-id på upp till fem smartphones och fem surfplattor</w:t>
      </w:r>
      <w:r w:rsidR="00703ED6">
        <w:t xml:space="preserve">. </w:t>
      </w:r>
    </w:p>
    <w:p w14:paraId="21FA110E" w14:textId="77777777" w:rsidR="0080649A" w:rsidRPr="0080649A" w:rsidRDefault="0080649A" w:rsidP="00FD2C10">
      <w:pPr>
        <w:pStyle w:val="ProductList-Body"/>
        <w:tabs>
          <w:tab w:val="clear" w:pos="158"/>
          <w:tab w:val="left" w:pos="270"/>
        </w:tabs>
        <w:rPr>
          <w:b/>
          <w:color w:val="00188F"/>
        </w:rPr>
      </w:pPr>
    </w:p>
    <w:p w14:paraId="6F4D5951" w14:textId="3ABA8E83" w:rsidR="006523C8" w:rsidRPr="00A12026" w:rsidRDefault="006523C8" w:rsidP="00D04B53">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D04B53">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58" w:history="1">
        <w:r>
          <w:rPr>
            <w:rStyle w:val="Hyperlink"/>
          </w:rPr>
          <w:t>http://go.microsoft.com/?linkid=9839206</w:t>
        </w:r>
      </w:hyperlink>
      <w:r>
        <w:rPr>
          <w:rStyle w:val="Hyperlink"/>
        </w:rPr>
        <w:t>.</w:t>
      </w:r>
    </w:p>
    <w:p w14:paraId="3945EE2A" w14:textId="77777777" w:rsidR="006523C8" w:rsidRPr="00690C65" w:rsidRDefault="006523C8" w:rsidP="00D04B53">
      <w:pPr>
        <w:pStyle w:val="ProductList-Body"/>
      </w:pPr>
    </w:p>
    <w:p w14:paraId="70BB1532" w14:textId="77777777" w:rsidR="00FF6ECD" w:rsidRPr="00017A5A" w:rsidRDefault="00FF6ECD" w:rsidP="00D04B53">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D2C10">
      <w:pPr>
        <w:pStyle w:val="ProductList-Body"/>
      </w:pPr>
      <w:r>
        <w:t>Om Kunden är licensierad för förhindrande av dataförlust för Office 365 per enhet är alla användare av den Licensierade enheten licensierade för Onlinetjänsten.</w:t>
      </w:r>
      <w:bookmarkStart w:id="133" w:name="_Hlk486589626"/>
    </w:p>
    <w:bookmarkEnd w:id="133"/>
    <w:p w14:paraId="040D7422" w14:textId="57CAD3CB" w:rsidR="00F55BF5" w:rsidRDefault="00F55BF5" w:rsidP="00FD2C10">
      <w:pPr>
        <w:pStyle w:val="ProductList-Body"/>
        <w:tabs>
          <w:tab w:val="clear" w:pos="158"/>
          <w:tab w:val="left" w:pos="180"/>
        </w:tabs>
      </w:pPr>
    </w:p>
    <w:p w14:paraId="404F4ECA" w14:textId="77777777" w:rsidR="00F55BF5" w:rsidRPr="00D7645A" w:rsidRDefault="00F55BF5" w:rsidP="00FD2C10">
      <w:pPr>
        <w:pStyle w:val="ProductList-Body"/>
        <w:rPr>
          <w:b/>
          <w:color w:val="00188F"/>
        </w:rPr>
      </w:pPr>
      <w:bookmarkStart w:id="134" w:name="_Toc423959249"/>
      <w:r w:rsidRPr="00D7645A">
        <w:rPr>
          <w:b/>
          <w:color w:val="00188F"/>
        </w:rPr>
        <w:t>Servicenivåavtal</w:t>
      </w:r>
      <w:bookmarkEnd w:id="134"/>
    </w:p>
    <w:p w14:paraId="1BD79870" w14:textId="1603B12D" w:rsidR="00943F8F" w:rsidRDefault="00A907B4" w:rsidP="00FD2C10">
      <w:pPr>
        <w:pStyle w:val="ProductList-Body"/>
        <w:tabs>
          <w:tab w:val="clear" w:pos="158"/>
          <w:tab w:val="left" w:pos="180"/>
        </w:tabs>
      </w:pPr>
      <w:bookmarkStart w:id="135" w:name="Office365Applications"/>
      <w:r>
        <w:t>Det finns inget SLA för Office 365 Advanced Threat Protection</w:t>
      </w:r>
      <w:r w:rsidR="00943F8F">
        <w:t>.</w:t>
      </w:r>
    </w:p>
    <w:bookmarkStart w:id="136" w:name="O365Applications"/>
    <w:bookmarkEnd w:id="135"/>
    <w:p w14:paraId="13AA31DA" w14:textId="3A5D27C6"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7E8B30D" w14:textId="7A791576" w:rsidR="006C1666" w:rsidRDefault="00D04B53" w:rsidP="006C1666">
      <w:pPr>
        <w:pStyle w:val="ProductList-Offering2Heading"/>
      </w:pPr>
      <w:bookmarkStart w:id="137" w:name="_Toc524436948"/>
      <w:bookmarkStart w:id="138" w:name="_Toc523239320"/>
      <w:r>
        <w:rPr>
          <w:lang w:val="sv-SE"/>
        </w:rPr>
        <w:tab/>
      </w:r>
      <w:bookmarkStart w:id="139" w:name="_Toc43901083"/>
      <w:r w:rsidR="006C1666">
        <w:t>Microsoft Stream</w:t>
      </w:r>
      <w:bookmarkEnd w:id="139"/>
    </w:p>
    <w:p w14:paraId="6529E8D7" w14:textId="77777777" w:rsidR="006C1666" w:rsidRDefault="006C1666" w:rsidP="006C1666">
      <w:pPr>
        <w:pStyle w:val="ProductList-Body"/>
        <w:tabs>
          <w:tab w:val="clear" w:pos="158"/>
          <w:tab w:val="left" w:pos="360"/>
        </w:tabs>
        <w:rPr>
          <w:b/>
          <w:color w:val="00188F"/>
        </w:rPr>
      </w:pPr>
      <w:r>
        <w:rPr>
          <w:b/>
          <w:color w:val="00188F"/>
        </w:rPr>
        <w:t>Meddelanden</w:t>
      </w:r>
    </w:p>
    <w:p w14:paraId="13D66842" w14:textId="77777777" w:rsidR="006C1666" w:rsidRDefault="006C1666" w:rsidP="006C1666">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Bilaga 1" w:tooltip="Bilaga 1" w:history="1">
        <w:r>
          <w:rPr>
            <w:rStyle w:val="Hyperlink"/>
          </w:rPr>
          <w:t>Bilaga 1</w:t>
        </w:r>
      </w:hyperlink>
      <w:r>
        <w:t xml:space="preserve"> gäller.</w:t>
      </w:r>
    </w:p>
    <w:p w14:paraId="236A71E3" w14:textId="77777777" w:rsidR="006C1666" w:rsidRDefault="006C1666" w:rsidP="006C1666">
      <w:pPr>
        <w:pStyle w:val="ProductList-Body"/>
      </w:pPr>
    </w:p>
    <w:p w14:paraId="459FD700" w14:textId="77777777" w:rsidR="006C1666" w:rsidRDefault="006C1666" w:rsidP="006C1666">
      <w:pPr>
        <w:pStyle w:val="ProductList-Body"/>
        <w:tabs>
          <w:tab w:val="clear" w:pos="158"/>
          <w:tab w:val="left" w:pos="360"/>
        </w:tabs>
        <w:rPr>
          <w:b/>
          <w:color w:val="00188F"/>
        </w:rPr>
      </w:pPr>
      <w:r>
        <w:rPr>
          <w:b/>
          <w:color w:val="00188F"/>
        </w:rPr>
        <w:t>Stream-livehändelser</w:t>
      </w:r>
    </w:p>
    <w:p w14:paraId="2007E40F" w14:textId="77777777" w:rsidR="006C1666" w:rsidRDefault="006C1666" w:rsidP="006C1666">
      <w:pPr>
        <w:pStyle w:val="ProductList-Body"/>
      </w:pPr>
      <w:r>
        <w:t>Följande gäller för Stream-livehändelser:</w:t>
      </w:r>
    </w:p>
    <w:p w14:paraId="69C4CABE" w14:textId="77777777" w:rsidR="006C1666" w:rsidRDefault="006C1666" w:rsidP="006C1666">
      <w:pPr>
        <w:pStyle w:val="ProductList-Bullet"/>
        <w:numPr>
          <w:ilvl w:val="0"/>
          <w:numId w:val="11"/>
        </w:numPr>
      </w:pPr>
      <w:r>
        <w:t>Stream-livehändelser får inte vara längre än fyra (4) timmar långa</w:t>
      </w:r>
    </w:p>
    <w:p w14:paraId="3DA2DD2D" w14:textId="77777777" w:rsidR="006C1666" w:rsidRDefault="006C1666" w:rsidP="006C1666">
      <w:pPr>
        <w:pStyle w:val="ProductList-Bullet"/>
        <w:numPr>
          <w:ilvl w:val="0"/>
          <w:numId w:val="11"/>
        </w:numPr>
      </w:pPr>
      <w:r>
        <w:t>Antalet deltagare i Stream-livehändelser får inte överstiga 10 000,</w:t>
      </w:r>
    </w:p>
    <w:p w14:paraId="2C0BCE62" w14:textId="77777777" w:rsidR="006C1666" w:rsidRDefault="006C1666" w:rsidP="006C1666">
      <w:pPr>
        <w:pStyle w:val="ProductList-Bullet"/>
        <w:numPr>
          <w:ilvl w:val="0"/>
          <w:numId w:val="11"/>
        </w:numPr>
      </w:pPr>
      <w:r>
        <w:t>Stream-livehändelser begränsas till femton (15) per kund vid ett och samma tillfälle.</w:t>
      </w:r>
    </w:p>
    <w:p w14:paraId="5BF94092" w14:textId="77777777" w:rsidR="006C1666" w:rsidRPr="00903BB7" w:rsidRDefault="003C5A90" w:rsidP="006C1666">
      <w:pPr>
        <w:pStyle w:val="ProductList-Body"/>
        <w:shd w:val="clear" w:color="auto" w:fill="A6A6A6" w:themeFill="background1" w:themeFillShade="A6"/>
        <w:spacing w:before="120" w:after="240"/>
        <w:jc w:val="right"/>
      </w:pPr>
      <w:hyperlink w:anchor="TableofContents" w:tooltip="Innehållsförteckning" w:history="1">
        <w:r w:rsidR="006C1666" w:rsidRPr="008E31E0">
          <w:rPr>
            <w:rStyle w:val="Hyperlink"/>
            <w:sz w:val="16"/>
          </w:rPr>
          <w:t>Innehållsförteckning</w:t>
        </w:r>
      </w:hyperlink>
      <w:r w:rsidR="006C1666" w:rsidRPr="008E31E0">
        <w:rPr>
          <w:rStyle w:val="Hyperlink"/>
          <w:sz w:val="16"/>
        </w:rPr>
        <w:t xml:space="preserve"> </w:t>
      </w:r>
      <w:r w:rsidR="006C1666">
        <w:rPr>
          <w:sz w:val="16"/>
          <w:szCs w:val="16"/>
        </w:rPr>
        <w:t xml:space="preserve">/ </w:t>
      </w:r>
      <w:hyperlink w:anchor="GeneralTerms" w:tooltip="Allmänna villkor" w:history="1">
        <w:r w:rsidR="006C1666" w:rsidRPr="0021043B">
          <w:rPr>
            <w:rStyle w:val="Hyperlink"/>
            <w:sz w:val="16"/>
            <w:szCs w:val="16"/>
          </w:rPr>
          <w:t>Allmänna villkor</w:t>
        </w:r>
      </w:hyperlink>
    </w:p>
    <w:p w14:paraId="138C43FA" w14:textId="122D99FC" w:rsidR="00D04B53" w:rsidRDefault="00D04B53" w:rsidP="00D04B53">
      <w:pPr>
        <w:pStyle w:val="ProductList-Offering2Heading"/>
      </w:pPr>
      <w:r>
        <w:rPr>
          <w:lang w:val="sv-SE"/>
        </w:rPr>
        <w:tab/>
      </w:r>
      <w:bookmarkStart w:id="140" w:name="_Toc43901084"/>
      <w:r>
        <w:t>Microsoft Teams</w:t>
      </w:r>
      <w:bookmarkEnd w:id="140"/>
    </w:p>
    <w:p w14:paraId="07188532" w14:textId="77777777" w:rsidR="00D04B53" w:rsidRDefault="00D04B53" w:rsidP="00D04B53">
      <w:pPr>
        <w:pStyle w:val="ProductList-Body"/>
        <w:tabs>
          <w:tab w:val="clear" w:pos="158"/>
          <w:tab w:val="left" w:pos="360"/>
        </w:tabs>
        <w:rPr>
          <w:b/>
          <w:color w:val="00188F"/>
        </w:rPr>
      </w:pPr>
      <w:r>
        <w:rPr>
          <w:b/>
          <w:color w:val="00188F"/>
        </w:rPr>
        <w:t>Meddelanden</w:t>
      </w:r>
    </w:p>
    <w:p w14:paraId="52BA8B8E" w14:textId="77777777" w:rsidR="00D04B53" w:rsidRDefault="00D04B53" w:rsidP="00D04B53">
      <w:pPr>
        <w:pStyle w:val="ProductList-Body"/>
      </w:pPr>
      <w:r>
        <w:t xml:space="preserve">H.264/MPEG-4 AVC-meddelandet i </w:t>
      </w:r>
      <w:hyperlink r:id="rId59" w:anchor="_top" w:tooltip="Bilaga 1" w:history="1">
        <w:r>
          <w:rPr>
            <w:rStyle w:val="Hyperlink"/>
          </w:rPr>
          <w:t>Bilaga 1</w:t>
        </w:r>
      </w:hyperlink>
      <w:r>
        <w:t xml:space="preserve"> gäller alla Office 365-tjänster som innefattar Microsoft Teams.</w:t>
      </w:r>
    </w:p>
    <w:p w14:paraId="5988AFDC" w14:textId="77777777" w:rsidR="00D04B53" w:rsidRDefault="00D04B53" w:rsidP="00D04B53">
      <w:pPr>
        <w:pStyle w:val="ProductList-Body"/>
        <w:rPr>
          <w:b/>
          <w:bCs/>
        </w:rPr>
      </w:pPr>
    </w:p>
    <w:p w14:paraId="6BCF6CA0" w14:textId="77777777" w:rsidR="00D04B53" w:rsidRDefault="00D04B53" w:rsidP="00D04B53">
      <w:pPr>
        <w:pStyle w:val="ProductList-Body"/>
        <w:tabs>
          <w:tab w:val="clear" w:pos="158"/>
          <w:tab w:val="left" w:pos="360"/>
        </w:tabs>
        <w:rPr>
          <w:b/>
          <w:color w:val="00188F"/>
        </w:rPr>
      </w:pPr>
      <w:r>
        <w:rPr>
          <w:b/>
          <w:color w:val="00188F"/>
        </w:rPr>
        <w:t>Kunder i vårdsektorn</w:t>
      </w:r>
    </w:p>
    <w:p w14:paraId="0F8730F0" w14:textId="77777777" w:rsidR="00D04B53" w:rsidRDefault="00D04B53" w:rsidP="00D04B53">
      <w:pPr>
        <w:pStyle w:val="ProductList-Body"/>
      </w:pPr>
      <w:r>
        <w:t>Kunden ansvarar helt för: (1) korrekthet och adekvans i information och data som tillhandahålls genom användning av Microsoft Teams (2) implementering av en säker metod för app-till-app-autentisering mellan en kundapp och/eller tjänst och Microsoft Teams (3) att inhämta erforderligt samtycke från slutanvändare i samband med dessas och kunders användning av Microsoft Teams (4) att visa tillämpliga varningar, friskrivningar och tillerkännanden för slutanvändare i samband med dessas och kunders användning av Microsoft Teams.</w:t>
      </w:r>
    </w:p>
    <w:p w14:paraId="506D0F93" w14:textId="77777777" w:rsidR="00D04B53" w:rsidRDefault="00D04B53" w:rsidP="00D04B53">
      <w:pPr>
        <w:pStyle w:val="ProductList-Body"/>
      </w:pPr>
    </w:p>
    <w:p w14:paraId="02FB5093" w14:textId="77777777" w:rsidR="00D04B53" w:rsidRDefault="00D04B53" w:rsidP="00D04B53">
      <w:pPr>
        <w:pStyle w:val="ProductList-Body"/>
      </w:pPr>
      <w:r>
        <w:t>KUNDEN BEKRÄFTAR ATT ONLINETJÄNSTERNA (TJÄNSTER FRÅN MICROSOFT-TEAM SAMT MICROSOFT-PROGRAM) (1) INTE ÄR AVSEDDA ELLER TILLHANDAHÅLLS SOM MEDICINTEKNISK ENHET (ELLER ENHETER) FÖR DIAGNOSTISERING AV SJUKDOMAR ELLER ANDRA TILLSTÅND, ELLER FÖR ATT BOTA, LINDRA, BEHANDLA ELLER FÖREBYGGA SJUKDOM, ELLER I ÖVRIGT ANVÄNDAS SOM KOMPONENT I KLINISKT UTBUD ELLER PRODUKT, SAMT ATT INGEN LICENS ELLER RÄTTIGHET BEVILJAS FÖR ANVÄNDNING AV ONLINETJÄNSTERNA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AKUTVÅRD. KUNDEN ANSVARAR HELT FÖR EVENTUELLA PERSONSKADOR ELLER DÖDSFALL TILL FÖLJD AV DENNAS ANVÄNDNING AV MICROSOFTS TEAM OCH PROGRAM, INBEGRIPET (UTAN BEGRÄNSNING) SÅDANA SOM DRABBAR SLUTANVÄNDARE ELLER KUNDENS PATIENTER.</w:t>
      </w:r>
    </w:p>
    <w:p w14:paraId="63D52666" w14:textId="77777777" w:rsidR="00D04B53" w:rsidRDefault="00D04B53" w:rsidP="00D04B53">
      <w:pPr>
        <w:pStyle w:val="ProductList-Body"/>
      </w:pPr>
    </w:p>
    <w:p w14:paraId="032F1277" w14:textId="77777777" w:rsidR="00D04B53" w:rsidRDefault="00D04B53" w:rsidP="00D04B53">
      <w:pPr>
        <w:pStyle w:val="ProductList-Body"/>
        <w:rPr>
          <w:b/>
          <w:color w:val="00188F"/>
        </w:rPr>
      </w:pPr>
      <w:r>
        <w:rPr>
          <w:b/>
          <w:color w:val="00188F"/>
        </w:rPr>
        <w:t>Provversioner</w:t>
      </w:r>
    </w:p>
    <w:p w14:paraId="3FE418ED" w14:textId="77777777" w:rsidR="00D04B53" w:rsidRDefault="00D04B53" w:rsidP="00D04B53">
      <w:pPr>
        <w:pStyle w:val="ProductList-Body"/>
        <w:rPr>
          <w:b/>
        </w:rPr>
      </w:pPr>
      <w:r>
        <w:t>Microsoft Teams Exploratory Experience får endast initieras av enskilda slutanvändare. Kunden får inte initiera en Microsoft Teams Exploratory Experience åt slutanvändares anställda.</w:t>
      </w:r>
    </w:p>
    <w:p w14:paraId="1AC53788" w14:textId="79A2DE25" w:rsidR="00D04B53" w:rsidRDefault="003C5A90" w:rsidP="00D04B53">
      <w:pPr>
        <w:pStyle w:val="ProductList-Body"/>
        <w:shd w:val="clear" w:color="auto" w:fill="A6A6A6" w:themeFill="background1" w:themeFillShade="A6"/>
        <w:spacing w:before="120" w:after="240"/>
        <w:jc w:val="right"/>
      </w:pPr>
      <w:hyperlink w:anchor="TableofContents" w:tooltip="Innehållsförteckning" w:history="1">
        <w:r w:rsidR="00D04B53" w:rsidRPr="008E31E0">
          <w:rPr>
            <w:rStyle w:val="Hyperlink"/>
            <w:sz w:val="16"/>
          </w:rPr>
          <w:t>Innehållsförteckning</w:t>
        </w:r>
      </w:hyperlink>
      <w:r w:rsidR="00D04B53" w:rsidRPr="008E31E0">
        <w:rPr>
          <w:rStyle w:val="Hyperlink"/>
          <w:sz w:val="16"/>
        </w:rPr>
        <w:t xml:space="preserve"> </w:t>
      </w:r>
      <w:r w:rsidR="00D04B53">
        <w:rPr>
          <w:sz w:val="16"/>
          <w:szCs w:val="16"/>
        </w:rPr>
        <w:t xml:space="preserve">/ </w:t>
      </w:r>
      <w:hyperlink w:anchor="GeneralTerms" w:tooltip="Allmänna villkor" w:history="1">
        <w:r w:rsidR="00D04B53" w:rsidRPr="0021043B">
          <w:rPr>
            <w:rStyle w:val="Hyperlink"/>
            <w:sz w:val="16"/>
            <w:szCs w:val="16"/>
          </w:rPr>
          <w:t>Allmänna villkor</w:t>
        </w:r>
      </w:hyperlink>
    </w:p>
    <w:p w14:paraId="06DA10F1" w14:textId="77777777" w:rsidR="009C6C2D" w:rsidRDefault="008F7077" w:rsidP="009C6C2D">
      <w:pPr>
        <w:pStyle w:val="ProductList-Offering2Heading"/>
      </w:pPr>
      <w:r>
        <w:rPr>
          <w:lang w:val="sv-SE"/>
        </w:rPr>
        <w:tab/>
      </w:r>
      <w:bookmarkStart w:id="141" w:name="M365Applications"/>
      <w:bookmarkStart w:id="142" w:name="_Toc37676501"/>
      <w:bookmarkStart w:id="143" w:name="_Toc43901085"/>
      <w:bookmarkEnd w:id="136"/>
      <w:bookmarkEnd w:id="137"/>
      <w:bookmarkEnd w:id="138"/>
      <w:r w:rsidR="009C6C2D">
        <w:t>Microsoft 365-program</w:t>
      </w:r>
      <w:bookmarkEnd w:id="141"/>
      <w:bookmarkEnd w:id="142"/>
      <w:bookmarkEnd w:id="143"/>
    </w:p>
    <w:p w14:paraId="76C88FB7" w14:textId="77777777" w:rsidR="009C6C2D" w:rsidRDefault="009C6C2D" w:rsidP="009C6C2D">
      <w:pPr>
        <w:pStyle w:val="ProductList-Offering1"/>
        <w:sectPr w:rsidR="009C6C2D" w:rsidSect="00E275D6">
          <w:type w:val="continuous"/>
          <w:pgSz w:w="12240" w:h="15840"/>
          <w:pgMar w:top="1440" w:right="720" w:bottom="1440" w:left="720" w:header="720" w:footer="720" w:gutter="0"/>
          <w:cols w:space="720"/>
          <w:titlePg/>
          <w:docGrid w:linePitch="360"/>
        </w:sectPr>
      </w:pPr>
    </w:p>
    <w:p w14:paraId="073E5918"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Microsoft 365 Apps for business</w:t>
      </w:r>
    </w:p>
    <w:p w14:paraId="7DEC99B3"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Microsoft 365 Apps for enterprise</w:t>
      </w:r>
    </w:p>
    <w:p w14:paraId="78D159C4"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Visio Online (plan 1 och 2)</w:t>
      </w:r>
    </w:p>
    <w:p w14:paraId="126DAA38" w14:textId="77777777" w:rsidR="009C6C2D" w:rsidRDefault="009C6C2D" w:rsidP="009C6C2D">
      <w:pPr>
        <w:pStyle w:val="ProductList-Offering2"/>
        <w:sectPr w:rsidR="009C6C2D" w:rsidSect="005B7124">
          <w:type w:val="continuous"/>
          <w:pgSz w:w="12240" w:h="15840"/>
          <w:pgMar w:top="1440" w:right="720" w:bottom="1440" w:left="720" w:header="720" w:footer="720" w:gutter="0"/>
          <w:cols w:num="2" w:space="720"/>
          <w:titlePg/>
          <w:docGrid w:linePitch="360"/>
        </w:sectPr>
      </w:pPr>
    </w:p>
    <w:p w14:paraId="1427DD1F" w14:textId="77777777" w:rsidR="009C6C2D" w:rsidRPr="000A5E8A" w:rsidRDefault="009C6C2D" w:rsidP="009C6C2D">
      <w:pPr>
        <w:pStyle w:val="ProductList-Body"/>
        <w:pBdr>
          <w:top w:val="single" w:sz="4" w:space="1" w:color="BFBFBF" w:themeColor="background1" w:themeShade="BF"/>
        </w:pBdr>
        <w:rPr>
          <w:b/>
          <w:color w:val="000000" w:themeColor="text1"/>
          <w:sz w:val="8"/>
          <w:szCs w:val="8"/>
        </w:rPr>
      </w:pPr>
    </w:p>
    <w:p w14:paraId="585A9945" w14:textId="77777777" w:rsidR="009C6C2D" w:rsidRPr="00123E7D" w:rsidRDefault="009C6C2D" w:rsidP="009C6C2D">
      <w:pPr>
        <w:pStyle w:val="ProductList-Body"/>
        <w:rPr>
          <w:b/>
          <w:color w:val="00188F"/>
        </w:rPr>
      </w:pPr>
      <w:r>
        <w:rPr>
          <w:b/>
          <w:color w:val="00188F"/>
        </w:rPr>
        <w:t>Servicenivåavtal</w:t>
      </w:r>
    </w:p>
    <w:p w14:paraId="26B6CFF3" w14:textId="77777777" w:rsidR="009C6C2D" w:rsidRDefault="009C6C2D" w:rsidP="009C6C2D">
      <w:pPr>
        <w:pStyle w:val="ProductList-Body"/>
      </w:pPr>
      <w:r>
        <w:t>Det finns inget servicenivåavtal för Visio Online.</w:t>
      </w:r>
    </w:p>
    <w:p w14:paraId="4E54559F" w14:textId="77777777" w:rsidR="009C6C2D" w:rsidRPr="00123E7D" w:rsidRDefault="009C6C2D" w:rsidP="009C6C2D">
      <w:pPr>
        <w:pStyle w:val="ProductList-Body"/>
      </w:pPr>
    </w:p>
    <w:p w14:paraId="1465A562" w14:textId="77777777" w:rsidR="009C6C2D" w:rsidRPr="00123E7D" w:rsidRDefault="009C6C2D" w:rsidP="009C6C2D">
      <w:pPr>
        <w:pStyle w:val="ProductList-Body"/>
        <w:tabs>
          <w:tab w:val="clear" w:pos="158"/>
          <w:tab w:val="left" w:pos="180"/>
        </w:tabs>
        <w:rPr>
          <w:b/>
          <w:color w:val="00188F"/>
        </w:rPr>
      </w:pPr>
      <w:r>
        <w:rPr>
          <w:b/>
          <w:color w:val="00188F"/>
        </w:rPr>
        <w:t xml:space="preserve">Installations- och användningsrättigheter </w:t>
      </w:r>
    </w:p>
    <w:p w14:paraId="1A86544E" w14:textId="77777777" w:rsidR="009C6C2D" w:rsidRDefault="009C6C2D" w:rsidP="009C6C2D">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2E5CF48D" w14:textId="77777777" w:rsidR="009C6C2D" w:rsidRDefault="009C6C2D" w:rsidP="009C6C2D">
      <w:pPr>
        <w:pStyle w:val="ProductList-Body"/>
        <w:numPr>
          <w:ilvl w:val="0"/>
          <w:numId w:val="6"/>
        </w:numPr>
        <w:ind w:left="450" w:hanging="270"/>
      </w:pPr>
      <w:r>
        <w:t>får aktivera den programvara som medföljde SL på upp till fem OSE samtidigt för lokal- eller fjärranvändning,</w:t>
      </w:r>
    </w:p>
    <w:p w14:paraId="3F1E9240" w14:textId="77777777" w:rsidR="009C6C2D" w:rsidRDefault="009C6C2D" w:rsidP="009C6C2D">
      <w:pPr>
        <w:pStyle w:val="ProductList-Body"/>
        <w:numPr>
          <w:ilvl w:val="0"/>
          <w:numId w:val="6"/>
        </w:numPr>
        <w:ind w:left="450" w:hanging="270"/>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hyperlink r:id="rId60" w:history="1">
        <w:r>
          <w:rPr>
            <w:rStyle w:val="Hyperlink"/>
          </w:rPr>
          <w:t>produktvillkoren</w:t>
        </w:r>
      </w:hyperlink>
      <w:r>
        <w:t xml:space="preserve">. Produktvillkoren finns på </w:t>
      </w:r>
      <w:hyperlink r:id="rId61" w:history="1">
        <w:r>
          <w:rPr>
            <w:rStyle w:val="Hyperlink"/>
          </w:rPr>
          <w:t>http://go.microsoft.com/?linkid=9839207</w:t>
        </w:r>
      </w:hyperlink>
      <w:r>
        <w:t xml:space="preserve">. En lista över kvalificerade värdpartner för användargrupper och ytterligare distributionskrav finns på </w:t>
      </w:r>
      <w:hyperlink r:id="rId62" w:history="1">
        <w:r>
          <w:rPr>
            <w:rStyle w:val="Hyperlink"/>
          </w:rPr>
          <w:t>www.office.com/sca</w:t>
        </w:r>
      </w:hyperlink>
      <w:r>
        <w:rPr>
          <w:color w:val="1F497D"/>
        </w:rPr>
        <w:t xml:space="preserve">. </w:t>
      </w:r>
      <w:r>
        <w:t>Detta villkor för aktivering av delade datorer gäller endast Kunder med licens för Microsoft 365 Apps for business när denna är licensierad som komponent i Microsoft 365 Business Premium.</w:t>
      </w:r>
    </w:p>
    <w:p w14:paraId="12DD709A" w14:textId="77777777" w:rsidR="009C6C2D" w:rsidRPr="008958E4" w:rsidRDefault="009C6C2D" w:rsidP="009C6C2D">
      <w:pPr>
        <w:pStyle w:val="ProductList-Body"/>
        <w:numPr>
          <w:ilvl w:val="0"/>
          <w:numId w:val="6"/>
        </w:numPr>
        <w:ind w:left="450" w:hanging="270"/>
        <w:rPr>
          <w:b/>
        </w:rPr>
      </w:pPr>
      <w:r>
        <w:t>måste ansluta varje enhet på vilken användaren har installerat programvaran till Internet minst en gång var 30:e dag, annars kan programvarans funktionalitet påverkas</w:t>
      </w:r>
    </w:p>
    <w:p w14:paraId="54358522" w14:textId="77777777" w:rsidR="009C6C2D" w:rsidRDefault="009C6C2D" w:rsidP="009C6C2D">
      <w:pPr>
        <w:pStyle w:val="ProductList-Body"/>
        <w:numPr>
          <w:ilvl w:val="0"/>
          <w:numId w:val="6"/>
        </w:numPr>
        <w:ind w:left="450" w:hanging="270"/>
      </w:pPr>
      <w:r>
        <w:t>får använda tillhandahållna Internetanslutna Onlinetjänster som en del av ProPlus [och reglerat av detta OST]. Användare får dessutom, om det tillåts av Kunden, välja att använda anslutna tjänster underkastade andra användningsvillkor än dessa OST och för vilka Microsoft är personuppgiftsansvarig, enligt vad som framgår av produktens dokumentation.</w:t>
      </w:r>
    </w:p>
    <w:p w14:paraId="2441443E" w14:textId="77777777" w:rsidR="009C6C2D" w:rsidRDefault="009C6C2D" w:rsidP="009C6C2D">
      <w:pPr>
        <w:pStyle w:val="ProductList-Body"/>
        <w:numPr>
          <w:ilvl w:val="1"/>
          <w:numId w:val="13"/>
        </w:numPr>
        <w:ind w:left="810"/>
      </w:pPr>
      <w:r>
        <w:t>Onlinetjänsterna tillåter Kunden att aktivera eller inaktivera dessa alternativa anslutna tjänster</w:t>
      </w:r>
    </w:p>
    <w:p w14:paraId="76E3BEA9" w14:textId="77777777" w:rsidR="009C6C2D" w:rsidRPr="00F40FD0" w:rsidRDefault="009C6C2D" w:rsidP="009C6C2D">
      <w:pPr>
        <w:pStyle w:val="ProductList-Body"/>
        <w:numPr>
          <w:ilvl w:val="1"/>
          <w:numId w:val="13"/>
        </w:numPr>
        <w:ind w:left="810"/>
      </w:pPr>
      <w:r>
        <w:t>Kunden ansvarar för att utvärdera, aktivera eller inaktivera tillgängligheten för alternativa anslutna tjänster till sina användare.</w:t>
      </w:r>
    </w:p>
    <w:p w14:paraId="26A8D0F9" w14:textId="77777777" w:rsidR="001329B7" w:rsidRDefault="001329B7" w:rsidP="001329B7">
      <w:pPr>
        <w:pStyle w:val="ProductList-Body"/>
        <w:rPr>
          <w:b/>
          <w:color w:val="00188F"/>
        </w:rPr>
      </w:pPr>
    </w:p>
    <w:p w14:paraId="1C31AC1A" w14:textId="5F60FBCD" w:rsidR="001329B7" w:rsidRPr="00797140" w:rsidRDefault="001329B7" w:rsidP="001329B7">
      <w:pPr>
        <w:pStyle w:val="ProductList-Body"/>
        <w:rPr>
          <w:b/>
          <w:color w:val="00188F"/>
        </w:rPr>
      </w:pPr>
      <w:r>
        <w:rPr>
          <w:b/>
          <w:color w:val="00188F"/>
        </w:rPr>
        <w:t>Enhetsbaserad prenumerationslicens</w:t>
      </w:r>
    </w:p>
    <w:p w14:paraId="38A43165" w14:textId="77777777" w:rsidR="001329B7" w:rsidRDefault="001329B7" w:rsidP="001329B7">
      <w:pPr>
        <w:pStyle w:val="ProductList-Body"/>
        <w:spacing w:before="40"/>
      </w:pPr>
      <w:r>
        <w:t>Varje enhets-SL tillåter användning av den programvara som tillhandahålls med prenumerationen. Användare av en licensierad enhet</w:t>
      </w:r>
    </w:p>
    <w:p w14:paraId="0E07C244" w14:textId="77777777" w:rsidR="001329B7" w:rsidRDefault="001329B7" w:rsidP="001329B7">
      <w:pPr>
        <w:pStyle w:val="ProductList-Body"/>
        <w:numPr>
          <w:ilvl w:val="0"/>
          <w:numId w:val="18"/>
        </w:numPr>
        <w:spacing w:before="40"/>
      </w:pPr>
      <w:r>
        <w:t>får aktivera och använda den programvara som tillhandahålls i en operativsystemmiljö på den licensierade enheten</w:t>
      </w:r>
    </w:p>
    <w:p w14:paraId="5AB4649F" w14:textId="77777777" w:rsidR="001329B7" w:rsidRDefault="001329B7" w:rsidP="001329B7">
      <w:pPr>
        <w:pStyle w:val="ProductList-Body"/>
        <w:numPr>
          <w:ilvl w:val="0"/>
          <w:numId w:val="18"/>
        </w:numPr>
        <w:spacing w:before="40"/>
      </w:pPr>
      <w:r>
        <w:t xml:space="preserve">får fjärrinstallera och -använda programvaran från den licensierade enheten i en operativsystemmiljö på en nätverksserver eller på Microsoft Azure eller med en kvalificerad värdpartner med flera organisationer i samma installation (”QMTH”). Rättigheter att installera och använda programvaran med en QMTH gäller inte om QMTH använder en listad leverantör som Datacenterleverantör såsom dessa villkor definieras i </w:t>
      </w:r>
      <w:hyperlink r:id="rId63" w:history="1">
        <w:r>
          <w:rPr>
            <w:rStyle w:val="Hyperlink"/>
          </w:rPr>
          <w:t>produktvillkoren</w:t>
        </w:r>
      </w:hyperlink>
      <w:r>
        <w:t xml:space="preserve">. Produktvillkoren finns på </w:t>
      </w:r>
      <w:hyperlink r:id="rId64" w:history="1">
        <w:r>
          <w:rPr>
            <w:rStyle w:val="Hyperlink"/>
          </w:rPr>
          <w:t>http://go.microsoft.com/?linkid=9839207</w:t>
        </w:r>
      </w:hyperlink>
      <w:r>
        <w:t>. En lista över kvalificerade värdpartner och ytterligare distributionskrav finns på www.office.com/sca.</w:t>
      </w:r>
    </w:p>
    <w:p w14:paraId="55851142" w14:textId="77777777" w:rsidR="001329B7" w:rsidRDefault="001329B7" w:rsidP="001329B7">
      <w:pPr>
        <w:pStyle w:val="ProductList-Body"/>
        <w:spacing w:before="40"/>
      </w:pPr>
      <w:r>
        <w:t>Kunden måste Internetansluta varje operativsystemmiljö som programvaran installeras i minst en gång var 90:e dag, annars kan programvarans funktionalitet påverkas.</w:t>
      </w:r>
    </w:p>
    <w:p w14:paraId="1A1645D2" w14:textId="77777777" w:rsidR="009C6C2D" w:rsidRPr="00FF3FF1" w:rsidRDefault="009C6C2D" w:rsidP="009C6C2D">
      <w:pPr>
        <w:pStyle w:val="ProductList-Body"/>
        <w:spacing w:before="40"/>
      </w:pPr>
    </w:p>
    <w:p w14:paraId="63813678" w14:textId="77777777" w:rsidR="009C6C2D" w:rsidRPr="00597EF9" w:rsidRDefault="009C6C2D" w:rsidP="009177EF">
      <w:pPr>
        <w:pStyle w:val="ProductList-Body"/>
        <w:rPr>
          <w:b/>
          <w:color w:val="00188F"/>
        </w:rPr>
      </w:pPr>
      <w:r>
        <w:rPr>
          <w:b/>
          <w:color w:val="00188F"/>
        </w:rPr>
        <w:t>Smartphones och surfplattor</w:t>
      </w:r>
    </w:p>
    <w:p w14:paraId="6F1387BC" w14:textId="77777777" w:rsidR="009C6C2D" w:rsidRDefault="009C6C2D" w:rsidP="009C6C2D">
      <w:pPr>
        <w:pStyle w:val="ProductList-Body"/>
      </w:pPr>
      <w:r>
        <w:t>Varje användare som Kunden tilldelar en användar-SL för Microsoft 365 Apps for business eller Microsoft 365 Apps for enterprise får (i) använda Microsoft Office för mobila enheter i kommersiellt syfte samt (ii) logga in i Microsoft Office med sitt org-id på upp till fem smartphones och fem surfplattor.</w:t>
      </w:r>
    </w:p>
    <w:p w14:paraId="5B4B37F3" w14:textId="77777777" w:rsidR="009C6C2D" w:rsidRDefault="009C6C2D" w:rsidP="009C6C2D">
      <w:pPr>
        <w:pStyle w:val="ProductList-Body"/>
      </w:pPr>
    </w:p>
    <w:p w14:paraId="6FAE3A78" w14:textId="77777777" w:rsidR="009C6C2D" w:rsidRPr="00974EAE" w:rsidRDefault="009C6C2D" w:rsidP="009C6C2D">
      <w:pPr>
        <w:pStyle w:val="ProductList-Body"/>
        <w:rPr>
          <w:b/>
          <w:color w:val="00188F"/>
        </w:rPr>
      </w:pPr>
      <w:r>
        <w:rPr>
          <w:b/>
          <w:color w:val="00188F"/>
        </w:rPr>
        <w:t>Följande villkor gäller endast Microsoft 365 Apps for enterprise</w:t>
      </w:r>
    </w:p>
    <w:p w14:paraId="0A05FB98" w14:textId="77777777" w:rsidR="009C6C2D" w:rsidRPr="00FC409E" w:rsidRDefault="009C6C2D" w:rsidP="009C6C2D">
      <w:pPr>
        <w:pStyle w:val="ProductList-Body"/>
        <w:ind w:left="180"/>
        <w:rPr>
          <w:b/>
          <w:color w:val="0072C6"/>
        </w:rPr>
      </w:pPr>
      <w:r>
        <w:rPr>
          <w:b/>
          <w:color w:val="0072C6"/>
        </w:rPr>
        <w:t>Kommersiell användning av Office Home &amp; Student 2013 RT</w:t>
      </w:r>
    </w:p>
    <w:p w14:paraId="22919C36" w14:textId="77777777" w:rsidR="009C6C2D" w:rsidRDefault="009C6C2D" w:rsidP="009C6C2D">
      <w:pPr>
        <w:pStyle w:val="ProductList-Body"/>
        <w:ind w:left="180"/>
      </w:pPr>
      <w:r>
        <w:t>Begränsningen av kommersiell användning av Office Home &amp; Student 2013 RT undantas för varje användar-SL för Microsoft 365 Apps for enterprise. Med undantag för vad som anges i detta avsnitt gäller villkoren som medföljer Office Home &amp; Student 2013 RT-licensen.</w:t>
      </w:r>
    </w:p>
    <w:p w14:paraId="47227A9D" w14:textId="77777777" w:rsidR="009C6C2D" w:rsidRDefault="009C6C2D" w:rsidP="009C6C2D">
      <w:pPr>
        <w:pStyle w:val="ProductList-Body"/>
        <w:ind w:left="180"/>
      </w:pPr>
    </w:p>
    <w:p w14:paraId="10C6BF51" w14:textId="77777777" w:rsidR="009C6C2D" w:rsidRPr="00FC409E" w:rsidRDefault="009C6C2D" w:rsidP="009C6C2D">
      <w:pPr>
        <w:pStyle w:val="ProductList-Body"/>
        <w:ind w:left="180"/>
        <w:rPr>
          <w:b/>
          <w:color w:val="0072C6"/>
        </w:rPr>
      </w:pPr>
      <w:r>
        <w:rPr>
          <w:b/>
          <w:color w:val="0072C6"/>
        </w:rPr>
        <w:t>Office Online Server</w:t>
      </w:r>
    </w:p>
    <w:p w14:paraId="75E084E7" w14:textId="77777777" w:rsidR="009C6C2D" w:rsidRPr="009C6C2D" w:rsidRDefault="009C6C2D" w:rsidP="009C6C2D">
      <w:pPr>
        <w:pStyle w:val="ProductList-Body"/>
        <w:ind w:left="180"/>
      </w:pPr>
      <w:r w:rsidRPr="009C6C2D">
        <w:t xml:space="preserve">För varje Microsoft 365 Apps for enterprise-prenumeration får Kunden installera ett valfritt antal exemplar av Office Online Server på en Server enbart tillägnad Kundens användning. </w:t>
      </w:r>
      <w:bookmarkStart w:id="144" w:name="_Hlk19132461"/>
      <w:r w:rsidRPr="009C6C2D">
        <w:t xml:space="preserve">Eventuell dedikerad server som står under annan enhets hantering eller kontroll än Kunden eller dennas koncernbolag är underkastad klausulen om hantering av outsourcingprogramvara i </w:t>
      </w:r>
      <w:hyperlink r:id="rId65" w:history="1">
        <w:r w:rsidRPr="009C6C2D">
          <w:t>produktvillkoren</w:t>
        </w:r>
      </w:hyperlink>
      <w:r w:rsidRPr="009C6C2D">
        <w:t xml:space="preserve">. </w:t>
      </w:r>
      <w:bookmarkEnd w:id="144"/>
      <w:r w:rsidRPr="009C6C2D">
        <w:t>Varje Microsoft 365 Apps for enterprise-användare får använda Office Online Server-programvaran. Detta villkor gäller inte för Kunder som licensierar denna Produkt under Microsoft-onlineprenumerationsavtalet, Microsoft Cloud-avtalet, Microsoft-kundavtalet eller annat Microsoft-avtal som endast täcker onlinetjänster</w:t>
      </w:r>
    </w:p>
    <w:p w14:paraId="1CC0411E" w14:textId="77777777" w:rsidR="009C6C2D" w:rsidRPr="00903BB7" w:rsidRDefault="003C5A90" w:rsidP="009C6C2D">
      <w:pPr>
        <w:pStyle w:val="ProductList-Body"/>
        <w:shd w:val="clear" w:color="auto" w:fill="A6A6A6" w:themeFill="background1" w:themeFillShade="A6"/>
        <w:spacing w:before="120" w:after="240"/>
        <w:jc w:val="right"/>
      </w:pPr>
      <w:hyperlink w:anchor="TableofContents" w:tooltip="Innehållsförteckning" w:history="1">
        <w:r w:rsidR="009C6C2D" w:rsidRPr="008E31E0">
          <w:rPr>
            <w:rStyle w:val="Hyperlink"/>
            <w:sz w:val="16"/>
          </w:rPr>
          <w:t>Innehållsförteckning</w:t>
        </w:r>
      </w:hyperlink>
      <w:r w:rsidR="009C6C2D" w:rsidRPr="008E31E0">
        <w:rPr>
          <w:rStyle w:val="Hyperlink"/>
          <w:sz w:val="16"/>
        </w:rPr>
        <w:t xml:space="preserve"> </w:t>
      </w:r>
      <w:r w:rsidR="009C6C2D">
        <w:rPr>
          <w:sz w:val="16"/>
          <w:szCs w:val="16"/>
        </w:rPr>
        <w:t xml:space="preserve">/ </w:t>
      </w:r>
      <w:hyperlink w:anchor="GeneralTerms" w:tooltip="Allmänna villkor" w:history="1">
        <w:r w:rsidR="009C6C2D" w:rsidRPr="0021043B">
          <w:rPr>
            <w:rStyle w:val="Hyperlink"/>
            <w:sz w:val="16"/>
            <w:szCs w:val="16"/>
          </w:rPr>
          <w:t>Allmänna villkor</w:t>
        </w:r>
      </w:hyperlink>
    </w:p>
    <w:p w14:paraId="7DA52F52" w14:textId="77777777" w:rsidR="00E42FE1" w:rsidRDefault="00976EB6" w:rsidP="00D04B53">
      <w:pPr>
        <w:pStyle w:val="ProductList-Offering2Heading"/>
      </w:pPr>
      <w:r w:rsidRPr="00A12026">
        <w:rPr>
          <w:lang w:val="sv-SE"/>
        </w:rPr>
        <w:tab/>
      </w:r>
      <w:bookmarkStart w:id="145" w:name="_Toc6563831"/>
      <w:bookmarkStart w:id="146" w:name="_Toc8395043"/>
      <w:bookmarkStart w:id="147" w:name="Officefortheweb"/>
      <w:bookmarkStart w:id="148" w:name="_Toc13858383"/>
      <w:bookmarkStart w:id="149" w:name="_Toc43901086"/>
      <w:r w:rsidR="00E42FE1">
        <w:t xml:space="preserve">Office </w:t>
      </w:r>
      <w:bookmarkEnd w:id="145"/>
      <w:bookmarkEnd w:id="146"/>
      <w:r w:rsidR="00E42FE1">
        <w:t>för webben</w:t>
      </w:r>
      <w:bookmarkEnd w:id="147"/>
      <w:bookmarkEnd w:id="148"/>
      <w:bookmarkEnd w:id="149"/>
    </w:p>
    <w:p w14:paraId="45154FA7" w14:textId="77777777" w:rsidR="00E42FE1" w:rsidRPr="001A19E0" w:rsidRDefault="00E42FE1" w:rsidP="00D04B53">
      <w:pPr>
        <w:pStyle w:val="ProductList-Body"/>
        <w:rPr>
          <w:b/>
          <w:color w:val="00188F"/>
        </w:rPr>
      </w:pPr>
      <w:r>
        <w:rPr>
          <w:b/>
          <w:color w:val="00188F"/>
        </w:rPr>
        <w:t>Huvudfunktioner för Office 365-tjänster</w:t>
      </w:r>
    </w:p>
    <w:p w14:paraId="5D9DA50A" w14:textId="77777777" w:rsidR="00E42FE1" w:rsidRDefault="00E42FE1" w:rsidP="00D04B53">
      <w:pPr>
        <w:pStyle w:val="ProductList-Body"/>
      </w:pPr>
      <w:r>
        <w:t xml:space="preserve">Office för webben eller dess efterföljande tjänst har följande kapacitet för </w:t>
      </w:r>
      <w:hyperlink w:anchor="Huvudfunktioner för Office 365-tjänster" w:tooltip="Huvudfunktioner" w:history="1">
        <w:r>
          <w:rPr>
            <w:rStyle w:val="Hyperlink"/>
          </w:rPr>
          <w:t>huvudfunktioner</w:t>
        </w:r>
      </w:hyperlink>
      <w:r>
        <w:t>:</w:t>
      </w:r>
    </w:p>
    <w:p w14:paraId="03D155A4" w14:textId="77777777" w:rsidR="00E42FE1" w:rsidRDefault="00E42FE1" w:rsidP="00D04B53">
      <w:pPr>
        <w:pStyle w:val="ProductList-Body"/>
      </w:pPr>
      <w:r>
        <w:t>En slutanvändare kommer att kunna skapa, visa och redigera dokument i filtyperna Microsoft Word, Excel, PowerPoint och OneNote som stöds av Office för webben eller dess efterföljande tjänst.</w:t>
      </w:r>
    </w:p>
    <w:p w14:paraId="10CF225D" w14:textId="77777777" w:rsidR="00E42FE1" w:rsidRDefault="00E42FE1" w:rsidP="00D04B53">
      <w:pPr>
        <w:pStyle w:val="ProductList-Body"/>
        <w:tabs>
          <w:tab w:val="clear" w:pos="158"/>
          <w:tab w:val="left" w:pos="180"/>
        </w:tabs>
        <w:rPr>
          <w:b/>
          <w:color w:val="00188F"/>
        </w:rPr>
      </w:pPr>
    </w:p>
    <w:p w14:paraId="7565FC95" w14:textId="77777777" w:rsidR="00E42FE1" w:rsidRPr="00017A5A" w:rsidRDefault="00E42FE1" w:rsidP="00D04B53">
      <w:pPr>
        <w:pStyle w:val="ProductList-Body"/>
        <w:tabs>
          <w:tab w:val="clear" w:pos="158"/>
          <w:tab w:val="left" w:pos="180"/>
        </w:tabs>
        <w:rPr>
          <w:b/>
          <w:color w:val="00188F"/>
        </w:rPr>
      </w:pPr>
      <w:r>
        <w:rPr>
          <w:b/>
          <w:color w:val="00188F"/>
        </w:rPr>
        <w:t>Externa användare</w:t>
      </w:r>
    </w:p>
    <w:p w14:paraId="3A38EAD8" w14:textId="19FB3F8A" w:rsidR="00976EB6" w:rsidRPr="00690C65" w:rsidRDefault="00E42FE1" w:rsidP="00D04B53">
      <w:pPr>
        <w:pStyle w:val="ProductList-Body"/>
      </w:pPr>
      <w:r>
        <w:t>Externa Användare som har bjudits in till webbplatssamlingar via Share-by-Mail-funktionen behöver inga användarabonnemangslicenser för Office för webben.</w:t>
      </w:r>
    </w:p>
    <w:p w14:paraId="44064A27" w14:textId="49D7F22F" w:rsidR="00A75C95" w:rsidRDefault="003C5A90"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3C3A612" w14:textId="71CD744B" w:rsidR="005B7124" w:rsidRPr="00A12026" w:rsidRDefault="008F7077" w:rsidP="00FD2C10">
      <w:pPr>
        <w:pStyle w:val="ProductList-Offering2Heading"/>
        <w:rPr>
          <w:lang w:val="sv-SE"/>
        </w:rPr>
      </w:pPr>
      <w:r>
        <w:rPr>
          <w:lang w:val="sv-SE"/>
        </w:rPr>
        <w:tab/>
      </w:r>
      <w:bookmarkStart w:id="150" w:name="_Toc43901087"/>
      <w:r w:rsidR="005B7124" w:rsidRPr="00A12026">
        <w:rPr>
          <w:lang w:val="sv-SE"/>
        </w:rPr>
        <w:t>OneDrive for Business</w:t>
      </w:r>
      <w:bookmarkEnd w:id="150"/>
    </w:p>
    <w:p w14:paraId="0064B7AB" w14:textId="77777777" w:rsidR="006523C8" w:rsidRPr="00690C65" w:rsidRDefault="006523C8" w:rsidP="00FD2C10">
      <w:pPr>
        <w:pStyle w:val="ProductList-Body"/>
        <w:tabs>
          <w:tab w:val="clear" w:pos="158"/>
          <w:tab w:val="left" w:pos="180"/>
        </w:tabs>
      </w:pPr>
      <w:r>
        <w:rPr>
          <w:b/>
          <w:color w:val="00188F"/>
        </w:rPr>
        <w:t>Externa Användare</w:t>
      </w:r>
    </w:p>
    <w:p w14:paraId="5B0B041D" w14:textId="34E71C79" w:rsidR="006523C8" w:rsidRPr="00690C65" w:rsidRDefault="006523C8" w:rsidP="00FD2C10">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151" w:name="_Toc453946627"/>
    <w:bookmarkStart w:id="152" w:name="_Toc451949065"/>
    <w:bookmarkStart w:id="153" w:name="ProjectOnline"/>
    <w:p w14:paraId="7C04ACE4" w14:textId="74D3BFE4" w:rsidR="00F23C3C"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19CDFB6" w14:textId="71F36292" w:rsidR="00596F91" w:rsidRDefault="008F7077" w:rsidP="001329B7">
      <w:pPr>
        <w:pStyle w:val="ProductList-Offering2Heading"/>
        <w:pageBreakBefore/>
      </w:pPr>
      <w:bookmarkStart w:id="154" w:name="_Toc6563833"/>
      <w:bookmarkStart w:id="155" w:name="_Toc21617054"/>
      <w:bookmarkEnd w:id="151"/>
      <w:bookmarkEnd w:id="152"/>
      <w:bookmarkEnd w:id="153"/>
      <w:r>
        <w:rPr>
          <w:lang w:val="sv-SE"/>
        </w:rPr>
        <w:tab/>
      </w:r>
      <w:bookmarkStart w:id="156" w:name="_Toc43901088"/>
      <w:r w:rsidR="00596F91">
        <w:t>Project</w:t>
      </w:r>
      <w:bookmarkEnd w:id="154"/>
      <w:bookmarkEnd w:id="155"/>
      <w:bookmarkEnd w:id="156"/>
    </w:p>
    <w:p w14:paraId="0A3F3385" w14:textId="77777777" w:rsidR="00596F91" w:rsidRDefault="00596F91" w:rsidP="00FD2C10">
      <w:pPr>
        <w:pStyle w:val="ProductList-Offering1"/>
        <w:sectPr w:rsidR="00596F91"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35A82618" w14:textId="332C34EE" w:rsidR="00596F91" w:rsidRDefault="00596F91" w:rsidP="00FD2C10">
      <w:pPr>
        <w:pStyle w:val="ProductList-Body"/>
        <w:rPr>
          <w:rFonts w:asciiTheme="majorHAnsi" w:hAnsiTheme="majorHAnsi"/>
          <w:sz w:val="16"/>
          <w:szCs w:val="16"/>
        </w:rPr>
      </w:pPr>
      <w:r>
        <w:rPr>
          <w:rFonts w:asciiTheme="majorHAnsi" w:hAnsiTheme="majorHAnsi"/>
          <w:sz w:val="16"/>
          <w:szCs w:val="16"/>
        </w:rPr>
        <w:t>Project</w:t>
      </w:r>
      <w:r w:rsidR="00562C63">
        <w:rPr>
          <w:rFonts w:asciiTheme="majorHAnsi" w:hAnsiTheme="majorHAnsi"/>
          <w:sz w:val="16"/>
          <w:szCs w:val="16"/>
        </w:rPr>
        <w:t xml:space="preserve"> </w:t>
      </w:r>
      <w:r>
        <w:rPr>
          <w:rFonts w:asciiTheme="majorHAnsi" w:hAnsiTheme="majorHAnsi"/>
          <w:sz w:val="16"/>
          <w:szCs w:val="16"/>
        </w:rPr>
        <w:t>Essentials</w:t>
      </w:r>
    </w:p>
    <w:p w14:paraId="0ECA4A14"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1</w:t>
      </w:r>
    </w:p>
    <w:p w14:paraId="01888F33"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3</w:t>
      </w:r>
    </w:p>
    <w:p w14:paraId="6EEA5843" w14:textId="77777777" w:rsidR="00596F91" w:rsidRPr="00866323" w:rsidRDefault="00596F91" w:rsidP="00FD2C10">
      <w:pPr>
        <w:pStyle w:val="ProductList-Body"/>
        <w:rPr>
          <w:rFonts w:asciiTheme="majorHAnsi" w:hAnsiTheme="majorHAnsi"/>
          <w:sz w:val="16"/>
          <w:szCs w:val="16"/>
        </w:rPr>
      </w:pPr>
      <w:r>
        <w:rPr>
          <w:rFonts w:asciiTheme="majorHAnsi" w:hAnsiTheme="majorHAnsi"/>
          <w:sz w:val="16"/>
          <w:szCs w:val="16"/>
        </w:rPr>
        <w:t>Project-plan 5</w:t>
      </w:r>
    </w:p>
    <w:p w14:paraId="2F490026" w14:textId="77777777" w:rsidR="00596F91" w:rsidRDefault="00596F91" w:rsidP="00FD2C10">
      <w:pPr>
        <w:pStyle w:val="ProductList-Offering2"/>
        <w:sectPr w:rsidR="00596F91" w:rsidSect="005B7124">
          <w:type w:val="continuous"/>
          <w:pgSz w:w="12240" w:h="15840"/>
          <w:pgMar w:top="1440" w:right="720" w:bottom="1440" w:left="720" w:header="720" w:footer="720" w:gutter="0"/>
          <w:cols w:num="2" w:space="720"/>
          <w:titlePg/>
          <w:docGrid w:linePitch="360"/>
        </w:sectPr>
      </w:pPr>
    </w:p>
    <w:p w14:paraId="1E976FEC" w14:textId="77777777" w:rsidR="00596F91" w:rsidRPr="000A5E8A" w:rsidRDefault="00596F91" w:rsidP="00FD2C10">
      <w:pPr>
        <w:pStyle w:val="ProductList-Body"/>
        <w:pBdr>
          <w:top w:val="single" w:sz="4" w:space="1" w:color="BFBFBF" w:themeColor="background1" w:themeShade="BF"/>
        </w:pBdr>
        <w:rPr>
          <w:b/>
          <w:color w:val="000000" w:themeColor="text1"/>
          <w:sz w:val="8"/>
          <w:szCs w:val="8"/>
        </w:rPr>
      </w:pPr>
    </w:p>
    <w:p w14:paraId="32AD7A77" w14:textId="77777777" w:rsidR="00596F91" w:rsidRPr="005108F0" w:rsidRDefault="00596F91" w:rsidP="00FD2C10">
      <w:pPr>
        <w:pStyle w:val="ProductList-Body"/>
        <w:rPr>
          <w:b/>
          <w:color w:val="00188F"/>
        </w:rPr>
      </w:pPr>
      <w:r>
        <w:rPr>
          <w:b/>
          <w:color w:val="00188F"/>
        </w:rPr>
        <w:t>Installations- och användningsrättigheter för Project-program</w:t>
      </w:r>
    </w:p>
    <w:p w14:paraId="443FF6E1" w14:textId="77777777" w:rsidR="00596F91" w:rsidRDefault="00596F91" w:rsidP="00FD2C10">
      <w:pPr>
        <w:pStyle w:val="ProductList-Body"/>
      </w:pPr>
      <w:r>
        <w:t>Varje användare som Kunden tilldelar en användar-SL för Project-plan 3 eller 5 måste ha ett Microsoft-konto för att kunna använda programvaran som tillhandahålls med prenumerationen. Dessa användare:</w:t>
      </w:r>
    </w:p>
    <w:p w14:paraId="64EEF2CC" w14:textId="77777777" w:rsidR="00596F91" w:rsidRDefault="00596F91" w:rsidP="00ED0DFD">
      <w:pPr>
        <w:pStyle w:val="ProductList-Body"/>
        <w:numPr>
          <w:ilvl w:val="0"/>
          <w:numId w:val="4"/>
        </w:numPr>
      </w:pPr>
      <w:r>
        <w:t>får aktivera den programvara som medföljde SL på upp till fem OSE samtidigt för lokal- eller fjärranvändning,</w:t>
      </w:r>
    </w:p>
    <w:p w14:paraId="28480C56" w14:textId="77777777" w:rsidR="006373BF" w:rsidRDefault="006373BF" w:rsidP="006373BF">
      <w:pPr>
        <w:pStyle w:val="ProductList-Body"/>
        <w:numPr>
          <w:ilvl w:val="0"/>
          <w:numId w:val="4"/>
        </w:numPr>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hyperlink r:id="rId68" w:history="1">
        <w:r>
          <w:rPr>
            <w:rStyle w:val="Hyperlink"/>
          </w:rPr>
          <w:t>produktvillkoren</w:t>
        </w:r>
      </w:hyperlink>
      <w:r>
        <w:t xml:space="preserve">. Produktvillkoren finns på </w:t>
      </w:r>
      <w:hyperlink r:id="rId69" w:history="1">
        <w:r>
          <w:rPr>
            <w:rStyle w:val="Hyperlink"/>
          </w:rPr>
          <w:t>http://go.microsoft.com/?linkid=9839207</w:t>
        </w:r>
      </w:hyperlink>
      <w:r>
        <w:t xml:space="preserve">. En lista över kvalificerade värdpartner med flera organisationer i samma installation och ytterligare distributionskrav finns på </w:t>
      </w:r>
      <w:hyperlink r:id="rId70" w:history="1">
        <w:r>
          <w:rPr>
            <w:rStyle w:val="Hyperlink"/>
          </w:rPr>
          <w:t>www.office.com/sca</w:t>
        </w:r>
      </w:hyperlink>
      <w:r>
        <w:t xml:space="preserve"> och</w:t>
      </w:r>
    </w:p>
    <w:p w14:paraId="258EB561" w14:textId="77777777" w:rsidR="00596F91" w:rsidRDefault="00596F91" w:rsidP="00ED0DFD">
      <w:pPr>
        <w:pStyle w:val="ProductList-Body"/>
        <w:numPr>
          <w:ilvl w:val="0"/>
          <w:numId w:val="4"/>
        </w:numPr>
      </w:pPr>
      <w:r>
        <w:t>måste ansluta varje enhet på vilken användaren har installerat programvaran till Internet minst en gång var 30:e dag, annars kan programvarans funktionalitet påverkas.</w:t>
      </w:r>
    </w:p>
    <w:p w14:paraId="6ED10235" w14:textId="77777777" w:rsidR="00596F91" w:rsidRDefault="00596F91" w:rsidP="00FD2C10">
      <w:pPr>
        <w:pStyle w:val="ProductList-Body"/>
        <w:rPr>
          <w:rFonts w:asciiTheme="majorHAnsi" w:hAnsiTheme="majorHAnsi"/>
          <w:sz w:val="16"/>
          <w:szCs w:val="16"/>
        </w:rPr>
      </w:pPr>
    </w:p>
    <w:p w14:paraId="634E9F64" w14:textId="77777777" w:rsidR="00596F91" w:rsidRPr="005108F0" w:rsidRDefault="00596F91" w:rsidP="009177EF">
      <w:pPr>
        <w:pStyle w:val="ProductList-Body"/>
        <w:rPr>
          <w:b/>
          <w:color w:val="00188F"/>
        </w:rPr>
      </w:pPr>
      <w:r>
        <w:rPr>
          <w:b/>
          <w:color w:val="00188F"/>
        </w:rPr>
        <w:t>Användning av SharePoint Online</w:t>
      </w:r>
    </w:p>
    <w:p w14:paraId="505587D0" w14:textId="51519E31" w:rsidR="0080649A" w:rsidRDefault="00596F91" w:rsidP="009177EF">
      <w:pPr>
        <w:pStyle w:val="ProductList-Body"/>
      </w:pPr>
      <w:r>
        <w:t>Rätten till SharePoint Online-funktionen som medföljer en användar-SL för Project-plan 3 eller 5 är begränsad till lagring och åtkomst till data till stöd för Project</w:t>
      </w:r>
      <w:r w:rsidR="0080649A">
        <w:t>.</w:t>
      </w:r>
    </w:p>
    <w:p w14:paraId="1B645DF6" w14:textId="77777777" w:rsidR="0092303F" w:rsidRPr="00903BB7" w:rsidRDefault="003C5A90"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181CF5A" w14:textId="2E879F2A" w:rsidR="002C16F3" w:rsidRPr="00FB10CE" w:rsidRDefault="002C16F3" w:rsidP="006C1666">
      <w:pPr>
        <w:pStyle w:val="ProductList-Offering2Heading"/>
        <w:rPr>
          <w:lang w:val="sv-SE"/>
        </w:rPr>
      </w:pPr>
      <w:r w:rsidRPr="00FB10CE">
        <w:rPr>
          <w:lang w:val="sv-SE"/>
        </w:rPr>
        <w:tab/>
      </w:r>
      <w:bookmarkStart w:id="157" w:name="_Toc524436952"/>
      <w:bookmarkStart w:id="158" w:name="_Toc523239324"/>
      <w:bookmarkStart w:id="159" w:name="_Toc43901089"/>
      <w:r w:rsidRPr="00FB10CE">
        <w:rPr>
          <w:lang w:val="sv-SE"/>
        </w:rPr>
        <w:t>SharePoint Online</w:t>
      </w:r>
      <w:bookmarkEnd w:id="157"/>
      <w:bookmarkEnd w:id="158"/>
      <w:bookmarkEnd w:id="159"/>
    </w:p>
    <w:p w14:paraId="7BFC8EED" w14:textId="77777777" w:rsidR="002C16F3" w:rsidRDefault="002C16F3" w:rsidP="00FD2C10">
      <w:pPr>
        <w:pStyle w:val="ProductList-Offering1"/>
        <w:ind w:left="0"/>
        <w:sectPr w:rsidR="002C16F3" w:rsidSect="00E275D6">
          <w:footerReference w:type="first" r:id="rId71"/>
          <w:type w:val="continuous"/>
          <w:pgSz w:w="12240" w:h="15840"/>
          <w:pgMar w:top="1440" w:right="720" w:bottom="1440" w:left="720" w:header="720" w:footer="720" w:gutter="0"/>
          <w:cols w:space="720"/>
          <w:titlePg/>
          <w:docGrid w:linePitch="360"/>
        </w:sectPr>
      </w:pPr>
    </w:p>
    <w:p w14:paraId="23041522"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Duet Enterprise Online för Microsoft SharePoint och SAP</w:t>
      </w:r>
    </w:p>
    <w:p w14:paraId="7C401D0A" w14:textId="77777777" w:rsidR="002C16F3" w:rsidRPr="00FB10CE" w:rsidRDefault="002C16F3" w:rsidP="00FD2C10">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FD2C10">
      <w:pPr>
        <w:pStyle w:val="ProductList-Body"/>
        <w:pBdr>
          <w:top w:val="single" w:sz="4" w:space="1" w:color="BFBFBF" w:themeColor="background1" w:themeShade="BF"/>
        </w:pBdr>
        <w:rPr>
          <w:sz w:val="8"/>
          <w:lang w:val="en-US"/>
        </w:rPr>
      </w:pPr>
    </w:p>
    <w:p w14:paraId="4A35A591" w14:textId="77777777" w:rsidR="00D7478E" w:rsidRPr="00690C65" w:rsidRDefault="00D7478E" w:rsidP="00FD2C10">
      <w:pPr>
        <w:pStyle w:val="ProductList-Body"/>
      </w:pPr>
      <w:r>
        <w:rPr>
          <w:b/>
          <w:color w:val="00188F"/>
        </w:rPr>
        <w:t>Huvudfunktioner för Office 365-tjänster</w:t>
      </w:r>
    </w:p>
    <w:p w14:paraId="071D9734" w14:textId="61540301" w:rsidR="00D7478E" w:rsidRPr="00690C65" w:rsidRDefault="004B79A4" w:rsidP="00FD2C10">
      <w:pPr>
        <w:pStyle w:val="ProductList-Body"/>
      </w:pPr>
      <w:r>
        <w:t xml:space="preserve">SharePoint Online eller dess efterföljande tjänst har följande </w:t>
      </w:r>
      <w:hyperlink w:anchor="CoreFeaturesforOffice365Services" w:tooltip="huvudfunktion" w:history="1">
        <w:r>
          <w:rPr>
            <w:rStyle w:val="Hyperlink"/>
          </w:rPr>
          <w:t>huvudfunktion</w:t>
        </w:r>
      </w:hyperlink>
      <w:r>
        <w:t>-kapacitet:</w:t>
      </w:r>
    </w:p>
    <w:p w14:paraId="696B933A" w14:textId="77777777" w:rsidR="00D7478E" w:rsidRPr="00690C65" w:rsidRDefault="00D7478E" w:rsidP="00FD2C10">
      <w:pPr>
        <w:pStyle w:val="ProductList-Body"/>
      </w:pPr>
    </w:p>
    <w:p w14:paraId="3C7AF6D9" w14:textId="77777777" w:rsidR="00ED50E6" w:rsidRPr="00690C65" w:rsidRDefault="001A19E0" w:rsidP="00FD2C10">
      <w:pPr>
        <w:pStyle w:val="ProductList-Body"/>
        <w:tabs>
          <w:tab w:val="clear" w:pos="158"/>
          <w:tab w:val="left" w:pos="180"/>
        </w:tabs>
        <w:ind w:left="187"/>
      </w:pPr>
      <w:r>
        <w:rPr>
          <w:b/>
          <w:color w:val="0072C6"/>
        </w:rPr>
        <w:t>Samarbetswebbplatser</w:t>
      </w:r>
    </w:p>
    <w:p w14:paraId="6BB5D188" w14:textId="545CAD29" w:rsidR="001A19E0" w:rsidRPr="00690C65" w:rsidRDefault="001A19E0" w:rsidP="00FD2C10">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FD2C10">
      <w:pPr>
        <w:pStyle w:val="ProductList-Body"/>
        <w:tabs>
          <w:tab w:val="clear" w:pos="158"/>
          <w:tab w:val="left" w:pos="180"/>
        </w:tabs>
        <w:ind w:left="180"/>
      </w:pPr>
    </w:p>
    <w:p w14:paraId="7F657CBD" w14:textId="77777777" w:rsidR="00ED50E6" w:rsidRPr="00690C65" w:rsidRDefault="001A19E0" w:rsidP="00FD2C10">
      <w:pPr>
        <w:pStyle w:val="ProductList-Body"/>
        <w:tabs>
          <w:tab w:val="clear" w:pos="158"/>
          <w:tab w:val="left" w:pos="180"/>
        </w:tabs>
        <w:ind w:left="180"/>
      </w:pPr>
      <w:r>
        <w:rPr>
          <w:b/>
          <w:color w:val="0072C6"/>
        </w:rPr>
        <w:t>Datalagring</w:t>
      </w:r>
    </w:p>
    <w:p w14:paraId="39343941" w14:textId="736F4EE6" w:rsidR="001A19E0" w:rsidRPr="00690C65" w:rsidRDefault="001A19E0" w:rsidP="00FD2C10">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FD2C10">
      <w:pPr>
        <w:pStyle w:val="ProductList-Body"/>
      </w:pPr>
    </w:p>
    <w:p w14:paraId="5240EB9E" w14:textId="77777777" w:rsidR="00974EAE" w:rsidRPr="00690C65" w:rsidRDefault="001A19E0" w:rsidP="00FD2C10">
      <w:pPr>
        <w:pStyle w:val="ProductList-Body"/>
        <w:tabs>
          <w:tab w:val="clear" w:pos="158"/>
          <w:tab w:val="left" w:pos="180"/>
        </w:tabs>
      </w:pPr>
      <w:r>
        <w:rPr>
          <w:b/>
          <w:color w:val="00188F"/>
        </w:rPr>
        <w:t>Externa Användare</w:t>
      </w:r>
    </w:p>
    <w:p w14:paraId="02135ED3" w14:textId="75E56EC1" w:rsidR="001A19E0" w:rsidRPr="00690C65" w:rsidRDefault="001A19E0" w:rsidP="00FD2C10">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FD2C10">
      <w:pPr>
        <w:pStyle w:val="ProductList-Body"/>
        <w:tabs>
          <w:tab w:val="clear" w:pos="158"/>
          <w:tab w:val="left" w:pos="180"/>
        </w:tabs>
      </w:pPr>
    </w:p>
    <w:p w14:paraId="61A15A1D" w14:textId="6242E069" w:rsidR="00974EAE" w:rsidRPr="00690C65" w:rsidRDefault="001A19E0" w:rsidP="00FD2C10">
      <w:pPr>
        <w:pStyle w:val="ProductList-Body"/>
        <w:tabs>
          <w:tab w:val="clear" w:pos="158"/>
          <w:tab w:val="left" w:pos="180"/>
        </w:tabs>
      </w:pPr>
      <w:r>
        <w:rPr>
          <w:b/>
          <w:color w:val="00188F"/>
        </w:rPr>
        <w:t>Storage Add-on-abonnemangslicenser</w:t>
      </w:r>
    </w:p>
    <w:p w14:paraId="734FFA4B" w14:textId="1778DD4F" w:rsidR="001A19E0" w:rsidRDefault="001A19E0" w:rsidP="00FD2C10">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256281AF" w14:textId="77777777" w:rsidR="009C6C2D" w:rsidRPr="00585A48" w:rsidRDefault="003C5A90" w:rsidP="009C6C2D">
      <w:pPr>
        <w:pStyle w:val="ProductList-Body"/>
        <w:shd w:val="clear" w:color="auto" w:fill="A6A6A6" w:themeFill="background1" w:themeFillShade="A6"/>
        <w:spacing w:before="120" w:after="240"/>
        <w:jc w:val="right"/>
        <w:rPr>
          <w:sz w:val="16"/>
          <w:szCs w:val="16"/>
        </w:rPr>
      </w:pPr>
      <w:hyperlink w:anchor="TableofContents" w:tooltip="Table of Contents" w:history="1">
        <w:r w:rsidR="009C6C2D" w:rsidRPr="003F3078">
          <w:rPr>
            <w:rStyle w:val="Hyperlink"/>
            <w:sz w:val="16"/>
            <w:szCs w:val="16"/>
          </w:rPr>
          <w:t>Table of Contents</w:t>
        </w:r>
      </w:hyperlink>
      <w:r w:rsidR="009C6C2D">
        <w:rPr>
          <w:sz w:val="16"/>
          <w:szCs w:val="16"/>
        </w:rPr>
        <w:t xml:space="preserve"> </w:t>
      </w:r>
      <w:r w:rsidR="009C6C2D" w:rsidRPr="00585A48">
        <w:rPr>
          <w:sz w:val="16"/>
          <w:szCs w:val="16"/>
        </w:rPr>
        <w:t>/</w:t>
      </w:r>
      <w:r w:rsidR="009C6C2D">
        <w:rPr>
          <w:sz w:val="16"/>
          <w:szCs w:val="16"/>
        </w:rPr>
        <w:t xml:space="preserve"> </w:t>
      </w:r>
      <w:hyperlink w:anchor="GeneralTerms" w:tooltip="General Terms" w:history="1">
        <w:r w:rsidR="009C6C2D" w:rsidRPr="003F3078">
          <w:rPr>
            <w:rStyle w:val="Hyperlink"/>
            <w:sz w:val="16"/>
            <w:szCs w:val="16"/>
          </w:rPr>
          <w:t>General Terms</w:t>
        </w:r>
      </w:hyperlink>
    </w:p>
    <w:p w14:paraId="4F15D42A" w14:textId="77777777" w:rsidR="009C6C2D" w:rsidRDefault="009C6C2D" w:rsidP="009C6C2D">
      <w:pPr>
        <w:pStyle w:val="ProductList-Offering2Heading"/>
      </w:pPr>
      <w:r>
        <w:tab/>
      </w:r>
      <w:bookmarkStart w:id="160" w:name="WorkplaceAnalytics"/>
      <w:bookmarkStart w:id="161" w:name="_Toc37676506"/>
      <w:bookmarkStart w:id="162" w:name="_Toc43901090"/>
      <w:r>
        <w:t>Workplace Analytics</w:t>
      </w:r>
      <w:bookmarkEnd w:id="160"/>
      <w:bookmarkEnd w:id="161"/>
      <w:bookmarkEnd w:id="162"/>
    </w:p>
    <w:p w14:paraId="578C8EA8" w14:textId="77777777" w:rsidR="009C6C2D" w:rsidRDefault="009C6C2D" w:rsidP="009C6C2D">
      <w:pPr>
        <w:pStyle w:val="ProductList-Body"/>
        <w:tabs>
          <w:tab w:val="clear" w:pos="158"/>
          <w:tab w:val="left" w:pos="360"/>
        </w:tabs>
        <w:rPr>
          <w:b/>
          <w:color w:val="00188F"/>
        </w:rPr>
      </w:pPr>
      <w:r>
        <w:rPr>
          <w:b/>
          <w:color w:val="00188F"/>
        </w:rPr>
        <w:t>HIPAA Business Associate-avtal</w:t>
      </w:r>
    </w:p>
    <w:p w14:paraId="4649A423" w14:textId="77777777" w:rsidR="009C6C2D" w:rsidRPr="002E1CFB" w:rsidRDefault="009C6C2D" w:rsidP="009C6C2D">
      <w:pPr>
        <w:pStyle w:val="ProductList-Body"/>
        <w:rPr>
          <w:spacing w:val="-2"/>
        </w:rPr>
      </w:pPr>
      <w:r w:rsidRPr="002E1CFB">
        <w:rPr>
          <w:spacing w:val="-2"/>
        </w:rPr>
        <w:t xml:space="preserve">Även om Workplace Analytics inte anges specifikt i HIPAA Business Associate-avtalet (”BAA”), om Kunden är en ”omfattad enhet” eller en ”affärsförbindelse” och omfattas av ”skyddad hälsoinformation” i Kunddata såsom dessa termer är definierade i 45 CFR § 160.103 omfattar verkställandet av Kundens volymlicensieringsavtal för Workplace Analytics verkställande av BAA. Den fullständiga texten finns på </w:t>
      </w:r>
      <w:hyperlink r:id="rId72" w:history="1">
        <w:r w:rsidRPr="002E1CFB">
          <w:rPr>
            <w:rStyle w:val="Hyperlink"/>
            <w:spacing w:val="-2"/>
          </w:rPr>
          <w:t>http://aka.ms/BAA</w:t>
        </w:r>
      </w:hyperlink>
      <w:r w:rsidRPr="002E1CFB">
        <w:rPr>
          <w:spacing w:val="-2"/>
        </w:rPr>
        <w:t>.</w:t>
      </w:r>
    </w:p>
    <w:p w14:paraId="122ABC24" w14:textId="77777777" w:rsidR="009C6C2D" w:rsidRDefault="009C6C2D" w:rsidP="009C6C2D">
      <w:pPr>
        <w:pStyle w:val="ProductList-Body"/>
      </w:pPr>
    </w:p>
    <w:p w14:paraId="0C807A5D" w14:textId="77777777" w:rsidR="009C6C2D" w:rsidRDefault="009C6C2D" w:rsidP="009C6C2D">
      <w:pPr>
        <w:pStyle w:val="ProductList-Body"/>
        <w:tabs>
          <w:tab w:val="clear" w:pos="158"/>
          <w:tab w:val="left" w:pos="360"/>
        </w:tabs>
        <w:rPr>
          <w:b/>
          <w:color w:val="00188F"/>
        </w:rPr>
      </w:pPr>
      <w:r>
        <w:rPr>
          <w:b/>
          <w:color w:val="00188F"/>
        </w:rPr>
        <w:t>Granskning av tredje man</w:t>
      </w:r>
    </w:p>
    <w:p w14:paraId="12CEDF8B" w14:textId="37E2E7A0" w:rsidR="009C6C2D" w:rsidRPr="00690C65" w:rsidRDefault="009C6C2D" w:rsidP="001329B7">
      <w:pPr>
        <w:pStyle w:val="ProductList-Body"/>
        <w:keepNext/>
        <w:tabs>
          <w:tab w:val="clear" w:pos="158"/>
          <w:tab w:val="left" w:pos="180"/>
        </w:tabs>
      </w:pPr>
      <w:r>
        <w:t>Microsoft har och kommer att implementera och upprätthålla lämpliga tekniska och organisatoriska åtgärder avsedda att skydda kunddata och personuppgifter mot oavsiktlig eller olaglig förstöring, förlust, ändring, obehörigt utlämnande av eller åtkomst till personuppgifter som överförs, lagras eller i övrigt behandlas i Workplace Analytics. Dessa åtgärder följer kraven i ISO 27001, ISO 27002 och ISO 27018. Microsoft har och kommer att genomföra periodvisa granskningar av tredje man för att kontrollera efterlevnad av dessa krav, i överensstämmelse med granskningarna av Office 365-tjänster.</w:t>
      </w:r>
    </w:p>
    <w:bookmarkStart w:id="163" w:name="OtherOnlineServices"/>
    <w:p w14:paraId="561B5898" w14:textId="5E1E945B" w:rsidR="0092303F" w:rsidRPr="00903BB7" w:rsidRDefault="0092303F" w:rsidP="006C1666">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2EF9505" w14:textId="5C7ACAAD" w:rsidR="008E1EAF" w:rsidRPr="00A12026" w:rsidRDefault="004B3528" w:rsidP="00FD2C10">
      <w:pPr>
        <w:pStyle w:val="ProductList-OfferingGroupHeading"/>
        <w:rPr>
          <w:lang w:val="sv-SE"/>
        </w:rPr>
      </w:pPr>
      <w:bookmarkStart w:id="164" w:name="_Toc43901091"/>
      <w:r w:rsidRPr="00A12026">
        <w:rPr>
          <w:lang w:val="sv-SE"/>
        </w:rPr>
        <w:t>Andra onlinetjänster</w:t>
      </w:r>
      <w:bookmarkEnd w:id="164"/>
    </w:p>
    <w:p w14:paraId="4A85FD95" w14:textId="77777777" w:rsidR="00E6073B" w:rsidRPr="00E6073B" w:rsidRDefault="00E6073B" w:rsidP="00FD2C10">
      <w:pPr>
        <w:pStyle w:val="ProductList-Offering2Heading"/>
        <w:rPr>
          <w:lang w:val="sv-SE"/>
        </w:rPr>
      </w:pPr>
      <w:bookmarkStart w:id="165" w:name="_Toc476476628"/>
      <w:bookmarkStart w:id="166" w:name="MicrosoftLearning"/>
      <w:bookmarkStart w:id="167" w:name="MicrosoftPowerBIPro"/>
      <w:bookmarkEnd w:id="163"/>
      <w:r w:rsidRPr="00DD5123">
        <w:rPr>
          <w:lang w:val="sv-SE"/>
        </w:rPr>
        <w:tab/>
      </w:r>
      <w:bookmarkStart w:id="168" w:name="_Toc3111583"/>
      <w:bookmarkStart w:id="169" w:name="_Toc794198"/>
      <w:bookmarkStart w:id="170" w:name="_Toc43901092"/>
      <w:bookmarkStart w:id="171" w:name="BingMaps"/>
      <w:r w:rsidRPr="00E6073B">
        <w:rPr>
          <w:lang w:val="sv-SE"/>
        </w:rPr>
        <w:t>Bing Maps Mobile Asset Management Platform</w:t>
      </w:r>
      <w:bookmarkEnd w:id="168"/>
      <w:bookmarkEnd w:id="169"/>
      <w:bookmarkEnd w:id="170"/>
    </w:p>
    <w:bookmarkEnd w:id="171"/>
    <w:p w14:paraId="115E23EF" w14:textId="77777777" w:rsidR="00E6073B" w:rsidRPr="00931AE7" w:rsidRDefault="00E6073B" w:rsidP="00FD2C10">
      <w:pPr>
        <w:pStyle w:val="ProductList-Body"/>
      </w:pPr>
      <w:r>
        <w:rPr>
          <w:b/>
          <w:color w:val="00188F"/>
        </w:rPr>
        <w:t>Service-SL</w:t>
      </w:r>
    </w:p>
    <w:p w14:paraId="63954364" w14:textId="77777777" w:rsidR="00E6073B" w:rsidRPr="00931AE7" w:rsidRDefault="00E6073B" w:rsidP="00FD2C10">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ED0DFD">
      <w:pPr>
        <w:pStyle w:val="ProductList-Body"/>
        <w:numPr>
          <w:ilvl w:val="0"/>
          <w:numId w:val="6"/>
        </w:numPr>
        <w:spacing w:before="40"/>
      </w:pPr>
      <w:r>
        <w:t>Tilläggsabonnemangslicens för Mobile Asset Management för Nordamerika (med eller utan routing),</w:t>
      </w:r>
    </w:p>
    <w:p w14:paraId="77EFA185" w14:textId="77777777" w:rsidR="00E6073B" w:rsidRPr="00931AE7" w:rsidRDefault="00E6073B" w:rsidP="00ED0DFD">
      <w:pPr>
        <w:pStyle w:val="ProductList-Body"/>
        <w:numPr>
          <w:ilvl w:val="0"/>
          <w:numId w:val="6"/>
        </w:numPr>
        <w:spacing w:before="40"/>
      </w:pPr>
      <w:r>
        <w:t>Tilläggs-SL för Mobile Asset Management för Europa (med eller utan routing) eller</w:t>
      </w:r>
    </w:p>
    <w:p w14:paraId="3F146214" w14:textId="77777777" w:rsidR="00E6073B" w:rsidRPr="00931AE7" w:rsidRDefault="00E6073B" w:rsidP="00ED0DFD">
      <w:pPr>
        <w:pStyle w:val="ProductList-Body"/>
        <w:numPr>
          <w:ilvl w:val="0"/>
          <w:numId w:val="6"/>
        </w:numPr>
        <w:spacing w:before="40"/>
      </w:pPr>
      <w:r>
        <w:t>Tilläggsabonnemangslicens för Mobile Asset Management för resten av världen (med eller utan routing).</w:t>
      </w:r>
    </w:p>
    <w:p w14:paraId="0C036F5D" w14:textId="77777777" w:rsidR="00E6073B" w:rsidRPr="00931AE7" w:rsidRDefault="00E6073B" w:rsidP="00FD2C10">
      <w:pPr>
        <w:pStyle w:val="ProductList-Body"/>
      </w:pPr>
    </w:p>
    <w:p w14:paraId="7AD3EAF2" w14:textId="77777777" w:rsidR="00E6073B" w:rsidRPr="00931AE7" w:rsidRDefault="00E6073B" w:rsidP="009177EF">
      <w:pPr>
        <w:pStyle w:val="ProductList-Body"/>
      </w:pPr>
      <w:r>
        <w:rPr>
          <w:b/>
          <w:color w:val="00188F"/>
        </w:rPr>
        <w:t>Bing Maps API</w:t>
      </w:r>
    </w:p>
    <w:p w14:paraId="2EE92D8B" w14:textId="77777777" w:rsidR="00E6073B" w:rsidRPr="00931AE7" w:rsidRDefault="00E6073B" w:rsidP="00FD2C10">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73" w:history="1">
        <w:r>
          <w:rPr>
            <w:rStyle w:val="Hyperlink"/>
          </w:rPr>
          <w:t>https://aka.ms/bingmapsplatformapistou</w:t>
        </w:r>
      </w:hyperlink>
      <w:r>
        <w:t xml:space="preserve"> </w:t>
      </w:r>
      <w:r w:rsidRPr="00E17B66">
        <w:t>e</w:t>
      </w:r>
      <w:r>
        <w:t xml:space="preserve"> </w:t>
      </w:r>
      <w:hyperlink r:id="rId74" w:history="1">
        <w:r>
          <w:rPr>
            <w:rStyle w:val="Hyperlink"/>
          </w:rPr>
          <w:t>https://aka.ms/bingmapsplatformsdks/</w:t>
        </w:r>
      </w:hyperlink>
      <w:r>
        <w:t>.</w:t>
      </w:r>
    </w:p>
    <w:p w14:paraId="4284E910" w14:textId="77777777" w:rsidR="00E6073B" w:rsidRPr="00931AE7" w:rsidRDefault="00E6073B" w:rsidP="00FD2C10">
      <w:pPr>
        <w:pStyle w:val="ProductList-Body"/>
      </w:pPr>
    </w:p>
    <w:p w14:paraId="7FEDF428" w14:textId="77777777" w:rsidR="00E6073B" w:rsidRPr="00931AE7" w:rsidRDefault="00E6073B" w:rsidP="00FD2C10">
      <w:pPr>
        <w:pStyle w:val="ProductList-Body"/>
      </w:pPr>
      <w:r>
        <w:rPr>
          <w:b/>
          <w:color w:val="00188F"/>
        </w:rPr>
        <w:t>Integritetsskydd för Bing Maps</w:t>
      </w:r>
    </w:p>
    <w:p w14:paraId="66BCB191" w14:textId="77777777" w:rsidR="00E6073B" w:rsidRPr="00931AE7" w:rsidRDefault="00E6073B" w:rsidP="00FD2C10">
      <w:pPr>
        <w:pStyle w:val="ProductList-Body"/>
      </w:pPr>
      <w:r>
        <w:t xml:space="preserve">Microsofts sekretesspolicy (finns på: </w:t>
      </w:r>
      <w:hyperlink r:id="rId75"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3C5A90"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4D1E4B5" w14:textId="001E019B" w:rsidR="00E6073B" w:rsidRPr="00E6073B" w:rsidRDefault="00E6073B" w:rsidP="009C6C2D">
      <w:pPr>
        <w:pStyle w:val="ProductList-Offering2Heading"/>
        <w:rPr>
          <w:lang w:val="sv-SE"/>
        </w:rPr>
      </w:pPr>
      <w:r w:rsidRPr="00E6073B">
        <w:rPr>
          <w:lang w:val="sv-SE"/>
        </w:rPr>
        <w:tab/>
      </w:r>
      <w:bookmarkStart w:id="172" w:name="BingMapsTransactionsandUsers"/>
      <w:bookmarkStart w:id="173" w:name="_Toc3111584"/>
      <w:bookmarkStart w:id="174" w:name="_Toc43901093"/>
      <w:r w:rsidRPr="00E6073B">
        <w:rPr>
          <w:lang w:val="sv-SE"/>
        </w:rPr>
        <w:t>Bing Maps Transactions och Users</w:t>
      </w:r>
      <w:bookmarkEnd w:id="172"/>
      <w:bookmarkEnd w:id="173"/>
      <w:bookmarkEnd w:id="174"/>
    </w:p>
    <w:p w14:paraId="233FBB50" w14:textId="77777777" w:rsidR="00E6073B" w:rsidRPr="00A8327A" w:rsidRDefault="00E6073B" w:rsidP="00FD2C10">
      <w:pPr>
        <w:pStyle w:val="ProductList-Body"/>
        <w:rPr>
          <w:rFonts w:asciiTheme="majorHAnsi" w:hAnsiTheme="majorHAnsi"/>
          <w:sz w:val="16"/>
          <w:szCs w:val="16"/>
        </w:rPr>
        <w:sectPr w:rsidR="00E6073B" w:rsidRPr="00A8327A" w:rsidSect="00527079">
          <w:footerReference w:type="default" r:id="rId76"/>
          <w:footerReference w:type="first" r:id="rId77"/>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FD2C10">
      <w:pPr>
        <w:pStyle w:val="ProductList-Body"/>
      </w:pPr>
      <w:r>
        <w:rPr>
          <w:rFonts w:asciiTheme="majorHAnsi" w:hAnsiTheme="majorHAnsi"/>
          <w:sz w:val="16"/>
          <w:szCs w:val="16"/>
        </w:rPr>
        <w:t>Bing Maps Light Known User</w:t>
      </w:r>
    </w:p>
    <w:p w14:paraId="00D609C3" w14:textId="77777777" w:rsidR="00E6073B" w:rsidRDefault="00E6073B" w:rsidP="00FD2C10">
      <w:pPr>
        <w:pStyle w:val="ProductList-Body"/>
        <w:rPr>
          <w:rFonts w:asciiTheme="majorHAnsi" w:hAnsiTheme="majorHAnsi"/>
          <w:sz w:val="16"/>
          <w:szCs w:val="16"/>
        </w:rPr>
        <w:sectPr w:rsidR="00E6073B" w:rsidSect="00527079">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FD2C10">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FD2C10">
      <w:pPr>
        <w:pStyle w:val="ProductList-Body"/>
      </w:pPr>
      <w:r>
        <w:rPr>
          <w:b/>
          <w:color w:val="00188F"/>
        </w:rPr>
        <w:t>Autentiserade användare</w:t>
      </w:r>
    </w:p>
    <w:p w14:paraId="07AD2D25" w14:textId="77777777" w:rsidR="00E6073B" w:rsidRPr="00931AE7" w:rsidRDefault="00E6073B" w:rsidP="00FD2C10">
      <w:pPr>
        <w:pStyle w:val="ProductList-Body"/>
      </w:pPr>
      <w:r>
        <w:t>Användare som är autentiserade genom Kundens program som har åtkomst till tjänsten via Bing Maps API måste ha en SL.</w:t>
      </w:r>
    </w:p>
    <w:p w14:paraId="19A98680" w14:textId="77777777" w:rsidR="00E6073B" w:rsidRPr="00931AE7" w:rsidRDefault="00E6073B" w:rsidP="00FD2C10">
      <w:pPr>
        <w:pStyle w:val="ProductList-Body"/>
      </w:pPr>
    </w:p>
    <w:p w14:paraId="1799921D" w14:textId="77777777" w:rsidR="00E6073B" w:rsidRPr="00931AE7" w:rsidRDefault="00E6073B" w:rsidP="00FD2C10">
      <w:pPr>
        <w:pStyle w:val="ProductList-Body"/>
      </w:pPr>
      <w:r>
        <w:rPr>
          <w:b/>
          <w:color w:val="00188F"/>
        </w:rPr>
        <w:t>Bing Maps API</w:t>
      </w:r>
    </w:p>
    <w:p w14:paraId="798727CE" w14:textId="77777777" w:rsidR="00E6073B" w:rsidRPr="00931AE7" w:rsidRDefault="00E6073B" w:rsidP="00FD2C10">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hyperlink r:id="rId80" w:history="1">
        <w:r>
          <w:rPr>
            <w:rStyle w:val="Hyperlink"/>
          </w:rPr>
          <w:t>https://aka.ms/bingmapsplatformapistou</w:t>
        </w:r>
      </w:hyperlink>
      <w:r>
        <w:t xml:space="preserve"> och </w:t>
      </w:r>
      <w:hyperlink r:id="rId81" w:history="1">
        <w:r>
          <w:rPr>
            <w:rStyle w:val="Hyperlink"/>
          </w:rPr>
          <w:t>https://aka.ms/bingmapsplatformsdks/</w:t>
        </w:r>
      </w:hyperlink>
      <w:r>
        <w:t>.</w:t>
      </w:r>
    </w:p>
    <w:p w14:paraId="510EF40C" w14:textId="77777777" w:rsidR="00E6073B" w:rsidRPr="00931AE7" w:rsidRDefault="00E6073B" w:rsidP="00FD2C10">
      <w:pPr>
        <w:pStyle w:val="ProductList-Body"/>
      </w:pPr>
    </w:p>
    <w:p w14:paraId="45B5494D" w14:textId="77777777" w:rsidR="00E6073B" w:rsidRPr="00931AE7" w:rsidRDefault="00E6073B" w:rsidP="00FD2C10">
      <w:pPr>
        <w:pStyle w:val="ProductList-Body"/>
      </w:pPr>
      <w:r>
        <w:rPr>
          <w:b/>
          <w:color w:val="00188F"/>
        </w:rPr>
        <w:t>Integritetsskydd för Bing Maps</w:t>
      </w:r>
    </w:p>
    <w:p w14:paraId="56C9D9C0" w14:textId="77777777" w:rsidR="00E6073B" w:rsidRPr="00931AE7" w:rsidRDefault="00E6073B" w:rsidP="00FD2C10">
      <w:pPr>
        <w:pStyle w:val="ProductList-Body"/>
      </w:pPr>
      <w:r>
        <w:t xml:space="preserve">Microsofts sekretesspolicy (finns på </w:t>
      </w:r>
      <w:hyperlink r:id="rId82"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w:t>
      </w:r>
    </w:p>
    <w:p w14:paraId="3D90D536" w14:textId="74E5E678" w:rsidR="009F5CE4" w:rsidRDefault="003C5A90" w:rsidP="009B74FD">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bookmarkStart w:id="175" w:name="MicrosoftPowerPlatform"/>
    </w:p>
    <w:p w14:paraId="0A289A96" w14:textId="68F5ECF8" w:rsidR="00EC6D6B" w:rsidRPr="000F395E" w:rsidRDefault="00EC6D6B" w:rsidP="006373BF">
      <w:pPr>
        <w:pStyle w:val="ProductList-Offering2Heading"/>
      </w:pPr>
      <w:r>
        <w:tab/>
      </w:r>
      <w:bookmarkStart w:id="176" w:name="_Toc8395051"/>
      <w:bookmarkStart w:id="177" w:name="_Toc6563839"/>
      <w:bookmarkStart w:id="178" w:name="_Toc43901094"/>
      <w:bookmarkStart w:id="179" w:name="BusinessApplicationPlatform"/>
      <w:r>
        <w:t>Microsoft Power Platform</w:t>
      </w:r>
      <w:bookmarkEnd w:id="176"/>
      <w:bookmarkEnd w:id="177"/>
      <w:bookmarkEnd w:id="178"/>
    </w:p>
    <w:bookmarkEnd w:id="179"/>
    <w:p w14:paraId="52BF3180" w14:textId="77777777" w:rsidR="00EC6D6B" w:rsidRPr="00A8327A" w:rsidRDefault="00EC6D6B" w:rsidP="00FD2C10">
      <w:pPr>
        <w:pStyle w:val="ProductList-Body"/>
        <w:rPr>
          <w:rFonts w:asciiTheme="majorHAnsi" w:hAnsiTheme="majorHAnsi"/>
          <w:sz w:val="16"/>
          <w:szCs w:val="16"/>
        </w:rPr>
        <w:sectPr w:rsidR="00EC6D6B" w:rsidRPr="00A8327A" w:rsidSect="00527079">
          <w:footerReference w:type="default" r:id="rId83"/>
          <w:footerReference w:type="first" r:id="rId84"/>
          <w:type w:val="continuous"/>
          <w:pgSz w:w="12240" w:h="15840"/>
          <w:pgMar w:top="1440" w:right="720" w:bottom="1440" w:left="720" w:header="720" w:footer="720" w:gutter="0"/>
          <w:cols w:space="720"/>
          <w:titlePg/>
          <w:docGrid w:linePitch="360"/>
        </w:sectPr>
      </w:pPr>
    </w:p>
    <w:bookmarkEnd w:id="175"/>
    <w:p w14:paraId="7C4AF2A9" w14:textId="33D43D86" w:rsidR="0015481A" w:rsidRPr="00FB10CE" w:rsidRDefault="0015481A" w:rsidP="00FD2C10">
      <w:pPr>
        <w:pStyle w:val="ProductList-Body"/>
        <w:rPr>
          <w:lang w:val="en-US"/>
        </w:rPr>
      </w:pPr>
      <w:r w:rsidRPr="00FB10CE">
        <w:rPr>
          <w:rFonts w:asciiTheme="majorHAnsi" w:hAnsiTheme="majorHAnsi"/>
          <w:sz w:val="16"/>
          <w:lang w:val="en-US"/>
        </w:rPr>
        <w:t xml:space="preserve">Microsoft </w:t>
      </w:r>
      <w:r w:rsidR="006373BF">
        <w:rPr>
          <w:rFonts w:asciiTheme="majorHAnsi" w:hAnsiTheme="majorHAnsi"/>
          <w:sz w:val="16"/>
          <w:szCs w:val="16"/>
        </w:rPr>
        <w:t>Power Automate</w:t>
      </w:r>
    </w:p>
    <w:p w14:paraId="624C3EDE" w14:textId="0D41BEA4" w:rsidR="0015481A" w:rsidRPr="00FB10CE" w:rsidRDefault="0015481A" w:rsidP="00FD2C10">
      <w:pPr>
        <w:pStyle w:val="ProductList-Body"/>
        <w:rPr>
          <w:lang w:val="en-US"/>
        </w:rPr>
      </w:pPr>
      <w:r w:rsidRPr="00FB10CE">
        <w:rPr>
          <w:rFonts w:asciiTheme="majorHAnsi" w:hAnsiTheme="majorHAnsi"/>
          <w:sz w:val="16"/>
          <w:lang w:val="en-US"/>
        </w:rPr>
        <w:t>Microsoft Power</w:t>
      </w:r>
      <w:r w:rsidR="006373BF">
        <w:rPr>
          <w:rFonts w:asciiTheme="majorHAnsi" w:hAnsiTheme="majorHAnsi"/>
          <w:sz w:val="16"/>
          <w:lang w:val="en-US"/>
        </w:rPr>
        <w:t xml:space="preserve"> </w:t>
      </w:r>
      <w:r w:rsidRPr="00FB10CE">
        <w:rPr>
          <w:rFonts w:asciiTheme="majorHAnsi" w:hAnsiTheme="majorHAnsi"/>
          <w:sz w:val="16"/>
          <w:lang w:val="en-US"/>
        </w:rPr>
        <w:t>Apps</w:t>
      </w:r>
    </w:p>
    <w:p w14:paraId="2214C60F" w14:textId="77777777" w:rsidR="0015481A" w:rsidRPr="00FB10CE" w:rsidRDefault="0015481A" w:rsidP="00FD2C10">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FD2C10">
      <w:pPr>
        <w:pStyle w:val="ProductList-Body"/>
        <w:rPr>
          <w:rFonts w:asciiTheme="majorHAnsi" w:hAnsiTheme="majorHAnsi"/>
          <w:sz w:val="16"/>
        </w:rPr>
        <w:sectPr w:rsidR="0015481A" w:rsidRPr="008E31E0" w:rsidSect="00B36A19">
          <w:footerReference w:type="default" r:id="rId85"/>
          <w:footerReference w:type="first" r:id="rId86"/>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FD2C10">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FD2C10">
      <w:pPr>
        <w:pStyle w:val="ProductList-Body"/>
        <w:tabs>
          <w:tab w:val="clear" w:pos="158"/>
          <w:tab w:val="left" w:pos="360"/>
        </w:tabs>
      </w:pPr>
      <w:r>
        <w:rPr>
          <w:b/>
          <w:color w:val="00188F"/>
        </w:rPr>
        <w:t>Meddelanden</w:t>
      </w:r>
    </w:p>
    <w:p w14:paraId="75C8C513" w14:textId="392DCE32" w:rsidR="0068034B" w:rsidRPr="00E52A5C" w:rsidRDefault="0068034B" w:rsidP="00FD2C10">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FD2C10">
      <w:pPr>
        <w:pStyle w:val="ProductList-Body"/>
      </w:pPr>
    </w:p>
    <w:p w14:paraId="2352DC36" w14:textId="77777777" w:rsidR="0015481A" w:rsidRPr="004E78BB" w:rsidRDefault="0015481A" w:rsidP="00FD2C10">
      <w:pPr>
        <w:pStyle w:val="ProductList-Body"/>
        <w:tabs>
          <w:tab w:val="clear" w:pos="158"/>
          <w:tab w:val="left" w:pos="360"/>
        </w:tabs>
      </w:pPr>
      <w:r>
        <w:rPr>
          <w:b/>
          <w:color w:val="00188F"/>
          <w:szCs w:val="18"/>
        </w:rPr>
        <w:t>Microsoft Power BI</w:t>
      </w:r>
    </w:p>
    <w:p w14:paraId="3CD6D477" w14:textId="77777777" w:rsidR="0015481A" w:rsidRPr="004E78BB" w:rsidRDefault="0015481A" w:rsidP="00FD2C10">
      <w:pPr>
        <w:pStyle w:val="ProductList-Body"/>
        <w:ind w:left="180"/>
      </w:pPr>
      <w:r>
        <w:rPr>
          <w:b/>
          <w:color w:val="0072C6"/>
          <w:szCs w:val="18"/>
        </w:rPr>
        <w:t>Definitioner</w:t>
      </w:r>
    </w:p>
    <w:p w14:paraId="18A1B2B3" w14:textId="77777777" w:rsidR="0015481A" w:rsidRPr="004E78BB" w:rsidRDefault="0015481A" w:rsidP="00FD2C10">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FD2C10">
      <w:pPr>
        <w:pStyle w:val="ProductList-Body"/>
        <w:ind w:left="180"/>
      </w:pPr>
      <w:r>
        <w:t xml:space="preserve">Med </w:t>
      </w:r>
      <w:r>
        <w:rPr>
          <w:szCs w:val="18"/>
        </w:rPr>
        <w:t xml:space="preserve">”Inbäddade funktioner” avses Power BI API:er och inbäddade vyer som används av en app. </w:t>
      </w:r>
    </w:p>
    <w:p w14:paraId="049439F1" w14:textId="77777777" w:rsidR="0015481A" w:rsidRPr="004E78BB" w:rsidRDefault="0015481A" w:rsidP="00FD2C10">
      <w:pPr>
        <w:pStyle w:val="ProductList-Body"/>
        <w:ind w:left="180"/>
      </w:pPr>
      <w:r>
        <w:rPr>
          <w:b/>
          <w:color w:val="0072C6"/>
          <w:szCs w:val="18"/>
        </w:rPr>
        <w:t>Undantag för värdtjänster for Inbäddade funktioner</w:t>
      </w:r>
    </w:p>
    <w:p w14:paraId="457F898C" w14:textId="0EC28C6B" w:rsidR="0015481A" w:rsidRPr="004E78BB" w:rsidRDefault="0015481A" w:rsidP="00FD2C10">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w:t>
      </w:r>
    </w:p>
    <w:p w14:paraId="48CCA623" w14:textId="77777777" w:rsidR="0015481A" w:rsidRPr="004E78BB" w:rsidRDefault="0015481A" w:rsidP="00FD2C10">
      <w:pPr>
        <w:pStyle w:val="ProductList-Body"/>
        <w:ind w:left="180"/>
      </w:pPr>
    </w:p>
    <w:p w14:paraId="6E0E643B" w14:textId="77777777" w:rsidR="0015481A" w:rsidRPr="004E78BB" w:rsidRDefault="0015481A" w:rsidP="00FD2C10">
      <w:pPr>
        <w:pStyle w:val="ProductList-Body"/>
        <w:ind w:left="180"/>
      </w:pPr>
      <w:r>
        <w:rPr>
          <w:b/>
          <w:color w:val="0072C6"/>
          <w:szCs w:val="18"/>
        </w:rPr>
        <w:t>Begränsningar</w:t>
      </w:r>
    </w:p>
    <w:p w14:paraId="39280B45" w14:textId="77777777" w:rsidR="0015481A" w:rsidRPr="004E78BB" w:rsidRDefault="0015481A" w:rsidP="00FD2C10">
      <w:pPr>
        <w:pStyle w:val="ProductList-Body"/>
        <w:ind w:left="180"/>
      </w:pPr>
      <w:r>
        <w:rPr>
          <w:szCs w:val="18"/>
        </w:rPr>
        <w:t>Kunden har inte rätt att</w:t>
      </w:r>
    </w:p>
    <w:p w14:paraId="504515D4" w14:textId="77777777" w:rsidR="0015481A" w:rsidRPr="004E78BB" w:rsidRDefault="0015481A" w:rsidP="00ED0DFD">
      <w:pPr>
        <w:pStyle w:val="ProductList-Body"/>
        <w:numPr>
          <w:ilvl w:val="0"/>
          <w:numId w:val="7"/>
        </w:numPr>
        <w:ind w:left="810" w:hanging="270"/>
      </w:pPr>
      <w:r>
        <w:rPr>
          <w:szCs w:val="18"/>
        </w:rPr>
        <w:t>återförsälja eller återdistribuera Microsoft Power BI-tjänsterna eller</w:t>
      </w:r>
    </w:p>
    <w:p w14:paraId="056355F6" w14:textId="77777777" w:rsidR="0015481A" w:rsidRPr="004E78BB" w:rsidRDefault="0015481A" w:rsidP="00ED0DFD">
      <w:pPr>
        <w:pStyle w:val="ProductList-Body"/>
        <w:numPr>
          <w:ilvl w:val="0"/>
          <w:numId w:val="7"/>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FD2C10">
      <w:pPr>
        <w:pStyle w:val="ProductList-Body"/>
        <w:ind w:left="180"/>
      </w:pPr>
    </w:p>
    <w:p w14:paraId="556F6491" w14:textId="77777777" w:rsidR="0015481A" w:rsidRPr="004E78BB" w:rsidRDefault="0015481A" w:rsidP="009177EF">
      <w:pPr>
        <w:pStyle w:val="ProductList-Body"/>
        <w:ind w:left="187"/>
      </w:pPr>
      <w:r>
        <w:rPr>
          <w:b/>
          <w:color w:val="0072C6"/>
          <w:szCs w:val="18"/>
        </w:rPr>
        <w:t xml:space="preserve">Åtkomst utan användar-SL </w:t>
      </w:r>
    </w:p>
    <w:p w14:paraId="2D71FEB2" w14:textId="678AFD9A" w:rsidR="0015481A" w:rsidRDefault="0015481A" w:rsidP="00FD2C10">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w:t>
      </w:r>
    </w:p>
    <w:p w14:paraId="1F7A6C9D" w14:textId="392D6ECE" w:rsidR="0082489E" w:rsidRDefault="0082489E" w:rsidP="00FD2C10">
      <w:pPr>
        <w:pStyle w:val="ProductList-Body"/>
        <w:ind w:left="180"/>
        <w:rPr>
          <w:szCs w:val="18"/>
        </w:rPr>
      </w:pPr>
    </w:p>
    <w:p w14:paraId="47A06472" w14:textId="77777777" w:rsidR="0082489E" w:rsidRPr="0008458E" w:rsidRDefault="0082489E" w:rsidP="00FD2C10">
      <w:pPr>
        <w:pStyle w:val="ProductList-Body"/>
        <w:ind w:left="187"/>
      </w:pPr>
      <w:r>
        <w:rPr>
          <w:b/>
          <w:color w:val="0072C6"/>
          <w:szCs w:val="18"/>
        </w:rPr>
        <w:t>Publicera på webben</w:t>
      </w:r>
    </w:p>
    <w:p w14:paraId="6F3A4127" w14:textId="1F4B50B1" w:rsidR="0082489E" w:rsidRDefault="0082489E" w:rsidP="00FD2C10">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FD2C10">
      <w:pPr>
        <w:pStyle w:val="ProductList-Body"/>
        <w:ind w:left="180"/>
      </w:pPr>
    </w:p>
    <w:p w14:paraId="59F4DBAD" w14:textId="2E3B6076" w:rsidR="00FC3B85" w:rsidRPr="00E35975" w:rsidRDefault="00FC3B85" w:rsidP="007C10E7">
      <w:pPr>
        <w:pStyle w:val="ProductList-Body"/>
        <w:tabs>
          <w:tab w:val="clear" w:pos="158"/>
          <w:tab w:val="left" w:pos="360"/>
        </w:tabs>
        <w:rPr>
          <w:b/>
          <w:color w:val="00188F"/>
          <w:szCs w:val="18"/>
        </w:rPr>
      </w:pPr>
      <w:r>
        <w:rPr>
          <w:b/>
          <w:color w:val="00188F"/>
          <w:szCs w:val="18"/>
        </w:rPr>
        <w:t>Microsoft Power</w:t>
      </w:r>
      <w:r w:rsidR="006373BF">
        <w:rPr>
          <w:b/>
          <w:color w:val="00188F"/>
          <w:szCs w:val="18"/>
        </w:rPr>
        <w:t xml:space="preserve"> </w:t>
      </w:r>
      <w:r>
        <w:rPr>
          <w:b/>
          <w:color w:val="00188F"/>
          <w:szCs w:val="18"/>
        </w:rPr>
        <w:t>Apps</w:t>
      </w:r>
    </w:p>
    <w:p w14:paraId="219C5BD5" w14:textId="77777777" w:rsidR="00FC3B85" w:rsidRDefault="00FC3B85" w:rsidP="007C10E7">
      <w:pPr>
        <w:pStyle w:val="ProductList-Body"/>
        <w:ind w:left="180"/>
        <w:rPr>
          <w:b/>
          <w:color w:val="0072C6"/>
          <w:szCs w:val="18"/>
        </w:rPr>
      </w:pPr>
      <w:r>
        <w:rPr>
          <w:b/>
          <w:color w:val="0072C6"/>
          <w:szCs w:val="18"/>
        </w:rPr>
        <w:t>Begränsade enheter</w:t>
      </w:r>
    </w:p>
    <w:p w14:paraId="067BC802" w14:textId="6318B51E" w:rsidR="00FC3B85" w:rsidRDefault="00FC3B85" w:rsidP="007C10E7">
      <w:pPr>
        <w:pStyle w:val="ProductList-Body"/>
        <w:ind w:left="158"/>
      </w:pPr>
      <w:r>
        <w:t xml:space="preserve">Kunden får inte skapa, ändra eller radera några data från enheter av typen med beteckningen ”begränsad” i produktdokumentationen på </w:t>
      </w:r>
      <w:hyperlink r:id="rId87" w:history="1">
        <w:r>
          <w:rPr>
            <w:rStyle w:val="Hyperlink"/>
          </w:rPr>
          <w:t>https://go.microsoft.com/fwlink/?linkid=868812</w:t>
        </w:r>
      </w:hyperlink>
      <w:r>
        <w:t>. Kunden har endast skrivskyddad åtkomst till sådana begränsad enheter.</w:t>
      </w:r>
    </w:p>
    <w:p w14:paraId="45E93B15" w14:textId="52C3206F" w:rsidR="00852C81" w:rsidRDefault="00852C81" w:rsidP="00FD2C10">
      <w:pPr>
        <w:pStyle w:val="ProductList-Body"/>
        <w:ind w:left="158"/>
      </w:pPr>
    </w:p>
    <w:p w14:paraId="76085CD9" w14:textId="77777777" w:rsidR="00852C81" w:rsidRPr="000F48E2" w:rsidRDefault="00852C81" w:rsidP="00FD2C10">
      <w:pPr>
        <w:pStyle w:val="ProductList-Body"/>
        <w:ind w:left="180"/>
        <w:rPr>
          <w:b/>
          <w:color w:val="0072C6"/>
          <w:szCs w:val="18"/>
        </w:rPr>
      </w:pPr>
      <w:r>
        <w:rPr>
          <w:b/>
          <w:color w:val="0072C6"/>
          <w:szCs w:val="18"/>
        </w:rPr>
        <w:t>Ej autentiserade externa användare</w:t>
      </w:r>
    </w:p>
    <w:p w14:paraId="22C033B1" w14:textId="12F6AA78" w:rsidR="00852C81" w:rsidRDefault="006373BF" w:rsidP="00FD2C10">
      <w:pPr>
        <w:pStyle w:val="ProductList-Body"/>
        <w:ind w:left="158"/>
      </w:pPr>
      <w:r>
        <w:t>Externa användare som inte autentiseras av Power Apps behöver ingen användar-SL för åtkomst till Power Portals</w:t>
      </w:r>
      <w:r w:rsidR="00852C81">
        <w:t>.</w:t>
      </w:r>
    </w:p>
    <w:p w14:paraId="66E329D5" w14:textId="77777777" w:rsidR="00A907B4" w:rsidRPr="009445D6" w:rsidRDefault="003C5A90" w:rsidP="00A907B4">
      <w:pPr>
        <w:pStyle w:val="ProductList-Body"/>
        <w:shd w:val="clear" w:color="auto" w:fill="A6A6A6" w:themeFill="background1" w:themeFillShade="A6"/>
        <w:spacing w:before="120" w:after="240"/>
        <w:jc w:val="right"/>
      </w:pPr>
      <w:hyperlink w:anchor="_top" w:tooltip="Innehållsförteckning" w:history="1">
        <w:r w:rsidR="00A907B4">
          <w:rPr>
            <w:rStyle w:val="Hyperlink"/>
            <w:sz w:val="16"/>
            <w:szCs w:val="16"/>
          </w:rPr>
          <w:t>Innehållsförteckning</w:t>
        </w:r>
      </w:hyperlink>
      <w:r w:rsidR="00A907B4">
        <w:rPr>
          <w:sz w:val="16"/>
          <w:szCs w:val="16"/>
        </w:rPr>
        <w:t>/</w:t>
      </w:r>
      <w:hyperlink w:anchor="_top" w:tooltip="Allmänna villkor" w:history="1">
        <w:r w:rsidR="00A907B4">
          <w:rPr>
            <w:rStyle w:val="Hyperlink"/>
            <w:sz w:val="16"/>
            <w:szCs w:val="16"/>
          </w:rPr>
          <w:t>Allmänna villkor</w:t>
        </w:r>
      </w:hyperlink>
    </w:p>
    <w:p w14:paraId="33C8CD96" w14:textId="77777777" w:rsidR="00A907B4" w:rsidRPr="009445D6" w:rsidRDefault="00A907B4" w:rsidP="00A907B4">
      <w:pPr>
        <w:pStyle w:val="ProductList-Offering2Heading"/>
      </w:pPr>
      <w:r>
        <w:tab/>
      </w:r>
      <w:bookmarkStart w:id="180" w:name="M365UnattendedLicense"/>
      <w:bookmarkStart w:id="181" w:name="_Toc34838460"/>
      <w:bookmarkStart w:id="182" w:name="_Toc43901095"/>
      <w:r>
        <w:t>Microsoft 365 – Oövervakad licens</w:t>
      </w:r>
      <w:bookmarkEnd w:id="180"/>
      <w:bookmarkEnd w:id="181"/>
      <w:bookmarkEnd w:id="182"/>
    </w:p>
    <w:p w14:paraId="3983BAF9" w14:textId="77777777" w:rsidR="00A907B4" w:rsidRPr="009445D6" w:rsidRDefault="00A907B4" w:rsidP="00A907B4">
      <w:pPr>
        <w:pStyle w:val="ProductList-Body"/>
      </w:pPr>
      <w:r>
        <w:rPr>
          <w:b/>
          <w:color w:val="00188F"/>
        </w:rPr>
        <w:t>Servicenivåavtal</w:t>
      </w:r>
    </w:p>
    <w:p w14:paraId="0DA8C73D" w14:textId="77777777" w:rsidR="00A907B4" w:rsidRPr="009445D6" w:rsidRDefault="00A907B4" w:rsidP="00A907B4">
      <w:pPr>
        <w:pStyle w:val="ProductList-Body"/>
      </w:pPr>
      <w:r>
        <w:t>Microsoft 365 – Oövervakad licens har inget SLA.</w:t>
      </w:r>
    </w:p>
    <w:p w14:paraId="1EF02E67" w14:textId="77777777" w:rsidR="00A907B4" w:rsidRPr="009445D6" w:rsidRDefault="00A907B4" w:rsidP="00A907B4">
      <w:pPr>
        <w:pStyle w:val="ProductList-Body"/>
      </w:pPr>
    </w:p>
    <w:p w14:paraId="7F30E494" w14:textId="77777777" w:rsidR="00A907B4" w:rsidRPr="009445D6" w:rsidRDefault="00A907B4" w:rsidP="00A907B4">
      <w:pPr>
        <w:pStyle w:val="ProductList-Body"/>
      </w:pPr>
      <w:r>
        <w:rPr>
          <w:b/>
          <w:color w:val="00188F"/>
        </w:rPr>
        <w:t>Definitioner</w:t>
      </w:r>
    </w:p>
    <w:p w14:paraId="11BE06B1" w14:textId="77777777" w:rsidR="00A907B4" w:rsidRPr="009445D6" w:rsidRDefault="00A907B4" w:rsidP="00A907B4">
      <w:pPr>
        <w:pStyle w:val="ProductList-Body"/>
      </w:pPr>
      <w:r>
        <w:t>Med Robotstyrd processautomation, även kallat RPA eller robotar, avses ett eller flera program som fångar in data och manövrerar program som utför repetitiva uppgifter. Robotar är verksamma på vilket användargränssnittselement som helst i Windows 10 inom en OSE och/eller på vilket Office-program som helst i vilken OSE som helst.</w:t>
      </w:r>
    </w:p>
    <w:p w14:paraId="421370C5" w14:textId="77777777" w:rsidR="00A907B4" w:rsidRPr="009445D6" w:rsidRDefault="00A907B4" w:rsidP="00A907B4">
      <w:pPr>
        <w:pStyle w:val="ProductList-Body"/>
      </w:pPr>
    </w:p>
    <w:p w14:paraId="7ED9FF71" w14:textId="77777777" w:rsidR="00A907B4" w:rsidRPr="009445D6" w:rsidRDefault="00A907B4" w:rsidP="00A907B4">
      <w:pPr>
        <w:pStyle w:val="ProductList-Body"/>
      </w:pPr>
      <w:r>
        <w:t>Oövervakad robot – Vilken robot som helst som inte strängt uppfyller definitionen för övervakad robot ska betraktas som en oövervakad robot.</w:t>
      </w:r>
    </w:p>
    <w:p w14:paraId="0C299601" w14:textId="77777777" w:rsidR="00A907B4" w:rsidRPr="009445D6" w:rsidRDefault="00A907B4" w:rsidP="00A907B4">
      <w:pPr>
        <w:pStyle w:val="ProductList-Body"/>
      </w:pPr>
    </w:p>
    <w:p w14:paraId="326C52E5" w14:textId="77777777" w:rsidR="00A907B4" w:rsidRPr="009445D6" w:rsidRDefault="00A907B4" w:rsidP="00A907B4">
      <w:pPr>
        <w:pStyle w:val="ProductList-Body"/>
      </w:pPr>
      <w:r>
        <w:t xml:space="preserve">Övervakad robot – En övervakad robot assisterar en person i utförandet av automation på dennas lokala/och eller avlägsna arbetsstationer. Den är verksam samtidigt som personen på samma arbetsstationer för att utföra repetitiva uppgifter och startas av den personens uttryckliga åtgärder. </w:t>
      </w:r>
    </w:p>
    <w:p w14:paraId="00B4ED51" w14:textId="77777777" w:rsidR="00A907B4" w:rsidRPr="009445D6" w:rsidRDefault="00A907B4" w:rsidP="00A907B4">
      <w:pPr>
        <w:pStyle w:val="ProductList-Body"/>
      </w:pPr>
    </w:p>
    <w:p w14:paraId="3800F2E6" w14:textId="77777777" w:rsidR="00A907B4" w:rsidRPr="009445D6" w:rsidRDefault="00A907B4" w:rsidP="00A907B4">
      <w:pPr>
        <w:pStyle w:val="ProductList-Body"/>
      </w:pPr>
      <w:r>
        <w:rPr>
          <w:b/>
          <w:color w:val="00188F"/>
        </w:rPr>
        <w:t xml:space="preserve">Överlåtelse och användningsrättigheter </w:t>
      </w:r>
    </w:p>
    <w:p w14:paraId="5F7F292E" w14:textId="77777777" w:rsidR="009C6C2D" w:rsidRPr="003744F4" w:rsidRDefault="009C6C2D" w:rsidP="009C6C2D">
      <w:pPr>
        <w:pStyle w:val="ProductList-Body"/>
        <w:numPr>
          <w:ilvl w:val="0"/>
          <w:numId w:val="16"/>
        </w:numPr>
        <w:tabs>
          <w:tab w:val="clear" w:pos="158"/>
        </w:tabs>
      </w:pPr>
      <w:r>
        <w:t xml:space="preserve">Kunden kan överlåta en Microsoft 365 A3/E3 – Oövervakad licens till en oövervakad robot som körs på maskinvara som är helt tillägnad Kundens användning </w:t>
      </w:r>
      <w:r>
        <w:rPr>
          <w:rStyle w:val="normaltextrun"/>
          <w:rFonts w:ascii="Calibri" w:hAnsi="Calibri" w:cs="Calibri"/>
          <w:szCs w:val="18"/>
          <w:shd w:val="clear" w:color="auto" w:fill="FFFFFF"/>
        </w:rPr>
        <w:t>(underkastad klausulen Outsourcing i Produktvillkoren</w:t>
      </w:r>
      <w:r>
        <w:t xml:space="preserve"> på </w:t>
      </w:r>
      <w:hyperlink r:id="rId88" w:history="1">
        <w:r>
          <w:rPr>
            <w:rStyle w:val="Hyperlink"/>
          </w:rPr>
          <w:t>http://go.microsoft.com/?linkid=9839207</w:t>
        </w:r>
      </w:hyperlink>
      <w:r>
        <w:rPr>
          <w:rStyle w:val="normaltextrun"/>
          <w:rFonts w:ascii="Calibri" w:hAnsi="Calibri" w:cs="Calibri"/>
          <w:szCs w:val="18"/>
          <w:shd w:val="clear" w:color="auto" w:fill="FFFFFF"/>
        </w:rPr>
        <w:t>) eller på en virtuell maskin på Azure</w:t>
      </w:r>
      <w:r>
        <w:t>.</w:t>
      </w:r>
    </w:p>
    <w:p w14:paraId="1C910CE9" w14:textId="77777777" w:rsidR="009177EF" w:rsidRDefault="009177EF" w:rsidP="009177EF">
      <w:pPr>
        <w:pStyle w:val="ProductList-Body"/>
        <w:numPr>
          <w:ilvl w:val="0"/>
          <w:numId w:val="16"/>
        </w:numPr>
        <w:tabs>
          <w:tab w:val="clear" w:pos="158"/>
        </w:tabs>
      </w:pPr>
      <w:r>
        <w:t>Varje Microsoft 365 A3/E3 – Oövervakad licens tillåter användning av M365 A3/E3-sviten i en enda unik fysisk eller virtuell OSE för robotstyrd processautomation.</w:t>
      </w:r>
    </w:p>
    <w:p w14:paraId="03A91852" w14:textId="77777777" w:rsidR="009177EF" w:rsidRDefault="009177EF" w:rsidP="009177EF">
      <w:pPr>
        <w:pStyle w:val="ProductList-Body"/>
        <w:numPr>
          <w:ilvl w:val="0"/>
          <w:numId w:val="16"/>
        </w:numPr>
        <w:tabs>
          <w:tab w:val="clear" w:pos="158"/>
        </w:tabs>
      </w:pPr>
      <w:r>
        <w:t>Varje Microsoft 365 A3/E3 – Oövervakad licens tillåts en enda unik instans av Microsoft 365-appar för företag.</w:t>
      </w:r>
    </w:p>
    <w:p w14:paraId="5627A128" w14:textId="77777777" w:rsidR="009C6C2D" w:rsidRPr="003744F4" w:rsidRDefault="009C6C2D" w:rsidP="009C6C2D">
      <w:pPr>
        <w:pStyle w:val="ProductList-Body"/>
        <w:numPr>
          <w:ilvl w:val="0"/>
          <w:numId w:val="16"/>
        </w:numPr>
        <w:tabs>
          <w:tab w:val="clear" w:pos="158"/>
        </w:tabs>
      </w:pPr>
      <w:r>
        <w:rPr>
          <w:rStyle w:val="normaltextrun"/>
          <w:rFonts w:ascii="Calibri" w:hAnsi="Calibri" w:cs="Calibri"/>
          <w:szCs w:val="18"/>
          <w:shd w:val="clear" w:color="auto" w:fill="FFFFFF"/>
        </w:rPr>
        <w:t>Robotar som överlåtits en Microsoft 365 A3/E3 – Oövervakad licens har åtkomst till Windows Virtual Desktop (WVD).</w:t>
      </w:r>
      <w:r>
        <w:rPr>
          <w:rStyle w:val="eop"/>
          <w:rFonts w:ascii="Calibri" w:hAnsi="Calibri" w:cs="Calibri"/>
          <w:szCs w:val="18"/>
          <w:shd w:val="clear" w:color="auto" w:fill="FFFFFF"/>
        </w:rPr>
        <w:t> </w:t>
      </w:r>
    </w:p>
    <w:p w14:paraId="3EA7B770" w14:textId="495E5B24" w:rsidR="00A907B4" w:rsidRPr="009445D6" w:rsidRDefault="009C6C2D" w:rsidP="009C6C2D">
      <w:pPr>
        <w:pStyle w:val="ProductList-Body"/>
        <w:numPr>
          <w:ilvl w:val="0"/>
          <w:numId w:val="16"/>
        </w:numPr>
        <w:tabs>
          <w:tab w:val="clear" w:pos="158"/>
        </w:tabs>
      </w:pPr>
      <w:r>
        <w:t>Vid licensöverlåtelse för robotar gäller samma regler för användare och enheter som om roboten vore en användare. (Se </w:t>
      </w:r>
      <w:hyperlink w:anchor="LicensingtheOnlineServices" w:history="1">
        <w:r>
          <w:rPr>
            <w:rStyle w:val="Hyperlink"/>
          </w:rPr>
          <w:t>licensöverlåtelse</w:t>
        </w:r>
      </w:hyperlink>
      <w:r w:rsidR="00A907B4">
        <w:t>)</w:t>
      </w:r>
    </w:p>
    <w:p w14:paraId="65001524" w14:textId="77777777" w:rsidR="00A907B4" w:rsidRPr="009445D6" w:rsidRDefault="00A907B4" w:rsidP="00A907B4">
      <w:pPr>
        <w:pStyle w:val="ProductList-Body"/>
      </w:pPr>
      <w:r>
        <w:rPr>
          <w:b/>
          <w:color w:val="00188F"/>
        </w:rPr>
        <w:t>Användningsbegränsning</w:t>
      </w:r>
    </w:p>
    <w:p w14:paraId="7763827A" w14:textId="77777777" w:rsidR="007C10E7" w:rsidRDefault="00A907B4" w:rsidP="007C10E7">
      <w:pPr>
        <w:pStyle w:val="ProductList-Body"/>
        <w:numPr>
          <w:ilvl w:val="0"/>
          <w:numId w:val="15"/>
        </w:numPr>
        <w:tabs>
          <w:tab w:val="clear" w:pos="158"/>
        </w:tabs>
      </w:pPr>
      <w:r>
        <w:t xml:space="preserve">Oövervakade robotar får inte skapa eller replikera aktiviteter eller arbetsflöden för olicensierad användares eller enhets räkning. (Se </w:t>
      </w:r>
      <w:hyperlink w:anchor="LicensingtheOnlineServices" w:history="1">
        <w:r>
          <w:rPr>
            <w:rStyle w:val="Hyperlink"/>
          </w:rPr>
          <w:t>Multiplexering</w:t>
        </w:r>
      </w:hyperlink>
      <w:r>
        <w:t>)</w:t>
      </w:r>
    </w:p>
    <w:p w14:paraId="1BF68BAC" w14:textId="50DADD2A" w:rsidR="00A907B4" w:rsidRPr="005A5C60" w:rsidRDefault="00A907B4" w:rsidP="007C10E7">
      <w:pPr>
        <w:pStyle w:val="ProductList-Body"/>
        <w:numPr>
          <w:ilvl w:val="0"/>
          <w:numId w:val="15"/>
        </w:numPr>
        <w:tabs>
          <w:tab w:val="clear" w:pos="158"/>
        </w:tabs>
      </w:pPr>
      <w:r>
        <w:t>Microsoft förbehåller sig rätten att med rimligt varsel begränsa eller inaktivera Microsoft API-anrop till följd av orimlig bandbreddsmängd som inverkar negativt på Microsoft-API:ers stabilitet, eller som inverkar negativt på beteendet i andra program</w:t>
      </w:r>
    </w:p>
    <w:bookmarkStart w:id="183" w:name="Intune"/>
    <w:bookmarkEnd w:id="165"/>
    <w:p w14:paraId="379E005C"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7E970B1" w14:textId="66D0EB57" w:rsidR="00154D1B" w:rsidRPr="00A8327A" w:rsidRDefault="008F7077" w:rsidP="001329B7">
      <w:pPr>
        <w:pStyle w:val="ProductList-Offering2Heading"/>
      </w:pPr>
      <w:bookmarkStart w:id="184" w:name="_Toc531082929"/>
      <w:bookmarkStart w:id="185" w:name="_Toc6563840"/>
      <w:bookmarkStart w:id="186" w:name="GitHubOfferings"/>
      <w:bookmarkStart w:id="187" w:name="_Toc21617061"/>
      <w:r>
        <w:rPr>
          <w:lang w:val="sv-SE"/>
        </w:rPr>
        <w:tab/>
      </w:r>
      <w:bookmarkStart w:id="188" w:name="_Toc43901096"/>
      <w:r w:rsidR="00154D1B">
        <w:t>GitHub</w:t>
      </w:r>
      <w:bookmarkEnd w:id="184"/>
      <w:bookmarkEnd w:id="185"/>
      <w:r w:rsidR="00154D1B">
        <w:t>-erbjudanden</w:t>
      </w:r>
      <w:bookmarkEnd w:id="186"/>
      <w:bookmarkEnd w:id="187"/>
      <w:bookmarkEnd w:id="188"/>
    </w:p>
    <w:p w14:paraId="2194FBFC" w14:textId="77777777" w:rsidR="00154D1B" w:rsidRPr="00A8327A" w:rsidRDefault="00154D1B" w:rsidP="00FD2C10">
      <w:pPr>
        <w:pStyle w:val="ProductList-Body"/>
        <w:rPr>
          <w:rFonts w:asciiTheme="majorHAnsi" w:hAnsiTheme="majorHAnsi"/>
          <w:sz w:val="16"/>
          <w:szCs w:val="16"/>
        </w:rPr>
        <w:sectPr w:rsidR="00154D1B" w:rsidRPr="00A8327A" w:rsidSect="004400EC">
          <w:footerReference w:type="default" r:id="rId89"/>
          <w:footerReference w:type="first" r:id="rId90"/>
          <w:type w:val="continuous"/>
          <w:pgSz w:w="12240" w:h="15840"/>
          <w:pgMar w:top="1440" w:right="720" w:bottom="1440" w:left="720" w:header="720" w:footer="720" w:gutter="0"/>
          <w:cols w:space="720"/>
          <w:titlePg/>
          <w:docGrid w:linePitch="360"/>
        </w:sectPr>
      </w:pPr>
    </w:p>
    <w:p w14:paraId="6B93C989"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Enterprise</w:t>
      </w:r>
    </w:p>
    <w:p w14:paraId="1FA7888E"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Actions</w:t>
      </w:r>
    </w:p>
    <w:p w14:paraId="792E65C2" w14:textId="65BDB708" w:rsidR="00154D1B" w:rsidRDefault="00154D1B" w:rsidP="00FD2C10">
      <w:pPr>
        <w:pStyle w:val="ProductList-Body"/>
        <w:rPr>
          <w:rFonts w:asciiTheme="majorHAnsi" w:hAnsiTheme="majorHAnsi"/>
          <w:sz w:val="16"/>
          <w:szCs w:val="16"/>
        </w:rPr>
      </w:pPr>
      <w:r>
        <w:rPr>
          <w:rFonts w:asciiTheme="majorHAnsi" w:hAnsiTheme="majorHAnsi"/>
          <w:sz w:val="16"/>
          <w:szCs w:val="16"/>
        </w:rPr>
        <w:t>GitHub Insights</w:t>
      </w:r>
    </w:p>
    <w:p w14:paraId="1891F2A6" w14:textId="77777777" w:rsidR="00A907B4" w:rsidRPr="009445D6" w:rsidRDefault="00A907B4" w:rsidP="00A907B4">
      <w:pPr>
        <w:pStyle w:val="ProductList-Body"/>
      </w:pPr>
      <w:r>
        <w:rPr>
          <w:rFonts w:asciiTheme="majorHAnsi" w:hAnsiTheme="majorHAnsi"/>
          <w:sz w:val="16"/>
          <w:szCs w:val="16"/>
        </w:rPr>
        <w:t>GitHub Learning Lab för organisationer</w:t>
      </w:r>
    </w:p>
    <w:p w14:paraId="3A238AD1" w14:textId="68185E0F" w:rsidR="00A907B4" w:rsidRPr="00A907B4" w:rsidRDefault="00A907B4" w:rsidP="00FD2C10">
      <w:pPr>
        <w:pStyle w:val="ProductList-Body"/>
      </w:pPr>
      <w:r>
        <w:rPr>
          <w:rFonts w:asciiTheme="majorHAnsi" w:hAnsiTheme="majorHAnsi"/>
          <w:sz w:val="16"/>
          <w:szCs w:val="16"/>
        </w:rPr>
        <w:t>GitHub One</w:t>
      </w:r>
    </w:p>
    <w:p w14:paraId="0402A9D5"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Advanced Security</w:t>
      </w:r>
    </w:p>
    <w:p w14:paraId="39DFC957"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Packages</w:t>
      </w:r>
    </w:p>
    <w:p w14:paraId="753A08A6" w14:textId="69EF737B" w:rsidR="001329B7" w:rsidRDefault="001329B7" w:rsidP="00FD2C10">
      <w:pPr>
        <w:pStyle w:val="ProductList-Body"/>
        <w:rPr>
          <w:rFonts w:asciiTheme="majorHAnsi" w:hAnsiTheme="majorHAnsi"/>
          <w:sz w:val="16"/>
          <w:szCs w:val="16"/>
        </w:rPr>
        <w:sectPr w:rsidR="001329B7" w:rsidSect="004400EC">
          <w:footerReference w:type="default" r:id="rId91"/>
          <w:footerReference w:type="first" r:id="rId9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4E6AB1F4" w14:textId="77777777" w:rsidR="00154D1B" w:rsidRPr="00A8327A" w:rsidRDefault="00154D1B" w:rsidP="00FD2C10">
      <w:pPr>
        <w:pStyle w:val="ProductList-Body"/>
        <w:pBdr>
          <w:top w:val="single" w:sz="4" w:space="1" w:color="BFBFBF" w:themeColor="background1" w:themeShade="BF"/>
        </w:pBdr>
        <w:rPr>
          <w:b/>
          <w:color w:val="000000" w:themeColor="text1"/>
          <w:sz w:val="8"/>
          <w:szCs w:val="8"/>
        </w:rPr>
      </w:pPr>
    </w:p>
    <w:p w14:paraId="6E39BBF9" w14:textId="13564860" w:rsidR="00154D1B" w:rsidRDefault="006566CC" w:rsidP="00FD2C10">
      <w:pPr>
        <w:pStyle w:val="ProductList-Body"/>
      </w:pPr>
      <w:r>
        <w:t xml:space="preserve">GitHub-erbjudanden tillhandahålls av GitHub, Inc. Genom att använda GitHub-erbjudanden godkänner Kunden att bindas av GitHubs villkor som finns på </w:t>
      </w:r>
      <w:hyperlink r:id="rId93" w:history="1">
        <w:r>
          <w:rPr>
            <w:rStyle w:val="Hyperlink"/>
          </w:rPr>
          <w:t>https://aka.ms/github_terms</w:t>
        </w:r>
      </w:hyperlink>
      <w:r>
        <w:t xml:space="preserve">. Utan hinder av annat som anges i Kundens volymlicensieringsavtal (inklusive dessa Villkor för onlinetjänster och DPA) gäller GitHubs sekretesspolicy som finns på </w:t>
      </w:r>
      <w:hyperlink r:id="rId94" w:history="1">
        <w:r>
          <w:rPr>
            <w:rStyle w:val="Hyperlink"/>
          </w:rPr>
          <w:t>https://help.github.com/articles/github-privacy-statement/</w:t>
        </w:r>
      </w:hyperlink>
      <w:r>
        <w:t xml:space="preserve"> och GitHub-dataskyddstillägget som finns på </w:t>
      </w:r>
      <w:hyperlink r:id="rId95" w:history="1">
        <w:r>
          <w:rPr>
            <w:rStyle w:val="Hyperlink"/>
          </w:rPr>
          <w:t>https://aka.ms/github_terms</w:t>
        </w:r>
      </w:hyperlink>
      <w:r>
        <w:t xml:space="preserve"> för kundens användning av GitHub-erbjudanden, inbegripet GitHub Enterprise-licensierad fristående eller som Visual Studio Enterprise eller Professional med GitHub Enterprise</w:t>
      </w:r>
      <w:r w:rsidR="00154D1B">
        <w:t>.</w:t>
      </w:r>
    </w:p>
    <w:p w14:paraId="1CF3CAEF" w14:textId="77777777" w:rsidR="00D04B53" w:rsidRDefault="00D04B53" w:rsidP="00FD2C10">
      <w:pPr>
        <w:pStyle w:val="ProductList-Body"/>
        <w:tabs>
          <w:tab w:val="clear" w:pos="158"/>
          <w:tab w:val="left" w:pos="360"/>
        </w:tabs>
        <w:rPr>
          <w:b/>
          <w:color w:val="00188F"/>
        </w:rPr>
      </w:pPr>
    </w:p>
    <w:p w14:paraId="21E13D0A" w14:textId="2A44656D" w:rsidR="00154D1B" w:rsidRPr="00093ADB" w:rsidRDefault="00154D1B" w:rsidP="00FD2C10">
      <w:pPr>
        <w:pStyle w:val="ProductList-Body"/>
        <w:tabs>
          <w:tab w:val="clear" w:pos="158"/>
          <w:tab w:val="left" w:pos="360"/>
        </w:tabs>
        <w:rPr>
          <w:b/>
          <w:color w:val="00188F"/>
        </w:rPr>
      </w:pPr>
      <w:r>
        <w:rPr>
          <w:b/>
          <w:color w:val="00188F"/>
        </w:rPr>
        <w:t>GitHub Actions och GitHub Packages</w:t>
      </w:r>
    </w:p>
    <w:p w14:paraId="58EF74E9" w14:textId="77777777" w:rsidR="00154D1B" w:rsidRDefault="00154D1B" w:rsidP="00FD2C10">
      <w:pPr>
        <w:pStyle w:val="ProductList-Body"/>
      </w:pPr>
      <w:r>
        <w:t>Kundens licensierade användare av GitHub Enterprise, eller ett erbjudande som inbegriper GitHub Enterprise, får tillgå och använda GitHub Actions och GitHub Packages som licensierats av Kunden.</w:t>
      </w:r>
    </w:p>
    <w:p w14:paraId="7564E509" w14:textId="77777777" w:rsidR="00154D1B" w:rsidRDefault="00154D1B" w:rsidP="00FD2C10">
      <w:pPr>
        <w:pStyle w:val="ProductList-Body"/>
      </w:pPr>
    </w:p>
    <w:p w14:paraId="3AB374AB" w14:textId="77777777" w:rsidR="00154D1B" w:rsidRPr="00B74F37" w:rsidRDefault="00154D1B" w:rsidP="007C10E7">
      <w:pPr>
        <w:pStyle w:val="ProductList-Body"/>
        <w:tabs>
          <w:tab w:val="clear" w:pos="158"/>
          <w:tab w:val="left" w:pos="360"/>
        </w:tabs>
        <w:rPr>
          <w:b/>
          <w:color w:val="00188F"/>
        </w:rPr>
      </w:pPr>
      <w:r>
        <w:rPr>
          <w:b/>
          <w:color w:val="00188F"/>
        </w:rPr>
        <w:t>GitHub Advanced Security och GitHub Insights</w:t>
      </w:r>
    </w:p>
    <w:p w14:paraId="752D4315" w14:textId="7C297AF5" w:rsidR="00DD5123" w:rsidRDefault="009177EF" w:rsidP="006566CC">
      <w:pPr>
        <w:pStyle w:val="ProductList-Body"/>
      </w:pPr>
      <w:r>
        <w:t>Kundens licensierade användare av GitHub Enterprise, eller ett erbjudande som inbegriper GitHub Enterprise, får tillgå och använda GitHub Advanced Security och GitHub Insights, förutsatt att alla sådana användare också har tilldelats användar-SL för GitHub Advanced Security och GitHub Insights. Detta gäller inte Enrollment for Education Solution-kunder</w:t>
      </w:r>
      <w:r w:rsidR="00DD5123">
        <w:t>.</w:t>
      </w:r>
    </w:p>
    <w:p w14:paraId="6646FE49" w14:textId="77777777" w:rsidR="00A907B4" w:rsidRDefault="00A907B4" w:rsidP="006566CC">
      <w:pPr>
        <w:pStyle w:val="ProductList-Body"/>
      </w:pPr>
    </w:p>
    <w:p w14:paraId="7A239EFD" w14:textId="77777777" w:rsidR="001329B7" w:rsidRPr="00BF002B" w:rsidRDefault="001329B7" w:rsidP="001329B7">
      <w:pPr>
        <w:pStyle w:val="ProductList-Body"/>
        <w:keepNext/>
        <w:rPr>
          <w:b/>
          <w:color w:val="00188F"/>
        </w:rPr>
      </w:pPr>
      <w:r>
        <w:rPr>
          <w:b/>
          <w:color w:val="00188F"/>
        </w:rPr>
        <w:t xml:space="preserve">GitHub Engineering Direct (fristående eller med GitHub One) </w:t>
      </w:r>
    </w:p>
    <w:p w14:paraId="1341A066" w14:textId="43975C2D" w:rsidR="00A907B4" w:rsidRPr="001A19E0" w:rsidRDefault="001329B7" w:rsidP="001329B7">
      <w:r>
        <w:rPr>
          <w:sz w:val="18"/>
        </w:rPr>
        <w:t>GitHub Engineering Direct har teknisk support på en högre nivå som tillhandahålls av GitHub, Inc. En förutsättning för erbjudandet GitHub Engineering Direct är att kunden har Microsoft Premier eller Unified Support. Genom att använda GitHub teknisk support samtycker Kunden till att bindas av GitHub-villkoren som finns på</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sidR="00A907B4">
        <w:rPr>
          <w:rFonts w:eastAsia="Times New Roman" w:cstheme="minorHAnsi"/>
          <w:sz w:val="18"/>
          <w:szCs w:val="18"/>
        </w:rPr>
        <w:t xml:space="preserve">. </w:t>
      </w:r>
    </w:p>
    <w:p w14:paraId="438094E0" w14:textId="77777777" w:rsidR="0092303F" w:rsidRPr="00903BB7" w:rsidRDefault="003C5A90"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08E459" w14:textId="77777777" w:rsidR="00FB10CE" w:rsidRPr="00FB10CE" w:rsidRDefault="00FB10CE" w:rsidP="00FD2C10">
      <w:pPr>
        <w:pStyle w:val="ProductList-Offering2Heading"/>
        <w:rPr>
          <w:lang w:val="sv-SE"/>
        </w:rPr>
      </w:pPr>
      <w:r w:rsidRPr="00FB10CE">
        <w:rPr>
          <w:lang w:val="sv-SE"/>
        </w:rPr>
        <w:tab/>
      </w:r>
      <w:bookmarkStart w:id="189" w:name="_Toc531082930"/>
      <w:bookmarkStart w:id="190" w:name="MicrosoftCloudAppSecurity"/>
      <w:bookmarkStart w:id="191" w:name="_Toc531348188"/>
      <w:bookmarkStart w:id="192" w:name="_Toc43901097"/>
      <w:r w:rsidRPr="00FB10CE">
        <w:rPr>
          <w:lang w:val="sv-SE"/>
        </w:rPr>
        <w:t>Microsoft Cloud App Security</w:t>
      </w:r>
      <w:bookmarkEnd w:id="189"/>
      <w:bookmarkEnd w:id="190"/>
      <w:bookmarkEnd w:id="191"/>
      <w:bookmarkEnd w:id="192"/>
    </w:p>
    <w:p w14:paraId="7E2D146E" w14:textId="77777777" w:rsidR="00FB10CE" w:rsidRDefault="00FB10CE" w:rsidP="00FD2C10">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D2C10">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D2C10">
      <w:pPr>
        <w:pStyle w:val="ProductList-Body"/>
        <w:tabs>
          <w:tab w:val="clear" w:pos="158"/>
          <w:tab w:val="left" w:pos="360"/>
        </w:tabs>
      </w:pPr>
    </w:p>
    <w:p w14:paraId="02BB68A4" w14:textId="77777777" w:rsidR="00FB10CE" w:rsidRDefault="00FB10CE" w:rsidP="00FD2C10">
      <w:pPr>
        <w:pStyle w:val="ProductList-Body"/>
        <w:tabs>
          <w:tab w:val="clear" w:pos="158"/>
          <w:tab w:val="left" w:pos="360"/>
        </w:tabs>
        <w:rPr>
          <w:b/>
          <w:color w:val="00188F"/>
        </w:rPr>
      </w:pPr>
      <w:r>
        <w:rPr>
          <w:b/>
          <w:color w:val="00188F"/>
        </w:rPr>
        <w:t>Meddelanden</w:t>
      </w:r>
    </w:p>
    <w:p w14:paraId="6AA9FBB8" w14:textId="2EBA7E45" w:rsidR="00FB10CE" w:rsidRDefault="00FB10CE" w:rsidP="00FD2C10">
      <w:pPr>
        <w:pStyle w:val="ProductList-Body"/>
      </w:pPr>
      <w:r>
        <w:t xml:space="preserve">Meddelanden för Bing Maps och för Professionella Tjänster i </w:t>
      </w:r>
      <w:hyperlink w:anchor="Attachment1" w:tooltip="Bilaga 1" w:history="1">
        <w:r>
          <w:rPr>
            <w:rStyle w:val="Hyperlink"/>
          </w:rPr>
          <w:t>Bilaga 1</w:t>
        </w:r>
      </w:hyperlink>
      <w:r>
        <w:t xml:space="preserve"> gäller.</w:t>
      </w:r>
    </w:p>
    <w:p w14:paraId="36DC2BD8" w14:textId="77777777" w:rsidR="0092303F" w:rsidRPr="00903BB7" w:rsidRDefault="003C5A90"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0EE021F" w14:textId="77777777" w:rsidR="00E6073B" w:rsidRPr="00E6073B" w:rsidRDefault="00E6073B" w:rsidP="00FD2C10">
      <w:pPr>
        <w:pStyle w:val="ProductList-Offering2Heading"/>
        <w:rPr>
          <w:lang w:val="sv-SE"/>
        </w:rPr>
      </w:pPr>
      <w:r w:rsidRPr="00DD5123">
        <w:rPr>
          <w:lang w:val="sv-SE"/>
        </w:rPr>
        <w:tab/>
      </w:r>
      <w:bookmarkStart w:id="193" w:name="MicrosoftGraphdataconnect"/>
      <w:bookmarkStart w:id="194" w:name="_Toc3111588"/>
      <w:bookmarkStart w:id="195" w:name="_Toc43901098"/>
      <w:r w:rsidRPr="00E6073B">
        <w:rPr>
          <w:lang w:val="sv-SE"/>
        </w:rPr>
        <w:t>Microsoft Graph-dataanslutning</w:t>
      </w:r>
      <w:bookmarkEnd w:id="193"/>
      <w:r w:rsidRPr="00E6073B">
        <w:rPr>
          <w:lang w:val="sv-SE"/>
        </w:rPr>
        <w:t xml:space="preserve"> för ISV</w:t>
      </w:r>
      <w:bookmarkEnd w:id="194"/>
      <w:bookmarkEnd w:id="195"/>
    </w:p>
    <w:p w14:paraId="35D428C4" w14:textId="77777777" w:rsidR="00E6073B" w:rsidRPr="00931AE7" w:rsidRDefault="00E6073B" w:rsidP="00FD2C10">
      <w:pPr>
        <w:pStyle w:val="ProductList-Body"/>
        <w:tabs>
          <w:tab w:val="clear" w:pos="158"/>
          <w:tab w:val="left" w:pos="360"/>
        </w:tabs>
      </w:pPr>
      <w:r>
        <w:rPr>
          <w:b/>
          <w:color w:val="00188F"/>
        </w:rPr>
        <w:t>Service-SL</w:t>
      </w:r>
    </w:p>
    <w:p w14:paraId="272CC850" w14:textId="77777777" w:rsidR="00E6073B" w:rsidRPr="00931AE7" w:rsidRDefault="00E6073B" w:rsidP="00FD2C10">
      <w:pPr>
        <w:pStyle w:val="ProductList-Body"/>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7C0D681F" w14:textId="77777777" w:rsidR="00E6073B" w:rsidRPr="00931AE7" w:rsidRDefault="00E6073B" w:rsidP="00FD2C10">
      <w:pPr>
        <w:pStyle w:val="ProductList-Body"/>
      </w:pPr>
    </w:p>
    <w:p w14:paraId="29605CE8" w14:textId="77777777" w:rsidR="00E6073B" w:rsidRPr="00931AE7" w:rsidRDefault="00E6073B" w:rsidP="00FD2C10">
      <w:pPr>
        <w:pStyle w:val="ProductList-ClauseHeading"/>
        <w:keepNext w:val="0"/>
      </w:pPr>
      <w:r>
        <w:t>Servicenivåavtal</w:t>
      </w:r>
    </w:p>
    <w:p w14:paraId="70D8FCA1" w14:textId="77777777" w:rsidR="00E6073B" w:rsidRPr="00931AE7" w:rsidRDefault="00E6073B" w:rsidP="00FD2C10">
      <w:pPr>
        <w:pStyle w:val="ProductList-Body"/>
      </w:pPr>
      <w:r>
        <w:rPr>
          <w:szCs w:val="18"/>
        </w:rPr>
        <w:t>Microsoft Graph-dataanslutning för ISV har inget SLA.</w:t>
      </w:r>
    </w:p>
    <w:p w14:paraId="4F60B036" w14:textId="77777777" w:rsidR="00E6073B" w:rsidRPr="00931AE7" w:rsidRDefault="003C5A90"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1103EBD" w14:textId="6804AEAD" w:rsidR="005961CF" w:rsidRPr="005961CF" w:rsidRDefault="005961CF" w:rsidP="00FD2C10">
      <w:pPr>
        <w:pStyle w:val="ProductList-Offering2Heading"/>
        <w:rPr>
          <w:lang w:val="sv-SE"/>
        </w:rPr>
      </w:pPr>
      <w:r w:rsidRPr="0092303F">
        <w:rPr>
          <w:lang w:val="sv-SE"/>
        </w:rPr>
        <w:tab/>
      </w:r>
      <w:bookmarkStart w:id="196" w:name="_Toc534755264"/>
      <w:bookmarkStart w:id="197" w:name="_Toc43901099"/>
      <w:r w:rsidRPr="005961CF">
        <w:rPr>
          <w:lang w:val="sv-SE"/>
        </w:rPr>
        <w:t>Tjänsten Microsoft Healthcare Bot</w:t>
      </w:r>
      <w:bookmarkEnd w:id="196"/>
      <w:bookmarkEnd w:id="197"/>
    </w:p>
    <w:p w14:paraId="0743A4F1" w14:textId="77777777" w:rsidR="005961CF" w:rsidRDefault="005961CF" w:rsidP="00FD2C10">
      <w:pPr>
        <w:pStyle w:val="ProductList-Body"/>
        <w:tabs>
          <w:tab w:val="clear" w:pos="158"/>
          <w:tab w:val="left" w:pos="360"/>
        </w:tabs>
        <w:rPr>
          <w:b/>
          <w:color w:val="00188F"/>
        </w:rPr>
      </w:pPr>
      <w:r>
        <w:rPr>
          <w:b/>
          <w:color w:val="00188F"/>
        </w:rPr>
        <w:t>Definitioner</w:t>
      </w:r>
    </w:p>
    <w:p w14:paraId="491B6194" w14:textId="77777777" w:rsidR="005961CF" w:rsidRDefault="005961CF" w:rsidP="00FD2C10">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FD2C10">
      <w:pPr>
        <w:pStyle w:val="ProductList-Body"/>
      </w:pPr>
    </w:p>
    <w:p w14:paraId="287F0367" w14:textId="77777777" w:rsidR="005961CF" w:rsidRDefault="005961CF" w:rsidP="009177EF">
      <w:pPr>
        <w:pStyle w:val="ProductList-Body"/>
        <w:keepNext/>
        <w:tabs>
          <w:tab w:val="clear" w:pos="158"/>
          <w:tab w:val="left" w:pos="360"/>
        </w:tabs>
        <w:rPr>
          <w:b/>
          <w:color w:val="00188F"/>
        </w:rPr>
      </w:pPr>
      <w:r>
        <w:rPr>
          <w:b/>
          <w:color w:val="00188F"/>
        </w:rPr>
        <w:t>Kundens skyldigheter</w:t>
      </w:r>
    </w:p>
    <w:p w14:paraId="2BB24369" w14:textId="77777777" w:rsidR="005961CF" w:rsidRDefault="005961CF" w:rsidP="007473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visning av tillämpliga varningar, friskrivningar och tillerkännanden för slutanvändare i samband med dessas användning av kundappen Healthcare Bot, inbegripet, om tillämpligt, de som anges i följande </w:t>
      </w:r>
      <w:hyperlink r:id="rId97" w:history="1">
        <w:r>
          <w:rPr>
            <w:rStyle w:val="Hyperlink"/>
            <w:rFonts w:ascii="Calibri" w:hAnsi="Calibri" w:cs="Calibri"/>
            <w:szCs w:val="18"/>
          </w:rPr>
          <w:t>dokument</w:t>
        </w:r>
      </w:hyperlink>
      <w:r>
        <w:rPr>
          <w:rFonts w:ascii="Calibri" w:hAnsi="Calibri" w:cs="Calibri"/>
          <w:szCs w:val="18"/>
        </w:rPr>
        <w:t>.</w:t>
      </w:r>
    </w:p>
    <w:p w14:paraId="70D0E770" w14:textId="77777777" w:rsidR="005961CF" w:rsidRDefault="005961CF" w:rsidP="007473CF">
      <w:pPr>
        <w:pStyle w:val="ProductList-Body"/>
      </w:pPr>
    </w:p>
    <w:p w14:paraId="194B9ACB" w14:textId="77777777" w:rsidR="005961CF" w:rsidRDefault="005961CF" w:rsidP="009177EF">
      <w:pPr>
        <w:pStyle w:val="ProductList-Body"/>
        <w:tabs>
          <w:tab w:val="clear" w:pos="158"/>
          <w:tab w:val="left" w:pos="360"/>
        </w:tabs>
        <w:rPr>
          <w:b/>
          <w:color w:val="00188F"/>
        </w:rPr>
      </w:pPr>
      <w:r>
        <w:rPr>
          <w:b/>
          <w:color w:val="00188F"/>
        </w:rPr>
        <w:t>Användningsbegränsning</w:t>
      </w:r>
    </w:p>
    <w:p w14:paraId="047E0ED4" w14:textId="77777777" w:rsidR="005961CF" w:rsidRPr="00917344" w:rsidRDefault="005961CF" w:rsidP="00D04B53">
      <w:pPr>
        <w:pStyle w:val="ProductList-Body"/>
      </w:pPr>
      <w:r>
        <w:t>KUNDEN BEKRÄFTAR ATT TJÄNSTEN MICROSOFT HEALTHCARE BOT (1) INTE ÄR AVSEDD ELLER TILLHANDAHÅLLS SOM MEDICINTEKNISK ENHET (ELLER ENHETER) FÖR DIAGNOSTISERING AV SJUKDOMAR ELLER ANDRA TILLSTÅND, ELLER FÖR ATT BOTA, LINDRA, BEHANDLA ELLER FÖREBYGGA 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TJÄNST, SEPARAT OCH ÅTSKILD FRÅN TJÄNSTEN MICROSOFT HEALTHCARE BOT. KUNDEN ANSVARAR HELT FÖR KUNDAPPEN HEALTHCARE BOTS UTFORMNING, UTVECKLING OCH IMPLEMENTERING OCH FÖR ATT FÖRSE SLUTANVÄNDARE MED VARNINGAR ANGÅENDE ANVÄNDNING AV KUNDAPPEN HEALTHCARE BOT. KUNDEN ANSVARAR HELT FÖR EVENTUELL personskada ELLER DÖDSFALL TILL FÖLJD AV DENNAS ANVÄNDNING AV TJÄNSTEN MICROSOFT HEALTHCARE BOT I SAMBAND MED KUNDAPPEN HEALTHCARE BOT, INBEGRIPET (UTAN BEGRÄNSNING) SLUTANVÄNDARES EVENTUELLA SKADOR AV DEN TYPEN.</w:t>
      </w:r>
    </w:p>
    <w:p w14:paraId="378AC879" w14:textId="77777777" w:rsidR="0092303F" w:rsidRPr="00903BB7" w:rsidRDefault="003C5A90"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198" w:name="_Toc476230944"/>
      <w:bookmarkStart w:id="199" w:name="_Toc43901100"/>
      <w:r w:rsidRPr="00207762">
        <w:rPr>
          <w:lang w:val="sv-SE"/>
        </w:rPr>
        <w:t>Microsoft Intune</w:t>
      </w:r>
      <w:bookmarkEnd w:id="198"/>
      <w:bookmarkEnd w:id="199"/>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98"/>
          <w:type w:val="continuous"/>
          <w:pgSz w:w="12240" w:h="15840"/>
          <w:pgMar w:top="1440" w:right="720" w:bottom="1440" w:left="720" w:header="720" w:footer="720" w:gutter="0"/>
          <w:cols w:space="720"/>
          <w:titlePg/>
          <w:docGrid w:linePitch="360"/>
        </w:sectPr>
      </w:pPr>
    </w:p>
    <w:bookmarkEnd w:id="183"/>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6DBF5A30"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Intune-tillägg för </w:t>
      </w:r>
      <w:bookmarkStart w:id="200" w:name="_Hlk43279350"/>
      <w:r w:rsidR="00EB7606">
        <w:rPr>
          <w:rFonts w:asciiTheme="majorHAnsi" w:hAnsiTheme="majorHAnsi"/>
          <w:sz w:val="16"/>
          <w:szCs w:val="16"/>
        </w:rPr>
        <w:t>Microsoft Endpoint</w:t>
      </w:r>
      <w:bookmarkEnd w:id="200"/>
      <w:r w:rsidR="00EB7606">
        <w:rPr>
          <w:rFonts w:asciiTheme="majorHAnsi" w:hAnsiTheme="majorHAnsi"/>
          <w:sz w:val="16"/>
          <w:szCs w:val="16"/>
        </w:rPr>
        <w:t xml:space="preserve"> </w:t>
      </w:r>
      <w:r>
        <w:rPr>
          <w:rFonts w:asciiTheme="majorHAnsi" w:hAnsiTheme="majorHAnsi"/>
          <w:sz w:val="16"/>
          <w:szCs w:val="16"/>
        </w:rPr>
        <w:t>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7473CF">
      <w:pPr>
        <w:pStyle w:val="ProductList-Body"/>
        <w:tabs>
          <w:tab w:val="clear" w:pos="158"/>
          <w:tab w:val="left" w:pos="180"/>
        </w:tabs>
        <w:rPr>
          <w:b/>
          <w:color w:val="00188F"/>
        </w:rPr>
      </w:pPr>
      <w:r>
        <w:rPr>
          <w:b/>
          <w:color w:val="00188F"/>
        </w:rPr>
        <w:t>Hantera Enheter och Applikationer</w:t>
      </w:r>
    </w:p>
    <w:p w14:paraId="5A40DF2F" w14:textId="77777777" w:rsidR="00653842" w:rsidRDefault="00653842" w:rsidP="00653842">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6566CC">
      <w:pPr>
        <w:pStyle w:val="ProductList-Body"/>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01" w:name="_Hlk521486116"/>
      <w:r>
        <w:t>Appar som vanligtvis är mappade till särskilda användare, såsom Outlook och OneDrive, får inte användas under denna tjänst.</w:t>
      </w:r>
      <w:bookmarkEnd w:id="201"/>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7473CF">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7473CF">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99" w:history="1">
        <w:r>
          <w:rPr>
            <w:rStyle w:val="Hyperlink"/>
          </w:rPr>
          <w:t>http://go.microsoft.com/?linkid=9839206</w:t>
        </w:r>
      </w:hyperlink>
      <w:hyperlink w:history="1"/>
      <w:r>
        <w:t>.</w:t>
      </w:r>
    </w:p>
    <w:p w14:paraId="3C50D44E" w14:textId="77777777" w:rsidR="00DF0106" w:rsidRPr="00126152" w:rsidRDefault="00DF0106" w:rsidP="007473CF">
      <w:pPr>
        <w:pStyle w:val="ProductList-Body"/>
        <w:tabs>
          <w:tab w:val="clear" w:pos="158"/>
          <w:tab w:val="left" w:pos="180"/>
        </w:tabs>
        <w:rPr>
          <w:sz w:val="16"/>
        </w:rPr>
      </w:pPr>
    </w:p>
    <w:p w14:paraId="03ED9419" w14:textId="77777777" w:rsidR="00DF0106" w:rsidRPr="003C2FBE" w:rsidRDefault="00DF0106" w:rsidP="007473CF">
      <w:pPr>
        <w:pStyle w:val="ProductList-Body"/>
        <w:tabs>
          <w:tab w:val="clear" w:pos="158"/>
          <w:tab w:val="left" w:pos="180"/>
        </w:tabs>
      </w:pPr>
      <w:r>
        <w:rPr>
          <w:b/>
          <w:color w:val="00188F"/>
        </w:rPr>
        <w:t>SQL Server-teknologi och Benchmarking</w:t>
      </w:r>
    </w:p>
    <w:p w14:paraId="4C573BCD" w14:textId="77777777" w:rsidR="00DF0106" w:rsidRPr="003C2FBE" w:rsidRDefault="00DF0106" w:rsidP="007473C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202" w:name="_Toc453946633"/>
    <w:bookmarkStart w:id="203" w:name="_Toc451949071"/>
    <w:p w14:paraId="62399CFA" w14:textId="77777777" w:rsidR="0092303F" w:rsidRPr="00903BB7" w:rsidRDefault="0092303F" w:rsidP="007473C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EE1DD31" w14:textId="214451D8" w:rsidR="00F377D5" w:rsidRPr="00FB10CE" w:rsidRDefault="00697188" w:rsidP="007473CF">
      <w:pPr>
        <w:pStyle w:val="ProductList-Offering2Heading"/>
        <w:rPr>
          <w:lang w:val="sv-SE"/>
        </w:rPr>
      </w:pPr>
      <w:r w:rsidRPr="00207762">
        <w:rPr>
          <w:lang w:val="sv-SE"/>
        </w:rPr>
        <w:tab/>
      </w:r>
      <w:bookmarkStart w:id="204" w:name="_Toc43901101"/>
      <w:r w:rsidR="00F377D5" w:rsidRPr="00FB10CE">
        <w:rPr>
          <w:lang w:val="sv-SE"/>
        </w:rPr>
        <w:t>Microsoft Learning</w:t>
      </w:r>
      <w:bookmarkEnd w:id="202"/>
      <w:bookmarkEnd w:id="204"/>
      <w:r w:rsidR="00F377D5" w:rsidRPr="00FB10CE">
        <w:rPr>
          <w:lang w:val="sv-SE"/>
        </w:rPr>
        <w:t xml:space="preserve"> </w:t>
      </w:r>
      <w:bookmarkEnd w:id="203"/>
    </w:p>
    <w:bookmarkEnd w:id="166"/>
    <w:p w14:paraId="79EF831A" w14:textId="77777777" w:rsidR="00F377D5" w:rsidRPr="00903BB7" w:rsidRDefault="00F377D5" w:rsidP="007473CF">
      <w:pPr>
        <w:pStyle w:val="ProductList-ClauseHeading"/>
        <w:keepNext w:val="0"/>
      </w:pPr>
      <w:r>
        <w:t>Microsoft Learning E-Reference Library</w:t>
      </w:r>
    </w:p>
    <w:p w14:paraId="748588A2" w14:textId="77777777" w:rsidR="00F377D5" w:rsidRPr="00903BB7" w:rsidRDefault="00F377D5" w:rsidP="007473C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7473CF">
      <w:pPr>
        <w:pStyle w:val="ProductList-Body"/>
        <w:rPr>
          <w:sz w:val="16"/>
        </w:rPr>
      </w:pPr>
    </w:p>
    <w:p w14:paraId="098907AA" w14:textId="77777777" w:rsidR="00F377D5" w:rsidRPr="00903BB7" w:rsidRDefault="00F377D5" w:rsidP="009177EF">
      <w:pPr>
        <w:pStyle w:val="ProductList-ClauseHeading"/>
        <w:keepNext w:val="0"/>
      </w:pPr>
      <w:bookmarkStart w:id="205" w:name="_Toc451949072"/>
      <w:r>
        <w:t>Microsoft Learning Imagine Academy</w:t>
      </w:r>
      <w:bookmarkEnd w:id="205"/>
      <w:r>
        <w:t xml:space="preserve"> Service SL</w:t>
      </w:r>
    </w:p>
    <w:p w14:paraId="68F7C50B" w14:textId="77777777" w:rsidR="00F377D5" w:rsidRPr="00903BB7" w:rsidRDefault="00F377D5" w:rsidP="007473CF">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7473CF">
      <w:pPr>
        <w:pStyle w:val="ProductList-Body"/>
        <w:rPr>
          <w:sz w:val="16"/>
        </w:rPr>
      </w:pPr>
    </w:p>
    <w:p w14:paraId="6D253B49" w14:textId="77777777" w:rsidR="00F377D5" w:rsidRPr="00903BB7" w:rsidRDefault="00F377D5" w:rsidP="007473CF">
      <w:pPr>
        <w:pStyle w:val="ProductList-ClauseHeading"/>
        <w:keepNext w:val="0"/>
      </w:pPr>
      <w:r>
        <w:t>Riktlinjer för programmet Microsoft Learning Imagine Academy</w:t>
      </w:r>
    </w:p>
    <w:p w14:paraId="48604772" w14:textId="77777777" w:rsidR="00F377D5" w:rsidRPr="00903BB7" w:rsidRDefault="00F377D5" w:rsidP="007473CF">
      <w:pPr>
        <w:pStyle w:val="ProductList-Body"/>
      </w:pPr>
      <w:r>
        <w:t xml:space="preserve">Riktlinjerna för programmet Imagine Academy som finns på </w:t>
      </w:r>
      <w:hyperlink r:id="rId100"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7473CF">
      <w:pPr>
        <w:pStyle w:val="ProductList-Body"/>
        <w:rPr>
          <w:sz w:val="16"/>
        </w:rPr>
      </w:pPr>
    </w:p>
    <w:p w14:paraId="4717256C" w14:textId="77777777" w:rsidR="00F377D5" w:rsidRPr="00903BB7" w:rsidRDefault="00F377D5" w:rsidP="007C10E7">
      <w:pPr>
        <w:pStyle w:val="ProductList-ClauseHeading"/>
        <w:keepNext w:val="0"/>
      </w:pPr>
      <w:r>
        <w:t>Programförmåner för Microsoft Learning Imagine Academy som tillhandahålls av tredje man</w:t>
      </w:r>
    </w:p>
    <w:p w14:paraId="5E038A68" w14:textId="77777777" w:rsidR="00F377D5" w:rsidRPr="00903BB7" w:rsidRDefault="00F377D5" w:rsidP="007C10E7">
      <w:pPr>
        <w:pStyle w:val="ProductList-Body"/>
      </w:pPr>
      <w:r>
        <w:t>Programförmån får endast användas av en licensierad institutions lärare, personal och studenter som för närvarande är inskrivna på den licensierade institutionen.</w:t>
      </w:r>
    </w:p>
    <w:bookmarkEnd w:id="167"/>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3971F93" w14:textId="77777777" w:rsidR="00E6073B" w:rsidRPr="00DD5123" w:rsidRDefault="00E6073B" w:rsidP="008326A3">
      <w:pPr>
        <w:pStyle w:val="ProductList-Offering2Heading"/>
        <w:rPr>
          <w:lang w:val="sv-SE"/>
        </w:rPr>
      </w:pPr>
      <w:r w:rsidRPr="00DD5123">
        <w:rPr>
          <w:lang w:val="sv-SE"/>
        </w:rPr>
        <w:tab/>
      </w:r>
      <w:bookmarkStart w:id="206" w:name="MicrosoftSearchinBing"/>
      <w:bookmarkStart w:id="207" w:name="_Toc3111592"/>
      <w:bookmarkStart w:id="208" w:name="_Toc43901102"/>
      <w:r w:rsidRPr="00DD5123">
        <w:rPr>
          <w:lang w:val="sv-SE"/>
        </w:rPr>
        <w:t>Microsoft Search i Bing</w:t>
      </w:r>
      <w:bookmarkEnd w:id="206"/>
      <w:bookmarkEnd w:id="207"/>
      <w:bookmarkEnd w:id="208"/>
    </w:p>
    <w:p w14:paraId="2B54A0EE" w14:textId="77777777" w:rsidR="00527079" w:rsidRDefault="00527079" w:rsidP="008326A3">
      <w:pPr>
        <w:pStyle w:val="ProductList-Body"/>
        <w:tabs>
          <w:tab w:val="clear" w:pos="158"/>
          <w:tab w:val="left" w:pos="360"/>
        </w:tabs>
        <w:rPr>
          <w:b/>
          <w:color w:val="00188F"/>
        </w:rPr>
      </w:pPr>
      <w:r>
        <w:rPr>
          <w:b/>
          <w:color w:val="00188F"/>
        </w:rPr>
        <w:t>Microsoft Search i Bing</w:t>
      </w:r>
    </w:p>
    <w:p w14:paraId="68AE8D72" w14:textId="77777777" w:rsidR="00527079" w:rsidRDefault="00527079" w:rsidP="008326A3">
      <w:pPr>
        <w:pStyle w:val="ProductList-Body"/>
      </w:pPr>
      <w:r>
        <w:t>Med Microsoft Search i Bing avses den tjänst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8326A3">
      <w:pPr>
        <w:pStyle w:val="ProductList-Body"/>
      </w:pPr>
    </w:p>
    <w:p w14:paraId="38DA89B7" w14:textId="77777777" w:rsidR="00E6073B" w:rsidRPr="00931AE7" w:rsidRDefault="00E6073B" w:rsidP="008326A3">
      <w:pPr>
        <w:pStyle w:val="ProductList-Body"/>
      </w:pPr>
      <w:r>
        <w:rPr>
          <w:b/>
          <w:color w:val="00188F"/>
        </w:rPr>
        <w:t>Integritet avseende Microsoft Search i Bing</w:t>
      </w:r>
    </w:p>
    <w:p w14:paraId="32D3BDAC" w14:textId="77777777" w:rsidR="009C6C2D" w:rsidRDefault="006566CC" w:rsidP="008326A3">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och DPA gäller endast Microsoft Search i Bing. Microsofts sekretesspolicy på </w:t>
      </w:r>
      <w:hyperlink r:id="rId101" w:history="1">
        <w:r>
          <w:rPr>
            <w:rStyle w:val="Hyperlink"/>
          </w:rPr>
          <w:t>https://go.microsoft.com/fwlink/?LinkId=521839</w:t>
        </w:r>
      </w:hyperlink>
      <w:r>
        <w:t xml:space="preserve"> gäller för offentlig sökning på Bing.com</w:t>
      </w:r>
      <w:r w:rsidR="00E6073B">
        <w:t>.</w:t>
      </w:r>
    </w:p>
    <w:p w14:paraId="00203DDD" w14:textId="77777777" w:rsidR="009C6C2D" w:rsidRPr="00931AE7" w:rsidRDefault="003C5A90" w:rsidP="009C6C2D">
      <w:pPr>
        <w:pStyle w:val="ProductList-Body"/>
        <w:shd w:val="clear" w:color="auto" w:fill="A6A6A6" w:themeFill="background1" w:themeFillShade="A6"/>
        <w:spacing w:before="120" w:after="240"/>
        <w:jc w:val="right"/>
      </w:pPr>
      <w:hyperlink w:anchor="_top" w:tooltip="Innehållsförteckning" w:history="1">
        <w:r w:rsidR="009C6C2D">
          <w:rPr>
            <w:rStyle w:val="Hyperlink"/>
            <w:sz w:val="16"/>
            <w:szCs w:val="16"/>
          </w:rPr>
          <w:t>Innehållsförteckning</w:t>
        </w:r>
      </w:hyperlink>
      <w:r w:rsidR="009C6C2D">
        <w:rPr>
          <w:sz w:val="16"/>
          <w:szCs w:val="16"/>
        </w:rPr>
        <w:t>/</w:t>
      </w:r>
      <w:hyperlink w:anchor="_top" w:tooltip="Allmänna villkor" w:history="1">
        <w:r w:rsidR="009C6C2D">
          <w:rPr>
            <w:rStyle w:val="Hyperlink"/>
            <w:sz w:val="16"/>
            <w:szCs w:val="16"/>
          </w:rPr>
          <w:t>Allmänna villkor</w:t>
        </w:r>
      </w:hyperlink>
    </w:p>
    <w:p w14:paraId="0A343952" w14:textId="77777777" w:rsidR="009C6C2D" w:rsidRPr="009C1170" w:rsidRDefault="009C6C2D" w:rsidP="009C6C2D">
      <w:pPr>
        <w:pStyle w:val="ProductList-Offering2Heading"/>
      </w:pPr>
      <w:r>
        <w:tab/>
      </w:r>
      <w:bookmarkStart w:id="209" w:name="MicosoftThreatProtection"/>
      <w:bookmarkStart w:id="210" w:name="_Toc37676519"/>
      <w:bookmarkStart w:id="211" w:name="_Toc43901103"/>
      <w:r>
        <w:t>Microsoft Threat Protection</w:t>
      </w:r>
      <w:bookmarkEnd w:id="209"/>
      <w:bookmarkEnd w:id="210"/>
      <w:bookmarkEnd w:id="211"/>
    </w:p>
    <w:p w14:paraId="1E5AD864" w14:textId="77777777" w:rsidR="009C6C2D" w:rsidRDefault="009C6C2D" w:rsidP="009C6C2D">
      <w:pPr>
        <w:pStyle w:val="ProductList-Body"/>
        <w:tabs>
          <w:tab w:val="clear" w:pos="158"/>
          <w:tab w:val="left" w:pos="360"/>
        </w:tabs>
        <w:rPr>
          <w:b/>
          <w:color w:val="00188F"/>
        </w:rPr>
      </w:pPr>
      <w:r>
        <w:rPr>
          <w:b/>
          <w:color w:val="00188F"/>
        </w:rPr>
        <w:t>Datahantering</w:t>
      </w:r>
    </w:p>
    <w:p w14:paraId="32E20E05" w14:textId="1E2C2FE6" w:rsidR="00E6073B" w:rsidRPr="00931AE7" w:rsidRDefault="009C6C2D" w:rsidP="009C6C2D">
      <w:pPr>
        <w:pStyle w:val="ProductList-Body"/>
      </w:pPr>
      <w:r>
        <w:t>Microsoft Threat Protection integrerar Kunddata från andra Onlinetjänster, inklusive Microsoft Defender Advanced Threat Protection, Office 365 Advanced Threat Protection, Microsoft Cloud Application Security, Azure Advanced Threat Protection, Azure Active Directory samt andra Onlinetjänster som konfigureras av Kunden, om tillämpligt (gemensamt benämnt ”MTP Input Services” i detta villkor). När Kunddata från MTP Input Services integreras i Microsoft Threat Protection, gäller endast OST- och DPA-villkoren i Microsoft Threat Protection för dessa data</w:t>
      </w:r>
      <w:r w:rsidRPr="007605D8">
        <w:t>.</w:t>
      </w:r>
    </w:p>
    <w:p w14:paraId="254095CF" w14:textId="77777777" w:rsidR="00E6073B" w:rsidRPr="00931AE7" w:rsidRDefault="003C5A90" w:rsidP="008326A3">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0BE6C28" w14:textId="6F193B58" w:rsidR="000E0B53" w:rsidRPr="001263B9" w:rsidRDefault="000E0B53" w:rsidP="008326A3">
      <w:pPr>
        <w:pStyle w:val="ProductList-Offering2Heading"/>
        <w:rPr>
          <w:lang w:val="sv-SE"/>
        </w:rPr>
      </w:pPr>
      <w:r w:rsidRPr="001263B9">
        <w:rPr>
          <w:lang w:val="sv-SE"/>
        </w:rPr>
        <w:tab/>
      </w:r>
      <w:bookmarkStart w:id="212" w:name="_Toc457466455"/>
      <w:bookmarkStart w:id="213" w:name="_Toc43901104"/>
      <w:r w:rsidRPr="001263B9">
        <w:rPr>
          <w:lang w:val="sv-SE"/>
        </w:rPr>
        <w:t>Minecraft: Utbildningsutgåva</w:t>
      </w:r>
      <w:bookmarkEnd w:id="212"/>
      <w:bookmarkEnd w:id="213"/>
    </w:p>
    <w:p w14:paraId="64481A4A" w14:textId="77777777" w:rsidR="000E0B53" w:rsidRDefault="000E0B53" w:rsidP="008326A3">
      <w:pPr>
        <w:pStyle w:val="ProductList-Body"/>
        <w:tabs>
          <w:tab w:val="clear" w:pos="158"/>
          <w:tab w:val="left" w:pos="360"/>
        </w:tabs>
        <w:rPr>
          <w:b/>
          <w:color w:val="00188F"/>
        </w:rPr>
      </w:pPr>
      <w:r>
        <w:rPr>
          <w:b/>
          <w:color w:val="00188F"/>
        </w:rPr>
        <w:t>Meddelanden</w:t>
      </w:r>
    </w:p>
    <w:p w14:paraId="3D2567F8" w14:textId="30CFEECF" w:rsidR="000E0B53" w:rsidRPr="00AB267B" w:rsidRDefault="000E0B53" w:rsidP="008326A3">
      <w:pPr>
        <w:pStyle w:val="ProductList-Body"/>
      </w:pPr>
      <w:r>
        <w:t xml:space="preserve">Bing Maps Notices i </w:t>
      </w:r>
      <w:hyperlink w:anchor="Attachment1" w:tooltip="Bilaga 1" w:history="1">
        <w:r>
          <w:rPr>
            <w:rStyle w:val="Hyperlink"/>
          </w:rPr>
          <w:t>Bilaga 1</w:t>
        </w:r>
      </w:hyperlink>
      <w:r>
        <w:t xml:space="preserve"> gäller.</w:t>
      </w:r>
    </w:p>
    <w:p w14:paraId="01302000" w14:textId="77777777" w:rsidR="0092303F" w:rsidRPr="00903BB7" w:rsidRDefault="003C5A90" w:rsidP="008326A3">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1329B7">
      <w:pPr>
        <w:pStyle w:val="ProductList-Offering2Heading"/>
        <w:keepNext/>
        <w:rPr>
          <w:lang w:val="sv-SE"/>
        </w:rPr>
      </w:pPr>
      <w:r>
        <w:rPr>
          <w:lang w:val="sv-SE"/>
        </w:rPr>
        <w:tab/>
      </w:r>
      <w:bookmarkStart w:id="214" w:name="_Toc43901105"/>
      <w:r w:rsidR="00581CDB" w:rsidRPr="00A12026">
        <w:rPr>
          <w:lang w:val="sv-SE"/>
        </w:rPr>
        <w:t>Office 365 Developer</w:t>
      </w:r>
      <w:bookmarkEnd w:id="214"/>
    </w:p>
    <w:p w14:paraId="5B0F2979" w14:textId="77777777" w:rsidR="00581CDB" w:rsidRPr="00690C65" w:rsidRDefault="00581CDB" w:rsidP="008326A3">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8326A3">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8326A3">
      <w:pPr>
        <w:pStyle w:val="ProductList-Body"/>
        <w:tabs>
          <w:tab w:val="clear" w:pos="158"/>
          <w:tab w:val="left" w:pos="180"/>
        </w:tabs>
        <w:rPr>
          <w:sz w:val="16"/>
        </w:rPr>
      </w:pPr>
    </w:p>
    <w:p w14:paraId="6DDC9EA3" w14:textId="77777777" w:rsidR="00581CDB" w:rsidRPr="00690C65" w:rsidRDefault="00581CDB" w:rsidP="009177E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8326A3">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3C5A90"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5392C3A" w14:textId="77777777" w:rsidR="00E42FE1" w:rsidRDefault="00F377D5" w:rsidP="009177EF">
      <w:pPr>
        <w:pStyle w:val="ProductList-Offering2Heading"/>
      </w:pPr>
      <w:r w:rsidRPr="00207762">
        <w:rPr>
          <w:lang w:val="sv-SE"/>
        </w:rPr>
        <w:tab/>
      </w:r>
      <w:bookmarkStart w:id="215" w:name="_Toc13858401"/>
      <w:bookmarkStart w:id="216" w:name="_Toc43901106"/>
      <w:bookmarkStart w:id="217" w:name="MDATP"/>
      <w:r w:rsidR="00E42FE1">
        <w:t>Microsoft Defender Avancerat skydd</w:t>
      </w:r>
      <w:bookmarkEnd w:id="215"/>
      <w:bookmarkEnd w:id="216"/>
    </w:p>
    <w:bookmarkEnd w:id="217"/>
    <w:p w14:paraId="0D629693" w14:textId="77777777" w:rsidR="00E42FE1" w:rsidRPr="00A246E9" w:rsidRDefault="00E42FE1" w:rsidP="00E42FE1">
      <w:pPr>
        <w:pStyle w:val="ProductList-Body"/>
        <w:rPr>
          <w:b/>
        </w:rPr>
      </w:pPr>
      <w:r>
        <w:rPr>
          <w:b/>
          <w:color w:val="00188F"/>
        </w:rPr>
        <w:t>Datalagring</w:t>
      </w:r>
    </w:p>
    <w:p w14:paraId="55AFF8B3" w14:textId="744613F0" w:rsidR="00B36A19" w:rsidRPr="00BA2331" w:rsidRDefault="006566CC" w:rsidP="00E42FE1">
      <w:pPr>
        <w:pStyle w:val="ProductList-Body"/>
      </w:pPr>
      <w:r>
        <w:t>Microsoft Defender Avancerat skydd innehåller inte extraherbara kunddata och därmed gäller inte villkoren för hämtning i DPA</w:t>
      </w:r>
      <w:r w:rsidR="00E42FE1">
        <w:t xml:space="preserve">. </w:t>
      </w:r>
      <w:r w:rsidR="00B36A19">
        <w:t xml:space="preserve"> </w:t>
      </w:r>
    </w:p>
    <w:p w14:paraId="02DEB544" w14:textId="77777777" w:rsidR="0092303F" w:rsidRPr="00903BB7" w:rsidRDefault="003C5A90"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0EF88D6" w14:textId="269D8DAB" w:rsidR="0092303F" w:rsidRDefault="0092303F" w:rsidP="00A914BF">
      <w:pPr>
        <w:pStyle w:val="ProductList-Body"/>
        <w:sectPr w:rsidR="0092303F" w:rsidSect="00E275D6">
          <w:footerReference w:type="first" r:id="rId10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8" w:name="Attachment1"/>
      <w:bookmarkStart w:id="219" w:name="_Toc43901107"/>
      <w:r>
        <w:t>Bilaga 1 – Meddelanden</w:t>
      </w:r>
      <w:bookmarkEnd w:id="218"/>
      <w:bookmarkEnd w:id="219"/>
    </w:p>
    <w:p w14:paraId="61DBD964" w14:textId="77777777" w:rsidR="006566CC" w:rsidRDefault="006566CC" w:rsidP="006566CC">
      <w:pPr>
        <w:pStyle w:val="ProductList-Offering1Heading"/>
      </w:pPr>
      <w:bookmarkStart w:id="220" w:name="_Toc27047360"/>
      <w:bookmarkStart w:id="221" w:name="_Toc43901108"/>
      <w:r>
        <w:t>Onlinetjänster som utesluts från DPA</w:t>
      </w:r>
      <w:bookmarkEnd w:id="220"/>
      <w:bookmarkEnd w:id="221"/>
    </w:p>
    <w:p w14:paraId="7D705051" w14:textId="77777777" w:rsidR="009177EF" w:rsidRDefault="009177EF" w:rsidP="009177EF">
      <w:pPr>
        <w:pStyle w:val="ProductList-Body"/>
      </w:pPr>
      <w:r>
        <w:t xml:space="preserve">Villkoren i DPA gäller inte för: Bing Maps Mobile Asset Management Platform, Bing Maps Transactions and Users, Bing Search Services, Cognitive Services i containers som installeras på maskinvara tillägnad Kunden, GitHub-erbjudanden, LinkedIn Sales Navigator, Azure Stack Hub, Microsoft Graph data connect for ISVs, Microsoft Genomics och Visual Studio App Center Test. Var och en av dessa Onlinetjänster regleras av sekretess- och säkerhetsvillkoren i tillämpliga </w:t>
      </w:r>
      <w:hyperlink w:anchor="OnlineServiceSpecificTerms" w:tooltip="Särskilda villkor för Onlinetjänster" w:history="1">
        <w:r>
          <w:rPr>
            <w:color w:val="0563C1" w:themeColor="hyperlink"/>
            <w:u w:val="single"/>
          </w:rPr>
          <w:t>särskilda villkor för Onlinetjänster</w:t>
        </w:r>
      </w:hyperlink>
      <w:r>
        <w:t>.</w:t>
      </w:r>
    </w:p>
    <w:p w14:paraId="58C61DAC" w14:textId="77777777" w:rsidR="009177EF" w:rsidRDefault="009177EF" w:rsidP="009177EF">
      <w:pPr>
        <w:pStyle w:val="ProductList-Body"/>
      </w:pPr>
    </w:p>
    <w:p w14:paraId="436D3F34" w14:textId="77777777" w:rsidR="009177EF" w:rsidRDefault="009177EF" w:rsidP="009177EF">
      <w:pPr>
        <w:pStyle w:val="ProductList-ClauseHeading"/>
        <w:keepNext w:val="0"/>
      </w:pPr>
      <w:r>
        <w:t>Geografiska undantag för DPA-villkor</w:t>
      </w:r>
    </w:p>
    <w:p w14:paraId="4A2FB954" w14:textId="511E810F" w:rsidR="006566CC" w:rsidRDefault="009177EF" w:rsidP="009177EF">
      <w:pPr>
        <w:pStyle w:val="ProductList-Body"/>
      </w:pPr>
      <w:r>
        <w:t>För Dynamics 365 och Power Platform-onlinetjänster gäller inte de specifika DPA-villkoren såsom anges i Tillägg A med lydelsen ”Microsoft lagrar kopior av Kunddata och dataåterställningsrutinerna på ett annat ställe än där den primära datorutrustningen som behandlar Kunddata finns.” i följande geografiska områden: Förenade Arabemiraten och Sydafrika</w:t>
      </w:r>
      <w:r w:rsidR="006566CC">
        <w:t>.</w:t>
      </w:r>
    </w:p>
    <w:p w14:paraId="23E5A9DA" w14:textId="77777777" w:rsidR="006566CC" w:rsidRPr="00133E27" w:rsidRDefault="003C5A90"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3CB1DDF9" w14:textId="77777777" w:rsidR="006566CC" w:rsidRDefault="006566CC" w:rsidP="006566CC">
      <w:pPr>
        <w:pStyle w:val="ProductList-Offering1Heading"/>
      </w:pPr>
      <w:bookmarkStart w:id="222" w:name="_Toc27047361"/>
      <w:bookmarkStart w:id="223" w:name="_Toc43901109"/>
      <w:bookmarkStart w:id="224" w:name="CoreOnlineServices"/>
      <w:r>
        <w:t>Centrala onlinetjänster</w:t>
      </w:r>
      <w:bookmarkEnd w:id="222"/>
      <w:bookmarkEnd w:id="223"/>
    </w:p>
    <w:bookmarkEnd w:id="224"/>
    <w:p w14:paraId="0E9D61C4" w14:textId="77777777" w:rsidR="006566CC" w:rsidRPr="00FC2D52" w:rsidRDefault="006566CC" w:rsidP="006566CC">
      <w:pPr>
        <w:pStyle w:val="ProductList-Body"/>
      </w:pPr>
      <w:r>
        <w:t>Villkoret ”Centrala onlinetjänster” gäller endast tjänsterna i tabellen nedan, utom eventuella förhandsversioner.</w:t>
      </w:r>
    </w:p>
    <w:p w14:paraId="46BC5A8B" w14:textId="77777777" w:rsidR="006566CC" w:rsidRDefault="006566CC" w:rsidP="006566C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566CC" w14:paraId="35368CA3" w14:textId="77777777" w:rsidTr="00A907B4">
        <w:trPr>
          <w:tblHeader/>
        </w:trPr>
        <w:tc>
          <w:tcPr>
            <w:tcW w:w="10800" w:type="dxa"/>
            <w:gridSpan w:val="2"/>
            <w:shd w:val="clear" w:color="auto" w:fill="0072C6"/>
          </w:tcPr>
          <w:p w14:paraId="42EA6521" w14:textId="77777777" w:rsidR="006566CC" w:rsidRPr="00231971" w:rsidRDefault="006566CC" w:rsidP="00A907B4">
            <w:pPr>
              <w:pStyle w:val="ProductList-Body"/>
              <w:spacing w:before="20" w:after="20"/>
              <w:rPr>
                <w:color w:val="FFFFFF" w:themeColor="background1"/>
                <w:sz w:val="16"/>
                <w:szCs w:val="16"/>
              </w:rPr>
            </w:pPr>
            <w:r>
              <w:rPr>
                <w:color w:val="FFFFFF" w:themeColor="background1"/>
                <w:sz w:val="16"/>
                <w:szCs w:val="16"/>
              </w:rPr>
              <w:t>Onlinetjänster</w:t>
            </w:r>
          </w:p>
        </w:tc>
      </w:tr>
      <w:tr w:rsidR="006373BF" w14:paraId="7C656685" w14:textId="77777777" w:rsidTr="00A907B4">
        <w:tc>
          <w:tcPr>
            <w:tcW w:w="2610" w:type="dxa"/>
            <w:vAlign w:val="center"/>
          </w:tcPr>
          <w:p w14:paraId="08BE2767" w14:textId="32F0BC1D" w:rsidR="006373BF" w:rsidRPr="00231971" w:rsidRDefault="006373BF" w:rsidP="006373BF">
            <w:pPr>
              <w:pStyle w:val="ProductList-Body"/>
              <w:rPr>
                <w:sz w:val="16"/>
                <w:szCs w:val="16"/>
              </w:rPr>
            </w:pPr>
            <w:r>
              <w:rPr>
                <w:sz w:val="16"/>
                <w:szCs w:val="16"/>
              </w:rPr>
              <w:t>Microsoft Dynamics 365 Core-tjänster</w:t>
            </w:r>
          </w:p>
        </w:tc>
        <w:tc>
          <w:tcPr>
            <w:tcW w:w="8190" w:type="dxa"/>
          </w:tcPr>
          <w:p w14:paraId="01FA5A43" w14:textId="7826621E" w:rsidR="006373BF" w:rsidRPr="00231971" w:rsidRDefault="006373BF" w:rsidP="006373BF">
            <w:pPr>
              <w:pStyle w:val="ProductList-Body"/>
              <w:rPr>
                <w:sz w:val="16"/>
                <w:szCs w:val="16"/>
              </w:rPr>
            </w:pPr>
            <w:r>
              <w:rPr>
                <w:sz w:val="16"/>
                <w:szCs w:val="16"/>
              </w:rPr>
              <w:t>Följande tjänster, som en fristående tjänst eller som ingår i en Dynamics 365-plan eller Dynamics 365-applikation: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och Dynamics 365 Sales Professional.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tr w:rsidR="009C6C2D" w14:paraId="634531B4" w14:textId="77777777" w:rsidTr="00A907B4">
        <w:tc>
          <w:tcPr>
            <w:tcW w:w="2610" w:type="dxa"/>
            <w:vAlign w:val="center"/>
          </w:tcPr>
          <w:p w14:paraId="591B06A3" w14:textId="6A8AD15D" w:rsidR="009C6C2D" w:rsidRPr="00231971" w:rsidRDefault="009C6C2D" w:rsidP="009C6C2D">
            <w:pPr>
              <w:pStyle w:val="ProductList-Body"/>
              <w:rPr>
                <w:sz w:val="16"/>
                <w:szCs w:val="16"/>
              </w:rPr>
            </w:pPr>
            <w:r>
              <w:rPr>
                <w:sz w:val="16"/>
                <w:szCs w:val="16"/>
              </w:rPr>
              <w:t>Office 365-tjänster</w:t>
            </w:r>
          </w:p>
        </w:tc>
        <w:tc>
          <w:tcPr>
            <w:tcW w:w="8190" w:type="dxa"/>
          </w:tcPr>
          <w:p w14:paraId="7CDA719B" w14:textId="01B2F646" w:rsidR="009C6C2D" w:rsidRPr="00231971" w:rsidRDefault="009C6C2D" w:rsidP="009C6C2D">
            <w:pPr>
              <w:pStyle w:val="ProductList-Body"/>
              <w:rPr>
                <w:sz w:val="16"/>
                <w:szCs w:val="16"/>
              </w:rPr>
            </w:pPr>
            <w:r>
              <w:rPr>
                <w:sz w:val="16"/>
                <w:szCs w:val="16"/>
              </w:rPr>
              <w:t>Följande tjänster, vardera som fristående tjänst eller som en del av en plan eller en programsvit under varumärket Office 365: Compliance Manager, Customer Lockbox, Exchange Online Archiving, Exchange Online Protection, Exchange Online, Microsoft Bookings, Microsoft Forms, Microsoft MyAnalytics, Microsoft Planner, Microsoft StaffHub, Microsoft Stream, Microsoft Teams (inbegripet Bookings, Lists, and Shifts), Microsoft To-Do, Office 365 Advanced Threat Protection, Office 365 Video, Office for the web, OneDrive for Business, Project (utom Roadmap och Project for the web), SharePoint Online, Skype for Business Online, Sway, Whiteboard, Yammer Enterprise och, för Kaizala Pro, grupper i Kundens organisation som hanteras via administratörsportalen och chatt mellan två personer i Kundens organisation. Office 365-tjänster innefattar inte Microsoft 365 Apps for enterprise, någon del av PSTN-tjänster som används utanför Microsofts kontroll, någon klientprogramvara eller tjänster under separata varumärken som görs tillgängliga med en prenumeration eller en programsvit under varumärket Office 365, t.ex. en Bing-tjänst eller en tjänst märkt ”för Office 365”.</w:t>
            </w:r>
          </w:p>
        </w:tc>
      </w:tr>
      <w:tr w:rsidR="009177EF" w14:paraId="3B9FCE4E" w14:textId="77777777" w:rsidTr="00A907B4">
        <w:tc>
          <w:tcPr>
            <w:tcW w:w="2610" w:type="dxa"/>
            <w:vAlign w:val="center"/>
          </w:tcPr>
          <w:p w14:paraId="7090C3E5" w14:textId="3DB6B8C7" w:rsidR="009177EF" w:rsidRPr="00231971" w:rsidRDefault="009177EF" w:rsidP="009177EF">
            <w:pPr>
              <w:pStyle w:val="ProductList-Body"/>
              <w:rPr>
                <w:sz w:val="16"/>
                <w:szCs w:val="16"/>
              </w:rPr>
            </w:pPr>
            <w:r>
              <w:rPr>
                <w:sz w:val="16"/>
                <w:szCs w:val="16"/>
              </w:rPr>
              <w:t>Microsoft Azure Core Services</w:t>
            </w:r>
          </w:p>
        </w:tc>
        <w:tc>
          <w:tcPr>
            <w:tcW w:w="8190" w:type="dxa"/>
          </w:tcPr>
          <w:p w14:paraId="7CB80B8B" w14:textId="6E6F204B" w:rsidR="009177EF" w:rsidRPr="00231971" w:rsidRDefault="009177EF" w:rsidP="009177EF">
            <w:pPr>
              <w:pStyle w:val="ProductList-Body"/>
              <w:rPr>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(tidigare DocumentDB), Azure Database for MySQL, Azure Database for PostgreSQL, Azure Databricks, Azure DevOps Services, Azure DevTest Labs, Azure ACR,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(tidigare Operational Insights), Azure Machine Learning Studio, Media Services, Microsoft Azure Portal, Multi-Factor Authentication, Notification Hubs, Power BI Embedded, QnA Maker, Redis Cache,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Azure DevOps Services och VPN Gateway </w:t>
            </w:r>
          </w:p>
        </w:tc>
      </w:tr>
      <w:tr w:rsidR="006566CC" w14:paraId="3F09118A" w14:textId="77777777" w:rsidTr="00A907B4">
        <w:tc>
          <w:tcPr>
            <w:tcW w:w="2610" w:type="dxa"/>
            <w:vAlign w:val="center"/>
          </w:tcPr>
          <w:p w14:paraId="7CBA5515" w14:textId="77777777" w:rsidR="006566CC" w:rsidRPr="00231971" w:rsidRDefault="006566CC" w:rsidP="00A907B4">
            <w:pPr>
              <w:pStyle w:val="ProductList-Body"/>
              <w:rPr>
                <w:sz w:val="16"/>
                <w:szCs w:val="16"/>
              </w:rPr>
            </w:pPr>
            <w:r>
              <w:rPr>
                <w:sz w:val="16"/>
                <w:szCs w:val="16"/>
              </w:rPr>
              <w:t>Microsoft Cloud App Security</w:t>
            </w:r>
          </w:p>
        </w:tc>
        <w:tc>
          <w:tcPr>
            <w:tcW w:w="8190" w:type="dxa"/>
          </w:tcPr>
          <w:p w14:paraId="135F032A" w14:textId="77777777" w:rsidR="006566CC" w:rsidRPr="00231971" w:rsidRDefault="006566CC" w:rsidP="00A907B4">
            <w:pPr>
              <w:pStyle w:val="ProductList-Body"/>
              <w:rPr>
                <w:sz w:val="16"/>
                <w:szCs w:val="16"/>
              </w:rPr>
            </w:pPr>
            <w:r>
              <w:rPr>
                <w:sz w:val="16"/>
                <w:szCs w:val="16"/>
              </w:rPr>
              <w:t>Molntjänstdelen av Microsoft Cloud App Security.</w:t>
            </w:r>
          </w:p>
        </w:tc>
      </w:tr>
      <w:tr w:rsidR="006566CC" w14:paraId="2B97FCEB" w14:textId="77777777" w:rsidTr="00A907B4">
        <w:tc>
          <w:tcPr>
            <w:tcW w:w="2610" w:type="dxa"/>
            <w:vAlign w:val="center"/>
          </w:tcPr>
          <w:p w14:paraId="59F2A636" w14:textId="77777777" w:rsidR="006566CC" w:rsidRPr="00231971" w:rsidRDefault="006566CC" w:rsidP="00A907B4">
            <w:pPr>
              <w:pStyle w:val="ProductList-Body"/>
              <w:rPr>
                <w:sz w:val="16"/>
                <w:szCs w:val="16"/>
              </w:rPr>
            </w:pPr>
            <w:r>
              <w:rPr>
                <w:sz w:val="16"/>
                <w:szCs w:val="16"/>
              </w:rPr>
              <w:t>Microsoft Intune Online Services</w:t>
            </w:r>
          </w:p>
        </w:tc>
        <w:tc>
          <w:tcPr>
            <w:tcW w:w="8190" w:type="dxa"/>
          </w:tcPr>
          <w:p w14:paraId="4CDF3F9B" w14:textId="77777777" w:rsidR="006566CC" w:rsidRPr="00231971" w:rsidRDefault="006566CC" w:rsidP="00A907B4">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6373BF" w14:paraId="6380DEF4" w14:textId="77777777" w:rsidTr="00A907B4">
        <w:tc>
          <w:tcPr>
            <w:tcW w:w="2610" w:type="dxa"/>
            <w:vAlign w:val="center"/>
          </w:tcPr>
          <w:p w14:paraId="00CE9486" w14:textId="21EA9CAD" w:rsidR="006373BF" w:rsidRPr="00231971" w:rsidRDefault="006373BF" w:rsidP="006373BF">
            <w:pPr>
              <w:pStyle w:val="ProductList-Body"/>
              <w:rPr>
                <w:sz w:val="16"/>
                <w:szCs w:val="16"/>
              </w:rPr>
            </w:pPr>
            <w:r>
              <w:rPr>
                <w:sz w:val="16"/>
                <w:szCs w:val="16"/>
              </w:rPr>
              <w:t>Microsoft Power Platform Core Services</w:t>
            </w:r>
          </w:p>
        </w:tc>
        <w:tc>
          <w:tcPr>
            <w:tcW w:w="8190" w:type="dxa"/>
          </w:tcPr>
          <w:p w14:paraId="1024814B" w14:textId="73666297" w:rsidR="006373BF" w:rsidRPr="00231971" w:rsidRDefault="006373BF" w:rsidP="006373BF">
            <w:pPr>
              <w:pStyle w:val="ProductList-Body"/>
              <w:rPr>
                <w:sz w:val="16"/>
                <w:szCs w:val="16"/>
              </w:rPr>
            </w:pPr>
            <w:r>
              <w:rPr>
                <w:sz w:val="16"/>
                <w:szCs w:val="16"/>
              </w:rPr>
              <w:t>Följande tjänster, vardera som fristående tjänst eller som del av en Office 365- eller Microsoft Dynamics 365-plan eller -svit: Microsoft Power BI, Microsoft Power Apps och Microsoft Power Automate. Microsoft Power Platform Core Services omfattar ingen klientprogramvara, inklusive, men inte begränsat till, Power BI Report Server, Power BI, PowerApps eller Microsoft Power mobilappar, Power BI Desktop eller Power Apps Studio.</w:t>
            </w:r>
          </w:p>
        </w:tc>
      </w:tr>
      <w:tr w:rsidR="006566CC" w14:paraId="39ABE522" w14:textId="77777777" w:rsidTr="00A907B4">
        <w:tc>
          <w:tcPr>
            <w:tcW w:w="2610" w:type="dxa"/>
            <w:vAlign w:val="center"/>
          </w:tcPr>
          <w:p w14:paraId="61F631A2" w14:textId="77777777" w:rsidR="006566CC" w:rsidRPr="00231971" w:rsidRDefault="006566CC" w:rsidP="00A907B4">
            <w:pPr>
              <w:pStyle w:val="ProductList-Body"/>
              <w:rPr>
                <w:sz w:val="16"/>
                <w:szCs w:val="16"/>
              </w:rPr>
            </w:pPr>
            <w:r>
              <w:rPr>
                <w:sz w:val="16"/>
                <w:szCs w:val="16"/>
              </w:rPr>
              <w:t>Tjänster i Microsoft Defender Avancerat skydd</w:t>
            </w:r>
          </w:p>
        </w:tc>
        <w:tc>
          <w:tcPr>
            <w:tcW w:w="8190" w:type="dxa"/>
          </w:tcPr>
          <w:p w14:paraId="3CDB0717" w14:textId="77777777" w:rsidR="006566CC" w:rsidRPr="00231971" w:rsidRDefault="006566CC" w:rsidP="00A907B4">
            <w:pPr>
              <w:pStyle w:val="ProductList-Body"/>
              <w:rPr>
                <w:sz w:val="16"/>
                <w:szCs w:val="16"/>
              </w:rPr>
            </w:pPr>
            <w:r>
              <w:rPr>
                <w:sz w:val="16"/>
                <w:szCs w:val="16"/>
              </w:rPr>
              <w:t>Följande molntjänstdel av Microsoft Defender Avancerat skydd: Attack Surface Reduction, Next Generation Protection, Endpoint Detection &amp; Response, Auto Investigation &amp; Remediation, Threat &amp; Vulnerability Management och SmartScreen.</w:t>
            </w:r>
          </w:p>
        </w:tc>
      </w:tr>
      <w:tr w:rsidR="009C6C2D" w14:paraId="10B201CF" w14:textId="77777777" w:rsidTr="00A907B4">
        <w:tc>
          <w:tcPr>
            <w:tcW w:w="2610" w:type="dxa"/>
            <w:vAlign w:val="center"/>
          </w:tcPr>
          <w:p w14:paraId="0B3070CE" w14:textId="13941480" w:rsidR="009C6C2D" w:rsidRDefault="009C6C2D" w:rsidP="009C6C2D">
            <w:pPr>
              <w:pStyle w:val="ProductList-Body"/>
              <w:rPr>
                <w:sz w:val="16"/>
                <w:szCs w:val="16"/>
              </w:rPr>
            </w:pPr>
            <w:r>
              <w:rPr>
                <w:sz w:val="16"/>
                <w:szCs w:val="16"/>
              </w:rPr>
              <w:t>Microsoft Threat Protection</w:t>
            </w:r>
          </w:p>
        </w:tc>
        <w:tc>
          <w:tcPr>
            <w:tcW w:w="8190" w:type="dxa"/>
          </w:tcPr>
          <w:p w14:paraId="5C6458DD" w14:textId="32E33569" w:rsidR="009C6C2D" w:rsidRDefault="009C6C2D" w:rsidP="009C6C2D">
            <w:pPr>
              <w:pStyle w:val="ProductList-Body"/>
              <w:rPr>
                <w:sz w:val="16"/>
                <w:szCs w:val="16"/>
              </w:rPr>
            </w:pPr>
            <w:r>
              <w:rPr>
                <w:sz w:val="16"/>
                <w:szCs w:val="16"/>
              </w:rPr>
              <w:t>Molntjänstdelen av Microsoft Threat Protection.</w:t>
            </w:r>
          </w:p>
        </w:tc>
      </w:tr>
    </w:tbl>
    <w:p w14:paraId="716625A3" w14:textId="77777777" w:rsidR="009C6C2D" w:rsidRDefault="009C6C2D" w:rsidP="006566CC">
      <w:pPr>
        <w:pStyle w:val="ProductList-ClauseHeading"/>
        <w:keepNext w:val="0"/>
        <w:rPr>
          <w:rFonts w:cstheme="minorHAnsi"/>
          <w:szCs w:val="18"/>
        </w:rPr>
      </w:pPr>
    </w:p>
    <w:p w14:paraId="128212C9" w14:textId="5184DEDA" w:rsidR="006566CC" w:rsidRPr="00645D88" w:rsidRDefault="006566CC" w:rsidP="007C10E7">
      <w:pPr>
        <w:pStyle w:val="ProductList-ClauseHeading"/>
        <w:rPr>
          <w:rFonts w:cstheme="minorHAnsi"/>
          <w:szCs w:val="18"/>
        </w:rPr>
      </w:pPr>
      <w:r>
        <w:rPr>
          <w:rFonts w:cstheme="minorHAnsi"/>
          <w:szCs w:val="18"/>
        </w:rPr>
        <w:t>Säkerhetsförfaranden och säkerhetspolicyer för Centrala onlinetjänster</w:t>
      </w:r>
    </w:p>
    <w:p w14:paraId="23175CCC" w14:textId="77777777" w:rsidR="006566CC" w:rsidRPr="00930C5D" w:rsidRDefault="006566CC" w:rsidP="006566CC">
      <w:pPr>
        <w:pStyle w:val="ProductList-Body"/>
      </w:pPr>
      <w:r>
        <w:t xml:space="preserve">Utöver de säkerhetsrelaterade metoder och policyer för Onlinetjänster som anges i DPA uppfyller varje Central onlinetjänst dessutom de kontrollstandarder och ramverk som visas i tabellen nedan, och inför och upprätthåller de säkerhetsåtgärderna som anges i </w:t>
      </w:r>
      <w:hyperlink w:anchor="Bilaga B_Säkerhetsåtgärder" w:tooltip="Bilaga B" w:history="1">
        <w:r>
          <w:t>bilaga A</w:t>
        </w:r>
      </w:hyperlink>
      <w:r>
        <w:t xml:space="preserve"> i DPA för skydd av Kunddata.</w:t>
      </w:r>
    </w:p>
    <w:p w14:paraId="524FC54A" w14:textId="77777777" w:rsidR="006566CC" w:rsidRDefault="006566CC" w:rsidP="006566CC">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566CC" w:rsidRPr="00C62FB6" w14:paraId="40D4E634" w14:textId="77777777" w:rsidTr="00A907B4">
        <w:trPr>
          <w:tblHeader/>
          <w:jc w:val="center"/>
        </w:trPr>
        <w:tc>
          <w:tcPr>
            <w:tcW w:w="5395" w:type="dxa"/>
            <w:shd w:val="clear" w:color="auto" w:fill="0072C6"/>
            <w:vAlign w:val="center"/>
          </w:tcPr>
          <w:p w14:paraId="59509726" w14:textId="77777777" w:rsidR="006566CC" w:rsidRPr="00231971" w:rsidRDefault="006566CC" w:rsidP="00A907B4">
            <w:pPr>
              <w:pStyle w:val="ProductList-Body"/>
              <w:rPr>
                <w:color w:val="FFFFFF" w:themeColor="background1"/>
                <w:sz w:val="16"/>
                <w:szCs w:val="16"/>
              </w:rPr>
            </w:pPr>
            <w:r>
              <w:rPr>
                <w:color w:val="FFFFFF" w:themeColor="background1"/>
                <w:sz w:val="16"/>
                <w:szCs w:val="16"/>
              </w:rPr>
              <w:t>Onlinetjänst</w:t>
            </w:r>
          </w:p>
        </w:tc>
        <w:tc>
          <w:tcPr>
            <w:tcW w:w="2637" w:type="dxa"/>
            <w:shd w:val="clear" w:color="auto" w:fill="0072C6"/>
            <w:vAlign w:val="center"/>
          </w:tcPr>
          <w:p w14:paraId="03C382E5" w14:textId="77777777" w:rsidR="006566CC" w:rsidRPr="00231971" w:rsidRDefault="006566CC" w:rsidP="00A907B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E8148DB" w14:textId="77777777" w:rsidR="006566CC" w:rsidRPr="00231971" w:rsidRDefault="006566CC" w:rsidP="00A907B4">
            <w:pPr>
              <w:pStyle w:val="ProductList-Body"/>
              <w:rPr>
                <w:color w:val="FFFFFF" w:themeColor="background1"/>
                <w:sz w:val="16"/>
                <w:szCs w:val="16"/>
                <w:lang w:val="fr-FR"/>
              </w:rPr>
            </w:pPr>
            <w:r>
              <w:rPr>
                <w:color w:val="FFFFFF" w:themeColor="background1"/>
                <w:sz w:val="16"/>
                <w:szCs w:val="16"/>
              </w:rPr>
              <w:t>SSAE 18 SOC 2 Typ II</w:t>
            </w:r>
          </w:p>
        </w:tc>
      </w:tr>
      <w:tr w:rsidR="006566CC" w:rsidRPr="00C62FB6" w14:paraId="652EB8FE" w14:textId="77777777" w:rsidTr="00A907B4">
        <w:trPr>
          <w:trHeight w:val="288"/>
          <w:jc w:val="center"/>
        </w:trPr>
        <w:tc>
          <w:tcPr>
            <w:tcW w:w="5395" w:type="dxa"/>
            <w:vAlign w:val="center"/>
          </w:tcPr>
          <w:p w14:paraId="4290416A" w14:textId="77777777" w:rsidR="006566CC" w:rsidRPr="00231971" w:rsidRDefault="006566CC" w:rsidP="00A907B4">
            <w:pPr>
              <w:pStyle w:val="ProductList-Body"/>
              <w:rPr>
                <w:sz w:val="16"/>
                <w:szCs w:val="16"/>
              </w:rPr>
            </w:pPr>
            <w:r>
              <w:rPr>
                <w:sz w:val="16"/>
                <w:szCs w:val="16"/>
              </w:rPr>
              <w:t>Office 365-tjänster</w:t>
            </w:r>
          </w:p>
        </w:tc>
        <w:tc>
          <w:tcPr>
            <w:tcW w:w="2637" w:type="dxa"/>
            <w:vAlign w:val="center"/>
          </w:tcPr>
          <w:p w14:paraId="332A6842"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7CEE8344"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17EC70AD" w14:textId="77777777" w:rsidTr="00A907B4">
        <w:trPr>
          <w:trHeight w:val="288"/>
          <w:jc w:val="center"/>
        </w:trPr>
        <w:tc>
          <w:tcPr>
            <w:tcW w:w="5395" w:type="dxa"/>
            <w:vAlign w:val="center"/>
          </w:tcPr>
          <w:p w14:paraId="4C7BDAB0" w14:textId="77777777" w:rsidR="006566CC" w:rsidRPr="00231971" w:rsidRDefault="006566CC" w:rsidP="00A907B4">
            <w:pPr>
              <w:pStyle w:val="ProductList-Body"/>
              <w:rPr>
                <w:sz w:val="16"/>
                <w:szCs w:val="16"/>
              </w:rPr>
            </w:pPr>
            <w:r>
              <w:rPr>
                <w:sz w:val="16"/>
                <w:szCs w:val="16"/>
              </w:rPr>
              <w:t>Microsoft Dynamics 365 Core-tjänster</w:t>
            </w:r>
          </w:p>
        </w:tc>
        <w:tc>
          <w:tcPr>
            <w:tcW w:w="2637" w:type="dxa"/>
            <w:vAlign w:val="center"/>
          </w:tcPr>
          <w:p w14:paraId="468179CA" w14:textId="6B9A331A"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702A0AC7" w14:textId="15A767B5"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30939B90" w14:textId="77777777" w:rsidTr="00A907B4">
        <w:trPr>
          <w:trHeight w:val="288"/>
          <w:jc w:val="center"/>
        </w:trPr>
        <w:tc>
          <w:tcPr>
            <w:tcW w:w="5395" w:type="dxa"/>
            <w:vAlign w:val="center"/>
          </w:tcPr>
          <w:p w14:paraId="64AB6467" w14:textId="77777777" w:rsidR="006566CC" w:rsidRPr="00231971" w:rsidRDefault="006566CC" w:rsidP="00A907B4">
            <w:pPr>
              <w:pStyle w:val="ProductList-Body"/>
              <w:rPr>
                <w:sz w:val="16"/>
                <w:szCs w:val="16"/>
              </w:rPr>
            </w:pPr>
            <w:r>
              <w:rPr>
                <w:sz w:val="16"/>
                <w:szCs w:val="16"/>
              </w:rPr>
              <w:t>Microsoft Azure Core Services</w:t>
            </w:r>
          </w:p>
        </w:tc>
        <w:tc>
          <w:tcPr>
            <w:tcW w:w="2637" w:type="dxa"/>
            <w:vAlign w:val="center"/>
          </w:tcPr>
          <w:p w14:paraId="1E37AF2B" w14:textId="5134FC4C" w:rsidR="006566CC" w:rsidRPr="004C41FC" w:rsidRDefault="006566CC" w:rsidP="00A907B4">
            <w:pPr>
              <w:pStyle w:val="ProductList-Body"/>
            </w:pPr>
            <w:r>
              <w:rPr>
                <w:color w:val="000000" w:themeColor="text1"/>
                <w:sz w:val="16"/>
                <w:szCs w:val="16"/>
              </w:rPr>
              <w:t>Varierar*</w:t>
            </w:r>
          </w:p>
        </w:tc>
        <w:tc>
          <w:tcPr>
            <w:tcW w:w="2768" w:type="dxa"/>
            <w:vAlign w:val="center"/>
          </w:tcPr>
          <w:p w14:paraId="5947BFBD" w14:textId="52423696" w:rsidR="006566CC" w:rsidRPr="00231971" w:rsidRDefault="006566CC" w:rsidP="00A907B4">
            <w:pPr>
              <w:pStyle w:val="ProductList-Body"/>
              <w:rPr>
                <w:color w:val="000000" w:themeColor="text1"/>
                <w:sz w:val="16"/>
                <w:szCs w:val="16"/>
              </w:rPr>
            </w:pPr>
            <w:r>
              <w:rPr>
                <w:color w:val="000000" w:themeColor="text1"/>
                <w:sz w:val="16"/>
                <w:szCs w:val="16"/>
              </w:rPr>
              <w:t>Varierar*</w:t>
            </w:r>
          </w:p>
        </w:tc>
      </w:tr>
      <w:tr w:rsidR="006566CC" w:rsidRPr="00C62FB6" w14:paraId="02B0689C" w14:textId="77777777" w:rsidTr="00A907B4">
        <w:trPr>
          <w:trHeight w:val="288"/>
          <w:jc w:val="center"/>
        </w:trPr>
        <w:tc>
          <w:tcPr>
            <w:tcW w:w="5395" w:type="dxa"/>
            <w:vAlign w:val="center"/>
          </w:tcPr>
          <w:p w14:paraId="29C3BE5A" w14:textId="77777777" w:rsidR="006566CC" w:rsidRPr="00231971" w:rsidRDefault="006566CC" w:rsidP="00A907B4">
            <w:pPr>
              <w:pStyle w:val="ProductList-Body"/>
              <w:rPr>
                <w:sz w:val="16"/>
                <w:szCs w:val="16"/>
              </w:rPr>
            </w:pPr>
            <w:r>
              <w:rPr>
                <w:sz w:val="16"/>
                <w:szCs w:val="16"/>
              </w:rPr>
              <w:t>Microsoft Cloud App Security</w:t>
            </w:r>
          </w:p>
        </w:tc>
        <w:tc>
          <w:tcPr>
            <w:tcW w:w="2637" w:type="dxa"/>
            <w:vAlign w:val="center"/>
          </w:tcPr>
          <w:p w14:paraId="556A50C5"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6AA979BE"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354B01AC" w14:textId="77777777" w:rsidTr="00A907B4">
        <w:trPr>
          <w:trHeight w:val="288"/>
          <w:jc w:val="center"/>
        </w:trPr>
        <w:tc>
          <w:tcPr>
            <w:tcW w:w="5395" w:type="dxa"/>
            <w:vAlign w:val="center"/>
          </w:tcPr>
          <w:p w14:paraId="44A9E271" w14:textId="77777777" w:rsidR="006566CC" w:rsidRPr="00231971" w:rsidRDefault="006566CC" w:rsidP="00A907B4">
            <w:pPr>
              <w:pStyle w:val="ProductList-Body"/>
              <w:rPr>
                <w:sz w:val="16"/>
                <w:szCs w:val="16"/>
              </w:rPr>
            </w:pPr>
            <w:r>
              <w:rPr>
                <w:sz w:val="16"/>
                <w:szCs w:val="16"/>
              </w:rPr>
              <w:t>Microsoft Intune Online Services</w:t>
            </w:r>
          </w:p>
        </w:tc>
        <w:tc>
          <w:tcPr>
            <w:tcW w:w="2637" w:type="dxa"/>
            <w:vAlign w:val="center"/>
          </w:tcPr>
          <w:p w14:paraId="4460E49E"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542F4A87"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0395F058" w14:textId="77777777" w:rsidTr="00A907B4">
        <w:trPr>
          <w:trHeight w:val="288"/>
          <w:jc w:val="center"/>
        </w:trPr>
        <w:tc>
          <w:tcPr>
            <w:tcW w:w="5395" w:type="dxa"/>
            <w:vAlign w:val="center"/>
          </w:tcPr>
          <w:p w14:paraId="198BFB27" w14:textId="77777777" w:rsidR="006566CC" w:rsidRPr="00231971" w:rsidRDefault="006566CC" w:rsidP="00A907B4">
            <w:pPr>
              <w:pStyle w:val="ProductList-Body"/>
              <w:rPr>
                <w:sz w:val="16"/>
                <w:szCs w:val="16"/>
              </w:rPr>
            </w:pPr>
            <w:r>
              <w:rPr>
                <w:sz w:val="16"/>
                <w:szCs w:val="16"/>
              </w:rPr>
              <w:t>Microsoft Power Platform Core Services</w:t>
            </w:r>
          </w:p>
        </w:tc>
        <w:tc>
          <w:tcPr>
            <w:tcW w:w="2637" w:type="dxa"/>
            <w:vAlign w:val="center"/>
          </w:tcPr>
          <w:p w14:paraId="2A2ECE94"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60B7BB36"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1951FB72" w14:textId="77777777" w:rsidTr="00A907B4">
        <w:trPr>
          <w:trHeight w:val="288"/>
          <w:jc w:val="center"/>
        </w:trPr>
        <w:tc>
          <w:tcPr>
            <w:tcW w:w="5395" w:type="dxa"/>
            <w:vAlign w:val="center"/>
          </w:tcPr>
          <w:p w14:paraId="2A321EC3" w14:textId="77777777" w:rsidR="006566CC" w:rsidRPr="00231971" w:rsidRDefault="006566CC" w:rsidP="00A907B4">
            <w:pPr>
              <w:pStyle w:val="ProductList-Body"/>
              <w:rPr>
                <w:sz w:val="16"/>
                <w:szCs w:val="16"/>
              </w:rPr>
            </w:pPr>
            <w:r>
              <w:rPr>
                <w:sz w:val="16"/>
                <w:szCs w:val="16"/>
              </w:rPr>
              <w:t>Tjänster i Microsoft Defender Avancerat skydd</w:t>
            </w:r>
          </w:p>
        </w:tc>
        <w:tc>
          <w:tcPr>
            <w:tcW w:w="2637" w:type="dxa"/>
            <w:vAlign w:val="center"/>
          </w:tcPr>
          <w:p w14:paraId="5FD2DA8E" w14:textId="77777777" w:rsidR="006566CC"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371770DF" w14:textId="77777777" w:rsidR="006566CC" w:rsidRDefault="006566CC" w:rsidP="00A907B4">
            <w:pPr>
              <w:pStyle w:val="ProductList-Body"/>
              <w:rPr>
                <w:color w:val="000000" w:themeColor="text1"/>
                <w:sz w:val="16"/>
                <w:szCs w:val="16"/>
              </w:rPr>
            </w:pPr>
            <w:r>
              <w:rPr>
                <w:color w:val="000000" w:themeColor="text1"/>
                <w:sz w:val="16"/>
                <w:szCs w:val="16"/>
              </w:rPr>
              <w:t>Ja</w:t>
            </w:r>
          </w:p>
        </w:tc>
      </w:tr>
      <w:tr w:rsidR="009C6C2D" w:rsidRPr="00C62FB6" w14:paraId="06416A51" w14:textId="77777777" w:rsidTr="00A907B4">
        <w:trPr>
          <w:trHeight w:val="288"/>
          <w:jc w:val="center"/>
        </w:trPr>
        <w:tc>
          <w:tcPr>
            <w:tcW w:w="5395" w:type="dxa"/>
            <w:vAlign w:val="center"/>
          </w:tcPr>
          <w:p w14:paraId="5686C023" w14:textId="0B3D1DE2" w:rsidR="009C6C2D" w:rsidRDefault="009C6C2D" w:rsidP="009C6C2D">
            <w:pPr>
              <w:pStyle w:val="ProductList-Body"/>
              <w:rPr>
                <w:sz w:val="16"/>
                <w:szCs w:val="16"/>
              </w:rPr>
            </w:pPr>
            <w:r>
              <w:rPr>
                <w:sz w:val="16"/>
                <w:szCs w:val="16"/>
              </w:rPr>
              <w:t>Microsoft Threat Protection</w:t>
            </w:r>
          </w:p>
        </w:tc>
        <w:tc>
          <w:tcPr>
            <w:tcW w:w="2637" w:type="dxa"/>
            <w:vAlign w:val="center"/>
          </w:tcPr>
          <w:p w14:paraId="0A85E90B" w14:textId="42B01508" w:rsidR="009C6C2D" w:rsidRDefault="009C6C2D" w:rsidP="009C6C2D">
            <w:pPr>
              <w:pStyle w:val="ProductList-Body"/>
              <w:rPr>
                <w:color w:val="000000" w:themeColor="text1"/>
                <w:sz w:val="16"/>
                <w:szCs w:val="16"/>
              </w:rPr>
            </w:pPr>
            <w:r>
              <w:rPr>
                <w:color w:val="000000" w:themeColor="text1"/>
                <w:sz w:val="16"/>
                <w:szCs w:val="16"/>
              </w:rPr>
              <w:t>Ja</w:t>
            </w:r>
          </w:p>
        </w:tc>
        <w:tc>
          <w:tcPr>
            <w:tcW w:w="2768" w:type="dxa"/>
            <w:vAlign w:val="center"/>
          </w:tcPr>
          <w:p w14:paraId="4E49F4CE" w14:textId="7823BB01" w:rsidR="009C6C2D" w:rsidRDefault="009C6C2D" w:rsidP="009C6C2D">
            <w:pPr>
              <w:pStyle w:val="ProductList-Body"/>
              <w:rPr>
                <w:color w:val="000000" w:themeColor="text1"/>
                <w:sz w:val="16"/>
                <w:szCs w:val="16"/>
              </w:rPr>
            </w:pPr>
            <w:r>
              <w:rPr>
                <w:color w:val="000000" w:themeColor="text1"/>
                <w:sz w:val="16"/>
                <w:szCs w:val="16"/>
              </w:rPr>
              <w:t>Ja</w:t>
            </w:r>
          </w:p>
        </w:tc>
      </w:tr>
    </w:tbl>
    <w:p w14:paraId="11CD246B" w14:textId="213849F5" w:rsidR="006566CC" w:rsidRPr="00FC2D52" w:rsidRDefault="006566CC" w:rsidP="006566CC">
      <w:pPr>
        <w:pStyle w:val="ProductList-Body"/>
      </w:pPr>
      <w:r>
        <w:rPr>
          <w:color w:val="000000" w:themeColor="text1"/>
        </w:rPr>
        <w:t>*</w:t>
      </w:r>
      <w:r>
        <w:rPr>
          <w:i/>
          <w:iCs/>
          <w:color w:val="000000" w:themeColor="text1"/>
        </w:rPr>
        <w:t>Aktuell omfattning beskrivs i granskningsrapporten och sammanfattas i Microsoft Trust Center.</w:t>
      </w:r>
    </w:p>
    <w:p w14:paraId="05FAE5C8" w14:textId="77777777" w:rsidR="006566CC" w:rsidRDefault="006566CC" w:rsidP="006566CC">
      <w:pPr>
        <w:pStyle w:val="ProductList-Body"/>
      </w:pPr>
    </w:p>
    <w:p w14:paraId="054DD305" w14:textId="77777777" w:rsidR="006566CC" w:rsidRPr="00645D88" w:rsidRDefault="006566CC" w:rsidP="006566CC">
      <w:pPr>
        <w:pStyle w:val="ProductList-ClauseHeading"/>
        <w:keepNext w:val="0"/>
      </w:pPr>
      <w:r>
        <w:t>Plats för Vilande kunddata för Centrala onlinetjänster</w:t>
      </w:r>
    </w:p>
    <w:p w14:paraId="15A5247C" w14:textId="77777777" w:rsidR="006566CC" w:rsidRDefault="006566CC" w:rsidP="006566CC">
      <w:pPr>
        <w:pStyle w:val="ProductList-Body"/>
      </w:pPr>
      <w:r>
        <w:t>Vad gäller centrala onlinetjänster ska Microsoft lagra vilande kunddata inom vissa större geografiska områden (vardera ett geo-område) enligt följande:</w:t>
      </w:r>
    </w:p>
    <w:p w14:paraId="7B756F54" w14:textId="7ED02C16" w:rsidR="006566CC" w:rsidRDefault="009C6C2D" w:rsidP="00ED0DFD">
      <w:pPr>
        <w:pStyle w:val="ProductList-Body"/>
        <w:numPr>
          <w:ilvl w:val="1"/>
          <w:numId w:val="2"/>
        </w:numPr>
        <w:tabs>
          <w:tab w:val="clear" w:pos="158"/>
          <w:tab w:val="left" w:pos="360"/>
        </w:tabs>
        <w:ind w:left="360" w:hanging="180"/>
      </w:pPr>
      <w:r>
        <w:rPr>
          <w:b/>
          <w:bCs/>
        </w:rPr>
        <w:t xml:space="preserve">Office 365-tjänster. </w:t>
      </w:r>
      <w:r>
        <w:t>Om Kunden förser sin klientorganisation i Australien, Kanada EU, Frankrike, Tyskland, Indien, Japan, Sydafrika, Sydkorea Schweiz, Storbritannien, Förenade Arabemiraten eller USA ska Microsoft lagra följande vilande kunddata endast inom det Geografiska området: (1) Exchange Online-postlådeinnehåll (e-postinnehåll, kalenderposter och innehållet i e-postbilagor), (2) SharePoint Online-webbplatsinnehåll och filer som lagras inom den webbplatsen och (3) filer som överförs till OneDrive for Business</w:t>
      </w:r>
      <w:r w:rsidR="006566CC">
        <w:t>.</w:t>
      </w:r>
    </w:p>
    <w:p w14:paraId="633CD1E4" w14:textId="77777777" w:rsidR="006566CC" w:rsidRPr="00D32837" w:rsidRDefault="006566CC" w:rsidP="00ED0DFD">
      <w:pPr>
        <w:pStyle w:val="ProductList-Body"/>
        <w:numPr>
          <w:ilvl w:val="1"/>
          <w:numId w:val="2"/>
        </w:numPr>
        <w:tabs>
          <w:tab w:val="clear" w:pos="158"/>
          <w:tab w:val="left" w:pos="360"/>
        </w:tabs>
        <w:ind w:left="360" w:hanging="180"/>
      </w:pPr>
      <w:r>
        <w:rPr>
          <w:b/>
          <w:bCs/>
        </w:rPr>
        <w:t>Microsoft Intune Online Services</w:t>
      </w:r>
      <w:r w:rsidRPr="00F108AA">
        <w:rPr>
          <w:b/>
        </w:rPr>
        <w:t>.</w:t>
      </w:r>
      <w:r>
        <w:t xml:space="preserve"> När Kunden tillhandahåller ett klientorganisationskonto för Microsoft Intune för driftsättning inom ett tillgängligt Geografiskt område ska Microsoft för den tjänsten lagra Vilande kunddata i det angivna Geografiska området, med undantag för vad som anges i Microsoft Intune Trust Center.</w:t>
      </w:r>
    </w:p>
    <w:p w14:paraId="2F4CF2B8" w14:textId="77777777" w:rsidR="006566CC" w:rsidRDefault="006566CC" w:rsidP="00ED0DFD">
      <w:pPr>
        <w:pStyle w:val="ProductList-Body"/>
        <w:numPr>
          <w:ilvl w:val="1"/>
          <w:numId w:val="2"/>
        </w:numPr>
        <w:tabs>
          <w:tab w:val="clear" w:pos="158"/>
          <w:tab w:val="left" w:pos="360"/>
        </w:tabs>
        <w:ind w:left="360" w:hanging="180"/>
      </w:pPr>
      <w:r>
        <w:rPr>
          <w:b/>
          <w:bCs/>
        </w:rPr>
        <w:t>Microsoft Power Platform Core Services</w:t>
      </w:r>
      <w:r w:rsidRPr="00F108AA">
        <w:rPr>
          <w:b/>
        </w:rPr>
        <w:t>.</w:t>
      </w:r>
      <w:r>
        <w:t xml:space="preserve"> Om kunden förser sin klientorganisation i Australien, Asiatiska Stillahavsområdet, Frankrike, Indien, Japan, Europeiska unionen, Kanada, Storbritannien eller USA ska Microsoft lagra vilande kunddata endast inom det geo-området, med undantag för vad som anges i dataplatsavsnittet i Microsoft Power Platform Trust Center.</w:t>
      </w:r>
    </w:p>
    <w:p w14:paraId="36083CFC" w14:textId="77777777" w:rsidR="006566CC" w:rsidRDefault="006566CC" w:rsidP="00ED0DFD">
      <w:pPr>
        <w:pStyle w:val="ProductList-Body"/>
        <w:numPr>
          <w:ilvl w:val="1"/>
          <w:numId w:val="2"/>
        </w:numPr>
        <w:tabs>
          <w:tab w:val="clear" w:pos="158"/>
          <w:tab w:val="left" w:pos="360"/>
        </w:tabs>
        <w:ind w:left="360" w:hanging="180"/>
      </w:pPr>
      <w:r>
        <w:rPr>
          <w:b/>
          <w:bCs/>
        </w:rPr>
        <w:t>Microsoft Azure Core Services</w:t>
      </w:r>
      <w:r w:rsidRPr="00F108AA">
        <w:rPr>
          <w:b/>
        </w:rPr>
        <w:t>.</w:t>
      </w:r>
      <w:r>
        <w:t xml:space="preserve"> Om Kunden konfigurerar en särskild tjänst som ska driftsättas inom ett Geografiskt område ska Microsoft för den tjänsten lagra Vilande kunddata inom det angivna Geografiska området. Med vissa tjänster kan det hända att Kunden inte kan konfigurera driftsättningen i ett särskilt Geografiskt område eller utanför USA, och att säkerhetskopior lagras på andra platser. Se Microsoft Trust Center (som Microsoft kan komma att uppdatera från tid till annan, Microsoft kommer däremot inte att lägga till undantag för befintliga Tjänster som är allmänt tillgängliga) för mer information.</w:t>
      </w:r>
    </w:p>
    <w:p w14:paraId="7518559A" w14:textId="77777777" w:rsidR="006566CC" w:rsidRPr="00FC2D52" w:rsidRDefault="006566CC" w:rsidP="00ED0DFD">
      <w:pPr>
        <w:pStyle w:val="ProductList-Body"/>
        <w:numPr>
          <w:ilvl w:val="1"/>
          <w:numId w:val="2"/>
        </w:numPr>
        <w:tabs>
          <w:tab w:val="clear" w:pos="158"/>
          <w:tab w:val="left" w:pos="360"/>
        </w:tabs>
        <w:ind w:left="360" w:hanging="180"/>
      </w:pPr>
      <w:r>
        <w:rPr>
          <w:b/>
          <w:bCs/>
        </w:rPr>
        <w:t>Microsoft Cloud App Security</w:t>
      </w:r>
      <w:r w:rsidRPr="00F108AA">
        <w:rPr>
          <w:b/>
        </w:rPr>
        <w:t>.</w:t>
      </w:r>
      <w:r>
        <w:t xml:space="preserve"> Om Kunden tillhandahåller sin klient i EU eller USA kommer Microsoft att lagra Vilande kunddata endast inom det Geografiska området, med undantag för vad som beskrivs i Microsoft Cloud App Security Trust Center.</w:t>
      </w:r>
    </w:p>
    <w:p w14:paraId="4198EEC7" w14:textId="77777777" w:rsidR="006566CC" w:rsidRDefault="006566CC" w:rsidP="00ED0DFD">
      <w:pPr>
        <w:pStyle w:val="ProductList-Body"/>
        <w:numPr>
          <w:ilvl w:val="1"/>
          <w:numId w:val="2"/>
        </w:numPr>
        <w:tabs>
          <w:tab w:val="clear" w:pos="158"/>
          <w:tab w:val="left" w:pos="360"/>
        </w:tabs>
        <w:ind w:left="360" w:hanging="180"/>
      </w:pPr>
      <w:r>
        <w:rPr>
          <w:b/>
          <w:bCs/>
        </w:rPr>
        <w:t>Microsoft Dynamics 365 Core-tjänster</w:t>
      </w:r>
      <w:r w:rsidRPr="00F108AA">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w:t>
      </w:r>
    </w:p>
    <w:p w14:paraId="230D2F9F" w14:textId="76172431" w:rsidR="006566CC" w:rsidRDefault="006566CC" w:rsidP="00ED0DFD">
      <w:pPr>
        <w:pStyle w:val="ProductList-Body"/>
        <w:numPr>
          <w:ilvl w:val="1"/>
          <w:numId w:val="2"/>
        </w:numPr>
        <w:tabs>
          <w:tab w:val="clear" w:pos="158"/>
          <w:tab w:val="left" w:pos="360"/>
        </w:tabs>
        <w:ind w:left="360" w:hanging="180"/>
      </w:pPr>
      <w:r>
        <w:rPr>
          <w:b/>
          <w:bCs/>
        </w:rPr>
        <w:t>Tjänster i Microsoft Defender Avancerat skydd</w:t>
      </w:r>
      <w:r w:rsidRPr="00F108AA">
        <w:rPr>
          <w:b/>
        </w:rPr>
        <w:t>.</w:t>
      </w:r>
      <w:r>
        <w:t xml:space="preserve"> När Kunden tillhandahåller ett klientorganisationskonto för Microsoft Defender Advanced Threat Protection för driftsättning inom ett tillgängligt Geografiskt område ska Microsoft för den tjänsten lagra Vilande kunddata i det angivna Geografiska området, med undantag för vad som anges i Microsoft Defender Advanced Threat Protection Trust Center.</w:t>
      </w:r>
    </w:p>
    <w:p w14:paraId="70D4573F" w14:textId="2314EF87" w:rsidR="009C6C2D" w:rsidRDefault="009C6C2D" w:rsidP="009C6C2D">
      <w:pPr>
        <w:pStyle w:val="ProductList-Body"/>
        <w:numPr>
          <w:ilvl w:val="1"/>
          <w:numId w:val="2"/>
        </w:numPr>
        <w:tabs>
          <w:tab w:val="clear" w:pos="158"/>
          <w:tab w:val="left" w:pos="360"/>
        </w:tabs>
        <w:ind w:left="360" w:hanging="180"/>
      </w:pPr>
      <w:r>
        <w:rPr>
          <w:b/>
          <w:bCs/>
        </w:rPr>
        <w:t>Microsoft Threat Protection</w:t>
      </w:r>
      <w:r>
        <w:t>. När Kunden tillhandahåller ett klientorganisationskonto för Microsoft Threat Protection för driftsättning inom ett tillgängligt Geografiskt område ska Microsoft för den tjänsten lagra Vilande kunddata i det angivna Geografiska området, med undantag för vad som anges i Microsoft Threat Protection Trust Center.</w:t>
      </w:r>
    </w:p>
    <w:p w14:paraId="4BE8ACBF" w14:textId="77777777" w:rsidR="006566CC" w:rsidRPr="00585A48" w:rsidRDefault="003C5A90"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2F4609B8" w14:textId="0A35F4A9" w:rsidR="004D27A6" w:rsidRPr="00A12026" w:rsidRDefault="00D67A4B" w:rsidP="007C10E7">
      <w:pPr>
        <w:pStyle w:val="ProductList-Offering1Heading"/>
        <w:pageBreakBefore/>
        <w:rPr>
          <w:lang w:val="sv-SE"/>
        </w:rPr>
      </w:pPr>
      <w:bookmarkStart w:id="225" w:name="_Toc43901110"/>
      <w:r w:rsidRPr="00A12026">
        <w:rPr>
          <w:lang w:val="sv-SE"/>
        </w:rPr>
        <w:t>Bing Maps</w:t>
      </w:r>
      <w:bookmarkEnd w:id="225"/>
    </w:p>
    <w:p w14:paraId="2F0FD30B" w14:textId="77777777" w:rsidR="00653842" w:rsidRDefault="00653842" w:rsidP="007C10E7">
      <w:pPr>
        <w:pStyle w:val="ProductList-Body"/>
      </w:pPr>
      <w:bookmarkStart w:id="226"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103" w:history="1">
        <w:r>
          <w:rPr>
            <w:rStyle w:val="Hyperlink"/>
          </w:rPr>
          <w:t>go.microsoft.com/?linkid=9710837</w:t>
        </w:r>
      </w:hyperlink>
      <w:r>
        <w:t xml:space="preserve"> och Microsofts Sekretesspolicy som finns på </w:t>
      </w:r>
      <w:hyperlink r:id="rId104" w:history="1">
        <w:r>
          <w:rPr>
            <w:rStyle w:val="Hyperlink"/>
          </w:rPr>
          <w:t>go.microsoft.com/fwlink/?LinkID=248686</w:t>
        </w:r>
      </w:hyperlink>
      <w:r>
        <w:t>.</w:t>
      </w:r>
    </w:p>
    <w:bookmarkStart w:id="227"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066C967" w14:textId="77777777" w:rsidR="00E42FE1" w:rsidRDefault="00E42FE1" w:rsidP="00E42FE1">
      <w:pPr>
        <w:pStyle w:val="ProductList-Offering1Heading"/>
      </w:pPr>
      <w:bookmarkStart w:id="228" w:name="_Toc6563852"/>
      <w:bookmarkStart w:id="229" w:name="_Toc13858404"/>
      <w:bookmarkStart w:id="230" w:name="_Toc8395064"/>
      <w:bookmarkStart w:id="231" w:name="_Toc43901111"/>
      <w:bookmarkEnd w:id="226"/>
      <w:bookmarkEnd w:id="227"/>
      <w:r>
        <w:t>Professionella tjänster</w:t>
      </w:r>
      <w:bookmarkEnd w:id="228"/>
      <w:bookmarkEnd w:id="229"/>
      <w:bookmarkEnd w:id="230"/>
      <w:bookmarkEnd w:id="231"/>
    </w:p>
    <w:p w14:paraId="41FC5227" w14:textId="77777777" w:rsidR="006566CC" w:rsidRDefault="006566CC" w:rsidP="006566CC">
      <w:pPr>
        <w:pStyle w:val="ProductList-Body"/>
      </w:pPr>
      <w:r>
        <w:t>Professionella tjänster tillhandahålls underkastat nedanstående villkor för Professionella tjänster. Om Professionella tjänster tillhandahålls enligt ett separat avtal gäller dock villkoren i det separata avtalet för de Professionella tjänsterna. Villkor för dataskydd och säkerhet för Data i professionella tjänster finns i DPA.</w:t>
      </w:r>
    </w:p>
    <w:p w14:paraId="07E868C1" w14:textId="77777777" w:rsidR="006566CC" w:rsidRDefault="006566CC" w:rsidP="006566CC">
      <w:pPr>
        <w:pStyle w:val="ProductList-Body"/>
      </w:pPr>
    </w:p>
    <w:p w14:paraId="7A076BA2" w14:textId="77777777" w:rsidR="006566CC" w:rsidRDefault="006566CC" w:rsidP="006566CC">
      <w:pPr>
        <w:pStyle w:val="ProductList-Body"/>
      </w:pPr>
      <w:r>
        <w:t>De Professionella tjänster som detta meddelande gäller är inte Onlinetjänster, och resten av villkoren för Onlinetjänster gäller inte såvida inte detta uttryckligen framgår av nedanstående villkor för Professionella tjänster.</w:t>
      </w:r>
    </w:p>
    <w:p w14:paraId="09B9168C" w14:textId="77777777" w:rsidR="006566CC" w:rsidRPr="002B2D27" w:rsidRDefault="006566CC" w:rsidP="006566CC">
      <w:pPr>
        <w:pStyle w:val="ProductList-Body"/>
        <w:rPr>
          <w:b/>
        </w:rPr>
      </w:pPr>
    </w:p>
    <w:p w14:paraId="1CA2B388" w14:textId="77777777" w:rsidR="006566CC" w:rsidRPr="00FC2D52" w:rsidRDefault="006566CC" w:rsidP="006566CC">
      <w:pPr>
        <w:pStyle w:val="ProductList-ClauseHeading"/>
        <w:keepNext w:val="0"/>
      </w:pPr>
      <w:r>
        <w:rPr>
          <w:bCs/>
        </w:rPr>
        <w:t>Villkor för Professionella Tjänster</w:t>
      </w:r>
    </w:p>
    <w:p w14:paraId="28CE2480" w14:textId="77777777" w:rsidR="006566CC" w:rsidRPr="00AC5443" w:rsidRDefault="006566CC" w:rsidP="006566CC">
      <w:pPr>
        <w:pStyle w:val="ProductList-Body"/>
        <w:tabs>
          <w:tab w:val="clear" w:pos="158"/>
          <w:tab w:val="left" w:pos="360"/>
        </w:tabs>
        <w:ind w:left="187"/>
        <w:outlineLvl w:val="3"/>
        <w:rPr>
          <w:b/>
          <w:color w:val="0072C6"/>
        </w:rPr>
      </w:pPr>
      <w:r>
        <w:rPr>
          <w:b/>
          <w:color w:val="0072C6"/>
        </w:rPr>
        <w:t>Parternas skyldigheter: Garantier</w:t>
      </w:r>
    </w:p>
    <w:p w14:paraId="035DD7C5" w14:textId="77777777" w:rsidR="00E42FE1" w:rsidRDefault="00E42FE1" w:rsidP="009B74FD">
      <w:pPr>
        <w:pStyle w:val="ProductList-Body"/>
        <w:tabs>
          <w:tab w:val="clear" w:pos="158"/>
          <w:tab w:val="left" w:pos="360"/>
        </w:tabs>
        <w:ind w:left="180"/>
      </w:pPr>
      <w:r>
        <w:t xml:space="preserve">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 Utan hinder av det föregående </w:t>
      </w:r>
      <w:r>
        <w:rPr>
          <w:b/>
        </w:rPr>
        <w:t>tillhandahålls tjänsters slutprodukter som är kostnadsfria “I BEFINTLIGT SKICK” UTAN NÅGON GARANTI. Microsoft utfärdar inga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r>
        <w:t>.</w:t>
      </w:r>
    </w:p>
    <w:p w14:paraId="422B41FC" w14:textId="77777777" w:rsidR="00E42FE1" w:rsidRDefault="00E42FE1" w:rsidP="009B74FD">
      <w:pPr>
        <w:pStyle w:val="ProductList-Body"/>
        <w:tabs>
          <w:tab w:val="clear" w:pos="158"/>
          <w:tab w:val="left" w:pos="360"/>
        </w:tabs>
        <w:ind w:left="180"/>
      </w:pPr>
    </w:p>
    <w:p w14:paraId="108F3AD7" w14:textId="77777777" w:rsidR="00E42FE1" w:rsidRDefault="00E42FE1" w:rsidP="009B74FD">
      <w:pPr>
        <w:pStyle w:val="ProductList-Body"/>
        <w:tabs>
          <w:tab w:val="clear" w:pos="158"/>
          <w:tab w:val="left" w:pos="360"/>
        </w:tabs>
        <w:ind w:left="180"/>
        <w:rPr>
          <w:szCs w:val="18"/>
        </w:rPr>
      </w:pPr>
      <w:r>
        <w:t xml:space="preserve">Kunden ska </w:t>
      </w:r>
      <w:r>
        <w:rPr>
          <w:szCs w:val="18"/>
        </w:rPr>
        <w:t>fullgöra tillämpligt ansvar och skyldigheter att ge stöd för Microsofts utförande av Professionella tjänster enligt beskrivningen för var och en av dessa. Kunden får inte använda Professionella tjänster eller tjänsters slutprodukter på sätt som inte tillåts enligt policyn för godkänd användning, och måste efterleva alla lagar och föreskrifter som gäller för användning av Professionella tjänster och tjänsters slutprodukter, inbegripet lagar om integritet, personuppgifter, biometriska data, dataskydd och konfidentialitet för kommunikationer. Kunden ansvarar ensam för testning, distribution, underhåll och support för tjänsters slutprodukter som tillhandahålls eller rekommenderas utan kostnad av Microsoft.</w:t>
      </w:r>
    </w:p>
    <w:p w14:paraId="61D0F8DC" w14:textId="77777777" w:rsidR="00E42FE1" w:rsidRDefault="00E42FE1" w:rsidP="009B74FD">
      <w:pPr>
        <w:pStyle w:val="ProductList-Body"/>
        <w:tabs>
          <w:tab w:val="clear" w:pos="158"/>
          <w:tab w:val="left" w:pos="360"/>
        </w:tabs>
        <w:ind w:left="180"/>
        <w:rPr>
          <w:szCs w:val="18"/>
        </w:rPr>
      </w:pPr>
    </w:p>
    <w:p w14:paraId="28E7F6F3" w14:textId="77777777" w:rsidR="00E42FE1" w:rsidRPr="00AC5443" w:rsidRDefault="00E42FE1" w:rsidP="009B74FD">
      <w:pPr>
        <w:pStyle w:val="ProductList-Body"/>
        <w:tabs>
          <w:tab w:val="clear" w:pos="158"/>
          <w:tab w:val="left" w:pos="360"/>
        </w:tabs>
        <w:ind w:left="180"/>
        <w:outlineLvl w:val="3"/>
        <w:rPr>
          <w:b/>
          <w:color w:val="0072C6"/>
        </w:rPr>
      </w:pPr>
      <w:r>
        <w:rPr>
          <w:b/>
          <w:color w:val="0072C6"/>
        </w:rPr>
        <w:t>Ansvarsbegränsning</w:t>
      </w:r>
    </w:p>
    <w:p w14:paraId="65F998C0" w14:textId="77777777" w:rsidR="00E42FE1" w:rsidRDefault="00E42FE1" w:rsidP="009B74FD">
      <w:pPr>
        <w:pStyle w:val="ProductList-Body"/>
        <w:tabs>
          <w:tab w:val="clear" w:pos="158"/>
          <w:tab w:val="left" w:pos="360"/>
        </w:tabs>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För kostnadsfria Professionella tjänster och tjänsters slutprodukter samt tjänsters slutprodukter som Kunden har rätt att återförsälja till tredje man utan separat betalning till Microsoft begränsas Microsofts ansvar till direkta skador som slutligt ersätts med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eller tjänsters slutprodukter. Inga begränsningar eller undantag ska gälla ansvar som uppstår till följd av någondera parts (1) sekretessförpliktelser (utom för allt ansvar som är begränsat till Kunddata och data i Professionella tjänster, som är underställda begränsningarna och undantagen ovan), (2) överträdelse av den andra partens immateriella rättigheter.</w:t>
      </w:r>
    </w:p>
    <w:p w14:paraId="3365DABD" w14:textId="77777777" w:rsidR="00E42FE1" w:rsidRDefault="00E42FE1" w:rsidP="009B74FD">
      <w:pPr>
        <w:pStyle w:val="ProductList-Body"/>
        <w:tabs>
          <w:tab w:val="clear" w:pos="158"/>
          <w:tab w:val="left" w:pos="360"/>
        </w:tabs>
        <w:ind w:left="180"/>
      </w:pPr>
    </w:p>
    <w:p w14:paraId="65854818" w14:textId="77777777" w:rsidR="00E42FE1" w:rsidRPr="00AC5443" w:rsidRDefault="00E42FE1" w:rsidP="009B74FD">
      <w:pPr>
        <w:pStyle w:val="ProductList-Body"/>
        <w:tabs>
          <w:tab w:val="clear" w:pos="158"/>
          <w:tab w:val="left" w:pos="360"/>
        </w:tabs>
        <w:ind w:left="187"/>
        <w:outlineLvl w:val="3"/>
        <w:rPr>
          <w:b/>
          <w:color w:val="0072C6"/>
        </w:rPr>
      </w:pPr>
      <w:r>
        <w:rPr>
          <w:b/>
          <w:color w:val="0072C6"/>
        </w:rPr>
        <w:t>Korrigeringar</w:t>
      </w:r>
    </w:p>
    <w:p w14:paraId="452BACD7" w14:textId="77777777" w:rsidR="00E42FE1" w:rsidRDefault="00E42FE1" w:rsidP="009B74FD">
      <w:pPr>
        <w:pStyle w:val="ProductList-Body"/>
        <w:tabs>
          <w:tab w:val="clear" w:pos="158"/>
          <w:tab w:val="left" w:pos="360"/>
        </w:tabs>
        <w:ind w:left="180"/>
      </w:pPr>
      <w:r>
        <w:t xml:space="preserve">”Korrigeringar”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 </w:t>
      </w:r>
    </w:p>
    <w:p w14:paraId="37929211" w14:textId="77777777" w:rsidR="00E42FE1" w:rsidRDefault="00E42FE1" w:rsidP="009B74FD">
      <w:pPr>
        <w:pStyle w:val="ProductList-Body"/>
        <w:tabs>
          <w:tab w:val="clear" w:pos="158"/>
          <w:tab w:val="left" w:pos="360"/>
        </w:tabs>
        <w:ind w:left="180"/>
      </w:pPr>
    </w:p>
    <w:p w14:paraId="0CFA677A"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Redan existerande arbete</w:t>
      </w:r>
    </w:p>
    <w:p w14:paraId="7D6069DD" w14:textId="77777777" w:rsidR="00E42FE1" w:rsidRDefault="00E42FE1" w:rsidP="00E42FE1">
      <w:pPr>
        <w:pStyle w:val="ProductList-Body"/>
        <w:tabs>
          <w:tab w:val="clear" w:pos="158"/>
          <w:tab w:val="left" w:pos="360"/>
        </w:tabs>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men endast i den utsträckning som krävs för att utföra skyldigheter som har att göra med Professionella tjänster. Om Kunden väljer att lämna ut sin källkod till Microsoft under sitt deltagande i Professionella tjänster gäller följande: (1) Kunden ska, före sådant utlämnande, avlägsna eventuell källkod tillhörande tredje man som Kunden inte har rätt att lämna ut (2) Microsoft ska behandla Kundens källkod som konfidentiell information.</w:t>
      </w:r>
    </w:p>
    <w:p w14:paraId="76CA4C7A" w14:textId="77777777" w:rsidR="00E42FE1" w:rsidRDefault="00E42FE1" w:rsidP="00E42FE1">
      <w:pPr>
        <w:pStyle w:val="ProductList-Body"/>
        <w:tabs>
          <w:tab w:val="clear" w:pos="158"/>
          <w:tab w:val="left" w:pos="360"/>
        </w:tabs>
        <w:ind w:left="180"/>
      </w:pPr>
    </w:p>
    <w:p w14:paraId="49E4D4A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Licens för tjänsters slutprodukter</w:t>
      </w:r>
    </w:p>
    <w:p w14:paraId="6ABE55D7" w14:textId="77777777" w:rsidR="00E42FE1" w:rsidRDefault="00E42FE1" w:rsidP="00E42FE1">
      <w:pPr>
        <w:pStyle w:val="ProductList-Body"/>
        <w:tabs>
          <w:tab w:val="clear" w:pos="158"/>
          <w:tab w:val="left" w:pos="360"/>
        </w:tabs>
        <w:ind w:left="180"/>
      </w:pPr>
      <w:r>
        <w:t xml:space="preserve">Med ”tjänsters slutprodukter” avses datorkod eller material, (inklusive, men inte begränsat till, proofs of concept, rekommendationer om dokumentation och design, exempelkod, programvarubibliotek, algoritmer och maskininlärningsmodeller) med undantag för produkter eller korrigeringar som Microsoft lämnar hos Kunden efter Microsofts slutförande av Professionella tjänster. Efter fullgjord betalning för de Professionella Tjänsterna beviljar </w:t>
      </w:r>
      <w:r w:rsidRPr="00CA4CFB">
        <w:t>Microsoft beviljar Kunden en icke-exklusiv, ej överlåtbar, evig licens att reproducera, använda och ändra tjänsternas slutprodukter underkastat och enligt villkoren i Kundens volymlicensieringsavtal och eventuell</w:t>
      </w:r>
      <w:r>
        <w:t>t avtalat utlåtande om tjänster.</w:t>
      </w:r>
      <w:r>
        <w:rPr>
          <w:color w:val="000000" w:themeColor="text1"/>
        </w:rPr>
        <w:t xml:space="preserve"> </w:t>
      </w:r>
      <w:r>
        <w:rPr>
          <w:color w:val="000000" w:themeColor="text1"/>
          <w:shd w:val="clear" w:color="auto" w:fill="FFFFFF"/>
        </w:rPr>
        <w:t xml:space="preserve">Vissa tjänsters slutprodukter och innehåll från tredje man kan vara underkastade en separat licens, t.ex. licens för öppen källkod. I händelse av konflikt mellan detta meddelande och eventuell separat licens ska den separata licensen gälla avseende tjänsters slutprodukter eller innehåll från tredje man som är underkastade sådan separat </w:t>
      </w:r>
      <w:r>
        <w:rPr>
          <w:rFonts w:cstheme="minorHAnsi"/>
          <w:color w:val="000000" w:themeColor="text1"/>
          <w:shd w:val="clear" w:color="auto" w:fill="FFFFFF"/>
        </w:rPr>
        <w:t xml:space="preserve">licens. </w:t>
      </w:r>
      <w:r>
        <w:rPr>
          <w:rFonts w:cstheme="minorHAnsi"/>
        </w:rPr>
        <w:t xml:space="preserve">Vardera parten förbehåller sig alla rättigheter (och ingen erhåller några rättigheter) som inte uttryckligen beviljas enligt licenser som avses i det föregående. </w:t>
      </w:r>
    </w:p>
    <w:p w14:paraId="22F01723" w14:textId="77777777" w:rsidR="00E42FE1" w:rsidRDefault="00E42FE1" w:rsidP="00E42FE1">
      <w:pPr>
        <w:pStyle w:val="ProductList-Body"/>
        <w:tabs>
          <w:tab w:val="clear" w:pos="158"/>
          <w:tab w:val="left" w:pos="360"/>
        </w:tabs>
        <w:ind w:left="180"/>
      </w:pPr>
    </w:p>
    <w:p w14:paraId="6FB4611E"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Licensrestriktioner</w:t>
      </w:r>
    </w:p>
    <w:p w14:paraId="75FEC012" w14:textId="77777777" w:rsidR="00E42FE1" w:rsidRDefault="00E42FE1" w:rsidP="00E42FE1">
      <w:pPr>
        <w:pStyle w:val="ProductList-Body"/>
        <w:tabs>
          <w:tab w:val="left" w:pos="360"/>
        </w:tabs>
        <w:ind w:left="180"/>
      </w:pPr>
      <w:r>
        <w:t>Kunden får inte (och har inte licens för att) utföra reverse engineering på, dekompilera, ta isär koden eller kringgå eventuella tekniska begränsningar i tjänsters slutprodukter, såvida inte denna begränsning inte är tillåten enligt tillämplig lag. Utöver vad som uttryckligen tillåts i detta avtal och eventuellt avtalat utlåtande om tjänster eller separat licens får Kunden inte (och är inte licensierad att) distribuera, underlicensiera, hyra ut, leasa ut, låna ut, sälja erbjuda till försäljning eller på annat sätt tillgängliggöra hela eller delar av några tjänsters slutprodukter, eller underkastat Microsofts immateriella rättigheter i tjänsters slutprodukter till andra licensvillkor.</w:t>
      </w:r>
    </w:p>
    <w:p w14:paraId="491B5C43" w14:textId="77777777" w:rsidR="00E42FE1" w:rsidRDefault="00E42FE1" w:rsidP="00E42FE1">
      <w:pPr>
        <w:pStyle w:val="ProductList-Body"/>
        <w:tabs>
          <w:tab w:val="left" w:pos="360"/>
        </w:tabs>
        <w:ind w:left="180"/>
      </w:pPr>
    </w:p>
    <w:p w14:paraId="39AF5B92"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Feedback</w:t>
      </w:r>
    </w:p>
    <w:p w14:paraId="1758B2BA" w14:textId="77777777" w:rsidR="00E42FE1" w:rsidRDefault="00E42FE1" w:rsidP="00E42FE1">
      <w:pPr>
        <w:pStyle w:val="ProductList-Body"/>
        <w:tabs>
          <w:tab w:val="clear" w:pos="158"/>
          <w:tab w:val="left" w:pos="360"/>
        </w:tabs>
        <w:ind w:left="180"/>
      </w:pPr>
      <w:r>
        <w:t>Med ”Feedback” avses expertis och kunskap, inklusive know-how i branschen, samt kommentarer, åsikter och förslag angående tjänsters slutprodukter, Professionella tjänster och produkter, teknik, tjänster eller komponenter i de föregående, i förhandsversion eller kommersiellt utgiven, från Microsoft eller Kunden. Vare sig Microsoft eller Kunden är skyldiga att lämna feedback till motparten i samband med Professionella tjänster, men om en part efter eget gottfinnande gör det samtycker båda parterna till att den mottagande parten har rätt att använda sådan feedback utan skyldigheter. Därvid beviljar den parten, i den utsträckning parten som lämnar feedback äger förfogar över upphovsrätt eller företagshemligheter som omfattar sådan feedback, motparten och dennas koncernbolag en världsomfattande, icke-exklusiv, evig, oåterkallelig och royalty-fri licens för sådana immateriella rättigheter för att (1) använda, ändra distribuera, skapa derivat av och i övrigt kommersialisera sådan feedback som en del av Microsofts eller Kundens produkter, teknik, tjänster eller komponenter i dessa, inklusive, men inte begränsat till, förhandsversioner eller kommersiellt utgivna versioner av sådana (2) till tredje man underlicensiera föregående rättigheter, inklusive rätten att bevilja vidare underlicenser. Ingendera part ska lämna feedback som är underkastad villkor som skulle innebära skyldighet för eller kräva tillskrivning av den mottagande parten. Part som tar emot feedback bekräftar vidare att (1) denna helt efter eget gottfinnande avgör huruvida sådan feedback ska implementeras (2) denna ska grunda sitt utbud och sina marknadsföringsplaner endast på egen, oberoende forskning och analys (3) denna åtar sig all risk förenad med eventuell implementering av sådan feedback.</w:t>
      </w:r>
    </w:p>
    <w:p w14:paraId="40CD565F" w14:textId="77777777" w:rsidR="00E42FE1" w:rsidRDefault="00E42FE1" w:rsidP="00E42FE1">
      <w:pPr>
        <w:pStyle w:val="ProductList-Body"/>
        <w:tabs>
          <w:tab w:val="clear" w:pos="158"/>
          <w:tab w:val="left" w:pos="360"/>
        </w:tabs>
        <w:ind w:left="180"/>
      </w:pPr>
    </w:p>
    <w:p w14:paraId="20775B52"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Teknik som inte kommer från Microsoft</w:t>
      </w:r>
    </w:p>
    <w:p w14:paraId="1DF72658" w14:textId="77777777" w:rsidR="00E42FE1" w:rsidRDefault="00E42FE1" w:rsidP="00E42FE1">
      <w:pPr>
        <w:pStyle w:val="ProductList-Body"/>
        <w:tabs>
          <w:tab w:val="clear" w:pos="158"/>
          <w:tab w:val="left" w:pos="360"/>
        </w:tabs>
        <w:ind w:left="180"/>
      </w:pPr>
      <w:r>
        <w:t>Kunden ansvarar ensam för eventuell programvara eller teknik som inte härrör från Microsoft som denna installerar eller använder med Onlinetjänster, korrigeringar eller tjänsters slutprodukter, inklusive, men inte begränsat till, när Kunden ber Microsoft att använda eller ändra sådant innehåll från tredje man.</w:t>
      </w:r>
    </w:p>
    <w:p w14:paraId="2D86B15F" w14:textId="77777777" w:rsidR="00E42FE1" w:rsidRDefault="00E42FE1" w:rsidP="00E42FE1">
      <w:pPr>
        <w:pStyle w:val="ProductList-Body"/>
        <w:tabs>
          <w:tab w:val="clear" w:pos="158"/>
          <w:tab w:val="left" w:pos="360"/>
        </w:tabs>
        <w:ind w:left="180"/>
      </w:pPr>
    </w:p>
    <w:p w14:paraId="234F5438"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Koncernbolagens rättigheter</w:t>
      </w:r>
    </w:p>
    <w:p w14:paraId="355E9F7E" w14:textId="77777777" w:rsidR="00E42FE1" w:rsidRDefault="00E42FE1" w:rsidP="00E42FE1">
      <w:pPr>
        <w:pStyle w:val="ProductList-Body"/>
        <w:tabs>
          <w:tab w:val="clear" w:pos="158"/>
          <w:tab w:val="left" w:pos="360"/>
        </w:tabs>
        <w:ind w:left="180"/>
      </w:pPr>
      <w:r>
        <w:t>Kunden får underlicensiera rättigheterna att använda tjänsters slutprodukter till sina koncernbolag, men Kundens koncernbolag får inte underlicensiera dessa rättigheter. Kunden ansvarar för att garantera att dess Koncernbolag följer villkoren i det här Meddelandet och Kundens volymlicensavtal.</w:t>
      </w:r>
    </w:p>
    <w:p w14:paraId="0A1972A1" w14:textId="77777777" w:rsidR="00E42FE1" w:rsidRPr="00AC5443" w:rsidRDefault="00E42FE1" w:rsidP="00E42FE1">
      <w:pPr>
        <w:pStyle w:val="ProductList-Body"/>
        <w:ind w:left="180"/>
      </w:pPr>
    </w:p>
    <w:p w14:paraId="0D4F3367" w14:textId="77777777" w:rsidR="00E42FE1" w:rsidRPr="00AC5443" w:rsidDel="00D72F9D" w:rsidRDefault="00E42FE1" w:rsidP="00E42FE1">
      <w:pPr>
        <w:pStyle w:val="ProductList-Body"/>
        <w:ind w:left="180"/>
        <w:outlineLvl w:val="3"/>
        <w:rPr>
          <w:b/>
          <w:color w:val="0072C6"/>
        </w:rPr>
      </w:pPr>
      <w:r>
        <w:rPr>
          <w:b/>
          <w:color w:val="0072C6"/>
        </w:rPr>
        <w:t>Myndighetskunder</w:t>
      </w:r>
    </w:p>
    <w:p w14:paraId="34EDDEBF" w14:textId="1C679F40" w:rsidR="00C935F3" w:rsidRPr="000772BE" w:rsidRDefault="00E42FE1" w:rsidP="00E42FE1">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32"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33" w:name="_Toc43901112"/>
      <w:r w:rsidRPr="00963168">
        <w:rPr>
          <w:lang w:val="sv-SE"/>
        </w:rPr>
        <w:t>Meddelande om Azure Media Services H.265/HEVC-kodning</w:t>
      </w:r>
      <w:bookmarkEnd w:id="232"/>
      <w:bookmarkEnd w:id="233"/>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34"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7C10E7">
      <w:pPr>
        <w:pStyle w:val="ProductList-Offering1Heading"/>
        <w:keepNext/>
        <w:rPr>
          <w:lang w:val="sv-SE"/>
        </w:rPr>
      </w:pPr>
      <w:bookmarkStart w:id="235" w:name="_Toc43901113"/>
      <w:r w:rsidRPr="00207762">
        <w:rPr>
          <w:lang w:val="sv-SE"/>
        </w:rPr>
        <w:t>Meddelande om Adobe Flash Player</w:t>
      </w:r>
      <w:bookmarkEnd w:id="234"/>
      <w:bookmarkEnd w:id="235"/>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105"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36" w:name="_Toc484158324"/>
    <w:bookmarkStart w:id="237"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38" w:name="_Toc43901114"/>
      <w:r w:rsidRPr="002E64AD">
        <w:rPr>
          <w:lang w:val="sv-SE"/>
        </w:rPr>
        <w:t>Meddelande om den visuella standarden H.264/AVC, videostandarden VC-1, den visuella standarden MPEG-4 Part 2 och videostandarden MPEG-2</w:t>
      </w:r>
      <w:bookmarkEnd w:id="236"/>
      <w:bookmarkEnd w:id="237"/>
      <w:bookmarkEnd w:id="238"/>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106"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3C5A90"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107"/>
          <w:footerReference w:type="first" r:id="rId108"/>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39" w:name="_Toc503180509"/>
      <w:bookmarkStart w:id="240" w:name="_Toc43901115"/>
      <w:bookmarkStart w:id="241" w:name="Attachment2"/>
      <w:r>
        <w:t>Bilaga 2 – Abonnemangslicensserier</w:t>
      </w:r>
      <w:bookmarkEnd w:id="239"/>
      <w:bookmarkEnd w:id="240"/>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0" w:type="auto"/>
        <w:tblLayout w:type="fixed"/>
        <w:tblLook w:val="04A0" w:firstRow="1" w:lastRow="0" w:firstColumn="1" w:lastColumn="0" w:noHBand="0" w:noVBand="1"/>
      </w:tblPr>
      <w:tblGrid>
        <w:gridCol w:w="2771"/>
        <w:gridCol w:w="364"/>
        <w:gridCol w:w="365"/>
        <w:gridCol w:w="365"/>
        <w:gridCol w:w="365"/>
        <w:gridCol w:w="720"/>
        <w:gridCol w:w="720"/>
        <w:gridCol w:w="540"/>
        <w:gridCol w:w="630"/>
        <w:gridCol w:w="540"/>
        <w:gridCol w:w="540"/>
        <w:gridCol w:w="540"/>
        <w:gridCol w:w="540"/>
        <w:gridCol w:w="720"/>
        <w:gridCol w:w="990"/>
      </w:tblGrid>
      <w:tr w:rsidR="00A907B4" w14:paraId="3086A56D" w14:textId="77777777" w:rsidTr="003B0B85">
        <w:trPr>
          <w:trHeight w:val="636"/>
          <w:tblHeader/>
        </w:trPr>
        <w:tc>
          <w:tcPr>
            <w:tcW w:w="2771" w:type="dxa"/>
            <w:vMerge w:val="restart"/>
            <w:tcBorders>
              <w:top w:val="nil"/>
              <w:left w:val="nil"/>
              <w:bottom w:val="dashSmallGap" w:sz="4" w:space="0" w:color="FFFFFF" w:themeColor="text1" w:themeTint="00" w:themeShade="00"/>
              <w:right w:val="nil"/>
            </w:tcBorders>
            <w:vAlign w:val="bottom"/>
            <w:hideMark/>
          </w:tcPr>
          <w:p w14:paraId="3549A92B" w14:textId="77777777" w:rsidR="00A907B4" w:rsidRDefault="00A907B4" w:rsidP="00527079">
            <w:pPr>
              <w:pStyle w:val="ProductList-Body"/>
              <w:tabs>
                <w:tab w:val="clear" w:pos="158"/>
                <w:tab w:val="left" w:pos="720"/>
              </w:tabs>
              <w:spacing w:line="256" w:lineRule="auto"/>
              <w:ind w:left="-108"/>
              <w:rPr>
                <w:sz w:val="22"/>
              </w:rPr>
            </w:pPr>
            <w:r>
              <w:rPr>
                <w:sz w:val="22"/>
              </w:rPr>
              <w:t>Onlinetjänst</w:t>
            </w:r>
          </w:p>
        </w:tc>
        <w:tc>
          <w:tcPr>
            <w:tcW w:w="1459"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A907B4" w:rsidRPr="00931AE7" w:rsidRDefault="00A907B4"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A907B4" w:rsidRPr="001F15CE" w:rsidRDefault="00A907B4"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3E08115B" w:rsidR="00562C63" w:rsidRPr="001F15CE" w:rsidRDefault="00562C63" w:rsidP="00562C6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562C63">
              <w:rPr>
                <w:rFonts w:asciiTheme="majorHAnsi" w:hAnsiTheme="majorHAnsi"/>
                <w:color w:val="FFFFFF" w:themeColor="background1"/>
                <w:sz w:val="15"/>
                <w:szCs w:val="15"/>
                <w:lang w:val="en-US"/>
              </w:rPr>
              <w:t>Microsoft 365 Business Basic</w:t>
            </w:r>
          </w:p>
          <w:p w14:paraId="38D26A5E" w14:textId="453B093C" w:rsidR="00A907B4" w:rsidRPr="001F15CE" w:rsidRDefault="00A907B4"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455664C7" w:rsidR="00562C63" w:rsidRPr="001F15CE" w:rsidRDefault="00562C63" w:rsidP="00562C6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562C63">
              <w:rPr>
                <w:rFonts w:asciiTheme="majorHAnsi" w:hAnsiTheme="majorHAnsi"/>
                <w:color w:val="FFFFFF" w:themeColor="background1"/>
                <w:sz w:val="15"/>
                <w:szCs w:val="15"/>
                <w:lang w:val="en-US"/>
              </w:rPr>
              <w:t>Microsoft 365 Business Standard</w:t>
            </w:r>
          </w:p>
          <w:p w14:paraId="52D8ECEC" w14:textId="19198522" w:rsidR="00A907B4" w:rsidRPr="001F15CE" w:rsidRDefault="00A907B4"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6705ED94" w14:textId="77777777" w:rsidR="00A907B4" w:rsidRPr="00931AE7" w:rsidRDefault="00A907B4"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A907B4" w:rsidRPr="00931AE7" w:rsidRDefault="00A907B4"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A907B4" w:rsidRPr="001F15CE" w:rsidRDefault="00A907B4"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288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180DDFDE" w:rsidR="00A907B4" w:rsidRPr="00931AE7" w:rsidRDefault="00A907B4" w:rsidP="0052707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A907B4" w:rsidRDefault="00A907B4"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B37F94" w14:textId="77777777" w:rsidR="00A907B4" w:rsidRPr="006F1174" w:rsidRDefault="00A907B4"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7C3278" w14:paraId="73791466" w14:textId="77777777" w:rsidTr="003B0B85">
        <w:trPr>
          <w:trHeight w:val="299"/>
          <w:tblHeader/>
        </w:trPr>
        <w:tc>
          <w:tcPr>
            <w:tcW w:w="2771" w:type="dxa"/>
            <w:vMerge/>
            <w:tcBorders>
              <w:top w:val="nil"/>
              <w:left w:val="nil"/>
              <w:bottom w:val="dashSmallGap" w:sz="4" w:space="0" w:color="808080" w:themeColor="background1" w:themeShade="80"/>
              <w:right w:val="nil"/>
            </w:tcBorders>
            <w:vAlign w:val="center"/>
            <w:hideMark/>
          </w:tcPr>
          <w:p w14:paraId="388501A4" w14:textId="77777777" w:rsidR="007C3278" w:rsidRDefault="007C3278" w:rsidP="00527079">
            <w:pPr>
              <w:spacing w:after="0"/>
            </w:pPr>
          </w:p>
        </w:tc>
        <w:tc>
          <w:tcPr>
            <w:tcW w:w="36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090E9551"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37B6A712"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CDF3BC" w14:textId="7449ED27" w:rsidR="007C3278" w:rsidRDefault="007C3278" w:rsidP="00A907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00DB204"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7C3278" w:rsidDel="009C5E6C"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A4ECDB"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C3278" w14:paraId="0826FC8E" w14:textId="77777777" w:rsidTr="003B0B85">
        <w:trPr>
          <w:trHeight w:val="210"/>
        </w:trPr>
        <w:tc>
          <w:tcPr>
            <w:tcW w:w="2771" w:type="dxa"/>
            <w:tcBorders>
              <w:top w:val="nil"/>
              <w:left w:val="nil"/>
              <w:bottom w:val="dashSmallGap" w:sz="4" w:space="0" w:color="BFBFBF" w:themeColor="background1" w:themeShade="BF"/>
              <w:right w:val="nil"/>
            </w:tcBorders>
            <w:noWrap/>
            <w:vAlign w:val="center"/>
            <w:hideMark/>
          </w:tcPr>
          <w:p w14:paraId="07108E16"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2DAD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360C681C"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A61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1D473DA9"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7DE4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2991DCFF"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C5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2CA45AEB"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D28B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03773A1D"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0997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13422C2E" w14:textId="77777777" w:rsidTr="00562C63">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B7A9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E103844"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8B4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1C3F8630"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51E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1DAAF6A8"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34D1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32978A8B"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BCA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26E45168"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0340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4560D8CD"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C896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303828A8"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383D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47CF6014"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790B8" w14:textId="422CFC52" w:rsidR="007C3278"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7B5B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30EC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A99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8FE5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22C7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FC6F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1ACE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20CF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8B97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02AF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C9DF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4157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8F64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CF27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5D2511A1"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530B14" w14:textId="52D8B95E" w:rsidR="007C3278"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DCF24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6885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E984E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CE2E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9358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105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B08C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CFAC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DBCD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A3C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1E62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65BD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C37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5F21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244FCB60"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82B0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45AFFC20"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E832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4A3C535C"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BB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36473F06"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C7DA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08F3A109"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6BC0FA91" w:rsidR="007C3278" w:rsidRPr="009B68F5" w:rsidRDefault="00562C63" w:rsidP="00A907B4">
            <w:pPr>
              <w:pStyle w:val="ProductList-Body"/>
              <w:tabs>
                <w:tab w:val="clear" w:pos="158"/>
                <w:tab w:val="left" w:pos="720"/>
              </w:tabs>
              <w:spacing w:line="256" w:lineRule="auto"/>
              <w:ind w:left="-108"/>
              <w:rPr>
                <w:rFonts w:asciiTheme="majorHAnsi" w:hAnsiTheme="majorHAnsi"/>
                <w:sz w:val="15"/>
                <w:szCs w:val="15"/>
              </w:rPr>
            </w:pPr>
            <w:bookmarkStart w:id="242" w:name="_Hlk37926720"/>
            <w:r w:rsidRPr="00562C63">
              <w:rPr>
                <w:rFonts w:asciiTheme="majorHAnsi" w:hAnsiTheme="majorHAnsi"/>
                <w:sz w:val="15"/>
                <w:szCs w:val="15"/>
                <w:lang w:val="en-US"/>
              </w:rPr>
              <w:t>Microsoft 365 Apps for business</w:t>
            </w:r>
            <w:bookmarkEnd w:id="242"/>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AFF9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4ACAA3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C4D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4950C7C8"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47FDD7AC" w:rsidR="007C3278" w:rsidRPr="009B68F5" w:rsidRDefault="00562C63" w:rsidP="00A907B4">
            <w:pPr>
              <w:pStyle w:val="ProductList-Body"/>
              <w:tabs>
                <w:tab w:val="clear" w:pos="158"/>
                <w:tab w:val="left" w:pos="720"/>
              </w:tabs>
              <w:spacing w:line="256" w:lineRule="auto"/>
              <w:ind w:left="-108"/>
              <w:rPr>
                <w:rFonts w:asciiTheme="majorHAnsi" w:hAnsiTheme="majorHAnsi"/>
                <w:sz w:val="15"/>
                <w:szCs w:val="15"/>
              </w:rPr>
            </w:pPr>
            <w:bookmarkStart w:id="243" w:name="_Hlk37926721"/>
            <w:r w:rsidRPr="00562C63">
              <w:rPr>
                <w:rFonts w:asciiTheme="majorHAnsi" w:hAnsiTheme="majorHAnsi"/>
                <w:sz w:val="15"/>
                <w:szCs w:val="15"/>
                <w:lang w:val="en-US"/>
              </w:rPr>
              <w:t>Microsoft 365 Apps for enterprise</w:t>
            </w:r>
            <w:bookmarkEnd w:id="243"/>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AF58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03FBDDDC"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63E0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7483C362" w14:textId="77777777" w:rsidTr="003B0B85">
        <w:trPr>
          <w:trHeight w:val="24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00AA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3D58F9B3"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F983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4EAFE96D"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D01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A54FB68"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6732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60ABA50C"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E5A6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4364362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7CD5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0696FA70"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C575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685FBC6C"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4F9E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5B01BDC8"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FC88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293EC7B2"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A5C8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DA87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656D3CF2"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9A54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093C230F"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D4EE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rsidRPr="00EC6D6B" w14:paraId="08B526B1"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7C3278" w:rsidRPr="00E6073B" w:rsidRDefault="007C3278" w:rsidP="00A907B4">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23B4F"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304A48A9"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67BD"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r>
      <w:tr w:rsidR="007C3278" w:rsidRPr="00EC6D6B" w14:paraId="35CBDEC9"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7C3278" w:rsidRPr="00E6073B" w:rsidRDefault="007C3278" w:rsidP="00A907B4">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FA6D1"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183A1D38"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DDD6E"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r>
      <w:tr w:rsidR="007C3278" w14:paraId="08E9D2F6"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3F30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242F5F9E"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C83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1ED2C88E"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E65A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233E7FED"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D5AD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3948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53219A4B"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207DF10E" w:rsidR="007C3278" w:rsidRPr="006F1174"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2D888" w14:textId="4CF6CAE6"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59D5A3"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65AE59"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494A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8C4E8"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A691D" w14:textId="32D2B57E"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0DE96" w14:textId="588977BE"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0617"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A5FEB" w14:textId="2CC38D1D"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59BA0153" w14:textId="58CAB645"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w:t>
      </w:r>
      <w:r w:rsidR="009C6C2D">
        <w:rPr>
          <w:i/>
          <w:sz w:val="16"/>
          <w:szCs w:val="16"/>
        </w:rPr>
        <w:t>Tilläggsprenumerationslicensserier som innehåller ”utan ProPlus” eller ”utan Apps for enterprise” i titeln omfattar inga rättigheter till Microsoft 365 Apps for enterprise</w:t>
      </w:r>
      <w:r>
        <w:rPr>
          <w:i/>
          <w:sz w:val="16"/>
          <w:szCs w:val="16"/>
        </w:rPr>
        <w:t>.</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5BCA2691"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 beror på regional tillgänglighet.</w:t>
      </w:r>
    </w:p>
    <w:p w14:paraId="19D6148A" w14:textId="465C4C0C" w:rsidR="00653842" w:rsidRDefault="00653842" w:rsidP="00653842">
      <w:pPr>
        <w:pStyle w:val="ProductList-Body"/>
        <w:rPr>
          <w:i/>
          <w:sz w:val="16"/>
          <w:szCs w:val="16"/>
        </w:rPr>
      </w:pPr>
      <w:r>
        <w:rPr>
          <w:i/>
          <w:sz w:val="16"/>
          <w:szCs w:val="16"/>
          <w:vertAlign w:val="superscript"/>
        </w:rPr>
        <w:t>5</w:t>
      </w:r>
      <w:r>
        <w:rPr>
          <w:i/>
          <w:sz w:val="16"/>
          <w:szCs w:val="16"/>
        </w:rPr>
        <w:t xml:space="preserve"> </w:t>
      </w:r>
      <w:r w:rsidR="009C6C2D">
        <w:rPr>
          <w:i/>
          <w:sz w:val="16"/>
          <w:szCs w:val="16"/>
        </w:rPr>
        <w:t>Microsoft 365-kunder med högst 500 platser onboardas till Microsoft Teams och kommer inte ha tillgång till Skype för företag Online</w:t>
      </w:r>
      <w:r>
        <w:rPr>
          <w:i/>
          <w:sz w:val="16"/>
          <w:szCs w:val="16"/>
        </w:rPr>
        <w:t>.</w:t>
      </w:r>
    </w:p>
    <w:p w14:paraId="176F9B86" w14:textId="54B296F6" w:rsidR="00E6073B" w:rsidRDefault="00E42FE1" w:rsidP="00E42FE1">
      <w:pPr>
        <w:spacing w:after="0"/>
        <w:rPr>
          <w:i/>
          <w:sz w:val="16"/>
          <w:szCs w:val="16"/>
        </w:rPr>
      </w:pPr>
      <w:r>
        <w:rPr>
          <w:i/>
          <w:sz w:val="16"/>
          <w:szCs w:val="16"/>
          <w:vertAlign w:val="superscript"/>
        </w:rPr>
        <w:t>6</w:t>
      </w:r>
      <w:r>
        <w:rPr>
          <w:i/>
          <w:sz w:val="16"/>
          <w:szCs w:val="16"/>
        </w:rPr>
        <w:t xml:space="preserve"> Microsoft 365 E5 Security innefattar Microsoft Defender Avancerat skydd.</w:t>
      </w:r>
    </w:p>
    <w:p w14:paraId="210D3AE0" w14:textId="77777777" w:rsidR="00A907B4" w:rsidRPr="009445D6" w:rsidRDefault="00A907B4" w:rsidP="00A907B4">
      <w:pPr>
        <w:pStyle w:val="ProductList-Body"/>
      </w:pPr>
      <w:r>
        <w:rPr>
          <w:i/>
          <w:sz w:val="16"/>
          <w:szCs w:val="16"/>
          <w:vertAlign w:val="superscript"/>
        </w:rPr>
        <w:t>7</w:t>
      </w:r>
      <w:r>
        <w:rPr>
          <w:i/>
          <w:sz w:val="16"/>
          <w:szCs w:val="16"/>
        </w:rPr>
        <w:t>Kan inte ladda upp eller ändra videor.</w:t>
      </w:r>
    </w:p>
    <w:p w14:paraId="62563A73" w14:textId="213A6E86" w:rsidR="00A907B4" w:rsidRPr="00A907B4" w:rsidRDefault="00A907B4" w:rsidP="00A907B4">
      <w:pPr>
        <w:pStyle w:val="ProductList-Body"/>
      </w:pPr>
      <w:r>
        <w:rPr>
          <w:i/>
          <w:sz w:val="16"/>
          <w:szCs w:val="16"/>
          <w:vertAlign w:val="superscript"/>
        </w:rPr>
        <w:t>8</w:t>
      </w:r>
      <w:r>
        <w:rPr>
          <w:i/>
          <w:sz w:val="16"/>
          <w:szCs w:val="16"/>
        </w:rPr>
        <w:t>Kan inte skapa live-händelser.</w:t>
      </w:r>
    </w:p>
    <w:p w14:paraId="098ED36E" w14:textId="77777777" w:rsidR="00F5257F" w:rsidRPr="00DD5123" w:rsidRDefault="00F5257F" w:rsidP="00AB6432">
      <w:pPr>
        <w:pStyle w:val="ProductList-Body"/>
      </w:pPr>
    </w:p>
    <w:p w14:paraId="00348111" w14:textId="020EAD50" w:rsidR="00AB6432" w:rsidRDefault="00AB6432" w:rsidP="007401F9">
      <w:pPr>
        <w:pStyle w:val="ProductList-Offering1Heading"/>
        <w:keepNext/>
        <w:rPr>
          <w:lang w:val="sv-SE"/>
        </w:rPr>
      </w:pPr>
      <w:bookmarkStart w:id="244" w:name="_Toc503180510"/>
      <w:bookmarkStart w:id="245" w:name="_Toc43901116"/>
      <w:r w:rsidRPr="00126152">
        <w:rPr>
          <w:lang w:val="sv-SE"/>
        </w:rPr>
        <w:t>Offentliga sektorn</w:t>
      </w:r>
      <w:bookmarkEnd w:id="244"/>
      <w:bookmarkEnd w:id="245"/>
    </w:p>
    <w:tbl>
      <w:tblPr>
        <w:tblW w:w="1089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52"/>
        <w:gridCol w:w="653"/>
        <w:gridCol w:w="652"/>
        <w:gridCol w:w="653"/>
      </w:tblGrid>
      <w:tr w:rsidR="00E6073B" w14:paraId="0CF3E37E" w14:textId="77777777" w:rsidTr="007C327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527079">
            <w:pPr>
              <w:pStyle w:val="ProductList-Body"/>
              <w:keepNext/>
              <w:keepLines/>
              <w:tabs>
                <w:tab w:val="clear" w:pos="158"/>
                <w:tab w:val="left" w:pos="720"/>
              </w:tabs>
              <w:spacing w:line="256" w:lineRule="auto"/>
              <w:ind w:left="-108"/>
              <w:rPr>
                <w:sz w:val="22"/>
              </w:rPr>
            </w:pPr>
            <w:r>
              <w:rPr>
                <w:sz w:val="22"/>
              </w:rPr>
              <w:t>Onlinetjänst</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527079">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527079">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527079">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D3D3E" w14:paraId="59706917" w14:textId="77777777" w:rsidTr="007C3278">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6D3D3E" w:rsidRDefault="006D3D3E" w:rsidP="00527079">
            <w:pPr>
              <w:keepNext/>
              <w:keepLines/>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3ED2B8A1" w14:textId="3B228313"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6D3D3E" w:rsidRPr="006F1174"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5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D3D3E" w14:paraId="1265ECA7" w14:textId="77777777" w:rsidTr="007C3278">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676AF398"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42E30EAC"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ADC2089"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680C115"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906D093"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08673E4"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034BAEF"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E952F4" w14:textId="55690EFF" w:rsidR="006D3D3E"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01FF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687CB"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43A6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1827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62104"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D4284"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D6DE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F5B91"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89953"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EE237"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9226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97F48"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1D77DBB9"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9AA40" w14:textId="3A712B92" w:rsidR="006D3D3E"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52EE5"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4D245"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837B0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4A7B3"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228C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4828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0ACFD"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9636A"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7BCDC"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53E94"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E9AF0"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37CB1C"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F224AC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71C2890"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6BB83F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5FEE29F9" w:rsidR="006D3D3E" w:rsidRPr="009B68F5" w:rsidRDefault="00562C63" w:rsidP="00527079">
            <w:pPr>
              <w:pStyle w:val="ProductList-Body"/>
              <w:keepNext/>
              <w:keepLines/>
              <w:tabs>
                <w:tab w:val="clear" w:pos="158"/>
                <w:tab w:val="left" w:pos="720"/>
              </w:tabs>
              <w:spacing w:line="256" w:lineRule="auto"/>
              <w:ind w:left="-108"/>
              <w:rPr>
                <w:rFonts w:asciiTheme="majorHAnsi" w:hAnsiTheme="majorHAnsi"/>
                <w:sz w:val="15"/>
                <w:szCs w:val="15"/>
              </w:rPr>
            </w:pPr>
            <w:r w:rsidRPr="00562C63">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4C44B57" w14:textId="77777777" w:rsidTr="007C327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4E98A613"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4B490E1"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6AB4CA95"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70C8B5C"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7792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99F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D2E7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10422BEA"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rsidRPr="00EC6D6B" w14:paraId="2FA07582"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6D3D3E" w:rsidRPr="00E6073B" w:rsidRDefault="006D3D3E"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6D3D3E" w:rsidRPr="00EC6D6B" w14:paraId="28D04997"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6D3D3E" w:rsidRPr="00E6073B" w:rsidRDefault="006D3D3E"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6D3D3E" w14:paraId="689B324A"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97AEC4E"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AC5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A593741"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542542DD" w:rsidR="006D3D3E" w:rsidRPr="006F1174"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849FA" w14:textId="1CD5E5C3"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AE5D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06A21"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146BF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9745F" w14:textId="54DC307F"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25241"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CC2A8" w14:textId="1E3D5CFE"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4A00B" w14:textId="3325427B"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C86E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7892F3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6D3D3E"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1938124F"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w:t>
      </w:r>
      <w:r w:rsidR="009C6C2D">
        <w:rPr>
          <w:i/>
          <w:sz w:val="16"/>
          <w:szCs w:val="16"/>
        </w:rPr>
        <w:t>Tilläggsprenumerationslicensserier som innehåller ”utan ProPlus” eller ”utan Apps for enterprise” i titeln omfattar inga rättigheter till Microsoft 365 Apps for enterprise</w:t>
      </w:r>
      <w:r>
        <w:rPr>
          <w:i/>
          <w:sz w:val="16"/>
          <w:szCs w:val="16"/>
        </w:rPr>
        <w:t>.</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bookmarkEnd w:id="241"/>
    <w:p w14:paraId="4CEE1DD3"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E5/A5 beror på regional tillgänglighet.</w:t>
      </w:r>
    </w:p>
    <w:p w14:paraId="65FAF6D9" w14:textId="3BC43645" w:rsidR="00DD5123" w:rsidRDefault="00DD5123" w:rsidP="00DD5123">
      <w:pPr>
        <w:pStyle w:val="ProductList-Body"/>
      </w:pPr>
      <w:r>
        <w:rPr>
          <w:i/>
          <w:sz w:val="16"/>
          <w:szCs w:val="16"/>
          <w:vertAlign w:val="superscript"/>
        </w:rPr>
        <w:t>4</w:t>
      </w:r>
      <w:r w:rsidRPr="00DD5123">
        <w:rPr>
          <w:i/>
          <w:sz w:val="16"/>
          <w:szCs w:val="16"/>
        </w:rPr>
        <w:t xml:space="preserve"> </w:t>
      </w:r>
      <w:r>
        <w:rPr>
          <w:i/>
          <w:sz w:val="16"/>
          <w:szCs w:val="16"/>
        </w:rPr>
        <w:t>Microsoft 365 A3 med Core CAL ingår.</w:t>
      </w:r>
    </w:p>
    <w:p w14:paraId="122D58B8" w14:textId="54B344E6" w:rsidR="00653842" w:rsidRDefault="00653842" w:rsidP="00653842">
      <w:pPr>
        <w:pStyle w:val="ProductList-Body"/>
        <w:rPr>
          <w:i/>
          <w:sz w:val="16"/>
          <w:szCs w:val="16"/>
        </w:rPr>
      </w:pPr>
      <w:r>
        <w:rPr>
          <w:i/>
          <w:sz w:val="16"/>
          <w:szCs w:val="16"/>
          <w:vertAlign w:val="superscript"/>
        </w:rPr>
        <w:t>5</w:t>
      </w:r>
      <w:r>
        <w:rPr>
          <w:i/>
          <w:sz w:val="16"/>
          <w:szCs w:val="16"/>
        </w:rPr>
        <w:t xml:space="preserve"> </w:t>
      </w:r>
      <w:r w:rsidR="009C6C2D">
        <w:rPr>
          <w:i/>
          <w:sz w:val="16"/>
          <w:szCs w:val="16"/>
        </w:rPr>
        <w:t>Microsoft 365-kunder med högst 500 platser onboardas till Microsoft Teams och kommer inte ha tillgång till Skype för företag Online</w:t>
      </w:r>
      <w:r>
        <w:rPr>
          <w:i/>
          <w:sz w:val="16"/>
          <w:szCs w:val="16"/>
        </w:rPr>
        <w:t>.</w:t>
      </w:r>
    </w:p>
    <w:p w14:paraId="14760384" w14:textId="59AED53B" w:rsidR="00E6073B" w:rsidRDefault="00852C81" w:rsidP="00E42FE1">
      <w:pPr>
        <w:spacing w:after="0"/>
        <w:rPr>
          <w:i/>
          <w:sz w:val="16"/>
          <w:szCs w:val="16"/>
        </w:rPr>
      </w:pPr>
      <w:r>
        <w:rPr>
          <w:i/>
          <w:sz w:val="16"/>
          <w:szCs w:val="16"/>
          <w:vertAlign w:val="superscript"/>
        </w:rPr>
        <w:t>6</w:t>
      </w:r>
      <w:r>
        <w:rPr>
          <w:i/>
          <w:sz w:val="16"/>
          <w:szCs w:val="16"/>
        </w:rPr>
        <w:t xml:space="preserve"> Microsoft 365 A5 Security innefattar Microsoft Defender Avancerat skydd</w:t>
      </w:r>
    </w:p>
    <w:p w14:paraId="16FAC89B" w14:textId="77777777" w:rsidR="00A907B4" w:rsidRPr="009445D6" w:rsidRDefault="00A907B4" w:rsidP="00A907B4">
      <w:pPr>
        <w:pStyle w:val="ProductList-Body"/>
      </w:pPr>
      <w:r>
        <w:rPr>
          <w:i/>
          <w:sz w:val="16"/>
          <w:szCs w:val="16"/>
          <w:vertAlign w:val="superscript"/>
        </w:rPr>
        <w:t>7</w:t>
      </w:r>
      <w:r>
        <w:rPr>
          <w:i/>
          <w:sz w:val="16"/>
          <w:szCs w:val="16"/>
        </w:rPr>
        <w:t>Kan inte ladda upp eller ändra videor.</w:t>
      </w:r>
    </w:p>
    <w:p w14:paraId="23372E5F" w14:textId="282349BA" w:rsidR="00A907B4" w:rsidRPr="00A907B4" w:rsidRDefault="00A907B4" w:rsidP="00A907B4">
      <w:pPr>
        <w:pStyle w:val="ProductList-Body"/>
      </w:pPr>
      <w:r>
        <w:rPr>
          <w:i/>
          <w:sz w:val="16"/>
          <w:szCs w:val="16"/>
          <w:vertAlign w:val="superscript"/>
        </w:rPr>
        <w:t>8</w:t>
      </w:r>
      <w:r>
        <w:rPr>
          <w:i/>
          <w:sz w:val="16"/>
          <w:szCs w:val="16"/>
        </w:rPr>
        <w:t>Kan inte skapa live-händelser.</w:t>
      </w:r>
    </w:p>
    <w:p w14:paraId="69C6F29B" w14:textId="77777777" w:rsidR="00DA29C2" w:rsidRPr="00903BB7" w:rsidRDefault="003C5A90"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C71BF2" w14:textId="77777777" w:rsidR="00461797" w:rsidRDefault="00461797" w:rsidP="009A573F">
      <w:pPr>
        <w:spacing w:after="0" w:line="240" w:lineRule="auto"/>
      </w:pPr>
      <w:r>
        <w:separator/>
      </w:r>
    </w:p>
  </w:endnote>
  <w:endnote w:type="continuationSeparator" w:id="0">
    <w:p w14:paraId="79EECCAA" w14:textId="77777777" w:rsidR="00461797" w:rsidRDefault="00461797" w:rsidP="009A573F">
      <w:pPr>
        <w:spacing w:after="0" w:line="240" w:lineRule="auto"/>
      </w:pPr>
      <w:r>
        <w:continuationSeparator/>
      </w:r>
    </w:p>
  </w:endnote>
  <w:endnote w:type="continuationNotice" w:id="1">
    <w:p w14:paraId="6958E5D7" w14:textId="77777777" w:rsidR="00461797" w:rsidRDefault="004617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A5380" w:rsidRDefault="00BA5380"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A5380" w:rsidRPr="00591643" w:rsidRDefault="00BA5380">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538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A5380" w:rsidRPr="00C76DF3" w:rsidRDefault="003C5A90" w:rsidP="005C51AC">
          <w:pPr>
            <w:pStyle w:val="ProductList-OfferingBody"/>
            <w:ind w:left="-77" w:right="-73"/>
            <w:jc w:val="center"/>
            <w:rPr>
              <w:color w:val="808080" w:themeColor="background1" w:themeShade="80"/>
              <w:sz w:val="14"/>
              <w:szCs w:val="14"/>
            </w:rPr>
          </w:pPr>
          <w:hyperlink w:anchor="TableofContents"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A5380" w:rsidRPr="00C76DF3" w:rsidRDefault="00BA53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A5380" w:rsidRPr="00C76DF3" w:rsidRDefault="003C5A90" w:rsidP="005C51AC">
          <w:pPr>
            <w:pStyle w:val="ProductList-OfferingBody"/>
            <w:ind w:left="-72" w:right="-74"/>
            <w:jc w:val="center"/>
            <w:rPr>
              <w:color w:val="808080" w:themeColor="background1" w:themeShade="80"/>
              <w:sz w:val="14"/>
              <w:szCs w:val="14"/>
            </w:rPr>
          </w:pPr>
          <w:hyperlink w:anchor="Introduction"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A5380" w:rsidRPr="00C76DF3" w:rsidRDefault="00BA53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A5380" w:rsidRPr="00C76DF3" w:rsidRDefault="003C5A90" w:rsidP="005C51AC">
          <w:pPr>
            <w:pStyle w:val="ProductList-OfferingBody"/>
            <w:ind w:left="-72" w:right="-75"/>
            <w:jc w:val="center"/>
            <w:rPr>
              <w:color w:val="808080" w:themeColor="background1" w:themeShade="80"/>
              <w:sz w:val="14"/>
              <w:szCs w:val="14"/>
            </w:rPr>
          </w:pPr>
          <w:hyperlink w:anchor="GeneralTerms" w:history="1">
            <w:r w:rsidR="00BA538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A5380" w:rsidRPr="00C76DF3" w:rsidRDefault="00BA53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A5380" w:rsidRPr="00C76DF3" w:rsidRDefault="003C5A90" w:rsidP="005C51AC">
          <w:pPr>
            <w:pStyle w:val="ProductList-OfferingBody"/>
            <w:ind w:left="-72" w:right="-77"/>
            <w:jc w:val="center"/>
            <w:rPr>
              <w:color w:val="808080" w:themeColor="background1" w:themeShade="80"/>
              <w:sz w:val="14"/>
              <w:szCs w:val="14"/>
            </w:rPr>
          </w:pPr>
          <w:hyperlink w:anchor="PrivacyandSecurityTerms" w:history="1">
            <w:r w:rsidR="00BA538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A5380" w:rsidRPr="00C76DF3" w:rsidRDefault="00BA53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A5380" w:rsidRPr="00C76DF3" w:rsidRDefault="003C5A90" w:rsidP="005C51AC">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A5380" w:rsidRPr="00C76DF3" w:rsidRDefault="00BA53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A5380" w:rsidRPr="00C76DF3" w:rsidRDefault="003C5A90" w:rsidP="005C51AC">
          <w:pPr>
            <w:pStyle w:val="ProductList-OfferingBody"/>
            <w:ind w:left="-72" w:right="-76"/>
            <w:jc w:val="center"/>
            <w:rPr>
              <w:color w:val="808080" w:themeColor="background1" w:themeShade="80"/>
              <w:sz w:val="14"/>
              <w:szCs w:val="14"/>
            </w:rPr>
          </w:pPr>
          <w:hyperlink w:anchor="Attachment1" w:history="1">
            <w:r w:rsidR="00BA5380">
              <w:rPr>
                <w:rStyle w:val="Hyperlink"/>
                <w:sz w:val="14"/>
                <w:szCs w:val="14"/>
              </w:rPr>
              <w:t>Bilagor</w:t>
            </w:r>
          </w:hyperlink>
        </w:p>
      </w:tc>
    </w:tr>
  </w:tbl>
  <w:p w14:paraId="7E537610" w14:textId="77777777" w:rsidR="00BA5380" w:rsidRPr="00591643" w:rsidRDefault="00BA538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A5380" w:rsidRPr="00C76DF3" w14:paraId="62B92C92"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A5380" w:rsidRPr="00C76DF3" w:rsidRDefault="003C5A90" w:rsidP="00407B12">
          <w:pPr>
            <w:pStyle w:val="ProductList-OfferingBody"/>
            <w:ind w:left="-77" w:right="-73"/>
            <w:jc w:val="center"/>
            <w:rPr>
              <w:color w:val="808080" w:themeColor="background1" w:themeShade="80"/>
              <w:sz w:val="14"/>
              <w:szCs w:val="14"/>
            </w:rPr>
          </w:pPr>
          <w:hyperlink w:anchor="TableofContents"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A5380" w:rsidRPr="00C76DF3" w:rsidRDefault="00BA538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A5380" w:rsidRPr="00C76DF3" w:rsidRDefault="003C5A90" w:rsidP="00407B12">
          <w:pPr>
            <w:pStyle w:val="ProductList-OfferingBody"/>
            <w:ind w:left="-72" w:right="-74"/>
            <w:jc w:val="center"/>
            <w:rPr>
              <w:color w:val="808080" w:themeColor="background1" w:themeShade="80"/>
              <w:sz w:val="14"/>
              <w:szCs w:val="14"/>
            </w:rPr>
          </w:pPr>
          <w:hyperlink w:anchor="Introduction"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A5380" w:rsidRPr="00C76DF3" w:rsidRDefault="00BA538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A5380" w:rsidRPr="00C76DF3" w:rsidRDefault="003C5A90" w:rsidP="00407B12">
          <w:pPr>
            <w:pStyle w:val="ProductList-OfferingBody"/>
            <w:ind w:left="-72" w:right="-75"/>
            <w:jc w:val="center"/>
            <w:rPr>
              <w:color w:val="808080" w:themeColor="background1" w:themeShade="80"/>
              <w:sz w:val="14"/>
              <w:szCs w:val="14"/>
            </w:rPr>
          </w:pPr>
          <w:hyperlink w:anchor="GeneralTerms" w:history="1">
            <w:r w:rsidR="00BA5380">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A5380" w:rsidRPr="00C76DF3" w:rsidRDefault="00BA538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A5380" w:rsidRPr="00C76DF3" w:rsidRDefault="003C5A90" w:rsidP="00407B12">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A5380" w:rsidRPr="00C76DF3" w:rsidRDefault="00BA538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A5380" w:rsidRPr="00C76DF3" w:rsidRDefault="003C5A90" w:rsidP="00407B12">
          <w:pPr>
            <w:pStyle w:val="ProductList-OfferingBody"/>
            <w:ind w:left="-72" w:right="-76"/>
            <w:jc w:val="center"/>
            <w:rPr>
              <w:color w:val="808080" w:themeColor="background1" w:themeShade="80"/>
              <w:sz w:val="14"/>
              <w:szCs w:val="14"/>
            </w:rPr>
          </w:pPr>
          <w:hyperlink w:anchor="Attachment1" w:history="1">
            <w:r w:rsidR="00BA5380">
              <w:rPr>
                <w:rStyle w:val="Hyperlink"/>
                <w:sz w:val="14"/>
                <w:szCs w:val="14"/>
              </w:rPr>
              <w:t>Bilaga</w:t>
            </w:r>
          </w:hyperlink>
        </w:p>
      </w:tc>
    </w:tr>
  </w:tbl>
  <w:p w14:paraId="74EFCC88" w14:textId="77777777" w:rsidR="00BA5380" w:rsidRPr="00591643" w:rsidRDefault="00BA5380"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A5380" w:rsidRPr="00C76DF3" w14:paraId="6A2EE5C4"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A5380" w:rsidRPr="00C76DF3" w:rsidRDefault="003C5A90" w:rsidP="00963168">
          <w:pPr>
            <w:pStyle w:val="ProductList-OfferingBody"/>
            <w:ind w:left="-77" w:right="-73"/>
            <w:jc w:val="center"/>
            <w:rPr>
              <w:color w:val="808080" w:themeColor="background1" w:themeShade="80"/>
              <w:sz w:val="14"/>
              <w:szCs w:val="14"/>
            </w:rPr>
          </w:pPr>
          <w:hyperlink w:anchor="TableofContents"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A5380" w:rsidRPr="00C76DF3" w:rsidRDefault="00BA538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A5380" w:rsidRPr="00C76DF3" w:rsidRDefault="003C5A90" w:rsidP="00963168">
          <w:pPr>
            <w:pStyle w:val="ProductList-OfferingBody"/>
            <w:ind w:left="-72" w:right="-74"/>
            <w:jc w:val="center"/>
            <w:rPr>
              <w:color w:val="808080" w:themeColor="background1" w:themeShade="80"/>
              <w:sz w:val="14"/>
              <w:szCs w:val="14"/>
            </w:rPr>
          </w:pPr>
          <w:hyperlink w:anchor="Introduction"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A5380" w:rsidRPr="00C76DF3" w:rsidRDefault="00BA538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A5380" w:rsidRPr="00C76DF3" w:rsidRDefault="003C5A90" w:rsidP="00963168">
          <w:pPr>
            <w:pStyle w:val="ProductList-OfferingBody"/>
            <w:ind w:left="-72" w:right="-75"/>
            <w:jc w:val="center"/>
            <w:rPr>
              <w:color w:val="808080" w:themeColor="background1" w:themeShade="80"/>
              <w:sz w:val="14"/>
              <w:szCs w:val="14"/>
            </w:rPr>
          </w:pPr>
          <w:hyperlink w:anchor="GeneralTerms" w:history="1">
            <w:r w:rsidR="00BA5380">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A5380" w:rsidRPr="00C76DF3" w:rsidRDefault="00BA538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A5380" w:rsidRPr="00C76DF3" w:rsidRDefault="003C5A90" w:rsidP="00963168">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A5380" w:rsidRPr="00C76DF3" w:rsidRDefault="00BA538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A5380" w:rsidRPr="00C76DF3" w:rsidRDefault="003C5A90" w:rsidP="00963168">
          <w:pPr>
            <w:pStyle w:val="ProductList-OfferingBody"/>
            <w:ind w:left="-72" w:right="-76"/>
            <w:jc w:val="center"/>
            <w:rPr>
              <w:color w:val="808080" w:themeColor="background1" w:themeShade="80"/>
              <w:sz w:val="14"/>
              <w:szCs w:val="14"/>
            </w:rPr>
          </w:pPr>
          <w:hyperlink w:anchor="Attachment1" w:history="1">
            <w:r w:rsidR="00BA5380">
              <w:rPr>
                <w:rStyle w:val="Hyperlink"/>
                <w:sz w:val="14"/>
                <w:szCs w:val="14"/>
              </w:rPr>
              <w:t>Bilaga</w:t>
            </w:r>
          </w:hyperlink>
        </w:p>
      </w:tc>
    </w:tr>
  </w:tbl>
  <w:p w14:paraId="3F8BF214" w14:textId="77777777" w:rsidR="00BA5380" w:rsidRPr="00591643" w:rsidRDefault="00BA5380"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A538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A5380" w:rsidRPr="00C76DF3" w:rsidRDefault="003C5A90" w:rsidP="0082489E">
          <w:pPr>
            <w:pStyle w:val="ProductList-OfferingBody"/>
            <w:ind w:left="-77" w:right="-73"/>
            <w:jc w:val="center"/>
            <w:rPr>
              <w:color w:val="808080" w:themeColor="background1" w:themeShade="80"/>
              <w:sz w:val="14"/>
              <w:szCs w:val="14"/>
            </w:rPr>
          </w:pPr>
          <w:hyperlink w:anchor="TableofContents"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A5380" w:rsidRPr="00C76DF3" w:rsidRDefault="00BA5380"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A5380" w:rsidRPr="00C76DF3" w:rsidRDefault="003C5A90" w:rsidP="0082489E">
          <w:pPr>
            <w:pStyle w:val="ProductList-OfferingBody"/>
            <w:ind w:left="-72" w:right="-74"/>
            <w:jc w:val="center"/>
            <w:rPr>
              <w:color w:val="808080" w:themeColor="background1" w:themeShade="80"/>
              <w:sz w:val="14"/>
              <w:szCs w:val="14"/>
            </w:rPr>
          </w:pPr>
          <w:hyperlink w:anchor="Introduction"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A5380" w:rsidRPr="00C76DF3" w:rsidRDefault="00BA5380"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A5380" w:rsidRPr="00C76DF3" w:rsidRDefault="003C5A90" w:rsidP="0082489E">
          <w:pPr>
            <w:pStyle w:val="ProductList-OfferingBody"/>
            <w:ind w:left="-72" w:right="-75"/>
            <w:jc w:val="center"/>
            <w:rPr>
              <w:color w:val="808080" w:themeColor="background1" w:themeShade="80"/>
              <w:sz w:val="14"/>
              <w:szCs w:val="14"/>
            </w:rPr>
          </w:pPr>
          <w:hyperlink w:anchor="GeneralTerms" w:history="1">
            <w:r w:rsidR="00BA538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A5380" w:rsidRPr="00C76DF3" w:rsidRDefault="00BA5380"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A5380" w:rsidRPr="00C76DF3" w:rsidRDefault="003C5A90" w:rsidP="0082489E">
          <w:pPr>
            <w:pStyle w:val="ProductList-OfferingBody"/>
            <w:ind w:left="-72" w:right="-77"/>
            <w:jc w:val="center"/>
            <w:rPr>
              <w:color w:val="808080" w:themeColor="background1" w:themeShade="80"/>
              <w:sz w:val="14"/>
              <w:szCs w:val="14"/>
            </w:rPr>
          </w:pPr>
          <w:hyperlink w:anchor="PrivacyandSecurityTerms" w:history="1">
            <w:r w:rsidR="00BA538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A5380" w:rsidRPr="00C76DF3" w:rsidRDefault="00BA5380"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A5380" w:rsidRPr="00C76DF3" w:rsidRDefault="003C5A90" w:rsidP="0082489E">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A5380" w:rsidRPr="00C76DF3" w:rsidRDefault="00BA5380"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A5380" w:rsidRPr="00C76DF3" w:rsidRDefault="003C5A90" w:rsidP="0082489E">
          <w:pPr>
            <w:pStyle w:val="ProductList-OfferingBody"/>
            <w:ind w:left="-72" w:right="-76"/>
            <w:jc w:val="center"/>
            <w:rPr>
              <w:color w:val="808080" w:themeColor="background1" w:themeShade="80"/>
              <w:sz w:val="14"/>
              <w:szCs w:val="14"/>
            </w:rPr>
          </w:pPr>
          <w:hyperlink w:anchor="Attachment1" w:history="1">
            <w:r w:rsidR="00BA5380">
              <w:rPr>
                <w:rStyle w:val="Hyperlink"/>
                <w:sz w:val="14"/>
                <w:szCs w:val="14"/>
              </w:rPr>
              <w:t>Bilaga</w:t>
            </w:r>
          </w:hyperlink>
        </w:p>
      </w:tc>
    </w:tr>
  </w:tbl>
  <w:p w14:paraId="68BE21E0" w14:textId="77777777" w:rsidR="00BA5380" w:rsidRPr="00591643" w:rsidRDefault="00BA538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A5380" w:rsidRPr="00C76DF3" w14:paraId="78BDAE98"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13B48" w14:textId="77777777" w:rsidR="00BA5380" w:rsidRPr="00C76DF3" w:rsidRDefault="003C5A90" w:rsidP="00B86AF6">
          <w:pPr>
            <w:pStyle w:val="ProductList-OfferingBody"/>
            <w:ind w:left="-77" w:right="-73"/>
            <w:jc w:val="center"/>
            <w:rPr>
              <w:color w:val="808080" w:themeColor="background1" w:themeShade="80"/>
              <w:sz w:val="14"/>
              <w:szCs w:val="14"/>
            </w:rPr>
          </w:pPr>
          <w:hyperlink w:anchor="TableofContents"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7BE9A2" w14:textId="77777777" w:rsidR="00BA5380" w:rsidRPr="00C76DF3" w:rsidRDefault="00BA5380" w:rsidP="00B86AF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BED9B2" w14:textId="77777777" w:rsidR="00BA5380" w:rsidRPr="00C76DF3" w:rsidRDefault="003C5A90" w:rsidP="00B86AF6">
          <w:pPr>
            <w:pStyle w:val="ProductList-OfferingBody"/>
            <w:ind w:left="-72" w:right="-74"/>
            <w:jc w:val="center"/>
            <w:rPr>
              <w:color w:val="808080" w:themeColor="background1" w:themeShade="80"/>
              <w:sz w:val="14"/>
              <w:szCs w:val="14"/>
            </w:rPr>
          </w:pPr>
          <w:hyperlink w:anchor="Introduction"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B26672" w14:textId="77777777" w:rsidR="00BA5380" w:rsidRPr="00C76DF3" w:rsidRDefault="00BA5380" w:rsidP="00B86AF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0E2A7" w14:textId="77777777" w:rsidR="00BA5380" w:rsidRPr="00C76DF3" w:rsidRDefault="003C5A90" w:rsidP="00B86AF6">
          <w:pPr>
            <w:pStyle w:val="ProductList-OfferingBody"/>
            <w:ind w:left="-72" w:right="-75"/>
            <w:jc w:val="center"/>
            <w:rPr>
              <w:color w:val="808080" w:themeColor="background1" w:themeShade="80"/>
              <w:sz w:val="14"/>
              <w:szCs w:val="14"/>
            </w:rPr>
          </w:pPr>
          <w:hyperlink w:anchor="GeneralTerms" w:history="1">
            <w:r w:rsidR="00BA5380">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D40633" w14:textId="77777777" w:rsidR="00BA5380" w:rsidRPr="00C76DF3" w:rsidRDefault="00BA5380"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E8ACD" w14:textId="77777777" w:rsidR="00BA5380" w:rsidRPr="00C76DF3" w:rsidRDefault="003C5A90" w:rsidP="00B86AF6">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9DC3" w14:textId="77777777" w:rsidR="00BA5380" w:rsidRPr="00C76DF3" w:rsidRDefault="00BA5380"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3F9AA" w14:textId="77777777" w:rsidR="00BA5380" w:rsidRPr="00C76DF3" w:rsidRDefault="003C5A90" w:rsidP="00B86AF6">
          <w:pPr>
            <w:pStyle w:val="ProductList-OfferingBody"/>
            <w:ind w:left="-72" w:right="-76"/>
            <w:jc w:val="center"/>
            <w:rPr>
              <w:color w:val="808080" w:themeColor="background1" w:themeShade="80"/>
              <w:sz w:val="14"/>
              <w:szCs w:val="14"/>
            </w:rPr>
          </w:pPr>
          <w:hyperlink w:anchor="Attachment1" w:history="1">
            <w:r w:rsidR="00BA5380">
              <w:rPr>
                <w:rStyle w:val="Hyperlink"/>
                <w:sz w:val="14"/>
                <w:szCs w:val="14"/>
              </w:rPr>
              <w:t>Bilaga</w:t>
            </w:r>
          </w:hyperlink>
        </w:p>
      </w:tc>
    </w:tr>
  </w:tbl>
  <w:p w14:paraId="2883F7D1" w14:textId="77777777" w:rsidR="00BA5380" w:rsidRPr="00591643" w:rsidRDefault="00BA5380"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A5380" w:rsidRPr="00C76DF3" w14:paraId="7311BBC9"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9AD7D3" w14:textId="77777777" w:rsidR="00BA5380" w:rsidRPr="00C76DF3" w:rsidRDefault="003C5A90" w:rsidP="0072000D">
          <w:pPr>
            <w:pStyle w:val="ProductList-OfferingBody"/>
            <w:ind w:left="-77" w:right="-73"/>
            <w:jc w:val="center"/>
            <w:rPr>
              <w:color w:val="808080" w:themeColor="background1" w:themeShade="80"/>
              <w:sz w:val="14"/>
              <w:szCs w:val="14"/>
            </w:rPr>
          </w:pPr>
          <w:hyperlink w:anchor="TableofContents"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6AF37" w14:textId="77777777" w:rsidR="00BA5380" w:rsidRPr="00C76DF3" w:rsidRDefault="00BA5380"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CAAAB" w14:textId="77777777" w:rsidR="00BA5380" w:rsidRPr="00C76DF3" w:rsidRDefault="003C5A90" w:rsidP="0072000D">
          <w:pPr>
            <w:pStyle w:val="ProductList-OfferingBody"/>
            <w:ind w:left="-72" w:right="-74"/>
            <w:jc w:val="center"/>
            <w:rPr>
              <w:color w:val="808080" w:themeColor="background1" w:themeShade="80"/>
              <w:sz w:val="14"/>
              <w:szCs w:val="14"/>
            </w:rPr>
          </w:pPr>
          <w:hyperlink w:anchor="Introduction"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7C4C38" w14:textId="77777777" w:rsidR="00BA5380" w:rsidRPr="00C76DF3" w:rsidRDefault="00BA5380"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4E1FA" w14:textId="77777777" w:rsidR="00BA5380" w:rsidRPr="00C76DF3" w:rsidRDefault="003C5A90" w:rsidP="0072000D">
          <w:pPr>
            <w:pStyle w:val="ProductList-OfferingBody"/>
            <w:ind w:left="-72" w:right="-75"/>
            <w:jc w:val="center"/>
            <w:rPr>
              <w:color w:val="808080" w:themeColor="background1" w:themeShade="80"/>
              <w:sz w:val="14"/>
              <w:szCs w:val="14"/>
            </w:rPr>
          </w:pPr>
          <w:hyperlink w:anchor="GeneralTerms" w:history="1">
            <w:r w:rsidR="00BA5380">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E014D" w14:textId="77777777" w:rsidR="00BA5380" w:rsidRPr="00C76DF3" w:rsidRDefault="00BA5380"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9369" w14:textId="77777777" w:rsidR="00BA5380" w:rsidRPr="00C76DF3" w:rsidRDefault="003C5A90" w:rsidP="0072000D">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7CB9B" w14:textId="77777777" w:rsidR="00BA5380" w:rsidRPr="00C76DF3" w:rsidRDefault="00BA5380"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AD673" w14:textId="77777777" w:rsidR="00BA5380" w:rsidRPr="00C76DF3" w:rsidRDefault="003C5A90" w:rsidP="0072000D">
          <w:pPr>
            <w:pStyle w:val="ProductList-OfferingBody"/>
            <w:ind w:left="-72" w:right="-76"/>
            <w:jc w:val="center"/>
            <w:rPr>
              <w:color w:val="808080" w:themeColor="background1" w:themeShade="80"/>
              <w:sz w:val="14"/>
              <w:szCs w:val="14"/>
            </w:rPr>
          </w:pPr>
          <w:hyperlink w:anchor="Attachment1" w:history="1">
            <w:r w:rsidR="00BA5380">
              <w:rPr>
                <w:rStyle w:val="Hyperlink"/>
                <w:sz w:val="14"/>
                <w:szCs w:val="14"/>
              </w:rPr>
              <w:t>Bilaga</w:t>
            </w:r>
          </w:hyperlink>
        </w:p>
      </w:tc>
    </w:tr>
  </w:tbl>
  <w:p w14:paraId="5624E3B5" w14:textId="77777777" w:rsidR="00BA5380" w:rsidRPr="000B1E9E" w:rsidRDefault="00BA5380"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A5380" w:rsidRPr="00C76DF3" w14:paraId="371E2244"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4BF21" w14:textId="77777777" w:rsidR="00BA5380" w:rsidRPr="00C76DF3" w:rsidRDefault="003C5A90" w:rsidP="0072000D">
          <w:pPr>
            <w:pStyle w:val="ProductList-OfferingBody"/>
            <w:ind w:left="-77" w:right="-73"/>
            <w:jc w:val="center"/>
            <w:rPr>
              <w:color w:val="808080" w:themeColor="background1" w:themeShade="80"/>
              <w:sz w:val="14"/>
              <w:szCs w:val="14"/>
            </w:rPr>
          </w:pPr>
          <w:hyperlink w:anchor="TableofContents"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5283C" w14:textId="77777777" w:rsidR="00BA5380" w:rsidRPr="00C76DF3" w:rsidRDefault="00BA5380"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55812" w14:textId="77777777" w:rsidR="00BA5380" w:rsidRPr="00C76DF3" w:rsidRDefault="003C5A90" w:rsidP="0072000D">
          <w:pPr>
            <w:pStyle w:val="ProductList-OfferingBody"/>
            <w:ind w:left="-72" w:right="-74"/>
            <w:jc w:val="center"/>
            <w:rPr>
              <w:color w:val="808080" w:themeColor="background1" w:themeShade="80"/>
              <w:sz w:val="14"/>
              <w:szCs w:val="14"/>
            </w:rPr>
          </w:pPr>
          <w:hyperlink w:anchor="Introduction"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906EF3" w14:textId="77777777" w:rsidR="00BA5380" w:rsidRPr="00C76DF3" w:rsidRDefault="00BA5380"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FD33E5" w14:textId="77777777" w:rsidR="00BA5380" w:rsidRPr="00C76DF3" w:rsidRDefault="003C5A90" w:rsidP="0072000D">
          <w:pPr>
            <w:pStyle w:val="ProductList-OfferingBody"/>
            <w:ind w:left="-72" w:right="-75"/>
            <w:jc w:val="center"/>
            <w:rPr>
              <w:color w:val="808080" w:themeColor="background1" w:themeShade="80"/>
              <w:sz w:val="14"/>
              <w:szCs w:val="14"/>
            </w:rPr>
          </w:pPr>
          <w:hyperlink w:anchor="GeneralTerms" w:history="1">
            <w:r w:rsidR="00BA5380">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2CD82" w14:textId="77777777" w:rsidR="00BA5380" w:rsidRPr="00C76DF3" w:rsidRDefault="00BA5380"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2BF61" w14:textId="77777777" w:rsidR="00BA5380" w:rsidRPr="00C76DF3" w:rsidRDefault="003C5A90" w:rsidP="0072000D">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44CD31" w14:textId="77777777" w:rsidR="00BA5380" w:rsidRPr="00C76DF3" w:rsidRDefault="00BA5380"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D2A7" w14:textId="77777777" w:rsidR="00BA5380" w:rsidRPr="00C76DF3" w:rsidRDefault="003C5A90" w:rsidP="0072000D">
          <w:pPr>
            <w:pStyle w:val="ProductList-OfferingBody"/>
            <w:ind w:left="-72" w:right="-76"/>
            <w:jc w:val="center"/>
            <w:rPr>
              <w:color w:val="808080" w:themeColor="background1" w:themeShade="80"/>
              <w:sz w:val="14"/>
              <w:szCs w:val="14"/>
            </w:rPr>
          </w:pPr>
          <w:hyperlink w:anchor="Attachment1" w:history="1">
            <w:r w:rsidR="00BA5380">
              <w:rPr>
                <w:rStyle w:val="Hyperlink"/>
                <w:sz w:val="14"/>
                <w:szCs w:val="14"/>
              </w:rPr>
              <w:t>Bilaga</w:t>
            </w:r>
          </w:hyperlink>
        </w:p>
      </w:tc>
    </w:tr>
  </w:tbl>
  <w:p w14:paraId="35D28F07" w14:textId="77777777" w:rsidR="00BA5380" w:rsidRPr="000B1E9E" w:rsidRDefault="00BA5380"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A5380" w:rsidRPr="00C76DF3" w14:paraId="7F6C7B0A"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962EE" w14:textId="77777777" w:rsidR="00BA5380" w:rsidRPr="00C76DF3" w:rsidRDefault="003C5A90" w:rsidP="00B86AF6">
          <w:pPr>
            <w:pStyle w:val="ProductList-OfferingBody"/>
            <w:ind w:left="-77" w:right="-73"/>
            <w:jc w:val="center"/>
            <w:rPr>
              <w:color w:val="808080" w:themeColor="background1" w:themeShade="80"/>
              <w:sz w:val="14"/>
              <w:szCs w:val="14"/>
            </w:rPr>
          </w:pPr>
          <w:hyperlink w:anchor="Innehållsförteckning"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14F7A3" w14:textId="77777777" w:rsidR="00BA5380" w:rsidRPr="00C76DF3" w:rsidRDefault="00BA5380"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D0460" w14:textId="77777777" w:rsidR="00BA5380" w:rsidRPr="00C76DF3" w:rsidRDefault="003C5A90" w:rsidP="00B86AF6">
          <w:pPr>
            <w:pStyle w:val="ProductList-OfferingBody"/>
            <w:ind w:left="-72" w:right="-74"/>
            <w:jc w:val="center"/>
            <w:rPr>
              <w:color w:val="808080" w:themeColor="background1" w:themeShade="80"/>
              <w:sz w:val="14"/>
              <w:szCs w:val="14"/>
            </w:rPr>
          </w:pPr>
          <w:hyperlink w:anchor="Inledning"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4DC0C0" w14:textId="77777777" w:rsidR="00BA5380" w:rsidRPr="00C76DF3" w:rsidRDefault="00BA5380"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527A" w14:textId="77777777" w:rsidR="00BA5380" w:rsidRPr="00C76DF3" w:rsidRDefault="003C5A90" w:rsidP="00B86AF6">
          <w:pPr>
            <w:pStyle w:val="ProductList-OfferingBody"/>
            <w:ind w:left="-72" w:right="-75"/>
            <w:jc w:val="center"/>
            <w:rPr>
              <w:color w:val="808080" w:themeColor="background1" w:themeShade="80"/>
              <w:sz w:val="14"/>
              <w:szCs w:val="14"/>
            </w:rPr>
          </w:pPr>
          <w:hyperlink w:anchor="Allmänna villkor" w:history="1">
            <w:r w:rsidR="00BA5380">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B0EC29" w14:textId="77777777" w:rsidR="00BA5380" w:rsidRPr="00C76DF3" w:rsidRDefault="00BA5380"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60B290" w14:textId="77777777" w:rsidR="00BA5380" w:rsidRPr="00C76DF3" w:rsidRDefault="003C5A90" w:rsidP="00B86AF6">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F3E11" w14:textId="77777777" w:rsidR="00BA5380" w:rsidRPr="00C76DF3" w:rsidRDefault="00BA5380"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E07A" w14:textId="77777777" w:rsidR="00BA5380" w:rsidRPr="00C76DF3" w:rsidRDefault="003C5A90" w:rsidP="00B86AF6">
          <w:pPr>
            <w:pStyle w:val="ProductList-OfferingBody"/>
            <w:ind w:left="-72" w:right="-76"/>
            <w:jc w:val="center"/>
            <w:rPr>
              <w:color w:val="808080" w:themeColor="background1" w:themeShade="80"/>
              <w:sz w:val="14"/>
              <w:szCs w:val="14"/>
            </w:rPr>
          </w:pPr>
          <w:hyperlink w:anchor="Bilaga 1" w:history="1">
            <w:r w:rsidR="00BA5380">
              <w:rPr>
                <w:rStyle w:val="Hyperlink"/>
                <w:sz w:val="14"/>
                <w:szCs w:val="14"/>
              </w:rPr>
              <w:t>Bilagor</w:t>
            </w:r>
          </w:hyperlink>
        </w:p>
      </w:tc>
    </w:tr>
  </w:tbl>
  <w:p w14:paraId="17D7AF27" w14:textId="77777777" w:rsidR="00BA5380" w:rsidRPr="00591643" w:rsidRDefault="00BA538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A5380" w:rsidRPr="00C76DF3" w14:paraId="3CE6970A" w14:textId="77777777" w:rsidTr="00B86AF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B2F7" w14:textId="77777777" w:rsidR="00BA5380" w:rsidRPr="00C76DF3" w:rsidRDefault="003C5A90" w:rsidP="00591643">
          <w:pPr>
            <w:pStyle w:val="ProductList-OfferingBody"/>
            <w:ind w:left="-77" w:right="-73"/>
            <w:jc w:val="center"/>
            <w:rPr>
              <w:color w:val="808080" w:themeColor="background1" w:themeShade="80"/>
              <w:sz w:val="14"/>
              <w:szCs w:val="14"/>
            </w:rPr>
          </w:pPr>
          <w:hyperlink w:anchor="Innehållsförteckning"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B67582" w14:textId="77777777" w:rsidR="00BA5380" w:rsidRPr="00C76DF3" w:rsidRDefault="00BA53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6FCE1" w14:textId="77777777" w:rsidR="00BA5380" w:rsidRPr="00C76DF3" w:rsidRDefault="003C5A90" w:rsidP="00591643">
          <w:pPr>
            <w:pStyle w:val="ProductList-OfferingBody"/>
            <w:ind w:left="-72" w:right="-74"/>
            <w:jc w:val="center"/>
            <w:rPr>
              <w:color w:val="808080" w:themeColor="background1" w:themeShade="80"/>
              <w:sz w:val="14"/>
              <w:szCs w:val="14"/>
            </w:rPr>
          </w:pPr>
          <w:hyperlink w:anchor="Inledning"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E018EE" w14:textId="77777777" w:rsidR="00BA5380" w:rsidRPr="00C76DF3" w:rsidRDefault="00BA53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95074" w14:textId="77777777" w:rsidR="00BA5380" w:rsidRPr="00C76DF3" w:rsidRDefault="003C5A90" w:rsidP="003812FE">
          <w:pPr>
            <w:pStyle w:val="ProductList-OfferingBody"/>
            <w:ind w:left="-72" w:right="-75"/>
            <w:jc w:val="center"/>
            <w:rPr>
              <w:color w:val="808080" w:themeColor="background1" w:themeShade="80"/>
              <w:sz w:val="14"/>
              <w:szCs w:val="14"/>
            </w:rPr>
          </w:pPr>
          <w:hyperlink w:anchor="Allmänna villkor" w:history="1">
            <w:r w:rsidR="00BA5380">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ED7A6"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3D2D2" w14:textId="77777777" w:rsidR="00BA5380" w:rsidRPr="00C76DF3" w:rsidRDefault="003C5A90" w:rsidP="003812FE">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9BA21F"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76550" w14:textId="77777777" w:rsidR="00BA5380" w:rsidRPr="00C76DF3" w:rsidRDefault="003C5A90" w:rsidP="003812FE">
          <w:pPr>
            <w:pStyle w:val="ProductList-OfferingBody"/>
            <w:ind w:left="-72" w:right="-76"/>
            <w:jc w:val="center"/>
            <w:rPr>
              <w:color w:val="808080" w:themeColor="background1" w:themeShade="80"/>
              <w:sz w:val="14"/>
              <w:szCs w:val="14"/>
            </w:rPr>
          </w:pPr>
          <w:hyperlink w:anchor="Bilaga 1" w:history="1">
            <w:r w:rsidR="00BA5380">
              <w:rPr>
                <w:rStyle w:val="Hyperlink"/>
                <w:sz w:val="14"/>
                <w:szCs w:val="14"/>
              </w:rPr>
              <w:t>Bilagor</w:t>
            </w:r>
          </w:hyperlink>
        </w:p>
      </w:tc>
    </w:tr>
  </w:tbl>
  <w:p w14:paraId="753D208A" w14:textId="77777777" w:rsidR="00BA5380" w:rsidRPr="00591643" w:rsidRDefault="00BA538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A5380" w:rsidRPr="00C76DF3" w14:paraId="1A0AE2F7"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91CD9" w14:textId="77777777" w:rsidR="00BA5380" w:rsidRPr="00C76DF3" w:rsidRDefault="003C5A90" w:rsidP="00B86AF6">
          <w:pPr>
            <w:pStyle w:val="ProductList-OfferingBody"/>
            <w:ind w:left="-77" w:right="-73"/>
            <w:jc w:val="center"/>
            <w:rPr>
              <w:color w:val="808080" w:themeColor="background1" w:themeShade="80"/>
              <w:sz w:val="14"/>
              <w:szCs w:val="14"/>
            </w:rPr>
          </w:pPr>
          <w:hyperlink w:anchor="Innehållsförteckning"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94B886" w14:textId="77777777" w:rsidR="00BA5380" w:rsidRPr="00C76DF3" w:rsidRDefault="00BA5380"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EB16" w14:textId="77777777" w:rsidR="00BA5380" w:rsidRPr="00C76DF3" w:rsidRDefault="003C5A90" w:rsidP="00B86AF6">
          <w:pPr>
            <w:pStyle w:val="ProductList-OfferingBody"/>
            <w:ind w:left="-72" w:right="-74"/>
            <w:jc w:val="center"/>
            <w:rPr>
              <w:color w:val="808080" w:themeColor="background1" w:themeShade="80"/>
              <w:sz w:val="14"/>
              <w:szCs w:val="14"/>
            </w:rPr>
          </w:pPr>
          <w:hyperlink w:anchor="Inledning"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26EF3" w14:textId="77777777" w:rsidR="00BA5380" w:rsidRPr="00C76DF3" w:rsidRDefault="00BA5380"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756D0" w14:textId="77777777" w:rsidR="00BA5380" w:rsidRPr="00C76DF3" w:rsidRDefault="003C5A90" w:rsidP="00B86AF6">
          <w:pPr>
            <w:pStyle w:val="ProductList-OfferingBody"/>
            <w:ind w:left="-72" w:right="-75"/>
            <w:jc w:val="center"/>
            <w:rPr>
              <w:color w:val="808080" w:themeColor="background1" w:themeShade="80"/>
              <w:sz w:val="14"/>
              <w:szCs w:val="14"/>
            </w:rPr>
          </w:pPr>
          <w:hyperlink w:anchor="Allmänna villkor" w:history="1">
            <w:r w:rsidR="00BA5380">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A5130" w14:textId="77777777" w:rsidR="00BA5380" w:rsidRPr="00C76DF3" w:rsidRDefault="00BA5380"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09805E" w14:textId="77777777" w:rsidR="00BA5380" w:rsidRPr="00C76DF3" w:rsidRDefault="003C5A90" w:rsidP="00B86AF6">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E7F7F" w14:textId="77777777" w:rsidR="00BA5380" w:rsidRPr="00C76DF3" w:rsidRDefault="00BA5380"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E13CF" w14:textId="77777777" w:rsidR="00BA5380" w:rsidRPr="00C76DF3" w:rsidRDefault="003C5A90" w:rsidP="00B86AF6">
          <w:pPr>
            <w:pStyle w:val="ProductList-OfferingBody"/>
            <w:ind w:left="-72" w:right="-76"/>
            <w:jc w:val="center"/>
            <w:rPr>
              <w:color w:val="808080" w:themeColor="background1" w:themeShade="80"/>
              <w:sz w:val="14"/>
              <w:szCs w:val="14"/>
            </w:rPr>
          </w:pPr>
          <w:hyperlink w:anchor="Bilaga 1" w:history="1">
            <w:r w:rsidR="00BA5380">
              <w:rPr>
                <w:rStyle w:val="Hyperlink"/>
                <w:sz w:val="14"/>
                <w:szCs w:val="14"/>
              </w:rPr>
              <w:t>Bilagor</w:t>
            </w:r>
          </w:hyperlink>
        </w:p>
      </w:tc>
    </w:tr>
  </w:tbl>
  <w:p w14:paraId="350A80EA" w14:textId="77777777" w:rsidR="00BA5380" w:rsidRPr="00591643" w:rsidRDefault="00BA538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A5380"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BA5380" w:rsidRPr="00C76DF3" w:rsidRDefault="003C5A90" w:rsidP="002C16F3">
          <w:pPr>
            <w:pStyle w:val="ProductList-OfferingBody"/>
            <w:ind w:left="-77" w:right="-73"/>
            <w:jc w:val="center"/>
            <w:rPr>
              <w:color w:val="808080" w:themeColor="background1" w:themeShade="80"/>
              <w:sz w:val="14"/>
              <w:szCs w:val="14"/>
            </w:rPr>
          </w:pPr>
          <w:hyperlink w:anchor="TableofContents"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BA5380" w:rsidRPr="00C76DF3" w:rsidRDefault="00BA5380"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BA5380" w:rsidRPr="00C76DF3" w:rsidRDefault="003C5A90" w:rsidP="002C16F3">
          <w:pPr>
            <w:pStyle w:val="ProductList-OfferingBody"/>
            <w:ind w:left="-72" w:right="-74"/>
            <w:jc w:val="center"/>
            <w:rPr>
              <w:color w:val="808080" w:themeColor="background1" w:themeShade="80"/>
              <w:sz w:val="14"/>
              <w:szCs w:val="14"/>
            </w:rPr>
          </w:pPr>
          <w:hyperlink w:anchor="Introduction"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BA5380" w:rsidRPr="00C76DF3" w:rsidRDefault="00BA5380"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BA5380" w:rsidRPr="00C76DF3" w:rsidRDefault="003C5A90" w:rsidP="002C16F3">
          <w:pPr>
            <w:pStyle w:val="ProductList-OfferingBody"/>
            <w:ind w:left="-72" w:right="-75"/>
            <w:jc w:val="center"/>
            <w:rPr>
              <w:color w:val="808080" w:themeColor="background1" w:themeShade="80"/>
              <w:sz w:val="14"/>
              <w:szCs w:val="14"/>
            </w:rPr>
          </w:pPr>
          <w:hyperlink w:anchor="GeneralTerms" w:history="1">
            <w:r w:rsidR="00BA538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BA5380" w:rsidRPr="00C76DF3" w:rsidRDefault="00BA5380"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BA5380" w:rsidRPr="00C76DF3" w:rsidRDefault="003C5A90" w:rsidP="002C16F3">
          <w:pPr>
            <w:pStyle w:val="ProductList-OfferingBody"/>
            <w:ind w:left="-72" w:right="-77"/>
            <w:jc w:val="center"/>
            <w:rPr>
              <w:color w:val="808080" w:themeColor="background1" w:themeShade="80"/>
              <w:sz w:val="14"/>
              <w:szCs w:val="14"/>
            </w:rPr>
          </w:pPr>
          <w:hyperlink w:anchor="PrivacyandSecurityTerms" w:history="1">
            <w:r w:rsidR="00BA538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BA5380" w:rsidRPr="00C76DF3" w:rsidRDefault="00BA538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BA5380" w:rsidRPr="00C76DF3" w:rsidRDefault="003C5A90" w:rsidP="002C16F3">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BA5380" w:rsidRPr="00C76DF3" w:rsidRDefault="00BA538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BA5380" w:rsidRPr="00C76DF3" w:rsidRDefault="003C5A90" w:rsidP="002C16F3">
          <w:pPr>
            <w:pStyle w:val="ProductList-OfferingBody"/>
            <w:ind w:left="-72" w:right="-76"/>
            <w:jc w:val="center"/>
            <w:rPr>
              <w:color w:val="808080" w:themeColor="background1" w:themeShade="80"/>
              <w:sz w:val="14"/>
              <w:szCs w:val="14"/>
            </w:rPr>
          </w:pPr>
          <w:hyperlink w:anchor="Attachment1" w:history="1">
            <w:r w:rsidR="00BA5380">
              <w:rPr>
                <w:rStyle w:val="Hyperlink"/>
                <w:sz w:val="14"/>
                <w:szCs w:val="14"/>
              </w:rPr>
              <w:t>Bilaga</w:t>
            </w:r>
          </w:hyperlink>
        </w:p>
      </w:tc>
    </w:tr>
  </w:tbl>
  <w:p w14:paraId="565B13B4" w14:textId="77777777" w:rsidR="00BA5380" w:rsidRPr="00591643" w:rsidRDefault="00BA538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BA3F32" w14:textId="77777777" w:rsidR="00BA5380" w:rsidRPr="00591643" w:rsidRDefault="00BA538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A5380" w:rsidRPr="00C76DF3" w14:paraId="6196D1E4"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1CD63" w14:textId="77777777" w:rsidR="00BA5380" w:rsidRPr="00C76DF3" w:rsidRDefault="003C5A90" w:rsidP="00B86AF6">
          <w:pPr>
            <w:pStyle w:val="ProductList-OfferingBody"/>
            <w:ind w:left="-77" w:right="-73"/>
            <w:jc w:val="center"/>
            <w:rPr>
              <w:color w:val="808080" w:themeColor="background1" w:themeShade="80"/>
              <w:sz w:val="14"/>
              <w:szCs w:val="14"/>
            </w:rPr>
          </w:pPr>
          <w:hyperlink w:anchor="Innehållsförteckning"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11685" w14:textId="77777777" w:rsidR="00BA5380" w:rsidRPr="00C76DF3" w:rsidRDefault="00BA5380"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9D810" w14:textId="77777777" w:rsidR="00BA5380" w:rsidRPr="00C76DF3" w:rsidRDefault="003C5A90" w:rsidP="00B86AF6">
          <w:pPr>
            <w:pStyle w:val="ProductList-OfferingBody"/>
            <w:ind w:left="-72" w:right="-74"/>
            <w:jc w:val="center"/>
            <w:rPr>
              <w:color w:val="808080" w:themeColor="background1" w:themeShade="80"/>
              <w:sz w:val="14"/>
              <w:szCs w:val="14"/>
            </w:rPr>
          </w:pPr>
          <w:hyperlink w:anchor="Inledning"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92BF71" w14:textId="77777777" w:rsidR="00BA5380" w:rsidRPr="00C76DF3" w:rsidRDefault="00BA5380"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745F7" w14:textId="77777777" w:rsidR="00BA5380" w:rsidRPr="00C76DF3" w:rsidRDefault="003C5A90" w:rsidP="00B86AF6">
          <w:pPr>
            <w:pStyle w:val="ProductList-OfferingBody"/>
            <w:ind w:left="-72" w:right="-75"/>
            <w:jc w:val="center"/>
            <w:rPr>
              <w:color w:val="808080" w:themeColor="background1" w:themeShade="80"/>
              <w:sz w:val="14"/>
              <w:szCs w:val="14"/>
            </w:rPr>
          </w:pPr>
          <w:hyperlink w:anchor="Allmänna villkor" w:history="1">
            <w:r w:rsidR="00BA5380">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D3EE92" w14:textId="77777777" w:rsidR="00BA5380" w:rsidRPr="00C76DF3" w:rsidRDefault="00BA5380"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7428B7" w14:textId="77777777" w:rsidR="00BA5380" w:rsidRPr="00C76DF3" w:rsidRDefault="003C5A90" w:rsidP="00B86AF6">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AA782" w14:textId="77777777" w:rsidR="00BA5380" w:rsidRPr="00C76DF3" w:rsidRDefault="00BA5380"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8F474" w14:textId="77777777" w:rsidR="00BA5380" w:rsidRPr="00C76DF3" w:rsidRDefault="003C5A90" w:rsidP="00B86AF6">
          <w:pPr>
            <w:pStyle w:val="ProductList-OfferingBody"/>
            <w:ind w:left="-72" w:right="-76"/>
            <w:jc w:val="center"/>
            <w:rPr>
              <w:color w:val="808080" w:themeColor="background1" w:themeShade="80"/>
              <w:sz w:val="14"/>
              <w:szCs w:val="14"/>
            </w:rPr>
          </w:pPr>
          <w:hyperlink w:anchor="Bilaga 1" w:history="1">
            <w:r w:rsidR="00BA5380">
              <w:rPr>
                <w:rStyle w:val="Hyperlink"/>
                <w:sz w:val="14"/>
                <w:szCs w:val="14"/>
              </w:rPr>
              <w:t>Bilagor</w:t>
            </w:r>
          </w:hyperlink>
        </w:p>
      </w:tc>
    </w:tr>
  </w:tbl>
  <w:p w14:paraId="3E36B415" w14:textId="77777777" w:rsidR="00BA5380" w:rsidRPr="00591643" w:rsidRDefault="00BA538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5380" w:rsidRPr="00C76DF3" w14:paraId="1E694C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B8A37" w14:textId="77777777" w:rsidR="00BA5380" w:rsidRPr="00C76DF3" w:rsidRDefault="003C5A90" w:rsidP="00591643">
          <w:pPr>
            <w:pStyle w:val="ProductList-OfferingBody"/>
            <w:ind w:left="-77" w:right="-73"/>
            <w:jc w:val="center"/>
            <w:rPr>
              <w:color w:val="808080" w:themeColor="background1" w:themeShade="80"/>
              <w:sz w:val="14"/>
              <w:szCs w:val="14"/>
            </w:rPr>
          </w:pPr>
          <w:hyperlink w:anchor="Innehållsförteckning"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2371F" w14:textId="77777777" w:rsidR="00BA5380" w:rsidRPr="00C76DF3" w:rsidRDefault="00BA53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9839E" w14:textId="77777777" w:rsidR="00BA5380" w:rsidRPr="00C76DF3" w:rsidRDefault="003C5A90" w:rsidP="00591643">
          <w:pPr>
            <w:pStyle w:val="ProductList-OfferingBody"/>
            <w:ind w:left="-72" w:right="-74"/>
            <w:jc w:val="center"/>
            <w:rPr>
              <w:color w:val="808080" w:themeColor="background1" w:themeShade="80"/>
              <w:sz w:val="14"/>
              <w:szCs w:val="14"/>
            </w:rPr>
          </w:pPr>
          <w:hyperlink w:anchor="Inledning"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B18B0" w14:textId="77777777" w:rsidR="00BA5380" w:rsidRPr="00C76DF3" w:rsidRDefault="00BA53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F2567" w14:textId="77777777" w:rsidR="00BA5380" w:rsidRPr="00C76DF3" w:rsidRDefault="003C5A90" w:rsidP="003812FE">
          <w:pPr>
            <w:pStyle w:val="ProductList-OfferingBody"/>
            <w:ind w:left="-72" w:right="-75"/>
            <w:jc w:val="center"/>
            <w:rPr>
              <w:color w:val="808080" w:themeColor="background1" w:themeShade="80"/>
              <w:sz w:val="14"/>
              <w:szCs w:val="14"/>
            </w:rPr>
          </w:pPr>
          <w:hyperlink w:anchor="Allmänna villkor" w:history="1">
            <w:r w:rsidR="00BA538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9AB7DD" w14:textId="77777777" w:rsidR="00BA5380" w:rsidRPr="00C76DF3" w:rsidRDefault="00BA53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C4BC9" w14:textId="77777777" w:rsidR="00BA5380" w:rsidRPr="00C76DF3" w:rsidRDefault="003C5A90" w:rsidP="00591643">
          <w:pPr>
            <w:pStyle w:val="ProductList-OfferingBody"/>
            <w:ind w:left="-72" w:right="-77"/>
            <w:jc w:val="center"/>
            <w:rPr>
              <w:color w:val="808080" w:themeColor="background1" w:themeShade="80"/>
              <w:sz w:val="14"/>
              <w:szCs w:val="14"/>
            </w:rPr>
          </w:pPr>
          <w:hyperlink w:anchor="PrivacyandSecurityTerms" w:history="1">
            <w:r w:rsidR="00BA538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44832"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26867" w14:textId="77777777" w:rsidR="00BA5380" w:rsidRPr="00C76DF3" w:rsidRDefault="003C5A90" w:rsidP="003812FE">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C00C6"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961A" w14:textId="77777777" w:rsidR="00BA5380" w:rsidRPr="00C76DF3" w:rsidRDefault="003C5A90" w:rsidP="003812FE">
          <w:pPr>
            <w:pStyle w:val="ProductList-OfferingBody"/>
            <w:ind w:left="-72" w:right="-76"/>
            <w:jc w:val="center"/>
            <w:rPr>
              <w:color w:val="808080" w:themeColor="background1" w:themeShade="80"/>
              <w:sz w:val="14"/>
              <w:szCs w:val="14"/>
            </w:rPr>
          </w:pPr>
          <w:hyperlink w:anchor="Bilaga 1" w:history="1">
            <w:r w:rsidR="00BA5380">
              <w:rPr>
                <w:rStyle w:val="Hyperlink"/>
                <w:sz w:val="14"/>
                <w:szCs w:val="14"/>
              </w:rPr>
              <w:t>Bilagor</w:t>
            </w:r>
          </w:hyperlink>
        </w:p>
      </w:tc>
    </w:tr>
  </w:tbl>
  <w:p w14:paraId="489731B7" w14:textId="77777777" w:rsidR="00BA5380" w:rsidRPr="00591643" w:rsidRDefault="00BA538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A538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BA5380" w:rsidRPr="00C76DF3" w:rsidRDefault="003C5A90" w:rsidP="006864E4">
          <w:pPr>
            <w:pStyle w:val="ProductList-OfferingBody"/>
            <w:ind w:left="-77" w:right="-73"/>
            <w:jc w:val="center"/>
            <w:rPr>
              <w:color w:val="808080" w:themeColor="background1" w:themeShade="80"/>
              <w:sz w:val="14"/>
              <w:szCs w:val="14"/>
            </w:rPr>
          </w:pPr>
          <w:hyperlink w:anchor="TableofContents"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A5380" w:rsidRPr="00C76DF3" w:rsidRDefault="00BA538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A5380" w:rsidRPr="00C76DF3" w:rsidRDefault="003C5A90" w:rsidP="006864E4">
          <w:pPr>
            <w:pStyle w:val="ProductList-OfferingBody"/>
            <w:ind w:left="-72" w:right="-74"/>
            <w:jc w:val="center"/>
            <w:rPr>
              <w:color w:val="808080" w:themeColor="background1" w:themeShade="80"/>
              <w:sz w:val="14"/>
              <w:szCs w:val="14"/>
            </w:rPr>
          </w:pPr>
          <w:hyperlink w:anchor="Introduction"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A5380" w:rsidRPr="00C76DF3" w:rsidRDefault="00BA538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A5380" w:rsidRPr="00C76DF3" w:rsidRDefault="003C5A90" w:rsidP="006864E4">
          <w:pPr>
            <w:pStyle w:val="ProductList-OfferingBody"/>
            <w:ind w:left="-72" w:right="-75"/>
            <w:jc w:val="center"/>
            <w:rPr>
              <w:color w:val="808080" w:themeColor="background1" w:themeShade="80"/>
              <w:sz w:val="14"/>
              <w:szCs w:val="14"/>
            </w:rPr>
          </w:pPr>
          <w:hyperlink w:anchor="GeneralTerms" w:history="1">
            <w:r w:rsidR="00BA538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A5380" w:rsidRPr="00C76DF3" w:rsidRDefault="00BA538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A5380" w:rsidRPr="00C76DF3" w:rsidRDefault="003C5A90" w:rsidP="006864E4">
          <w:pPr>
            <w:pStyle w:val="ProductList-OfferingBody"/>
            <w:ind w:left="-72" w:right="-77"/>
            <w:jc w:val="center"/>
            <w:rPr>
              <w:color w:val="808080" w:themeColor="background1" w:themeShade="80"/>
              <w:sz w:val="14"/>
              <w:szCs w:val="14"/>
            </w:rPr>
          </w:pPr>
          <w:hyperlink w:anchor="PrivacyandSecurityTerms" w:history="1">
            <w:r w:rsidR="00BA538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A5380" w:rsidRPr="00C76DF3" w:rsidRDefault="00BA538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A5380" w:rsidRPr="00C76DF3" w:rsidRDefault="003C5A90" w:rsidP="006864E4">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A5380" w:rsidRPr="00C76DF3" w:rsidRDefault="00BA538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A5380" w:rsidRPr="00C76DF3" w:rsidRDefault="003C5A90" w:rsidP="006864E4">
          <w:pPr>
            <w:pStyle w:val="ProductList-OfferingBody"/>
            <w:ind w:left="-72" w:right="-76"/>
            <w:jc w:val="center"/>
            <w:rPr>
              <w:color w:val="808080" w:themeColor="background1" w:themeShade="80"/>
              <w:sz w:val="14"/>
              <w:szCs w:val="14"/>
            </w:rPr>
          </w:pPr>
          <w:hyperlink w:anchor="Attachment1" w:history="1">
            <w:r w:rsidR="00BA5380">
              <w:rPr>
                <w:rStyle w:val="Hyperlink"/>
                <w:sz w:val="14"/>
                <w:szCs w:val="14"/>
              </w:rPr>
              <w:t>Bilaga</w:t>
            </w:r>
          </w:hyperlink>
        </w:p>
      </w:tc>
    </w:tr>
  </w:tbl>
  <w:p w14:paraId="62258608" w14:textId="77777777" w:rsidR="00BA5380" w:rsidRPr="00591643" w:rsidRDefault="00BA5380" w:rsidP="00B76F2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A5380" w:rsidRPr="00C76DF3" w14:paraId="0582D090"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F0A2A" w14:textId="77777777" w:rsidR="00BA5380" w:rsidRPr="00C76DF3" w:rsidRDefault="003C5A90" w:rsidP="00B86AF6">
          <w:pPr>
            <w:pStyle w:val="ProductList-OfferingBody"/>
            <w:ind w:left="-77" w:right="-73"/>
            <w:jc w:val="center"/>
            <w:rPr>
              <w:color w:val="808080" w:themeColor="background1" w:themeShade="80"/>
              <w:sz w:val="14"/>
              <w:szCs w:val="14"/>
            </w:rPr>
          </w:pPr>
          <w:hyperlink w:anchor="Innehållsförteckning"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35F480" w14:textId="77777777" w:rsidR="00BA5380" w:rsidRPr="00C76DF3" w:rsidRDefault="00BA5380"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CD76" w14:textId="77777777" w:rsidR="00BA5380" w:rsidRPr="00C76DF3" w:rsidRDefault="003C5A90" w:rsidP="00B86AF6">
          <w:pPr>
            <w:pStyle w:val="ProductList-OfferingBody"/>
            <w:ind w:left="-72" w:right="-74"/>
            <w:jc w:val="center"/>
            <w:rPr>
              <w:color w:val="808080" w:themeColor="background1" w:themeShade="80"/>
              <w:sz w:val="14"/>
              <w:szCs w:val="14"/>
            </w:rPr>
          </w:pPr>
          <w:hyperlink w:anchor="Inledning"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63DE1E" w14:textId="77777777" w:rsidR="00BA5380" w:rsidRPr="00C76DF3" w:rsidRDefault="00BA5380"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CEBDB" w14:textId="77777777" w:rsidR="00BA5380" w:rsidRPr="00C76DF3" w:rsidRDefault="003C5A90" w:rsidP="00B86AF6">
          <w:pPr>
            <w:pStyle w:val="ProductList-OfferingBody"/>
            <w:ind w:left="-72" w:right="-75"/>
            <w:jc w:val="center"/>
            <w:rPr>
              <w:color w:val="808080" w:themeColor="background1" w:themeShade="80"/>
              <w:sz w:val="14"/>
              <w:szCs w:val="14"/>
            </w:rPr>
          </w:pPr>
          <w:hyperlink w:anchor="Allmänna villkor" w:history="1">
            <w:r w:rsidR="00BA5380">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10AEC" w14:textId="77777777" w:rsidR="00BA5380" w:rsidRPr="00C76DF3" w:rsidRDefault="00BA5380"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0CDBD3" w14:textId="77777777" w:rsidR="00BA5380" w:rsidRPr="00C76DF3" w:rsidRDefault="003C5A90" w:rsidP="00B86AF6">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9EA32" w14:textId="77777777" w:rsidR="00BA5380" w:rsidRPr="00C76DF3" w:rsidRDefault="00BA5380"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A5104" w14:textId="77777777" w:rsidR="00BA5380" w:rsidRPr="00C76DF3" w:rsidRDefault="003C5A90" w:rsidP="00B86AF6">
          <w:pPr>
            <w:pStyle w:val="ProductList-OfferingBody"/>
            <w:ind w:left="-72" w:right="-76"/>
            <w:jc w:val="center"/>
            <w:rPr>
              <w:color w:val="808080" w:themeColor="background1" w:themeShade="80"/>
              <w:sz w:val="14"/>
              <w:szCs w:val="14"/>
            </w:rPr>
          </w:pPr>
          <w:hyperlink w:anchor="Bilaga 1" w:history="1">
            <w:r w:rsidR="00BA5380">
              <w:rPr>
                <w:rStyle w:val="Hyperlink"/>
                <w:sz w:val="14"/>
                <w:szCs w:val="14"/>
              </w:rPr>
              <w:t>Bilagor</w:t>
            </w:r>
          </w:hyperlink>
        </w:p>
      </w:tc>
    </w:tr>
  </w:tbl>
  <w:p w14:paraId="3924C42A" w14:textId="77777777" w:rsidR="00BA5380" w:rsidRPr="00DD5123" w:rsidRDefault="00BA5380" w:rsidP="00527079">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5380"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BA5380" w:rsidRPr="00C76DF3" w:rsidRDefault="003C5A90" w:rsidP="00591643">
          <w:pPr>
            <w:pStyle w:val="ProductList-OfferingBody"/>
            <w:ind w:left="-77" w:right="-73"/>
            <w:jc w:val="center"/>
            <w:rPr>
              <w:color w:val="808080" w:themeColor="background1" w:themeShade="80"/>
              <w:sz w:val="14"/>
              <w:szCs w:val="14"/>
            </w:rPr>
          </w:pPr>
          <w:hyperlink w:anchor="Innehållsförteckning"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BA5380" w:rsidRPr="00C76DF3" w:rsidRDefault="00BA53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BA5380" w:rsidRPr="00C76DF3" w:rsidRDefault="003C5A90" w:rsidP="00591643">
          <w:pPr>
            <w:pStyle w:val="ProductList-OfferingBody"/>
            <w:ind w:left="-72" w:right="-74"/>
            <w:jc w:val="center"/>
            <w:rPr>
              <w:color w:val="808080" w:themeColor="background1" w:themeShade="80"/>
              <w:sz w:val="14"/>
              <w:szCs w:val="14"/>
            </w:rPr>
          </w:pPr>
          <w:hyperlink w:anchor="Inledning"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BA5380" w:rsidRPr="00C76DF3" w:rsidRDefault="00BA53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BA5380" w:rsidRPr="00C76DF3" w:rsidRDefault="003C5A90" w:rsidP="003812FE">
          <w:pPr>
            <w:pStyle w:val="ProductList-OfferingBody"/>
            <w:ind w:left="-72" w:right="-75"/>
            <w:jc w:val="center"/>
            <w:rPr>
              <w:color w:val="808080" w:themeColor="background1" w:themeShade="80"/>
              <w:sz w:val="14"/>
              <w:szCs w:val="14"/>
            </w:rPr>
          </w:pPr>
          <w:hyperlink w:anchor="Allmänna villkor" w:history="1">
            <w:r w:rsidR="00BA538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BA5380" w:rsidRPr="00C76DF3" w:rsidRDefault="00BA53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BA5380" w:rsidRPr="00C76DF3" w:rsidRDefault="003C5A90" w:rsidP="00591643">
          <w:pPr>
            <w:pStyle w:val="ProductList-OfferingBody"/>
            <w:ind w:left="-72" w:right="-77"/>
            <w:jc w:val="center"/>
            <w:rPr>
              <w:color w:val="808080" w:themeColor="background1" w:themeShade="80"/>
              <w:sz w:val="14"/>
              <w:szCs w:val="14"/>
            </w:rPr>
          </w:pPr>
          <w:hyperlink w:anchor="PrivacyandSecurityTerms" w:history="1">
            <w:r w:rsidR="00BA538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BA5380" w:rsidRPr="00C76DF3" w:rsidRDefault="003C5A90" w:rsidP="003812FE">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BA5380" w:rsidRPr="00C76DF3" w:rsidRDefault="003C5A90" w:rsidP="003812FE">
          <w:pPr>
            <w:pStyle w:val="ProductList-OfferingBody"/>
            <w:ind w:left="-72" w:right="-76"/>
            <w:jc w:val="center"/>
            <w:rPr>
              <w:color w:val="808080" w:themeColor="background1" w:themeShade="80"/>
              <w:sz w:val="14"/>
              <w:szCs w:val="14"/>
            </w:rPr>
          </w:pPr>
          <w:hyperlink w:anchor="Bilaga 1" w:history="1">
            <w:r w:rsidR="00BA5380">
              <w:rPr>
                <w:rStyle w:val="Hyperlink"/>
                <w:sz w:val="14"/>
                <w:szCs w:val="14"/>
              </w:rPr>
              <w:t>Bilagor</w:t>
            </w:r>
          </w:hyperlink>
        </w:p>
      </w:tc>
    </w:tr>
  </w:tbl>
  <w:p w14:paraId="61F6C2E9" w14:textId="77777777" w:rsidR="00BA5380" w:rsidRPr="00591643" w:rsidRDefault="00BA538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5380"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BA5380" w:rsidRPr="00C76DF3" w:rsidRDefault="003C5A90" w:rsidP="005C51AC">
          <w:pPr>
            <w:pStyle w:val="ProductList-OfferingBody"/>
            <w:ind w:left="-77" w:right="-73"/>
            <w:jc w:val="center"/>
            <w:rPr>
              <w:color w:val="808080" w:themeColor="background1" w:themeShade="80"/>
              <w:sz w:val="14"/>
              <w:szCs w:val="14"/>
            </w:rPr>
          </w:pPr>
          <w:hyperlink w:anchor="Innehållsförteckning"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BA5380" w:rsidRPr="00C76DF3" w:rsidRDefault="00BA53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BA5380" w:rsidRPr="00C76DF3" w:rsidRDefault="003C5A90" w:rsidP="005C51AC">
          <w:pPr>
            <w:pStyle w:val="ProductList-OfferingBody"/>
            <w:ind w:left="-72" w:right="-74"/>
            <w:jc w:val="center"/>
            <w:rPr>
              <w:color w:val="808080" w:themeColor="background1" w:themeShade="80"/>
              <w:sz w:val="14"/>
              <w:szCs w:val="14"/>
            </w:rPr>
          </w:pPr>
          <w:hyperlink w:anchor="Inledning"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BA5380" w:rsidRPr="00C76DF3" w:rsidRDefault="00BA53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BA5380" w:rsidRPr="00C76DF3" w:rsidRDefault="003C5A90" w:rsidP="005C51AC">
          <w:pPr>
            <w:pStyle w:val="ProductList-OfferingBody"/>
            <w:ind w:left="-72" w:right="-75"/>
            <w:jc w:val="center"/>
            <w:rPr>
              <w:color w:val="808080" w:themeColor="background1" w:themeShade="80"/>
              <w:sz w:val="14"/>
              <w:szCs w:val="14"/>
            </w:rPr>
          </w:pPr>
          <w:hyperlink w:anchor="Allmänna villkor" w:history="1">
            <w:r w:rsidR="00BA538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BA5380" w:rsidRPr="00C76DF3" w:rsidRDefault="00BA53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BA5380" w:rsidRPr="00C76DF3" w:rsidRDefault="003C5A90" w:rsidP="005C51AC">
          <w:pPr>
            <w:pStyle w:val="ProductList-OfferingBody"/>
            <w:ind w:left="-72" w:right="-77"/>
            <w:jc w:val="center"/>
            <w:rPr>
              <w:color w:val="808080" w:themeColor="background1" w:themeShade="80"/>
              <w:sz w:val="14"/>
              <w:szCs w:val="14"/>
            </w:rPr>
          </w:pPr>
          <w:hyperlink w:anchor="PrivacyandSecurityTerms" w:history="1">
            <w:r w:rsidR="00BA538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BA5380" w:rsidRPr="00C76DF3" w:rsidRDefault="00BA53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BA5380" w:rsidRPr="00C76DF3" w:rsidRDefault="003C5A90" w:rsidP="005C51AC">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BA5380" w:rsidRPr="00C76DF3" w:rsidRDefault="00BA53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BA5380" w:rsidRPr="00C76DF3" w:rsidRDefault="003C5A90" w:rsidP="005C51AC">
          <w:pPr>
            <w:pStyle w:val="ProductList-OfferingBody"/>
            <w:ind w:left="-72" w:right="-76"/>
            <w:jc w:val="center"/>
            <w:rPr>
              <w:color w:val="808080" w:themeColor="background1" w:themeShade="80"/>
              <w:sz w:val="14"/>
              <w:szCs w:val="14"/>
            </w:rPr>
          </w:pPr>
          <w:hyperlink w:anchor="Bilaga 1" w:history="1">
            <w:r w:rsidR="00BA5380">
              <w:rPr>
                <w:rStyle w:val="Hyperlink"/>
                <w:sz w:val="14"/>
                <w:szCs w:val="14"/>
              </w:rPr>
              <w:t>Bilagor</w:t>
            </w:r>
          </w:hyperlink>
        </w:p>
      </w:tc>
    </w:tr>
  </w:tbl>
  <w:p w14:paraId="42E4B181" w14:textId="77777777" w:rsidR="00BA5380" w:rsidRPr="00591643" w:rsidRDefault="00BA538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5380"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BA5380" w:rsidRPr="00C76DF3" w:rsidRDefault="003C5A90" w:rsidP="00591643">
          <w:pPr>
            <w:pStyle w:val="ProductList-OfferingBody"/>
            <w:ind w:left="-77" w:right="-73"/>
            <w:jc w:val="center"/>
            <w:rPr>
              <w:color w:val="808080" w:themeColor="background1" w:themeShade="80"/>
              <w:sz w:val="14"/>
              <w:szCs w:val="14"/>
            </w:rPr>
          </w:pPr>
          <w:hyperlink w:anchor="Innehållsförteckning"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BA5380" w:rsidRPr="00C76DF3" w:rsidRDefault="00BA53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BA5380" w:rsidRPr="00C76DF3" w:rsidRDefault="003C5A90" w:rsidP="00591643">
          <w:pPr>
            <w:pStyle w:val="ProductList-OfferingBody"/>
            <w:ind w:left="-72" w:right="-74"/>
            <w:jc w:val="center"/>
            <w:rPr>
              <w:color w:val="808080" w:themeColor="background1" w:themeShade="80"/>
              <w:sz w:val="14"/>
              <w:szCs w:val="14"/>
            </w:rPr>
          </w:pPr>
          <w:hyperlink w:anchor="Inledning"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BA5380" w:rsidRPr="00C76DF3" w:rsidRDefault="00BA53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BA5380" w:rsidRPr="00C76DF3" w:rsidRDefault="003C5A90" w:rsidP="003812FE">
          <w:pPr>
            <w:pStyle w:val="ProductList-OfferingBody"/>
            <w:ind w:left="-72" w:right="-75"/>
            <w:jc w:val="center"/>
            <w:rPr>
              <w:color w:val="808080" w:themeColor="background1" w:themeShade="80"/>
              <w:sz w:val="14"/>
              <w:szCs w:val="14"/>
            </w:rPr>
          </w:pPr>
          <w:hyperlink w:anchor="Allmänna villkor" w:history="1">
            <w:r w:rsidR="00BA538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BA5380" w:rsidRPr="00C76DF3" w:rsidRDefault="00BA53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BA5380" w:rsidRPr="00C76DF3" w:rsidRDefault="003C5A90" w:rsidP="00591643">
          <w:pPr>
            <w:pStyle w:val="ProductList-OfferingBody"/>
            <w:ind w:left="-72" w:right="-77"/>
            <w:jc w:val="center"/>
            <w:rPr>
              <w:color w:val="808080" w:themeColor="background1" w:themeShade="80"/>
              <w:sz w:val="14"/>
              <w:szCs w:val="14"/>
            </w:rPr>
          </w:pPr>
          <w:hyperlink w:anchor="PrivacyandSecurityTerms" w:history="1">
            <w:r w:rsidR="00BA538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BA5380" w:rsidRPr="00C76DF3" w:rsidRDefault="003C5A90" w:rsidP="003812FE">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BA5380" w:rsidRPr="00C76DF3" w:rsidRDefault="003C5A90" w:rsidP="003812FE">
          <w:pPr>
            <w:pStyle w:val="ProductList-OfferingBody"/>
            <w:ind w:left="-72" w:right="-76"/>
            <w:jc w:val="center"/>
            <w:rPr>
              <w:color w:val="808080" w:themeColor="background1" w:themeShade="80"/>
              <w:sz w:val="14"/>
              <w:szCs w:val="14"/>
            </w:rPr>
          </w:pPr>
          <w:hyperlink w:anchor="Bilaga 1" w:history="1">
            <w:r w:rsidR="00BA5380">
              <w:rPr>
                <w:rStyle w:val="Hyperlink"/>
                <w:sz w:val="14"/>
                <w:szCs w:val="14"/>
              </w:rPr>
              <w:t>Bilagor</w:t>
            </w:r>
          </w:hyperlink>
        </w:p>
      </w:tc>
    </w:tr>
  </w:tbl>
  <w:p w14:paraId="757AC0D1" w14:textId="77777777" w:rsidR="00BA5380" w:rsidRPr="00591643" w:rsidRDefault="00BA538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A5380" w:rsidRPr="00C76DF3" w14:paraId="7BA1774E"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7CA15" w14:textId="77777777" w:rsidR="00BA5380" w:rsidRPr="00C76DF3" w:rsidRDefault="003C5A90" w:rsidP="00B86AF6">
          <w:pPr>
            <w:pStyle w:val="ProductList-OfferingBody"/>
            <w:ind w:left="-77" w:right="-73"/>
            <w:jc w:val="center"/>
            <w:rPr>
              <w:color w:val="808080" w:themeColor="background1" w:themeShade="80"/>
              <w:sz w:val="14"/>
              <w:szCs w:val="14"/>
            </w:rPr>
          </w:pPr>
          <w:hyperlink w:anchor="Innehållsförteckning"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029B9" w14:textId="77777777" w:rsidR="00BA5380" w:rsidRPr="00C76DF3" w:rsidRDefault="00BA5380"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6A7C" w14:textId="77777777" w:rsidR="00BA5380" w:rsidRPr="00C76DF3" w:rsidRDefault="003C5A90" w:rsidP="00B86AF6">
          <w:pPr>
            <w:pStyle w:val="ProductList-OfferingBody"/>
            <w:ind w:left="-72" w:right="-74"/>
            <w:jc w:val="center"/>
            <w:rPr>
              <w:color w:val="808080" w:themeColor="background1" w:themeShade="80"/>
              <w:sz w:val="14"/>
              <w:szCs w:val="14"/>
            </w:rPr>
          </w:pPr>
          <w:hyperlink w:anchor="Inledning"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5AED71" w14:textId="77777777" w:rsidR="00BA5380" w:rsidRPr="00C76DF3" w:rsidRDefault="00BA5380"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3CC16" w14:textId="77777777" w:rsidR="00BA5380" w:rsidRPr="00C76DF3" w:rsidRDefault="003C5A90" w:rsidP="00B86AF6">
          <w:pPr>
            <w:pStyle w:val="ProductList-OfferingBody"/>
            <w:ind w:left="-72" w:right="-75"/>
            <w:jc w:val="center"/>
            <w:rPr>
              <w:color w:val="808080" w:themeColor="background1" w:themeShade="80"/>
              <w:sz w:val="14"/>
              <w:szCs w:val="14"/>
            </w:rPr>
          </w:pPr>
          <w:hyperlink w:anchor="Allmänna villkor" w:history="1">
            <w:r w:rsidR="00BA5380">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93F22" w14:textId="77777777" w:rsidR="00BA5380" w:rsidRPr="00C76DF3" w:rsidRDefault="00BA5380"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7DEB5" w14:textId="77777777" w:rsidR="00BA5380" w:rsidRPr="00C76DF3" w:rsidRDefault="003C5A90" w:rsidP="00B86AF6">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79A0C" w14:textId="77777777" w:rsidR="00BA5380" w:rsidRPr="00C76DF3" w:rsidRDefault="00BA5380"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DA576" w14:textId="77777777" w:rsidR="00BA5380" w:rsidRPr="00C76DF3" w:rsidRDefault="003C5A90" w:rsidP="00B86AF6">
          <w:pPr>
            <w:pStyle w:val="ProductList-OfferingBody"/>
            <w:ind w:left="-72" w:right="-76"/>
            <w:jc w:val="center"/>
            <w:rPr>
              <w:color w:val="808080" w:themeColor="background1" w:themeShade="80"/>
              <w:sz w:val="14"/>
              <w:szCs w:val="14"/>
            </w:rPr>
          </w:pPr>
          <w:hyperlink w:anchor="Bilaga 1" w:history="1">
            <w:r w:rsidR="00BA5380">
              <w:rPr>
                <w:rStyle w:val="Hyperlink"/>
                <w:sz w:val="14"/>
                <w:szCs w:val="14"/>
              </w:rPr>
              <w:t>Bilagor</w:t>
            </w:r>
          </w:hyperlink>
        </w:p>
      </w:tc>
    </w:tr>
  </w:tbl>
  <w:p w14:paraId="6F0C429F" w14:textId="77777777" w:rsidR="00BA5380" w:rsidRPr="00591643" w:rsidRDefault="00BA5380"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5380" w:rsidRPr="00C76DF3" w14:paraId="13517C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7D1F7" w14:textId="77777777" w:rsidR="00BA5380" w:rsidRPr="00C76DF3" w:rsidRDefault="003C5A90" w:rsidP="00591643">
          <w:pPr>
            <w:pStyle w:val="ProductList-OfferingBody"/>
            <w:ind w:left="-77" w:right="-73"/>
            <w:jc w:val="center"/>
            <w:rPr>
              <w:color w:val="808080" w:themeColor="background1" w:themeShade="80"/>
              <w:sz w:val="14"/>
              <w:szCs w:val="14"/>
            </w:rPr>
          </w:pPr>
          <w:hyperlink w:anchor="Innehållsförteckning"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EDEDF" w14:textId="77777777" w:rsidR="00BA5380" w:rsidRPr="00C76DF3" w:rsidRDefault="00BA53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911AA" w14:textId="77777777" w:rsidR="00BA5380" w:rsidRPr="00C76DF3" w:rsidRDefault="003C5A90" w:rsidP="00591643">
          <w:pPr>
            <w:pStyle w:val="ProductList-OfferingBody"/>
            <w:ind w:left="-72" w:right="-74"/>
            <w:jc w:val="center"/>
            <w:rPr>
              <w:color w:val="808080" w:themeColor="background1" w:themeShade="80"/>
              <w:sz w:val="14"/>
              <w:szCs w:val="14"/>
            </w:rPr>
          </w:pPr>
          <w:hyperlink w:anchor="Inledning"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77BF3" w14:textId="77777777" w:rsidR="00BA5380" w:rsidRPr="00C76DF3" w:rsidRDefault="00BA53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B0746" w14:textId="77777777" w:rsidR="00BA5380" w:rsidRPr="00C76DF3" w:rsidRDefault="003C5A90" w:rsidP="003812FE">
          <w:pPr>
            <w:pStyle w:val="ProductList-OfferingBody"/>
            <w:ind w:left="-72" w:right="-75"/>
            <w:jc w:val="center"/>
            <w:rPr>
              <w:color w:val="808080" w:themeColor="background1" w:themeShade="80"/>
              <w:sz w:val="14"/>
              <w:szCs w:val="14"/>
            </w:rPr>
          </w:pPr>
          <w:hyperlink w:anchor="Allmänna villkor" w:history="1">
            <w:r w:rsidR="00BA538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2D4C8" w14:textId="77777777" w:rsidR="00BA5380" w:rsidRPr="00C76DF3" w:rsidRDefault="00BA53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DA03" w14:textId="77777777" w:rsidR="00BA5380" w:rsidRPr="00C76DF3" w:rsidRDefault="003C5A90" w:rsidP="00591643">
          <w:pPr>
            <w:pStyle w:val="ProductList-OfferingBody"/>
            <w:ind w:left="-72" w:right="-77"/>
            <w:jc w:val="center"/>
            <w:rPr>
              <w:color w:val="808080" w:themeColor="background1" w:themeShade="80"/>
              <w:sz w:val="14"/>
              <w:szCs w:val="14"/>
            </w:rPr>
          </w:pPr>
          <w:hyperlink w:anchor="PrivacyandSecurityTerms" w:history="1">
            <w:r w:rsidR="00BA538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DB1BB"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C82A87" w14:textId="77777777" w:rsidR="00BA5380" w:rsidRPr="00C76DF3" w:rsidRDefault="003C5A90" w:rsidP="003812FE">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3D7B"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7799E" w14:textId="77777777" w:rsidR="00BA5380" w:rsidRPr="00C76DF3" w:rsidRDefault="003C5A90" w:rsidP="003812FE">
          <w:pPr>
            <w:pStyle w:val="ProductList-OfferingBody"/>
            <w:ind w:left="-72" w:right="-76"/>
            <w:jc w:val="center"/>
            <w:rPr>
              <w:color w:val="808080" w:themeColor="background1" w:themeShade="80"/>
              <w:sz w:val="14"/>
              <w:szCs w:val="14"/>
            </w:rPr>
          </w:pPr>
          <w:hyperlink w:anchor="Bilaga 1" w:history="1">
            <w:r w:rsidR="00BA5380">
              <w:rPr>
                <w:rStyle w:val="Hyperlink"/>
                <w:sz w:val="14"/>
                <w:szCs w:val="14"/>
              </w:rPr>
              <w:t>Bilagor</w:t>
            </w:r>
          </w:hyperlink>
        </w:p>
      </w:tc>
    </w:tr>
  </w:tbl>
  <w:p w14:paraId="381DC193" w14:textId="77777777" w:rsidR="00BA5380" w:rsidRPr="00591643" w:rsidRDefault="00BA538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A538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A5380" w:rsidRPr="00C76DF3" w:rsidRDefault="003C5A90" w:rsidP="0015481A">
          <w:pPr>
            <w:pStyle w:val="ProductList-OfferingBody"/>
            <w:ind w:left="-77" w:right="-73"/>
            <w:jc w:val="center"/>
            <w:rPr>
              <w:color w:val="808080" w:themeColor="background1" w:themeShade="80"/>
              <w:sz w:val="14"/>
              <w:szCs w:val="14"/>
            </w:rPr>
          </w:pPr>
          <w:hyperlink w:anchor="TableofContents"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A5380" w:rsidRPr="00C76DF3" w:rsidRDefault="00BA5380"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A5380" w:rsidRPr="00C76DF3" w:rsidRDefault="003C5A90" w:rsidP="0015481A">
          <w:pPr>
            <w:pStyle w:val="ProductList-OfferingBody"/>
            <w:ind w:left="-72" w:right="-74"/>
            <w:jc w:val="center"/>
            <w:rPr>
              <w:color w:val="808080" w:themeColor="background1" w:themeShade="80"/>
              <w:sz w:val="14"/>
              <w:szCs w:val="14"/>
            </w:rPr>
          </w:pPr>
          <w:hyperlink w:anchor="Introduction"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A5380" w:rsidRPr="00C76DF3" w:rsidRDefault="00BA5380"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A5380" w:rsidRPr="00C76DF3" w:rsidRDefault="003C5A90" w:rsidP="0015481A">
          <w:pPr>
            <w:pStyle w:val="ProductList-OfferingBody"/>
            <w:ind w:left="-72" w:right="-75"/>
            <w:jc w:val="center"/>
            <w:rPr>
              <w:color w:val="808080" w:themeColor="background1" w:themeShade="80"/>
              <w:sz w:val="14"/>
              <w:szCs w:val="14"/>
            </w:rPr>
          </w:pPr>
          <w:hyperlink w:anchor="GeneralTerms" w:history="1">
            <w:r w:rsidR="00BA538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A5380" w:rsidRPr="00C76DF3" w:rsidRDefault="00BA5380"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A5380" w:rsidRPr="00C76DF3" w:rsidRDefault="003C5A90" w:rsidP="0015481A">
          <w:pPr>
            <w:pStyle w:val="ProductList-OfferingBody"/>
            <w:ind w:left="-72" w:right="-77"/>
            <w:jc w:val="center"/>
            <w:rPr>
              <w:color w:val="808080" w:themeColor="background1" w:themeShade="80"/>
              <w:sz w:val="14"/>
              <w:szCs w:val="14"/>
            </w:rPr>
          </w:pPr>
          <w:hyperlink w:anchor="PrivacyandSecurityTerms" w:history="1">
            <w:r w:rsidR="00BA538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A5380" w:rsidRPr="00C76DF3" w:rsidRDefault="00BA5380"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A5380" w:rsidRPr="00C76DF3" w:rsidRDefault="003C5A90" w:rsidP="0015481A">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A5380" w:rsidRPr="00C76DF3" w:rsidRDefault="00BA5380"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A5380" w:rsidRPr="00C76DF3" w:rsidRDefault="003C5A90" w:rsidP="0015481A">
          <w:pPr>
            <w:pStyle w:val="ProductList-OfferingBody"/>
            <w:ind w:left="-72" w:right="-76"/>
            <w:jc w:val="center"/>
            <w:rPr>
              <w:color w:val="808080" w:themeColor="background1" w:themeShade="80"/>
              <w:sz w:val="14"/>
              <w:szCs w:val="14"/>
            </w:rPr>
          </w:pPr>
          <w:hyperlink w:anchor="Attachment1" w:history="1">
            <w:r w:rsidR="00BA5380">
              <w:rPr>
                <w:rStyle w:val="Hyperlink"/>
                <w:sz w:val="14"/>
                <w:szCs w:val="14"/>
              </w:rPr>
              <w:t>Bilaga</w:t>
            </w:r>
          </w:hyperlink>
        </w:p>
      </w:tc>
    </w:tr>
  </w:tbl>
  <w:p w14:paraId="78FB3FDD" w14:textId="77777777" w:rsidR="00BA5380" w:rsidRPr="00591643" w:rsidRDefault="00BA538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538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A5380" w:rsidRPr="00C76DF3" w:rsidRDefault="003C5A90" w:rsidP="00591643">
          <w:pPr>
            <w:pStyle w:val="ProductList-OfferingBody"/>
            <w:ind w:left="-77" w:right="-73"/>
            <w:jc w:val="center"/>
            <w:rPr>
              <w:color w:val="808080" w:themeColor="background1" w:themeShade="80"/>
              <w:sz w:val="14"/>
              <w:szCs w:val="14"/>
            </w:rPr>
          </w:pPr>
          <w:hyperlink w:anchor="TableofContents"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A5380" w:rsidRPr="00C76DF3" w:rsidRDefault="00BA53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A5380" w:rsidRPr="00C76DF3" w:rsidRDefault="003C5A90" w:rsidP="00591643">
          <w:pPr>
            <w:pStyle w:val="ProductList-OfferingBody"/>
            <w:ind w:left="-72" w:right="-74"/>
            <w:jc w:val="center"/>
            <w:rPr>
              <w:color w:val="808080" w:themeColor="background1" w:themeShade="80"/>
              <w:sz w:val="14"/>
              <w:szCs w:val="14"/>
            </w:rPr>
          </w:pPr>
          <w:hyperlink w:anchor="Introduction"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A5380" w:rsidRPr="00C76DF3" w:rsidRDefault="00BA53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A5380" w:rsidRPr="00C76DF3" w:rsidRDefault="003C5A90" w:rsidP="003812FE">
          <w:pPr>
            <w:pStyle w:val="ProductList-OfferingBody"/>
            <w:ind w:left="-72" w:right="-75"/>
            <w:jc w:val="center"/>
            <w:rPr>
              <w:color w:val="808080" w:themeColor="background1" w:themeShade="80"/>
              <w:sz w:val="14"/>
              <w:szCs w:val="14"/>
            </w:rPr>
          </w:pPr>
          <w:hyperlink w:anchor="GeneralTerms" w:history="1">
            <w:r w:rsidR="00BA538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A5380" w:rsidRPr="00C76DF3" w:rsidRDefault="00BA53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A5380" w:rsidRPr="00C76DF3" w:rsidRDefault="003C5A90" w:rsidP="00591643">
          <w:pPr>
            <w:pStyle w:val="ProductList-OfferingBody"/>
            <w:ind w:left="-72" w:right="-77"/>
            <w:jc w:val="center"/>
            <w:rPr>
              <w:color w:val="808080" w:themeColor="background1" w:themeShade="80"/>
              <w:sz w:val="14"/>
              <w:szCs w:val="14"/>
            </w:rPr>
          </w:pPr>
          <w:hyperlink w:anchor="PrivacyandSecurityTerms" w:history="1">
            <w:r w:rsidR="00BA538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A5380" w:rsidRPr="00C76DF3" w:rsidRDefault="003C5A90" w:rsidP="003812FE">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A5380" w:rsidRPr="00C76DF3" w:rsidRDefault="003C5A90" w:rsidP="003812FE">
          <w:pPr>
            <w:pStyle w:val="ProductList-OfferingBody"/>
            <w:ind w:left="-72" w:right="-76"/>
            <w:jc w:val="center"/>
            <w:rPr>
              <w:color w:val="808080" w:themeColor="background1" w:themeShade="80"/>
              <w:sz w:val="14"/>
              <w:szCs w:val="14"/>
            </w:rPr>
          </w:pPr>
          <w:hyperlink w:anchor="Attachment1" w:history="1">
            <w:r w:rsidR="00BA5380">
              <w:rPr>
                <w:rStyle w:val="Hyperlink"/>
                <w:sz w:val="14"/>
                <w:szCs w:val="14"/>
              </w:rPr>
              <w:t>Bilagor</w:t>
            </w:r>
          </w:hyperlink>
        </w:p>
      </w:tc>
    </w:tr>
  </w:tbl>
  <w:p w14:paraId="4FCC0ACE" w14:textId="77777777" w:rsidR="00BA5380" w:rsidRPr="00591643" w:rsidRDefault="00BA538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5380" w:rsidRPr="00C76DF3" w14:paraId="64699462" w14:textId="77777777" w:rsidTr="004400E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43CB2" w14:textId="77777777" w:rsidR="00BA5380" w:rsidRPr="00C76DF3" w:rsidRDefault="003C5A90" w:rsidP="004400EC">
          <w:pPr>
            <w:pStyle w:val="ProductList-OfferingBody"/>
            <w:ind w:left="-77" w:right="-73"/>
            <w:jc w:val="center"/>
            <w:rPr>
              <w:color w:val="808080" w:themeColor="background1" w:themeShade="80"/>
              <w:sz w:val="14"/>
              <w:szCs w:val="14"/>
            </w:rPr>
          </w:pPr>
          <w:hyperlink w:anchor="Innehållsförteckning"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D94CF5" w14:textId="77777777" w:rsidR="00BA5380" w:rsidRPr="00C76DF3" w:rsidRDefault="00BA5380" w:rsidP="004400E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A3A1B" w14:textId="77777777" w:rsidR="00BA5380" w:rsidRPr="00C76DF3" w:rsidRDefault="003C5A90" w:rsidP="004400EC">
          <w:pPr>
            <w:pStyle w:val="ProductList-OfferingBody"/>
            <w:ind w:left="-72" w:right="-74"/>
            <w:jc w:val="center"/>
            <w:rPr>
              <w:color w:val="808080" w:themeColor="background1" w:themeShade="80"/>
              <w:sz w:val="14"/>
              <w:szCs w:val="14"/>
            </w:rPr>
          </w:pPr>
          <w:hyperlink w:anchor="Inledning"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3F541" w14:textId="77777777" w:rsidR="00BA5380" w:rsidRPr="00C76DF3" w:rsidRDefault="00BA5380" w:rsidP="004400E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4711E" w14:textId="77777777" w:rsidR="00BA5380" w:rsidRPr="00C76DF3" w:rsidRDefault="003C5A90" w:rsidP="004400EC">
          <w:pPr>
            <w:pStyle w:val="ProductList-OfferingBody"/>
            <w:ind w:left="-72" w:right="-75"/>
            <w:jc w:val="center"/>
            <w:rPr>
              <w:color w:val="808080" w:themeColor="background1" w:themeShade="80"/>
              <w:sz w:val="14"/>
              <w:szCs w:val="14"/>
            </w:rPr>
          </w:pPr>
          <w:hyperlink w:anchor="Allmänna villkor" w:history="1">
            <w:r w:rsidR="00BA538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144FB5" w14:textId="77777777" w:rsidR="00BA5380" w:rsidRPr="00C76DF3" w:rsidRDefault="00BA5380" w:rsidP="004400E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2BB5A" w14:textId="77777777" w:rsidR="00BA5380" w:rsidRPr="00C76DF3" w:rsidRDefault="003C5A90" w:rsidP="004400EC">
          <w:pPr>
            <w:pStyle w:val="ProductList-OfferingBody"/>
            <w:ind w:left="-72" w:right="-77"/>
            <w:jc w:val="center"/>
            <w:rPr>
              <w:color w:val="808080" w:themeColor="background1" w:themeShade="80"/>
              <w:sz w:val="14"/>
              <w:szCs w:val="14"/>
            </w:rPr>
          </w:pPr>
          <w:hyperlink w:anchor="PrivacyandSecurityTerms" w:history="1">
            <w:r w:rsidR="00BA538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A5B69" w14:textId="77777777" w:rsidR="00BA5380" w:rsidRPr="00C76DF3" w:rsidRDefault="00BA5380"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1C4C2" w14:textId="77777777" w:rsidR="00BA5380" w:rsidRPr="00C76DF3" w:rsidRDefault="003C5A90" w:rsidP="004400EC">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5F277" w14:textId="77777777" w:rsidR="00BA5380" w:rsidRPr="00C76DF3" w:rsidRDefault="00BA5380"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3643E" w14:textId="77777777" w:rsidR="00BA5380" w:rsidRPr="00C76DF3" w:rsidRDefault="003C5A90" w:rsidP="004400EC">
          <w:pPr>
            <w:pStyle w:val="ProductList-OfferingBody"/>
            <w:ind w:left="-72" w:right="-76"/>
            <w:jc w:val="center"/>
            <w:rPr>
              <w:color w:val="808080" w:themeColor="background1" w:themeShade="80"/>
              <w:sz w:val="14"/>
              <w:szCs w:val="14"/>
            </w:rPr>
          </w:pPr>
          <w:hyperlink w:anchor="Bilaga 1" w:history="1">
            <w:r w:rsidR="00BA5380">
              <w:rPr>
                <w:rStyle w:val="Hyperlink"/>
                <w:sz w:val="14"/>
                <w:szCs w:val="14"/>
              </w:rPr>
              <w:t>Bilagor</w:t>
            </w:r>
          </w:hyperlink>
        </w:p>
      </w:tc>
    </w:tr>
  </w:tbl>
  <w:p w14:paraId="416E692A" w14:textId="77777777" w:rsidR="00BA5380" w:rsidRPr="00591643" w:rsidRDefault="00BA5380"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5380" w:rsidRPr="00C76DF3" w14:paraId="13E49B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325" w14:textId="77777777" w:rsidR="00BA5380" w:rsidRPr="00C76DF3" w:rsidRDefault="003C5A90" w:rsidP="00591643">
          <w:pPr>
            <w:pStyle w:val="ProductList-OfferingBody"/>
            <w:ind w:left="-77" w:right="-73"/>
            <w:jc w:val="center"/>
            <w:rPr>
              <w:color w:val="808080" w:themeColor="background1" w:themeShade="80"/>
              <w:sz w:val="14"/>
              <w:szCs w:val="14"/>
            </w:rPr>
          </w:pPr>
          <w:hyperlink w:anchor="Innehållsförteckning"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43F1D5" w14:textId="77777777" w:rsidR="00BA5380" w:rsidRPr="00C76DF3" w:rsidRDefault="00BA53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1457B" w14:textId="77777777" w:rsidR="00BA5380" w:rsidRPr="00C76DF3" w:rsidRDefault="003C5A90" w:rsidP="00591643">
          <w:pPr>
            <w:pStyle w:val="ProductList-OfferingBody"/>
            <w:ind w:left="-72" w:right="-74"/>
            <w:jc w:val="center"/>
            <w:rPr>
              <w:color w:val="808080" w:themeColor="background1" w:themeShade="80"/>
              <w:sz w:val="14"/>
              <w:szCs w:val="14"/>
            </w:rPr>
          </w:pPr>
          <w:hyperlink w:anchor="Inledning"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36D00" w14:textId="77777777" w:rsidR="00BA5380" w:rsidRPr="00C76DF3" w:rsidRDefault="00BA53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999CD" w14:textId="77777777" w:rsidR="00BA5380" w:rsidRPr="00C76DF3" w:rsidRDefault="003C5A90" w:rsidP="003812FE">
          <w:pPr>
            <w:pStyle w:val="ProductList-OfferingBody"/>
            <w:ind w:left="-72" w:right="-75"/>
            <w:jc w:val="center"/>
            <w:rPr>
              <w:color w:val="808080" w:themeColor="background1" w:themeShade="80"/>
              <w:sz w:val="14"/>
              <w:szCs w:val="14"/>
            </w:rPr>
          </w:pPr>
          <w:hyperlink w:anchor="Allmänna villkor" w:history="1">
            <w:r w:rsidR="00BA538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E3087" w14:textId="77777777" w:rsidR="00BA5380" w:rsidRPr="00C76DF3" w:rsidRDefault="00BA53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89D3" w14:textId="77777777" w:rsidR="00BA5380" w:rsidRPr="00C76DF3" w:rsidRDefault="003C5A90" w:rsidP="00591643">
          <w:pPr>
            <w:pStyle w:val="ProductList-OfferingBody"/>
            <w:ind w:left="-72" w:right="-77"/>
            <w:jc w:val="center"/>
            <w:rPr>
              <w:color w:val="808080" w:themeColor="background1" w:themeShade="80"/>
              <w:sz w:val="14"/>
              <w:szCs w:val="14"/>
            </w:rPr>
          </w:pPr>
          <w:hyperlink w:anchor="PrivacyandSecurityTerms" w:history="1">
            <w:r w:rsidR="00BA538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C5B3C"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F5091B" w14:textId="77777777" w:rsidR="00BA5380" w:rsidRPr="00C76DF3" w:rsidRDefault="003C5A90" w:rsidP="003812FE">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B1179"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A1F6D" w14:textId="77777777" w:rsidR="00BA5380" w:rsidRPr="00C76DF3" w:rsidRDefault="003C5A90" w:rsidP="003812FE">
          <w:pPr>
            <w:pStyle w:val="ProductList-OfferingBody"/>
            <w:ind w:left="-72" w:right="-76"/>
            <w:jc w:val="center"/>
            <w:rPr>
              <w:color w:val="808080" w:themeColor="background1" w:themeShade="80"/>
              <w:sz w:val="14"/>
              <w:szCs w:val="14"/>
            </w:rPr>
          </w:pPr>
          <w:hyperlink w:anchor="Bilaga 1" w:history="1">
            <w:r w:rsidR="00BA5380">
              <w:rPr>
                <w:rStyle w:val="Hyperlink"/>
                <w:sz w:val="14"/>
                <w:szCs w:val="14"/>
              </w:rPr>
              <w:t>Bilagor</w:t>
            </w:r>
          </w:hyperlink>
        </w:p>
      </w:tc>
    </w:tr>
  </w:tbl>
  <w:p w14:paraId="443F7CCA" w14:textId="77777777" w:rsidR="00BA5380" w:rsidRPr="00591643" w:rsidRDefault="00BA5380">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A5380" w:rsidRPr="00C76DF3" w14:paraId="143B5D66"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AEA90" w14:textId="77777777" w:rsidR="00BA5380" w:rsidRPr="00C76DF3" w:rsidRDefault="003C5A90" w:rsidP="00B86AF6">
          <w:pPr>
            <w:pStyle w:val="ProductList-OfferingBody"/>
            <w:ind w:left="-77" w:right="-73"/>
            <w:jc w:val="center"/>
            <w:rPr>
              <w:color w:val="808080" w:themeColor="background1" w:themeShade="80"/>
              <w:sz w:val="14"/>
              <w:szCs w:val="14"/>
            </w:rPr>
          </w:pPr>
          <w:hyperlink w:anchor="Innehållsförteckning"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580A3" w14:textId="77777777" w:rsidR="00BA5380" w:rsidRPr="00C76DF3" w:rsidRDefault="00BA5380"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4BD76" w14:textId="77777777" w:rsidR="00BA5380" w:rsidRPr="00C76DF3" w:rsidRDefault="003C5A90" w:rsidP="00B86AF6">
          <w:pPr>
            <w:pStyle w:val="ProductList-OfferingBody"/>
            <w:ind w:left="-72" w:right="-74"/>
            <w:jc w:val="center"/>
            <w:rPr>
              <w:color w:val="808080" w:themeColor="background1" w:themeShade="80"/>
              <w:sz w:val="14"/>
              <w:szCs w:val="14"/>
            </w:rPr>
          </w:pPr>
          <w:hyperlink w:anchor="Inledning"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B54650" w14:textId="77777777" w:rsidR="00BA5380" w:rsidRPr="00C76DF3" w:rsidRDefault="00BA5380"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73ADC" w14:textId="77777777" w:rsidR="00BA5380" w:rsidRPr="00C76DF3" w:rsidRDefault="003C5A90" w:rsidP="00B86AF6">
          <w:pPr>
            <w:pStyle w:val="ProductList-OfferingBody"/>
            <w:ind w:left="-72" w:right="-75"/>
            <w:jc w:val="center"/>
            <w:rPr>
              <w:color w:val="808080" w:themeColor="background1" w:themeShade="80"/>
              <w:sz w:val="14"/>
              <w:szCs w:val="14"/>
            </w:rPr>
          </w:pPr>
          <w:hyperlink w:anchor="Allmänna villkor" w:history="1">
            <w:r w:rsidR="00BA5380">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9F4EC" w14:textId="77777777" w:rsidR="00BA5380" w:rsidRPr="00C76DF3" w:rsidRDefault="00BA5380"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5C3E5" w14:textId="77777777" w:rsidR="00BA5380" w:rsidRPr="00C76DF3" w:rsidRDefault="003C5A90" w:rsidP="00B86AF6">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910F1" w14:textId="77777777" w:rsidR="00BA5380" w:rsidRPr="00C76DF3" w:rsidRDefault="00BA5380"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BC4D7" w14:textId="77777777" w:rsidR="00BA5380" w:rsidRPr="00C76DF3" w:rsidRDefault="003C5A90" w:rsidP="00B86AF6">
          <w:pPr>
            <w:pStyle w:val="ProductList-OfferingBody"/>
            <w:ind w:left="-72" w:right="-76"/>
            <w:jc w:val="center"/>
            <w:rPr>
              <w:color w:val="808080" w:themeColor="background1" w:themeShade="80"/>
              <w:sz w:val="14"/>
              <w:szCs w:val="14"/>
            </w:rPr>
          </w:pPr>
          <w:hyperlink w:anchor="Bilaga 1" w:history="1">
            <w:r w:rsidR="00BA5380">
              <w:rPr>
                <w:rStyle w:val="Hyperlink"/>
                <w:sz w:val="14"/>
                <w:szCs w:val="14"/>
              </w:rPr>
              <w:t>Bilagor</w:t>
            </w:r>
          </w:hyperlink>
        </w:p>
      </w:tc>
    </w:tr>
  </w:tbl>
  <w:p w14:paraId="2E67AE2B" w14:textId="77777777" w:rsidR="00BA5380" w:rsidRPr="00591643" w:rsidRDefault="00BA5380"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5380" w:rsidRPr="00C76DF3" w14:paraId="6EE3EC7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7F904B" w14:textId="77777777" w:rsidR="00BA5380" w:rsidRPr="00C76DF3" w:rsidRDefault="003C5A90" w:rsidP="00591643">
          <w:pPr>
            <w:pStyle w:val="ProductList-OfferingBody"/>
            <w:ind w:left="-77" w:right="-73"/>
            <w:jc w:val="center"/>
            <w:rPr>
              <w:color w:val="808080" w:themeColor="background1" w:themeShade="80"/>
              <w:sz w:val="14"/>
              <w:szCs w:val="14"/>
            </w:rPr>
          </w:pPr>
          <w:hyperlink w:anchor="Innehållsförteckning"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F5660" w14:textId="77777777" w:rsidR="00BA5380" w:rsidRPr="00C76DF3" w:rsidRDefault="00BA53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18581" w14:textId="77777777" w:rsidR="00BA5380" w:rsidRPr="00C76DF3" w:rsidRDefault="003C5A90" w:rsidP="00591643">
          <w:pPr>
            <w:pStyle w:val="ProductList-OfferingBody"/>
            <w:ind w:left="-72" w:right="-74"/>
            <w:jc w:val="center"/>
            <w:rPr>
              <w:color w:val="808080" w:themeColor="background1" w:themeShade="80"/>
              <w:sz w:val="14"/>
              <w:szCs w:val="14"/>
            </w:rPr>
          </w:pPr>
          <w:hyperlink w:anchor="Inledning"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DB7D87" w14:textId="77777777" w:rsidR="00BA5380" w:rsidRPr="00C76DF3" w:rsidRDefault="00BA53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91D1" w14:textId="77777777" w:rsidR="00BA5380" w:rsidRPr="00C76DF3" w:rsidRDefault="003C5A90" w:rsidP="003812FE">
          <w:pPr>
            <w:pStyle w:val="ProductList-OfferingBody"/>
            <w:ind w:left="-72" w:right="-75"/>
            <w:jc w:val="center"/>
            <w:rPr>
              <w:color w:val="808080" w:themeColor="background1" w:themeShade="80"/>
              <w:sz w:val="14"/>
              <w:szCs w:val="14"/>
            </w:rPr>
          </w:pPr>
          <w:hyperlink w:anchor="Allmänna villkor" w:history="1">
            <w:r w:rsidR="00BA538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5B65F" w14:textId="77777777" w:rsidR="00BA5380" w:rsidRPr="00C76DF3" w:rsidRDefault="00BA53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2443C" w14:textId="77777777" w:rsidR="00BA5380" w:rsidRPr="00C76DF3" w:rsidRDefault="003C5A90" w:rsidP="00591643">
          <w:pPr>
            <w:pStyle w:val="ProductList-OfferingBody"/>
            <w:ind w:left="-72" w:right="-77"/>
            <w:jc w:val="center"/>
            <w:rPr>
              <w:color w:val="808080" w:themeColor="background1" w:themeShade="80"/>
              <w:sz w:val="14"/>
              <w:szCs w:val="14"/>
            </w:rPr>
          </w:pPr>
          <w:hyperlink w:anchor="PrivacyandSecurityTerms" w:history="1">
            <w:r w:rsidR="00BA538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096F4"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1BCA5B" w14:textId="77777777" w:rsidR="00BA5380" w:rsidRPr="00C76DF3" w:rsidRDefault="003C5A90" w:rsidP="003812FE">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EFC59"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39C67" w14:textId="77777777" w:rsidR="00BA5380" w:rsidRPr="00C76DF3" w:rsidRDefault="003C5A90" w:rsidP="003812FE">
          <w:pPr>
            <w:pStyle w:val="ProductList-OfferingBody"/>
            <w:ind w:left="-72" w:right="-76"/>
            <w:jc w:val="center"/>
            <w:rPr>
              <w:color w:val="808080" w:themeColor="background1" w:themeShade="80"/>
              <w:sz w:val="14"/>
              <w:szCs w:val="14"/>
            </w:rPr>
          </w:pPr>
          <w:hyperlink w:anchor="Bilaga 1" w:history="1">
            <w:r w:rsidR="00BA5380">
              <w:rPr>
                <w:rStyle w:val="Hyperlink"/>
                <w:sz w:val="14"/>
                <w:szCs w:val="14"/>
              </w:rPr>
              <w:t>Bilagor</w:t>
            </w:r>
          </w:hyperlink>
        </w:p>
      </w:tc>
    </w:tr>
  </w:tbl>
  <w:p w14:paraId="38F465C8" w14:textId="77777777" w:rsidR="00BA5380" w:rsidRPr="00591643" w:rsidRDefault="00BA5380">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538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A5380" w:rsidRPr="00C76DF3" w:rsidRDefault="003C5A90" w:rsidP="00591643">
          <w:pPr>
            <w:pStyle w:val="ProductList-OfferingBody"/>
            <w:ind w:left="-77" w:right="-73"/>
            <w:jc w:val="center"/>
            <w:rPr>
              <w:color w:val="808080" w:themeColor="background1" w:themeShade="80"/>
              <w:sz w:val="14"/>
              <w:szCs w:val="14"/>
            </w:rPr>
          </w:pPr>
          <w:hyperlink w:anchor="TableofContents"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A5380" w:rsidRPr="00C76DF3" w:rsidRDefault="00BA53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A5380" w:rsidRPr="00C76DF3" w:rsidRDefault="003C5A90" w:rsidP="00591643">
          <w:pPr>
            <w:pStyle w:val="ProductList-OfferingBody"/>
            <w:ind w:left="-72" w:right="-74"/>
            <w:jc w:val="center"/>
            <w:rPr>
              <w:color w:val="808080" w:themeColor="background1" w:themeShade="80"/>
              <w:sz w:val="14"/>
              <w:szCs w:val="14"/>
            </w:rPr>
          </w:pPr>
          <w:hyperlink w:anchor="Introduction"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A5380" w:rsidRPr="00C76DF3" w:rsidRDefault="00BA53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A5380" w:rsidRPr="00C76DF3" w:rsidRDefault="003C5A90" w:rsidP="003812FE">
          <w:pPr>
            <w:pStyle w:val="ProductList-OfferingBody"/>
            <w:ind w:left="-72" w:right="-75"/>
            <w:jc w:val="center"/>
            <w:rPr>
              <w:color w:val="808080" w:themeColor="background1" w:themeShade="80"/>
              <w:sz w:val="14"/>
              <w:szCs w:val="14"/>
            </w:rPr>
          </w:pPr>
          <w:hyperlink w:anchor="GeneralTerms" w:history="1">
            <w:r w:rsidR="00BA538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A5380" w:rsidRPr="00C76DF3" w:rsidRDefault="00BA53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A5380" w:rsidRPr="00C76DF3" w:rsidRDefault="003C5A90" w:rsidP="00591643">
          <w:pPr>
            <w:pStyle w:val="ProductList-OfferingBody"/>
            <w:ind w:left="-72" w:right="-77"/>
            <w:jc w:val="center"/>
            <w:rPr>
              <w:color w:val="808080" w:themeColor="background1" w:themeShade="80"/>
              <w:sz w:val="14"/>
              <w:szCs w:val="14"/>
            </w:rPr>
          </w:pPr>
          <w:hyperlink w:anchor="PrivacyandSecurityTerms" w:history="1">
            <w:r w:rsidR="00BA538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A5380" w:rsidRPr="00C76DF3" w:rsidRDefault="003C5A90" w:rsidP="003812FE">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A5380" w:rsidRPr="00C76DF3" w:rsidRDefault="003C5A90" w:rsidP="003812FE">
          <w:pPr>
            <w:pStyle w:val="ProductList-OfferingBody"/>
            <w:ind w:left="-72" w:right="-76"/>
            <w:jc w:val="center"/>
            <w:rPr>
              <w:color w:val="808080" w:themeColor="background1" w:themeShade="80"/>
              <w:sz w:val="14"/>
              <w:szCs w:val="14"/>
            </w:rPr>
          </w:pPr>
          <w:hyperlink w:anchor="Attachment1" w:history="1">
            <w:r w:rsidR="00BA5380">
              <w:rPr>
                <w:rStyle w:val="Hyperlink"/>
                <w:sz w:val="14"/>
                <w:szCs w:val="14"/>
              </w:rPr>
              <w:t>Bilagor</w:t>
            </w:r>
          </w:hyperlink>
        </w:p>
      </w:tc>
    </w:tr>
  </w:tbl>
  <w:p w14:paraId="68C0AC21" w14:textId="77777777" w:rsidR="00BA5380" w:rsidRPr="00591643" w:rsidRDefault="00BA5380">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538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A5380" w:rsidRPr="00C76DF3" w:rsidRDefault="003C5A90" w:rsidP="00591643">
          <w:pPr>
            <w:pStyle w:val="ProductList-OfferingBody"/>
            <w:ind w:left="-77" w:right="-73"/>
            <w:jc w:val="center"/>
            <w:rPr>
              <w:color w:val="808080" w:themeColor="background1" w:themeShade="80"/>
              <w:sz w:val="14"/>
              <w:szCs w:val="14"/>
            </w:rPr>
          </w:pPr>
          <w:hyperlink w:anchor="TableofContents"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A5380" w:rsidRPr="00C76DF3" w:rsidRDefault="00BA53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A5380" w:rsidRPr="00C76DF3" w:rsidRDefault="003C5A90" w:rsidP="00591643">
          <w:pPr>
            <w:pStyle w:val="ProductList-OfferingBody"/>
            <w:ind w:left="-72" w:right="-74"/>
            <w:jc w:val="center"/>
            <w:rPr>
              <w:color w:val="808080" w:themeColor="background1" w:themeShade="80"/>
              <w:sz w:val="14"/>
              <w:szCs w:val="14"/>
            </w:rPr>
          </w:pPr>
          <w:hyperlink w:anchor="Introduction"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A5380" w:rsidRPr="00C76DF3" w:rsidRDefault="00BA53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A5380" w:rsidRPr="00C76DF3" w:rsidRDefault="003C5A90" w:rsidP="003812FE">
          <w:pPr>
            <w:pStyle w:val="ProductList-OfferingBody"/>
            <w:ind w:left="-72" w:right="-75"/>
            <w:jc w:val="center"/>
            <w:rPr>
              <w:color w:val="808080" w:themeColor="background1" w:themeShade="80"/>
              <w:sz w:val="14"/>
              <w:szCs w:val="14"/>
            </w:rPr>
          </w:pPr>
          <w:hyperlink w:anchor="GeneralTerms" w:history="1">
            <w:r w:rsidR="00BA538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A5380" w:rsidRPr="00C76DF3" w:rsidRDefault="00BA53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A5380" w:rsidRPr="00C76DF3" w:rsidRDefault="003C5A90" w:rsidP="00591643">
          <w:pPr>
            <w:pStyle w:val="ProductList-OfferingBody"/>
            <w:ind w:left="-72" w:right="-77"/>
            <w:jc w:val="center"/>
            <w:rPr>
              <w:color w:val="808080" w:themeColor="background1" w:themeShade="80"/>
              <w:sz w:val="14"/>
              <w:szCs w:val="14"/>
            </w:rPr>
          </w:pPr>
          <w:hyperlink w:anchor="PrivacyandSecurityTerms" w:history="1">
            <w:r w:rsidR="00BA538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A5380" w:rsidRPr="00C76DF3" w:rsidRDefault="003C5A90" w:rsidP="003812FE">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A5380" w:rsidRPr="00C76DF3" w:rsidRDefault="00BA53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A5380" w:rsidRPr="00C76DF3" w:rsidRDefault="003C5A90" w:rsidP="003812FE">
          <w:pPr>
            <w:pStyle w:val="ProductList-OfferingBody"/>
            <w:ind w:left="-72" w:right="-76"/>
            <w:jc w:val="center"/>
            <w:rPr>
              <w:color w:val="808080" w:themeColor="background1" w:themeShade="80"/>
              <w:sz w:val="14"/>
              <w:szCs w:val="14"/>
            </w:rPr>
          </w:pPr>
          <w:hyperlink w:anchor="Attachment1" w:history="1">
            <w:r w:rsidR="00BA5380">
              <w:rPr>
                <w:rStyle w:val="Hyperlink"/>
                <w:sz w:val="14"/>
                <w:szCs w:val="14"/>
              </w:rPr>
              <w:t>Bilagor</w:t>
            </w:r>
          </w:hyperlink>
        </w:p>
      </w:tc>
    </w:tr>
  </w:tbl>
  <w:p w14:paraId="0ECB5CE5" w14:textId="77777777" w:rsidR="00BA5380" w:rsidRPr="00591643" w:rsidRDefault="00BA5380">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A5380" w:rsidRPr="00C76DF3" w14:paraId="4B0BF743"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6D88C" w14:textId="77777777" w:rsidR="00BA5380" w:rsidRPr="00C76DF3" w:rsidRDefault="003C5A90" w:rsidP="0072000D">
          <w:pPr>
            <w:pStyle w:val="ProductList-OfferingBody"/>
            <w:ind w:left="-77" w:right="-73"/>
            <w:jc w:val="center"/>
            <w:rPr>
              <w:color w:val="808080" w:themeColor="background1" w:themeShade="80"/>
              <w:sz w:val="14"/>
              <w:szCs w:val="14"/>
            </w:rPr>
          </w:pPr>
          <w:hyperlink w:anchor="TableofContents"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2C2D" w14:textId="77777777" w:rsidR="00BA5380" w:rsidRPr="00C76DF3" w:rsidRDefault="00BA5380"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1B8D4" w14:textId="77777777" w:rsidR="00BA5380" w:rsidRPr="00C76DF3" w:rsidRDefault="003C5A90" w:rsidP="0072000D">
          <w:pPr>
            <w:pStyle w:val="ProductList-OfferingBody"/>
            <w:ind w:left="-72" w:right="-74"/>
            <w:jc w:val="center"/>
            <w:rPr>
              <w:color w:val="808080" w:themeColor="background1" w:themeShade="80"/>
              <w:sz w:val="14"/>
              <w:szCs w:val="14"/>
            </w:rPr>
          </w:pPr>
          <w:hyperlink w:anchor="Introduction"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9C67DE" w14:textId="77777777" w:rsidR="00BA5380" w:rsidRPr="00C76DF3" w:rsidRDefault="00BA5380"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99B18" w14:textId="77777777" w:rsidR="00BA5380" w:rsidRPr="00C76DF3" w:rsidRDefault="003C5A90" w:rsidP="0072000D">
          <w:pPr>
            <w:pStyle w:val="ProductList-OfferingBody"/>
            <w:ind w:left="-72" w:right="-75"/>
            <w:jc w:val="center"/>
            <w:rPr>
              <w:color w:val="808080" w:themeColor="background1" w:themeShade="80"/>
              <w:sz w:val="14"/>
              <w:szCs w:val="14"/>
            </w:rPr>
          </w:pPr>
          <w:hyperlink w:anchor="GeneralTerms" w:history="1">
            <w:r w:rsidR="00BA5380">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CFD3D7" w14:textId="77777777" w:rsidR="00BA5380" w:rsidRPr="00C76DF3" w:rsidRDefault="00BA5380"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EBD11" w14:textId="77777777" w:rsidR="00BA5380" w:rsidRPr="00C76DF3" w:rsidRDefault="003C5A90" w:rsidP="0072000D">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806A0" w14:textId="77777777" w:rsidR="00BA5380" w:rsidRPr="00C76DF3" w:rsidRDefault="00BA5380"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12EC9D" w14:textId="77777777" w:rsidR="00BA5380" w:rsidRPr="00C76DF3" w:rsidRDefault="003C5A90" w:rsidP="0072000D">
          <w:pPr>
            <w:pStyle w:val="ProductList-OfferingBody"/>
            <w:ind w:left="-72" w:right="-76"/>
            <w:jc w:val="center"/>
            <w:rPr>
              <w:color w:val="808080" w:themeColor="background1" w:themeShade="80"/>
              <w:sz w:val="14"/>
              <w:szCs w:val="14"/>
            </w:rPr>
          </w:pPr>
          <w:hyperlink w:anchor="Attachment1" w:history="1">
            <w:r w:rsidR="00BA5380">
              <w:rPr>
                <w:rStyle w:val="Hyperlink"/>
                <w:sz w:val="14"/>
                <w:szCs w:val="14"/>
              </w:rPr>
              <w:t>Bilaga</w:t>
            </w:r>
          </w:hyperlink>
        </w:p>
      </w:tc>
    </w:tr>
  </w:tbl>
  <w:p w14:paraId="208658BF" w14:textId="77777777" w:rsidR="00BA5380" w:rsidRPr="00591643" w:rsidRDefault="00BA5380" w:rsidP="00C13C0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A5380" w:rsidRPr="00C76DF3" w14:paraId="42841C46"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4E4B" w14:textId="77777777" w:rsidR="00BA5380" w:rsidRPr="00C76DF3" w:rsidRDefault="003C5A90" w:rsidP="0072000D">
          <w:pPr>
            <w:pStyle w:val="ProductList-OfferingBody"/>
            <w:ind w:left="-77" w:right="-73"/>
            <w:jc w:val="center"/>
            <w:rPr>
              <w:color w:val="808080" w:themeColor="background1" w:themeShade="80"/>
              <w:sz w:val="14"/>
              <w:szCs w:val="14"/>
            </w:rPr>
          </w:pPr>
          <w:hyperlink w:anchor="TableofContents" w:history="1">
            <w:r w:rsidR="00BA538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816DC3" w14:textId="77777777" w:rsidR="00BA5380" w:rsidRPr="00C76DF3" w:rsidRDefault="00BA5380"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C9580" w14:textId="77777777" w:rsidR="00BA5380" w:rsidRPr="00C76DF3" w:rsidRDefault="003C5A90" w:rsidP="0072000D">
          <w:pPr>
            <w:pStyle w:val="ProductList-OfferingBody"/>
            <w:ind w:left="-72" w:right="-74"/>
            <w:jc w:val="center"/>
            <w:rPr>
              <w:color w:val="808080" w:themeColor="background1" w:themeShade="80"/>
              <w:sz w:val="14"/>
              <w:szCs w:val="14"/>
            </w:rPr>
          </w:pPr>
          <w:hyperlink w:anchor="Introduction" w:history="1">
            <w:r w:rsidR="00BA538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02A29" w14:textId="77777777" w:rsidR="00BA5380" w:rsidRPr="00C76DF3" w:rsidRDefault="00BA5380"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E5EDB" w14:textId="77777777" w:rsidR="00BA5380" w:rsidRPr="00C76DF3" w:rsidRDefault="003C5A90" w:rsidP="0072000D">
          <w:pPr>
            <w:pStyle w:val="ProductList-OfferingBody"/>
            <w:ind w:left="-72" w:right="-75"/>
            <w:jc w:val="center"/>
            <w:rPr>
              <w:color w:val="808080" w:themeColor="background1" w:themeShade="80"/>
              <w:sz w:val="14"/>
              <w:szCs w:val="14"/>
            </w:rPr>
          </w:pPr>
          <w:hyperlink w:anchor="GeneralTerms" w:history="1">
            <w:r w:rsidR="00BA5380">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7BAAD" w14:textId="77777777" w:rsidR="00BA5380" w:rsidRPr="00C76DF3" w:rsidRDefault="00BA5380"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14ECC" w14:textId="77777777" w:rsidR="00BA5380" w:rsidRPr="00C76DF3" w:rsidRDefault="003C5A90" w:rsidP="0072000D">
          <w:pPr>
            <w:pStyle w:val="ProductList-OfferingBody"/>
            <w:ind w:left="-72" w:right="-77"/>
            <w:jc w:val="center"/>
            <w:rPr>
              <w:color w:val="808080" w:themeColor="background1" w:themeShade="80"/>
              <w:sz w:val="14"/>
              <w:szCs w:val="14"/>
            </w:rPr>
          </w:pPr>
          <w:hyperlink w:anchor="OnlineServiceSpecificTerms" w:history="1">
            <w:r w:rsidR="00BA538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8BAAF" w14:textId="77777777" w:rsidR="00BA5380" w:rsidRPr="00C76DF3" w:rsidRDefault="00BA5380"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E857E" w14:textId="77777777" w:rsidR="00BA5380" w:rsidRPr="00C76DF3" w:rsidRDefault="003C5A90" w:rsidP="0072000D">
          <w:pPr>
            <w:pStyle w:val="ProductList-OfferingBody"/>
            <w:ind w:left="-72" w:right="-76"/>
            <w:jc w:val="center"/>
            <w:rPr>
              <w:color w:val="808080" w:themeColor="background1" w:themeShade="80"/>
              <w:sz w:val="14"/>
              <w:szCs w:val="14"/>
            </w:rPr>
          </w:pPr>
          <w:hyperlink w:anchor="Attachment1" w:history="1">
            <w:r w:rsidR="00BA5380">
              <w:rPr>
                <w:rStyle w:val="Hyperlink"/>
                <w:sz w:val="14"/>
                <w:szCs w:val="14"/>
              </w:rPr>
              <w:t>Bilaga</w:t>
            </w:r>
          </w:hyperlink>
        </w:p>
      </w:tc>
    </w:tr>
  </w:tbl>
  <w:p w14:paraId="08B690DB" w14:textId="77777777" w:rsidR="00BA5380" w:rsidRPr="00591643" w:rsidRDefault="00BA5380"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A01EDD" w14:textId="77777777" w:rsidR="00461797" w:rsidRDefault="00461797" w:rsidP="009A573F">
      <w:pPr>
        <w:spacing w:after="0" w:line="240" w:lineRule="auto"/>
      </w:pPr>
      <w:r>
        <w:separator/>
      </w:r>
    </w:p>
  </w:footnote>
  <w:footnote w:type="continuationSeparator" w:id="0">
    <w:p w14:paraId="47BA7715" w14:textId="77777777" w:rsidR="00461797" w:rsidRDefault="00461797" w:rsidP="009A573F">
      <w:pPr>
        <w:spacing w:after="0" w:line="240" w:lineRule="auto"/>
      </w:pPr>
      <w:r>
        <w:continuationSeparator/>
      </w:r>
    </w:p>
  </w:footnote>
  <w:footnote w:type="continuationNotice" w:id="1">
    <w:p w14:paraId="167AA334" w14:textId="77777777" w:rsidR="00461797" w:rsidRDefault="0046179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A5380" w:rsidRPr="004D27A6" w:rsidRDefault="00BA538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29806375"/>
      <w:docPartObj>
        <w:docPartGallery w:val="Page Numbers (Top of Page)"/>
        <w:docPartUnique/>
      </w:docPartObj>
    </w:sdtPr>
    <w:sdtEndPr/>
    <w:sdtContent>
      <w:p w14:paraId="26FC3E87" w14:textId="5C13D087" w:rsidR="00BA5380" w:rsidRPr="00DD5123" w:rsidRDefault="00BA5380" w:rsidP="006373BF">
        <w:pPr>
          <w:rPr>
            <w:sz w:val="16"/>
            <w:szCs w:val="16"/>
          </w:rPr>
        </w:pPr>
        <w:r>
          <w:rPr>
            <w:sz w:val="16"/>
            <w:szCs w:val="16"/>
          </w:rPr>
          <w:t xml:space="preserve">Onlinetjänstvillkor för Microsofts volymlicensieringsavtal (svenska, </w:t>
        </w:r>
        <w:r w:rsidRPr="00BA5380">
          <w:rPr>
            <w:sz w:val="16"/>
            <w:szCs w:val="16"/>
          </w:rPr>
          <w:t>ju</w:t>
        </w:r>
        <w:r w:rsidR="00EB7606">
          <w:rPr>
            <w:sz w:val="16"/>
            <w:szCs w:val="16"/>
          </w:rPr>
          <w:t>l</w:t>
        </w:r>
        <w:r w:rsidRPr="00BA5380">
          <w:rPr>
            <w:sz w:val="16"/>
            <w:szCs w:val="16"/>
          </w:rPr>
          <w:t>i</w:t>
        </w:r>
        <w:r>
          <w:rPr>
            <w:sz w:val="16"/>
            <w:szCs w:val="16"/>
          </w:rPr>
          <w:t xml:space="preserve"> 2020</w:t>
        </w:r>
        <w:r w:rsidRPr="00DD5123">
          <w:rPr>
            <w:sz w:val="16"/>
          </w:rPr>
          <w:t>)</w:t>
        </w:r>
        <w:r w:rsidRPr="00DD5123">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Pr>
            <w:sz w:val="16"/>
            <w:szCs w:val="16"/>
          </w:rPr>
          <w:t>2</w:t>
        </w:r>
        <w:r w:rsidRPr="00DD512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31E270DE" w:rsidR="00BA5380" w:rsidRPr="00DD5123" w:rsidRDefault="00BA5380" w:rsidP="006373BF">
        <w:pPr>
          <w:rPr>
            <w:sz w:val="16"/>
            <w:szCs w:val="16"/>
          </w:rPr>
        </w:pPr>
        <w:r>
          <w:rPr>
            <w:sz w:val="16"/>
            <w:szCs w:val="16"/>
          </w:rPr>
          <w:t xml:space="preserve">Onlinetjänstvillkor för Microsofts volymlicensieringsavtal (svenska, </w:t>
        </w:r>
        <w:r w:rsidRPr="00BA5380">
          <w:rPr>
            <w:sz w:val="16"/>
            <w:szCs w:val="16"/>
          </w:rPr>
          <w:t>ju</w:t>
        </w:r>
        <w:r w:rsidR="00EB7606">
          <w:rPr>
            <w:sz w:val="16"/>
            <w:szCs w:val="16"/>
          </w:rPr>
          <w:t>l</w:t>
        </w:r>
        <w:r w:rsidRPr="00BA5380">
          <w:rPr>
            <w:sz w:val="16"/>
            <w:szCs w:val="16"/>
          </w:rPr>
          <w:t>i</w:t>
        </w:r>
        <w:r>
          <w:rPr>
            <w:sz w:val="16"/>
            <w:szCs w:val="16"/>
          </w:rPr>
          <w:t xml:space="preserve"> 2020</w:t>
        </w:r>
        <w:r w:rsidRPr="00DD5123">
          <w:rPr>
            <w:sz w:val="16"/>
          </w:rPr>
          <w:t>)</w:t>
        </w:r>
        <w:r>
          <w:rPr>
            <w:sz w:val="16"/>
          </w:rPr>
          <w:tab/>
        </w:r>
        <w:r w:rsidRPr="00DC08DC">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sidRPr="00DD5123">
          <w:rPr>
            <w:sz w:val="16"/>
            <w:szCs w:val="16"/>
          </w:rPr>
          <w:t>2</w:t>
        </w:r>
        <w:r w:rsidRPr="00DD5123">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 w15:restartNumberingAfterBreak="0">
    <w:nsid w:val="0B950C60"/>
    <w:multiLevelType w:val="hybridMultilevel"/>
    <w:tmpl w:val="F16451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9"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3"/>
  </w:num>
  <w:num w:numId="4">
    <w:abstractNumId w:val="11"/>
  </w:num>
  <w:num w:numId="5">
    <w:abstractNumId w:val="7"/>
  </w:num>
  <w:num w:numId="6">
    <w:abstractNumId w:val="2"/>
  </w:num>
  <w:num w:numId="7">
    <w:abstractNumId w:val="16"/>
  </w:num>
  <w:num w:numId="8">
    <w:abstractNumId w:val="4"/>
  </w:num>
  <w:num w:numId="9">
    <w:abstractNumId w:val="8"/>
  </w:num>
  <w:num w:numId="10">
    <w:abstractNumId w:val="0"/>
  </w:num>
  <w:num w:numId="11">
    <w:abstractNumId w:val="14"/>
  </w:num>
  <w:num w:numId="12">
    <w:abstractNumId w:val="17"/>
  </w:num>
  <w:num w:numId="13">
    <w:abstractNumId w:val="6"/>
  </w:num>
  <w:num w:numId="14">
    <w:abstractNumId w:val="1"/>
  </w:num>
  <w:num w:numId="15">
    <w:abstractNumId w:val="9"/>
  </w:num>
  <w:num w:numId="16">
    <w:abstractNumId w:val="12"/>
  </w:num>
  <w:num w:numId="17">
    <w:abstractNumId w:val="15"/>
  </w:num>
  <w:num w:numId="18">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Ir6nkeaNukpnR73L+bx6zqPmjFNMAJ3Y395rXNH6b8NchN45Rv7MiBOeMDg04Jf2fKPnDbL34sKqgYfY+89/bA==" w:salt="M9zlR13JH6hr+kYaOnJnO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5A3"/>
    <w:rsid w:val="000346AC"/>
    <w:rsid w:val="00035F22"/>
    <w:rsid w:val="00036242"/>
    <w:rsid w:val="0003651D"/>
    <w:rsid w:val="0004038E"/>
    <w:rsid w:val="00043145"/>
    <w:rsid w:val="00043BAC"/>
    <w:rsid w:val="000443FB"/>
    <w:rsid w:val="00044CD2"/>
    <w:rsid w:val="000469DE"/>
    <w:rsid w:val="000476AA"/>
    <w:rsid w:val="00047A50"/>
    <w:rsid w:val="00047EAA"/>
    <w:rsid w:val="0005088C"/>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78E"/>
    <w:rsid w:val="000953A4"/>
    <w:rsid w:val="0009588E"/>
    <w:rsid w:val="000970F5"/>
    <w:rsid w:val="000A03D2"/>
    <w:rsid w:val="000A0CD9"/>
    <w:rsid w:val="000A1035"/>
    <w:rsid w:val="000A2E8E"/>
    <w:rsid w:val="000A5DC6"/>
    <w:rsid w:val="000A5E8A"/>
    <w:rsid w:val="000A5FA1"/>
    <w:rsid w:val="000A680F"/>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0F7F80"/>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9B7"/>
    <w:rsid w:val="00132A99"/>
    <w:rsid w:val="00132D95"/>
    <w:rsid w:val="00134DA1"/>
    <w:rsid w:val="00134EF8"/>
    <w:rsid w:val="00135786"/>
    <w:rsid w:val="00136452"/>
    <w:rsid w:val="00137E59"/>
    <w:rsid w:val="00140900"/>
    <w:rsid w:val="0014192B"/>
    <w:rsid w:val="00141936"/>
    <w:rsid w:val="00142D48"/>
    <w:rsid w:val="00144059"/>
    <w:rsid w:val="001472FC"/>
    <w:rsid w:val="00150BAC"/>
    <w:rsid w:val="00150F54"/>
    <w:rsid w:val="001517E0"/>
    <w:rsid w:val="001529AD"/>
    <w:rsid w:val="00154718"/>
    <w:rsid w:val="0015481A"/>
    <w:rsid w:val="00154ACE"/>
    <w:rsid w:val="00154D1B"/>
    <w:rsid w:val="00156C1C"/>
    <w:rsid w:val="001602AC"/>
    <w:rsid w:val="001602F8"/>
    <w:rsid w:val="00160795"/>
    <w:rsid w:val="00160CB8"/>
    <w:rsid w:val="00165F81"/>
    <w:rsid w:val="00166039"/>
    <w:rsid w:val="001664F2"/>
    <w:rsid w:val="00167128"/>
    <w:rsid w:val="00167443"/>
    <w:rsid w:val="001705EC"/>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B7ED0"/>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51E8"/>
    <w:rsid w:val="001E6605"/>
    <w:rsid w:val="001F22D7"/>
    <w:rsid w:val="001F243D"/>
    <w:rsid w:val="001F27A9"/>
    <w:rsid w:val="001F2DDF"/>
    <w:rsid w:val="001F3F1F"/>
    <w:rsid w:val="001F4069"/>
    <w:rsid w:val="001F474F"/>
    <w:rsid w:val="001F47DC"/>
    <w:rsid w:val="001F4A2A"/>
    <w:rsid w:val="001F5767"/>
    <w:rsid w:val="001F5C1F"/>
    <w:rsid w:val="001F69AF"/>
    <w:rsid w:val="001F7D40"/>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1EB8"/>
    <w:rsid w:val="00232755"/>
    <w:rsid w:val="002339C3"/>
    <w:rsid w:val="00233C87"/>
    <w:rsid w:val="00234095"/>
    <w:rsid w:val="002346B6"/>
    <w:rsid w:val="00234940"/>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2310"/>
    <w:rsid w:val="002931C3"/>
    <w:rsid w:val="002949FD"/>
    <w:rsid w:val="002967A3"/>
    <w:rsid w:val="002967C1"/>
    <w:rsid w:val="00297098"/>
    <w:rsid w:val="0029712D"/>
    <w:rsid w:val="002A1C58"/>
    <w:rsid w:val="002A23FB"/>
    <w:rsid w:val="002A35C6"/>
    <w:rsid w:val="002A3B84"/>
    <w:rsid w:val="002A4A0F"/>
    <w:rsid w:val="002A4E50"/>
    <w:rsid w:val="002A6167"/>
    <w:rsid w:val="002B123C"/>
    <w:rsid w:val="002B1A87"/>
    <w:rsid w:val="002B1FC1"/>
    <w:rsid w:val="002B4B19"/>
    <w:rsid w:val="002B686B"/>
    <w:rsid w:val="002B789A"/>
    <w:rsid w:val="002C0221"/>
    <w:rsid w:val="002C0AB4"/>
    <w:rsid w:val="002C16F3"/>
    <w:rsid w:val="002C2D16"/>
    <w:rsid w:val="002C3399"/>
    <w:rsid w:val="002C7ADE"/>
    <w:rsid w:val="002D2392"/>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16F54"/>
    <w:rsid w:val="00320732"/>
    <w:rsid w:val="00320D8C"/>
    <w:rsid w:val="00321BDB"/>
    <w:rsid w:val="00321FEE"/>
    <w:rsid w:val="00324D08"/>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6D19"/>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2223"/>
    <w:rsid w:val="003A336A"/>
    <w:rsid w:val="003A35A1"/>
    <w:rsid w:val="003A3DE2"/>
    <w:rsid w:val="003A53F8"/>
    <w:rsid w:val="003B0439"/>
    <w:rsid w:val="003B09BC"/>
    <w:rsid w:val="003B0B85"/>
    <w:rsid w:val="003B209D"/>
    <w:rsid w:val="003B220B"/>
    <w:rsid w:val="003B3EBC"/>
    <w:rsid w:val="003B4047"/>
    <w:rsid w:val="003B7142"/>
    <w:rsid w:val="003B7A21"/>
    <w:rsid w:val="003C0166"/>
    <w:rsid w:val="003C35CD"/>
    <w:rsid w:val="003C399B"/>
    <w:rsid w:val="003C3B94"/>
    <w:rsid w:val="003C5A90"/>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05CC"/>
    <w:rsid w:val="004126E0"/>
    <w:rsid w:val="00412C48"/>
    <w:rsid w:val="00413DD7"/>
    <w:rsid w:val="00414009"/>
    <w:rsid w:val="004143B8"/>
    <w:rsid w:val="00422587"/>
    <w:rsid w:val="00425D8F"/>
    <w:rsid w:val="00430C94"/>
    <w:rsid w:val="00432379"/>
    <w:rsid w:val="00434703"/>
    <w:rsid w:val="004347EB"/>
    <w:rsid w:val="0043598B"/>
    <w:rsid w:val="0043674F"/>
    <w:rsid w:val="004400EC"/>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797"/>
    <w:rsid w:val="00461F02"/>
    <w:rsid w:val="00462987"/>
    <w:rsid w:val="00462C59"/>
    <w:rsid w:val="00463CC3"/>
    <w:rsid w:val="0046457A"/>
    <w:rsid w:val="00466857"/>
    <w:rsid w:val="00467C95"/>
    <w:rsid w:val="00472262"/>
    <w:rsid w:val="00472FC6"/>
    <w:rsid w:val="00473A46"/>
    <w:rsid w:val="00476830"/>
    <w:rsid w:val="00477621"/>
    <w:rsid w:val="00480397"/>
    <w:rsid w:val="00481542"/>
    <w:rsid w:val="00483400"/>
    <w:rsid w:val="00485BAA"/>
    <w:rsid w:val="0049024B"/>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746"/>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CA5"/>
    <w:rsid w:val="00502E27"/>
    <w:rsid w:val="00503C9D"/>
    <w:rsid w:val="00504547"/>
    <w:rsid w:val="00507D7B"/>
    <w:rsid w:val="00510119"/>
    <w:rsid w:val="0051055C"/>
    <w:rsid w:val="00510DD3"/>
    <w:rsid w:val="00511BD4"/>
    <w:rsid w:val="00514990"/>
    <w:rsid w:val="00514A8B"/>
    <w:rsid w:val="00516278"/>
    <w:rsid w:val="005164D8"/>
    <w:rsid w:val="005177E5"/>
    <w:rsid w:val="00521B08"/>
    <w:rsid w:val="005252F0"/>
    <w:rsid w:val="00527079"/>
    <w:rsid w:val="00527C48"/>
    <w:rsid w:val="00527DC0"/>
    <w:rsid w:val="00530493"/>
    <w:rsid w:val="0053069E"/>
    <w:rsid w:val="00530D65"/>
    <w:rsid w:val="0053216D"/>
    <w:rsid w:val="005322FF"/>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63"/>
    <w:rsid w:val="005470A9"/>
    <w:rsid w:val="00550011"/>
    <w:rsid w:val="00550829"/>
    <w:rsid w:val="005513D3"/>
    <w:rsid w:val="00553404"/>
    <w:rsid w:val="005535A4"/>
    <w:rsid w:val="00553757"/>
    <w:rsid w:val="005542D9"/>
    <w:rsid w:val="00554F9B"/>
    <w:rsid w:val="00561361"/>
    <w:rsid w:val="005616CC"/>
    <w:rsid w:val="00561759"/>
    <w:rsid w:val="00562C63"/>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61CF"/>
    <w:rsid w:val="00596F9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278A3"/>
    <w:rsid w:val="006323B0"/>
    <w:rsid w:val="00633463"/>
    <w:rsid w:val="0063373E"/>
    <w:rsid w:val="0063398B"/>
    <w:rsid w:val="00633C53"/>
    <w:rsid w:val="00633CC2"/>
    <w:rsid w:val="006373BF"/>
    <w:rsid w:val="006379B5"/>
    <w:rsid w:val="00640D2C"/>
    <w:rsid w:val="0064152F"/>
    <w:rsid w:val="00642513"/>
    <w:rsid w:val="006434A0"/>
    <w:rsid w:val="006519F7"/>
    <w:rsid w:val="00651B74"/>
    <w:rsid w:val="006523C8"/>
    <w:rsid w:val="006524A3"/>
    <w:rsid w:val="00653842"/>
    <w:rsid w:val="00653E71"/>
    <w:rsid w:val="00655A3E"/>
    <w:rsid w:val="006566CC"/>
    <w:rsid w:val="00660952"/>
    <w:rsid w:val="00661180"/>
    <w:rsid w:val="00662221"/>
    <w:rsid w:val="00664357"/>
    <w:rsid w:val="006713BE"/>
    <w:rsid w:val="0067141C"/>
    <w:rsid w:val="006715C9"/>
    <w:rsid w:val="00671B8F"/>
    <w:rsid w:val="0067246B"/>
    <w:rsid w:val="00673475"/>
    <w:rsid w:val="00673D8E"/>
    <w:rsid w:val="00673E3A"/>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28A1"/>
    <w:rsid w:val="006B33D1"/>
    <w:rsid w:val="006B527D"/>
    <w:rsid w:val="006B5B83"/>
    <w:rsid w:val="006B662A"/>
    <w:rsid w:val="006C054D"/>
    <w:rsid w:val="006C0B5E"/>
    <w:rsid w:val="006C1666"/>
    <w:rsid w:val="006C2505"/>
    <w:rsid w:val="006C5291"/>
    <w:rsid w:val="006C620E"/>
    <w:rsid w:val="006C6E4A"/>
    <w:rsid w:val="006D010B"/>
    <w:rsid w:val="006D0A95"/>
    <w:rsid w:val="006D0CEB"/>
    <w:rsid w:val="006D1141"/>
    <w:rsid w:val="006D213A"/>
    <w:rsid w:val="006D3391"/>
    <w:rsid w:val="006D377C"/>
    <w:rsid w:val="006D3D3E"/>
    <w:rsid w:val="006D49E1"/>
    <w:rsid w:val="006D4A41"/>
    <w:rsid w:val="006D66DF"/>
    <w:rsid w:val="006E3035"/>
    <w:rsid w:val="006E3B3F"/>
    <w:rsid w:val="006E454E"/>
    <w:rsid w:val="006E5B74"/>
    <w:rsid w:val="006E6143"/>
    <w:rsid w:val="006E65D6"/>
    <w:rsid w:val="006E6A2F"/>
    <w:rsid w:val="006E73AE"/>
    <w:rsid w:val="006F1126"/>
    <w:rsid w:val="006F2563"/>
    <w:rsid w:val="006F3ECE"/>
    <w:rsid w:val="006F666A"/>
    <w:rsid w:val="006F6997"/>
    <w:rsid w:val="0070170D"/>
    <w:rsid w:val="00703ED6"/>
    <w:rsid w:val="00704D9C"/>
    <w:rsid w:val="00704E5D"/>
    <w:rsid w:val="00705779"/>
    <w:rsid w:val="00706672"/>
    <w:rsid w:val="00711815"/>
    <w:rsid w:val="007155B2"/>
    <w:rsid w:val="00715D1C"/>
    <w:rsid w:val="0072000D"/>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01F9"/>
    <w:rsid w:val="00742D70"/>
    <w:rsid w:val="0074447C"/>
    <w:rsid w:val="007473CF"/>
    <w:rsid w:val="007476EE"/>
    <w:rsid w:val="00751D8F"/>
    <w:rsid w:val="00752424"/>
    <w:rsid w:val="00753527"/>
    <w:rsid w:val="00753D1F"/>
    <w:rsid w:val="0075427A"/>
    <w:rsid w:val="0075635C"/>
    <w:rsid w:val="00761047"/>
    <w:rsid w:val="007619B6"/>
    <w:rsid w:val="007625AC"/>
    <w:rsid w:val="0076350B"/>
    <w:rsid w:val="00764C0C"/>
    <w:rsid w:val="00765979"/>
    <w:rsid w:val="00765EA8"/>
    <w:rsid w:val="00767845"/>
    <w:rsid w:val="00775A3D"/>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0E7"/>
    <w:rsid w:val="007C1920"/>
    <w:rsid w:val="007C1CD5"/>
    <w:rsid w:val="007C3278"/>
    <w:rsid w:val="007C572E"/>
    <w:rsid w:val="007C7559"/>
    <w:rsid w:val="007D0838"/>
    <w:rsid w:val="007D22FF"/>
    <w:rsid w:val="007D29D8"/>
    <w:rsid w:val="007D35E0"/>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21E9"/>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26A3"/>
    <w:rsid w:val="0083500E"/>
    <w:rsid w:val="0083545F"/>
    <w:rsid w:val="0083582D"/>
    <w:rsid w:val="00840373"/>
    <w:rsid w:val="00840F96"/>
    <w:rsid w:val="0084136D"/>
    <w:rsid w:val="008414C4"/>
    <w:rsid w:val="00842D2B"/>
    <w:rsid w:val="00844A1F"/>
    <w:rsid w:val="00845311"/>
    <w:rsid w:val="00846616"/>
    <w:rsid w:val="008507CF"/>
    <w:rsid w:val="00850D26"/>
    <w:rsid w:val="00852049"/>
    <w:rsid w:val="00852623"/>
    <w:rsid w:val="008526EC"/>
    <w:rsid w:val="00852C81"/>
    <w:rsid w:val="00853057"/>
    <w:rsid w:val="008538C1"/>
    <w:rsid w:val="0085720F"/>
    <w:rsid w:val="008573BE"/>
    <w:rsid w:val="00860FA8"/>
    <w:rsid w:val="00861FEC"/>
    <w:rsid w:val="00862C50"/>
    <w:rsid w:val="008646F7"/>
    <w:rsid w:val="00864C0F"/>
    <w:rsid w:val="0086506A"/>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2A55"/>
    <w:rsid w:val="00887822"/>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2A35"/>
    <w:rsid w:val="008F4ABC"/>
    <w:rsid w:val="008F7077"/>
    <w:rsid w:val="009007FB"/>
    <w:rsid w:val="00903003"/>
    <w:rsid w:val="00903D35"/>
    <w:rsid w:val="00904008"/>
    <w:rsid w:val="009041B8"/>
    <w:rsid w:val="009048D8"/>
    <w:rsid w:val="0090692C"/>
    <w:rsid w:val="00906A75"/>
    <w:rsid w:val="0091186E"/>
    <w:rsid w:val="009123E5"/>
    <w:rsid w:val="009130AF"/>
    <w:rsid w:val="009141A9"/>
    <w:rsid w:val="00917344"/>
    <w:rsid w:val="009177EF"/>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44DF"/>
    <w:rsid w:val="00956AFC"/>
    <w:rsid w:val="00957EAE"/>
    <w:rsid w:val="00960DA9"/>
    <w:rsid w:val="009616E2"/>
    <w:rsid w:val="00963168"/>
    <w:rsid w:val="00965777"/>
    <w:rsid w:val="00965FEC"/>
    <w:rsid w:val="009675FF"/>
    <w:rsid w:val="009708AE"/>
    <w:rsid w:val="00971DC1"/>
    <w:rsid w:val="00973312"/>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B74FD"/>
    <w:rsid w:val="009C1170"/>
    <w:rsid w:val="009C2439"/>
    <w:rsid w:val="009C3946"/>
    <w:rsid w:val="009C45A3"/>
    <w:rsid w:val="009C5898"/>
    <w:rsid w:val="009C6951"/>
    <w:rsid w:val="009C6C2D"/>
    <w:rsid w:val="009C6E3D"/>
    <w:rsid w:val="009D1EDE"/>
    <w:rsid w:val="009D375D"/>
    <w:rsid w:val="009D47AA"/>
    <w:rsid w:val="009D48DC"/>
    <w:rsid w:val="009D55C7"/>
    <w:rsid w:val="009D58F0"/>
    <w:rsid w:val="009D7029"/>
    <w:rsid w:val="009D75E4"/>
    <w:rsid w:val="009D7B57"/>
    <w:rsid w:val="009E1894"/>
    <w:rsid w:val="009E2DC0"/>
    <w:rsid w:val="009E68C3"/>
    <w:rsid w:val="009E720B"/>
    <w:rsid w:val="009E770E"/>
    <w:rsid w:val="009E7F8C"/>
    <w:rsid w:val="009F2065"/>
    <w:rsid w:val="009F282C"/>
    <w:rsid w:val="009F3302"/>
    <w:rsid w:val="009F5CE4"/>
    <w:rsid w:val="009F7D89"/>
    <w:rsid w:val="00A00443"/>
    <w:rsid w:val="00A0071A"/>
    <w:rsid w:val="00A01F41"/>
    <w:rsid w:val="00A0485E"/>
    <w:rsid w:val="00A049E4"/>
    <w:rsid w:val="00A05175"/>
    <w:rsid w:val="00A07EB5"/>
    <w:rsid w:val="00A11413"/>
    <w:rsid w:val="00A12026"/>
    <w:rsid w:val="00A12C31"/>
    <w:rsid w:val="00A13C12"/>
    <w:rsid w:val="00A1403C"/>
    <w:rsid w:val="00A1418D"/>
    <w:rsid w:val="00A151B9"/>
    <w:rsid w:val="00A157E7"/>
    <w:rsid w:val="00A172BE"/>
    <w:rsid w:val="00A21F1C"/>
    <w:rsid w:val="00A22AFB"/>
    <w:rsid w:val="00A23FD9"/>
    <w:rsid w:val="00A243BC"/>
    <w:rsid w:val="00A25F80"/>
    <w:rsid w:val="00A268BD"/>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5C95"/>
    <w:rsid w:val="00A765FA"/>
    <w:rsid w:val="00A769CE"/>
    <w:rsid w:val="00A80AAC"/>
    <w:rsid w:val="00A81D37"/>
    <w:rsid w:val="00A8327A"/>
    <w:rsid w:val="00A83621"/>
    <w:rsid w:val="00A84C7C"/>
    <w:rsid w:val="00A84F89"/>
    <w:rsid w:val="00A905BA"/>
    <w:rsid w:val="00A907B4"/>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14FE"/>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3F2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2122"/>
    <w:rsid w:val="00B249F9"/>
    <w:rsid w:val="00B26020"/>
    <w:rsid w:val="00B26BEF"/>
    <w:rsid w:val="00B35314"/>
    <w:rsid w:val="00B36A19"/>
    <w:rsid w:val="00B3772C"/>
    <w:rsid w:val="00B42A93"/>
    <w:rsid w:val="00B44A54"/>
    <w:rsid w:val="00B45BE8"/>
    <w:rsid w:val="00B47BC3"/>
    <w:rsid w:val="00B504F8"/>
    <w:rsid w:val="00B5449A"/>
    <w:rsid w:val="00B54C29"/>
    <w:rsid w:val="00B54FAD"/>
    <w:rsid w:val="00B55284"/>
    <w:rsid w:val="00B55C9B"/>
    <w:rsid w:val="00B56342"/>
    <w:rsid w:val="00B601E9"/>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86AF6"/>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380"/>
    <w:rsid w:val="00BA575D"/>
    <w:rsid w:val="00BA7277"/>
    <w:rsid w:val="00BA7C83"/>
    <w:rsid w:val="00BA7CE6"/>
    <w:rsid w:val="00BB13A7"/>
    <w:rsid w:val="00BB147D"/>
    <w:rsid w:val="00BB1F35"/>
    <w:rsid w:val="00BB3356"/>
    <w:rsid w:val="00BB6663"/>
    <w:rsid w:val="00BB7503"/>
    <w:rsid w:val="00BC0144"/>
    <w:rsid w:val="00BC0BD3"/>
    <w:rsid w:val="00BC0BEF"/>
    <w:rsid w:val="00BC0C31"/>
    <w:rsid w:val="00BC106B"/>
    <w:rsid w:val="00BC1A6D"/>
    <w:rsid w:val="00BC37C3"/>
    <w:rsid w:val="00BC45D7"/>
    <w:rsid w:val="00BC4E64"/>
    <w:rsid w:val="00BC626C"/>
    <w:rsid w:val="00BC7AF7"/>
    <w:rsid w:val="00BC7C53"/>
    <w:rsid w:val="00BD086F"/>
    <w:rsid w:val="00BD1080"/>
    <w:rsid w:val="00BD1863"/>
    <w:rsid w:val="00BD3341"/>
    <w:rsid w:val="00BD3C4D"/>
    <w:rsid w:val="00BD4CA6"/>
    <w:rsid w:val="00BD4EF0"/>
    <w:rsid w:val="00BD50E5"/>
    <w:rsid w:val="00BE27AD"/>
    <w:rsid w:val="00BE34E2"/>
    <w:rsid w:val="00BE396A"/>
    <w:rsid w:val="00BE646A"/>
    <w:rsid w:val="00BE6786"/>
    <w:rsid w:val="00BE719D"/>
    <w:rsid w:val="00BF0F02"/>
    <w:rsid w:val="00BF29EC"/>
    <w:rsid w:val="00BF408D"/>
    <w:rsid w:val="00BF6A60"/>
    <w:rsid w:val="00C0319E"/>
    <w:rsid w:val="00C04B1E"/>
    <w:rsid w:val="00C058E9"/>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04B53"/>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716"/>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251"/>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29C2"/>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129"/>
    <w:rsid w:val="00DD2927"/>
    <w:rsid w:val="00DD3852"/>
    <w:rsid w:val="00DD5123"/>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3C6E"/>
    <w:rsid w:val="00DF45EB"/>
    <w:rsid w:val="00DF470E"/>
    <w:rsid w:val="00DF52E3"/>
    <w:rsid w:val="00DF753C"/>
    <w:rsid w:val="00E0305F"/>
    <w:rsid w:val="00E034E5"/>
    <w:rsid w:val="00E04037"/>
    <w:rsid w:val="00E05F95"/>
    <w:rsid w:val="00E11027"/>
    <w:rsid w:val="00E11DA2"/>
    <w:rsid w:val="00E128E5"/>
    <w:rsid w:val="00E13CD8"/>
    <w:rsid w:val="00E15840"/>
    <w:rsid w:val="00E15D39"/>
    <w:rsid w:val="00E17383"/>
    <w:rsid w:val="00E17FFA"/>
    <w:rsid w:val="00E22D9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2FE1"/>
    <w:rsid w:val="00E44A07"/>
    <w:rsid w:val="00E46232"/>
    <w:rsid w:val="00E46617"/>
    <w:rsid w:val="00E47D53"/>
    <w:rsid w:val="00E50DA2"/>
    <w:rsid w:val="00E51153"/>
    <w:rsid w:val="00E526D8"/>
    <w:rsid w:val="00E53C1F"/>
    <w:rsid w:val="00E53F8E"/>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F42"/>
    <w:rsid w:val="00EA4BEE"/>
    <w:rsid w:val="00EA5FCC"/>
    <w:rsid w:val="00EA7404"/>
    <w:rsid w:val="00EB42C1"/>
    <w:rsid w:val="00EB4400"/>
    <w:rsid w:val="00EB7606"/>
    <w:rsid w:val="00EC0156"/>
    <w:rsid w:val="00EC0A9C"/>
    <w:rsid w:val="00EC1E28"/>
    <w:rsid w:val="00EC3D50"/>
    <w:rsid w:val="00EC3F08"/>
    <w:rsid w:val="00EC4F2C"/>
    <w:rsid w:val="00EC552C"/>
    <w:rsid w:val="00EC6D6B"/>
    <w:rsid w:val="00ED080D"/>
    <w:rsid w:val="00ED0B1B"/>
    <w:rsid w:val="00ED0DFD"/>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5FEC"/>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3C3C"/>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57F"/>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907"/>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2C10"/>
    <w:rsid w:val="00FD3474"/>
    <w:rsid w:val="00FD384F"/>
    <w:rsid w:val="00FD463A"/>
    <w:rsid w:val="00FD4F22"/>
    <w:rsid w:val="00FD67D5"/>
    <w:rsid w:val="00FD6FC1"/>
    <w:rsid w:val="00FD7F43"/>
    <w:rsid w:val="00FE036F"/>
    <w:rsid w:val="00FE07DD"/>
    <w:rsid w:val="00FE159B"/>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 w:type="paragraph" w:customStyle="1" w:styleId="ProductList-Bullet">
    <w:name w:val="Product List - Bullet"/>
    <w:link w:val="ProductList-BulletChar"/>
    <w:uiPriority w:val="3"/>
    <w:qFormat/>
    <w:rsid w:val="00527079"/>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27079"/>
    <w:rPr>
      <w:sz w:val="18"/>
      <w:szCs w:val="20"/>
    </w:rPr>
  </w:style>
  <w:style w:type="paragraph" w:customStyle="1" w:styleId="ProductList-TableBody">
    <w:name w:val="Product List - Table Body"/>
    <w:basedOn w:val="Normal"/>
    <w:qFormat/>
    <w:rsid w:val="006373BF"/>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6373BF"/>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C6C2D"/>
  </w:style>
  <w:style w:type="character" w:customStyle="1" w:styleId="eop">
    <w:name w:val="eop"/>
    <w:basedOn w:val="DefaultParagraphFont"/>
    <w:rsid w:val="009C6C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858933842">
      <w:bodyDiv w:val="1"/>
      <w:marLeft w:val="0"/>
      <w:marRight w:val="0"/>
      <w:marTop w:val="0"/>
      <w:marBottom w:val="0"/>
      <w:divBdr>
        <w:top w:val="none" w:sz="0" w:space="0" w:color="auto"/>
        <w:left w:val="none" w:sz="0" w:space="0" w:color="auto"/>
        <w:bottom w:val="none" w:sz="0" w:space="0" w:color="auto"/>
        <w:right w:val="none" w:sz="0" w:space="0" w:color="auto"/>
      </w:divBdr>
    </w:div>
    <w:div w:id="1013847793">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7068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oter" Target="footer32.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1.xml"/><Relationship Id="rId102" Type="http://schemas.openxmlformats.org/officeDocument/2006/relationships/footer" Target="footer31.xm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SWE.zip\Buildback%20for%20OST%20%2034%20lang%20%202-12-20.docx" TargetMode="External"/><Relationship Id="rId103" Type="http://schemas.openxmlformats.org/officeDocument/2006/relationships/hyperlink" Target="http://go.microsoft.com/?linkid=9710837" TargetMode="External"/><Relationship Id="rId108" Type="http://schemas.openxmlformats.org/officeDocument/2006/relationships/footer" Target="footer33.xml"/><Relationship Id="rId54" Type="http://schemas.openxmlformats.org/officeDocument/2006/relationships/footer" Target="footer12.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8.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s://aka.ms/bingmapsplatformsdks/" TargetMode="External"/><Relationship Id="rId86" Type="http://schemas.openxmlformats.org/officeDocument/2006/relationships/footer" Target="footer25.xml"/><Relationship Id="rId94" Type="http://schemas.openxmlformats.org/officeDocument/2006/relationships/hyperlink" Target="https://help.github.com/articles/github-privacy-statement/"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ntTable" Target="fontTable.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footer" Target="footer18.xm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5.xml"/><Relationship Id="rId87" Type="http://schemas.openxmlformats.org/officeDocument/2006/relationships/hyperlink" Target="https://go.microsoft.com/fwlink/?linkid=868812" TargetMode="External"/><Relationship Id="rId110"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19.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aka.ms/github_terms"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6.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2.xml"/><Relationship Id="rId88"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6F5B2F-104D-4E58-A46E-3ED851FA6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21193</Words>
  <Characters>120802</Characters>
  <Application>Microsoft Office Word</Application>
  <DocSecurity>8</DocSecurity>
  <Lines>1006</Lines>
  <Paragraphs>283</Paragraphs>
  <ScaleCrop>false</ScaleCrop>
  <LinksUpToDate>false</LinksUpToDate>
  <CharactersWithSpaces>141712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2020-06-29T18:07:00Z</dcterms:created>
  <dcterms:modified xsi:type="dcterms:W3CDTF">2020-06-29T18:07:00Z</dcterms:modified>
</cp:coreProperties>
</file>