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04D6353D"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574B6F" w:rsidRPr="00574B6F">
        <w:rPr>
          <w:rFonts w:ascii="Tahoma" w:eastAsia="Calibri" w:hAnsi="Tahoma" w:cs="Tahoma"/>
          <w:color w:val="FFFFFF"/>
          <w:kern w:val="2"/>
          <w:sz w:val="72"/>
          <w:szCs w:val="72"/>
        </w:rPr>
        <w:t>ธันวาคม</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BA10C9" w:rsidRDefault="00FF0439" w:rsidP="00FF0439">
      <w:pPr>
        <w:pStyle w:val="ProductList-Body"/>
        <w:outlineLvl w:val="0"/>
        <w:rPr>
          <w:rFonts w:ascii="Tahoma" w:hAnsi="Tahoma" w:cs="Tahoma"/>
          <w:b/>
          <w:sz w:val="40"/>
          <w:szCs w:val="40"/>
          <w:cs/>
        </w:rPr>
        <w:sectPr w:rsidR="00FF0439" w:rsidRPr="00BA10C9"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BA10C9">
        <w:rPr>
          <w:rFonts w:ascii="Tahoma" w:hAnsi="Tahoma" w:cs="Tahoma"/>
          <w:b/>
          <w:bCs/>
          <w:sz w:val="40"/>
          <w:szCs w:val="40"/>
          <w:cs/>
        </w:rPr>
        <w:lastRenderedPageBreak/>
        <w:t>สารบัญ</w:t>
      </w:r>
      <w:bookmarkEnd w:id="2"/>
    </w:p>
    <w:p w14:paraId="77C95531" w14:textId="053833AC" w:rsidR="00C463BB" w:rsidRDefault="00FF0439">
      <w:pPr>
        <w:pStyle w:val="TOC1"/>
        <w:rPr>
          <w:rFonts w:asciiTheme="minorHAnsi" w:eastAsiaTheme="minorEastAsia" w:hAnsiTheme="minorHAnsi" w:cstheme="minorBidi"/>
          <w:b w:val="0"/>
          <w:bCs w:val="0"/>
          <w:caps w:val="0"/>
          <w:sz w:val="22"/>
          <w:szCs w:val="22"/>
          <w:lang w:val="en-US" w:eastAsia="en-US" w:bidi="ar-SA"/>
        </w:rPr>
      </w:pPr>
      <w:r w:rsidRPr="00BA10C9">
        <w:fldChar w:fldCharType="begin"/>
      </w:r>
      <w:r w:rsidRPr="00BA10C9">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10C9">
        <w:fldChar w:fldCharType="separate"/>
      </w:r>
      <w:hyperlink w:anchor="_Toc57023491" w:history="1">
        <w:r w:rsidR="00C463BB" w:rsidRPr="00B42D07">
          <w:rPr>
            <w:rStyle w:val="Hyperlink"/>
            <w:rFonts w:hint="cs"/>
            <w:cs/>
          </w:rPr>
          <w:t>บทนำ</w:t>
        </w:r>
        <w:r w:rsidR="00C463BB">
          <w:rPr>
            <w:webHidden/>
          </w:rPr>
          <w:tab/>
        </w:r>
        <w:r w:rsidR="00C463BB">
          <w:rPr>
            <w:webHidden/>
          </w:rPr>
          <w:fldChar w:fldCharType="begin"/>
        </w:r>
        <w:r w:rsidR="00C463BB">
          <w:rPr>
            <w:webHidden/>
          </w:rPr>
          <w:instrText xml:space="preserve"> PAGEREF _Toc57023491 \h </w:instrText>
        </w:r>
        <w:r w:rsidR="00C463BB">
          <w:rPr>
            <w:webHidden/>
          </w:rPr>
        </w:r>
        <w:r w:rsidR="00C463BB">
          <w:rPr>
            <w:webHidden/>
          </w:rPr>
          <w:fldChar w:fldCharType="separate"/>
        </w:r>
        <w:r w:rsidR="00C463BB">
          <w:rPr>
            <w:webHidden/>
          </w:rPr>
          <w:t>3</w:t>
        </w:r>
        <w:r w:rsidR="00C463BB">
          <w:rPr>
            <w:webHidden/>
          </w:rPr>
          <w:fldChar w:fldCharType="end"/>
        </w:r>
      </w:hyperlink>
    </w:p>
    <w:p w14:paraId="01D640E0" w14:textId="1F752223" w:rsidR="00C463BB" w:rsidRDefault="00BD6561">
      <w:pPr>
        <w:pStyle w:val="TOC5"/>
        <w:rPr>
          <w:rFonts w:asciiTheme="minorHAnsi" w:eastAsiaTheme="minorEastAsia" w:hAnsiTheme="minorHAnsi" w:cstheme="minorBidi"/>
          <w:bCs w:val="0"/>
          <w:sz w:val="22"/>
          <w:szCs w:val="22"/>
          <w:lang w:val="en-US" w:eastAsia="en-US" w:bidi="ar-SA"/>
        </w:rPr>
      </w:pPr>
      <w:hyperlink w:anchor="_Toc57023492" w:history="1">
        <w:r w:rsidR="00C463BB" w:rsidRPr="00B42D07">
          <w:rPr>
            <w:rStyle w:val="Hyperlink"/>
            <w:rFonts w:hint="cs"/>
            <w:cs/>
          </w:rPr>
          <w:t>ข้อตกลงระดับบริการ</w:t>
        </w:r>
        <w:r w:rsidR="00C463BB">
          <w:rPr>
            <w:webHidden/>
          </w:rPr>
          <w:tab/>
        </w:r>
        <w:r w:rsidR="00C463BB">
          <w:rPr>
            <w:webHidden/>
          </w:rPr>
          <w:fldChar w:fldCharType="begin"/>
        </w:r>
        <w:r w:rsidR="00C463BB">
          <w:rPr>
            <w:webHidden/>
          </w:rPr>
          <w:instrText xml:space="preserve"> PAGEREF _Toc57023492 \h </w:instrText>
        </w:r>
        <w:r w:rsidR="00C463BB">
          <w:rPr>
            <w:webHidden/>
          </w:rPr>
        </w:r>
        <w:r w:rsidR="00C463BB">
          <w:rPr>
            <w:webHidden/>
          </w:rPr>
          <w:fldChar w:fldCharType="separate"/>
        </w:r>
        <w:r w:rsidR="00C463BB">
          <w:rPr>
            <w:webHidden/>
          </w:rPr>
          <w:t>3</w:t>
        </w:r>
        <w:r w:rsidR="00C463BB">
          <w:rPr>
            <w:webHidden/>
          </w:rPr>
          <w:fldChar w:fldCharType="end"/>
        </w:r>
      </w:hyperlink>
    </w:p>
    <w:p w14:paraId="13837F75" w14:textId="08DABC45" w:rsidR="00C463BB" w:rsidRDefault="00BD6561">
      <w:pPr>
        <w:pStyle w:val="TOC5"/>
        <w:rPr>
          <w:rFonts w:asciiTheme="minorHAnsi" w:eastAsiaTheme="minorEastAsia" w:hAnsiTheme="minorHAnsi" w:cstheme="minorBidi"/>
          <w:bCs w:val="0"/>
          <w:sz w:val="22"/>
          <w:szCs w:val="22"/>
          <w:lang w:val="en-US" w:eastAsia="en-US" w:bidi="ar-SA"/>
        </w:rPr>
      </w:pPr>
      <w:hyperlink w:anchor="_Toc57023493" w:history="1">
        <w:r w:rsidR="00C463BB" w:rsidRPr="00B42D07">
          <w:rPr>
            <w:rStyle w:val="Hyperlink"/>
            <w:rFonts w:hint="cs"/>
            <w:cs/>
          </w:rPr>
          <w:t>ข้อกำหนดและการปรับปรุง</w:t>
        </w:r>
        <w:r w:rsidR="00C463BB" w:rsidRPr="00B42D07">
          <w:rPr>
            <w:rStyle w:val="Hyperlink"/>
            <w:cs/>
          </w:rPr>
          <w:t xml:space="preserve"> </w:t>
        </w:r>
        <w:r w:rsidR="00C463BB" w:rsidRPr="00B42D07">
          <w:rPr>
            <w:rStyle w:val="Hyperlink"/>
          </w:rPr>
          <w:t xml:space="preserve">Online Services </w:t>
        </w:r>
        <w:r w:rsidR="00C463BB" w:rsidRPr="00B42D07">
          <w:rPr>
            <w:rStyle w:val="Hyperlink"/>
            <w:rFonts w:hint="cs"/>
            <w:cs/>
          </w:rPr>
          <w:t>ที่เกี่ยวข้อง</w:t>
        </w:r>
        <w:r w:rsidR="00C463BB">
          <w:rPr>
            <w:webHidden/>
          </w:rPr>
          <w:tab/>
        </w:r>
        <w:r w:rsidR="00C463BB">
          <w:rPr>
            <w:webHidden/>
          </w:rPr>
          <w:fldChar w:fldCharType="begin"/>
        </w:r>
        <w:r w:rsidR="00C463BB">
          <w:rPr>
            <w:webHidden/>
          </w:rPr>
          <w:instrText xml:space="preserve"> PAGEREF _Toc57023493 \h </w:instrText>
        </w:r>
        <w:r w:rsidR="00C463BB">
          <w:rPr>
            <w:webHidden/>
          </w:rPr>
        </w:r>
        <w:r w:rsidR="00C463BB">
          <w:rPr>
            <w:webHidden/>
          </w:rPr>
          <w:fldChar w:fldCharType="separate"/>
        </w:r>
        <w:r w:rsidR="00C463BB">
          <w:rPr>
            <w:webHidden/>
          </w:rPr>
          <w:t>3</w:t>
        </w:r>
        <w:r w:rsidR="00C463BB">
          <w:rPr>
            <w:webHidden/>
          </w:rPr>
          <w:fldChar w:fldCharType="end"/>
        </w:r>
      </w:hyperlink>
    </w:p>
    <w:p w14:paraId="36BD7A2F" w14:textId="164F352F" w:rsidR="00C463BB" w:rsidRDefault="00BD6561">
      <w:pPr>
        <w:pStyle w:val="TOC5"/>
        <w:rPr>
          <w:rFonts w:asciiTheme="minorHAnsi" w:eastAsiaTheme="minorEastAsia" w:hAnsiTheme="minorHAnsi" w:cstheme="minorBidi"/>
          <w:bCs w:val="0"/>
          <w:sz w:val="22"/>
          <w:szCs w:val="22"/>
          <w:lang w:val="en-US" w:eastAsia="en-US" w:bidi="ar-SA"/>
        </w:rPr>
      </w:pPr>
      <w:hyperlink w:anchor="_Toc57023494" w:history="1">
        <w:r w:rsidR="00C463BB" w:rsidRPr="00B42D07">
          <w:rPr>
            <w:rStyle w:val="Hyperlink"/>
            <w:rFonts w:hint="cs"/>
            <w:cs/>
          </w:rPr>
          <w:t>การแจ้งคำบอกกล่าวด้วยวิธีการทางอิเล็กทรอนิกส์</w:t>
        </w:r>
        <w:r w:rsidR="00C463BB">
          <w:rPr>
            <w:webHidden/>
          </w:rPr>
          <w:tab/>
        </w:r>
        <w:r w:rsidR="00C463BB">
          <w:rPr>
            <w:webHidden/>
          </w:rPr>
          <w:fldChar w:fldCharType="begin"/>
        </w:r>
        <w:r w:rsidR="00C463BB">
          <w:rPr>
            <w:webHidden/>
          </w:rPr>
          <w:instrText xml:space="preserve"> PAGEREF _Toc57023494 \h </w:instrText>
        </w:r>
        <w:r w:rsidR="00C463BB">
          <w:rPr>
            <w:webHidden/>
          </w:rPr>
        </w:r>
        <w:r w:rsidR="00C463BB">
          <w:rPr>
            <w:webHidden/>
          </w:rPr>
          <w:fldChar w:fldCharType="separate"/>
        </w:r>
        <w:r w:rsidR="00C463BB">
          <w:rPr>
            <w:webHidden/>
          </w:rPr>
          <w:t>3</w:t>
        </w:r>
        <w:r w:rsidR="00C463BB">
          <w:rPr>
            <w:webHidden/>
          </w:rPr>
          <w:fldChar w:fldCharType="end"/>
        </w:r>
      </w:hyperlink>
    </w:p>
    <w:p w14:paraId="1E051CEA" w14:textId="79937B72" w:rsidR="00C463BB" w:rsidRDefault="00BD6561">
      <w:pPr>
        <w:pStyle w:val="TOC5"/>
        <w:rPr>
          <w:rFonts w:asciiTheme="minorHAnsi" w:eastAsiaTheme="minorEastAsia" w:hAnsiTheme="minorHAnsi" w:cstheme="minorBidi"/>
          <w:bCs w:val="0"/>
          <w:sz w:val="22"/>
          <w:szCs w:val="22"/>
          <w:lang w:val="en-US" w:eastAsia="en-US" w:bidi="ar-SA"/>
        </w:rPr>
      </w:pPr>
      <w:hyperlink w:anchor="_Toc57023495" w:history="1">
        <w:r w:rsidR="00C463BB" w:rsidRPr="00B42D07">
          <w:rPr>
            <w:rStyle w:val="Hyperlink"/>
            <w:rFonts w:hint="cs"/>
            <w:cs/>
          </w:rPr>
          <w:t>รุ่นก่อนหน้า</w:t>
        </w:r>
        <w:r w:rsidR="00C463BB">
          <w:rPr>
            <w:webHidden/>
          </w:rPr>
          <w:tab/>
        </w:r>
        <w:r w:rsidR="00C463BB">
          <w:rPr>
            <w:webHidden/>
          </w:rPr>
          <w:fldChar w:fldCharType="begin"/>
        </w:r>
        <w:r w:rsidR="00C463BB">
          <w:rPr>
            <w:webHidden/>
          </w:rPr>
          <w:instrText xml:space="preserve"> PAGEREF _Toc57023495 \h </w:instrText>
        </w:r>
        <w:r w:rsidR="00C463BB">
          <w:rPr>
            <w:webHidden/>
          </w:rPr>
        </w:r>
        <w:r w:rsidR="00C463BB">
          <w:rPr>
            <w:webHidden/>
          </w:rPr>
          <w:fldChar w:fldCharType="separate"/>
        </w:r>
        <w:r w:rsidR="00C463BB">
          <w:rPr>
            <w:webHidden/>
          </w:rPr>
          <w:t>3</w:t>
        </w:r>
        <w:r w:rsidR="00C463BB">
          <w:rPr>
            <w:webHidden/>
          </w:rPr>
          <w:fldChar w:fldCharType="end"/>
        </w:r>
      </w:hyperlink>
    </w:p>
    <w:p w14:paraId="45330D8E" w14:textId="40017496"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496" w:history="1">
        <w:r w:rsidR="00C463BB" w:rsidRPr="00B42D07">
          <w:rPr>
            <w:rStyle w:val="Hyperlink"/>
            <w:rFonts w:cs="Angsana New" w:hint="cs"/>
            <w:cs/>
          </w:rPr>
          <w:t>คำอธิบายและสรุปการเปลี่ยนแปลง</w:t>
        </w:r>
        <w:r w:rsidR="00C463BB">
          <w:rPr>
            <w:webHidden/>
          </w:rPr>
          <w:tab/>
        </w:r>
        <w:r w:rsidR="00C463BB">
          <w:rPr>
            <w:webHidden/>
          </w:rPr>
          <w:fldChar w:fldCharType="begin"/>
        </w:r>
        <w:r w:rsidR="00C463BB">
          <w:rPr>
            <w:webHidden/>
          </w:rPr>
          <w:instrText xml:space="preserve"> PAGEREF _Toc57023496 \h </w:instrText>
        </w:r>
        <w:r w:rsidR="00C463BB">
          <w:rPr>
            <w:webHidden/>
          </w:rPr>
        </w:r>
        <w:r w:rsidR="00C463BB">
          <w:rPr>
            <w:webHidden/>
          </w:rPr>
          <w:fldChar w:fldCharType="separate"/>
        </w:r>
        <w:r w:rsidR="00C463BB">
          <w:rPr>
            <w:webHidden/>
          </w:rPr>
          <w:t>3</w:t>
        </w:r>
        <w:r w:rsidR="00C463BB">
          <w:rPr>
            <w:webHidden/>
          </w:rPr>
          <w:fldChar w:fldCharType="end"/>
        </w:r>
      </w:hyperlink>
    </w:p>
    <w:p w14:paraId="529BE48A" w14:textId="3900F071" w:rsidR="00C463BB" w:rsidRDefault="00BD6561">
      <w:pPr>
        <w:pStyle w:val="TOC1"/>
        <w:rPr>
          <w:rFonts w:asciiTheme="minorHAnsi" w:eastAsiaTheme="minorEastAsia" w:hAnsiTheme="minorHAnsi" w:cstheme="minorBidi"/>
          <w:b w:val="0"/>
          <w:bCs w:val="0"/>
          <w:caps w:val="0"/>
          <w:sz w:val="22"/>
          <w:szCs w:val="22"/>
          <w:lang w:val="en-US" w:eastAsia="en-US" w:bidi="ar-SA"/>
        </w:rPr>
      </w:pPr>
      <w:hyperlink w:anchor="_Toc57023497" w:history="1">
        <w:r w:rsidR="00C463BB" w:rsidRPr="00B42D07">
          <w:rPr>
            <w:rStyle w:val="Hyperlink"/>
            <w:rFonts w:hint="cs"/>
            <w:cs/>
          </w:rPr>
          <w:t>คำจำกัดความ</w:t>
        </w:r>
        <w:r w:rsidR="00C463BB">
          <w:rPr>
            <w:webHidden/>
          </w:rPr>
          <w:tab/>
        </w:r>
        <w:r w:rsidR="00C463BB">
          <w:rPr>
            <w:webHidden/>
          </w:rPr>
          <w:fldChar w:fldCharType="begin"/>
        </w:r>
        <w:r w:rsidR="00C463BB">
          <w:rPr>
            <w:webHidden/>
          </w:rPr>
          <w:instrText xml:space="preserve"> PAGEREF _Toc57023497 \h </w:instrText>
        </w:r>
        <w:r w:rsidR="00C463BB">
          <w:rPr>
            <w:webHidden/>
          </w:rPr>
        </w:r>
        <w:r w:rsidR="00C463BB">
          <w:rPr>
            <w:webHidden/>
          </w:rPr>
          <w:fldChar w:fldCharType="separate"/>
        </w:r>
        <w:r w:rsidR="00C463BB">
          <w:rPr>
            <w:webHidden/>
          </w:rPr>
          <w:t>4</w:t>
        </w:r>
        <w:r w:rsidR="00C463BB">
          <w:rPr>
            <w:webHidden/>
          </w:rPr>
          <w:fldChar w:fldCharType="end"/>
        </w:r>
      </w:hyperlink>
    </w:p>
    <w:p w14:paraId="419B67D0" w14:textId="279CC762" w:rsidR="00C463BB" w:rsidRDefault="00BD6561">
      <w:pPr>
        <w:pStyle w:val="TOC1"/>
        <w:rPr>
          <w:rFonts w:asciiTheme="minorHAnsi" w:eastAsiaTheme="minorEastAsia" w:hAnsiTheme="minorHAnsi" w:cstheme="minorBidi"/>
          <w:b w:val="0"/>
          <w:bCs w:val="0"/>
          <w:caps w:val="0"/>
          <w:sz w:val="22"/>
          <w:szCs w:val="22"/>
          <w:lang w:val="en-US" w:eastAsia="en-US" w:bidi="ar-SA"/>
        </w:rPr>
      </w:pPr>
      <w:hyperlink w:anchor="_Toc57023498" w:history="1">
        <w:r w:rsidR="00C463BB" w:rsidRPr="00B42D07">
          <w:rPr>
            <w:rStyle w:val="Hyperlink"/>
            <w:rFonts w:hint="cs"/>
            <w:cs/>
          </w:rPr>
          <w:t>ข้อกำหนดทั่วไป</w:t>
        </w:r>
        <w:r w:rsidR="00C463BB">
          <w:rPr>
            <w:webHidden/>
          </w:rPr>
          <w:tab/>
        </w:r>
        <w:r w:rsidR="00C463BB">
          <w:rPr>
            <w:webHidden/>
          </w:rPr>
          <w:fldChar w:fldCharType="begin"/>
        </w:r>
        <w:r w:rsidR="00C463BB">
          <w:rPr>
            <w:webHidden/>
          </w:rPr>
          <w:instrText xml:space="preserve"> PAGEREF _Toc57023498 \h </w:instrText>
        </w:r>
        <w:r w:rsidR="00C463BB">
          <w:rPr>
            <w:webHidden/>
          </w:rPr>
        </w:r>
        <w:r w:rsidR="00C463BB">
          <w:rPr>
            <w:webHidden/>
          </w:rPr>
          <w:fldChar w:fldCharType="separate"/>
        </w:r>
        <w:r w:rsidR="00C463BB">
          <w:rPr>
            <w:webHidden/>
          </w:rPr>
          <w:t>6</w:t>
        </w:r>
        <w:r w:rsidR="00C463BB">
          <w:rPr>
            <w:webHidden/>
          </w:rPr>
          <w:fldChar w:fldCharType="end"/>
        </w:r>
      </w:hyperlink>
    </w:p>
    <w:p w14:paraId="01EA5CB3" w14:textId="6AC37697" w:rsidR="00C463BB" w:rsidRDefault="00BD6561">
      <w:pPr>
        <w:pStyle w:val="TOC5"/>
        <w:rPr>
          <w:rFonts w:asciiTheme="minorHAnsi" w:eastAsiaTheme="minorEastAsia" w:hAnsiTheme="minorHAnsi" w:cstheme="minorBidi"/>
          <w:bCs w:val="0"/>
          <w:sz w:val="22"/>
          <w:szCs w:val="22"/>
          <w:lang w:val="en-US" w:eastAsia="en-US" w:bidi="ar-SA"/>
        </w:rPr>
      </w:pPr>
      <w:hyperlink w:anchor="_Toc57023499" w:history="1">
        <w:r w:rsidR="00C463BB" w:rsidRPr="00B42D07">
          <w:rPr>
            <w:rStyle w:val="Hyperlink"/>
            <w:rFonts w:hint="cs"/>
            <w:cs/>
          </w:rPr>
          <w:t>การอนุญาตให้ใช้สิทธิ</w:t>
        </w:r>
        <w:r w:rsidR="00C463BB" w:rsidRPr="00B42D07">
          <w:rPr>
            <w:rStyle w:val="Hyperlink"/>
            <w:cs/>
          </w:rPr>
          <w:t xml:space="preserve"> </w:t>
        </w:r>
        <w:r w:rsidR="00C463BB" w:rsidRPr="00B42D07">
          <w:rPr>
            <w:rStyle w:val="Hyperlink"/>
          </w:rPr>
          <w:t>Online Services</w:t>
        </w:r>
        <w:r w:rsidR="00C463BB">
          <w:rPr>
            <w:webHidden/>
          </w:rPr>
          <w:tab/>
        </w:r>
        <w:r w:rsidR="00C463BB">
          <w:rPr>
            <w:webHidden/>
          </w:rPr>
          <w:fldChar w:fldCharType="begin"/>
        </w:r>
        <w:r w:rsidR="00C463BB">
          <w:rPr>
            <w:webHidden/>
          </w:rPr>
          <w:instrText xml:space="preserve"> PAGEREF _Toc57023499 \h </w:instrText>
        </w:r>
        <w:r w:rsidR="00C463BB">
          <w:rPr>
            <w:webHidden/>
          </w:rPr>
        </w:r>
        <w:r w:rsidR="00C463BB">
          <w:rPr>
            <w:webHidden/>
          </w:rPr>
          <w:fldChar w:fldCharType="separate"/>
        </w:r>
        <w:r w:rsidR="00C463BB">
          <w:rPr>
            <w:webHidden/>
          </w:rPr>
          <w:t>6</w:t>
        </w:r>
        <w:r w:rsidR="00C463BB">
          <w:rPr>
            <w:webHidden/>
          </w:rPr>
          <w:fldChar w:fldCharType="end"/>
        </w:r>
      </w:hyperlink>
    </w:p>
    <w:p w14:paraId="16F2F31B" w14:textId="4EA29016" w:rsidR="00C463BB" w:rsidRDefault="00BD6561">
      <w:pPr>
        <w:pStyle w:val="TOC5"/>
        <w:rPr>
          <w:rFonts w:asciiTheme="minorHAnsi" w:eastAsiaTheme="minorEastAsia" w:hAnsiTheme="minorHAnsi" w:cstheme="minorBidi"/>
          <w:bCs w:val="0"/>
          <w:sz w:val="22"/>
          <w:szCs w:val="22"/>
          <w:lang w:val="en-US" w:eastAsia="en-US" w:bidi="ar-SA"/>
        </w:rPr>
      </w:pPr>
      <w:hyperlink w:anchor="_Toc57023500" w:history="1">
        <w:r w:rsidR="00C463BB" w:rsidRPr="00B42D07">
          <w:rPr>
            <w:rStyle w:val="Hyperlink"/>
            <w:rFonts w:hint="cs"/>
            <w:cs/>
          </w:rPr>
          <w:t>การใช้</w:t>
        </w:r>
        <w:r w:rsidR="00C463BB" w:rsidRPr="00B42D07">
          <w:rPr>
            <w:rStyle w:val="Hyperlink"/>
            <w:cs/>
          </w:rPr>
          <w:t xml:space="preserve"> </w:t>
        </w:r>
        <w:r w:rsidR="00C463BB" w:rsidRPr="00B42D07">
          <w:rPr>
            <w:rStyle w:val="Hyperlink"/>
          </w:rPr>
          <w:t>Online Services</w:t>
        </w:r>
        <w:r w:rsidR="00C463BB">
          <w:rPr>
            <w:webHidden/>
          </w:rPr>
          <w:tab/>
        </w:r>
        <w:r w:rsidR="00C463BB">
          <w:rPr>
            <w:webHidden/>
          </w:rPr>
          <w:fldChar w:fldCharType="begin"/>
        </w:r>
        <w:r w:rsidR="00C463BB">
          <w:rPr>
            <w:webHidden/>
          </w:rPr>
          <w:instrText xml:space="preserve"> PAGEREF _Toc57023500 \h </w:instrText>
        </w:r>
        <w:r w:rsidR="00C463BB">
          <w:rPr>
            <w:webHidden/>
          </w:rPr>
        </w:r>
        <w:r w:rsidR="00C463BB">
          <w:rPr>
            <w:webHidden/>
          </w:rPr>
          <w:fldChar w:fldCharType="separate"/>
        </w:r>
        <w:r w:rsidR="00C463BB">
          <w:rPr>
            <w:webHidden/>
          </w:rPr>
          <w:t>6</w:t>
        </w:r>
        <w:r w:rsidR="00C463BB">
          <w:rPr>
            <w:webHidden/>
          </w:rPr>
          <w:fldChar w:fldCharType="end"/>
        </w:r>
      </w:hyperlink>
    </w:p>
    <w:p w14:paraId="01650F82" w14:textId="790DBEAF" w:rsidR="00C463BB" w:rsidRDefault="00BD6561">
      <w:pPr>
        <w:pStyle w:val="TOC5"/>
        <w:rPr>
          <w:rFonts w:asciiTheme="minorHAnsi" w:eastAsiaTheme="minorEastAsia" w:hAnsiTheme="minorHAnsi" w:cstheme="minorBidi"/>
          <w:bCs w:val="0"/>
          <w:sz w:val="22"/>
          <w:szCs w:val="22"/>
          <w:lang w:val="en-US" w:eastAsia="en-US" w:bidi="ar-SA"/>
        </w:rPr>
      </w:pPr>
      <w:hyperlink w:anchor="_Toc57023501" w:history="1">
        <w:r w:rsidR="00C463BB" w:rsidRPr="00B42D07">
          <w:rPr>
            <w:rStyle w:val="Hyperlink"/>
            <w:rFonts w:hint="cs"/>
            <w:cs/>
          </w:rPr>
          <w:t>การคุ้มครองและความปลอดภัยของข้อมูล</w:t>
        </w:r>
        <w:r w:rsidR="00C463BB">
          <w:rPr>
            <w:webHidden/>
          </w:rPr>
          <w:tab/>
        </w:r>
        <w:r w:rsidR="00C463BB">
          <w:rPr>
            <w:webHidden/>
          </w:rPr>
          <w:fldChar w:fldCharType="begin"/>
        </w:r>
        <w:r w:rsidR="00C463BB">
          <w:rPr>
            <w:webHidden/>
          </w:rPr>
          <w:instrText xml:space="preserve"> PAGEREF _Toc57023501 \h </w:instrText>
        </w:r>
        <w:r w:rsidR="00C463BB">
          <w:rPr>
            <w:webHidden/>
          </w:rPr>
        </w:r>
        <w:r w:rsidR="00C463BB">
          <w:rPr>
            <w:webHidden/>
          </w:rPr>
          <w:fldChar w:fldCharType="separate"/>
        </w:r>
        <w:r w:rsidR="00C463BB">
          <w:rPr>
            <w:webHidden/>
          </w:rPr>
          <w:t>7</w:t>
        </w:r>
        <w:r w:rsidR="00C463BB">
          <w:rPr>
            <w:webHidden/>
          </w:rPr>
          <w:fldChar w:fldCharType="end"/>
        </w:r>
      </w:hyperlink>
    </w:p>
    <w:p w14:paraId="1D10974A" w14:textId="40972E7B" w:rsidR="00C463BB" w:rsidRDefault="00BD6561">
      <w:pPr>
        <w:pStyle w:val="TOC5"/>
        <w:rPr>
          <w:rFonts w:asciiTheme="minorHAnsi" w:eastAsiaTheme="minorEastAsia" w:hAnsiTheme="minorHAnsi" w:cstheme="minorBidi"/>
          <w:bCs w:val="0"/>
          <w:sz w:val="22"/>
          <w:szCs w:val="22"/>
          <w:lang w:val="en-US" w:eastAsia="en-US" w:bidi="ar-SA"/>
        </w:rPr>
      </w:pPr>
      <w:hyperlink w:anchor="_Toc57023502" w:history="1">
        <w:r w:rsidR="00C463BB" w:rsidRPr="00B42D07">
          <w:rPr>
            <w:rStyle w:val="Hyperlink"/>
            <w:rFonts w:hint="cs"/>
            <w:cs/>
          </w:rPr>
          <w:t>การใช้งานซอฟต์แวร์กับ</w:t>
        </w:r>
        <w:r w:rsidR="00C463BB" w:rsidRPr="00B42D07">
          <w:rPr>
            <w:rStyle w:val="Hyperlink"/>
            <w:cs/>
          </w:rPr>
          <w:t xml:space="preserve"> </w:t>
        </w:r>
        <w:r w:rsidR="00C463BB" w:rsidRPr="00B42D07">
          <w:rPr>
            <w:rStyle w:val="Hyperlink"/>
          </w:rPr>
          <w:t>Online Service</w:t>
        </w:r>
        <w:r w:rsidR="00C463BB">
          <w:rPr>
            <w:webHidden/>
          </w:rPr>
          <w:tab/>
        </w:r>
        <w:r w:rsidR="00C463BB">
          <w:rPr>
            <w:webHidden/>
          </w:rPr>
          <w:fldChar w:fldCharType="begin"/>
        </w:r>
        <w:r w:rsidR="00C463BB">
          <w:rPr>
            <w:webHidden/>
          </w:rPr>
          <w:instrText xml:space="preserve"> PAGEREF _Toc57023502 \h </w:instrText>
        </w:r>
        <w:r w:rsidR="00C463BB">
          <w:rPr>
            <w:webHidden/>
          </w:rPr>
        </w:r>
        <w:r w:rsidR="00C463BB">
          <w:rPr>
            <w:webHidden/>
          </w:rPr>
          <w:fldChar w:fldCharType="separate"/>
        </w:r>
        <w:r w:rsidR="00C463BB">
          <w:rPr>
            <w:webHidden/>
          </w:rPr>
          <w:t>7</w:t>
        </w:r>
        <w:r w:rsidR="00C463BB">
          <w:rPr>
            <w:webHidden/>
          </w:rPr>
          <w:fldChar w:fldCharType="end"/>
        </w:r>
      </w:hyperlink>
    </w:p>
    <w:p w14:paraId="2088BA0B" w14:textId="3BB5F150" w:rsidR="00C463BB" w:rsidRDefault="00BD6561">
      <w:pPr>
        <w:pStyle w:val="TOC5"/>
        <w:rPr>
          <w:rFonts w:asciiTheme="minorHAnsi" w:eastAsiaTheme="minorEastAsia" w:hAnsiTheme="minorHAnsi" w:cstheme="minorBidi"/>
          <w:bCs w:val="0"/>
          <w:sz w:val="22"/>
          <w:szCs w:val="22"/>
          <w:lang w:val="en-US" w:eastAsia="en-US" w:bidi="ar-SA"/>
        </w:rPr>
      </w:pPr>
      <w:hyperlink w:anchor="_Toc57023503" w:history="1">
        <w:r w:rsidR="00C463BB" w:rsidRPr="00B42D07">
          <w:rPr>
            <w:rStyle w:val="Hyperlink"/>
            <w:rFonts w:hint="cs"/>
            <w:cs/>
          </w:rPr>
          <w:t>ข้อจำกัดทางเทคนิค</w:t>
        </w:r>
        <w:r w:rsidR="00C463BB">
          <w:rPr>
            <w:webHidden/>
          </w:rPr>
          <w:tab/>
        </w:r>
        <w:r w:rsidR="00C463BB">
          <w:rPr>
            <w:webHidden/>
          </w:rPr>
          <w:fldChar w:fldCharType="begin"/>
        </w:r>
        <w:r w:rsidR="00C463BB">
          <w:rPr>
            <w:webHidden/>
          </w:rPr>
          <w:instrText xml:space="preserve"> PAGEREF _Toc57023503 \h </w:instrText>
        </w:r>
        <w:r w:rsidR="00C463BB">
          <w:rPr>
            <w:webHidden/>
          </w:rPr>
        </w:r>
        <w:r w:rsidR="00C463BB">
          <w:rPr>
            <w:webHidden/>
          </w:rPr>
          <w:fldChar w:fldCharType="separate"/>
        </w:r>
        <w:r w:rsidR="00C463BB">
          <w:rPr>
            <w:webHidden/>
          </w:rPr>
          <w:t>7</w:t>
        </w:r>
        <w:r w:rsidR="00C463BB">
          <w:rPr>
            <w:webHidden/>
          </w:rPr>
          <w:fldChar w:fldCharType="end"/>
        </w:r>
      </w:hyperlink>
    </w:p>
    <w:p w14:paraId="3855F3E7" w14:textId="31A41B54" w:rsidR="00C463BB" w:rsidRDefault="00BD6561">
      <w:pPr>
        <w:pStyle w:val="TOC5"/>
        <w:rPr>
          <w:rFonts w:asciiTheme="minorHAnsi" w:eastAsiaTheme="minorEastAsia" w:hAnsiTheme="minorHAnsi" w:cstheme="minorBidi"/>
          <w:bCs w:val="0"/>
          <w:sz w:val="22"/>
          <w:szCs w:val="22"/>
          <w:lang w:val="en-US" w:eastAsia="en-US" w:bidi="ar-SA"/>
        </w:rPr>
      </w:pPr>
      <w:hyperlink w:anchor="_Toc57023504" w:history="1">
        <w:r w:rsidR="00C463BB" w:rsidRPr="00B42D07">
          <w:rPr>
            <w:rStyle w:val="Hyperlink"/>
            <w:rFonts w:hint="cs"/>
            <w:cs/>
          </w:rPr>
          <w:t>บริการนำเข้า</w:t>
        </w:r>
        <w:r w:rsidR="00C463BB" w:rsidRPr="00B42D07">
          <w:rPr>
            <w:rStyle w:val="Hyperlink"/>
            <w:cs/>
          </w:rPr>
          <w:t>/</w:t>
        </w:r>
        <w:r w:rsidR="00C463BB" w:rsidRPr="00B42D07">
          <w:rPr>
            <w:rStyle w:val="Hyperlink"/>
            <w:rFonts w:hint="cs"/>
            <w:cs/>
          </w:rPr>
          <w:t>ส่งออก</w:t>
        </w:r>
        <w:r w:rsidR="00C463BB">
          <w:rPr>
            <w:webHidden/>
          </w:rPr>
          <w:tab/>
        </w:r>
        <w:r w:rsidR="00C463BB">
          <w:rPr>
            <w:webHidden/>
          </w:rPr>
          <w:fldChar w:fldCharType="begin"/>
        </w:r>
        <w:r w:rsidR="00C463BB">
          <w:rPr>
            <w:webHidden/>
          </w:rPr>
          <w:instrText xml:space="preserve"> PAGEREF _Toc57023504 \h </w:instrText>
        </w:r>
        <w:r w:rsidR="00C463BB">
          <w:rPr>
            <w:webHidden/>
          </w:rPr>
        </w:r>
        <w:r w:rsidR="00C463BB">
          <w:rPr>
            <w:webHidden/>
          </w:rPr>
          <w:fldChar w:fldCharType="separate"/>
        </w:r>
        <w:r w:rsidR="00C463BB">
          <w:rPr>
            <w:webHidden/>
          </w:rPr>
          <w:t>7</w:t>
        </w:r>
        <w:r w:rsidR="00C463BB">
          <w:rPr>
            <w:webHidden/>
          </w:rPr>
          <w:fldChar w:fldCharType="end"/>
        </w:r>
      </w:hyperlink>
    </w:p>
    <w:p w14:paraId="547AB414" w14:textId="132FF60A" w:rsidR="00C463BB" w:rsidRDefault="00BD6561">
      <w:pPr>
        <w:pStyle w:val="TOC5"/>
        <w:rPr>
          <w:rFonts w:asciiTheme="minorHAnsi" w:eastAsiaTheme="minorEastAsia" w:hAnsiTheme="minorHAnsi" w:cstheme="minorBidi"/>
          <w:bCs w:val="0"/>
          <w:sz w:val="22"/>
          <w:szCs w:val="22"/>
          <w:lang w:val="en-US" w:eastAsia="en-US" w:bidi="ar-SA"/>
        </w:rPr>
      </w:pPr>
      <w:hyperlink w:anchor="_Toc57023505" w:history="1">
        <w:r w:rsidR="00C463BB" w:rsidRPr="00B42D07">
          <w:rPr>
            <w:rStyle w:val="Hyperlink"/>
            <w:rFonts w:hint="cs"/>
            <w:cs/>
          </w:rPr>
          <w:t>คอมโพเนนต์แบบอักษร</w:t>
        </w:r>
        <w:r w:rsidR="00C463BB">
          <w:rPr>
            <w:webHidden/>
          </w:rPr>
          <w:tab/>
        </w:r>
        <w:r w:rsidR="00C463BB">
          <w:rPr>
            <w:webHidden/>
          </w:rPr>
          <w:fldChar w:fldCharType="begin"/>
        </w:r>
        <w:r w:rsidR="00C463BB">
          <w:rPr>
            <w:webHidden/>
          </w:rPr>
          <w:instrText xml:space="preserve"> PAGEREF _Toc57023505 \h </w:instrText>
        </w:r>
        <w:r w:rsidR="00C463BB">
          <w:rPr>
            <w:webHidden/>
          </w:rPr>
        </w:r>
        <w:r w:rsidR="00C463BB">
          <w:rPr>
            <w:webHidden/>
          </w:rPr>
          <w:fldChar w:fldCharType="separate"/>
        </w:r>
        <w:r w:rsidR="00C463BB">
          <w:rPr>
            <w:webHidden/>
          </w:rPr>
          <w:t>7</w:t>
        </w:r>
        <w:r w:rsidR="00C463BB">
          <w:rPr>
            <w:webHidden/>
          </w:rPr>
          <w:fldChar w:fldCharType="end"/>
        </w:r>
      </w:hyperlink>
    </w:p>
    <w:p w14:paraId="025B4C9E" w14:textId="72350B0C" w:rsidR="00C463BB" w:rsidRDefault="00BD6561">
      <w:pPr>
        <w:pStyle w:val="TOC5"/>
        <w:rPr>
          <w:rFonts w:asciiTheme="minorHAnsi" w:eastAsiaTheme="minorEastAsia" w:hAnsiTheme="minorHAnsi" w:cstheme="minorBidi"/>
          <w:bCs w:val="0"/>
          <w:sz w:val="22"/>
          <w:szCs w:val="22"/>
          <w:lang w:val="en-US" w:eastAsia="en-US" w:bidi="ar-SA"/>
        </w:rPr>
      </w:pPr>
      <w:hyperlink w:anchor="_Toc57023506" w:history="1">
        <w:r w:rsidR="00C463BB" w:rsidRPr="00B42D07">
          <w:rPr>
            <w:rStyle w:val="Hyperlink"/>
            <w:rFonts w:hint="cs"/>
            <w:cs/>
          </w:rPr>
          <w:t>การเปลี่ยนแปลงและความพร้อมให้บริการของ</w:t>
        </w:r>
        <w:r w:rsidR="00C463BB" w:rsidRPr="00B42D07">
          <w:rPr>
            <w:rStyle w:val="Hyperlink"/>
            <w:cs/>
          </w:rPr>
          <w:t xml:space="preserve"> </w:t>
        </w:r>
        <w:r w:rsidR="00C463BB" w:rsidRPr="00B42D07">
          <w:rPr>
            <w:rStyle w:val="Hyperlink"/>
          </w:rPr>
          <w:t>Online Services</w:t>
        </w:r>
        <w:r w:rsidR="00C463BB">
          <w:rPr>
            <w:webHidden/>
          </w:rPr>
          <w:tab/>
        </w:r>
        <w:r w:rsidR="00C463BB">
          <w:rPr>
            <w:webHidden/>
          </w:rPr>
          <w:fldChar w:fldCharType="begin"/>
        </w:r>
        <w:r w:rsidR="00C463BB">
          <w:rPr>
            <w:webHidden/>
          </w:rPr>
          <w:instrText xml:space="preserve"> PAGEREF _Toc57023506 \h </w:instrText>
        </w:r>
        <w:r w:rsidR="00C463BB">
          <w:rPr>
            <w:webHidden/>
          </w:rPr>
        </w:r>
        <w:r w:rsidR="00C463BB">
          <w:rPr>
            <w:webHidden/>
          </w:rPr>
          <w:fldChar w:fldCharType="separate"/>
        </w:r>
        <w:r w:rsidR="00C463BB">
          <w:rPr>
            <w:webHidden/>
          </w:rPr>
          <w:t>7</w:t>
        </w:r>
        <w:r w:rsidR="00C463BB">
          <w:rPr>
            <w:webHidden/>
          </w:rPr>
          <w:fldChar w:fldCharType="end"/>
        </w:r>
      </w:hyperlink>
    </w:p>
    <w:p w14:paraId="03970BB7" w14:textId="1F3CDD4B" w:rsidR="00C463BB" w:rsidRDefault="00BD6561">
      <w:pPr>
        <w:pStyle w:val="TOC5"/>
        <w:rPr>
          <w:rFonts w:asciiTheme="minorHAnsi" w:eastAsiaTheme="minorEastAsia" w:hAnsiTheme="minorHAnsi" w:cstheme="minorBidi"/>
          <w:bCs w:val="0"/>
          <w:sz w:val="22"/>
          <w:szCs w:val="22"/>
          <w:lang w:val="en-US" w:eastAsia="en-US" w:bidi="ar-SA"/>
        </w:rPr>
      </w:pPr>
      <w:hyperlink w:anchor="_Toc57023507" w:history="1">
        <w:r w:rsidR="00C463BB" w:rsidRPr="00B42D07">
          <w:rPr>
            <w:rStyle w:val="Hyperlink"/>
          </w:rPr>
          <w:t>Dataverse</w:t>
        </w:r>
        <w:r w:rsidR="00C463BB">
          <w:rPr>
            <w:webHidden/>
          </w:rPr>
          <w:tab/>
        </w:r>
        <w:r w:rsidR="00C463BB">
          <w:rPr>
            <w:webHidden/>
          </w:rPr>
          <w:fldChar w:fldCharType="begin"/>
        </w:r>
        <w:r w:rsidR="00C463BB">
          <w:rPr>
            <w:webHidden/>
          </w:rPr>
          <w:instrText xml:space="preserve"> PAGEREF _Toc57023507 \h </w:instrText>
        </w:r>
        <w:r w:rsidR="00C463BB">
          <w:rPr>
            <w:webHidden/>
          </w:rPr>
        </w:r>
        <w:r w:rsidR="00C463BB">
          <w:rPr>
            <w:webHidden/>
          </w:rPr>
          <w:fldChar w:fldCharType="separate"/>
        </w:r>
        <w:r w:rsidR="00C463BB">
          <w:rPr>
            <w:webHidden/>
          </w:rPr>
          <w:t>8</w:t>
        </w:r>
        <w:r w:rsidR="00C463BB">
          <w:rPr>
            <w:webHidden/>
          </w:rPr>
          <w:fldChar w:fldCharType="end"/>
        </w:r>
      </w:hyperlink>
    </w:p>
    <w:p w14:paraId="54A91571" w14:textId="42E9EAD8" w:rsidR="00C463BB" w:rsidRDefault="00BD6561">
      <w:pPr>
        <w:pStyle w:val="TOC5"/>
        <w:rPr>
          <w:rFonts w:asciiTheme="minorHAnsi" w:eastAsiaTheme="minorEastAsia" w:hAnsiTheme="minorHAnsi" w:cstheme="minorBidi"/>
          <w:bCs w:val="0"/>
          <w:sz w:val="22"/>
          <w:szCs w:val="22"/>
          <w:lang w:val="en-US" w:eastAsia="en-US" w:bidi="ar-SA"/>
        </w:rPr>
      </w:pPr>
      <w:hyperlink w:anchor="_Toc57023508" w:history="1">
        <w:r w:rsidR="00C463BB" w:rsidRPr="00B42D07">
          <w:rPr>
            <w:rStyle w:val="Hyperlink"/>
            <w:rFonts w:hint="cs"/>
            <w:cs/>
          </w:rPr>
          <w:t>อื่นๆ</w:t>
        </w:r>
        <w:r w:rsidR="00C463BB">
          <w:rPr>
            <w:webHidden/>
          </w:rPr>
          <w:tab/>
        </w:r>
        <w:r w:rsidR="00C463BB">
          <w:rPr>
            <w:webHidden/>
          </w:rPr>
          <w:fldChar w:fldCharType="begin"/>
        </w:r>
        <w:r w:rsidR="00C463BB">
          <w:rPr>
            <w:webHidden/>
          </w:rPr>
          <w:instrText xml:space="preserve"> PAGEREF _Toc57023508 \h </w:instrText>
        </w:r>
        <w:r w:rsidR="00C463BB">
          <w:rPr>
            <w:webHidden/>
          </w:rPr>
        </w:r>
        <w:r w:rsidR="00C463BB">
          <w:rPr>
            <w:webHidden/>
          </w:rPr>
          <w:fldChar w:fldCharType="separate"/>
        </w:r>
        <w:r w:rsidR="00C463BB">
          <w:rPr>
            <w:webHidden/>
          </w:rPr>
          <w:t>8</w:t>
        </w:r>
        <w:r w:rsidR="00C463BB">
          <w:rPr>
            <w:webHidden/>
          </w:rPr>
          <w:fldChar w:fldCharType="end"/>
        </w:r>
      </w:hyperlink>
    </w:p>
    <w:p w14:paraId="75A87617" w14:textId="477BEAD7" w:rsidR="00C463BB" w:rsidRDefault="00BD6561">
      <w:pPr>
        <w:pStyle w:val="TOC1"/>
        <w:rPr>
          <w:rFonts w:asciiTheme="minorHAnsi" w:eastAsiaTheme="minorEastAsia" w:hAnsiTheme="minorHAnsi" w:cstheme="minorBidi"/>
          <w:b w:val="0"/>
          <w:bCs w:val="0"/>
          <w:caps w:val="0"/>
          <w:sz w:val="22"/>
          <w:szCs w:val="22"/>
          <w:lang w:val="en-US" w:eastAsia="en-US" w:bidi="ar-SA"/>
        </w:rPr>
      </w:pPr>
      <w:hyperlink w:anchor="_Toc57023509" w:history="1">
        <w:r w:rsidR="00C463BB" w:rsidRPr="00B42D07">
          <w:rPr>
            <w:rStyle w:val="Hyperlink"/>
            <w:rFonts w:hint="cs"/>
            <w:cs/>
          </w:rPr>
          <w:t>ข้อกำหนดเฉพาะของ</w:t>
        </w:r>
        <w:r w:rsidR="00C463BB" w:rsidRPr="00B42D07">
          <w:rPr>
            <w:rStyle w:val="Hyperlink"/>
            <w:cs/>
          </w:rPr>
          <w:t xml:space="preserve"> </w:t>
        </w:r>
        <w:r w:rsidR="00C463BB" w:rsidRPr="00B42D07">
          <w:rPr>
            <w:rStyle w:val="Hyperlink"/>
          </w:rPr>
          <w:t>Online Service</w:t>
        </w:r>
        <w:r w:rsidR="00C463BB">
          <w:rPr>
            <w:webHidden/>
          </w:rPr>
          <w:tab/>
        </w:r>
        <w:r w:rsidR="00C463BB">
          <w:rPr>
            <w:webHidden/>
          </w:rPr>
          <w:fldChar w:fldCharType="begin"/>
        </w:r>
        <w:r w:rsidR="00C463BB">
          <w:rPr>
            <w:webHidden/>
          </w:rPr>
          <w:instrText xml:space="preserve"> PAGEREF _Toc57023509 \h </w:instrText>
        </w:r>
        <w:r w:rsidR="00C463BB">
          <w:rPr>
            <w:webHidden/>
          </w:rPr>
        </w:r>
        <w:r w:rsidR="00C463BB">
          <w:rPr>
            <w:webHidden/>
          </w:rPr>
          <w:fldChar w:fldCharType="separate"/>
        </w:r>
        <w:r w:rsidR="00C463BB">
          <w:rPr>
            <w:webHidden/>
          </w:rPr>
          <w:t>10</w:t>
        </w:r>
        <w:r w:rsidR="00C463BB">
          <w:rPr>
            <w:webHidden/>
          </w:rPr>
          <w:fldChar w:fldCharType="end"/>
        </w:r>
      </w:hyperlink>
    </w:p>
    <w:p w14:paraId="5AC75068" w14:textId="338E887B" w:rsidR="00C463BB" w:rsidRDefault="00BD6561">
      <w:pPr>
        <w:pStyle w:val="TOC2"/>
        <w:rPr>
          <w:rFonts w:asciiTheme="minorHAnsi" w:eastAsiaTheme="minorEastAsia" w:hAnsiTheme="minorHAnsi" w:cstheme="minorBidi"/>
          <w:b w:val="0"/>
          <w:bCs w:val="0"/>
          <w:smallCaps w:val="0"/>
          <w:sz w:val="22"/>
          <w:szCs w:val="22"/>
          <w:lang w:val="en-US" w:eastAsia="en-US" w:bidi="ar-SA"/>
        </w:rPr>
      </w:pPr>
      <w:hyperlink w:anchor="_Toc57023510" w:history="1">
        <w:r w:rsidR="00C463BB" w:rsidRPr="00B42D07">
          <w:rPr>
            <w:rStyle w:val="Hyperlink"/>
          </w:rPr>
          <w:t>Microsoft Azure Services</w:t>
        </w:r>
        <w:r w:rsidR="00C463BB">
          <w:rPr>
            <w:webHidden/>
          </w:rPr>
          <w:tab/>
        </w:r>
        <w:r w:rsidR="00C463BB">
          <w:rPr>
            <w:webHidden/>
          </w:rPr>
          <w:fldChar w:fldCharType="begin"/>
        </w:r>
        <w:r w:rsidR="00C463BB">
          <w:rPr>
            <w:webHidden/>
          </w:rPr>
          <w:instrText xml:space="preserve"> PAGEREF _Toc57023510 \h </w:instrText>
        </w:r>
        <w:r w:rsidR="00C463BB">
          <w:rPr>
            <w:webHidden/>
          </w:rPr>
        </w:r>
        <w:r w:rsidR="00C463BB">
          <w:rPr>
            <w:webHidden/>
          </w:rPr>
          <w:fldChar w:fldCharType="separate"/>
        </w:r>
        <w:r w:rsidR="00C463BB">
          <w:rPr>
            <w:webHidden/>
          </w:rPr>
          <w:t>10</w:t>
        </w:r>
        <w:r w:rsidR="00C463BB">
          <w:rPr>
            <w:webHidden/>
          </w:rPr>
          <w:fldChar w:fldCharType="end"/>
        </w:r>
      </w:hyperlink>
    </w:p>
    <w:p w14:paraId="2B648FF5" w14:textId="6EB1D7AC"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1" w:history="1">
        <w:r w:rsidR="00C463BB" w:rsidRPr="00B42D07">
          <w:rPr>
            <w:rStyle w:val="Hyperlink"/>
          </w:rPr>
          <w:t>Azure Defender for IoT</w:t>
        </w:r>
        <w:r w:rsidR="00C463BB">
          <w:rPr>
            <w:webHidden/>
          </w:rPr>
          <w:tab/>
        </w:r>
        <w:r w:rsidR="00C463BB">
          <w:rPr>
            <w:webHidden/>
          </w:rPr>
          <w:fldChar w:fldCharType="begin"/>
        </w:r>
        <w:r w:rsidR="00C463BB">
          <w:rPr>
            <w:webHidden/>
          </w:rPr>
          <w:instrText xml:space="preserve"> PAGEREF _Toc57023511 \h </w:instrText>
        </w:r>
        <w:r w:rsidR="00C463BB">
          <w:rPr>
            <w:webHidden/>
          </w:rPr>
        </w:r>
        <w:r w:rsidR="00C463BB">
          <w:rPr>
            <w:webHidden/>
          </w:rPr>
          <w:fldChar w:fldCharType="separate"/>
        </w:r>
        <w:r w:rsidR="00C463BB">
          <w:rPr>
            <w:webHidden/>
          </w:rPr>
          <w:t>11</w:t>
        </w:r>
        <w:r w:rsidR="00C463BB">
          <w:rPr>
            <w:webHidden/>
          </w:rPr>
          <w:fldChar w:fldCharType="end"/>
        </w:r>
      </w:hyperlink>
    </w:p>
    <w:p w14:paraId="4BF36C3D" w14:textId="0EF4034A"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2" w:history="1">
        <w:r w:rsidR="00C463BB" w:rsidRPr="00B42D07">
          <w:rPr>
            <w:rStyle w:val="Hyperlink"/>
            <w:lang w:val="en-US" w:eastAsia="en-US"/>
          </w:rPr>
          <w:t>Azure DevTest Labs</w:t>
        </w:r>
        <w:r w:rsidR="00C463BB">
          <w:rPr>
            <w:webHidden/>
          </w:rPr>
          <w:tab/>
        </w:r>
        <w:r w:rsidR="00C463BB">
          <w:rPr>
            <w:webHidden/>
          </w:rPr>
          <w:fldChar w:fldCharType="begin"/>
        </w:r>
        <w:r w:rsidR="00C463BB">
          <w:rPr>
            <w:webHidden/>
          </w:rPr>
          <w:instrText xml:space="preserve"> PAGEREF _Toc57023512 \h </w:instrText>
        </w:r>
        <w:r w:rsidR="00C463BB">
          <w:rPr>
            <w:webHidden/>
          </w:rPr>
        </w:r>
        <w:r w:rsidR="00C463BB">
          <w:rPr>
            <w:webHidden/>
          </w:rPr>
          <w:fldChar w:fldCharType="separate"/>
        </w:r>
        <w:r w:rsidR="00C463BB">
          <w:rPr>
            <w:webHidden/>
          </w:rPr>
          <w:t>11</w:t>
        </w:r>
        <w:r w:rsidR="00C463BB">
          <w:rPr>
            <w:webHidden/>
          </w:rPr>
          <w:fldChar w:fldCharType="end"/>
        </w:r>
      </w:hyperlink>
    </w:p>
    <w:p w14:paraId="548C4FE1" w14:textId="72D70246"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3" w:history="1">
        <w:r w:rsidR="00C463BB" w:rsidRPr="00B42D07">
          <w:rPr>
            <w:rStyle w:val="Hyperlink"/>
          </w:rPr>
          <w:t>Azure Lab Services</w:t>
        </w:r>
        <w:r w:rsidR="00C463BB">
          <w:rPr>
            <w:webHidden/>
          </w:rPr>
          <w:tab/>
        </w:r>
        <w:r w:rsidR="00C463BB">
          <w:rPr>
            <w:webHidden/>
          </w:rPr>
          <w:fldChar w:fldCharType="begin"/>
        </w:r>
        <w:r w:rsidR="00C463BB">
          <w:rPr>
            <w:webHidden/>
          </w:rPr>
          <w:instrText xml:space="preserve"> PAGEREF _Toc57023513 \h </w:instrText>
        </w:r>
        <w:r w:rsidR="00C463BB">
          <w:rPr>
            <w:webHidden/>
          </w:rPr>
        </w:r>
        <w:r w:rsidR="00C463BB">
          <w:rPr>
            <w:webHidden/>
          </w:rPr>
          <w:fldChar w:fldCharType="separate"/>
        </w:r>
        <w:r w:rsidR="00C463BB">
          <w:rPr>
            <w:webHidden/>
          </w:rPr>
          <w:t>11</w:t>
        </w:r>
        <w:r w:rsidR="00C463BB">
          <w:rPr>
            <w:webHidden/>
          </w:rPr>
          <w:fldChar w:fldCharType="end"/>
        </w:r>
      </w:hyperlink>
    </w:p>
    <w:p w14:paraId="25E13DE9" w14:textId="230B00C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4" w:history="1">
        <w:r w:rsidR="00C463BB" w:rsidRPr="00B42D07">
          <w:rPr>
            <w:rStyle w:val="Hyperlink"/>
          </w:rPr>
          <w:t>Azure Machine Learning Service</w:t>
        </w:r>
        <w:r w:rsidR="00C463BB">
          <w:rPr>
            <w:webHidden/>
          </w:rPr>
          <w:tab/>
        </w:r>
        <w:r w:rsidR="00C463BB">
          <w:rPr>
            <w:webHidden/>
          </w:rPr>
          <w:fldChar w:fldCharType="begin"/>
        </w:r>
        <w:r w:rsidR="00C463BB">
          <w:rPr>
            <w:webHidden/>
          </w:rPr>
          <w:instrText xml:space="preserve"> PAGEREF _Toc57023514 \h </w:instrText>
        </w:r>
        <w:r w:rsidR="00C463BB">
          <w:rPr>
            <w:webHidden/>
          </w:rPr>
        </w:r>
        <w:r w:rsidR="00C463BB">
          <w:rPr>
            <w:webHidden/>
          </w:rPr>
          <w:fldChar w:fldCharType="separate"/>
        </w:r>
        <w:r w:rsidR="00C463BB">
          <w:rPr>
            <w:webHidden/>
          </w:rPr>
          <w:t>12</w:t>
        </w:r>
        <w:r w:rsidR="00C463BB">
          <w:rPr>
            <w:webHidden/>
          </w:rPr>
          <w:fldChar w:fldCharType="end"/>
        </w:r>
      </w:hyperlink>
    </w:p>
    <w:p w14:paraId="4D10DEF2" w14:textId="1CE4DCE5"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5" w:history="1">
        <w:r w:rsidR="00C463BB" w:rsidRPr="00B42D07">
          <w:rPr>
            <w:rStyle w:val="Hyperlink"/>
            <w:lang w:val="en-US" w:eastAsia="en-US"/>
          </w:rPr>
          <w:t>Azure Maps</w:t>
        </w:r>
        <w:r w:rsidR="00C463BB">
          <w:rPr>
            <w:webHidden/>
          </w:rPr>
          <w:tab/>
        </w:r>
        <w:r w:rsidR="00C463BB">
          <w:rPr>
            <w:webHidden/>
          </w:rPr>
          <w:fldChar w:fldCharType="begin"/>
        </w:r>
        <w:r w:rsidR="00C463BB">
          <w:rPr>
            <w:webHidden/>
          </w:rPr>
          <w:instrText xml:space="preserve"> PAGEREF _Toc57023515 \h </w:instrText>
        </w:r>
        <w:r w:rsidR="00C463BB">
          <w:rPr>
            <w:webHidden/>
          </w:rPr>
        </w:r>
        <w:r w:rsidR="00C463BB">
          <w:rPr>
            <w:webHidden/>
          </w:rPr>
          <w:fldChar w:fldCharType="separate"/>
        </w:r>
        <w:r w:rsidR="00C463BB">
          <w:rPr>
            <w:webHidden/>
          </w:rPr>
          <w:t>12</w:t>
        </w:r>
        <w:r w:rsidR="00C463BB">
          <w:rPr>
            <w:webHidden/>
          </w:rPr>
          <w:fldChar w:fldCharType="end"/>
        </w:r>
      </w:hyperlink>
    </w:p>
    <w:p w14:paraId="1B45D8CF" w14:textId="3C730EB0"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6" w:history="1">
        <w:r w:rsidR="00C463BB" w:rsidRPr="00B42D07">
          <w:rPr>
            <w:rStyle w:val="Hyperlink"/>
          </w:rPr>
          <w:t>Azure SQL Edge</w:t>
        </w:r>
        <w:r w:rsidR="00C463BB">
          <w:rPr>
            <w:webHidden/>
          </w:rPr>
          <w:tab/>
        </w:r>
        <w:r w:rsidR="00C463BB">
          <w:rPr>
            <w:webHidden/>
          </w:rPr>
          <w:fldChar w:fldCharType="begin"/>
        </w:r>
        <w:r w:rsidR="00C463BB">
          <w:rPr>
            <w:webHidden/>
          </w:rPr>
          <w:instrText xml:space="preserve"> PAGEREF _Toc57023516 \h </w:instrText>
        </w:r>
        <w:r w:rsidR="00C463BB">
          <w:rPr>
            <w:webHidden/>
          </w:rPr>
        </w:r>
        <w:r w:rsidR="00C463BB">
          <w:rPr>
            <w:webHidden/>
          </w:rPr>
          <w:fldChar w:fldCharType="separate"/>
        </w:r>
        <w:r w:rsidR="00C463BB">
          <w:rPr>
            <w:webHidden/>
          </w:rPr>
          <w:t>13</w:t>
        </w:r>
        <w:r w:rsidR="00C463BB">
          <w:rPr>
            <w:webHidden/>
          </w:rPr>
          <w:fldChar w:fldCharType="end"/>
        </w:r>
      </w:hyperlink>
    </w:p>
    <w:p w14:paraId="619B5071" w14:textId="0C6D137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7" w:history="1">
        <w:r w:rsidR="00C463BB" w:rsidRPr="00B42D07">
          <w:rPr>
            <w:rStyle w:val="Hyperlink"/>
          </w:rPr>
          <w:t>Azure Stack HCI</w:t>
        </w:r>
        <w:r w:rsidR="00C463BB">
          <w:rPr>
            <w:webHidden/>
          </w:rPr>
          <w:tab/>
        </w:r>
        <w:r w:rsidR="00C463BB">
          <w:rPr>
            <w:webHidden/>
          </w:rPr>
          <w:fldChar w:fldCharType="begin"/>
        </w:r>
        <w:r w:rsidR="00C463BB">
          <w:rPr>
            <w:webHidden/>
          </w:rPr>
          <w:instrText xml:space="preserve"> PAGEREF _Toc57023517 \h </w:instrText>
        </w:r>
        <w:r w:rsidR="00C463BB">
          <w:rPr>
            <w:webHidden/>
          </w:rPr>
        </w:r>
        <w:r w:rsidR="00C463BB">
          <w:rPr>
            <w:webHidden/>
          </w:rPr>
          <w:fldChar w:fldCharType="separate"/>
        </w:r>
        <w:r w:rsidR="00C463BB">
          <w:rPr>
            <w:webHidden/>
          </w:rPr>
          <w:t>13</w:t>
        </w:r>
        <w:r w:rsidR="00C463BB">
          <w:rPr>
            <w:webHidden/>
          </w:rPr>
          <w:fldChar w:fldCharType="end"/>
        </w:r>
      </w:hyperlink>
    </w:p>
    <w:p w14:paraId="1E69F7B0" w14:textId="6E95A11F"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8" w:history="1">
        <w:r w:rsidR="00C463BB" w:rsidRPr="00B42D07">
          <w:rPr>
            <w:rStyle w:val="Hyperlink"/>
          </w:rPr>
          <w:t>Azure Stack Hub</w:t>
        </w:r>
        <w:r w:rsidR="00C463BB">
          <w:rPr>
            <w:webHidden/>
          </w:rPr>
          <w:tab/>
        </w:r>
        <w:r w:rsidR="00C463BB">
          <w:rPr>
            <w:webHidden/>
          </w:rPr>
          <w:fldChar w:fldCharType="begin"/>
        </w:r>
        <w:r w:rsidR="00C463BB">
          <w:rPr>
            <w:webHidden/>
          </w:rPr>
          <w:instrText xml:space="preserve"> PAGEREF _Toc57023518 \h </w:instrText>
        </w:r>
        <w:r w:rsidR="00C463BB">
          <w:rPr>
            <w:webHidden/>
          </w:rPr>
        </w:r>
        <w:r w:rsidR="00C463BB">
          <w:rPr>
            <w:webHidden/>
          </w:rPr>
          <w:fldChar w:fldCharType="separate"/>
        </w:r>
        <w:r w:rsidR="00C463BB">
          <w:rPr>
            <w:webHidden/>
          </w:rPr>
          <w:t>14</w:t>
        </w:r>
        <w:r w:rsidR="00C463BB">
          <w:rPr>
            <w:webHidden/>
          </w:rPr>
          <w:fldChar w:fldCharType="end"/>
        </w:r>
      </w:hyperlink>
    </w:p>
    <w:p w14:paraId="624FDF58" w14:textId="6C1B1724"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19" w:history="1">
        <w:r w:rsidR="00C463BB" w:rsidRPr="00B42D07">
          <w:rPr>
            <w:rStyle w:val="Hyperlink"/>
          </w:rPr>
          <w:t>Cognitive Services</w:t>
        </w:r>
        <w:r w:rsidR="00C463BB">
          <w:rPr>
            <w:webHidden/>
          </w:rPr>
          <w:tab/>
        </w:r>
        <w:r w:rsidR="00C463BB">
          <w:rPr>
            <w:webHidden/>
          </w:rPr>
          <w:fldChar w:fldCharType="begin"/>
        </w:r>
        <w:r w:rsidR="00C463BB">
          <w:rPr>
            <w:webHidden/>
          </w:rPr>
          <w:instrText xml:space="preserve"> PAGEREF _Toc57023519 \h </w:instrText>
        </w:r>
        <w:r w:rsidR="00C463BB">
          <w:rPr>
            <w:webHidden/>
          </w:rPr>
        </w:r>
        <w:r w:rsidR="00C463BB">
          <w:rPr>
            <w:webHidden/>
          </w:rPr>
          <w:fldChar w:fldCharType="separate"/>
        </w:r>
        <w:r w:rsidR="00C463BB">
          <w:rPr>
            <w:webHidden/>
          </w:rPr>
          <w:t>14</w:t>
        </w:r>
        <w:r w:rsidR="00C463BB">
          <w:rPr>
            <w:webHidden/>
          </w:rPr>
          <w:fldChar w:fldCharType="end"/>
        </w:r>
      </w:hyperlink>
    </w:p>
    <w:p w14:paraId="2D382CF4" w14:textId="64CB5F58"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0" w:history="1">
        <w:r w:rsidR="00C463BB" w:rsidRPr="00B42D07">
          <w:rPr>
            <w:rStyle w:val="Hyperlink"/>
          </w:rPr>
          <w:t>Microsoft Genomics</w:t>
        </w:r>
        <w:r w:rsidR="00C463BB">
          <w:rPr>
            <w:webHidden/>
          </w:rPr>
          <w:tab/>
        </w:r>
        <w:r w:rsidR="00C463BB">
          <w:rPr>
            <w:webHidden/>
          </w:rPr>
          <w:fldChar w:fldCharType="begin"/>
        </w:r>
        <w:r w:rsidR="00C463BB">
          <w:rPr>
            <w:webHidden/>
          </w:rPr>
          <w:instrText xml:space="preserve"> PAGEREF _Toc57023520 \h </w:instrText>
        </w:r>
        <w:r w:rsidR="00C463BB">
          <w:rPr>
            <w:webHidden/>
          </w:rPr>
        </w:r>
        <w:r w:rsidR="00C463BB">
          <w:rPr>
            <w:webHidden/>
          </w:rPr>
          <w:fldChar w:fldCharType="separate"/>
        </w:r>
        <w:r w:rsidR="00C463BB">
          <w:rPr>
            <w:webHidden/>
          </w:rPr>
          <w:t>15</w:t>
        </w:r>
        <w:r w:rsidR="00C463BB">
          <w:rPr>
            <w:webHidden/>
          </w:rPr>
          <w:fldChar w:fldCharType="end"/>
        </w:r>
      </w:hyperlink>
    </w:p>
    <w:p w14:paraId="5F215B64" w14:textId="297EA663"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1" w:history="1">
        <w:r w:rsidR="00C463BB" w:rsidRPr="00B42D07">
          <w:rPr>
            <w:rStyle w:val="Hyperlink"/>
          </w:rPr>
          <w:t>Visual Studio App Center</w:t>
        </w:r>
        <w:r w:rsidR="00C463BB">
          <w:rPr>
            <w:webHidden/>
          </w:rPr>
          <w:tab/>
        </w:r>
        <w:r w:rsidR="00C463BB">
          <w:rPr>
            <w:webHidden/>
          </w:rPr>
          <w:fldChar w:fldCharType="begin"/>
        </w:r>
        <w:r w:rsidR="00C463BB">
          <w:rPr>
            <w:webHidden/>
          </w:rPr>
          <w:instrText xml:space="preserve"> PAGEREF _Toc57023521 \h </w:instrText>
        </w:r>
        <w:r w:rsidR="00C463BB">
          <w:rPr>
            <w:webHidden/>
          </w:rPr>
        </w:r>
        <w:r w:rsidR="00C463BB">
          <w:rPr>
            <w:webHidden/>
          </w:rPr>
          <w:fldChar w:fldCharType="separate"/>
        </w:r>
        <w:r w:rsidR="00C463BB">
          <w:rPr>
            <w:webHidden/>
          </w:rPr>
          <w:t>15</w:t>
        </w:r>
        <w:r w:rsidR="00C463BB">
          <w:rPr>
            <w:webHidden/>
          </w:rPr>
          <w:fldChar w:fldCharType="end"/>
        </w:r>
      </w:hyperlink>
    </w:p>
    <w:p w14:paraId="1DBBE180" w14:textId="59D3B6FF" w:rsidR="00C463BB" w:rsidRDefault="00BD6561">
      <w:pPr>
        <w:pStyle w:val="TOC2"/>
        <w:rPr>
          <w:rFonts w:asciiTheme="minorHAnsi" w:eastAsiaTheme="minorEastAsia" w:hAnsiTheme="minorHAnsi" w:cstheme="minorBidi"/>
          <w:b w:val="0"/>
          <w:bCs w:val="0"/>
          <w:smallCaps w:val="0"/>
          <w:sz w:val="22"/>
          <w:szCs w:val="22"/>
          <w:lang w:val="en-US" w:eastAsia="en-US" w:bidi="ar-SA"/>
        </w:rPr>
      </w:pPr>
      <w:hyperlink w:anchor="_Toc57023522" w:history="1">
        <w:r w:rsidR="00C463BB" w:rsidRPr="00B42D07">
          <w:rPr>
            <w:rStyle w:val="Hyperlink"/>
          </w:rPr>
          <w:t>Microsoft Azure Plans</w:t>
        </w:r>
        <w:r w:rsidR="00C463BB">
          <w:rPr>
            <w:webHidden/>
          </w:rPr>
          <w:tab/>
        </w:r>
        <w:r w:rsidR="00C463BB">
          <w:rPr>
            <w:webHidden/>
          </w:rPr>
          <w:fldChar w:fldCharType="begin"/>
        </w:r>
        <w:r w:rsidR="00C463BB">
          <w:rPr>
            <w:webHidden/>
          </w:rPr>
          <w:instrText xml:space="preserve"> PAGEREF _Toc57023522 \h </w:instrText>
        </w:r>
        <w:r w:rsidR="00C463BB">
          <w:rPr>
            <w:webHidden/>
          </w:rPr>
        </w:r>
        <w:r w:rsidR="00C463BB">
          <w:rPr>
            <w:webHidden/>
          </w:rPr>
          <w:fldChar w:fldCharType="separate"/>
        </w:r>
        <w:r w:rsidR="00C463BB">
          <w:rPr>
            <w:webHidden/>
          </w:rPr>
          <w:t>16</w:t>
        </w:r>
        <w:r w:rsidR="00C463BB">
          <w:rPr>
            <w:webHidden/>
          </w:rPr>
          <w:fldChar w:fldCharType="end"/>
        </w:r>
      </w:hyperlink>
    </w:p>
    <w:p w14:paraId="4BC69AA1" w14:textId="1F25941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3" w:history="1">
        <w:r w:rsidR="00C463BB" w:rsidRPr="00B42D07">
          <w:rPr>
            <w:rStyle w:val="Hyperlink"/>
          </w:rPr>
          <w:t>Azure Active Directory Basic</w:t>
        </w:r>
        <w:r w:rsidR="00C463BB">
          <w:rPr>
            <w:webHidden/>
          </w:rPr>
          <w:tab/>
        </w:r>
        <w:r w:rsidR="00C463BB">
          <w:rPr>
            <w:webHidden/>
          </w:rPr>
          <w:fldChar w:fldCharType="begin"/>
        </w:r>
        <w:r w:rsidR="00C463BB">
          <w:rPr>
            <w:webHidden/>
          </w:rPr>
          <w:instrText xml:space="preserve"> PAGEREF _Toc57023523 \h </w:instrText>
        </w:r>
        <w:r w:rsidR="00C463BB">
          <w:rPr>
            <w:webHidden/>
          </w:rPr>
        </w:r>
        <w:r w:rsidR="00C463BB">
          <w:rPr>
            <w:webHidden/>
          </w:rPr>
          <w:fldChar w:fldCharType="separate"/>
        </w:r>
        <w:r w:rsidR="00C463BB">
          <w:rPr>
            <w:webHidden/>
          </w:rPr>
          <w:t>16</w:t>
        </w:r>
        <w:r w:rsidR="00C463BB">
          <w:rPr>
            <w:webHidden/>
          </w:rPr>
          <w:fldChar w:fldCharType="end"/>
        </w:r>
      </w:hyperlink>
    </w:p>
    <w:p w14:paraId="1D26F5FF" w14:textId="0D33625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4" w:history="1">
        <w:r w:rsidR="00C463BB" w:rsidRPr="00B42D07">
          <w:rPr>
            <w:rStyle w:val="Hyperlink"/>
          </w:rPr>
          <w:t>Azure Active Directory Premium</w:t>
        </w:r>
        <w:r w:rsidR="00C463BB">
          <w:rPr>
            <w:webHidden/>
          </w:rPr>
          <w:tab/>
        </w:r>
        <w:r w:rsidR="00C463BB">
          <w:rPr>
            <w:webHidden/>
          </w:rPr>
          <w:fldChar w:fldCharType="begin"/>
        </w:r>
        <w:r w:rsidR="00C463BB">
          <w:rPr>
            <w:webHidden/>
          </w:rPr>
          <w:instrText xml:space="preserve"> PAGEREF _Toc57023524 \h </w:instrText>
        </w:r>
        <w:r w:rsidR="00C463BB">
          <w:rPr>
            <w:webHidden/>
          </w:rPr>
        </w:r>
        <w:r w:rsidR="00C463BB">
          <w:rPr>
            <w:webHidden/>
          </w:rPr>
          <w:fldChar w:fldCharType="separate"/>
        </w:r>
        <w:r w:rsidR="00C463BB">
          <w:rPr>
            <w:webHidden/>
          </w:rPr>
          <w:t>16</w:t>
        </w:r>
        <w:r w:rsidR="00C463BB">
          <w:rPr>
            <w:webHidden/>
          </w:rPr>
          <w:fldChar w:fldCharType="end"/>
        </w:r>
      </w:hyperlink>
    </w:p>
    <w:p w14:paraId="7AB7F380" w14:textId="5F0078FE"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5" w:history="1">
        <w:r w:rsidR="00C463BB" w:rsidRPr="00B42D07">
          <w:rPr>
            <w:rStyle w:val="Hyperlink"/>
          </w:rPr>
          <w:t>Azure Information Protection Premium</w:t>
        </w:r>
        <w:r w:rsidR="00C463BB">
          <w:rPr>
            <w:webHidden/>
          </w:rPr>
          <w:tab/>
        </w:r>
        <w:r w:rsidR="00C463BB">
          <w:rPr>
            <w:webHidden/>
          </w:rPr>
          <w:fldChar w:fldCharType="begin"/>
        </w:r>
        <w:r w:rsidR="00C463BB">
          <w:rPr>
            <w:webHidden/>
          </w:rPr>
          <w:instrText xml:space="preserve"> PAGEREF _Toc57023525 \h </w:instrText>
        </w:r>
        <w:r w:rsidR="00C463BB">
          <w:rPr>
            <w:webHidden/>
          </w:rPr>
        </w:r>
        <w:r w:rsidR="00C463BB">
          <w:rPr>
            <w:webHidden/>
          </w:rPr>
          <w:fldChar w:fldCharType="separate"/>
        </w:r>
        <w:r w:rsidR="00C463BB">
          <w:rPr>
            <w:webHidden/>
          </w:rPr>
          <w:t>16</w:t>
        </w:r>
        <w:r w:rsidR="00C463BB">
          <w:rPr>
            <w:webHidden/>
          </w:rPr>
          <w:fldChar w:fldCharType="end"/>
        </w:r>
      </w:hyperlink>
    </w:p>
    <w:p w14:paraId="7E057AB8" w14:textId="522B27A7" w:rsidR="00C463BB" w:rsidRDefault="00BD6561">
      <w:pPr>
        <w:pStyle w:val="TOC2"/>
        <w:rPr>
          <w:rFonts w:asciiTheme="minorHAnsi" w:eastAsiaTheme="minorEastAsia" w:hAnsiTheme="minorHAnsi" w:cstheme="minorBidi"/>
          <w:b w:val="0"/>
          <w:bCs w:val="0"/>
          <w:smallCaps w:val="0"/>
          <w:sz w:val="22"/>
          <w:szCs w:val="22"/>
          <w:lang w:val="en-US" w:eastAsia="en-US" w:bidi="ar-SA"/>
        </w:rPr>
      </w:pPr>
      <w:hyperlink w:anchor="_Toc57023526" w:history="1">
        <w:r w:rsidR="00C463BB" w:rsidRPr="00B42D07">
          <w:rPr>
            <w:rStyle w:val="Hyperlink"/>
          </w:rPr>
          <w:t xml:space="preserve">Microsoft Dynamics </w:t>
        </w:r>
        <w:r w:rsidR="00C463BB" w:rsidRPr="00B42D07">
          <w:rPr>
            <w:rStyle w:val="Hyperlink"/>
            <w:cs/>
          </w:rPr>
          <w:t xml:space="preserve">365 </w:t>
        </w:r>
        <w:r w:rsidR="00C463BB" w:rsidRPr="00B42D07">
          <w:rPr>
            <w:rStyle w:val="Hyperlink"/>
          </w:rPr>
          <w:t>Services</w:t>
        </w:r>
        <w:r w:rsidR="00C463BB">
          <w:rPr>
            <w:webHidden/>
          </w:rPr>
          <w:tab/>
        </w:r>
        <w:r w:rsidR="00C463BB">
          <w:rPr>
            <w:webHidden/>
          </w:rPr>
          <w:fldChar w:fldCharType="begin"/>
        </w:r>
        <w:r w:rsidR="00C463BB">
          <w:rPr>
            <w:webHidden/>
          </w:rPr>
          <w:instrText xml:space="preserve"> PAGEREF _Toc57023526 \h </w:instrText>
        </w:r>
        <w:r w:rsidR="00C463BB">
          <w:rPr>
            <w:webHidden/>
          </w:rPr>
        </w:r>
        <w:r w:rsidR="00C463BB">
          <w:rPr>
            <w:webHidden/>
          </w:rPr>
          <w:fldChar w:fldCharType="separate"/>
        </w:r>
        <w:r w:rsidR="00C463BB">
          <w:rPr>
            <w:webHidden/>
          </w:rPr>
          <w:t>16</w:t>
        </w:r>
        <w:r w:rsidR="00C463BB">
          <w:rPr>
            <w:webHidden/>
          </w:rPr>
          <w:fldChar w:fldCharType="end"/>
        </w:r>
      </w:hyperlink>
    </w:p>
    <w:p w14:paraId="3341E38C" w14:textId="431BEDE3" w:rsidR="00C463BB" w:rsidRDefault="00BD6561">
      <w:pPr>
        <w:pStyle w:val="TOC2"/>
        <w:rPr>
          <w:rFonts w:asciiTheme="minorHAnsi" w:eastAsiaTheme="minorEastAsia" w:hAnsiTheme="minorHAnsi" w:cstheme="minorBidi"/>
          <w:b w:val="0"/>
          <w:bCs w:val="0"/>
          <w:smallCaps w:val="0"/>
          <w:sz w:val="22"/>
          <w:szCs w:val="22"/>
          <w:lang w:val="en-US" w:eastAsia="en-US" w:bidi="ar-SA"/>
        </w:rPr>
      </w:pPr>
      <w:hyperlink w:anchor="_Toc57023527" w:history="1">
        <w:r w:rsidR="00C463BB" w:rsidRPr="00B42D07">
          <w:rPr>
            <w:rStyle w:val="Hyperlink"/>
            <w:rFonts w:hint="cs"/>
            <w:cs/>
          </w:rPr>
          <w:t>บริการ</w:t>
        </w:r>
        <w:r w:rsidR="00C463BB" w:rsidRPr="00B42D07">
          <w:rPr>
            <w:rStyle w:val="Hyperlink"/>
            <w:cs/>
          </w:rPr>
          <w:t xml:space="preserve"> </w:t>
        </w:r>
        <w:r w:rsidR="00C463BB" w:rsidRPr="00B42D07">
          <w:rPr>
            <w:rStyle w:val="Hyperlink"/>
          </w:rPr>
          <w:t xml:space="preserve">Office </w:t>
        </w:r>
        <w:r w:rsidR="00C463BB" w:rsidRPr="00B42D07">
          <w:rPr>
            <w:rStyle w:val="Hyperlink"/>
            <w:cs/>
          </w:rPr>
          <w:t>365</w:t>
        </w:r>
        <w:r w:rsidR="00C463BB">
          <w:rPr>
            <w:webHidden/>
          </w:rPr>
          <w:tab/>
        </w:r>
        <w:r w:rsidR="00C463BB">
          <w:rPr>
            <w:webHidden/>
          </w:rPr>
          <w:fldChar w:fldCharType="begin"/>
        </w:r>
        <w:r w:rsidR="00C463BB">
          <w:rPr>
            <w:webHidden/>
          </w:rPr>
          <w:instrText xml:space="preserve"> PAGEREF _Toc57023527 \h </w:instrText>
        </w:r>
        <w:r w:rsidR="00C463BB">
          <w:rPr>
            <w:webHidden/>
          </w:rPr>
        </w:r>
        <w:r w:rsidR="00C463BB">
          <w:rPr>
            <w:webHidden/>
          </w:rPr>
          <w:fldChar w:fldCharType="separate"/>
        </w:r>
        <w:r w:rsidR="00C463BB">
          <w:rPr>
            <w:webHidden/>
          </w:rPr>
          <w:t>18</w:t>
        </w:r>
        <w:r w:rsidR="00C463BB">
          <w:rPr>
            <w:webHidden/>
          </w:rPr>
          <w:fldChar w:fldCharType="end"/>
        </w:r>
      </w:hyperlink>
    </w:p>
    <w:p w14:paraId="01C351B2" w14:textId="06490452"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8" w:history="1">
        <w:r w:rsidR="00C463BB" w:rsidRPr="00B42D07">
          <w:rPr>
            <w:rStyle w:val="Hyperlink"/>
          </w:rPr>
          <w:t>Audio Services</w:t>
        </w:r>
        <w:r w:rsidR="00C463BB">
          <w:rPr>
            <w:webHidden/>
          </w:rPr>
          <w:tab/>
        </w:r>
        <w:r w:rsidR="00C463BB">
          <w:rPr>
            <w:webHidden/>
          </w:rPr>
          <w:fldChar w:fldCharType="begin"/>
        </w:r>
        <w:r w:rsidR="00C463BB">
          <w:rPr>
            <w:webHidden/>
          </w:rPr>
          <w:instrText xml:space="preserve"> PAGEREF _Toc57023528 \h </w:instrText>
        </w:r>
        <w:r w:rsidR="00C463BB">
          <w:rPr>
            <w:webHidden/>
          </w:rPr>
        </w:r>
        <w:r w:rsidR="00C463BB">
          <w:rPr>
            <w:webHidden/>
          </w:rPr>
          <w:fldChar w:fldCharType="separate"/>
        </w:r>
        <w:r w:rsidR="00C463BB">
          <w:rPr>
            <w:webHidden/>
          </w:rPr>
          <w:t>19</w:t>
        </w:r>
        <w:r w:rsidR="00C463BB">
          <w:rPr>
            <w:webHidden/>
          </w:rPr>
          <w:fldChar w:fldCharType="end"/>
        </w:r>
      </w:hyperlink>
    </w:p>
    <w:p w14:paraId="3D21D95B" w14:textId="78E7F6DE"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29" w:history="1">
        <w:r w:rsidR="00C463BB" w:rsidRPr="00B42D07">
          <w:rPr>
            <w:rStyle w:val="Hyperlink"/>
          </w:rPr>
          <w:t>Exchange Online</w:t>
        </w:r>
        <w:r w:rsidR="00C463BB">
          <w:rPr>
            <w:webHidden/>
          </w:rPr>
          <w:tab/>
        </w:r>
        <w:r w:rsidR="00C463BB">
          <w:rPr>
            <w:webHidden/>
          </w:rPr>
          <w:fldChar w:fldCharType="begin"/>
        </w:r>
        <w:r w:rsidR="00C463BB">
          <w:rPr>
            <w:webHidden/>
          </w:rPr>
          <w:instrText xml:space="preserve"> PAGEREF _Toc57023529 \h </w:instrText>
        </w:r>
        <w:r w:rsidR="00C463BB">
          <w:rPr>
            <w:webHidden/>
          </w:rPr>
        </w:r>
        <w:r w:rsidR="00C463BB">
          <w:rPr>
            <w:webHidden/>
          </w:rPr>
          <w:fldChar w:fldCharType="separate"/>
        </w:r>
        <w:r w:rsidR="00C463BB">
          <w:rPr>
            <w:webHidden/>
          </w:rPr>
          <w:t>20</w:t>
        </w:r>
        <w:r w:rsidR="00C463BB">
          <w:rPr>
            <w:webHidden/>
          </w:rPr>
          <w:fldChar w:fldCharType="end"/>
        </w:r>
      </w:hyperlink>
    </w:p>
    <w:p w14:paraId="569C3AAC" w14:textId="10DDB24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0" w:history="1">
        <w:r w:rsidR="00C463BB" w:rsidRPr="00B42D07">
          <w:rPr>
            <w:rStyle w:val="Hyperlink"/>
          </w:rPr>
          <w:t>Microsoft Stream</w:t>
        </w:r>
        <w:r w:rsidR="00C463BB">
          <w:rPr>
            <w:webHidden/>
          </w:rPr>
          <w:tab/>
        </w:r>
        <w:r w:rsidR="00C463BB">
          <w:rPr>
            <w:webHidden/>
          </w:rPr>
          <w:fldChar w:fldCharType="begin"/>
        </w:r>
        <w:r w:rsidR="00C463BB">
          <w:rPr>
            <w:webHidden/>
          </w:rPr>
          <w:instrText xml:space="preserve"> PAGEREF _Toc57023530 \h </w:instrText>
        </w:r>
        <w:r w:rsidR="00C463BB">
          <w:rPr>
            <w:webHidden/>
          </w:rPr>
        </w:r>
        <w:r w:rsidR="00C463BB">
          <w:rPr>
            <w:webHidden/>
          </w:rPr>
          <w:fldChar w:fldCharType="separate"/>
        </w:r>
        <w:r w:rsidR="00C463BB">
          <w:rPr>
            <w:webHidden/>
          </w:rPr>
          <w:t>21</w:t>
        </w:r>
        <w:r w:rsidR="00C463BB">
          <w:rPr>
            <w:webHidden/>
          </w:rPr>
          <w:fldChar w:fldCharType="end"/>
        </w:r>
      </w:hyperlink>
    </w:p>
    <w:p w14:paraId="4283B552" w14:textId="225937F1"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1" w:history="1">
        <w:r w:rsidR="00C463BB" w:rsidRPr="00B42D07">
          <w:rPr>
            <w:rStyle w:val="Hyperlink"/>
          </w:rPr>
          <w:t>Microsoft Teams</w:t>
        </w:r>
        <w:r w:rsidR="00C463BB">
          <w:rPr>
            <w:webHidden/>
          </w:rPr>
          <w:tab/>
        </w:r>
        <w:r w:rsidR="00C463BB">
          <w:rPr>
            <w:webHidden/>
          </w:rPr>
          <w:fldChar w:fldCharType="begin"/>
        </w:r>
        <w:r w:rsidR="00C463BB">
          <w:rPr>
            <w:webHidden/>
          </w:rPr>
          <w:instrText xml:space="preserve"> PAGEREF _Toc57023531 \h </w:instrText>
        </w:r>
        <w:r w:rsidR="00C463BB">
          <w:rPr>
            <w:webHidden/>
          </w:rPr>
        </w:r>
        <w:r w:rsidR="00C463BB">
          <w:rPr>
            <w:webHidden/>
          </w:rPr>
          <w:fldChar w:fldCharType="separate"/>
        </w:r>
        <w:r w:rsidR="00C463BB">
          <w:rPr>
            <w:webHidden/>
          </w:rPr>
          <w:t>22</w:t>
        </w:r>
        <w:r w:rsidR="00C463BB">
          <w:rPr>
            <w:webHidden/>
          </w:rPr>
          <w:fldChar w:fldCharType="end"/>
        </w:r>
      </w:hyperlink>
    </w:p>
    <w:p w14:paraId="51CFE6A6" w14:textId="0B1BF7F2"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2" w:history="1">
        <w:r w:rsidR="00C463BB" w:rsidRPr="00B42D07">
          <w:rPr>
            <w:rStyle w:val="Hyperlink"/>
          </w:rPr>
          <w:t xml:space="preserve">Microsoft </w:t>
        </w:r>
        <w:r w:rsidR="00C463BB" w:rsidRPr="00B42D07">
          <w:rPr>
            <w:rStyle w:val="Hyperlink"/>
            <w:rFonts w:cs="Angsana New"/>
            <w:cs/>
          </w:rPr>
          <w:t xml:space="preserve">365 </w:t>
        </w:r>
        <w:r w:rsidR="00C463BB" w:rsidRPr="00B42D07">
          <w:rPr>
            <w:rStyle w:val="Hyperlink"/>
          </w:rPr>
          <w:t>Applications</w:t>
        </w:r>
        <w:r w:rsidR="00C463BB">
          <w:rPr>
            <w:webHidden/>
          </w:rPr>
          <w:tab/>
        </w:r>
        <w:r w:rsidR="00C463BB">
          <w:rPr>
            <w:webHidden/>
          </w:rPr>
          <w:fldChar w:fldCharType="begin"/>
        </w:r>
        <w:r w:rsidR="00C463BB">
          <w:rPr>
            <w:webHidden/>
          </w:rPr>
          <w:instrText xml:space="preserve"> PAGEREF _Toc57023532 \h </w:instrText>
        </w:r>
        <w:r w:rsidR="00C463BB">
          <w:rPr>
            <w:webHidden/>
          </w:rPr>
        </w:r>
        <w:r w:rsidR="00C463BB">
          <w:rPr>
            <w:webHidden/>
          </w:rPr>
          <w:fldChar w:fldCharType="separate"/>
        </w:r>
        <w:r w:rsidR="00C463BB">
          <w:rPr>
            <w:webHidden/>
          </w:rPr>
          <w:t>22</w:t>
        </w:r>
        <w:r w:rsidR="00C463BB">
          <w:rPr>
            <w:webHidden/>
          </w:rPr>
          <w:fldChar w:fldCharType="end"/>
        </w:r>
      </w:hyperlink>
    </w:p>
    <w:p w14:paraId="2FD062AB" w14:textId="0217A400"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3" w:history="1">
        <w:r w:rsidR="00C463BB" w:rsidRPr="00B42D07">
          <w:rPr>
            <w:rStyle w:val="Hyperlink"/>
          </w:rPr>
          <w:t xml:space="preserve">Office </w:t>
        </w:r>
        <w:r w:rsidR="00C463BB" w:rsidRPr="00B42D07">
          <w:rPr>
            <w:rStyle w:val="Hyperlink"/>
            <w:rFonts w:cs="Angsana New" w:hint="cs"/>
            <w:cs/>
          </w:rPr>
          <w:t>สำหรับเว็บ</w:t>
        </w:r>
        <w:r w:rsidR="00C463BB">
          <w:rPr>
            <w:webHidden/>
          </w:rPr>
          <w:tab/>
        </w:r>
        <w:r w:rsidR="00C463BB">
          <w:rPr>
            <w:webHidden/>
          </w:rPr>
          <w:fldChar w:fldCharType="begin"/>
        </w:r>
        <w:r w:rsidR="00C463BB">
          <w:rPr>
            <w:webHidden/>
          </w:rPr>
          <w:instrText xml:space="preserve"> PAGEREF _Toc57023533 \h </w:instrText>
        </w:r>
        <w:r w:rsidR="00C463BB">
          <w:rPr>
            <w:webHidden/>
          </w:rPr>
        </w:r>
        <w:r w:rsidR="00C463BB">
          <w:rPr>
            <w:webHidden/>
          </w:rPr>
          <w:fldChar w:fldCharType="separate"/>
        </w:r>
        <w:r w:rsidR="00C463BB">
          <w:rPr>
            <w:webHidden/>
          </w:rPr>
          <w:t>23</w:t>
        </w:r>
        <w:r w:rsidR="00C463BB">
          <w:rPr>
            <w:webHidden/>
          </w:rPr>
          <w:fldChar w:fldCharType="end"/>
        </w:r>
      </w:hyperlink>
    </w:p>
    <w:p w14:paraId="68661754" w14:textId="633A419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4" w:history="1">
        <w:r w:rsidR="00C463BB" w:rsidRPr="00B42D07">
          <w:rPr>
            <w:rStyle w:val="Hyperlink"/>
          </w:rPr>
          <w:t>OneDrive for Business</w:t>
        </w:r>
        <w:r w:rsidR="00C463BB">
          <w:rPr>
            <w:webHidden/>
          </w:rPr>
          <w:tab/>
        </w:r>
        <w:r w:rsidR="00C463BB">
          <w:rPr>
            <w:webHidden/>
          </w:rPr>
          <w:fldChar w:fldCharType="begin"/>
        </w:r>
        <w:r w:rsidR="00C463BB">
          <w:rPr>
            <w:webHidden/>
          </w:rPr>
          <w:instrText xml:space="preserve"> PAGEREF _Toc57023534 \h </w:instrText>
        </w:r>
        <w:r w:rsidR="00C463BB">
          <w:rPr>
            <w:webHidden/>
          </w:rPr>
        </w:r>
        <w:r w:rsidR="00C463BB">
          <w:rPr>
            <w:webHidden/>
          </w:rPr>
          <w:fldChar w:fldCharType="separate"/>
        </w:r>
        <w:r w:rsidR="00C463BB">
          <w:rPr>
            <w:webHidden/>
          </w:rPr>
          <w:t>23</w:t>
        </w:r>
        <w:r w:rsidR="00C463BB">
          <w:rPr>
            <w:webHidden/>
          </w:rPr>
          <w:fldChar w:fldCharType="end"/>
        </w:r>
      </w:hyperlink>
    </w:p>
    <w:p w14:paraId="2F99F038" w14:textId="32471E1E"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5" w:history="1">
        <w:r w:rsidR="00C463BB" w:rsidRPr="00B42D07">
          <w:rPr>
            <w:rStyle w:val="Hyperlink"/>
          </w:rPr>
          <w:t>Project</w:t>
        </w:r>
        <w:r w:rsidR="00C463BB">
          <w:rPr>
            <w:webHidden/>
          </w:rPr>
          <w:tab/>
        </w:r>
        <w:r w:rsidR="00C463BB">
          <w:rPr>
            <w:webHidden/>
          </w:rPr>
          <w:fldChar w:fldCharType="begin"/>
        </w:r>
        <w:r w:rsidR="00C463BB">
          <w:rPr>
            <w:webHidden/>
          </w:rPr>
          <w:instrText xml:space="preserve"> PAGEREF _Toc57023535 \h </w:instrText>
        </w:r>
        <w:r w:rsidR="00C463BB">
          <w:rPr>
            <w:webHidden/>
          </w:rPr>
        </w:r>
        <w:r w:rsidR="00C463BB">
          <w:rPr>
            <w:webHidden/>
          </w:rPr>
          <w:fldChar w:fldCharType="separate"/>
        </w:r>
        <w:r w:rsidR="00C463BB">
          <w:rPr>
            <w:webHidden/>
          </w:rPr>
          <w:t>24</w:t>
        </w:r>
        <w:r w:rsidR="00C463BB">
          <w:rPr>
            <w:webHidden/>
          </w:rPr>
          <w:fldChar w:fldCharType="end"/>
        </w:r>
      </w:hyperlink>
    </w:p>
    <w:p w14:paraId="3FA1741A" w14:textId="5ACE0A9C"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6" w:history="1">
        <w:r w:rsidR="00C463BB" w:rsidRPr="00B42D07">
          <w:rPr>
            <w:rStyle w:val="Hyperlink"/>
          </w:rPr>
          <w:t>SharePoint Online</w:t>
        </w:r>
        <w:r w:rsidR="00C463BB">
          <w:rPr>
            <w:webHidden/>
          </w:rPr>
          <w:tab/>
        </w:r>
        <w:r w:rsidR="00C463BB">
          <w:rPr>
            <w:webHidden/>
          </w:rPr>
          <w:fldChar w:fldCharType="begin"/>
        </w:r>
        <w:r w:rsidR="00C463BB">
          <w:rPr>
            <w:webHidden/>
          </w:rPr>
          <w:instrText xml:space="preserve"> PAGEREF _Toc57023536 \h </w:instrText>
        </w:r>
        <w:r w:rsidR="00C463BB">
          <w:rPr>
            <w:webHidden/>
          </w:rPr>
        </w:r>
        <w:r w:rsidR="00C463BB">
          <w:rPr>
            <w:webHidden/>
          </w:rPr>
          <w:fldChar w:fldCharType="separate"/>
        </w:r>
        <w:r w:rsidR="00C463BB">
          <w:rPr>
            <w:webHidden/>
          </w:rPr>
          <w:t>24</w:t>
        </w:r>
        <w:r w:rsidR="00C463BB">
          <w:rPr>
            <w:webHidden/>
          </w:rPr>
          <w:fldChar w:fldCharType="end"/>
        </w:r>
      </w:hyperlink>
    </w:p>
    <w:p w14:paraId="2FEFE888" w14:textId="1C258E00"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7" w:history="1">
        <w:r w:rsidR="00C463BB" w:rsidRPr="00B42D07">
          <w:rPr>
            <w:rStyle w:val="Hyperlink"/>
          </w:rPr>
          <w:t>Workplace Analytics</w:t>
        </w:r>
        <w:r w:rsidR="00C463BB">
          <w:rPr>
            <w:webHidden/>
          </w:rPr>
          <w:tab/>
        </w:r>
        <w:r w:rsidR="00C463BB">
          <w:rPr>
            <w:webHidden/>
          </w:rPr>
          <w:fldChar w:fldCharType="begin"/>
        </w:r>
        <w:r w:rsidR="00C463BB">
          <w:rPr>
            <w:webHidden/>
          </w:rPr>
          <w:instrText xml:space="preserve"> PAGEREF _Toc57023537 \h </w:instrText>
        </w:r>
        <w:r w:rsidR="00C463BB">
          <w:rPr>
            <w:webHidden/>
          </w:rPr>
        </w:r>
        <w:r w:rsidR="00C463BB">
          <w:rPr>
            <w:webHidden/>
          </w:rPr>
          <w:fldChar w:fldCharType="separate"/>
        </w:r>
        <w:r w:rsidR="00C463BB">
          <w:rPr>
            <w:webHidden/>
          </w:rPr>
          <w:t>24</w:t>
        </w:r>
        <w:r w:rsidR="00C463BB">
          <w:rPr>
            <w:webHidden/>
          </w:rPr>
          <w:fldChar w:fldCharType="end"/>
        </w:r>
      </w:hyperlink>
    </w:p>
    <w:p w14:paraId="21B87024" w14:textId="78C5F4DA" w:rsidR="00C463BB" w:rsidRDefault="00BD6561">
      <w:pPr>
        <w:pStyle w:val="TOC2"/>
        <w:rPr>
          <w:rFonts w:asciiTheme="minorHAnsi" w:eastAsiaTheme="minorEastAsia" w:hAnsiTheme="minorHAnsi" w:cstheme="minorBidi"/>
          <w:b w:val="0"/>
          <w:bCs w:val="0"/>
          <w:smallCaps w:val="0"/>
          <w:sz w:val="22"/>
          <w:szCs w:val="22"/>
          <w:lang w:val="en-US" w:eastAsia="en-US" w:bidi="ar-SA"/>
        </w:rPr>
      </w:pPr>
      <w:hyperlink w:anchor="_Toc57023538" w:history="1">
        <w:r w:rsidR="00C463BB" w:rsidRPr="00B42D07">
          <w:rPr>
            <w:rStyle w:val="Hyperlink"/>
          </w:rPr>
          <w:t xml:space="preserve">Online Service </w:t>
        </w:r>
        <w:r w:rsidR="00C463BB" w:rsidRPr="00B42D07">
          <w:rPr>
            <w:rStyle w:val="Hyperlink"/>
            <w:rFonts w:hint="cs"/>
            <w:cs/>
          </w:rPr>
          <w:t>อื่นๆ</w:t>
        </w:r>
        <w:r w:rsidR="00C463BB">
          <w:rPr>
            <w:webHidden/>
          </w:rPr>
          <w:tab/>
        </w:r>
        <w:r w:rsidR="00C463BB">
          <w:rPr>
            <w:webHidden/>
          </w:rPr>
          <w:fldChar w:fldCharType="begin"/>
        </w:r>
        <w:r w:rsidR="00C463BB">
          <w:rPr>
            <w:webHidden/>
          </w:rPr>
          <w:instrText xml:space="preserve"> PAGEREF _Toc57023538 \h </w:instrText>
        </w:r>
        <w:r w:rsidR="00C463BB">
          <w:rPr>
            <w:webHidden/>
          </w:rPr>
        </w:r>
        <w:r w:rsidR="00C463BB">
          <w:rPr>
            <w:webHidden/>
          </w:rPr>
          <w:fldChar w:fldCharType="separate"/>
        </w:r>
        <w:r w:rsidR="00C463BB">
          <w:rPr>
            <w:webHidden/>
          </w:rPr>
          <w:t>25</w:t>
        </w:r>
        <w:r w:rsidR="00C463BB">
          <w:rPr>
            <w:webHidden/>
          </w:rPr>
          <w:fldChar w:fldCharType="end"/>
        </w:r>
      </w:hyperlink>
    </w:p>
    <w:p w14:paraId="3BB2DA8A" w14:textId="56ED96E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39" w:history="1">
        <w:r w:rsidR="00C463BB" w:rsidRPr="00B42D07">
          <w:rPr>
            <w:rStyle w:val="Hyperlink"/>
          </w:rPr>
          <w:t>Bing Maps Mobile Asset Management Platform</w:t>
        </w:r>
        <w:r w:rsidR="00C463BB">
          <w:rPr>
            <w:webHidden/>
          </w:rPr>
          <w:tab/>
        </w:r>
        <w:r w:rsidR="00C463BB">
          <w:rPr>
            <w:webHidden/>
          </w:rPr>
          <w:fldChar w:fldCharType="begin"/>
        </w:r>
        <w:r w:rsidR="00C463BB">
          <w:rPr>
            <w:webHidden/>
          </w:rPr>
          <w:instrText xml:space="preserve"> PAGEREF _Toc57023539 \h </w:instrText>
        </w:r>
        <w:r w:rsidR="00C463BB">
          <w:rPr>
            <w:webHidden/>
          </w:rPr>
        </w:r>
        <w:r w:rsidR="00C463BB">
          <w:rPr>
            <w:webHidden/>
          </w:rPr>
          <w:fldChar w:fldCharType="separate"/>
        </w:r>
        <w:r w:rsidR="00C463BB">
          <w:rPr>
            <w:webHidden/>
          </w:rPr>
          <w:t>25</w:t>
        </w:r>
        <w:r w:rsidR="00C463BB">
          <w:rPr>
            <w:webHidden/>
          </w:rPr>
          <w:fldChar w:fldCharType="end"/>
        </w:r>
      </w:hyperlink>
    </w:p>
    <w:p w14:paraId="5776A238" w14:textId="5B9FAEE5"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0" w:history="1">
        <w:r w:rsidR="00C463BB" w:rsidRPr="00B42D07">
          <w:rPr>
            <w:rStyle w:val="Hyperlink"/>
          </w:rPr>
          <w:t>Bing Maps Transactions and Users</w:t>
        </w:r>
        <w:r w:rsidR="00C463BB">
          <w:rPr>
            <w:webHidden/>
          </w:rPr>
          <w:tab/>
        </w:r>
        <w:r w:rsidR="00C463BB">
          <w:rPr>
            <w:webHidden/>
          </w:rPr>
          <w:fldChar w:fldCharType="begin"/>
        </w:r>
        <w:r w:rsidR="00C463BB">
          <w:rPr>
            <w:webHidden/>
          </w:rPr>
          <w:instrText xml:space="preserve"> PAGEREF _Toc57023540 \h </w:instrText>
        </w:r>
        <w:r w:rsidR="00C463BB">
          <w:rPr>
            <w:webHidden/>
          </w:rPr>
        </w:r>
        <w:r w:rsidR="00C463BB">
          <w:rPr>
            <w:webHidden/>
          </w:rPr>
          <w:fldChar w:fldCharType="separate"/>
        </w:r>
        <w:r w:rsidR="00C463BB">
          <w:rPr>
            <w:webHidden/>
          </w:rPr>
          <w:t>25</w:t>
        </w:r>
        <w:r w:rsidR="00C463BB">
          <w:rPr>
            <w:webHidden/>
          </w:rPr>
          <w:fldChar w:fldCharType="end"/>
        </w:r>
      </w:hyperlink>
    </w:p>
    <w:p w14:paraId="7D3A201F" w14:textId="4592B243"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1" w:history="1">
        <w:r w:rsidR="00C463BB" w:rsidRPr="00B42D07">
          <w:rPr>
            <w:rStyle w:val="Hyperlink"/>
            <w:lang w:val="en-US" w:eastAsia="en-US"/>
          </w:rPr>
          <w:t>Microsoft Power Platform</w:t>
        </w:r>
        <w:r w:rsidR="00C463BB">
          <w:rPr>
            <w:webHidden/>
          </w:rPr>
          <w:tab/>
        </w:r>
        <w:r w:rsidR="00C463BB">
          <w:rPr>
            <w:webHidden/>
          </w:rPr>
          <w:fldChar w:fldCharType="begin"/>
        </w:r>
        <w:r w:rsidR="00C463BB">
          <w:rPr>
            <w:webHidden/>
          </w:rPr>
          <w:instrText xml:space="preserve"> PAGEREF _Toc57023541 \h </w:instrText>
        </w:r>
        <w:r w:rsidR="00C463BB">
          <w:rPr>
            <w:webHidden/>
          </w:rPr>
        </w:r>
        <w:r w:rsidR="00C463BB">
          <w:rPr>
            <w:webHidden/>
          </w:rPr>
          <w:fldChar w:fldCharType="separate"/>
        </w:r>
        <w:r w:rsidR="00C463BB">
          <w:rPr>
            <w:webHidden/>
          </w:rPr>
          <w:t>25</w:t>
        </w:r>
        <w:r w:rsidR="00C463BB">
          <w:rPr>
            <w:webHidden/>
          </w:rPr>
          <w:fldChar w:fldCharType="end"/>
        </w:r>
      </w:hyperlink>
    </w:p>
    <w:p w14:paraId="39EF470A" w14:textId="4FA3FCAE"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2" w:history="1">
        <w:r w:rsidR="00C463BB" w:rsidRPr="00B42D07">
          <w:rPr>
            <w:rStyle w:val="Hyperlink"/>
            <w:rFonts w:cstheme="majorHAnsi"/>
          </w:rPr>
          <w:t>SharePoint Syntex</w:t>
        </w:r>
        <w:r w:rsidR="00C463BB">
          <w:rPr>
            <w:webHidden/>
          </w:rPr>
          <w:tab/>
        </w:r>
        <w:r w:rsidR="00C463BB">
          <w:rPr>
            <w:webHidden/>
          </w:rPr>
          <w:fldChar w:fldCharType="begin"/>
        </w:r>
        <w:r w:rsidR="00C463BB">
          <w:rPr>
            <w:webHidden/>
          </w:rPr>
          <w:instrText xml:space="preserve"> PAGEREF _Toc57023542 \h </w:instrText>
        </w:r>
        <w:r w:rsidR="00C463BB">
          <w:rPr>
            <w:webHidden/>
          </w:rPr>
        </w:r>
        <w:r w:rsidR="00C463BB">
          <w:rPr>
            <w:webHidden/>
          </w:rPr>
          <w:fldChar w:fldCharType="separate"/>
        </w:r>
        <w:r w:rsidR="00C463BB">
          <w:rPr>
            <w:webHidden/>
          </w:rPr>
          <w:t>26</w:t>
        </w:r>
        <w:r w:rsidR="00C463BB">
          <w:rPr>
            <w:webHidden/>
          </w:rPr>
          <w:fldChar w:fldCharType="end"/>
        </w:r>
      </w:hyperlink>
    </w:p>
    <w:p w14:paraId="2B851530" w14:textId="54AFA6D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3" w:history="1">
        <w:r w:rsidR="00C463BB" w:rsidRPr="00B42D07">
          <w:rPr>
            <w:rStyle w:val="Hyperlink"/>
          </w:rPr>
          <w:t xml:space="preserve">Microsoft </w:t>
        </w:r>
        <w:r w:rsidR="00C463BB" w:rsidRPr="00B42D07">
          <w:rPr>
            <w:rStyle w:val="Hyperlink"/>
            <w:rFonts w:cs="Angsana New"/>
            <w:cs/>
          </w:rPr>
          <w:t xml:space="preserve">365 - </w:t>
        </w:r>
        <w:r w:rsidR="00C463BB" w:rsidRPr="00B42D07">
          <w:rPr>
            <w:rStyle w:val="Hyperlink"/>
          </w:rPr>
          <w:t>Unattended License</w:t>
        </w:r>
        <w:r w:rsidR="00C463BB">
          <w:rPr>
            <w:webHidden/>
          </w:rPr>
          <w:tab/>
        </w:r>
        <w:r w:rsidR="00C463BB">
          <w:rPr>
            <w:webHidden/>
          </w:rPr>
          <w:fldChar w:fldCharType="begin"/>
        </w:r>
        <w:r w:rsidR="00C463BB">
          <w:rPr>
            <w:webHidden/>
          </w:rPr>
          <w:instrText xml:space="preserve"> PAGEREF _Toc57023543 \h </w:instrText>
        </w:r>
        <w:r w:rsidR="00C463BB">
          <w:rPr>
            <w:webHidden/>
          </w:rPr>
        </w:r>
        <w:r w:rsidR="00C463BB">
          <w:rPr>
            <w:webHidden/>
          </w:rPr>
          <w:fldChar w:fldCharType="separate"/>
        </w:r>
        <w:r w:rsidR="00C463BB">
          <w:rPr>
            <w:webHidden/>
          </w:rPr>
          <w:t>27</w:t>
        </w:r>
        <w:r w:rsidR="00C463BB">
          <w:rPr>
            <w:webHidden/>
          </w:rPr>
          <w:fldChar w:fldCharType="end"/>
        </w:r>
      </w:hyperlink>
    </w:p>
    <w:p w14:paraId="2B8AA203" w14:textId="3BA53B1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4" w:history="1">
        <w:r w:rsidR="00C463BB" w:rsidRPr="00B42D07">
          <w:rPr>
            <w:rStyle w:val="Hyperlink"/>
            <w:rFonts w:cs="Angsana New" w:hint="cs"/>
            <w:cs/>
          </w:rPr>
          <w:t>ข้อเสนอ</w:t>
        </w:r>
        <w:r w:rsidR="00C463BB" w:rsidRPr="00B42D07">
          <w:rPr>
            <w:rStyle w:val="Hyperlink"/>
            <w:rFonts w:cs="Angsana New"/>
            <w:cs/>
          </w:rPr>
          <w:t xml:space="preserve"> </w:t>
        </w:r>
        <w:r w:rsidR="00C463BB" w:rsidRPr="00B42D07">
          <w:rPr>
            <w:rStyle w:val="Hyperlink"/>
          </w:rPr>
          <w:t>GitHub</w:t>
        </w:r>
        <w:r w:rsidR="00C463BB">
          <w:rPr>
            <w:webHidden/>
          </w:rPr>
          <w:tab/>
        </w:r>
        <w:r w:rsidR="00C463BB">
          <w:rPr>
            <w:webHidden/>
          </w:rPr>
          <w:fldChar w:fldCharType="begin"/>
        </w:r>
        <w:r w:rsidR="00C463BB">
          <w:rPr>
            <w:webHidden/>
          </w:rPr>
          <w:instrText xml:space="preserve"> PAGEREF _Toc57023544 \h </w:instrText>
        </w:r>
        <w:r w:rsidR="00C463BB">
          <w:rPr>
            <w:webHidden/>
          </w:rPr>
        </w:r>
        <w:r w:rsidR="00C463BB">
          <w:rPr>
            <w:webHidden/>
          </w:rPr>
          <w:fldChar w:fldCharType="separate"/>
        </w:r>
        <w:r w:rsidR="00C463BB">
          <w:rPr>
            <w:webHidden/>
          </w:rPr>
          <w:t>27</w:t>
        </w:r>
        <w:r w:rsidR="00C463BB">
          <w:rPr>
            <w:webHidden/>
          </w:rPr>
          <w:fldChar w:fldCharType="end"/>
        </w:r>
      </w:hyperlink>
    </w:p>
    <w:p w14:paraId="00762330" w14:textId="2FA2F6F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5" w:history="1">
        <w:r w:rsidR="00C463BB" w:rsidRPr="00B42D07">
          <w:rPr>
            <w:rStyle w:val="Hyperlink"/>
            <w:lang w:val="en-US" w:eastAsia="en-US"/>
          </w:rPr>
          <w:t>Microsoft Cloud App Security</w:t>
        </w:r>
        <w:r w:rsidR="00C463BB">
          <w:rPr>
            <w:webHidden/>
          </w:rPr>
          <w:tab/>
        </w:r>
        <w:r w:rsidR="00C463BB">
          <w:rPr>
            <w:webHidden/>
          </w:rPr>
          <w:fldChar w:fldCharType="begin"/>
        </w:r>
        <w:r w:rsidR="00C463BB">
          <w:rPr>
            <w:webHidden/>
          </w:rPr>
          <w:instrText xml:space="preserve"> PAGEREF _Toc57023545 \h </w:instrText>
        </w:r>
        <w:r w:rsidR="00C463BB">
          <w:rPr>
            <w:webHidden/>
          </w:rPr>
        </w:r>
        <w:r w:rsidR="00C463BB">
          <w:rPr>
            <w:webHidden/>
          </w:rPr>
          <w:fldChar w:fldCharType="separate"/>
        </w:r>
        <w:r w:rsidR="00C463BB">
          <w:rPr>
            <w:webHidden/>
          </w:rPr>
          <w:t>28</w:t>
        </w:r>
        <w:r w:rsidR="00C463BB">
          <w:rPr>
            <w:webHidden/>
          </w:rPr>
          <w:fldChar w:fldCharType="end"/>
        </w:r>
      </w:hyperlink>
    </w:p>
    <w:p w14:paraId="4F309099" w14:textId="17BD5907"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6" w:history="1">
        <w:r w:rsidR="00C463BB" w:rsidRPr="00B42D07">
          <w:rPr>
            <w:rStyle w:val="Hyperlink"/>
            <w:rFonts w:cstheme="majorHAnsi"/>
          </w:rPr>
          <w:t>Microsoft Cloud Healthcare Add-On</w:t>
        </w:r>
        <w:r w:rsidR="00C463BB">
          <w:rPr>
            <w:webHidden/>
          </w:rPr>
          <w:tab/>
        </w:r>
        <w:r w:rsidR="00C463BB">
          <w:rPr>
            <w:webHidden/>
          </w:rPr>
          <w:fldChar w:fldCharType="begin"/>
        </w:r>
        <w:r w:rsidR="00C463BB">
          <w:rPr>
            <w:webHidden/>
          </w:rPr>
          <w:instrText xml:space="preserve"> PAGEREF _Toc57023546 \h </w:instrText>
        </w:r>
        <w:r w:rsidR="00C463BB">
          <w:rPr>
            <w:webHidden/>
          </w:rPr>
        </w:r>
        <w:r w:rsidR="00C463BB">
          <w:rPr>
            <w:webHidden/>
          </w:rPr>
          <w:fldChar w:fldCharType="separate"/>
        </w:r>
        <w:r w:rsidR="00C463BB">
          <w:rPr>
            <w:webHidden/>
          </w:rPr>
          <w:t>28</w:t>
        </w:r>
        <w:r w:rsidR="00C463BB">
          <w:rPr>
            <w:webHidden/>
          </w:rPr>
          <w:fldChar w:fldCharType="end"/>
        </w:r>
      </w:hyperlink>
    </w:p>
    <w:p w14:paraId="15282536" w14:textId="6A4E21C9"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7" w:history="1">
        <w:r w:rsidR="00C463BB" w:rsidRPr="00B42D07">
          <w:rPr>
            <w:rStyle w:val="Hyperlink"/>
          </w:rPr>
          <w:t xml:space="preserve">Microsoft Graph data connect </w:t>
        </w:r>
        <w:r w:rsidR="00C463BB" w:rsidRPr="00B42D07">
          <w:rPr>
            <w:rStyle w:val="Hyperlink"/>
            <w:rFonts w:cs="Angsana New" w:hint="cs"/>
            <w:cs/>
          </w:rPr>
          <w:t>สำหรับ</w:t>
        </w:r>
        <w:r w:rsidR="00C463BB" w:rsidRPr="00B42D07">
          <w:rPr>
            <w:rStyle w:val="Hyperlink"/>
            <w:rFonts w:cs="Angsana New"/>
            <w:cs/>
          </w:rPr>
          <w:t xml:space="preserve"> </w:t>
        </w:r>
        <w:r w:rsidR="00C463BB" w:rsidRPr="00B42D07">
          <w:rPr>
            <w:rStyle w:val="Hyperlink"/>
          </w:rPr>
          <w:t>ISV</w:t>
        </w:r>
        <w:r w:rsidR="00C463BB">
          <w:rPr>
            <w:webHidden/>
          </w:rPr>
          <w:tab/>
        </w:r>
        <w:r w:rsidR="00C463BB">
          <w:rPr>
            <w:webHidden/>
          </w:rPr>
          <w:fldChar w:fldCharType="begin"/>
        </w:r>
        <w:r w:rsidR="00C463BB">
          <w:rPr>
            <w:webHidden/>
          </w:rPr>
          <w:instrText xml:space="preserve"> PAGEREF _Toc57023547 \h </w:instrText>
        </w:r>
        <w:r w:rsidR="00C463BB">
          <w:rPr>
            <w:webHidden/>
          </w:rPr>
        </w:r>
        <w:r w:rsidR="00C463BB">
          <w:rPr>
            <w:webHidden/>
          </w:rPr>
          <w:fldChar w:fldCharType="separate"/>
        </w:r>
        <w:r w:rsidR="00C463BB">
          <w:rPr>
            <w:webHidden/>
          </w:rPr>
          <w:t>28</w:t>
        </w:r>
        <w:r w:rsidR="00C463BB">
          <w:rPr>
            <w:webHidden/>
          </w:rPr>
          <w:fldChar w:fldCharType="end"/>
        </w:r>
      </w:hyperlink>
    </w:p>
    <w:p w14:paraId="40284F93" w14:textId="2C62D53C"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8" w:history="1">
        <w:r w:rsidR="00C463BB" w:rsidRPr="00B42D07">
          <w:rPr>
            <w:rStyle w:val="Hyperlink"/>
          </w:rPr>
          <w:t>Microsoft Healthcare Bot Service</w:t>
        </w:r>
        <w:r w:rsidR="00C463BB">
          <w:rPr>
            <w:webHidden/>
          </w:rPr>
          <w:tab/>
        </w:r>
        <w:r w:rsidR="00C463BB">
          <w:rPr>
            <w:webHidden/>
          </w:rPr>
          <w:fldChar w:fldCharType="begin"/>
        </w:r>
        <w:r w:rsidR="00C463BB">
          <w:rPr>
            <w:webHidden/>
          </w:rPr>
          <w:instrText xml:space="preserve"> PAGEREF _Toc57023548 \h </w:instrText>
        </w:r>
        <w:r w:rsidR="00C463BB">
          <w:rPr>
            <w:webHidden/>
          </w:rPr>
        </w:r>
        <w:r w:rsidR="00C463BB">
          <w:rPr>
            <w:webHidden/>
          </w:rPr>
          <w:fldChar w:fldCharType="separate"/>
        </w:r>
        <w:r w:rsidR="00C463BB">
          <w:rPr>
            <w:webHidden/>
          </w:rPr>
          <w:t>29</w:t>
        </w:r>
        <w:r w:rsidR="00C463BB">
          <w:rPr>
            <w:webHidden/>
          </w:rPr>
          <w:fldChar w:fldCharType="end"/>
        </w:r>
      </w:hyperlink>
    </w:p>
    <w:p w14:paraId="658194C4" w14:textId="6592EBED"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49" w:history="1">
        <w:r w:rsidR="00C463BB" w:rsidRPr="00B42D07">
          <w:rPr>
            <w:rStyle w:val="Hyperlink"/>
          </w:rPr>
          <w:t>Microsoft Intune</w:t>
        </w:r>
        <w:r w:rsidR="00C463BB">
          <w:rPr>
            <w:webHidden/>
          </w:rPr>
          <w:tab/>
        </w:r>
        <w:r w:rsidR="00C463BB">
          <w:rPr>
            <w:webHidden/>
          </w:rPr>
          <w:fldChar w:fldCharType="begin"/>
        </w:r>
        <w:r w:rsidR="00C463BB">
          <w:rPr>
            <w:webHidden/>
          </w:rPr>
          <w:instrText xml:space="preserve"> PAGEREF _Toc57023549 \h </w:instrText>
        </w:r>
        <w:r w:rsidR="00C463BB">
          <w:rPr>
            <w:webHidden/>
          </w:rPr>
        </w:r>
        <w:r w:rsidR="00C463BB">
          <w:rPr>
            <w:webHidden/>
          </w:rPr>
          <w:fldChar w:fldCharType="separate"/>
        </w:r>
        <w:r w:rsidR="00C463BB">
          <w:rPr>
            <w:webHidden/>
          </w:rPr>
          <w:t>29</w:t>
        </w:r>
        <w:r w:rsidR="00C463BB">
          <w:rPr>
            <w:webHidden/>
          </w:rPr>
          <w:fldChar w:fldCharType="end"/>
        </w:r>
      </w:hyperlink>
    </w:p>
    <w:p w14:paraId="3734FF4A" w14:textId="727FC5E3"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0" w:history="1">
        <w:r w:rsidR="00C463BB" w:rsidRPr="00B42D07">
          <w:rPr>
            <w:rStyle w:val="Hyperlink"/>
          </w:rPr>
          <w:t>Microsoft Learning</w:t>
        </w:r>
        <w:r w:rsidR="00C463BB">
          <w:rPr>
            <w:webHidden/>
          </w:rPr>
          <w:tab/>
        </w:r>
        <w:r w:rsidR="00C463BB">
          <w:rPr>
            <w:webHidden/>
          </w:rPr>
          <w:fldChar w:fldCharType="begin"/>
        </w:r>
        <w:r w:rsidR="00C463BB">
          <w:rPr>
            <w:webHidden/>
          </w:rPr>
          <w:instrText xml:space="preserve"> PAGEREF _Toc57023550 \h </w:instrText>
        </w:r>
        <w:r w:rsidR="00C463BB">
          <w:rPr>
            <w:webHidden/>
          </w:rPr>
        </w:r>
        <w:r w:rsidR="00C463BB">
          <w:rPr>
            <w:webHidden/>
          </w:rPr>
          <w:fldChar w:fldCharType="separate"/>
        </w:r>
        <w:r w:rsidR="00C463BB">
          <w:rPr>
            <w:webHidden/>
          </w:rPr>
          <w:t>30</w:t>
        </w:r>
        <w:r w:rsidR="00C463BB">
          <w:rPr>
            <w:webHidden/>
          </w:rPr>
          <w:fldChar w:fldCharType="end"/>
        </w:r>
      </w:hyperlink>
    </w:p>
    <w:p w14:paraId="07329CCB" w14:textId="00ACACC9"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1" w:history="1">
        <w:r w:rsidR="00C463BB" w:rsidRPr="00B42D07">
          <w:rPr>
            <w:rStyle w:val="Hyperlink"/>
          </w:rPr>
          <w:t xml:space="preserve">Microsoft Search </w:t>
        </w:r>
        <w:r w:rsidR="00C463BB" w:rsidRPr="00B42D07">
          <w:rPr>
            <w:rStyle w:val="Hyperlink"/>
            <w:rFonts w:cs="Angsana New" w:hint="cs"/>
            <w:cs/>
          </w:rPr>
          <w:t>ใน</w:t>
        </w:r>
        <w:r w:rsidR="00C463BB" w:rsidRPr="00B42D07">
          <w:rPr>
            <w:rStyle w:val="Hyperlink"/>
            <w:rFonts w:cs="Angsana New"/>
            <w:cs/>
          </w:rPr>
          <w:t xml:space="preserve"> </w:t>
        </w:r>
        <w:r w:rsidR="00C463BB" w:rsidRPr="00B42D07">
          <w:rPr>
            <w:rStyle w:val="Hyperlink"/>
          </w:rPr>
          <w:t>Bing</w:t>
        </w:r>
        <w:r w:rsidR="00C463BB">
          <w:rPr>
            <w:webHidden/>
          </w:rPr>
          <w:tab/>
        </w:r>
        <w:r w:rsidR="00C463BB">
          <w:rPr>
            <w:webHidden/>
          </w:rPr>
          <w:fldChar w:fldCharType="begin"/>
        </w:r>
        <w:r w:rsidR="00C463BB">
          <w:rPr>
            <w:webHidden/>
          </w:rPr>
          <w:instrText xml:space="preserve"> PAGEREF _Toc57023551 \h </w:instrText>
        </w:r>
        <w:r w:rsidR="00C463BB">
          <w:rPr>
            <w:webHidden/>
          </w:rPr>
        </w:r>
        <w:r w:rsidR="00C463BB">
          <w:rPr>
            <w:webHidden/>
          </w:rPr>
          <w:fldChar w:fldCharType="separate"/>
        </w:r>
        <w:r w:rsidR="00C463BB">
          <w:rPr>
            <w:webHidden/>
          </w:rPr>
          <w:t>30</w:t>
        </w:r>
        <w:r w:rsidR="00C463BB">
          <w:rPr>
            <w:webHidden/>
          </w:rPr>
          <w:fldChar w:fldCharType="end"/>
        </w:r>
      </w:hyperlink>
    </w:p>
    <w:p w14:paraId="3BB5C23B" w14:textId="4BF66166"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2" w:history="1">
        <w:r w:rsidR="00C463BB" w:rsidRPr="00B42D07">
          <w:rPr>
            <w:rStyle w:val="Hyperlink"/>
          </w:rPr>
          <w:t xml:space="preserve">Microsoft </w:t>
        </w:r>
        <w:r w:rsidR="00C463BB" w:rsidRPr="00B42D07">
          <w:rPr>
            <w:rStyle w:val="Hyperlink"/>
            <w:rFonts w:cs="Angsana New"/>
            <w:cs/>
          </w:rPr>
          <w:t xml:space="preserve">365 </w:t>
        </w:r>
        <w:r w:rsidR="00C463BB" w:rsidRPr="00B42D07">
          <w:rPr>
            <w:rStyle w:val="Hyperlink"/>
          </w:rPr>
          <w:t>Defender</w:t>
        </w:r>
        <w:r w:rsidR="00C463BB">
          <w:rPr>
            <w:webHidden/>
          </w:rPr>
          <w:tab/>
        </w:r>
        <w:r w:rsidR="00C463BB">
          <w:rPr>
            <w:webHidden/>
          </w:rPr>
          <w:fldChar w:fldCharType="begin"/>
        </w:r>
        <w:r w:rsidR="00C463BB">
          <w:rPr>
            <w:webHidden/>
          </w:rPr>
          <w:instrText xml:space="preserve"> PAGEREF _Toc57023552 \h </w:instrText>
        </w:r>
        <w:r w:rsidR="00C463BB">
          <w:rPr>
            <w:webHidden/>
          </w:rPr>
        </w:r>
        <w:r w:rsidR="00C463BB">
          <w:rPr>
            <w:webHidden/>
          </w:rPr>
          <w:fldChar w:fldCharType="separate"/>
        </w:r>
        <w:r w:rsidR="00C463BB">
          <w:rPr>
            <w:webHidden/>
          </w:rPr>
          <w:t>30</w:t>
        </w:r>
        <w:r w:rsidR="00C463BB">
          <w:rPr>
            <w:webHidden/>
          </w:rPr>
          <w:fldChar w:fldCharType="end"/>
        </w:r>
      </w:hyperlink>
    </w:p>
    <w:p w14:paraId="46E92AE6" w14:textId="62D74241"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3" w:history="1">
        <w:r w:rsidR="00C463BB" w:rsidRPr="00B42D07">
          <w:rPr>
            <w:rStyle w:val="Hyperlink"/>
          </w:rPr>
          <w:t>Minecraft: Education Edition</w:t>
        </w:r>
        <w:r w:rsidR="00C463BB">
          <w:rPr>
            <w:webHidden/>
          </w:rPr>
          <w:tab/>
        </w:r>
        <w:r w:rsidR="00C463BB">
          <w:rPr>
            <w:webHidden/>
          </w:rPr>
          <w:fldChar w:fldCharType="begin"/>
        </w:r>
        <w:r w:rsidR="00C463BB">
          <w:rPr>
            <w:webHidden/>
          </w:rPr>
          <w:instrText xml:space="preserve"> PAGEREF _Toc57023553 \h </w:instrText>
        </w:r>
        <w:r w:rsidR="00C463BB">
          <w:rPr>
            <w:webHidden/>
          </w:rPr>
        </w:r>
        <w:r w:rsidR="00C463BB">
          <w:rPr>
            <w:webHidden/>
          </w:rPr>
          <w:fldChar w:fldCharType="separate"/>
        </w:r>
        <w:r w:rsidR="00C463BB">
          <w:rPr>
            <w:webHidden/>
          </w:rPr>
          <w:t>31</w:t>
        </w:r>
        <w:r w:rsidR="00C463BB">
          <w:rPr>
            <w:webHidden/>
          </w:rPr>
          <w:fldChar w:fldCharType="end"/>
        </w:r>
      </w:hyperlink>
    </w:p>
    <w:p w14:paraId="7A1F8EBF" w14:textId="5499FC9A"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4" w:history="1">
        <w:r w:rsidR="00C463BB" w:rsidRPr="00B42D07">
          <w:rPr>
            <w:rStyle w:val="Hyperlink"/>
          </w:rPr>
          <w:t xml:space="preserve">Office </w:t>
        </w:r>
        <w:r w:rsidR="00C463BB" w:rsidRPr="00B42D07">
          <w:rPr>
            <w:rStyle w:val="Hyperlink"/>
            <w:rFonts w:cs="Angsana New"/>
            <w:cs/>
          </w:rPr>
          <w:t xml:space="preserve">365 </w:t>
        </w:r>
        <w:r w:rsidR="00C463BB" w:rsidRPr="00B42D07">
          <w:rPr>
            <w:rStyle w:val="Hyperlink"/>
          </w:rPr>
          <w:t>Developer</w:t>
        </w:r>
        <w:r w:rsidR="00C463BB">
          <w:rPr>
            <w:webHidden/>
          </w:rPr>
          <w:tab/>
        </w:r>
        <w:r w:rsidR="00C463BB">
          <w:rPr>
            <w:webHidden/>
          </w:rPr>
          <w:fldChar w:fldCharType="begin"/>
        </w:r>
        <w:r w:rsidR="00C463BB">
          <w:rPr>
            <w:webHidden/>
          </w:rPr>
          <w:instrText xml:space="preserve"> PAGEREF _Toc57023554 \h </w:instrText>
        </w:r>
        <w:r w:rsidR="00C463BB">
          <w:rPr>
            <w:webHidden/>
          </w:rPr>
        </w:r>
        <w:r w:rsidR="00C463BB">
          <w:rPr>
            <w:webHidden/>
          </w:rPr>
          <w:fldChar w:fldCharType="separate"/>
        </w:r>
        <w:r w:rsidR="00C463BB">
          <w:rPr>
            <w:webHidden/>
          </w:rPr>
          <w:t>31</w:t>
        </w:r>
        <w:r w:rsidR="00C463BB">
          <w:rPr>
            <w:webHidden/>
          </w:rPr>
          <w:fldChar w:fldCharType="end"/>
        </w:r>
      </w:hyperlink>
    </w:p>
    <w:p w14:paraId="27B42362" w14:textId="19B0198E" w:rsidR="00C463BB" w:rsidRDefault="00BD6561">
      <w:pPr>
        <w:pStyle w:val="TOC4"/>
        <w:rPr>
          <w:rFonts w:asciiTheme="minorHAnsi" w:eastAsiaTheme="minorEastAsia" w:hAnsiTheme="minorHAnsi" w:cstheme="minorBidi"/>
          <w:smallCaps w:val="0"/>
          <w:sz w:val="22"/>
          <w:szCs w:val="22"/>
          <w:lang w:val="en-US" w:eastAsia="en-US" w:bidi="ar-SA"/>
        </w:rPr>
      </w:pPr>
      <w:hyperlink w:anchor="_Toc57023555" w:history="1">
        <w:r w:rsidR="00C463BB" w:rsidRPr="00B42D07">
          <w:rPr>
            <w:rStyle w:val="Hyperlink"/>
          </w:rPr>
          <w:t>Microsoft Defender for Endpoint</w:t>
        </w:r>
        <w:r w:rsidR="00C463BB">
          <w:rPr>
            <w:webHidden/>
          </w:rPr>
          <w:tab/>
        </w:r>
        <w:r w:rsidR="00C463BB">
          <w:rPr>
            <w:webHidden/>
          </w:rPr>
          <w:fldChar w:fldCharType="begin"/>
        </w:r>
        <w:r w:rsidR="00C463BB">
          <w:rPr>
            <w:webHidden/>
          </w:rPr>
          <w:instrText xml:space="preserve"> PAGEREF _Toc57023555 \h </w:instrText>
        </w:r>
        <w:r w:rsidR="00C463BB">
          <w:rPr>
            <w:webHidden/>
          </w:rPr>
        </w:r>
        <w:r w:rsidR="00C463BB">
          <w:rPr>
            <w:webHidden/>
          </w:rPr>
          <w:fldChar w:fldCharType="separate"/>
        </w:r>
        <w:r w:rsidR="00C463BB">
          <w:rPr>
            <w:webHidden/>
          </w:rPr>
          <w:t>31</w:t>
        </w:r>
        <w:r w:rsidR="00C463BB">
          <w:rPr>
            <w:webHidden/>
          </w:rPr>
          <w:fldChar w:fldCharType="end"/>
        </w:r>
      </w:hyperlink>
    </w:p>
    <w:p w14:paraId="44BE32F4" w14:textId="44B61DCE" w:rsidR="00C463BB" w:rsidRDefault="00BD6561">
      <w:pPr>
        <w:pStyle w:val="TOC1"/>
        <w:rPr>
          <w:rFonts w:asciiTheme="minorHAnsi" w:eastAsiaTheme="minorEastAsia" w:hAnsiTheme="minorHAnsi" w:cstheme="minorBidi"/>
          <w:b w:val="0"/>
          <w:bCs w:val="0"/>
          <w:caps w:val="0"/>
          <w:sz w:val="22"/>
          <w:szCs w:val="22"/>
          <w:lang w:val="en-US" w:eastAsia="en-US" w:bidi="ar-SA"/>
        </w:rPr>
      </w:pPr>
      <w:hyperlink w:anchor="_Toc57023556" w:history="1">
        <w:r w:rsidR="00C463BB" w:rsidRPr="00B42D07">
          <w:rPr>
            <w:rStyle w:val="Hyperlink"/>
            <w:rFonts w:hint="cs"/>
            <w:cs/>
          </w:rPr>
          <w:t>เอกสารแนบ</w:t>
        </w:r>
        <w:r w:rsidR="00C463BB" w:rsidRPr="00B42D07">
          <w:rPr>
            <w:rStyle w:val="Hyperlink"/>
            <w:cs/>
          </w:rPr>
          <w:t xml:space="preserve"> 1 – </w:t>
        </w:r>
        <w:r w:rsidR="00C463BB" w:rsidRPr="00B42D07">
          <w:rPr>
            <w:rStyle w:val="Hyperlink"/>
            <w:rFonts w:hint="cs"/>
            <w:cs/>
          </w:rPr>
          <w:t>การบอกกล่าว</w:t>
        </w:r>
        <w:r w:rsidR="00C463BB">
          <w:rPr>
            <w:webHidden/>
          </w:rPr>
          <w:tab/>
        </w:r>
        <w:r w:rsidR="00C463BB">
          <w:rPr>
            <w:webHidden/>
          </w:rPr>
          <w:fldChar w:fldCharType="begin"/>
        </w:r>
        <w:r w:rsidR="00C463BB">
          <w:rPr>
            <w:webHidden/>
          </w:rPr>
          <w:instrText xml:space="preserve"> PAGEREF _Toc57023556 \h </w:instrText>
        </w:r>
        <w:r w:rsidR="00C463BB">
          <w:rPr>
            <w:webHidden/>
          </w:rPr>
        </w:r>
        <w:r w:rsidR="00C463BB">
          <w:rPr>
            <w:webHidden/>
          </w:rPr>
          <w:fldChar w:fldCharType="separate"/>
        </w:r>
        <w:r w:rsidR="00C463BB">
          <w:rPr>
            <w:webHidden/>
          </w:rPr>
          <w:t>32</w:t>
        </w:r>
        <w:r w:rsidR="00C463BB">
          <w:rPr>
            <w:webHidden/>
          </w:rPr>
          <w:fldChar w:fldCharType="end"/>
        </w:r>
      </w:hyperlink>
    </w:p>
    <w:p w14:paraId="4FB59800" w14:textId="2D7D8344"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57" w:history="1">
        <w:r w:rsidR="00C463BB" w:rsidRPr="00B42D07">
          <w:rPr>
            <w:rStyle w:val="Hyperlink"/>
          </w:rPr>
          <w:t xml:space="preserve">Online Services </w:t>
        </w:r>
        <w:r w:rsidR="00C463BB" w:rsidRPr="00B42D07">
          <w:rPr>
            <w:rStyle w:val="Hyperlink"/>
            <w:rFonts w:cs="Angsana New" w:hint="cs"/>
            <w:cs/>
          </w:rPr>
          <w:t>ที่ไม่รวมอยู่ใน</w:t>
        </w:r>
        <w:r w:rsidR="00C463BB" w:rsidRPr="00B42D07">
          <w:rPr>
            <w:rStyle w:val="Hyperlink"/>
            <w:rFonts w:cs="Angsana New"/>
            <w:cs/>
          </w:rPr>
          <w:t xml:space="preserve"> </w:t>
        </w:r>
        <w:r w:rsidR="00C463BB" w:rsidRPr="00B42D07">
          <w:rPr>
            <w:rStyle w:val="Hyperlink"/>
          </w:rPr>
          <w:t>DPA</w:t>
        </w:r>
        <w:r w:rsidR="00C463BB">
          <w:rPr>
            <w:webHidden/>
          </w:rPr>
          <w:tab/>
        </w:r>
        <w:r w:rsidR="00C463BB">
          <w:rPr>
            <w:webHidden/>
          </w:rPr>
          <w:fldChar w:fldCharType="begin"/>
        </w:r>
        <w:r w:rsidR="00C463BB">
          <w:rPr>
            <w:webHidden/>
          </w:rPr>
          <w:instrText xml:space="preserve"> PAGEREF _Toc57023557 \h </w:instrText>
        </w:r>
        <w:r w:rsidR="00C463BB">
          <w:rPr>
            <w:webHidden/>
          </w:rPr>
        </w:r>
        <w:r w:rsidR="00C463BB">
          <w:rPr>
            <w:webHidden/>
          </w:rPr>
          <w:fldChar w:fldCharType="separate"/>
        </w:r>
        <w:r w:rsidR="00C463BB">
          <w:rPr>
            <w:webHidden/>
          </w:rPr>
          <w:t>32</w:t>
        </w:r>
        <w:r w:rsidR="00C463BB">
          <w:rPr>
            <w:webHidden/>
          </w:rPr>
          <w:fldChar w:fldCharType="end"/>
        </w:r>
      </w:hyperlink>
    </w:p>
    <w:p w14:paraId="04951E48" w14:textId="6973C78D"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58" w:history="1">
        <w:r w:rsidR="00C463BB" w:rsidRPr="00B42D07">
          <w:rPr>
            <w:rStyle w:val="Hyperlink"/>
          </w:rPr>
          <w:t>Core Online Services</w:t>
        </w:r>
        <w:r w:rsidR="00C463BB">
          <w:rPr>
            <w:webHidden/>
          </w:rPr>
          <w:tab/>
        </w:r>
        <w:r w:rsidR="00C463BB">
          <w:rPr>
            <w:webHidden/>
          </w:rPr>
          <w:fldChar w:fldCharType="begin"/>
        </w:r>
        <w:r w:rsidR="00C463BB">
          <w:rPr>
            <w:webHidden/>
          </w:rPr>
          <w:instrText xml:space="preserve"> PAGEREF _Toc57023558 \h </w:instrText>
        </w:r>
        <w:r w:rsidR="00C463BB">
          <w:rPr>
            <w:webHidden/>
          </w:rPr>
        </w:r>
        <w:r w:rsidR="00C463BB">
          <w:rPr>
            <w:webHidden/>
          </w:rPr>
          <w:fldChar w:fldCharType="separate"/>
        </w:r>
        <w:r w:rsidR="00C463BB">
          <w:rPr>
            <w:webHidden/>
          </w:rPr>
          <w:t>32</w:t>
        </w:r>
        <w:r w:rsidR="00C463BB">
          <w:rPr>
            <w:webHidden/>
          </w:rPr>
          <w:fldChar w:fldCharType="end"/>
        </w:r>
      </w:hyperlink>
    </w:p>
    <w:p w14:paraId="67B7614F" w14:textId="443A8493"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59" w:history="1">
        <w:r w:rsidR="00C463BB" w:rsidRPr="00B42D07">
          <w:rPr>
            <w:rStyle w:val="Hyperlink"/>
          </w:rPr>
          <w:t>Bing Maps</w:t>
        </w:r>
        <w:r w:rsidR="00C463BB">
          <w:rPr>
            <w:webHidden/>
          </w:rPr>
          <w:tab/>
        </w:r>
        <w:r w:rsidR="00C463BB">
          <w:rPr>
            <w:webHidden/>
          </w:rPr>
          <w:fldChar w:fldCharType="begin"/>
        </w:r>
        <w:r w:rsidR="00C463BB">
          <w:rPr>
            <w:webHidden/>
          </w:rPr>
          <w:instrText xml:space="preserve"> PAGEREF _Toc57023559 \h </w:instrText>
        </w:r>
        <w:r w:rsidR="00C463BB">
          <w:rPr>
            <w:webHidden/>
          </w:rPr>
        </w:r>
        <w:r w:rsidR="00C463BB">
          <w:rPr>
            <w:webHidden/>
          </w:rPr>
          <w:fldChar w:fldCharType="separate"/>
        </w:r>
        <w:r w:rsidR="00C463BB">
          <w:rPr>
            <w:webHidden/>
          </w:rPr>
          <w:t>34</w:t>
        </w:r>
        <w:r w:rsidR="00C463BB">
          <w:rPr>
            <w:webHidden/>
          </w:rPr>
          <w:fldChar w:fldCharType="end"/>
        </w:r>
      </w:hyperlink>
    </w:p>
    <w:p w14:paraId="011CF389" w14:textId="77C1DED1"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60" w:history="1">
        <w:r w:rsidR="00C463BB" w:rsidRPr="00B42D07">
          <w:rPr>
            <w:rStyle w:val="Hyperlink"/>
            <w:rFonts w:cs="Angsana New" w:hint="cs"/>
            <w:cs/>
          </w:rPr>
          <w:t>บริการจากผู้เชี่ยวชาญ</w:t>
        </w:r>
        <w:r w:rsidR="00C463BB">
          <w:rPr>
            <w:webHidden/>
          </w:rPr>
          <w:tab/>
        </w:r>
        <w:r w:rsidR="00C463BB">
          <w:rPr>
            <w:webHidden/>
          </w:rPr>
          <w:fldChar w:fldCharType="begin"/>
        </w:r>
        <w:r w:rsidR="00C463BB">
          <w:rPr>
            <w:webHidden/>
          </w:rPr>
          <w:instrText xml:space="preserve"> PAGEREF _Toc57023560 \h </w:instrText>
        </w:r>
        <w:r w:rsidR="00C463BB">
          <w:rPr>
            <w:webHidden/>
          </w:rPr>
        </w:r>
        <w:r w:rsidR="00C463BB">
          <w:rPr>
            <w:webHidden/>
          </w:rPr>
          <w:fldChar w:fldCharType="separate"/>
        </w:r>
        <w:r w:rsidR="00C463BB">
          <w:rPr>
            <w:webHidden/>
          </w:rPr>
          <w:t>34</w:t>
        </w:r>
        <w:r w:rsidR="00C463BB">
          <w:rPr>
            <w:webHidden/>
          </w:rPr>
          <w:fldChar w:fldCharType="end"/>
        </w:r>
      </w:hyperlink>
    </w:p>
    <w:p w14:paraId="4EB78E75" w14:textId="4B69219F"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61" w:history="1">
        <w:r w:rsidR="00C463BB" w:rsidRPr="00B42D07">
          <w:rPr>
            <w:rStyle w:val="Hyperlink"/>
            <w:rFonts w:cs="Angsana New" w:hint="cs"/>
            <w:cs/>
          </w:rPr>
          <w:t>การบอกกล่าวเกี่ยวกับการเข้ารหัส</w:t>
        </w:r>
        <w:r w:rsidR="00C463BB" w:rsidRPr="00B42D07">
          <w:rPr>
            <w:rStyle w:val="Hyperlink"/>
            <w:rFonts w:cs="Angsana New"/>
            <w:cs/>
          </w:rPr>
          <w:t xml:space="preserve"> </w:t>
        </w:r>
        <w:r w:rsidR="00C463BB" w:rsidRPr="00B42D07">
          <w:rPr>
            <w:rStyle w:val="Hyperlink"/>
          </w:rPr>
          <w:t>H.</w:t>
        </w:r>
        <w:r w:rsidR="00C463BB" w:rsidRPr="00B42D07">
          <w:rPr>
            <w:rStyle w:val="Hyperlink"/>
            <w:rFonts w:cs="Angsana New"/>
            <w:cs/>
          </w:rPr>
          <w:t>265/</w:t>
        </w:r>
        <w:r w:rsidR="00C463BB" w:rsidRPr="00B42D07">
          <w:rPr>
            <w:rStyle w:val="Hyperlink"/>
          </w:rPr>
          <w:t xml:space="preserve">HEVC </w:t>
        </w:r>
        <w:r w:rsidR="00C463BB" w:rsidRPr="00B42D07">
          <w:rPr>
            <w:rStyle w:val="Hyperlink"/>
            <w:rFonts w:cs="Angsana New" w:hint="cs"/>
            <w:cs/>
          </w:rPr>
          <w:t>ของ</w:t>
        </w:r>
        <w:r w:rsidR="00C463BB" w:rsidRPr="00B42D07">
          <w:rPr>
            <w:rStyle w:val="Hyperlink"/>
            <w:rFonts w:cs="Angsana New"/>
            <w:cs/>
          </w:rPr>
          <w:t xml:space="preserve"> </w:t>
        </w:r>
        <w:r w:rsidR="00C463BB" w:rsidRPr="00B42D07">
          <w:rPr>
            <w:rStyle w:val="Hyperlink"/>
          </w:rPr>
          <w:t>Azure Media Services</w:t>
        </w:r>
        <w:r w:rsidR="00C463BB">
          <w:rPr>
            <w:webHidden/>
          </w:rPr>
          <w:tab/>
        </w:r>
        <w:r w:rsidR="00C463BB">
          <w:rPr>
            <w:webHidden/>
          </w:rPr>
          <w:fldChar w:fldCharType="begin"/>
        </w:r>
        <w:r w:rsidR="00C463BB">
          <w:rPr>
            <w:webHidden/>
          </w:rPr>
          <w:instrText xml:space="preserve"> PAGEREF _Toc57023561 \h </w:instrText>
        </w:r>
        <w:r w:rsidR="00C463BB">
          <w:rPr>
            <w:webHidden/>
          </w:rPr>
        </w:r>
        <w:r w:rsidR="00C463BB">
          <w:rPr>
            <w:webHidden/>
          </w:rPr>
          <w:fldChar w:fldCharType="separate"/>
        </w:r>
        <w:r w:rsidR="00C463BB">
          <w:rPr>
            <w:webHidden/>
          </w:rPr>
          <w:t>36</w:t>
        </w:r>
        <w:r w:rsidR="00C463BB">
          <w:rPr>
            <w:webHidden/>
          </w:rPr>
          <w:fldChar w:fldCharType="end"/>
        </w:r>
      </w:hyperlink>
    </w:p>
    <w:p w14:paraId="72E1077A" w14:textId="16713A6D"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62" w:history="1">
        <w:r w:rsidR="00C463BB" w:rsidRPr="00B42D07">
          <w:rPr>
            <w:rStyle w:val="Hyperlink"/>
            <w:rFonts w:cs="Angsana New" w:hint="cs"/>
            <w:cs/>
          </w:rPr>
          <w:t>การบอกกล่าวเกี่ยวกับ</w:t>
        </w:r>
        <w:r w:rsidR="00C463BB" w:rsidRPr="00B42D07">
          <w:rPr>
            <w:rStyle w:val="Hyperlink"/>
            <w:rFonts w:cs="Angsana New"/>
            <w:cs/>
          </w:rPr>
          <w:t xml:space="preserve"> </w:t>
        </w:r>
        <w:r w:rsidR="00C463BB" w:rsidRPr="00B42D07">
          <w:rPr>
            <w:rStyle w:val="Hyperlink"/>
          </w:rPr>
          <w:t>Adobe Flash Player</w:t>
        </w:r>
        <w:r w:rsidR="00C463BB">
          <w:rPr>
            <w:webHidden/>
          </w:rPr>
          <w:tab/>
        </w:r>
        <w:r w:rsidR="00C463BB">
          <w:rPr>
            <w:webHidden/>
          </w:rPr>
          <w:fldChar w:fldCharType="begin"/>
        </w:r>
        <w:r w:rsidR="00C463BB">
          <w:rPr>
            <w:webHidden/>
          </w:rPr>
          <w:instrText xml:space="preserve"> PAGEREF _Toc57023562 \h </w:instrText>
        </w:r>
        <w:r w:rsidR="00C463BB">
          <w:rPr>
            <w:webHidden/>
          </w:rPr>
        </w:r>
        <w:r w:rsidR="00C463BB">
          <w:rPr>
            <w:webHidden/>
          </w:rPr>
          <w:fldChar w:fldCharType="separate"/>
        </w:r>
        <w:r w:rsidR="00C463BB">
          <w:rPr>
            <w:webHidden/>
          </w:rPr>
          <w:t>36</w:t>
        </w:r>
        <w:r w:rsidR="00C463BB">
          <w:rPr>
            <w:webHidden/>
          </w:rPr>
          <w:fldChar w:fldCharType="end"/>
        </w:r>
      </w:hyperlink>
    </w:p>
    <w:p w14:paraId="3DE8CAFB" w14:textId="3AFDFB40"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63" w:history="1">
        <w:r w:rsidR="00C463BB" w:rsidRPr="00B42D07">
          <w:rPr>
            <w:rStyle w:val="Hyperlink"/>
            <w:rFonts w:cs="Angsana New" w:hint="cs"/>
            <w:cs/>
          </w:rPr>
          <w:t>การบอกกล่าวเกี่ยวกับ</w:t>
        </w:r>
        <w:r w:rsidR="00C463BB" w:rsidRPr="00B42D07">
          <w:rPr>
            <w:rStyle w:val="Hyperlink"/>
            <w:rFonts w:cs="Angsana New"/>
            <w:cs/>
          </w:rPr>
          <w:t xml:space="preserve"> </w:t>
        </w:r>
        <w:r w:rsidR="00C463BB" w:rsidRPr="00B42D07">
          <w:rPr>
            <w:rStyle w:val="Hyperlink"/>
          </w:rPr>
          <w:t>H.</w:t>
        </w:r>
        <w:r w:rsidR="00C463BB" w:rsidRPr="00B42D07">
          <w:rPr>
            <w:rStyle w:val="Hyperlink"/>
            <w:rFonts w:cs="Angsana New"/>
            <w:cs/>
          </w:rPr>
          <w:t>264/</w:t>
        </w:r>
        <w:r w:rsidR="00C463BB" w:rsidRPr="00B42D07">
          <w:rPr>
            <w:rStyle w:val="Hyperlink"/>
          </w:rPr>
          <w:t>AVC Visual Standard, VC-</w:t>
        </w:r>
        <w:r w:rsidR="00C463BB" w:rsidRPr="00B42D07">
          <w:rPr>
            <w:rStyle w:val="Hyperlink"/>
            <w:rFonts w:cs="Angsana New"/>
            <w:cs/>
          </w:rPr>
          <w:t xml:space="preserve">1 </w:t>
        </w:r>
        <w:r w:rsidR="00C463BB" w:rsidRPr="00B42D07">
          <w:rPr>
            <w:rStyle w:val="Hyperlink"/>
          </w:rPr>
          <w:t>Video Standard, MPEG-</w:t>
        </w:r>
        <w:r w:rsidR="00C463BB" w:rsidRPr="00B42D07">
          <w:rPr>
            <w:rStyle w:val="Hyperlink"/>
            <w:rFonts w:cs="Angsana New"/>
            <w:cs/>
          </w:rPr>
          <w:t xml:space="preserve">4 </w:t>
        </w:r>
        <w:r w:rsidR="00C463BB" w:rsidRPr="00B42D07">
          <w:rPr>
            <w:rStyle w:val="Hyperlink"/>
          </w:rPr>
          <w:t xml:space="preserve">Part </w:t>
        </w:r>
        <w:r w:rsidR="00C463BB" w:rsidRPr="00B42D07">
          <w:rPr>
            <w:rStyle w:val="Hyperlink"/>
            <w:rFonts w:cs="Angsana New"/>
            <w:cs/>
          </w:rPr>
          <w:t xml:space="preserve">2 </w:t>
        </w:r>
        <w:r w:rsidR="00C463BB" w:rsidRPr="00B42D07">
          <w:rPr>
            <w:rStyle w:val="Hyperlink"/>
          </w:rPr>
          <w:t xml:space="preserve">Visual Standard </w:t>
        </w:r>
        <w:r w:rsidR="00C463BB" w:rsidRPr="00B42D07">
          <w:rPr>
            <w:rStyle w:val="Hyperlink"/>
            <w:rFonts w:cs="Angsana New" w:hint="cs"/>
            <w:cs/>
          </w:rPr>
          <w:t>และ</w:t>
        </w:r>
        <w:r w:rsidR="00C463BB" w:rsidRPr="00B42D07">
          <w:rPr>
            <w:rStyle w:val="Hyperlink"/>
            <w:rFonts w:cs="Angsana New"/>
            <w:cs/>
          </w:rPr>
          <w:t xml:space="preserve"> </w:t>
        </w:r>
        <w:r w:rsidR="00C463BB" w:rsidRPr="00B42D07">
          <w:rPr>
            <w:rStyle w:val="Hyperlink"/>
          </w:rPr>
          <w:t>MPEG-</w:t>
        </w:r>
        <w:r w:rsidR="00C463BB" w:rsidRPr="00B42D07">
          <w:rPr>
            <w:rStyle w:val="Hyperlink"/>
            <w:rFonts w:cs="Angsana New"/>
            <w:cs/>
          </w:rPr>
          <w:t xml:space="preserve">2 </w:t>
        </w:r>
        <w:r w:rsidR="00C463BB" w:rsidRPr="00B42D07">
          <w:rPr>
            <w:rStyle w:val="Hyperlink"/>
          </w:rPr>
          <w:t>Video Standard</w:t>
        </w:r>
        <w:r w:rsidR="00C463BB">
          <w:rPr>
            <w:webHidden/>
          </w:rPr>
          <w:tab/>
        </w:r>
        <w:r w:rsidR="00C463BB">
          <w:rPr>
            <w:webHidden/>
          </w:rPr>
          <w:fldChar w:fldCharType="begin"/>
        </w:r>
        <w:r w:rsidR="00C463BB">
          <w:rPr>
            <w:webHidden/>
          </w:rPr>
          <w:instrText xml:space="preserve"> PAGEREF _Toc57023563 \h </w:instrText>
        </w:r>
        <w:r w:rsidR="00C463BB">
          <w:rPr>
            <w:webHidden/>
          </w:rPr>
        </w:r>
        <w:r w:rsidR="00C463BB">
          <w:rPr>
            <w:webHidden/>
          </w:rPr>
          <w:fldChar w:fldCharType="separate"/>
        </w:r>
        <w:r w:rsidR="00C463BB">
          <w:rPr>
            <w:webHidden/>
          </w:rPr>
          <w:t>36</w:t>
        </w:r>
        <w:r w:rsidR="00C463BB">
          <w:rPr>
            <w:webHidden/>
          </w:rPr>
          <w:fldChar w:fldCharType="end"/>
        </w:r>
      </w:hyperlink>
    </w:p>
    <w:p w14:paraId="26BFDC2C" w14:textId="4F2CFDEC" w:rsidR="00C463BB" w:rsidRDefault="00BD6561">
      <w:pPr>
        <w:pStyle w:val="TOC1"/>
        <w:rPr>
          <w:rFonts w:asciiTheme="minorHAnsi" w:eastAsiaTheme="minorEastAsia" w:hAnsiTheme="minorHAnsi" w:cstheme="minorBidi"/>
          <w:b w:val="0"/>
          <w:bCs w:val="0"/>
          <w:caps w:val="0"/>
          <w:sz w:val="22"/>
          <w:szCs w:val="22"/>
          <w:lang w:val="en-US" w:eastAsia="en-US" w:bidi="ar-SA"/>
        </w:rPr>
      </w:pPr>
      <w:hyperlink w:anchor="_Toc57023564" w:history="1">
        <w:r w:rsidR="00C463BB" w:rsidRPr="00B42D07">
          <w:rPr>
            <w:rStyle w:val="Hyperlink"/>
            <w:rFonts w:hint="cs"/>
            <w:cs/>
          </w:rPr>
          <w:t>เอกสารแนบ</w:t>
        </w:r>
        <w:r w:rsidR="00C463BB" w:rsidRPr="00B42D07">
          <w:rPr>
            <w:rStyle w:val="Hyperlink"/>
            <w:cs/>
          </w:rPr>
          <w:t xml:space="preserve"> </w:t>
        </w:r>
        <w:r w:rsidR="00C463BB" w:rsidRPr="00B42D07">
          <w:rPr>
            <w:rStyle w:val="Hyperlink"/>
            <w:lang w:val="en-US" w:eastAsia="en-US"/>
          </w:rPr>
          <w:t>2 –</w:t>
        </w:r>
        <w:r w:rsidR="00C463BB" w:rsidRPr="00B42D07">
          <w:rPr>
            <w:rStyle w:val="Hyperlink"/>
            <w:cs/>
          </w:rPr>
          <w:t xml:space="preserve"> </w:t>
        </w:r>
        <w:r w:rsidR="00C463BB" w:rsidRPr="00B42D07">
          <w:rPr>
            <w:rStyle w:val="Hyperlink"/>
            <w:rFonts w:hint="cs"/>
            <w:cs/>
          </w:rPr>
          <w:t>ชุดสิทธิการใช้งานของการสมัคร</w:t>
        </w:r>
        <w:r w:rsidR="00C463BB">
          <w:rPr>
            <w:webHidden/>
          </w:rPr>
          <w:tab/>
        </w:r>
        <w:r w:rsidR="00C463BB">
          <w:rPr>
            <w:webHidden/>
          </w:rPr>
          <w:fldChar w:fldCharType="begin"/>
        </w:r>
        <w:r w:rsidR="00C463BB">
          <w:rPr>
            <w:webHidden/>
          </w:rPr>
          <w:instrText xml:space="preserve"> PAGEREF _Toc57023564 \h </w:instrText>
        </w:r>
        <w:r w:rsidR="00C463BB">
          <w:rPr>
            <w:webHidden/>
          </w:rPr>
        </w:r>
        <w:r w:rsidR="00C463BB">
          <w:rPr>
            <w:webHidden/>
          </w:rPr>
          <w:fldChar w:fldCharType="separate"/>
        </w:r>
        <w:r w:rsidR="00C463BB">
          <w:rPr>
            <w:webHidden/>
          </w:rPr>
          <w:t>37</w:t>
        </w:r>
        <w:r w:rsidR="00C463BB">
          <w:rPr>
            <w:webHidden/>
          </w:rPr>
          <w:fldChar w:fldCharType="end"/>
        </w:r>
      </w:hyperlink>
    </w:p>
    <w:p w14:paraId="296E476C" w14:textId="1BF02F9D" w:rsidR="00C463BB" w:rsidRDefault="00BD6561">
      <w:pPr>
        <w:pStyle w:val="TOC3"/>
        <w:rPr>
          <w:rFonts w:asciiTheme="minorHAnsi" w:eastAsiaTheme="minorEastAsia" w:hAnsiTheme="minorHAnsi" w:cstheme="minorBidi"/>
          <w:b w:val="0"/>
          <w:bCs w:val="0"/>
          <w:smallCaps w:val="0"/>
          <w:sz w:val="22"/>
          <w:szCs w:val="22"/>
          <w:lang w:val="en-US" w:eastAsia="en-US" w:bidi="ar-SA"/>
        </w:rPr>
      </w:pPr>
      <w:hyperlink w:anchor="_Toc57023565" w:history="1">
        <w:r w:rsidR="00C463BB" w:rsidRPr="00B42D07">
          <w:rPr>
            <w:rStyle w:val="Hyperlink"/>
            <w:rFonts w:cs="Angsana New" w:hint="cs"/>
            <w:cs/>
          </w:rPr>
          <w:t>ภาครัฐ</w:t>
        </w:r>
        <w:r w:rsidR="00C463BB">
          <w:rPr>
            <w:webHidden/>
          </w:rPr>
          <w:tab/>
        </w:r>
        <w:r w:rsidR="00C463BB">
          <w:rPr>
            <w:webHidden/>
          </w:rPr>
          <w:fldChar w:fldCharType="begin"/>
        </w:r>
        <w:r w:rsidR="00C463BB">
          <w:rPr>
            <w:webHidden/>
          </w:rPr>
          <w:instrText xml:space="preserve"> PAGEREF _Toc57023565 \h </w:instrText>
        </w:r>
        <w:r w:rsidR="00C463BB">
          <w:rPr>
            <w:webHidden/>
          </w:rPr>
        </w:r>
        <w:r w:rsidR="00C463BB">
          <w:rPr>
            <w:webHidden/>
          </w:rPr>
          <w:fldChar w:fldCharType="separate"/>
        </w:r>
        <w:r w:rsidR="00C463BB">
          <w:rPr>
            <w:webHidden/>
          </w:rPr>
          <w:t>38</w:t>
        </w:r>
        <w:r w:rsidR="00C463BB">
          <w:rPr>
            <w:webHidden/>
          </w:rPr>
          <w:fldChar w:fldCharType="end"/>
        </w:r>
      </w:hyperlink>
    </w:p>
    <w:p w14:paraId="5DD75596" w14:textId="06B6BFFF" w:rsidR="00FF0439" w:rsidRPr="00FC0F54" w:rsidRDefault="00FF0439" w:rsidP="00BC31F6">
      <w:pPr>
        <w:pStyle w:val="TOC1"/>
        <w:rPr>
          <w:cs/>
        </w:rPr>
      </w:pPr>
      <w:r w:rsidRPr="00BA10C9">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7023491"/>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57023492"/>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7023493"/>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7023494"/>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7023495"/>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7023496"/>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C463BB"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5A9B1747" w:rsidR="00C463BB" w:rsidRPr="005F20B5" w:rsidRDefault="00C463BB" w:rsidP="00C463BB">
            <w:pPr>
              <w:pStyle w:val="ProductList-TableBody"/>
              <w:rPr>
                <w:rFonts w:ascii="Tahoma" w:hAnsi="Tahoma" w:cs="Tahoma"/>
              </w:rPr>
            </w:pPr>
            <w:bookmarkStart w:id="32" w:name="_Hlk494736247"/>
            <w:bookmarkStart w:id="33" w:name="_Hlk494736381"/>
            <w:r w:rsidRPr="00034A6D">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3DAD9CFF" w:rsidR="00C463BB" w:rsidRPr="005F20B5" w:rsidRDefault="00C463BB" w:rsidP="00C463BB">
            <w:pPr>
              <w:pStyle w:val="ProductList-TableBody"/>
              <w:rPr>
                <w:rFonts w:ascii="Tahoma" w:hAnsi="Tahoma" w:cs="Tahoma"/>
              </w:rPr>
            </w:pPr>
            <w:r w:rsidRPr="00034A6D">
              <w:rPr>
                <w:rFonts w:ascii="Tahoma" w:hAnsi="Tahoma" w:cs="Tahoma"/>
                <w:color w:val="FFFFFF"/>
                <w:szCs w:val="16"/>
                <w:cs/>
              </w:rPr>
              <w:t>การลบออก</w:t>
            </w:r>
          </w:p>
        </w:tc>
      </w:tr>
      <w:tr w:rsidR="00C463BB"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0D315563" w:rsidR="00C463BB" w:rsidRPr="005F20B5" w:rsidRDefault="00C463BB" w:rsidP="00C463BB">
            <w:pPr>
              <w:pStyle w:val="ProductList-TableBody"/>
              <w:rPr>
                <w:rFonts w:ascii="Tahoma" w:hAnsi="Tahoma" w:cs="Tahoma"/>
              </w:rPr>
            </w:pPr>
            <w:r w:rsidRPr="00034A6D">
              <w:rPr>
                <w:rFonts w:ascii="Tahoma" w:hAnsi="Tahoma" w:cs="Tahoma"/>
              </w:rP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22059F58" w14:textId="38A561AD" w:rsidR="00C463BB" w:rsidRPr="005F20B5" w:rsidRDefault="00C463BB" w:rsidP="00C463BB">
            <w:pPr>
              <w:pStyle w:val="ProductList-TableBody"/>
              <w:rPr>
                <w:rFonts w:ascii="Tahoma" w:hAnsi="Tahoma" w:cs="Tahoma"/>
              </w:rPr>
            </w:pPr>
          </w:p>
        </w:tc>
      </w:tr>
      <w:tr w:rsidR="00C463BB" w:rsidRPr="005F20B5" w14:paraId="4C64B746"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53408AB1" w14:textId="3BA0F1DB" w:rsidR="00C463BB" w:rsidRPr="00BF4B78" w:rsidRDefault="00C463BB" w:rsidP="00C463BB">
            <w:pPr>
              <w:pStyle w:val="ProductList-TableBody"/>
              <w:rPr>
                <w:rFonts w:asciiTheme="minorHAnsi" w:hAnsiTheme="minorHAnsi" w:cstheme="minorHAnsi"/>
              </w:rPr>
            </w:pPr>
            <w:r w:rsidRPr="00034A6D">
              <w:rPr>
                <w:rFonts w:ascii="Tahoma" w:hAnsi="Tahoma" w:cs="Tahoma"/>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6E1590E6" w14:textId="77777777" w:rsidR="00C463BB" w:rsidRPr="00BF4B78" w:rsidRDefault="00C463BB" w:rsidP="00C463BB">
            <w:pPr>
              <w:pStyle w:val="ProductList-TableBody"/>
              <w:rPr>
                <w:rFonts w:asciiTheme="minorHAnsi" w:hAnsiTheme="minorHAnsi" w:cstheme="minorHAnsi"/>
              </w:rPr>
            </w:pP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688E133A"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ข้อกำหนดเฉพาะของ Online Services</w:t>
      </w:r>
    </w:p>
    <w:p w14:paraId="2D84834B" w14:textId="1DA79C83" w:rsidR="00C463BB" w:rsidRPr="00034A6D" w:rsidRDefault="00BD6561" w:rsidP="00C463BB">
      <w:pPr>
        <w:pStyle w:val="ProductList-Body"/>
        <w:rPr>
          <w:rFonts w:ascii="Tahoma" w:hAnsi="Tahoma" w:cs="Tahoma"/>
          <w:szCs w:val="18"/>
          <w:cs/>
        </w:rPr>
      </w:pPr>
      <w:hyperlink w:anchor="AzurePlans" w:tooltip="Microsoft Azure Plans" w:history="1">
        <w:r w:rsidR="00C463BB" w:rsidRPr="00034A6D">
          <w:rPr>
            <w:rStyle w:val="Hyperlink"/>
            <w:rFonts w:ascii="Tahoma" w:hAnsi="Tahoma" w:cs="Tahoma"/>
            <w:szCs w:val="18"/>
            <w:cs/>
          </w:rPr>
          <w:t>Microsoft Azure Plans</w:t>
        </w:r>
      </w:hyperlink>
      <w:r w:rsidR="00C463BB" w:rsidRPr="00034A6D">
        <w:rPr>
          <w:rFonts w:ascii="Tahoma" w:hAnsi="Tahoma" w:cs="Tahoma"/>
          <w:szCs w:val="18"/>
          <w:cs/>
        </w:rPr>
        <w:t>: Azure Advanced Threat Protection สำหรับผู้ใช้ได้เปลี่ยนชื่อเป็น Microsoft Defender for Identity ตัวอย่างทั้งหมดในข้อกำหนดได้รับการอัปเดตแล้ว ไม่มีการเปลี่ยนแปลงการอนุญาตให้ใช้สิทธิแต่อย่างใด</w:t>
      </w:r>
    </w:p>
    <w:p w14:paraId="4FADAB50" w14:textId="2C045F00" w:rsidR="00C463BB" w:rsidRPr="00034A6D" w:rsidRDefault="00BD6561" w:rsidP="00C463BB">
      <w:pPr>
        <w:pStyle w:val="ProductList-Body"/>
        <w:rPr>
          <w:rFonts w:ascii="Tahoma" w:hAnsi="Tahoma" w:cs="Tahoma"/>
          <w:szCs w:val="18"/>
          <w:cs/>
        </w:rPr>
      </w:pPr>
      <w:hyperlink w:anchor="MicrosoftPowerPlatform" w:tooltip="Microsoft Power Platform" w:history="1">
        <w:r w:rsidR="00C463BB" w:rsidRPr="00034A6D">
          <w:rPr>
            <w:rStyle w:val="Hyperlink"/>
            <w:rFonts w:ascii="Tahoma" w:hAnsi="Tahoma" w:cs="Tahoma"/>
            <w:szCs w:val="18"/>
            <w:cs/>
          </w:rPr>
          <w:t>Microsoft Power Platform</w:t>
        </w:r>
      </w:hyperlink>
      <w:r w:rsidR="00C463BB" w:rsidRPr="00034A6D">
        <w:rPr>
          <w:rFonts w:ascii="Tahoma" w:hAnsi="Tahoma" w:cs="Tahoma"/>
          <w:szCs w:val="18"/>
          <w:cs/>
        </w:rPr>
        <w:t>: Common Data Service ในตอนนี้จะเรียกว่า Dataverse ตัวอย่างทั้งหมดได้รับการอัปเดตแล้ว ไม่มีการเปลี่ยนแปลงการอนุญาตให้ใช้สิทธิแต่อย่างใด</w:t>
      </w:r>
    </w:p>
    <w:p w14:paraId="5491F873" w14:textId="6724681F" w:rsidR="00C463BB" w:rsidRPr="00034A6D" w:rsidRDefault="00BD6561" w:rsidP="00C463BB">
      <w:pPr>
        <w:pStyle w:val="ProductList-Body"/>
        <w:rPr>
          <w:rFonts w:ascii="Tahoma" w:hAnsi="Tahoma" w:cs="Tahoma"/>
          <w:szCs w:val="18"/>
          <w:cs/>
        </w:rPr>
      </w:pPr>
      <w:hyperlink w:anchor="ข้อเสนอGitHub" w:tooltip="ข้อเสนอ GitHub" w:history="1">
        <w:r w:rsidR="00C463BB" w:rsidRPr="00034A6D">
          <w:rPr>
            <w:rStyle w:val="Hyperlink"/>
            <w:rFonts w:ascii="Tahoma" w:hAnsi="Tahoma" w:cs="Tahoma"/>
            <w:szCs w:val="18"/>
            <w:cs/>
          </w:rPr>
          <w:t>ข้อเสนอ GitHub</w:t>
        </w:r>
      </w:hyperlink>
      <w:r w:rsidR="00C463BB" w:rsidRPr="00034A6D">
        <w:rPr>
          <w:rFonts w:ascii="Tahoma" w:hAnsi="Tahoma" w:cs="Tahoma"/>
          <w:szCs w:val="18"/>
          <w:cs/>
        </w:rPr>
        <w:t>: เพิ่มข้อกำหนดสำหรับ GitHub Engineering Direct เมื่อมีการได้รับผ่านทาง GitHub AE</w:t>
      </w:r>
    </w:p>
    <w:p w14:paraId="7EF52C30" w14:textId="583B8545" w:rsidR="00C463BB" w:rsidRPr="00034A6D" w:rsidRDefault="00BD6561" w:rsidP="00C463BB">
      <w:pPr>
        <w:pStyle w:val="ProductList-Body"/>
        <w:rPr>
          <w:rFonts w:ascii="Tahoma" w:hAnsi="Tahoma" w:cs="Tahoma"/>
          <w:szCs w:val="18"/>
          <w:cs/>
        </w:rPr>
      </w:pPr>
      <w:hyperlink w:anchor="MDATP" w:tooltip="Microsoft Defender for Endpoint" w:history="1">
        <w:r w:rsidR="00C463BB" w:rsidRPr="00034A6D">
          <w:rPr>
            <w:rStyle w:val="Hyperlink"/>
            <w:rFonts w:ascii="Tahoma" w:hAnsi="Tahoma" w:cs="Tahoma"/>
            <w:szCs w:val="18"/>
            <w:cs/>
          </w:rPr>
          <w:t>Microsoft Defender for Endpoint</w:t>
        </w:r>
      </w:hyperlink>
      <w:r w:rsidR="00C463BB" w:rsidRPr="00034A6D">
        <w:rPr>
          <w:rFonts w:ascii="Tahoma" w:hAnsi="Tahoma" w:cs="Tahoma"/>
          <w:szCs w:val="18"/>
          <w:cs/>
        </w:rPr>
        <w:t>: Microsoft Defender Advanced Threat Protection ได้เปลี่ยนชื่อเป็น Microsoft Defender for Endpoint ตัวอย่างทั้งหมดในข้อกำหนดได้รับการอัปเดตแล้ว ไม่มีการเปลี่ยนแปลงการอนุญาตให้ใช้สิทธิแต่อย่างใด</w:t>
      </w:r>
    </w:p>
    <w:p w14:paraId="1EAD3A88" w14:textId="77777777" w:rsidR="00C463BB" w:rsidRPr="00034A6D" w:rsidRDefault="00C463BB" w:rsidP="00C463BB">
      <w:pPr>
        <w:pStyle w:val="ProductList-Body"/>
        <w:rPr>
          <w:rFonts w:ascii="Tahoma" w:hAnsi="Tahoma" w:cs="Tahoma"/>
          <w:szCs w:val="18"/>
          <w:cs/>
        </w:rPr>
      </w:pPr>
    </w:p>
    <w:p w14:paraId="76AB2814"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เอกสารแนบ 1 – การบอกกล่าว</w:t>
      </w:r>
    </w:p>
    <w:p w14:paraId="1F2D7BB5" w14:textId="740E99A5" w:rsidR="00C463BB" w:rsidRPr="00034A6D" w:rsidRDefault="00BD6561" w:rsidP="00C463BB">
      <w:pPr>
        <w:pStyle w:val="ProductList-Body"/>
        <w:rPr>
          <w:rFonts w:ascii="Tahoma" w:hAnsi="Tahoma" w:cs="Tahoma"/>
          <w:szCs w:val="18"/>
          <w:cs/>
        </w:rPr>
      </w:pPr>
      <w:hyperlink w:anchor="CoreOnlineServices" w:tooltip="Core Online Services" w:history="1">
        <w:r w:rsidR="00C463BB" w:rsidRPr="00034A6D">
          <w:rPr>
            <w:rStyle w:val="Hyperlink"/>
            <w:rFonts w:ascii="Tahoma" w:hAnsi="Tahoma" w:cs="Tahoma"/>
            <w:szCs w:val="18"/>
            <w:cs/>
          </w:rPr>
          <w:t>Core Online Services</w:t>
        </w:r>
      </w:hyperlink>
      <w:r w:rsidR="00C463BB" w:rsidRPr="00034A6D">
        <w:rPr>
          <w:rFonts w:ascii="Tahoma" w:hAnsi="Tahoma" w:cs="Tahoma"/>
          <w:szCs w:val="18"/>
          <w:cs/>
        </w:rPr>
        <w:t>: เพิ่ม SQL Managed Instance ลงในรายการ Microsoft Azure Core Services</w:t>
      </w:r>
    </w:p>
    <w:p w14:paraId="4C3C6AD8" w14:textId="77C32968" w:rsidR="006C5E4D" w:rsidRPr="00C463BB" w:rsidRDefault="006C5E4D" w:rsidP="00CA2047">
      <w:pPr>
        <w:pStyle w:val="ProductList-Body"/>
        <w:rPr>
          <w:cs/>
        </w:rPr>
      </w:pPr>
    </w:p>
    <w:p w14:paraId="0D12CC0C" w14:textId="48B8B0BD" w:rsidR="00DF097E" w:rsidRPr="00E37F50" w:rsidRDefault="00BD6561"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57023497"/>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BD656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57023498"/>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57023499"/>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272740E"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ฮาร์ดแวร์หรือซอฟต์แวร์ที่ลูกค้าใช้เพื่อ</w:t>
      </w:r>
    </w:p>
    <w:p w14:paraId="5BDB323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เป็นจุดศูนย์กลางการเชื่อมต่อหรือลดจำนวน OSE, อุปกรณ์ หรือผู้ใช้ที่ผลิตภัณฑ์จัดการโดยตรง</w:t>
      </w:r>
    </w:p>
    <w:p w14:paraId="0321A4B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ลดจำนวนอุปกรณ์หรือผู้ใช้ที่เข้าถึงหรือใช้ผลิตภัณฑ์โดยตรงหรือโดยอ้อม</w:t>
      </w:r>
    </w:p>
    <w:p w14:paraId="3CB81628"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หรือเข้าถึงข้อมูลที่ผลิตภัณฑ์นั้นเองประมวลผลหรือสร้างขึ้น</w:t>
      </w:r>
    </w:p>
    <w:p w14:paraId="69CA647B" w14:textId="5722E393" w:rsidR="00222152" w:rsidRDefault="006C5E4D" w:rsidP="006C5E4D">
      <w:pPr>
        <w:pStyle w:val="ProductList-Body"/>
        <w:rPr>
          <w:rFonts w:ascii="Tahoma" w:hAnsi="Tahoma" w:cs="Tahoma"/>
          <w:szCs w:val="18"/>
          <w:cs/>
        </w:rPr>
      </w:pPr>
      <w:r w:rsidRPr="001F7326">
        <w:rPr>
          <w:rFonts w:ascii="Tahoma" w:hAnsi="Tahoma" w:cs="Tahoma"/>
          <w:szCs w:val="18"/>
          <w:cs/>
        </w:rPr>
        <w:t>จะไม่ได้เป็นการลดจำนวนสิทธิการใช้งานไม่ว่าประเภทใดที่ลูกค้าจำเป็นต้องมี</w:t>
      </w:r>
    </w:p>
    <w:p w14:paraId="70815ED5" w14:textId="77777777" w:rsidR="006C5E4D" w:rsidRPr="00D401B1" w:rsidRDefault="006C5E4D" w:rsidP="006C5E4D">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57023500"/>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57023501"/>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57023502"/>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57023503"/>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57023504"/>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57023505"/>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57023506"/>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5CC0C2A1" w:rsidR="00222152" w:rsidRDefault="00222152" w:rsidP="00222152">
      <w:pPr>
        <w:pStyle w:val="ProductList-Body"/>
        <w:rPr>
          <w:rFonts w:ascii="Tahoma" w:hAnsi="Tahoma" w:cs="Tahoma"/>
          <w:szCs w:val="18"/>
          <w:cs/>
        </w:rPr>
      </w:pPr>
    </w:p>
    <w:p w14:paraId="4706842C" w14:textId="77777777" w:rsidR="00C463BB" w:rsidRPr="00034A6D" w:rsidRDefault="00C463BB" w:rsidP="00C463BB">
      <w:pPr>
        <w:pStyle w:val="ProductList-SubSubSectionHeading"/>
        <w:outlineLvl w:val="1"/>
        <w:rPr>
          <w:rFonts w:ascii="Tahoma" w:hAnsi="Tahoma" w:cs="Tahoma"/>
          <w:bCs/>
          <w:szCs w:val="18"/>
          <w:cs/>
        </w:rPr>
      </w:pPr>
      <w:bookmarkStart w:id="61" w:name="_Toc55912654"/>
      <w:bookmarkStart w:id="62" w:name="_Toc57023507"/>
      <w:bookmarkStart w:id="63" w:name="CommonDataService"/>
      <w:bookmarkStart w:id="64" w:name="_Hlk50810838"/>
      <w:r w:rsidRPr="00034A6D">
        <w:rPr>
          <w:rFonts w:ascii="Tahoma" w:hAnsi="Tahoma" w:cs="Tahoma"/>
          <w:bCs/>
          <w:szCs w:val="18"/>
          <w:cs/>
        </w:rPr>
        <w:lastRenderedPageBreak/>
        <w:t>Dataverse</w:t>
      </w:r>
      <w:bookmarkEnd w:id="61"/>
      <w:bookmarkEnd w:id="62"/>
      <w:r>
        <w:rPr>
          <w:rFonts w:ascii="Tahoma" w:hAnsi="Tahoma" w:cs="Tahoma"/>
          <w:bCs/>
          <w:szCs w:val="18"/>
          <w:cs/>
        </w:rPr>
        <w:t xml:space="preserve"> </w:t>
      </w:r>
    </w:p>
    <w:bookmarkEnd w:id="63"/>
    <w:p w14:paraId="0932DB30" w14:textId="65D41461" w:rsidR="006C5E4D" w:rsidRPr="001F7326" w:rsidRDefault="00C463BB" w:rsidP="006C5E4D">
      <w:pPr>
        <w:pStyle w:val="ProductList-Body"/>
        <w:rPr>
          <w:rFonts w:ascii="Tahoma" w:hAnsi="Tahoma" w:cs="Tahoma"/>
          <w:szCs w:val="18"/>
          <w:cs/>
        </w:rPr>
      </w:pPr>
      <w:r w:rsidRPr="00034A6D">
        <w:rPr>
          <w:rFonts w:ascii="Tahoma" w:hAnsi="Tahoma" w:cs="Tahoma"/>
          <w:szCs w:val="18"/>
          <w:cs/>
        </w:rPr>
        <w:t>Dataverse จะจัดโครงสร้างของลอจิกข้อมูลและธุรกิจที่หลากหลายเพื่อรองรับแอปพลิเคชันและกระบวนการต่างๆ ที่เชื่อมโยงถึงกัน อินสแตนซ์ของ Dataverse ที่จัดไว้ให้พร้อมกับสิทธิการใช้งาน Microsoft 365 จะประกอบด้วยคุณลักษณะต่างๆ มากมายและผนวกรวมข้อมูลที่อาจมีให้หรือไม่ได้มีให้สำหรับผลิตภัณฑ์หรือบริการของคุณที่คุณได้รับอนุญาตให้ใช้สิทธิ การเข้าถึง Dataverse ผ่านผลิตภัณฑ์หรือบริการแต่ละอย่างจะไม่ได้เป็นการให้การเข้าถึงผลิตภัณฑ์ บริการ คุณลักษณะ หรือข้อมูลที่ไม่เกี่ยวข้องซึ่งผู้ใช้ไม่ได้รับอนุญาตให้ใช้สิทธิ ผู้ใช้จะมีเฉพาะสิทธิในการเข้าถึงข้อมูล บริการ และคุณลักษณะภายใน Dataverse ซึ่งตนได้รับอนุญาตให้ใช้สิทธิอย่างถูกต้องเท่านั้น</w:t>
      </w:r>
    </w:p>
    <w:bookmarkEnd w:id="64"/>
    <w:p w14:paraId="69F78389" w14:textId="77777777" w:rsidR="006C5E4D" w:rsidRPr="00D401B1" w:rsidRDefault="006C5E4D"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5" w:name="_Toc507768547"/>
      <w:bookmarkStart w:id="66" w:name="_Toc57023508"/>
      <w:r w:rsidRPr="00D401B1">
        <w:rPr>
          <w:rFonts w:ascii="Tahoma" w:hAnsi="Tahoma" w:cs="Tahoma"/>
          <w:bCs/>
          <w:szCs w:val="18"/>
          <w:cs/>
        </w:rPr>
        <w:t>อื่นๆ</w:t>
      </w:r>
      <w:bookmarkEnd w:id="65"/>
      <w:bookmarkEnd w:id="66"/>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7" w:name="NonMicrosoftProducts"/>
      <w:r w:rsidRPr="00222152">
        <w:rPr>
          <w:rFonts w:ascii="Tahoma" w:hAnsi="Tahoma" w:cs="Tahoma"/>
          <w:b/>
          <w:bCs/>
          <w:color w:val="0072C6"/>
          <w:szCs w:val="18"/>
          <w:cs/>
        </w:rPr>
        <w:t>ผลิตภัณฑ์ที่ไม่ใช่ของ Microsoft</w:t>
      </w:r>
    </w:p>
    <w:bookmarkEnd w:id="67"/>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8"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8"/>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BD656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9" w:name="OnlineServiceSpecificTerms"/>
      <w:bookmarkStart w:id="70" w:name="_Toc57023509"/>
      <w:r w:rsidRPr="00E37F50">
        <w:rPr>
          <w:rFonts w:ascii="Tahoma" w:hAnsi="Tahoma" w:cs="Tahoma"/>
          <w:bCs/>
          <w:szCs w:val="40"/>
          <w:cs/>
        </w:rPr>
        <w:lastRenderedPageBreak/>
        <w:t>ข้อกำหนดเฉพาะของ Online Service</w:t>
      </w:r>
      <w:bookmarkEnd w:id="69"/>
      <w:bookmarkEnd w:id="70"/>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71" w:name="_Toc57023510"/>
      <w:bookmarkStart w:id="72" w:name="MicrosoftAzureServices"/>
      <w:r w:rsidRPr="0030000C">
        <w:rPr>
          <w:rFonts w:ascii="Tahoma" w:hAnsi="Tahoma" w:cs="Tahoma"/>
          <w:bCs/>
          <w:szCs w:val="28"/>
          <w:cs/>
        </w:rPr>
        <w:t>Microsoft Azure Services</w:t>
      </w:r>
      <w:bookmarkEnd w:id="71"/>
    </w:p>
    <w:bookmarkEnd w:id="72"/>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w:t>
      </w:r>
      <w:r w:rsidRPr="00E37F50">
        <w:rPr>
          <w:rFonts w:ascii="Tahoma" w:hAnsi="Tahoma" w:cs="Tahoma"/>
          <w:szCs w:val="18"/>
          <w:cs/>
        </w:rPr>
        <w:lastRenderedPageBreak/>
        <w:t>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73"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C039A" w14:textId="77777777" w:rsidR="00C463BB" w:rsidRPr="00034A6D" w:rsidRDefault="00C463BB" w:rsidP="00C463BB">
      <w:pPr>
        <w:pStyle w:val="ProductList-Offering2Heading"/>
        <w:outlineLvl w:val="2"/>
        <w:rPr>
          <w:bCs w:val="0"/>
          <w:cs/>
        </w:rPr>
      </w:pPr>
      <w:bookmarkStart w:id="74" w:name="_Toc8395026"/>
      <w:r w:rsidRPr="00034A6D">
        <w:rPr>
          <w:cs/>
        </w:rPr>
        <w:tab/>
      </w:r>
      <w:bookmarkStart w:id="75" w:name="_Toc55912658"/>
      <w:bookmarkStart w:id="76" w:name="_Toc57023511"/>
      <w:r w:rsidRPr="00034A6D">
        <w:rPr>
          <w:cs/>
        </w:rPr>
        <w:t>Azure Defender for IoT</w:t>
      </w:r>
      <w:bookmarkEnd w:id="75"/>
      <w:bookmarkEnd w:id="76"/>
    </w:p>
    <w:p w14:paraId="6F72FC9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ลูกค้าจะสามารถใช้ Azure Defender for IoT เฉพาะเพื่อเฝ้าติดตามอุปกรณ์ตามระดับข้อผูกพันในปัจจุบันของตนเท่านั้น</w:t>
      </w:r>
      <w:r>
        <w:rPr>
          <w:rFonts w:ascii="Tahoma" w:hAnsi="Tahoma" w:cs="Tahoma"/>
          <w:szCs w:val="18"/>
          <w:cs/>
        </w:rPr>
        <w:t xml:space="preserve"> </w:t>
      </w:r>
      <w:r w:rsidRPr="00034A6D">
        <w:rPr>
          <w:rFonts w:ascii="Tahoma" w:hAnsi="Tahoma" w:cs="Tahoma"/>
          <w:szCs w:val="18"/>
          <w:cs/>
        </w:rPr>
        <w:t>ลูกค้าตกลงที่จะปรับปรุงระดับข้อผูกพันของตนสำหรับระยะเวลาการเรียกเก็บเงินครั้งถัดไปตามการใช้งานจริง ระดับข้อผูกพัน (ซึ่งปรับปรุงในกรณีที่จำเป็น) จะมีการต่ออายุโดยอัตโนมัติจากระยะเวลาการเรียกเก็บเงินระยะเวลาหนึ่งไปยังอีกระยะเวลาหนึ่ง</w:t>
      </w:r>
    </w:p>
    <w:p w14:paraId="295212CA" w14:textId="77777777" w:rsidR="00C463BB" w:rsidRPr="00034A6D" w:rsidRDefault="00BD6561"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sidRPr="00034A6D">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r>
        <w:rPr>
          <w:lang w:val="en-US" w:eastAsia="en-US" w:bidi="ar-SA"/>
        </w:rPr>
        <w:tab/>
      </w:r>
      <w:bookmarkStart w:id="77" w:name="_Toc57023512"/>
      <w:r w:rsidRPr="0030000C">
        <w:rPr>
          <w:lang w:val="en-US" w:eastAsia="en-US" w:bidi="ar-SA"/>
        </w:rPr>
        <w:t>Azure DevTest Labs</w:t>
      </w:r>
      <w:bookmarkEnd w:id="74"/>
      <w:bookmarkEnd w:id="77"/>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8"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8"/>
    </w:p>
    <w:p w14:paraId="04F6671E" w14:textId="77777777" w:rsidR="007F575B"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9" w:name="_Toc783785"/>
      <w:bookmarkStart w:id="80" w:name="_Toc57023513"/>
      <w:r w:rsidRPr="0030000C">
        <w:rPr>
          <w:cs/>
        </w:rPr>
        <w:t>Azure Lab Services</w:t>
      </w:r>
      <w:bookmarkEnd w:id="79"/>
      <w:bookmarkEnd w:id="80"/>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C463BB">
      <w:pPr>
        <w:pStyle w:val="ProductList-ClauseHeading"/>
        <w:rPr>
          <w:rFonts w:ascii="Tahoma" w:hAnsi="Tahoma" w:cs="Tahoma"/>
          <w:bCs/>
          <w:szCs w:val="18"/>
          <w:cs/>
        </w:rPr>
      </w:pPr>
      <w:r w:rsidRPr="00174517">
        <w:rPr>
          <w:rFonts w:ascii="Tahoma" w:hAnsi="Tahoma" w:cs="Tahoma"/>
          <w:bCs/>
          <w:szCs w:val="18"/>
          <w:cs/>
        </w:rPr>
        <w:lastRenderedPageBreak/>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81" w:name="AzureMaps"/>
      <w:r w:rsidRPr="001B265D">
        <w:rPr>
          <w:lang w:val="en-US" w:eastAsia="en-US" w:bidi="ar-SA"/>
        </w:rPr>
        <w:tab/>
      </w:r>
      <w:bookmarkStart w:id="82" w:name="_Toc13858367"/>
      <w:bookmarkStart w:id="83" w:name="_Toc57023514"/>
      <w:bookmarkStart w:id="84" w:name="AzureMachineLearningService"/>
      <w:bookmarkStart w:id="85" w:name="_Toc509825512"/>
      <w:bookmarkStart w:id="86" w:name="_Toc510880769"/>
      <w:r w:rsidR="009F1630" w:rsidRPr="0030000C">
        <w:rPr>
          <w:b w:val="0"/>
          <w:cs/>
        </w:rPr>
        <w:t>Azure Machine Learning Service</w:t>
      </w:r>
      <w:bookmarkEnd w:id="82"/>
      <w:bookmarkEnd w:id="83"/>
    </w:p>
    <w:bookmarkEnd w:id="84"/>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BD6561"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7" w:name="_Toc57023515"/>
      <w:r w:rsidR="00521CE2" w:rsidRPr="0030000C">
        <w:rPr>
          <w:lang w:val="en-US" w:eastAsia="en-US" w:bidi="ar-SA"/>
        </w:rPr>
        <w:t>Azure Maps</w:t>
      </w:r>
      <w:bookmarkEnd w:id="85"/>
      <w:bookmarkEnd w:id="86"/>
      <w:bookmarkEnd w:id="87"/>
    </w:p>
    <w:bookmarkEnd w:id="81"/>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654209D0"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ระยะเวลาที่มีผลบังคับใช้ซึ่งระบุไว้ในส่วนหัวที่ส่งคืน หรือ (ii) 6 เดือน แล้วแต่ระยะเวลาใดจะสั้นกว่ากัน</w:t>
      </w:r>
      <w:r>
        <w:rPr>
          <w:rFonts w:ascii="Tahoma" w:hAnsi="Tahoma" w:cs="Tahoma"/>
          <w:szCs w:val="18"/>
          <w:cs/>
        </w:rPr>
        <w:t xml:space="preserve"> </w:t>
      </w:r>
      <w:r w:rsidRPr="00034A6D">
        <w:rPr>
          <w:rFonts w:ascii="Tahoma" w:hAnsi="Tahoma" w:cs="Tahoma"/>
          <w:szCs w:val="18"/>
          <w:cs/>
        </w:rPr>
        <w:t>โดยไม่คำนึงถึงสิ่งที่กล่าวไปแล้วก่อนหน้านี้ ลูกค้าจะยังคงสามารถเข้าถึงพิกัดทางภูมิศาสตร์ได้อย่างต่อเนื่องตราบใดที่ลูกค้ามีบัญชี Azure ที่ใช้ได้</w:t>
      </w:r>
    </w:p>
    <w:p w14:paraId="317F5C9C" w14:textId="77777777" w:rsidR="00C463BB" w:rsidRPr="00034A6D" w:rsidRDefault="00C463BB" w:rsidP="00C463BB">
      <w:pPr>
        <w:pStyle w:val="ProductList-Body"/>
        <w:rPr>
          <w:rFonts w:ascii="Tahoma" w:hAnsi="Tahoma" w:cs="Tahoma"/>
          <w:szCs w:val="18"/>
          <w:cs/>
        </w:rPr>
      </w:pPr>
    </w:p>
    <w:p w14:paraId="7E10A3A9"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 ยกเว้นพิกัดทางภูมิศาสตร์เฉพาะตามที่อธิบายไว้ในข้อกำหนด Online Services เหล่านี้เท่านั้น</w:t>
      </w:r>
    </w:p>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463BB">
      <w:pPr>
        <w:pStyle w:val="ProductList-ClauseHeading"/>
        <w:keepNext w:val="0"/>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88" w:name="_Hlk25323891"/>
      <w:r w:rsidRPr="00D13E60">
        <w:rPr>
          <w:cs/>
        </w:rPr>
        <w:tab/>
      </w:r>
      <w:bookmarkStart w:id="89" w:name="AzureSQLEdge"/>
      <w:bookmarkStart w:id="90" w:name="_Toc48144597"/>
      <w:bookmarkStart w:id="91" w:name="_Toc57023516"/>
      <w:r w:rsidRPr="00D13E60">
        <w:rPr>
          <w:cs/>
        </w:rPr>
        <w:t>Azure SQL Edge</w:t>
      </w:r>
      <w:bookmarkEnd w:id="89"/>
      <w:bookmarkEnd w:id="90"/>
      <w:bookmarkEnd w:id="91"/>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39"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0"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BD6561"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1FC32C71" w14:textId="3D56F3AB" w:rsidR="00C463BB" w:rsidRPr="00034A6D" w:rsidRDefault="00C463BB" w:rsidP="00C463BB">
      <w:pPr>
        <w:pStyle w:val="ProductList-Offering2Heading"/>
        <w:outlineLvl w:val="2"/>
        <w:rPr>
          <w:bCs w:val="0"/>
          <w:cs/>
        </w:rPr>
      </w:pPr>
      <w:bookmarkStart w:id="92" w:name="_Toc55912664"/>
      <w:r w:rsidRPr="00D13E60">
        <w:rPr>
          <w:cs/>
        </w:rPr>
        <w:tab/>
      </w:r>
      <w:bookmarkStart w:id="93" w:name="_Toc57023517"/>
      <w:r w:rsidRPr="00034A6D">
        <w:rPr>
          <w:cs/>
        </w:rPr>
        <w:t>Azure Stack HCI</w:t>
      </w:r>
      <w:bookmarkEnd w:id="92"/>
      <w:bookmarkEnd w:id="93"/>
    </w:p>
    <w:p w14:paraId="1D8CB29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ประกาศเรื่องความเป็นส่วนตัว</w:t>
      </w:r>
    </w:p>
    <w:p w14:paraId="39ACD00E"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เว้นแต่ตามที่แสดงไว้ด้านล่างนี้ Microsoft คือผู้ควบคุมข้อมูลส่วนบุคคลอิสระซึ่งเป็นข้อมูลที่เก็บรวบรวมโดยเกี่ยวข้องกับการใช้ Azure Stack HCI ของคุณ</w:t>
      </w:r>
      <w:r>
        <w:rPr>
          <w:rFonts w:ascii="Tahoma" w:hAnsi="Tahoma" w:cs="Tahoma"/>
          <w:szCs w:val="18"/>
          <w:cs/>
        </w:rPr>
        <w:t xml:space="preserve"> </w:t>
      </w:r>
      <w:r w:rsidRPr="00034A6D">
        <w:rPr>
          <w:rFonts w:ascii="Tahoma" w:hAnsi="Tahoma" w:cs="Tahoma"/>
          <w:szCs w:val="18"/>
          <w:cs/>
        </w:rPr>
        <w:t xml:space="preserve">Microsoft จะจัดการกับข้อมูลส่วนบุคคลนี้ตามนโยบายความเป็นส่วนตัวของ Microsoft ที่ </w:t>
      </w:r>
      <w:hyperlink r:id="rId41" w:history="1">
        <w:r w:rsidRPr="00034A6D">
          <w:rPr>
            <w:rStyle w:val="LogoportMarkup"/>
            <w:rFonts w:ascii="Tahoma" w:hAnsi="Tahoma" w:cs="Tahoma"/>
            <w:color w:val="0563C1"/>
            <w:szCs w:val="18"/>
            <w:u w:val="single"/>
            <w:cs/>
          </w:rPr>
          <w:t>https://go.microsoft.com/fwlink/?LinkId=521839</w:t>
        </w:r>
      </w:hyperlink>
      <w:r w:rsidRPr="00034A6D">
        <w:rPr>
          <w:rFonts w:ascii="Tahoma" w:hAnsi="Tahoma" w:cs="Tahoma"/>
          <w:szCs w:val="18"/>
          <w:cs/>
        </w:rPr>
        <w:t xml:space="preserve"> และข้อกำหนด DPA จะไม่มีผลใช้บังคับ</w:t>
      </w:r>
    </w:p>
    <w:p w14:paraId="35B68A92" w14:textId="77777777" w:rsidR="00C463BB" w:rsidRPr="00034A6D" w:rsidRDefault="00C463BB" w:rsidP="00C463BB">
      <w:pPr>
        <w:pStyle w:val="ProductList-Body"/>
        <w:rPr>
          <w:rFonts w:ascii="Tahoma" w:hAnsi="Tahoma" w:cs="Tahoma"/>
          <w:szCs w:val="18"/>
          <w:cs/>
        </w:rPr>
      </w:pPr>
    </w:p>
    <w:p w14:paraId="36EEC29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ข้อมูลส่วนบุคคลที่เก็บรวบรวมและนำไปใช้เพื่อเปิดใช้งานบริการการจัดการ Azure ผ่านทางพอร์ทัลผู้ดูแลระบบของ Azure และคำนวณวัดการใช้ผลิตภัณฑ์เพื่อวัตถุประสงค์ในการเรียกเก็บเงินจะได้รับการจัดการตามข้อกำหนด DPA </w:t>
      </w:r>
    </w:p>
    <w:p w14:paraId="00AB82CF" w14:textId="77777777" w:rsidR="00C463BB" w:rsidRPr="00034A6D" w:rsidRDefault="00C463BB" w:rsidP="00C463BB">
      <w:pPr>
        <w:pStyle w:val="ProductList-Body"/>
        <w:rPr>
          <w:rFonts w:ascii="Tahoma" w:hAnsi="Tahoma" w:cs="Tahoma"/>
          <w:szCs w:val="18"/>
          <w:cs/>
        </w:rPr>
      </w:pPr>
    </w:p>
    <w:p w14:paraId="4EC5E6E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สิทธิการใช้และเงื่อนไขสำหรับการใช้</w:t>
      </w:r>
    </w:p>
    <w:p w14:paraId="19385CD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ลูกค้าจะสามารถใช้ซอฟต์แวร์ Azure Stack HCI เฉพาะ (i) บนเซิร์ฟเวอร์ที่มีไว้เพื่อการใช้ภายในของลูกค้า และ (ii) ในลักษณะระบบปฏิบัติการแบบโฮสต์เพื่อจัดการและให้บริการเครื่องเสมือนที่ได้รับอนุญาตให้ใช้สิทธิอย่างถูกต้องซึ่งใช้งานแอปพลิเคชันที่ได้รับอนุญาตให้ใช้สิทธิอย่างถูกต้อง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(ข้อกำหนดผลิตภัณฑ์จะมีอยู่ที่ </w:t>
      </w:r>
      <w:hyperlink r:id="rId42" w:history="1">
        <w:r w:rsidRPr="00034A6D">
          <w:rPr>
            <w:rStyle w:val="LogoportMarkup"/>
            <w:rFonts w:ascii="Tahoma" w:hAnsi="Tahoma" w:cs="Tahoma"/>
            <w:color w:val="0563C1"/>
            <w:szCs w:val="18"/>
            <w:u w:val="single"/>
            <w:cs/>
          </w:rPr>
          <w:t>http://go.microsoft.com/?linkid=9839207</w:t>
        </w:r>
      </w:hyperlink>
      <w:r w:rsidRPr="00034A6D">
        <w:rPr>
          <w:rFonts w:ascii="Tahoma" w:hAnsi="Tahoma" w:cs="Tahoma"/>
          <w:szCs w:val="18"/>
          <w:cs/>
        </w:rPr>
        <w:t xml:space="preserve">) ลูกค้าจะสามารถใช้ซอฟต์แวร์ Azure Stack HCI ได้ตราบใดที่ (i) มีการลงทะเบียนการสมัครใช้งาน Azure ที่ใช้ได้ของลูกค้าเพื่อเปิดใช้งานฟังก์ชันการทำงานของ Azure Stack HCI เพิ่มเติมและเพื่อคำนวณวัดและออกใบแจ้งหนี้ให้กับลูกค้า และ </w:t>
      </w:r>
      <w:r>
        <w:rPr>
          <w:rFonts w:ascii="Tahoma" w:hAnsi="Tahoma" w:cs="Tahoma"/>
          <w:szCs w:val="18"/>
          <w:cs/>
        </w:rPr>
        <w:br/>
      </w:r>
      <w:r w:rsidRPr="00034A6D">
        <w:rPr>
          <w:rFonts w:ascii="Tahoma" w:hAnsi="Tahoma" w:cs="Tahoma"/>
          <w:szCs w:val="18"/>
          <w:cs/>
        </w:rPr>
        <w:t>(ii) มีการเชื่อมต่อกับการสมัครใช้งาน Azure ของลูกค้าทางอินเทอร์เน็ตในทุกๆ สามสิบ (30) วันตามปฏิทินติดต่อกันเป็นอย่างน้อย</w:t>
      </w:r>
    </w:p>
    <w:p w14:paraId="224DEA57" w14:textId="77777777" w:rsidR="00C463BB" w:rsidRPr="00034A6D" w:rsidRDefault="00C463BB" w:rsidP="00C463BB">
      <w:pPr>
        <w:pStyle w:val="ProductList-Body"/>
        <w:rPr>
          <w:rFonts w:ascii="Tahoma" w:hAnsi="Tahoma" w:cs="Tahoma"/>
          <w:szCs w:val="18"/>
          <w:cs/>
        </w:rPr>
      </w:pPr>
    </w:p>
    <w:p w14:paraId="2223BD5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ข้อจำกัดของสิทธิการใช้งาน</w:t>
      </w:r>
    </w:p>
    <w:p w14:paraId="50243D46" w14:textId="77777777" w:rsidR="00C463BB" w:rsidRPr="00034A6D" w:rsidRDefault="00C463BB" w:rsidP="00C463BB">
      <w:pPr>
        <w:pStyle w:val="ProductList-Body"/>
        <w:rPr>
          <w:rFonts w:ascii="Tahoma" w:hAnsi="Tahoma" w:cs="Tahoma"/>
          <w:spacing w:val="-1"/>
          <w:szCs w:val="18"/>
          <w:cs/>
        </w:rPr>
      </w:pPr>
      <w:r w:rsidRPr="00034A6D">
        <w:rPr>
          <w:rFonts w:ascii="Tahoma" w:hAnsi="Tahoma" w:cs="Tahoma"/>
          <w:spacing w:val="-1"/>
          <w:szCs w:val="18"/>
          <w:cs/>
        </w:rPr>
        <w:t xml:space="preserve">ลูกค้าจะไม่สามารถ (i) หลีกเลี่ยงการลงทะเบียนที่ต้องทำหรือขั้นตอนการสมัครใดๆ สำหรับ Azure Stack HCI หรือ (ii) ใช้งานแอปพลิเคชัน บทบาทของระบบปฏิบัติการ และ/หรือปริมาณงานอื่นๆ โดยตรงบนซอฟต์แวร์ Azure Stack HCI ยกเว้น (ก) โปรแกรมอรรถประโยชน์และบทบาทของระบบปฏิบัติการ และ (ข) เครื่องเสมือนที่ใช้งาน Azure Stack HCI ทั้ง (ก) และ (ข) ตามที่จำเป็นในการเปิดใช้งาน Azure Stack HCI เพื่อให้บริการบริหารจัดการ (Host) จัดการ และให้บริการเครื่องเสมือนที่ได้รับอนุญาตให้ใช้สิทธิอย่างถูกต้องซึ่งใช้งานแอปพลิเคชันที่ได้รับอนุญาตให้ใช้สิทธิอย่างถูกต้อง </w:t>
      </w:r>
    </w:p>
    <w:p w14:paraId="194F91E1" w14:textId="77777777" w:rsidR="00C463BB" w:rsidRPr="00034A6D" w:rsidRDefault="00C463BB" w:rsidP="00C463BB">
      <w:pPr>
        <w:pStyle w:val="ProductList-Body"/>
        <w:rPr>
          <w:rFonts w:ascii="Tahoma" w:hAnsi="Tahoma" w:cs="Tahoma"/>
          <w:szCs w:val="18"/>
          <w:cs/>
        </w:rPr>
      </w:pPr>
    </w:p>
    <w:p w14:paraId="1C9C2A59"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ไม่มีข้อยกเว้นเกี่ยวกับการให้บริการบริหารจัดการ (Host)</w:t>
      </w:r>
    </w:p>
    <w:p w14:paraId="2E11685B"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ข้อยกเว้นเกี่ยวกับการให้บริการบริหารจัดการ (Host) ของ Microsoft Azure Services ใน OST นี้จะไม่มีผลใช้บังคับกับ Azure Stack HCI</w:t>
      </w:r>
    </w:p>
    <w:p w14:paraId="6CDD4498" w14:textId="77777777" w:rsidR="00C463BB" w:rsidRPr="00034A6D" w:rsidRDefault="00C463BB" w:rsidP="00C463BB">
      <w:pPr>
        <w:pStyle w:val="ProductList-Body"/>
        <w:rPr>
          <w:rFonts w:ascii="Tahoma" w:hAnsi="Tahoma" w:cs="Tahoma"/>
          <w:szCs w:val="18"/>
          <w:cs/>
        </w:rPr>
      </w:pPr>
    </w:p>
    <w:p w14:paraId="7F9D7DBE"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การสนับสนุนลูกค้า</w:t>
      </w:r>
    </w:p>
    <w:p w14:paraId="58B9C319" w14:textId="0986088D" w:rsidR="00C463BB" w:rsidRPr="00034A6D" w:rsidRDefault="00C463BB" w:rsidP="00C463BB">
      <w:pPr>
        <w:pStyle w:val="ProductList-Body"/>
        <w:rPr>
          <w:rFonts w:ascii="Tahoma" w:hAnsi="Tahoma" w:cs="Tahoma"/>
          <w:szCs w:val="18"/>
          <w:cs/>
        </w:rPr>
      </w:pPr>
      <w:r w:rsidRPr="00034A6D">
        <w:rPr>
          <w:rFonts w:ascii="Tahoma" w:hAnsi="Tahoma" w:cs="Tahoma"/>
          <w:szCs w:val="18"/>
          <w:cs/>
        </w:rPr>
        <w:t>การสนับสนุนลูกค้าใดๆ สำหรับ Azure Stack HCI ซึ่งอาจมีให้จาก Microsoft จะมีข้อกำหนดว่า Azure Stack HCI ต้องมีการใช้งานบนฮาร์ดแวร์เซิร์ฟเวอร์ที่ Microsoft ตรวจสอบล่วงหน้าภายใต้ข้อตกลงโปรแกรม Azure Stack HCI หรือข้อตกลงใดๆ ที่รับช่วงต่อ</w:t>
      </w:r>
    </w:p>
    <w:p w14:paraId="697E6EA5" w14:textId="77777777" w:rsidR="00C463BB" w:rsidRPr="00034A6D" w:rsidRDefault="00BD6561" w:rsidP="00C463BB">
      <w:pPr>
        <w:pStyle w:val="ProductList-Body"/>
        <w:shd w:val="clear" w:color="auto" w:fill="A6A6A6" w:themeFill="background1" w:themeFillShade="A6"/>
        <w:spacing w:before="120" w:after="240"/>
        <w:jc w:val="right"/>
        <w:rPr>
          <w:rFonts w:ascii="Tahoma" w:hAnsi="Tahoma" w:cs="Tahoma"/>
          <w:szCs w:val="18"/>
          <w:cs/>
        </w:rPr>
      </w:pPr>
      <w:hyperlink w:anchor="Table of Contents" w:tooltip="สารบัญ" w:history="1">
        <w:r w:rsidR="00C463BB" w:rsidRPr="00034A6D">
          <w:rPr>
            <w:rStyle w:val="Hyperlink"/>
            <w:rFonts w:ascii="Tahoma" w:hAnsi="Tahoma" w:cs="Tahoma"/>
            <w:sz w:val="16"/>
            <w:szCs w:val="16"/>
            <w:cs/>
          </w:rPr>
          <w:t>สารบัญ</w:t>
        </w:r>
      </w:hyperlink>
      <w:r w:rsidR="00C463BB" w:rsidRPr="00034A6D">
        <w:rPr>
          <w:rFonts w:ascii="Tahoma" w:hAnsi="Tahoma" w:cs="Tahoma"/>
          <w:sz w:val="16"/>
          <w:szCs w:val="16"/>
          <w:cs/>
        </w:rPr>
        <w:t xml:space="preserve"> / </w:t>
      </w:r>
      <w:hyperlink w:anchor="General Terms" w:tooltip="ข้อกำหนดทั่วไป" w:history="1">
        <w:r w:rsidR="00C463BB">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94" w:name="_Toc57023518"/>
      <w:r w:rsidR="005E0064" w:rsidRPr="0030000C">
        <w:rPr>
          <w:cs/>
        </w:rPr>
        <w:t>Azure Stack Hub</w:t>
      </w:r>
      <w:bookmarkEnd w:id="88"/>
      <w:bookmarkEnd w:id="94"/>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3"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95" w:name="_Toc494738672"/>
    <w:bookmarkStart w:id="96" w:name="EMS"/>
    <w:bookmarkStart w:id="97" w:name="_Toc476476610"/>
    <w:bookmarkStart w:id="98" w:name="_Toc459970714"/>
    <w:bookmarkStart w:id="99" w:name="_Toc457466428"/>
    <w:bookmarkStart w:id="100" w:name="AzureActiveDirectoryBasic"/>
    <w:bookmarkStart w:id="101" w:name="_Toc437590238"/>
    <w:bookmarkStart w:id="102" w:name="_Toc435790944"/>
    <w:bookmarkStart w:id="103" w:name="MicrosoftDynamicsMarketing"/>
    <w:bookmarkEnd w:id="73"/>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104" w:name="_Toc5958159"/>
      <w:bookmarkStart w:id="105" w:name="_Toc57023519"/>
      <w:bookmarkStart w:id="106" w:name="CognitiveServices"/>
      <w:r w:rsidRPr="0030000C">
        <w:rPr>
          <w:cs/>
        </w:rPr>
        <w:t>Cognitive Services</w:t>
      </w:r>
      <w:bookmarkEnd w:id="104"/>
      <w:bookmarkEnd w:id="105"/>
    </w:p>
    <w:bookmarkEnd w:id="106"/>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C463BB">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4"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676860">
      <w:pPr>
        <w:pStyle w:val="ProductList-ClauseHeading"/>
        <w:keepNext w:val="0"/>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7" w:name="_Toc57023520"/>
      <w:r w:rsidR="004E3B0C" w:rsidRPr="0030000C">
        <w:rPr>
          <w:cs/>
        </w:rPr>
        <w:t>Microsoft Genomics</w:t>
      </w:r>
      <w:bookmarkEnd w:id="95"/>
      <w:bookmarkEnd w:id="107"/>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6"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08" w:name="_Toc494738673"/>
      <w:bookmarkStart w:id="109" w:name="_Toc57023521"/>
      <w:r w:rsidRPr="0030000C">
        <w:rPr>
          <w:cs/>
        </w:rPr>
        <w:t xml:space="preserve">Visual Studio </w:t>
      </w:r>
      <w:r w:rsidR="00681608" w:rsidRPr="0030000C">
        <w:t>App</w:t>
      </w:r>
      <w:r w:rsidRPr="0030000C">
        <w:rPr>
          <w:cs/>
        </w:rPr>
        <w:t xml:space="preserve"> Center</w:t>
      </w:r>
      <w:bookmarkEnd w:id="108"/>
      <w:bookmarkEnd w:id="109"/>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7"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C463BB">
      <w:pPr>
        <w:pStyle w:val="ProductList-OfferingGroupHeading"/>
        <w:keepNext/>
        <w:spacing w:after="80"/>
        <w:outlineLvl w:val="1"/>
        <w:rPr>
          <w:rFonts w:ascii="Tahoma" w:hAnsi="Tahoma" w:cs="Tahoma"/>
          <w:bCs/>
          <w:szCs w:val="28"/>
          <w:cs/>
        </w:rPr>
      </w:pPr>
      <w:bookmarkStart w:id="110" w:name="_Toc57023522"/>
      <w:r w:rsidRPr="0030000C">
        <w:rPr>
          <w:rFonts w:ascii="Tahoma" w:hAnsi="Tahoma" w:cs="Tahoma"/>
          <w:bCs/>
          <w:szCs w:val="28"/>
          <w:cs/>
        </w:rPr>
        <w:t>Microsoft Azure Plans</w:t>
      </w:r>
      <w:bookmarkEnd w:id="96"/>
      <w:bookmarkEnd w:id="97"/>
      <w:bookmarkEnd w:id="110"/>
    </w:p>
    <w:p w14:paraId="74524A90" w14:textId="77777777" w:rsidR="00C669A5" w:rsidRPr="00C93478" w:rsidRDefault="00C669A5" w:rsidP="00C463BB">
      <w:pPr>
        <w:pStyle w:val="ProductList-Body"/>
        <w:keepNext/>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51E9BCD0" w14:textId="77777777" w:rsidR="00C463BB" w:rsidRPr="00034A6D" w:rsidRDefault="00C463BB" w:rsidP="00C463BB">
      <w:pPr>
        <w:pStyle w:val="ProductList-Body"/>
        <w:tabs>
          <w:tab w:val="clear" w:pos="158"/>
          <w:tab w:val="left" w:pos="180"/>
        </w:tabs>
        <w:rPr>
          <w:rFonts w:ascii="Tahoma" w:hAnsi="Tahoma" w:cs="Tahoma"/>
          <w:szCs w:val="18"/>
          <w:cs/>
        </w:rPr>
      </w:pPr>
      <w:r w:rsidRPr="00034A6D">
        <w:rPr>
          <w:rFonts w:ascii="Tahoma" w:hAnsi="Tahoma" w:cs="Tahoma"/>
          <w:b/>
          <w:bCs/>
          <w:color w:val="00188F"/>
          <w:szCs w:val="18"/>
          <w:cs/>
        </w:rPr>
        <w:t>ชุดสิทธิการใช้งานจากการสมัครใช้</w:t>
      </w:r>
    </w:p>
    <w:p w14:paraId="0EFD49E9"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นอกเหนือจาก User SL แล้ว โปรดดู </w:t>
      </w:r>
      <w:hyperlink w:anchor="เอกสารแนบ 2" w:tooltip="เอกสารแนบ 2" w:history="1">
        <w:r w:rsidRPr="00034A6D">
          <w:rPr>
            <w:rStyle w:val="Hyperlink"/>
            <w:rFonts w:ascii="Tahoma" w:hAnsi="Tahoma" w:cs="Tahoma"/>
            <w:szCs w:val="18"/>
            <w:cs/>
          </w:rPr>
          <w:t>เอกสารแนบ 2</w:t>
        </w:r>
      </w:hyperlink>
      <w:r w:rsidRPr="00034A6D">
        <w:rPr>
          <w:rFonts w:ascii="Tahoma" w:hAnsi="Tahoma" w:cs="Tahoma"/>
          <w:szCs w:val="18"/>
          <w:cs/>
        </w:rPr>
        <w:t xml:space="preserve"> สำหรับ SL อื่นๆ ที่เป็นไปตามข้อกำหนดสำหรับ Azure Active Directory Premium, Microsoft Defender for Identity,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11" w:name="_Toc57023523"/>
      <w:r w:rsidR="0021056C" w:rsidRPr="0030000C">
        <w:rPr>
          <w:cs/>
        </w:rPr>
        <w:t>Azure Active Directory Basic</w:t>
      </w:r>
      <w:bookmarkEnd w:id="98"/>
      <w:bookmarkEnd w:id="99"/>
      <w:bookmarkEnd w:id="111"/>
    </w:p>
    <w:bookmarkEnd w:id="100"/>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12"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13" w:name="_Toc459970715"/>
      <w:bookmarkStart w:id="114" w:name="_Toc457466429"/>
      <w:bookmarkStart w:id="115" w:name="_Toc57023524"/>
      <w:r w:rsidRPr="0030000C">
        <w:rPr>
          <w:cs/>
        </w:rPr>
        <w:t>Azure Active Directory Premium</w:t>
      </w:r>
      <w:bookmarkEnd w:id="113"/>
      <w:bookmarkEnd w:id="114"/>
      <w:bookmarkEnd w:id="115"/>
    </w:p>
    <w:bookmarkEnd w:id="112"/>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6"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7" w:name="AzureRightsManagement"/>
      <w:bookmarkStart w:id="118" w:name="_Toc459970716"/>
      <w:bookmarkStart w:id="119" w:name="_Toc457466430"/>
      <w:bookmarkStart w:id="120" w:name="_Toc57023525"/>
      <w:r w:rsidRPr="0030000C">
        <w:rPr>
          <w:cs/>
        </w:rPr>
        <w:t>Azure Information Protection</w:t>
      </w:r>
      <w:bookmarkEnd w:id="117"/>
      <w:r w:rsidRPr="0030000C">
        <w:rPr>
          <w:cs/>
        </w:rPr>
        <w:t xml:space="preserve"> Premium</w:t>
      </w:r>
      <w:bookmarkEnd w:id="118"/>
      <w:bookmarkEnd w:id="119"/>
      <w:bookmarkEnd w:id="120"/>
    </w:p>
    <w:bookmarkEnd w:id="116"/>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21" w:name="_Toc388464308"/>
    <w:bookmarkStart w:id="122" w:name="Dynamics365"/>
    <w:bookmarkStart w:id="123" w:name="_Toc524436945"/>
    <w:bookmarkStart w:id="124" w:name="_Toc523239317"/>
    <w:bookmarkEnd w:id="101"/>
    <w:bookmarkEnd w:id="102"/>
    <w:bookmarkEnd w:id="103"/>
    <w:bookmarkEnd w:id="121"/>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5" w:name="_Toc5958166"/>
      <w:bookmarkStart w:id="126" w:name="_Toc4753296"/>
      <w:bookmarkEnd w:id="122"/>
      <w:bookmarkEnd w:id="123"/>
      <w:bookmarkEnd w:id="124"/>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27" w:name="_Toc8395038"/>
      <w:bookmarkStart w:id="128" w:name="_Toc6563826"/>
      <w:bookmarkStart w:id="129" w:name="_Toc17975729"/>
      <w:bookmarkStart w:id="130" w:name="_Toc57023526"/>
      <w:bookmarkEnd w:id="125"/>
      <w:bookmarkEnd w:id="126"/>
      <w:r w:rsidRPr="0030000C">
        <w:rPr>
          <w:rFonts w:ascii="Tahoma" w:hAnsi="Tahoma" w:cs="Tahoma"/>
          <w:bCs/>
          <w:szCs w:val="28"/>
          <w:cs/>
        </w:rPr>
        <w:t>Microsoft Dynamics 365 Services</w:t>
      </w:r>
      <w:bookmarkEnd w:id="127"/>
      <w:bookmarkEnd w:id="128"/>
      <w:bookmarkEnd w:id="129"/>
      <w:bookmarkEnd w:id="130"/>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8"/>
          <w:footerReference w:type="first" r:id="rId49"/>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4FB30709" w14:textId="77777777" w:rsidR="006C5E4D" w:rsidRPr="001F7326" w:rsidRDefault="006C5E4D" w:rsidP="006C5E4D">
      <w:pPr>
        <w:pStyle w:val="ProductList-ClauseHeading"/>
        <w:keepNext w:val="0"/>
        <w:rPr>
          <w:rFonts w:ascii="Tahoma" w:hAnsi="Tahoma" w:cs="Tahoma"/>
          <w:bCs/>
          <w:szCs w:val="18"/>
          <w:cs/>
        </w:rPr>
      </w:pPr>
      <w:bookmarkStart w:id="131" w:name="_Hlk50811171"/>
      <w:r w:rsidRPr="001F7326">
        <w:rPr>
          <w:rFonts w:ascii="Tahoma" w:hAnsi="Tahoma" w:cs="Tahoma"/>
          <w:bCs/>
          <w:szCs w:val="18"/>
          <w:cs/>
        </w:rPr>
        <w:t>ผู้ใช้ภายนอก</w:t>
      </w:r>
    </w:p>
    <w:p w14:paraId="2221BEDC"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Dynamics 365 Human Resources หรือ Dynamics 365 Project Operations</w:t>
      </w:r>
    </w:p>
    <w:p w14:paraId="0A2A9DB5" w14:textId="77777777" w:rsidR="00C463BB" w:rsidRDefault="00C463BB" w:rsidP="006C5E4D">
      <w:pPr>
        <w:pStyle w:val="ProductList-ClauseHeading"/>
        <w:keepNext w:val="0"/>
        <w:rPr>
          <w:rFonts w:ascii="Tahoma" w:hAnsi="Tahoma" w:cs="Tahoma"/>
          <w:bCs/>
          <w:szCs w:val="18"/>
          <w:cs/>
        </w:rPr>
      </w:pPr>
    </w:p>
    <w:p w14:paraId="3D519FC4" w14:textId="5B23DEE3"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Administration Portal</w:t>
      </w:r>
    </w:p>
    <w:p w14:paraId="7F6AF42C"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ลูกค้าที่มี Dynamics 365 Supply Chain Management, Dynamics 365 Finance, Dynamics 365 Commerce, Dynamics 365 Human Resources หรือ Dynamics 365 Project Operations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4526313F" w14:textId="77777777" w:rsidR="006C5E4D" w:rsidRPr="001F7326" w:rsidRDefault="006C5E4D" w:rsidP="006C5E4D">
      <w:pPr>
        <w:pStyle w:val="ProductList-Body"/>
        <w:rPr>
          <w:rFonts w:ascii="Tahoma" w:hAnsi="Tahoma" w:cs="Tahoma"/>
          <w:szCs w:val="18"/>
          <w:cs/>
        </w:rPr>
      </w:pPr>
    </w:p>
    <w:p w14:paraId="653C2210"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 Dynamics 365 Services</w:t>
      </w:r>
    </w:p>
    <w:p w14:paraId="4EF3BA65"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และรายการใดๆ ต่อไปนี้ กล่าวคือ สิทธิการใช้งาน Dynamics 365 Finance, Dynamics 365 Supply Chain Management หรือ Dynamics 365 Project Operations หาก</w:t>
      </w:r>
    </w:p>
    <w:p w14:paraId="774294D2"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Online Service แต่ละบริการได้นำมาปรับใช้ภายใต้อินสแตนซ์ที่แยกต่างหาก และ</w:t>
      </w:r>
    </w:p>
    <w:p w14:paraId="50543E37"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ผู้ใช้ที่ได้รับอนุญาตให้ใช้สิทธิจะเข้าถึงได้เฉพาะอินสแตนซ์ที่ตนมีสิทธิเท่านั้น</w:t>
      </w:r>
    </w:p>
    <w:p w14:paraId="4AE39C9F" w14:textId="77777777" w:rsidR="006C5E4D" w:rsidRPr="001F7326" w:rsidRDefault="006C5E4D" w:rsidP="006C5E4D">
      <w:pPr>
        <w:pStyle w:val="ProductList-Body"/>
        <w:rPr>
          <w:rFonts w:ascii="Tahoma" w:hAnsi="Tahoma" w:cs="Tahoma"/>
          <w:szCs w:val="18"/>
          <w:cs/>
        </w:rPr>
      </w:pPr>
    </w:p>
    <w:p w14:paraId="18FC5508"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การใช้แบบผสมของบริการ Dynamics 365 Business Central</w:t>
      </w:r>
    </w:p>
    <w:p w14:paraId="2356E282"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73C5D75" w14:textId="77777777" w:rsidR="006C5E4D" w:rsidRPr="001F7326" w:rsidRDefault="006C5E4D" w:rsidP="006C5E4D">
      <w:pPr>
        <w:pStyle w:val="ProductList-ClauseHeading"/>
        <w:keepNext w:val="0"/>
        <w:tabs>
          <w:tab w:val="clear" w:pos="360"/>
          <w:tab w:val="left" w:pos="0"/>
        </w:tabs>
        <w:ind w:left="360" w:hanging="360"/>
        <w:rPr>
          <w:rFonts w:ascii="Tahoma" w:hAnsi="Tahoma" w:cs="Tahoma"/>
          <w:bCs/>
          <w:szCs w:val="18"/>
          <w:cs/>
        </w:rPr>
      </w:pPr>
    </w:p>
    <w:p w14:paraId="41DA2F3D" w14:textId="77777777" w:rsidR="006C5E4D" w:rsidRPr="001F7326" w:rsidRDefault="006C5E4D" w:rsidP="00676860">
      <w:pPr>
        <w:pStyle w:val="ProductList-ClauseHeading"/>
        <w:keepNext w:val="0"/>
        <w:tabs>
          <w:tab w:val="clear" w:pos="360"/>
          <w:tab w:val="left" w:pos="0"/>
        </w:tabs>
        <w:ind w:left="360" w:hanging="360"/>
        <w:rPr>
          <w:rFonts w:ascii="Tahoma" w:hAnsi="Tahoma" w:cs="Tahoma"/>
          <w:bCs/>
          <w:szCs w:val="18"/>
          <w:cs/>
        </w:rPr>
      </w:pPr>
      <w:r w:rsidRPr="001F7326">
        <w:rPr>
          <w:rFonts w:ascii="Tahoma" w:hAnsi="Tahoma" w:cs="Tahoma"/>
          <w:bCs/>
          <w:szCs w:val="18"/>
          <w:cs/>
        </w:rPr>
        <w:t>Dynamics 365 Marketing</w:t>
      </w:r>
    </w:p>
    <w:p w14:paraId="6A5319EA" w14:textId="77777777" w:rsidR="006C5E4D" w:rsidRPr="001F7326" w:rsidRDefault="006C5E4D" w:rsidP="006C5E4D">
      <w:pPr>
        <w:pStyle w:val="ProductList-Body"/>
        <w:tabs>
          <w:tab w:val="clear" w:pos="158"/>
          <w:tab w:val="left" w:pos="90"/>
          <w:tab w:val="left" w:pos="270"/>
        </w:tabs>
        <w:ind w:left="518" w:hanging="360"/>
        <w:rPr>
          <w:rFonts w:ascii="Tahoma" w:hAnsi="Tahoma" w:cs="Tahoma"/>
          <w:szCs w:val="18"/>
          <w:cs/>
        </w:rPr>
      </w:pPr>
      <w:r w:rsidRPr="001F7326">
        <w:rPr>
          <w:rFonts w:ascii="Tahoma" w:hAnsi="Tahoma" w:cs="Tahoma"/>
          <w:b/>
          <w:bCs/>
          <w:color w:val="0072C6"/>
          <w:szCs w:val="18"/>
          <w:cs/>
        </w:rPr>
        <w:t>กฎหมาย กฎระเบียบ และมาตรฐานอุตสาหกรรมด้านส่งเสริมการขาย</w:t>
      </w:r>
    </w:p>
    <w:p w14:paraId="11160F49" w14:textId="77777777" w:rsidR="006C5E4D" w:rsidRPr="001F7326" w:rsidRDefault="006C5E4D" w:rsidP="006C5E4D">
      <w:pPr>
        <w:pStyle w:val="ProductList-Body"/>
        <w:tabs>
          <w:tab w:val="clear" w:pos="158"/>
          <w:tab w:val="left" w:pos="90"/>
          <w:tab w:val="left" w:pos="270"/>
        </w:tabs>
        <w:ind w:left="180"/>
        <w:rPr>
          <w:rFonts w:ascii="Tahoma" w:hAnsi="Tahoma" w:cs="Tahoma"/>
          <w:szCs w:val="18"/>
          <w:cs/>
        </w:rPr>
      </w:pPr>
      <w:r w:rsidRPr="001F7326">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16551EDE" w14:textId="77777777" w:rsidR="006C5E4D" w:rsidRPr="001F7326" w:rsidRDefault="006C5E4D" w:rsidP="006C5E4D">
      <w:pPr>
        <w:pStyle w:val="ProductList-Body"/>
        <w:rPr>
          <w:rFonts w:ascii="Tahoma" w:hAnsi="Tahoma" w:cs="Tahoma"/>
          <w:szCs w:val="18"/>
          <w:cs/>
        </w:rPr>
      </w:pPr>
    </w:p>
    <w:p w14:paraId="5A8DD8BA"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Dynamics 365 Supply Chain Management, Finance, Commerce และ Project Operations Source Code</w:t>
      </w:r>
    </w:p>
    <w:p w14:paraId="5AB3341B" w14:textId="41B78E5A" w:rsidR="00AA5E38" w:rsidRPr="006C5E4D"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 xml:space="preserve">ลูกค้าสามารถดัดแปลงแก้ไขรหัสต้นทางชั้นข้อมูลของแอปพลิเคชัน X++ สำหรับ Dynamics 365 Supply Chain Management, Dynamics 365 Finance, Dynamics 365 for Commerce หรือ Dynamics 365 Project Operations สำหรับการใช้ภายในของลูกค้า </w:t>
      </w:r>
      <w:bookmarkEnd w:id="131"/>
    </w:p>
    <w:p w14:paraId="34B5DAE6" w14:textId="77777777" w:rsidR="006C5E4D" w:rsidRPr="00455307" w:rsidRDefault="006C5E4D"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78543D0C" w14:textId="77777777" w:rsidR="00C463BB" w:rsidRDefault="00C463BB" w:rsidP="00100EE8">
      <w:pPr>
        <w:pStyle w:val="ProductList-ClauseHeading"/>
        <w:keepNext w:val="0"/>
        <w:rPr>
          <w:rFonts w:ascii="Tahoma" w:hAnsi="Tahoma" w:cs="Tahoma"/>
          <w:bCs/>
          <w:szCs w:val="18"/>
          <w:cs/>
        </w:rPr>
      </w:pPr>
    </w:p>
    <w:p w14:paraId="70EF3A1E" w14:textId="1FF0EA2B"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50"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1"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2"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676860">
      <w:pPr>
        <w:pStyle w:val="ProductList-ClauseHeading"/>
        <w:keepNext w:val="0"/>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3"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32"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33" w:name="_Toc57023527"/>
      <w:r w:rsidRPr="0030000C">
        <w:rPr>
          <w:rFonts w:ascii="Tahoma" w:hAnsi="Tahoma" w:cs="Tahoma"/>
          <w:bCs/>
          <w:szCs w:val="28"/>
          <w:cs/>
        </w:rPr>
        <w:t>บริการ Office 365</w:t>
      </w:r>
      <w:bookmarkEnd w:id="133"/>
    </w:p>
    <w:bookmarkEnd w:id="132"/>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3F1B9BDC" w14:textId="77777777" w:rsidR="00C463BB" w:rsidRDefault="00C463BB" w:rsidP="00100EE8">
      <w:pPr>
        <w:pStyle w:val="ProductList-Body"/>
        <w:rPr>
          <w:rFonts w:ascii="Tahoma" w:hAnsi="Tahoma" w:cs="Tahoma"/>
          <w:b/>
          <w:bCs/>
          <w:color w:val="00188F"/>
          <w:szCs w:val="18"/>
          <w:cs/>
        </w:rPr>
      </w:pPr>
      <w:bookmarkStart w:id="134" w:name="CoreFeaturesforOffice365Services"/>
    </w:p>
    <w:p w14:paraId="747FA855" w14:textId="78B7D2B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bookmarkEnd w:id="134"/>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15740FB7" w14:textId="77777777" w:rsidR="00676860" w:rsidRPr="00AD2445" w:rsidRDefault="00676860" w:rsidP="00676860">
      <w:pPr>
        <w:pStyle w:val="ProductList-Body"/>
        <w:tabs>
          <w:tab w:val="clear" w:pos="158"/>
          <w:tab w:val="left" w:pos="180"/>
        </w:tabs>
        <w:rPr>
          <w:rFonts w:cstheme="minorHAnsi"/>
        </w:rPr>
      </w:pPr>
      <w:r w:rsidRPr="00AD2445">
        <w:rPr>
          <w:rFonts w:cstheme="minorHAnsi"/>
          <w:b/>
          <w:color w:val="00188F"/>
        </w:rPr>
        <w:t>Office 365 Education</w:t>
      </w:r>
    </w:p>
    <w:p w14:paraId="208B985A" w14:textId="77777777" w:rsidR="00676860" w:rsidRPr="00AD2445" w:rsidRDefault="00676860" w:rsidP="00676860">
      <w:pPr>
        <w:pStyle w:val="ProductList-Body"/>
        <w:tabs>
          <w:tab w:val="clear" w:pos="158"/>
          <w:tab w:val="left" w:pos="180"/>
        </w:tabs>
        <w:rPr>
          <w:rFonts w:ascii="Tahoma" w:hAnsi="Tahoma"/>
        </w:rPr>
      </w:pPr>
      <w:r w:rsidRPr="00AD2445">
        <w:rPr>
          <w:rFonts w:ascii="Tahoma" w:hAnsi="Tahoma" w:cs="Leelawadee UI"/>
        </w:rPr>
        <w:t>หากที่อยู่สำหรับเรียกเก็บเงินของลูกค้าอยู่นอกยุโรปและลูกค้ามีการสมัครใช้งาน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และจัดเก็บข้อมูลลูกค้าที่อยู่นิ่งที่ใดก็ได้ภายในยุโรปหรืออเมริกาเหนือ</w:t>
      </w:r>
      <w:r w:rsidRPr="00AD2445">
        <w:rPr>
          <w:rFonts w:ascii="Tahoma" w:hAnsi="Tahoma"/>
        </w:rPr>
        <w:t xml:space="preserve"> </w:t>
      </w:r>
      <w:r w:rsidRPr="00AD2445">
        <w:rPr>
          <w:rFonts w:ascii="Tahoma" w:hAnsi="Tahoma" w:cs="Leelawadee UI"/>
        </w:rPr>
        <w:t>หากที่อยู่สำหรับเรียกเก็บเงินของลูกค้าอยู่ในยุโรปและลูกค้ามีการสมัครใช้งาน</w:t>
      </w:r>
      <w:r w:rsidRPr="00AD2445">
        <w:rPr>
          <w:rFonts w:ascii="Tahoma" w:hAnsi="Tahoma"/>
        </w:rPr>
        <w:t xml:space="preserve"> </w:t>
      </w:r>
      <w:r w:rsidRPr="00AD2445">
        <w:rPr>
          <w:rFonts w:cstheme="minorHAnsi"/>
        </w:rPr>
        <w:t>Office 365 Education</w:t>
      </w:r>
      <w:r w:rsidRPr="00AD2445">
        <w:rPr>
          <w:rFonts w:ascii="Tahoma" w:hAnsi="Tahoma"/>
        </w:rPr>
        <w:t xml:space="preserve"> </w:t>
      </w:r>
      <w:r w:rsidRPr="00AD2445">
        <w:rPr>
          <w:rFonts w:ascii="Tahoma" w:hAnsi="Tahoma" w:cs="Leelawadee UI"/>
        </w:rPr>
        <w:t>ถึงแม้จะมีหัวข้อ</w:t>
      </w:r>
      <w:r w:rsidRPr="00AD2445">
        <w:rPr>
          <w:rFonts w:ascii="Tahoma" w:hAnsi="Tahoma"/>
        </w:rPr>
        <w:t xml:space="preserve"> </w:t>
      </w:r>
      <w:r w:rsidRPr="00AD2445">
        <w:rPr>
          <w:rFonts w:ascii="Tahoma" w:hAnsi="Tahoma" w:cs="Calibri"/>
        </w:rPr>
        <w:t>“</w:t>
      </w:r>
      <w:r w:rsidRPr="00AD2445">
        <w:rPr>
          <w:rFonts w:ascii="Tahoma" w:hAnsi="Tahoma" w:cs="Leelawadee UI"/>
        </w:rPr>
        <w:t>ตำแหน่งที่ตั้งของข้อมูลลูกค้าที่อยู่นิ่ง</w:t>
      </w:r>
      <w:r w:rsidRPr="00AD2445">
        <w:rPr>
          <w:rFonts w:ascii="Tahoma" w:hAnsi="Tahoma"/>
        </w:rPr>
        <w:t xml:space="preserve"> </w:t>
      </w:r>
      <w:r w:rsidRPr="00AD2445">
        <w:rPr>
          <w:rFonts w:cstheme="minorHAnsi"/>
        </w:rPr>
        <w:t>(Customer Data At Rest)</w:t>
      </w:r>
      <w:r w:rsidRPr="00AD2445">
        <w:rPr>
          <w:rFonts w:ascii="Tahoma" w:hAnsi="Tahoma"/>
        </w:rPr>
        <w:t xml:space="preserve"> </w:t>
      </w:r>
      <w:r w:rsidRPr="00AD2445">
        <w:rPr>
          <w:rFonts w:ascii="Tahoma" w:hAnsi="Tahoma" w:cs="Leelawadee UI"/>
        </w:rPr>
        <w:t>สำหรับ</w:t>
      </w:r>
      <w:r w:rsidRPr="00AD2445">
        <w:rPr>
          <w:rFonts w:ascii="Tahoma" w:hAnsi="Tahoma"/>
        </w:rPr>
        <w:t xml:space="preserve"> </w:t>
      </w:r>
      <w:r w:rsidRPr="00AD2445">
        <w:rPr>
          <w:rFonts w:cstheme="minorHAnsi"/>
        </w:rPr>
        <w:t>Core Online Services</w:t>
      </w:r>
      <w:r w:rsidRPr="00AD2445">
        <w:rPr>
          <w:rFonts w:ascii="Tahoma" w:hAnsi="Tahoma" w:cs="Calibri"/>
        </w:rPr>
        <w:t>”</w:t>
      </w:r>
      <w:r w:rsidRPr="00AD2445">
        <w:rPr>
          <w:rFonts w:ascii="Tahoma" w:hAnsi="Tahoma"/>
        </w:rPr>
        <w:t xml:space="preserve"> </w:t>
      </w:r>
      <w:r w:rsidRPr="00AD2445">
        <w:rPr>
          <w:rFonts w:ascii="Tahoma" w:hAnsi="Tahoma" w:cs="Leelawadee UI"/>
        </w:rPr>
        <w:t>ของ</w:t>
      </w:r>
      <w:r w:rsidRPr="00AD2445">
        <w:rPr>
          <w:rFonts w:ascii="Tahoma" w:hAnsi="Tahoma"/>
        </w:rPr>
        <w:t xml:space="preserve"> </w:t>
      </w:r>
      <w:r w:rsidRPr="00AD2445">
        <w:rPr>
          <w:rFonts w:cstheme="minorHAnsi"/>
        </w:rPr>
        <w:t>OST</w:t>
      </w:r>
      <w:r w:rsidRPr="00AD2445">
        <w:rPr>
          <w:rFonts w:ascii="Tahoma" w:hAnsi="Tahoma"/>
        </w:rPr>
        <w:t xml:space="preserve"> </w:t>
      </w:r>
      <w:r w:rsidRPr="00AD2445">
        <w:rPr>
          <w:rFonts w:ascii="Tahoma" w:hAnsi="Tahoma" w:cs="Leelawadee UI"/>
        </w:rPr>
        <w:t>ก็ตาม</w:t>
      </w:r>
      <w:r w:rsidRPr="00AD2445">
        <w:rPr>
          <w:rFonts w:ascii="Tahoma" w:hAnsi="Tahoma"/>
        </w:rPr>
        <w:t xml:space="preserve"> </w:t>
      </w:r>
      <w:r w:rsidRPr="00AD2445">
        <w:rPr>
          <w:rFonts w:ascii="Tahoma" w:hAnsi="Tahoma" w:cs="Leelawadee UI"/>
        </w:rPr>
        <w:t>แต่</w:t>
      </w:r>
      <w:r w:rsidRPr="00AD2445">
        <w:rPr>
          <w:rFonts w:ascii="Tahoma" w:hAnsi="Tahoma"/>
        </w:rPr>
        <w:t xml:space="preserve"> </w:t>
      </w:r>
      <w:r w:rsidRPr="00AD2445">
        <w:rPr>
          <w:rFonts w:cstheme="minorHAnsi"/>
        </w:rPr>
        <w:t>Microsoft</w:t>
      </w:r>
      <w:r w:rsidRPr="00AD2445">
        <w:rPr>
          <w:rFonts w:ascii="Tahoma" w:hAnsi="Tahoma"/>
        </w:rPr>
        <w:t xml:space="preserve"> </w:t>
      </w:r>
      <w:r w:rsidRPr="00AD2445">
        <w:rPr>
          <w:rFonts w:ascii="Tahoma" w:hAnsi="Tahoma" w:cs="Leelawadee UI"/>
        </w:rPr>
        <w:t>ก็สามารถจัดหาผู้เช่า</w:t>
      </w:r>
      <w:r w:rsidRPr="00AD2445">
        <w:rPr>
          <w:rFonts w:ascii="Tahoma" w:hAnsi="Tahoma"/>
        </w:rPr>
        <w:t xml:space="preserve"> </w:t>
      </w:r>
      <w:r w:rsidRPr="00AD2445">
        <w:rPr>
          <w:rFonts w:cstheme="minorHAnsi"/>
        </w:rPr>
        <w:t>Office 365</w:t>
      </w:r>
      <w:r w:rsidRPr="00AD2445">
        <w:rPr>
          <w:rFonts w:ascii="Tahoma" w:hAnsi="Tahoma"/>
        </w:rPr>
        <w:t xml:space="preserve"> </w:t>
      </w:r>
      <w:r w:rsidRPr="00AD2445">
        <w:rPr>
          <w:rFonts w:ascii="Tahoma" w:hAnsi="Tahoma" w:cs="Leelawadee UI"/>
        </w:rPr>
        <w:t>ของลูกค้าใน</w:t>
      </w:r>
      <w:r w:rsidRPr="00AD2445">
        <w:rPr>
          <w:rFonts w:ascii="Tahoma" w:hAnsi="Tahoma"/>
        </w:rPr>
        <w:t xml:space="preserve"> </w:t>
      </w:r>
      <w:r w:rsidRPr="00AD2445">
        <w:rPr>
          <w:rFonts w:ascii="Tahoma" w:hAnsi="Tahoma" w:cs="Leelawadee UI"/>
        </w:rPr>
        <w:t>ถ่ายโอนข้อมูลลูกค้าไปยัง</w:t>
      </w:r>
      <w:r w:rsidRPr="00AD2445">
        <w:rPr>
          <w:rFonts w:ascii="Tahoma" w:hAnsi="Tahoma"/>
        </w:rPr>
        <w:t xml:space="preserve"> </w:t>
      </w:r>
      <w:r w:rsidRPr="00AD2445">
        <w:rPr>
          <w:rFonts w:ascii="Tahoma" w:hAnsi="Tahoma" w:cs="Leelawadee UI"/>
        </w:rPr>
        <w:t>และจัดเก็บข้อมูลลูกค้าที่อยู่นิ่งที่ใดก็ได้ภายในสหภาพยุโรป</w:t>
      </w:r>
    </w:p>
    <w:p w14:paraId="73FA7D4A" w14:textId="77777777" w:rsidR="00676860" w:rsidRDefault="00676860" w:rsidP="00676860">
      <w:pPr>
        <w:pStyle w:val="ProductList-ClauseHeading"/>
        <w:keepNext w:val="0"/>
        <w:rPr>
          <w:rFonts w:ascii="Tahoma" w:hAnsi="Tahoma" w:cs="Tahoma"/>
          <w:bCs/>
          <w:szCs w:val="18"/>
          <w:cs/>
        </w:rPr>
      </w:pPr>
    </w:p>
    <w:p w14:paraId="6EF4EFE5" w14:textId="72C7BF15" w:rsidR="004E3B0C" w:rsidRPr="0040399D" w:rsidRDefault="004E3B0C" w:rsidP="00676860">
      <w:pPr>
        <w:pStyle w:val="ProductList-ClauseHeading"/>
        <w:keepNext w:val="0"/>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033FEAC" w14:textId="77777777" w:rsidR="00C463BB" w:rsidRPr="00034A6D" w:rsidRDefault="00C463BB" w:rsidP="00C463BB">
      <w:pPr>
        <w:pStyle w:val="ProductList-ClauseHeading"/>
        <w:keepNext w:val="0"/>
        <w:rPr>
          <w:rFonts w:ascii="Tahoma" w:hAnsi="Tahoma" w:cs="Tahoma"/>
          <w:bCs/>
          <w:szCs w:val="18"/>
          <w:cs/>
        </w:rPr>
      </w:pPr>
      <w:r w:rsidRPr="00034A6D">
        <w:rPr>
          <w:rFonts w:ascii="Tahoma" w:hAnsi="Tahoma" w:cs="Tahoma"/>
          <w:bCs/>
          <w:szCs w:val="18"/>
          <w:cs/>
        </w:rPr>
        <w:t>คุณลักษณะการปฏิบัติตามกฎระเบียบของปลายทาง</w:t>
      </w:r>
    </w:p>
    <w:p w14:paraId="05BDDFE2"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Insider Risk Management และ Microsoft Information Protection (</w:t>
      </w:r>
      <w:r>
        <w:rPr>
          <w:rFonts w:ascii="Tahoma" w:hAnsi="Tahoma" w:cs="Tahoma" w:hint="cs"/>
          <w:szCs w:val="18"/>
          <w:cs/>
        </w:rPr>
        <w:t>“</w:t>
      </w:r>
      <w:r w:rsidRPr="00034A6D">
        <w:rPr>
          <w:rFonts w:ascii="Tahoma" w:hAnsi="Tahoma" w:cs="Tahoma"/>
          <w:szCs w:val="18"/>
          <w:cs/>
        </w:rPr>
        <w:t>Compliance Services</w:t>
      </w:r>
      <w:r>
        <w:rPr>
          <w:rFonts w:ascii="Tahoma" w:hAnsi="Tahoma" w:cs="Tahoma" w:hint="cs"/>
          <w:szCs w:val="18"/>
          <w:cs/>
        </w:rPr>
        <w:t>”</w:t>
      </w:r>
      <w:r w:rsidRPr="00034A6D">
        <w:rPr>
          <w:rFonts w:ascii="Tahoma" w:hAnsi="Tahoma" w:cs="Tahoma"/>
          <w:szCs w:val="18"/>
          <w:cs/>
        </w:rPr>
        <w:t>) จะครอบคลุมคุณลักษณะปลายทางที่มีการผนวกรวมข้อมูลลูกค้าจาก Microsoft Defender for Endpoint หากลูกค้าไม่มีการสมัครใช้งานที่ใช้ได้สำหรับ Microsoft Defender for Endpoint ก็จะมีการจัดหาอินสแตนซ์ให้โดยอัตโนมัติเพื่อวัตถุประสงค์ที่จำกัดในการเปิดใช้งานคุณลักษณะปลายทางของ Compliance Services เฉพาะข้อกำหนดและเงื่อนไขของ DPA ที่ใช้บังคับกับ Microsoft Defender for Endpoint เท่านั้นที่จะนำมาใช้กับข้อมูลลูกค้าซึ่งเก็บรวบรวมเพื่อจัดให้มีคุณลักษณะปลายทางเหล่านี้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35"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36" w:name="_Toc528174078"/>
      <w:bookmarkStart w:id="137" w:name="_Toc57023528"/>
      <w:r w:rsidRPr="0030000C">
        <w:rPr>
          <w:cs/>
        </w:rPr>
        <w:t>Audio Services</w:t>
      </w:r>
      <w:bookmarkEnd w:id="136"/>
      <w:bookmarkEnd w:id="137"/>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5"/>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1316292D" w14:textId="77777777" w:rsidR="006C5E4D" w:rsidRDefault="006C5E4D" w:rsidP="00C4209A">
      <w:pPr>
        <w:pStyle w:val="ProductList-Body"/>
        <w:rPr>
          <w:rFonts w:ascii="Tahoma" w:hAnsi="Tahoma" w:cs="Tahoma"/>
          <w:sz w:val="16"/>
          <w:szCs w:val="16"/>
          <w:cs/>
        </w:rPr>
      </w:pPr>
      <w:r w:rsidRPr="001F7326">
        <w:rPr>
          <w:rFonts w:ascii="Tahoma" w:hAnsi="Tahoma" w:cs="Tahoma"/>
          <w:sz w:val="16"/>
          <w:szCs w:val="16"/>
          <w:cs/>
        </w:rPr>
        <w:t>Teams Rooms</w:t>
      </w:r>
      <w:r w:rsidRPr="000F2AD6">
        <w:rPr>
          <w:rFonts w:ascii="Tahoma" w:hAnsi="Tahoma" w:cs="Tahoma"/>
          <w:sz w:val="16"/>
          <w:szCs w:val="16"/>
          <w:cs/>
        </w:rPr>
        <w:t xml:space="preserve"> </w:t>
      </w:r>
    </w:p>
    <w:p w14:paraId="5D91E529" w14:textId="61339634"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39E6E0CE" w14:textId="77777777" w:rsidR="006C5E4D" w:rsidRDefault="006C5E4D" w:rsidP="00C4209A">
      <w:pPr>
        <w:pStyle w:val="ProductList-Body"/>
        <w:tabs>
          <w:tab w:val="clear" w:pos="158"/>
          <w:tab w:val="left" w:pos="360"/>
        </w:tabs>
        <w:ind w:left="180"/>
        <w:rPr>
          <w:rFonts w:ascii="Tahoma" w:hAnsi="Tahoma" w:cs="Tahoma"/>
          <w:b/>
          <w:bCs/>
          <w:color w:val="0072C6"/>
          <w:szCs w:val="18"/>
          <w:cs/>
        </w:rPr>
      </w:pPr>
    </w:p>
    <w:p w14:paraId="4E8E20F3" w14:textId="42F130B8"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081F2B2"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 Teams Rooms ของ Microsoft จะเป็น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6"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8"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8"/>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9" w:name="ExchangeOnline"/>
      <w:bookmarkStart w:id="140" w:name="_Toc524436947"/>
      <w:bookmarkStart w:id="141" w:name="_Toc523239319"/>
      <w:bookmarkStart w:id="142" w:name="_Toc57023529"/>
      <w:r w:rsidRPr="0030000C">
        <w:rPr>
          <w:cs/>
        </w:rPr>
        <w:t>Exchange Online</w:t>
      </w:r>
      <w:bookmarkEnd w:id="139"/>
      <w:bookmarkEnd w:id="140"/>
      <w:bookmarkEnd w:id="141"/>
      <w:bookmarkEnd w:id="142"/>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7"/>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59E7470A" w:rsidR="00596B31" w:rsidRPr="00C463BB" w:rsidRDefault="00C463BB" w:rsidP="003C52BC">
      <w:pPr>
        <w:pStyle w:val="ProductList-Body"/>
        <w:rPr>
          <w:rFonts w:ascii="Tahoma" w:hAnsi="Tahoma" w:cs="Tahoma"/>
          <w:szCs w:val="18"/>
          <w:cs/>
        </w:rPr>
      </w:pPr>
      <w:r w:rsidRPr="00034A6D">
        <w:rPr>
          <w:rFonts w:ascii="Tahoma" w:hAnsi="Tahoma" w:cs="Tahoma"/>
          <w:sz w:val="16"/>
          <w:szCs w:val="16"/>
          <w:cs/>
        </w:rPr>
        <w:t>Microsoft Defender for Office 365</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B6C542" w14:textId="77777777" w:rsidR="006C5E4D" w:rsidRDefault="006C5E4D" w:rsidP="003C52BC">
      <w:pPr>
        <w:pStyle w:val="ProductList-Body"/>
        <w:ind w:left="180"/>
        <w:rPr>
          <w:rFonts w:ascii="Tahoma" w:hAnsi="Tahoma" w:cs="Tahoma"/>
          <w:b/>
          <w:bCs/>
          <w:color w:val="0072C6"/>
          <w:szCs w:val="18"/>
          <w:cs/>
        </w:rPr>
      </w:pPr>
    </w:p>
    <w:p w14:paraId="4895549E" w14:textId="694B1022"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0A8727F1" w14:textId="77777777" w:rsidR="006C5E4D" w:rsidRDefault="006C5E4D" w:rsidP="00A60FC6">
      <w:pPr>
        <w:pStyle w:val="ProductList-Body"/>
        <w:ind w:left="187"/>
        <w:rPr>
          <w:rFonts w:ascii="Tahoma" w:hAnsi="Tahoma" w:cs="Tahoma"/>
          <w:b/>
          <w:bCs/>
          <w:color w:val="0072C6"/>
          <w:szCs w:val="18"/>
          <w:cs/>
        </w:rPr>
      </w:pPr>
    </w:p>
    <w:p w14:paraId="756D7C4C" w14:textId="21BA7E2C"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C463BB">
      <w:pPr>
        <w:pStyle w:val="ProductList-Body"/>
        <w:ind w:left="187"/>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15377B8" w14:textId="77777777" w:rsidR="006C5E4D" w:rsidRDefault="006C5E4D" w:rsidP="0030000C">
      <w:pPr>
        <w:pStyle w:val="ProductList-Body"/>
        <w:ind w:left="158"/>
        <w:rPr>
          <w:rFonts w:ascii="Tahoma" w:hAnsi="Tahoma" w:cs="Tahoma"/>
          <w:b/>
          <w:bCs/>
          <w:color w:val="0072C6"/>
          <w:szCs w:val="18"/>
          <w:cs/>
        </w:rPr>
      </w:pPr>
    </w:p>
    <w:p w14:paraId="5D5D08E3" w14:textId="7E1406BD"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EDF4C9A" w14:textId="77777777" w:rsidR="006C5E4D" w:rsidRDefault="006C5E4D" w:rsidP="00A60FC6">
      <w:pPr>
        <w:pStyle w:val="ProductList-Body"/>
        <w:ind w:left="158"/>
        <w:rPr>
          <w:rFonts w:ascii="Tahoma" w:hAnsi="Tahoma" w:cs="Tahoma"/>
          <w:b/>
          <w:bCs/>
          <w:color w:val="0072C6"/>
          <w:szCs w:val="18"/>
          <w:cs/>
        </w:rPr>
      </w:pPr>
    </w:p>
    <w:p w14:paraId="7BDF4376" w14:textId="5A24BFCF" w:rsidR="00FF0439" w:rsidRPr="00E37F50" w:rsidRDefault="00FF0439" w:rsidP="00C463BB">
      <w:pPr>
        <w:pStyle w:val="ProductList-Body"/>
        <w:keepNext/>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676860">
      <w:pPr>
        <w:pStyle w:val="ProductList-Body"/>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6C5E4D">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8"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43" w:name="_Hlk486589626"/>
    </w:p>
    <w:bookmarkEnd w:id="143"/>
    <w:p w14:paraId="0FD9395C" w14:textId="77777777" w:rsidR="00006A92" w:rsidRDefault="00006A92" w:rsidP="00100EE8">
      <w:pPr>
        <w:pStyle w:val="ProductList-Body"/>
        <w:tabs>
          <w:tab w:val="clear" w:pos="158"/>
          <w:tab w:val="left" w:pos="180"/>
        </w:tabs>
        <w:rPr>
          <w:rFonts w:ascii="Tahoma" w:hAnsi="Tahoma" w:cs="Tahoma"/>
          <w:szCs w:val="18"/>
          <w:cs/>
        </w:rPr>
      </w:pPr>
    </w:p>
    <w:p w14:paraId="5BA98A5A" w14:textId="77777777" w:rsidR="00C463BB" w:rsidRPr="00034A6D" w:rsidRDefault="00C463BB" w:rsidP="00C463BB">
      <w:pPr>
        <w:pStyle w:val="ProductList-Body"/>
        <w:rPr>
          <w:rFonts w:ascii="Tahoma" w:hAnsi="Tahoma" w:cs="Tahoma"/>
          <w:szCs w:val="18"/>
          <w:cs/>
        </w:rPr>
      </w:pPr>
      <w:bookmarkStart w:id="144" w:name="O365Applications"/>
      <w:r w:rsidRPr="00034A6D">
        <w:rPr>
          <w:rFonts w:ascii="Tahoma" w:hAnsi="Tahoma" w:cs="Tahoma"/>
          <w:b/>
          <w:bCs/>
          <w:color w:val="00188F"/>
          <w:szCs w:val="18"/>
          <w:cs/>
        </w:rPr>
        <w:t>ข้อตกลงระดับบริการ</w:t>
      </w:r>
    </w:p>
    <w:p w14:paraId="122D7744" w14:textId="77777777" w:rsidR="00C463BB" w:rsidRPr="00034A6D" w:rsidRDefault="00C463BB" w:rsidP="00C463BB">
      <w:pPr>
        <w:pStyle w:val="ProductList-Body"/>
        <w:tabs>
          <w:tab w:val="clear" w:pos="158"/>
          <w:tab w:val="left" w:pos="180"/>
        </w:tabs>
        <w:rPr>
          <w:rFonts w:ascii="Tahoma" w:hAnsi="Tahoma" w:cs="Tahoma"/>
          <w:szCs w:val="18"/>
          <w:cs/>
        </w:rPr>
      </w:pPr>
      <w:r w:rsidRPr="00034A6D">
        <w:rPr>
          <w:rFonts w:ascii="Tahoma" w:hAnsi="Tahoma" w:cs="Tahoma"/>
          <w:szCs w:val="18"/>
          <w:cs/>
        </w:rPr>
        <w:t>ไม่มี SLA สำหรับ Microsoft Defender for Office 365</w:t>
      </w:r>
    </w:p>
    <w:p w14:paraId="0D251094"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45" w:name="_Toc57023530"/>
      <w:r w:rsidR="005C5420" w:rsidRPr="0030000C">
        <w:rPr>
          <w:cs/>
        </w:rPr>
        <w:t>Microsoft Stream</w:t>
      </w:r>
      <w:bookmarkEnd w:id="145"/>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BD6561"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676860">
      <w:pPr>
        <w:pStyle w:val="ProductList-Offering2Heading"/>
        <w:outlineLvl w:val="2"/>
        <w:rPr>
          <w:bCs w:val="0"/>
        </w:rPr>
      </w:pPr>
      <w:r w:rsidRPr="00647B27">
        <w:rPr>
          <w:cs/>
        </w:rPr>
        <w:tab/>
      </w:r>
      <w:bookmarkStart w:id="146" w:name="_Toc57023531"/>
      <w:r w:rsidRPr="0030000C">
        <w:rPr>
          <w:bCs w:val="0"/>
        </w:rPr>
        <w:t>Microsoft Teams</w:t>
      </w:r>
      <w:bookmarkEnd w:id="146"/>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9"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6C5E4D">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749DF46C" w:rsidR="00320372" w:rsidRPr="00676860" w:rsidRDefault="00676860" w:rsidP="00320372">
      <w:pPr>
        <w:pStyle w:val="ProductList-Body"/>
        <w:rPr>
          <w:rFonts w:ascii="Tahoma" w:hAnsi="Tahoma"/>
          <w:cs/>
        </w:rPr>
      </w:pPr>
      <w:r w:rsidRPr="00AD2445">
        <w:rPr>
          <w:rFonts w:ascii="Tahoma" w:hAnsi="Tahoma" w:cs="Leelawadee UI"/>
        </w:rPr>
        <w:t>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จะสามารถเริ่มขึ้นได้โดยผู้ใช้แต่ละรายเท่านั้น</w:t>
      </w:r>
      <w:r w:rsidRPr="00AD2445">
        <w:rPr>
          <w:rFonts w:ascii="Tahoma" w:hAnsi="Tahoma"/>
        </w:rPr>
        <w:t xml:space="preserve"> </w:t>
      </w:r>
      <w:r w:rsidRPr="00AD2445">
        <w:rPr>
          <w:rFonts w:ascii="Tahoma" w:hAnsi="Tahoma" w:cs="Leelawadee UI"/>
        </w:rPr>
        <w:t>ลูกค้าจะไม่สามารถเริ่มประสบการณ์การลองใช้</w:t>
      </w:r>
      <w:r w:rsidRPr="00AD2445">
        <w:rPr>
          <w:rFonts w:ascii="Tahoma" w:hAnsi="Tahoma"/>
        </w:rPr>
        <w:t xml:space="preserve"> </w:t>
      </w:r>
      <w:r w:rsidRPr="00AD2445">
        <w:rPr>
          <w:rFonts w:cstheme="minorHAnsi"/>
        </w:rPr>
        <w:t>Microsoft Teams</w:t>
      </w:r>
      <w:r w:rsidRPr="00AD2445">
        <w:rPr>
          <w:rFonts w:ascii="Tahoma" w:hAnsi="Tahoma"/>
        </w:rPr>
        <w:t xml:space="preserve"> </w:t>
      </w:r>
      <w:r w:rsidRPr="00AD2445">
        <w:rPr>
          <w:rFonts w:ascii="Tahoma" w:hAnsi="Tahoma" w:cs="Leelawadee UI"/>
        </w:rPr>
        <w:t>ในนามของพนักงานของผู้ใช้ได้</w:t>
      </w:r>
      <w:r w:rsidRPr="00AD2445">
        <w:rPr>
          <w:rFonts w:ascii="Tahoma" w:hAnsi="Tahoma"/>
        </w:rPr>
        <w:t xml:space="preserve"> </w:t>
      </w:r>
      <w:r w:rsidRPr="00AD2445">
        <w:rPr>
          <w:rFonts w:ascii="Tahoma" w:hAnsi="Tahoma" w:cs="Leelawadee UI"/>
        </w:rPr>
        <w:t>ข้อเสนอนี้จะไม่มีผลสำหรับผู้ใช้ที่ได้ใช้</w:t>
      </w:r>
      <w:r w:rsidRPr="00AD2445">
        <w:rPr>
          <w:rFonts w:ascii="Tahoma" w:hAnsi="Tahoma"/>
        </w:rPr>
        <w:t xml:space="preserve"> </w:t>
      </w:r>
      <w:r w:rsidRPr="00AD2445">
        <w:rPr>
          <w:rFonts w:cstheme="minorHAnsi"/>
        </w:rPr>
        <w:t>Teams</w:t>
      </w:r>
      <w:r w:rsidRPr="00AD2445">
        <w:rPr>
          <w:rFonts w:ascii="Tahoma" w:hAnsi="Tahoma"/>
        </w:rPr>
        <w:t xml:space="preserve"> </w:t>
      </w:r>
      <w:r w:rsidRPr="00AD2445">
        <w:rPr>
          <w:rFonts w:ascii="Tahoma" w:hAnsi="Tahoma" w:cs="Leelawadee UI"/>
        </w:rPr>
        <w:t>ก่อนหน้านี้จากสิทธิการใช้งานที่ชำระเงิน</w:t>
      </w:r>
      <w:r w:rsidRPr="00AD2445">
        <w:rPr>
          <w:rFonts w:ascii="Tahoma" w:hAnsi="Tahoma"/>
        </w:rPr>
        <w:t xml:space="preserve"> </w:t>
      </w:r>
      <w:r w:rsidRPr="00AD2445">
        <w:rPr>
          <w:rFonts w:ascii="Tahoma" w:hAnsi="Tahoma" w:cs="Leelawadee UI"/>
        </w:rPr>
        <w:t>ไม่ได้ชำระเงิน</w:t>
      </w:r>
      <w:r w:rsidRPr="00AD2445">
        <w:rPr>
          <w:rFonts w:ascii="Tahoma" w:hAnsi="Tahoma"/>
        </w:rPr>
        <w:t xml:space="preserve"> </w:t>
      </w:r>
      <w:r w:rsidRPr="00AD2445">
        <w:rPr>
          <w:rFonts w:ascii="Tahoma" w:hAnsi="Tahoma" w:cs="Leelawadee UI"/>
        </w:rPr>
        <w:t>หรือการทดลองใช้</w:t>
      </w:r>
    </w:p>
    <w:p w14:paraId="66B61FED" w14:textId="77777777" w:rsidR="00320372" w:rsidRPr="00E37F50" w:rsidRDefault="00BD6561"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7" w:name="M365Applications"/>
      <w:bookmarkStart w:id="148" w:name="_Toc37676501"/>
      <w:bookmarkStart w:id="149" w:name="_Toc57023532"/>
      <w:bookmarkEnd w:id="144"/>
      <w:r w:rsidRPr="0030000C">
        <w:rPr>
          <w:cs/>
        </w:rPr>
        <w:t>Microsoft 365 Applications</w:t>
      </w:r>
      <w:bookmarkEnd w:id="147"/>
      <w:bookmarkEnd w:id="148"/>
      <w:bookmarkEnd w:id="149"/>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517D0897" w14:textId="77777777" w:rsidR="001E1DA5" w:rsidRPr="002024D4" w:rsidRDefault="001E1DA5" w:rsidP="001E1DA5">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44BF5FC6" w14:textId="77777777" w:rsidR="001E1DA5" w:rsidRPr="002024D4" w:rsidRDefault="001E1DA5" w:rsidP="001E1DA5">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7CC9FD60"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C0A52E5"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0"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1"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2"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31B0151" w14:textId="77777777" w:rsidR="001E1DA5" w:rsidRPr="002024D4" w:rsidRDefault="001E1DA5" w:rsidP="001E1DA5">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1E0E7072"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2AFC8E19" w14:textId="77777777" w:rsidR="001E1DA5" w:rsidRPr="002024D4"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35E40FE7" w14:textId="77777777" w:rsidR="001E1DA5"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0942DAF3" w14:textId="77777777" w:rsidR="001E1DA5" w:rsidRDefault="001E1DA5" w:rsidP="001E1DA5">
      <w:pPr>
        <w:pStyle w:val="ProductList-Body"/>
        <w:rPr>
          <w:rFonts w:ascii="Tahoma" w:hAnsi="Tahoma" w:cs="Tahoma"/>
          <w:szCs w:val="18"/>
          <w:cs/>
        </w:rPr>
      </w:pPr>
    </w:p>
    <w:p w14:paraId="64D6616F" w14:textId="77777777" w:rsidR="001E1DA5" w:rsidRPr="00145AB5" w:rsidRDefault="001E1DA5" w:rsidP="001E1DA5">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0F64D244"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29E3469B"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0F18823A"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3"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4"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3A489D59"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50"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5"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50"/>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51" w:name="_Toc6563831"/>
      <w:bookmarkStart w:id="152" w:name="_Toc8395043"/>
      <w:bookmarkStart w:id="153" w:name="Officefortheweb"/>
      <w:bookmarkStart w:id="154" w:name="_Toc13858383"/>
      <w:bookmarkStart w:id="155" w:name="_Toc57023533"/>
      <w:r w:rsidR="009F1630" w:rsidRPr="0030000C">
        <w:rPr>
          <w:b w:val="0"/>
          <w:cs/>
        </w:rPr>
        <w:t xml:space="preserve">Office </w:t>
      </w:r>
      <w:bookmarkEnd w:id="151"/>
      <w:bookmarkEnd w:id="152"/>
      <w:r w:rsidR="009F1630" w:rsidRPr="0030000C">
        <w:rPr>
          <w:b w:val="0"/>
          <w:cs/>
        </w:rPr>
        <w:t>สำหรับเว็บ</w:t>
      </w:r>
      <w:bookmarkEnd w:id="153"/>
      <w:bookmarkEnd w:id="154"/>
      <w:bookmarkEnd w:id="155"/>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6" w:name="_Toc57023534"/>
      <w:r w:rsidRPr="0030000C">
        <w:rPr>
          <w:cs/>
        </w:rPr>
        <w:t>OneDrive for Business</w:t>
      </w:r>
      <w:bookmarkEnd w:id="156"/>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676860">
      <w:pPr>
        <w:pStyle w:val="ProductList-Offering2Heading"/>
        <w:outlineLvl w:val="2"/>
        <w:rPr>
          <w:cs/>
        </w:rPr>
      </w:pPr>
      <w:bookmarkStart w:id="157" w:name="_Toc6563833"/>
      <w:bookmarkStart w:id="158" w:name="_Toc21617054"/>
      <w:bookmarkStart w:id="159" w:name="ProjectOnline"/>
      <w:r w:rsidRPr="0051295C">
        <w:rPr>
          <w:lang w:val="uk-UA"/>
        </w:rPr>
        <w:tab/>
      </w:r>
      <w:bookmarkStart w:id="160" w:name="_Toc57023535"/>
      <w:r w:rsidR="002E0923" w:rsidRPr="0030000C">
        <w:rPr>
          <w:cs/>
        </w:rPr>
        <w:t>Project</w:t>
      </w:r>
      <w:bookmarkEnd w:id="157"/>
      <w:bookmarkEnd w:id="158"/>
      <w:bookmarkEnd w:id="160"/>
    </w:p>
    <w:bookmarkEnd w:id="159"/>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6"/>
          <w:footerReference w:type="first" r:id="rId67"/>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8"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9"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70"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61" w:name="_Toc524436952"/>
      <w:bookmarkStart w:id="162" w:name="_Toc523239324"/>
      <w:bookmarkStart w:id="163" w:name="_Toc57023536"/>
      <w:r w:rsidRPr="0030000C">
        <w:rPr>
          <w:cs/>
        </w:rPr>
        <w:t>SharePoint Online</w:t>
      </w:r>
      <w:bookmarkEnd w:id="161"/>
      <w:bookmarkEnd w:id="162"/>
      <w:bookmarkEnd w:id="163"/>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1"/>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6E97C93" w14:textId="77777777" w:rsidR="006C5E4D" w:rsidRDefault="006C5E4D" w:rsidP="00100EE8">
      <w:pPr>
        <w:pStyle w:val="ProductList-Body"/>
        <w:tabs>
          <w:tab w:val="clear" w:pos="158"/>
          <w:tab w:val="left" w:pos="180"/>
        </w:tabs>
        <w:ind w:left="187"/>
        <w:rPr>
          <w:rFonts w:ascii="Tahoma" w:hAnsi="Tahoma" w:cs="Tahoma"/>
          <w:b/>
          <w:bCs/>
          <w:color w:val="0072C6"/>
          <w:szCs w:val="18"/>
          <w:cs/>
        </w:rPr>
      </w:pPr>
    </w:p>
    <w:p w14:paraId="10B97904" w14:textId="2B2A7579"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BD6561"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64" w:name="WorkplaceAnalytics"/>
      <w:bookmarkStart w:id="165" w:name="_Toc37676506"/>
      <w:bookmarkStart w:id="166" w:name="_Toc57023537"/>
      <w:r w:rsidRPr="0030000C">
        <w:rPr>
          <w:cs/>
        </w:rPr>
        <w:t>Workplace Analytics</w:t>
      </w:r>
      <w:bookmarkEnd w:id="164"/>
      <w:bookmarkEnd w:id="165"/>
      <w:bookmarkEnd w:id="166"/>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2" w:history="1">
        <w:r w:rsidRPr="002024D4">
          <w:rPr>
            <w:rStyle w:val="Hyperlink"/>
            <w:rFonts w:ascii="Tahoma" w:hAnsi="Tahoma" w:cs="Tahoma"/>
            <w:szCs w:val="18"/>
            <w:cs/>
          </w:rPr>
          <w:t>http://aka.ms/BAA</w:t>
        </w:r>
      </w:hyperlink>
    </w:p>
    <w:p w14:paraId="7145C509" w14:textId="77777777" w:rsidR="00C463BB" w:rsidRDefault="00C463BB" w:rsidP="00296C7A">
      <w:pPr>
        <w:pStyle w:val="ProductList-Body"/>
        <w:tabs>
          <w:tab w:val="clear" w:pos="158"/>
          <w:tab w:val="left" w:pos="360"/>
        </w:tabs>
        <w:rPr>
          <w:rFonts w:ascii="Tahoma" w:hAnsi="Tahoma" w:cs="Tahoma"/>
          <w:b/>
          <w:bCs/>
          <w:color w:val="00188F"/>
          <w:szCs w:val="18"/>
          <w:cs/>
        </w:rPr>
      </w:pPr>
    </w:p>
    <w:p w14:paraId="3A5D8FB7" w14:textId="7D4F964B"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BD6561"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7" w:name="OtherOnlineServices"/>
    </w:p>
    <w:p w14:paraId="78C880C7" w14:textId="3EAFB7EE" w:rsidR="00FF0439" w:rsidRPr="0030000C" w:rsidRDefault="00FF0439" w:rsidP="001E1DA5">
      <w:pPr>
        <w:pStyle w:val="ProductList-OfferingGroupHeading"/>
        <w:outlineLvl w:val="1"/>
        <w:rPr>
          <w:rFonts w:ascii="Tahoma" w:hAnsi="Tahoma" w:cs="Tahoma"/>
          <w:bCs/>
          <w:szCs w:val="28"/>
          <w:cs/>
        </w:rPr>
      </w:pPr>
      <w:bookmarkStart w:id="168" w:name="_Toc57023538"/>
      <w:r w:rsidRPr="0030000C">
        <w:rPr>
          <w:rFonts w:ascii="Tahoma" w:hAnsi="Tahoma" w:cs="Tahoma"/>
          <w:bCs/>
          <w:szCs w:val="28"/>
          <w:cs/>
        </w:rPr>
        <w:t>Online Service อื่นๆ</w:t>
      </w:r>
      <w:bookmarkEnd w:id="168"/>
    </w:p>
    <w:p w14:paraId="3F014F33" w14:textId="77777777" w:rsidR="00960969" w:rsidRPr="0030000C" w:rsidRDefault="00960969" w:rsidP="00100EE8">
      <w:pPr>
        <w:pStyle w:val="ProductList-Offering2Heading"/>
        <w:outlineLvl w:val="2"/>
        <w:rPr>
          <w:cs/>
        </w:rPr>
      </w:pPr>
      <w:bookmarkStart w:id="169" w:name="MicrosoftLearning"/>
      <w:bookmarkStart w:id="170" w:name="MicrosoftPowerBIPro"/>
      <w:bookmarkEnd w:id="167"/>
      <w:r w:rsidRPr="00940765">
        <w:rPr>
          <w:cs/>
        </w:rPr>
        <w:tab/>
      </w:r>
      <w:bookmarkStart w:id="171" w:name="_Toc3111583"/>
      <w:bookmarkStart w:id="172" w:name="_Toc794198"/>
      <w:bookmarkStart w:id="173" w:name="_Toc57023539"/>
      <w:bookmarkStart w:id="174" w:name="BingMaps"/>
      <w:r w:rsidRPr="0030000C">
        <w:rPr>
          <w:cs/>
        </w:rPr>
        <w:t>Bing Maps Mobile Asset Management Platform</w:t>
      </w:r>
      <w:bookmarkEnd w:id="171"/>
      <w:bookmarkEnd w:id="172"/>
      <w:bookmarkEnd w:id="173"/>
    </w:p>
    <w:bookmarkEnd w:id="174"/>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37DC53CE" w14:textId="77777777" w:rsidR="006C5E4D" w:rsidRDefault="006C5E4D" w:rsidP="00100EE8">
      <w:pPr>
        <w:pStyle w:val="ProductList-Body"/>
        <w:rPr>
          <w:rFonts w:ascii="Tahoma" w:hAnsi="Tahoma" w:cs="Tahoma"/>
          <w:b/>
          <w:bCs/>
          <w:color w:val="00188F"/>
          <w:szCs w:val="18"/>
          <w:cs/>
        </w:rPr>
      </w:pPr>
    </w:p>
    <w:p w14:paraId="18670A3C" w14:textId="16363001"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3"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4"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5"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5" w:name="BingMapsTransactionsandUsers"/>
      <w:bookmarkStart w:id="176"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7" w:name="_Toc57023540"/>
      <w:r w:rsidR="00960969" w:rsidRPr="0030000C">
        <w:rPr>
          <w:cs/>
        </w:rPr>
        <w:t>Bing Maps Transactions and Users</w:t>
      </w:r>
      <w:bookmarkEnd w:id="175"/>
      <w:bookmarkEnd w:id="176"/>
      <w:bookmarkEnd w:id="177"/>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6"/>
          <w:footerReference w:type="first" r:id="rId77"/>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4F8C97C9" w14:textId="77777777" w:rsidR="00960969" w:rsidRPr="00676860" w:rsidRDefault="00960969" w:rsidP="00100EE8">
      <w:pPr>
        <w:pStyle w:val="ProductList-Body"/>
        <w:pBdr>
          <w:top w:val="single" w:sz="4" w:space="1" w:color="BFBFBF" w:themeColor="background1" w:themeShade="BF"/>
        </w:pBdr>
        <w:rPr>
          <w:rFonts w:ascii="Tahoma" w:hAnsi="Tahoma" w:cs="Tahoma"/>
          <w:sz w:val="8"/>
          <w:szCs w:val="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80"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1" w:history="1">
        <w:r w:rsidRPr="00940765">
          <w:rPr>
            <w:rStyle w:val="Hyperlink"/>
            <w:rFonts w:ascii="Tahoma" w:hAnsi="Tahoma" w:cs="Tahoma"/>
            <w:szCs w:val="18"/>
            <w:cs/>
          </w:rPr>
          <w:t>https://aka.ms/bingmapsplatformsdks/</w:t>
        </w:r>
      </w:hyperlink>
    </w:p>
    <w:p w14:paraId="694C4523" w14:textId="77777777" w:rsidR="006C5E4D" w:rsidRDefault="006C5E4D" w:rsidP="00D45D15">
      <w:pPr>
        <w:pStyle w:val="ProductList-Body"/>
        <w:rPr>
          <w:rFonts w:ascii="Tahoma" w:hAnsi="Tahoma" w:cs="Tahoma"/>
          <w:b/>
          <w:bCs/>
          <w:color w:val="00188F"/>
          <w:szCs w:val="18"/>
          <w:cs/>
        </w:rPr>
      </w:pPr>
    </w:p>
    <w:p w14:paraId="43FC6D03" w14:textId="1A87DD94"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2"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C463BB">
      <w:pPr>
        <w:pStyle w:val="ProductList-Offering2Heading"/>
        <w:outlineLvl w:val="2"/>
        <w:rPr>
          <w:lang w:val="en-US" w:eastAsia="en-US" w:bidi="ar-SA"/>
        </w:rPr>
      </w:pPr>
      <w:bookmarkStart w:id="178" w:name="MicrosoftPowerPlatform"/>
      <w:r w:rsidRPr="00A60EF8">
        <w:rPr>
          <w:lang w:val="en-US" w:eastAsia="en-US" w:bidi="ar-SA"/>
        </w:rPr>
        <w:tab/>
      </w:r>
      <w:bookmarkStart w:id="179" w:name="_Toc8395051"/>
      <w:bookmarkStart w:id="180" w:name="_Toc6563839"/>
      <w:bookmarkStart w:id="181" w:name="_Toc57023541"/>
      <w:bookmarkStart w:id="182" w:name="BusinessApplicationPlatform"/>
      <w:r w:rsidRPr="0030000C">
        <w:rPr>
          <w:lang w:val="en-US" w:eastAsia="en-US" w:bidi="ar-SA"/>
        </w:rPr>
        <w:t>Microsoft Power Platform</w:t>
      </w:r>
      <w:bookmarkEnd w:id="179"/>
      <w:bookmarkEnd w:id="180"/>
      <w:bookmarkEnd w:id="181"/>
    </w:p>
    <w:bookmarkEnd w:id="182"/>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8"/>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5"/>
          <w:footerReference w:type="first" r:id="rId86"/>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5689CB2E" w14:textId="77777777" w:rsidR="006C5E4D" w:rsidRDefault="006C5E4D" w:rsidP="006C5E4D">
      <w:pPr>
        <w:pStyle w:val="ProductList-Body"/>
        <w:tabs>
          <w:tab w:val="clear" w:pos="158"/>
          <w:tab w:val="left" w:pos="360"/>
        </w:tabs>
        <w:rPr>
          <w:rFonts w:ascii="Tahoma" w:hAnsi="Tahoma" w:cs="Tahoma"/>
          <w:b/>
          <w:bCs/>
          <w:color w:val="00188F"/>
          <w:szCs w:val="18"/>
          <w:cs/>
        </w:rPr>
      </w:pPr>
      <w:bookmarkStart w:id="183" w:name="_Hlk50811500"/>
    </w:p>
    <w:bookmarkEnd w:id="183"/>
    <w:p w14:paraId="0E318E5B"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อินสแตนซ์ของ Dataverse ที่ไม่มีการใช้งานซึ่งจัดไว้ให้พร้อมกับสิทธิการใช้งาน Microsoft 365</w:t>
      </w:r>
    </w:p>
    <w:p w14:paraId="1E2F01E4"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หากลูกค้าปล่อยให้อินสแตนซ์ของ Dataverse ที่จัดไว้ให้พร้อมกับสิทธิการใช้งาน Microsoft 365 กลายเป็นอินสแตนซ์ที่ไม่มีการใช้งาน Microsoft ก็อาจปิดใช้งานอินสแตนซ์ที่ไม่มีการใช้งานนั้นและลบข้อมูลลูกค้าและข้อมูลส่วนบุคคลที่อยู่ในอินสแตนซ์ดังกล่าวตามดุลพินิจของตน</w:t>
      </w:r>
      <w:r>
        <w:rPr>
          <w:rFonts w:ascii="Tahoma" w:hAnsi="Tahoma" w:cs="Tahoma"/>
          <w:szCs w:val="18"/>
          <w:cs/>
        </w:rPr>
        <w:t xml:space="preserve"> </w:t>
      </w:r>
      <w:r w:rsidRPr="00034A6D">
        <w:rPr>
          <w:rFonts w:ascii="Tahoma" w:hAnsi="Tahoma" w:cs="Tahoma"/>
          <w:szCs w:val="18"/>
          <w:cs/>
        </w:rPr>
        <w:t xml:space="preserve">อินสแตนซ์ของ Dataverse ดังกล่าวจะไม่มีการใช้งานก็ต่อเมื่อในเวลา 90 วัน 1) ผู้ใช้ไม่ได้เข้าสู่ระบบของอินสแตนซ์ 2) ไม่มีโปรแกรม บอต รายงาน หรือกระแสที่ได้เข้าถึงข้อมูลที่อยู่ในอินสแตนซ์นั้น 3) ไม่มีโปรแกรม บอต รายงาน หรือกระแสใหม่ๆ ที่ได้ติดตั้งไว้บนหรือนำเข้าไปยังอินสแตนซ์นั้น และ 4) ไม่มีการดำเนินการหรือกิจกรรมอื่นใดที่ได้ลงทะเบียนในอินสแตนซ์นี้ผ่าน API หรืองานการประมวลผลส่วนหลัง </w:t>
      </w:r>
    </w:p>
    <w:p w14:paraId="27A51200" w14:textId="77777777" w:rsidR="006C5E4D" w:rsidRDefault="006C5E4D" w:rsidP="00100EE8">
      <w:pPr>
        <w:pStyle w:val="ProductList-Body"/>
        <w:tabs>
          <w:tab w:val="clear" w:pos="158"/>
          <w:tab w:val="left" w:pos="360"/>
        </w:tabs>
        <w:rPr>
          <w:rFonts w:ascii="Tahoma" w:hAnsi="Tahoma" w:cs="Tahoma"/>
          <w:b/>
          <w:bCs/>
          <w:color w:val="00188F"/>
          <w:szCs w:val="18"/>
          <w:cs/>
        </w:rPr>
      </w:pPr>
    </w:p>
    <w:p w14:paraId="7071C3D3" w14:textId="07D5D28C"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7"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53DB4AC" w14:textId="77777777" w:rsidR="00676860" w:rsidRPr="00AD2445" w:rsidRDefault="00676860" w:rsidP="00676860">
      <w:pPr>
        <w:pStyle w:val="ProductList-Body"/>
        <w:ind w:left="180"/>
        <w:rPr>
          <w:rFonts w:ascii="Tahoma" w:hAnsi="Tahoma"/>
        </w:rPr>
      </w:pPr>
      <w:r w:rsidRPr="00AD2445">
        <w:rPr>
          <w:rFonts w:ascii="Tahoma" w:hAnsi="Tahoma" w:cs="Leelawadee UI"/>
          <w:b/>
          <w:color w:val="0072C6"/>
          <w:szCs w:val="18"/>
        </w:rPr>
        <w:t>นิติบุคคลที่ไม่ถูกจำกัด</w:t>
      </w:r>
    </w:p>
    <w:p w14:paraId="3B491FC0" w14:textId="77777777" w:rsidR="00676860" w:rsidRPr="00AD2445" w:rsidRDefault="00676860" w:rsidP="00676860">
      <w:pPr>
        <w:pStyle w:val="ProductList-Body"/>
        <w:ind w:left="180"/>
        <w:rPr>
          <w:rFonts w:cstheme="minorHAnsi"/>
        </w:rPr>
      </w:pPr>
      <w:r w:rsidRPr="00AD2445">
        <w:rPr>
          <w:rFonts w:ascii="Tahoma" w:hAnsi="Tahoma" w:cs="Leelawadee UI"/>
          <w:szCs w:val="18"/>
        </w:rPr>
        <w:t>ผู้ใช้ที่มีสิทธิการใช้งาน</w:t>
      </w:r>
      <w:r w:rsidRPr="00AD2445">
        <w:rPr>
          <w:rFonts w:ascii="Tahoma" w:hAnsi="Tahoma"/>
          <w:szCs w:val="18"/>
        </w:rPr>
        <w:t xml:space="preserve"> </w:t>
      </w:r>
      <w:r w:rsidRPr="00AD2445">
        <w:rPr>
          <w:rFonts w:cstheme="minorHAnsi"/>
          <w:szCs w:val="18"/>
        </w:rPr>
        <w:t>Power Apps</w:t>
      </w:r>
      <w:r w:rsidRPr="00AD2445">
        <w:rPr>
          <w:rFonts w:ascii="Tahoma" w:hAnsi="Tahoma"/>
          <w:szCs w:val="18"/>
        </w:rPr>
        <w:t xml:space="preserve"> </w:t>
      </w:r>
      <w:r w:rsidRPr="00AD2445">
        <w:rPr>
          <w:rFonts w:ascii="Tahoma" w:hAnsi="Tahoma" w:cs="Leelawadee UI"/>
          <w:szCs w:val="18"/>
        </w:rPr>
        <w:t>จะสามารถสร้าง</w:t>
      </w:r>
      <w:r w:rsidRPr="00AD2445">
        <w:rPr>
          <w:rFonts w:ascii="Tahoma" w:hAnsi="Tahoma"/>
          <w:szCs w:val="18"/>
        </w:rPr>
        <w:t xml:space="preserve"> </w:t>
      </w:r>
      <w:r w:rsidRPr="00AD2445">
        <w:rPr>
          <w:rFonts w:ascii="Tahoma" w:hAnsi="Tahoma" w:cs="Leelawadee UI"/>
          <w:szCs w:val="18"/>
        </w:rPr>
        <w:t>อ่าน</w:t>
      </w:r>
      <w:r w:rsidRPr="00AD2445">
        <w:rPr>
          <w:rFonts w:ascii="Tahoma" w:hAnsi="Tahoma"/>
          <w:szCs w:val="18"/>
        </w:rPr>
        <w:t xml:space="preserve"> </w:t>
      </w:r>
      <w:r w:rsidRPr="00AD2445">
        <w:rPr>
          <w:rFonts w:ascii="Tahoma" w:hAnsi="Tahoma" w:cs="Leelawadee UI"/>
          <w:szCs w:val="18"/>
        </w:rPr>
        <w:t>ปรับปรุง</w:t>
      </w:r>
      <w:r w:rsidRPr="00AD2445">
        <w:rPr>
          <w:rFonts w:ascii="Tahoma" w:hAnsi="Tahoma"/>
          <w:szCs w:val="18"/>
        </w:rPr>
        <w:t xml:space="preserve"> </w:t>
      </w:r>
      <w:r w:rsidRPr="00AD2445">
        <w:rPr>
          <w:rFonts w:ascii="Tahoma" w:hAnsi="Tahoma" w:cs="Leelawadee UI"/>
          <w:szCs w:val="18"/>
        </w:rPr>
        <w:t>หรือลบข้อมูลใดๆ</w:t>
      </w:r>
      <w:r w:rsidRPr="00AD2445">
        <w:rPr>
          <w:rFonts w:ascii="Tahoma" w:hAnsi="Tahoma"/>
          <w:szCs w:val="18"/>
        </w:rPr>
        <w:t xml:space="preserve"> </w:t>
      </w:r>
      <w:r w:rsidRPr="00AD2445">
        <w:rPr>
          <w:rFonts w:ascii="Tahoma" w:hAnsi="Tahoma" w:cs="Leelawadee UI"/>
          <w:szCs w:val="18"/>
        </w:rPr>
        <w:t>จากนิติบุคคลในประเภทที่ไม่ได้กำหนดว่า</w:t>
      </w:r>
      <w:r w:rsidRPr="00AD2445">
        <w:rPr>
          <w:rFonts w:ascii="Tahoma" w:hAnsi="Tahoma"/>
          <w:szCs w:val="18"/>
        </w:rPr>
        <w:t xml:space="preserve"> </w:t>
      </w:r>
      <w:r w:rsidRPr="00AD2445">
        <w:rPr>
          <w:rFonts w:ascii="Tahoma" w:hAnsi="Tahoma" w:cs="Calibri"/>
          <w:szCs w:val="18"/>
        </w:rPr>
        <w:t>“</w:t>
      </w:r>
      <w:r w:rsidRPr="00AD2445">
        <w:rPr>
          <w:rFonts w:ascii="Tahoma" w:hAnsi="Tahoma" w:cs="Leelawadee UI"/>
          <w:szCs w:val="18"/>
        </w:rPr>
        <w:t>ถูกจำกัด</w:t>
      </w:r>
      <w:r w:rsidRPr="00AD2445">
        <w:rPr>
          <w:rFonts w:ascii="Tahoma" w:hAnsi="Tahoma" w:cs="Calibri"/>
          <w:szCs w:val="18"/>
        </w:rPr>
        <w:t>“</w:t>
      </w:r>
      <w:r w:rsidRPr="00AD2445">
        <w:rPr>
          <w:rFonts w:ascii="Tahoma" w:hAnsi="Tahoma"/>
          <w:szCs w:val="18"/>
        </w:rPr>
        <w:t xml:space="preserve"> </w:t>
      </w:r>
      <w:r w:rsidRPr="00AD2445">
        <w:rPr>
          <w:rFonts w:ascii="Tahoma" w:hAnsi="Tahoma" w:cs="Leelawadee UI"/>
          <w:szCs w:val="18"/>
        </w:rPr>
        <w:t>ในเอกสารประกอบผลิตภัณฑ์ที่</w:t>
      </w:r>
      <w:r w:rsidRPr="00AD2445">
        <w:rPr>
          <w:rFonts w:ascii="Tahoma" w:hAnsi="Tahoma"/>
          <w:szCs w:val="18"/>
        </w:rPr>
        <w:t xml:space="preserve"> </w:t>
      </w:r>
      <w:hyperlink r:id="rId88" w:history="1">
        <w:r w:rsidRPr="00AD2445">
          <w:rPr>
            <w:rStyle w:val="Hyperlink"/>
            <w:rFonts w:cstheme="minorHAnsi"/>
          </w:rPr>
          <w:t>https://go.microsoft.com/fwlink/?linkid=868812</w:t>
        </w:r>
      </w:hyperlink>
    </w:p>
    <w:p w14:paraId="695F9991" w14:textId="77777777" w:rsidR="00676860" w:rsidRDefault="00676860" w:rsidP="00100EE8">
      <w:pPr>
        <w:pStyle w:val="ProductList-Body"/>
        <w:ind w:left="180"/>
        <w:rPr>
          <w:rFonts w:ascii="Tahoma" w:hAnsi="Tahoma" w:cs="Tahoma"/>
          <w:b/>
          <w:color w:val="0072C6"/>
          <w:szCs w:val="18"/>
          <w:cs/>
        </w:rPr>
      </w:pPr>
    </w:p>
    <w:p w14:paraId="54A8362B" w14:textId="5AE0490F" w:rsidR="0040146C" w:rsidRPr="000E624D" w:rsidRDefault="0040146C" w:rsidP="00C463BB">
      <w:pPr>
        <w:pStyle w:val="ProductList-Body"/>
        <w:ind w:left="187"/>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84"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BD6561"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6B7C93AB" w14:textId="32416068" w:rsidR="006C5E4D" w:rsidRPr="001F7326" w:rsidRDefault="006C5E4D" w:rsidP="006C5E4D">
      <w:pPr>
        <w:pStyle w:val="ProductList-Offering2Heading"/>
        <w:outlineLvl w:val="2"/>
        <w:rPr>
          <w:bCs w:val="0"/>
          <w:cs/>
        </w:rPr>
      </w:pPr>
      <w:bookmarkStart w:id="185" w:name="_Hlk50811527"/>
      <w:r w:rsidRPr="001F7326">
        <w:rPr>
          <w:cs/>
        </w:rPr>
        <w:tab/>
      </w:r>
      <w:bookmarkStart w:id="186" w:name="_Toc52361406"/>
      <w:bookmarkStart w:id="187" w:name="_Toc57023542"/>
      <w:r w:rsidR="00676860" w:rsidRPr="00AD2445">
        <w:rPr>
          <w:rFonts w:cstheme="majorHAnsi"/>
        </w:rPr>
        <w:t>SharePoint Syntex</w:t>
      </w:r>
      <w:bookmarkEnd w:id="186"/>
      <w:bookmarkEnd w:id="187"/>
    </w:p>
    <w:p w14:paraId="0A14CF10" w14:textId="77777777" w:rsidR="00676860" w:rsidRPr="00AD2445" w:rsidRDefault="00676860" w:rsidP="00676860">
      <w:pPr>
        <w:pStyle w:val="ProductList-Body"/>
        <w:rPr>
          <w:rFonts w:ascii="Tahoma" w:hAnsi="Tahoma"/>
        </w:rPr>
      </w:pPr>
      <w:r w:rsidRPr="00AD2445">
        <w:rPr>
          <w:rFonts w:ascii="Tahoma" w:hAnsi="Tahoma" w:cs="Leelawadee UI"/>
          <w:b/>
          <w:color w:val="00188F"/>
        </w:rPr>
        <w:t>เครดิต</w:t>
      </w:r>
      <w:r w:rsidRPr="00AD2445">
        <w:rPr>
          <w:rFonts w:ascii="Tahoma" w:hAnsi="Tahoma"/>
          <w:b/>
          <w:color w:val="00188F"/>
        </w:rPr>
        <w:t xml:space="preserve"> </w:t>
      </w:r>
      <w:r w:rsidRPr="00AD2445">
        <w:rPr>
          <w:rFonts w:cstheme="minorHAnsi"/>
          <w:b/>
          <w:color w:val="00188F"/>
        </w:rPr>
        <w:t>AI Builder</w:t>
      </w:r>
      <w:r w:rsidRPr="00AD2445">
        <w:rPr>
          <w:rFonts w:ascii="Tahoma" w:hAnsi="Tahoma"/>
          <w:b/>
          <w:color w:val="00188F"/>
        </w:rPr>
        <w:t xml:space="preserve"> </w:t>
      </w:r>
      <w:r w:rsidRPr="00AD2445">
        <w:rPr>
          <w:rFonts w:ascii="Tahoma" w:hAnsi="Tahoma" w:cs="Leelawadee UI"/>
          <w:b/>
          <w:color w:val="00188F"/>
        </w:rPr>
        <w:t>เพิ่มเติม</w:t>
      </w:r>
    </w:p>
    <w:p w14:paraId="5B584744" w14:textId="77777777" w:rsidR="00676860" w:rsidRPr="00AD2445" w:rsidRDefault="00676860" w:rsidP="00676860">
      <w:pPr>
        <w:pStyle w:val="ProductList-Body"/>
        <w:rPr>
          <w:rFonts w:ascii="Tahoma" w:hAnsi="Tahoma"/>
        </w:rPr>
      </w:pPr>
      <w:r w:rsidRPr="00AD2445">
        <w:rPr>
          <w:rFonts w:ascii="Tahoma" w:hAnsi="Tahoma" w:cs="Leelawadee UI"/>
        </w:rPr>
        <w:t>เครดิต</w:t>
      </w:r>
      <w:r w:rsidRPr="00AD2445">
        <w:rPr>
          <w:rFonts w:ascii="Tahoma" w:hAnsi="Tahoma"/>
        </w:rPr>
        <w:t xml:space="preserve"> </w:t>
      </w:r>
      <w:r w:rsidRPr="00AD2445">
        <w:rPr>
          <w:rFonts w:cstheme="minorHAnsi"/>
        </w:rPr>
        <w:t>AI Builder</w:t>
      </w:r>
      <w:r w:rsidRPr="00AD2445">
        <w:rPr>
          <w:rFonts w:ascii="Tahoma" w:hAnsi="Tahoma"/>
        </w:rPr>
        <w:t xml:space="preserve"> </w:t>
      </w:r>
      <w:r w:rsidRPr="00AD2445">
        <w:rPr>
          <w:rFonts w:ascii="Tahoma" w:hAnsi="Tahoma" w:cs="Leelawadee UI"/>
        </w:rPr>
        <w:t>เพิ่มเติมจะมีการรวมไว้สำหรับผู้เช่าที่ได้รับอนุญาตให้ใช้สิทธิโดยมีผู้ใช้</w:t>
      </w:r>
      <w:r w:rsidRPr="00AD2445">
        <w:rPr>
          <w:rFonts w:ascii="Tahoma" w:hAnsi="Tahoma"/>
        </w:rPr>
        <w:t xml:space="preserve"> </w:t>
      </w:r>
      <w:r w:rsidRPr="00AD2445">
        <w:rPr>
          <w:rFonts w:cstheme="minorHAnsi"/>
        </w:rPr>
        <w:t>SharePoint Syntex</w:t>
      </w:r>
      <w:r w:rsidRPr="00AD2445">
        <w:rPr>
          <w:rFonts w:ascii="Tahoma" w:hAnsi="Tahoma"/>
        </w:rPr>
        <w:t xml:space="preserve"> </w:t>
      </w:r>
      <w:r w:rsidRPr="00AD2445">
        <w:rPr>
          <w:rFonts w:ascii="Tahoma" w:hAnsi="Tahoma" w:cs="Leelawadee UI"/>
        </w:rPr>
        <w:t>จำนวน</w:t>
      </w:r>
      <w:r w:rsidRPr="00AD2445">
        <w:rPr>
          <w:rFonts w:ascii="Tahoma" w:hAnsi="Tahoma"/>
        </w:rPr>
        <w:t xml:space="preserve"> </w:t>
      </w:r>
      <w:r w:rsidRPr="00AD2445">
        <w:rPr>
          <w:rFonts w:cstheme="minorHAnsi"/>
        </w:rPr>
        <w:t>300</w:t>
      </w:r>
      <w:r w:rsidRPr="00AD2445">
        <w:rPr>
          <w:rFonts w:ascii="Tahoma" w:hAnsi="Tahoma"/>
        </w:rPr>
        <w:t xml:space="preserve"> </w:t>
      </w:r>
      <w:r w:rsidRPr="00AD2445">
        <w:rPr>
          <w:rFonts w:ascii="Tahoma" w:hAnsi="Tahoma" w:cs="Leelawadee UI"/>
        </w:rPr>
        <w:t>รายขึ้นไป</w:t>
      </w:r>
    </w:p>
    <w:p w14:paraId="2D31AA2E" w14:textId="77777777" w:rsidR="006C5E4D" w:rsidRPr="001F7326" w:rsidRDefault="00BD6561" w:rsidP="006C5E4D">
      <w:pPr>
        <w:pStyle w:val="ProductList-Body"/>
        <w:shd w:val="clear" w:color="auto" w:fill="A6A6A6" w:themeFill="background1" w:themeFillShade="A6"/>
        <w:spacing w:before="120" w:after="240"/>
        <w:jc w:val="right"/>
        <w:rPr>
          <w:rFonts w:ascii="Tahoma" w:hAnsi="Tahoma" w:cs="Tahoma"/>
          <w:szCs w:val="18"/>
          <w:cs/>
        </w:rPr>
      </w:pPr>
      <w:hyperlink w:anchor="สารบัญ" w:tooltip="สารบัญ" w:history="1">
        <w:r w:rsidR="006C5E4D" w:rsidRPr="001F7326">
          <w:rPr>
            <w:rStyle w:val="Hyperlink"/>
            <w:rFonts w:ascii="Tahoma" w:hAnsi="Tahoma" w:cs="Tahoma"/>
            <w:sz w:val="16"/>
            <w:szCs w:val="16"/>
            <w:cs/>
          </w:rPr>
          <w:t>สารบัญ</w:t>
        </w:r>
      </w:hyperlink>
      <w:r w:rsidR="006C5E4D" w:rsidRPr="001F7326">
        <w:rPr>
          <w:rFonts w:ascii="Tahoma" w:hAnsi="Tahoma" w:cs="Tahoma"/>
          <w:sz w:val="16"/>
          <w:szCs w:val="16"/>
          <w:cs/>
        </w:rPr>
        <w:t xml:space="preserve"> / </w:t>
      </w:r>
      <w:hyperlink w:anchor="ข้อกำหนดทั่วไป" w:tooltip="ข้อกำหนดทั่วไป" w:history="1">
        <w:r w:rsidR="006C5E4D" w:rsidRPr="001F7326">
          <w:rPr>
            <w:rStyle w:val="Hyperlink"/>
            <w:rFonts w:ascii="Tahoma" w:hAnsi="Tahoma" w:cs="Tahoma"/>
            <w:sz w:val="16"/>
            <w:szCs w:val="16"/>
            <w:cs/>
          </w:rPr>
          <w:t>ข้อกำหนดทั่วไป</w:t>
        </w:r>
      </w:hyperlink>
    </w:p>
    <w:bookmarkEnd w:id="185"/>
    <w:p w14:paraId="30D8F06A" w14:textId="77777777" w:rsidR="0079767C" w:rsidRPr="0030000C" w:rsidRDefault="0079767C" w:rsidP="00C463BB">
      <w:pPr>
        <w:pStyle w:val="ProductList-Offering2Heading"/>
        <w:keepNext/>
        <w:outlineLvl w:val="2"/>
        <w:rPr>
          <w:cs/>
        </w:rPr>
      </w:pPr>
      <w:r w:rsidRPr="00D659D2">
        <w:rPr>
          <w:cs/>
        </w:rPr>
        <w:tab/>
      </w:r>
      <w:bookmarkStart w:id="188" w:name="M365UnattendedLicense"/>
      <w:bookmarkStart w:id="189" w:name="_Toc34838460"/>
      <w:bookmarkStart w:id="190" w:name="_Toc57023543"/>
      <w:r w:rsidRPr="0030000C">
        <w:rPr>
          <w:cs/>
        </w:rPr>
        <w:t>Microsoft 365 - Unattended License</w:t>
      </w:r>
      <w:bookmarkEnd w:id="188"/>
      <w:bookmarkEnd w:id="189"/>
      <w:bookmarkEnd w:id="190"/>
    </w:p>
    <w:p w14:paraId="0D8BD98B" w14:textId="77777777" w:rsidR="0079767C" w:rsidRPr="00D659D2" w:rsidRDefault="0079767C" w:rsidP="00C463BB">
      <w:pPr>
        <w:pStyle w:val="ProductList-Body"/>
        <w:keepNext/>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676860">
      <w:pPr>
        <w:pStyle w:val="ProductList-Body"/>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CA2047">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9"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91" w:name="_Toc531082929"/>
      <w:bookmarkStart w:id="192" w:name="_Toc6563840"/>
      <w:bookmarkStart w:id="193" w:name="GitHubOfferings"/>
      <w:bookmarkStart w:id="194" w:name="_Toc21617061"/>
      <w:r w:rsidRPr="0051295C">
        <w:rPr>
          <w:lang w:val="uk-UA"/>
        </w:rPr>
        <w:tab/>
      </w:r>
      <w:bookmarkStart w:id="195" w:name="_Toc57023544"/>
      <w:r w:rsidR="001762B7" w:rsidRPr="0030000C">
        <w:rPr>
          <w:cs/>
        </w:rPr>
        <w:t xml:space="preserve">ข้อเสนอ </w:t>
      </w:r>
      <w:bookmarkEnd w:id="191"/>
      <w:bookmarkEnd w:id="192"/>
      <w:r w:rsidR="001762B7" w:rsidRPr="0030000C">
        <w:rPr>
          <w:cs/>
        </w:rPr>
        <w:t>GitHub</w:t>
      </w:r>
      <w:bookmarkEnd w:id="193"/>
      <w:bookmarkEnd w:id="194"/>
      <w:bookmarkEnd w:id="195"/>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90"/>
          <w:footerReference w:type="first" r:id="rId91"/>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5859756E" w14:textId="77777777" w:rsidR="00592F16" w:rsidRDefault="00592F16" w:rsidP="00592F16">
      <w:pPr>
        <w:pStyle w:val="ProductList-Body"/>
        <w:rPr>
          <w:rFonts w:ascii="Tahoma" w:hAnsi="Tahoma" w:cs="Tahoma"/>
          <w:sz w:val="16"/>
          <w:szCs w:val="16"/>
          <w:cs/>
        </w:rPr>
      </w:pPr>
      <w:r w:rsidRPr="00145AB5">
        <w:rPr>
          <w:rFonts w:ascii="Tahoma" w:hAnsi="Tahoma" w:cs="Tahoma"/>
          <w:sz w:val="16"/>
          <w:szCs w:val="16"/>
          <w:cs/>
        </w:rPr>
        <w:t>GitHub Engineering Direct</w:t>
      </w:r>
    </w:p>
    <w:p w14:paraId="0E6B5FAC" w14:textId="77777777" w:rsidR="00C463BB" w:rsidRPr="00034A6D" w:rsidRDefault="00C463BB" w:rsidP="00C463BB">
      <w:pPr>
        <w:pStyle w:val="ProductList-Body"/>
        <w:rPr>
          <w:rFonts w:ascii="Tahoma" w:hAnsi="Tahoma" w:cs="Tahoma"/>
          <w:szCs w:val="18"/>
          <w:cs/>
        </w:rPr>
      </w:pPr>
      <w:r w:rsidRPr="00034A6D">
        <w:rPr>
          <w:rFonts w:ascii="Tahoma" w:hAnsi="Tahoma" w:cs="Tahoma"/>
          <w:sz w:val="16"/>
          <w:szCs w:val="16"/>
          <w:cs/>
        </w:rPr>
        <w:t>GitHub AE (GHEM)</w:t>
      </w:r>
    </w:p>
    <w:p w14:paraId="4C7A4E64" w14:textId="6639F42E" w:rsidR="00C463BB" w:rsidRPr="00A858D1" w:rsidRDefault="00C463BB" w:rsidP="00592F16">
      <w:pPr>
        <w:pStyle w:val="ProductList-Body"/>
        <w:rPr>
          <w:rFonts w:ascii="Tahoma" w:hAnsi="Tahoma" w:cs="Tahoma"/>
          <w:sz w:val="16"/>
          <w:szCs w:val="16"/>
          <w:cs/>
        </w:rPr>
        <w:sectPr w:rsidR="00C463BB" w:rsidRPr="00A858D1" w:rsidSect="00750438">
          <w:footerReference w:type="default" r:id="rId92"/>
          <w:footerReference w:type="first" r:id="rId93"/>
          <w:type w:val="continuous"/>
          <w:pgSz w:w="12240" w:h="15840"/>
          <w:pgMar w:top="1440" w:right="720" w:bottom="1440" w:left="720" w:header="720" w:footer="720" w:gutter="0"/>
          <w:cols w:num="2" w:space="720"/>
          <w:titlePg/>
          <w:docGrid w:linePitch="360"/>
        </w:sectPr>
      </w:pP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222BD825"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ข้อเสนอ GitHub จะได้จัดไว้ให้โดย GitHub, Inc. เพื่อวัตถุประสงค์ของข้อกำหนดเหล่านี้ ข้อเสนอ GitHub จะไม่รวม GitHub AE โดยการใช้ข้อเสนอ GitHub ก็แสดงว่าลูกค้าตกลงที่จะเข้าผูกพันตามข้อกำหนด GitHub ซึ่งมีอยู่ที่ </w:t>
      </w:r>
      <w:hyperlink r:id="rId94" w:history="1">
        <w:r w:rsidRPr="00034A6D">
          <w:rPr>
            <w:rStyle w:val="LogoportMarkup"/>
            <w:rFonts w:ascii="Tahoma" w:hAnsi="Tahoma" w:cs="Tahoma"/>
            <w:color w:val="0563C1"/>
            <w:szCs w:val="18"/>
            <w:u w:val="single"/>
            <w:cs/>
          </w:rPr>
          <w:t>https://aka.ms/github_terms</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5" w:history="1">
        <w:r w:rsidRPr="00034A6D">
          <w:rPr>
            <w:rStyle w:val="LogoportMarkup"/>
            <w:rFonts w:ascii="Tahoma" w:hAnsi="Tahoma" w:cs="Tahoma"/>
            <w:color w:val="0563C1"/>
            <w:szCs w:val="18"/>
            <w:u w:val="single"/>
            <w:cs/>
          </w:rPr>
          <w:t>https://aka.ms/github_privacy</w:t>
        </w:r>
      </w:hyperlink>
      <w:r w:rsidRPr="00034A6D">
        <w:rPr>
          <w:rFonts w:ascii="Tahoma" w:hAnsi="Tahoma" w:cs="Tahoma"/>
          <w:szCs w:val="18"/>
          <w:cs/>
        </w:rPr>
        <w:t xml:space="preserve"> และเอกสารแนบท้ายการคุ้มครองข้อมูลส่วนบุคคลของ GitHub และเอกสารแนบการรักษาความปลอดภัยซึ่งมีอยู่ที่ </w:t>
      </w:r>
      <w:hyperlink r:id="rId96" w:history="1">
        <w:r w:rsidRPr="00034A6D">
          <w:rPr>
            <w:rStyle w:val="LogoportMarkup"/>
            <w:rFonts w:ascii="Tahoma" w:hAnsi="Tahoma" w:cs="Tahoma"/>
            <w:color w:val="0563C1"/>
            <w:szCs w:val="18"/>
            <w:u w:val="single"/>
            <w:cs/>
          </w:rPr>
          <w:t>https://aka.ms/github_dpa</w:t>
        </w:r>
      </w:hyperlink>
      <w:r w:rsidRPr="00034A6D">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31D8688F"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Advanced Security</w:t>
      </w:r>
    </w:p>
    <w:p w14:paraId="56300E4A"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นอกเหนือจาก User SL ที่อนุญาตให้มีการเข้าถึง GitHub Enterprise ลูกค้าจะต้องได้รับ GitHub Advanced Security User SL สำหรับผู้ผูกพันเฉพาะตัวแต่ละราย “ผู้ผูกพันเฉพาะตัว (Unique Committer)” คือผู้ใช้ที่ได้รับอนุญาตให้ใช้สิทธิสำหรับ GitHub Enterprise หรือข้อเสนอที่มี GitHub Enterprise ซึ่งได้มีข้อผูกพันเกี่ยวกับโค้ดในช่วง 90 วันที่ผ่านมาในที่เก็บข้อมูลใดๆ ที่มีการเปิดใช้งานฟังก์ชันการทำงานของ GitHub Advanced Security</w:t>
      </w:r>
    </w:p>
    <w:p w14:paraId="0CA10CA5" w14:textId="77777777" w:rsidR="006C5E4D" w:rsidRPr="001F7326" w:rsidRDefault="006C5E4D" w:rsidP="006C5E4D">
      <w:pPr>
        <w:pStyle w:val="ProductList-Body"/>
        <w:rPr>
          <w:rFonts w:ascii="Tahoma" w:hAnsi="Tahoma" w:cs="Tahoma"/>
          <w:szCs w:val="18"/>
          <w:cs/>
        </w:rPr>
      </w:pPr>
    </w:p>
    <w:p w14:paraId="196ECEAA"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Insights</w:t>
      </w:r>
    </w:p>
    <w:p w14:paraId="4AFB167D"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Insights โดยที่ผู้ใช้ดังกล่าวทั้งหมดยังต้องได้รับการโอน GitHub Insights User SL อีกด้วย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5DE41361" w:rsidR="0079767C" w:rsidRDefault="0079767C" w:rsidP="00C463BB">
      <w:pPr>
        <w:spacing w:after="0"/>
        <w:rPr>
          <w:rFonts w:ascii="Tahoma" w:eastAsia="Times New Roman" w:hAnsi="Tahoma" w:cs="Tahoma"/>
          <w:sz w:val="18"/>
          <w:szCs w:val="18"/>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7"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655E871A" w14:textId="77777777" w:rsidR="00C463BB" w:rsidRDefault="00C463BB" w:rsidP="00C463BB">
      <w:pPr>
        <w:pStyle w:val="ProductList-Body"/>
        <w:rPr>
          <w:rFonts w:ascii="Tahoma" w:hAnsi="Tahoma" w:cs="Tahoma"/>
          <w:b/>
          <w:bCs/>
          <w:color w:val="00188F"/>
          <w:szCs w:val="18"/>
          <w:cs/>
        </w:rPr>
      </w:pPr>
    </w:p>
    <w:p w14:paraId="677108BB" w14:textId="30025AB4"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 xml:space="preserve">GitHub AE </w:t>
      </w:r>
    </w:p>
    <w:p w14:paraId="7668D781"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GitHub AE จะได้จัดไว้ให้โดย GitHub, Inc. โดยการใช้ GitHub AE ก็แสดงว่าลูกค้าตกลงที่จะเข้าผูกพันตามข้อกำหนดซึ่งมีอยู่ที่ </w:t>
      </w:r>
      <w:hyperlink r:id="rId98" w:history="1">
        <w:r w:rsidRPr="00034A6D">
          <w:rPr>
            <w:rStyle w:val="LogoportMarkup"/>
            <w:rFonts w:ascii="Tahoma" w:hAnsi="Tahoma" w:cs="Tahoma"/>
            <w:color w:val="0563C1"/>
            <w:szCs w:val="18"/>
            <w:u w:val="single"/>
            <w:cs/>
          </w:rPr>
          <w:t>https://aka.ms/GHEM</w:t>
        </w:r>
      </w:hyperlink>
      <w:r w:rsidRPr="00034A6D">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เอกสารแนบท้ายการคุ้มครองข้อมูลส่วนบุคคลของ GitHub AE และเอกสารแนบการรักษาความปลอดภัยซึ่งมีอยู่ที่ </w:t>
      </w:r>
      <w:hyperlink r:id="rId99" w:history="1">
        <w:r w:rsidRPr="00034A6D">
          <w:rPr>
            <w:rStyle w:val="LogoportMarkup"/>
            <w:rFonts w:ascii="Tahoma" w:hAnsi="Tahoma" w:cs="Tahoma"/>
            <w:color w:val="0563C1"/>
            <w:szCs w:val="18"/>
            <w:u w:val="single"/>
            <w:cs/>
          </w:rPr>
          <w:t>https://aka.ms/GHEM_DPA</w:t>
        </w:r>
      </w:hyperlink>
      <w:r w:rsidRPr="00034A6D">
        <w:rPr>
          <w:rFonts w:ascii="Tahoma" w:hAnsi="Tahoma" w:cs="Tahoma"/>
          <w:szCs w:val="18"/>
          <w:cs/>
        </w:rPr>
        <w:t xml:space="preserve"> จะมีผลใช้บังคับกับการใช้ GitHub </w:t>
      </w:r>
      <w:r>
        <w:rPr>
          <w:rFonts w:ascii="Tahoma" w:hAnsi="Tahoma" w:cs="Tahoma" w:hint="cs"/>
          <w:szCs w:val="18"/>
          <w:cs/>
        </w:rPr>
        <w:t>AE</w:t>
      </w:r>
      <w:r w:rsidRPr="00034A6D">
        <w:rPr>
          <w:rFonts w:ascii="Tahoma" w:hAnsi="Tahoma" w:cs="Tahoma"/>
          <w:szCs w:val="18"/>
          <w:cs/>
        </w:rPr>
        <w:t xml:space="preserve"> ของลูกค้า</w:t>
      </w:r>
    </w:p>
    <w:p w14:paraId="2F206D72" w14:textId="77777777" w:rsidR="00C463BB" w:rsidRPr="00034A6D" w:rsidRDefault="00C463BB" w:rsidP="00C463BB">
      <w:pPr>
        <w:pStyle w:val="ProductList-Body"/>
        <w:rPr>
          <w:rFonts w:ascii="Tahoma" w:hAnsi="Tahoma" w:cs="Tahoma"/>
          <w:szCs w:val="18"/>
          <w:cs/>
        </w:rPr>
      </w:pPr>
    </w:p>
    <w:p w14:paraId="0A137261" w14:textId="77777777" w:rsidR="00C463BB" w:rsidRPr="00034A6D" w:rsidRDefault="00C463BB" w:rsidP="00C463BB">
      <w:pPr>
        <w:pStyle w:val="ProductList-Body"/>
        <w:rPr>
          <w:rFonts w:ascii="Tahoma" w:hAnsi="Tahoma" w:cs="Tahoma"/>
          <w:szCs w:val="18"/>
          <w:cs/>
        </w:rPr>
      </w:pPr>
      <w:r w:rsidRPr="00034A6D">
        <w:rPr>
          <w:rFonts w:ascii="Tahoma" w:hAnsi="Tahoma" w:cs="Tahoma"/>
          <w:b/>
          <w:bCs/>
          <w:color w:val="00188F"/>
          <w:szCs w:val="18"/>
          <w:cs/>
        </w:rPr>
        <w:t>GitHub Engineering Direct (GitHub AE)</w:t>
      </w:r>
    </w:p>
    <w:p w14:paraId="27179D0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GitHub Engineering Direct คือการสนับสนุนทางเทคนิคในระดับปรับปรุงใหม่ที่ GitHub, Inc. จัดหาให้และรวมอยู่ใน GitHub AE</w:t>
      </w:r>
      <w:r>
        <w:rPr>
          <w:rFonts w:ascii="Tahoma" w:hAnsi="Tahoma" w:cs="Tahoma"/>
          <w:szCs w:val="18"/>
          <w:cs/>
        </w:rPr>
        <w:t xml:space="preserve"> </w:t>
      </w:r>
      <w:r w:rsidRPr="00034A6D">
        <w:rPr>
          <w:rFonts w:ascii="Tahoma" w:hAnsi="Tahoma" w:cs="Tahoma"/>
          <w:szCs w:val="18"/>
          <w:cs/>
        </w:rPr>
        <w:t>ข้อเสนอ GitHub Engineering Direct จะมีข้อกำหนดเบื้องต้นให้ลูกค้าต้องมี Microsoft Premier หรือ Unified Support</w:t>
      </w:r>
      <w:r>
        <w:rPr>
          <w:rFonts w:ascii="Tahoma" w:hAnsi="Tahoma" w:cs="Tahoma"/>
          <w:szCs w:val="18"/>
          <w:cs/>
        </w:rPr>
        <w:t xml:space="preserve"> </w:t>
      </w:r>
      <w:r w:rsidRPr="00034A6D">
        <w:rPr>
          <w:rFonts w:ascii="Tahoma" w:hAnsi="Tahoma" w:cs="Tahoma"/>
          <w:szCs w:val="18"/>
          <w:cs/>
        </w:rPr>
        <w:t xml:space="preserve">โดยการใช้การสนับสนุนทางเทคนิคของ GitHub ก็แสดงว่าลูกค้าตกลงที่จะเข้าผูกพันตามข้อกำหนด GitHub ซึ่งมีอยู่ที่ </w:t>
      </w:r>
      <w:hyperlink r:id="rId100" w:history="1">
        <w:r w:rsidRPr="00173011">
          <w:rPr>
            <w:rStyle w:val="LogoportMarkup"/>
            <w:rFonts w:ascii="Tahoma" w:hAnsi="Tahoma" w:cs="Tahoma"/>
            <w:color w:val="0563C1"/>
            <w:szCs w:val="18"/>
            <w:u w:val="single"/>
            <w:cs/>
          </w:rPr>
          <w:t>https://aka.ms/githubaesupport</w:t>
        </w:r>
      </w:hyperlink>
    </w:p>
    <w:p w14:paraId="53936208"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96" w:name="_Toc531082930"/>
      <w:bookmarkStart w:id="197" w:name="MicrosoftCloudAppSecurity"/>
      <w:bookmarkStart w:id="198" w:name="_Toc531348188"/>
      <w:bookmarkStart w:id="199" w:name="_Toc57023545"/>
      <w:r w:rsidRPr="0030000C">
        <w:rPr>
          <w:lang w:val="en-US" w:eastAsia="en-US" w:bidi="ar-SA"/>
        </w:rPr>
        <w:t>Microsoft Cloud App Security</w:t>
      </w:r>
      <w:bookmarkEnd w:id="196"/>
      <w:bookmarkEnd w:id="197"/>
      <w:bookmarkEnd w:id="198"/>
      <w:bookmarkEnd w:id="199"/>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1CD1FC4E" w14:textId="77777777" w:rsidR="006C5E4D" w:rsidRDefault="006C5E4D" w:rsidP="00100EE8">
      <w:pPr>
        <w:pStyle w:val="ProductList-Body"/>
        <w:tabs>
          <w:tab w:val="clear" w:pos="158"/>
          <w:tab w:val="left" w:pos="360"/>
        </w:tabs>
        <w:rPr>
          <w:rFonts w:ascii="Tahoma" w:hAnsi="Tahoma" w:cs="Tahoma"/>
          <w:b/>
          <w:bCs/>
          <w:color w:val="00188F"/>
          <w:szCs w:val="18"/>
          <w:cs/>
        </w:rPr>
      </w:pPr>
    </w:p>
    <w:p w14:paraId="6C2A634A" w14:textId="2E054FC5"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17CBB6D" w14:textId="77777777" w:rsidR="00676860" w:rsidRPr="006167DB" w:rsidRDefault="00676860" w:rsidP="00676860">
      <w:pPr>
        <w:pStyle w:val="ProductList-Offering2Heading"/>
        <w:outlineLvl w:val="2"/>
        <w:rPr>
          <w:rFonts w:cstheme="majorHAnsi"/>
        </w:rPr>
      </w:pPr>
      <w:r w:rsidRPr="00AD2445">
        <w:tab/>
      </w:r>
      <w:bookmarkStart w:id="200" w:name="_Toc53143774"/>
      <w:bookmarkStart w:id="201" w:name="_Toc57023546"/>
      <w:r w:rsidRPr="006167DB">
        <w:rPr>
          <w:rFonts w:cstheme="majorHAnsi"/>
        </w:rPr>
        <w:t>Microsoft Cloud Healthcare Add-On</w:t>
      </w:r>
      <w:bookmarkEnd w:id="200"/>
      <w:bookmarkEnd w:id="201"/>
    </w:p>
    <w:p w14:paraId="192F2209" w14:textId="77777777" w:rsidR="00676860" w:rsidRPr="00676860" w:rsidRDefault="00676860" w:rsidP="00676860">
      <w:pPr>
        <w:pStyle w:val="ProductList-Body"/>
        <w:tabs>
          <w:tab w:val="clear" w:pos="158"/>
          <w:tab w:val="left" w:pos="360"/>
        </w:tabs>
        <w:rPr>
          <w:rFonts w:ascii="Tahoma" w:hAnsi="Tahoma"/>
          <w:b/>
        </w:rPr>
      </w:pPr>
      <w:r w:rsidRPr="00676860">
        <w:rPr>
          <w:rFonts w:ascii="Tahoma" w:hAnsi="Tahoma" w:cs="Leelawadee UI"/>
          <w:b/>
          <w:color w:val="00188F"/>
        </w:rPr>
        <w:t>การปฏิเสธการปฏิบัติตามกฎระเบียบ</w:t>
      </w:r>
    </w:p>
    <w:p w14:paraId="40397A27" w14:textId="77777777" w:rsidR="00676860" w:rsidRPr="00676860" w:rsidRDefault="00676860" w:rsidP="00676860">
      <w:pPr>
        <w:pStyle w:val="ProductList-Body"/>
        <w:tabs>
          <w:tab w:val="clear" w:pos="158"/>
          <w:tab w:val="left" w:pos="360"/>
        </w:tabs>
        <w:spacing w:line="240" w:lineRule="exact"/>
        <w:rPr>
          <w:rFonts w:ascii="Tahoma" w:hAnsi="Tahoma" w:cs="Tahoma"/>
        </w:rPr>
      </w:pPr>
      <w:r w:rsidRPr="00676860">
        <w:rPr>
          <w:rFonts w:ascii="Tahoma" w:hAnsi="Tahoma" w:cs="Tahoma"/>
        </w:rPr>
        <w:t>ข้อกำหนดเฉพาะของบริการ Microsoft Healthcare Add-on จะอธิบายถึงสิทธิและหน้าที่ของคุณและของ Microsoft เกี่ยวกับมาตรฐานการปฏิบัติตามกฎระเบียบสำหรับข้อมูลลูกค้าและข้อมูลผลิตภัณฑ์ที่ไม่ใช่ของ Microsoft เฉพาะที่เกี่ยวข้องกับการใช้ Microsoft</w:t>
      </w:r>
      <w:r w:rsidRPr="00676860">
        <w:rPr>
          <w:rFonts w:ascii="Tahoma" w:hAnsi="Tahoma" w:cs="Tahoma"/>
          <w:cs/>
        </w:rPr>
        <w:t> </w:t>
      </w:r>
      <w:r w:rsidRPr="00676860">
        <w:rPr>
          <w:rFonts w:ascii="Tahoma" w:hAnsi="Tahoma" w:cs="Tahoma"/>
        </w:rPr>
        <w:t>Healthcare Add</w:t>
      </w:r>
      <w:r w:rsidRPr="00676860">
        <w:rPr>
          <w:rFonts w:ascii="Tahoma" w:hAnsi="Tahoma" w:cs="Tahoma"/>
          <w:cs/>
        </w:rPr>
        <w:t> </w:t>
      </w:r>
      <w:r w:rsidRPr="00676860">
        <w:rPr>
          <w:rFonts w:ascii="Tahoma" w:hAnsi="Tahoma" w:cs="Tahoma"/>
        </w:rPr>
        <w:t>on ของคุณเท่านั้น</w:t>
      </w:r>
    </w:p>
    <w:p w14:paraId="780FFD8F" w14:textId="77777777" w:rsidR="00676860" w:rsidRPr="00676860" w:rsidRDefault="00676860" w:rsidP="00676860">
      <w:pPr>
        <w:pStyle w:val="ProductList-Body"/>
        <w:tabs>
          <w:tab w:val="clear" w:pos="158"/>
          <w:tab w:val="left" w:pos="360"/>
        </w:tabs>
        <w:rPr>
          <w:rFonts w:ascii="Tahoma" w:hAnsi="Tahoma" w:cs="Tahoma"/>
        </w:rPr>
      </w:pPr>
    </w:p>
    <w:p w14:paraId="187F5D86"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มาตรฐานการปฏิบัติตามกฎระเบียบที่ใช้บังคับกับคุณลักษณะของ Microsoft Healthcare Add-on จะสามารถดูได้ในแดชบอร์ดการปฏิบัติตามกฎระเบียบ (</w:t>
      </w:r>
      <w:hyperlink r:id="rId101" w:history="1">
        <w:r w:rsidRPr="00676860">
          <w:rPr>
            <w:rStyle w:val="Hyperlink"/>
            <w:rFonts w:ascii="Tahoma" w:hAnsi="Tahoma" w:cs="Tahoma"/>
          </w:rPr>
          <w:t>https://docs.microsoft.com/microsoft-365/compliance/offering-hipaa-hitech?view=o365-worldwide</w:t>
        </w:r>
      </w:hyperlink>
      <w:r w:rsidRPr="00676860">
        <w:rPr>
          <w:rFonts w:ascii="Tahoma" w:hAnsi="Tahoma" w:cs="Tahoma"/>
        </w:rPr>
        <w:t xml:space="preserve">) </w:t>
      </w:r>
    </w:p>
    <w:p w14:paraId="693399D8"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 xml:space="preserve"> </w:t>
      </w:r>
    </w:p>
    <w:p w14:paraId="7BA1EE33" w14:textId="77777777" w:rsidR="00676860" w:rsidRPr="00676860" w:rsidRDefault="00676860" w:rsidP="00676860">
      <w:pPr>
        <w:pStyle w:val="ProductList-Body"/>
        <w:tabs>
          <w:tab w:val="clear" w:pos="158"/>
          <w:tab w:val="left" w:pos="360"/>
        </w:tabs>
        <w:rPr>
          <w:rFonts w:ascii="Tahoma" w:hAnsi="Tahoma" w:cs="Tahoma"/>
        </w:rPr>
      </w:pPr>
      <w:r w:rsidRPr="00676860">
        <w:rPr>
          <w:rFonts w:ascii="Tahoma" w:hAnsi="Tahoma" w:cs="Tahoma"/>
        </w:rPr>
        <w:t>คุณสามารถเรียนรู้เพิ่มเติมเกี่ยวกับข้อผูกพันของ Microsoft ในเรื่องการคุ้มครองข้อมูลส่วนบุคคลและสิทธิความเป็นส่วนตัวและ Microsoft Healthcare Add-on โดยเข้าไปที่ Trust Center ของเรา (</w:t>
      </w:r>
      <w:hyperlink r:id="rId102" w:history="1">
        <w:r w:rsidRPr="00676860">
          <w:rPr>
            <w:rStyle w:val="Hyperlink"/>
            <w:rFonts w:ascii="Tahoma" w:hAnsi="Tahoma" w:cs="Tahoma"/>
          </w:rPr>
          <w:t>https://www.microsoft.com/trust-center</w:t>
        </w:r>
      </w:hyperlink>
      <w:r w:rsidRPr="00676860">
        <w:rPr>
          <w:rFonts w:ascii="Tahoma" w:hAnsi="Tahoma" w:cs="Tahoma"/>
        </w:rPr>
        <w:t>)</w:t>
      </w:r>
    </w:p>
    <w:p w14:paraId="0E3C089A" w14:textId="77777777" w:rsidR="00676860" w:rsidRPr="00AD2445" w:rsidRDefault="00BD6561" w:rsidP="00676860">
      <w:pPr>
        <w:pStyle w:val="ProductList-Body"/>
        <w:shd w:val="clear" w:color="auto" w:fill="A6A6A6" w:themeFill="background1" w:themeFillShade="A6"/>
        <w:spacing w:before="120" w:after="240"/>
        <w:jc w:val="right"/>
        <w:rPr>
          <w:rFonts w:ascii="Tahoma" w:hAnsi="Tahoma"/>
        </w:rPr>
      </w:pPr>
      <w:hyperlink w:anchor="สารบัญ" w:tooltip="สารบัญ" w:history="1">
        <w:r w:rsidR="00676860" w:rsidRPr="00AD2445">
          <w:rPr>
            <w:rStyle w:val="Hyperlink"/>
            <w:rFonts w:ascii="Tahoma" w:hAnsi="Tahoma" w:cs="Leelawadee UI"/>
            <w:sz w:val="16"/>
            <w:szCs w:val="16"/>
          </w:rPr>
          <w:t>สารบัญ</w:t>
        </w:r>
      </w:hyperlink>
      <w:r w:rsidR="00676860" w:rsidRPr="00AD2445">
        <w:rPr>
          <w:rFonts w:ascii="Tahoma" w:hAnsi="Tahoma"/>
          <w:sz w:val="16"/>
          <w:szCs w:val="16"/>
        </w:rPr>
        <w:t xml:space="preserve"> / </w:t>
      </w:r>
      <w:hyperlink w:anchor="ข้อกำหนดทั่วไป" w:tooltip="ข้อกำหนดทั่วไป" w:history="1">
        <w:r w:rsidR="00676860" w:rsidRPr="00AD2445">
          <w:rPr>
            <w:rStyle w:val="Hyperlink"/>
            <w:rFonts w:ascii="Tahoma" w:hAnsi="Tahoma" w:cs="Leelawadee UI"/>
            <w:sz w:val="16"/>
            <w:szCs w:val="16"/>
          </w:rPr>
          <w:t>ข้อกำหนดทั่วไป</w:t>
        </w:r>
      </w:hyperlink>
    </w:p>
    <w:p w14:paraId="3BEF8DCD" w14:textId="77777777" w:rsidR="00960969" w:rsidRPr="0030000C" w:rsidRDefault="00960969" w:rsidP="00C463BB">
      <w:pPr>
        <w:pStyle w:val="ProductList-Offering2Heading"/>
        <w:outlineLvl w:val="2"/>
        <w:rPr>
          <w:cs/>
        </w:rPr>
      </w:pPr>
      <w:r w:rsidRPr="00940765">
        <w:rPr>
          <w:cs/>
        </w:rPr>
        <w:tab/>
      </w:r>
      <w:bookmarkStart w:id="202" w:name="MicrosoftGraphdataconnect"/>
      <w:bookmarkStart w:id="203" w:name="_Toc3111588"/>
      <w:bookmarkStart w:id="204" w:name="_Toc57023547"/>
      <w:r w:rsidRPr="0030000C">
        <w:rPr>
          <w:cs/>
        </w:rPr>
        <w:t>Microsoft Graph data connect</w:t>
      </w:r>
      <w:bookmarkEnd w:id="202"/>
      <w:r w:rsidRPr="0030000C">
        <w:rPr>
          <w:cs/>
        </w:rPr>
        <w:t xml:space="preserve"> สำหรับ ISV</w:t>
      </w:r>
      <w:bookmarkEnd w:id="203"/>
      <w:bookmarkEnd w:id="204"/>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391651">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205" w:name="_Toc534755264"/>
      <w:bookmarkStart w:id="206" w:name="_Toc57023548"/>
      <w:r w:rsidRPr="0030000C">
        <w:rPr>
          <w:cs/>
        </w:rPr>
        <w:t>Microsoft Healthcare Bot Service</w:t>
      </w:r>
      <w:bookmarkEnd w:id="205"/>
      <w:bookmarkEnd w:id="206"/>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6C5E4D">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103"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676860">
      <w:pPr>
        <w:pStyle w:val="ProductList-Offering2Heading"/>
        <w:outlineLvl w:val="2"/>
        <w:rPr>
          <w:cs/>
        </w:rPr>
      </w:pPr>
      <w:r w:rsidRPr="0030000C">
        <w:rPr>
          <w:cs/>
        </w:rPr>
        <w:tab/>
      </w:r>
      <w:bookmarkStart w:id="207" w:name="_Toc476230944"/>
      <w:bookmarkStart w:id="208" w:name="_Toc57023549"/>
      <w:r w:rsidRPr="0030000C">
        <w:rPr>
          <w:cs/>
        </w:rPr>
        <w:t>Microsoft Intune</w:t>
      </w:r>
      <w:bookmarkEnd w:id="207"/>
      <w:bookmarkEnd w:id="208"/>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84"/>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09" w:name="_Hlk43279350"/>
      <w:r w:rsidR="001E7844" w:rsidRPr="001E7844">
        <w:rPr>
          <w:rFonts w:ascii="Tahoma" w:hAnsi="Tahoma" w:cs="Tahoma"/>
          <w:sz w:val="16"/>
          <w:szCs w:val="16"/>
        </w:rPr>
        <w:t>Microsoft Endpoint</w:t>
      </w:r>
      <w:bookmarkEnd w:id="209"/>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C463BB" w:rsidRDefault="007C62DE" w:rsidP="00100EE8">
      <w:pPr>
        <w:pStyle w:val="ProductList-Body"/>
        <w:rPr>
          <w:rFonts w:ascii="Tahoma" w:hAnsi="Tahoma" w:cs="Tahoma"/>
          <w:szCs w:val="18"/>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C463BB">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10"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10"/>
    </w:p>
    <w:p w14:paraId="20664C31" w14:textId="77777777" w:rsidR="0021056C" w:rsidRPr="00C463BB" w:rsidRDefault="0021056C" w:rsidP="00100EE8">
      <w:pPr>
        <w:pStyle w:val="ProductList-Body"/>
        <w:tabs>
          <w:tab w:val="clear" w:pos="158"/>
          <w:tab w:val="left" w:pos="180"/>
        </w:tabs>
        <w:rPr>
          <w:rFonts w:ascii="Tahoma" w:hAnsi="Tahoma" w:cs="Tahoma"/>
          <w:szCs w:val="18"/>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C463BB" w:rsidRDefault="0021056C" w:rsidP="00100EE8">
      <w:pPr>
        <w:pStyle w:val="ProductList-Body"/>
        <w:tabs>
          <w:tab w:val="clear" w:pos="158"/>
          <w:tab w:val="left" w:pos="180"/>
        </w:tabs>
        <w:rPr>
          <w:rFonts w:ascii="Tahoma" w:hAnsi="Tahoma" w:cs="Tahoma"/>
          <w:szCs w:val="18"/>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6"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6C5E4D">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11" w:name="_Toc453946633"/>
    <w:bookmarkStart w:id="212"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13" w:name="_Toc57023550"/>
      <w:r w:rsidR="00DF097E" w:rsidRPr="0030000C">
        <w:rPr>
          <w:cs/>
        </w:rPr>
        <w:t>Microsoft Learning</w:t>
      </w:r>
      <w:bookmarkEnd w:id="211"/>
      <w:bookmarkEnd w:id="213"/>
      <w:r w:rsidR="00DF097E" w:rsidRPr="0030000C">
        <w:rPr>
          <w:cs/>
        </w:rPr>
        <w:t xml:space="preserve"> </w:t>
      </w:r>
      <w:bookmarkEnd w:id="212"/>
    </w:p>
    <w:bookmarkEnd w:id="169"/>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C463BB" w:rsidRDefault="00DF097E" w:rsidP="00100EE8">
      <w:pPr>
        <w:pStyle w:val="ProductList-Body"/>
        <w:rPr>
          <w:rFonts w:ascii="Tahoma" w:hAnsi="Tahoma" w:cs="Tahoma"/>
          <w:szCs w:val="18"/>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14" w:name="_Toc451949072"/>
      <w:r w:rsidRPr="00E37F50">
        <w:rPr>
          <w:rFonts w:ascii="Tahoma" w:hAnsi="Tahoma" w:cs="Tahoma"/>
          <w:bCs/>
          <w:szCs w:val="18"/>
          <w:cs/>
        </w:rPr>
        <w:t>Microsoft Learning Imagine Academy</w:t>
      </w:r>
      <w:bookmarkEnd w:id="214"/>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C463BB" w:rsidRDefault="00DF097E" w:rsidP="00100EE8">
      <w:pPr>
        <w:pStyle w:val="ProductList-Body"/>
        <w:rPr>
          <w:rFonts w:ascii="Tahoma" w:hAnsi="Tahoma" w:cs="Tahoma"/>
          <w:szCs w:val="18"/>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7"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C463BB" w:rsidRDefault="00DF097E" w:rsidP="00676860">
      <w:pPr>
        <w:pStyle w:val="ProductList-Body"/>
        <w:rPr>
          <w:rFonts w:ascii="Tahoma" w:hAnsi="Tahoma" w:cs="Tahoma"/>
          <w:szCs w:val="18"/>
          <w:cs/>
        </w:rPr>
      </w:pPr>
    </w:p>
    <w:p w14:paraId="43D11F64" w14:textId="77777777" w:rsidR="00DF097E" w:rsidRPr="00E37F50" w:rsidRDefault="00DF097E" w:rsidP="00676860">
      <w:pPr>
        <w:pStyle w:val="ProductList-ClauseHeading"/>
        <w:keepNext w:val="0"/>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676860">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70"/>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15" w:name="MicrosoftSearchinBing"/>
      <w:bookmarkStart w:id="216" w:name="_Toc3111592"/>
      <w:bookmarkStart w:id="217" w:name="_Toc57023551"/>
      <w:r w:rsidRPr="0030000C">
        <w:rPr>
          <w:cs/>
        </w:rPr>
        <w:t>Microsoft Search ใน Bing</w:t>
      </w:r>
      <w:bookmarkEnd w:id="215"/>
      <w:bookmarkEnd w:id="216"/>
      <w:bookmarkEnd w:id="217"/>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8"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BD6561"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0A6C9590" w14:textId="77777777" w:rsidR="00C463BB" w:rsidRPr="00034A6D" w:rsidRDefault="00815BBF" w:rsidP="00C463BB">
      <w:pPr>
        <w:pStyle w:val="ProductList-Offering2Heading"/>
        <w:outlineLvl w:val="2"/>
        <w:rPr>
          <w:bCs w:val="0"/>
          <w:cs/>
        </w:rPr>
      </w:pPr>
      <w:r w:rsidRPr="002024D4">
        <w:rPr>
          <w:cs/>
        </w:rPr>
        <w:tab/>
      </w:r>
      <w:bookmarkStart w:id="218" w:name="_Toc55478453"/>
      <w:bookmarkStart w:id="219" w:name="_Toc55912699"/>
      <w:bookmarkStart w:id="220" w:name="_Toc57023552"/>
      <w:r w:rsidR="00C463BB" w:rsidRPr="00034A6D">
        <w:rPr>
          <w:cs/>
        </w:rPr>
        <w:t xml:space="preserve">Microsoft </w:t>
      </w:r>
      <w:bookmarkEnd w:id="218"/>
      <w:r w:rsidR="00C463BB" w:rsidRPr="00034A6D">
        <w:rPr>
          <w:cs/>
        </w:rPr>
        <w:t>365 Defender</w:t>
      </w:r>
      <w:bookmarkEnd w:id="219"/>
      <w:bookmarkEnd w:id="220"/>
    </w:p>
    <w:p w14:paraId="02B26F16" w14:textId="77777777" w:rsidR="00C463BB" w:rsidRPr="00034A6D" w:rsidRDefault="00C463BB" w:rsidP="00C463BB">
      <w:pPr>
        <w:pStyle w:val="ProductList-Body"/>
        <w:tabs>
          <w:tab w:val="clear" w:pos="158"/>
          <w:tab w:val="left" w:pos="360"/>
        </w:tabs>
        <w:rPr>
          <w:rFonts w:ascii="Tahoma" w:hAnsi="Tahoma" w:cs="Tahoma"/>
          <w:szCs w:val="18"/>
          <w:cs/>
        </w:rPr>
      </w:pPr>
      <w:r w:rsidRPr="00034A6D">
        <w:rPr>
          <w:rFonts w:ascii="Tahoma" w:hAnsi="Tahoma" w:cs="Tahoma"/>
          <w:b/>
          <w:bCs/>
          <w:color w:val="00188F"/>
          <w:szCs w:val="18"/>
          <w:cs/>
        </w:rPr>
        <w:t>การจัดการข้อมูล</w:t>
      </w:r>
    </w:p>
    <w:p w14:paraId="468227A5" w14:textId="3C63AFF2" w:rsidR="00815BBF" w:rsidRPr="00174517" w:rsidRDefault="00C463BB" w:rsidP="00C463BB">
      <w:pPr>
        <w:pStyle w:val="ProductList-Body"/>
        <w:rPr>
          <w:rFonts w:ascii="Tahoma" w:hAnsi="Tahoma" w:cs="Tahoma"/>
          <w:szCs w:val="18"/>
          <w:cs/>
        </w:rPr>
      </w:pPr>
      <w:r w:rsidRPr="00034A6D">
        <w:rPr>
          <w:rFonts w:ascii="Tahoma" w:hAnsi="Tahoma" w:cs="Tahoma"/>
          <w:szCs w:val="18"/>
          <w:cs/>
        </w:rPr>
        <w:t xml:space="preserve">Microsoft 365 Defender จะผนวกรวมข้อมูลลูกค้าจาก Online Services อื่นๆ รวมถึง Microsoft Defender for Endpoint, Microsoft Defender for Office 365, Microsoft Cloud Application Security, Microsoft Defender for Identity, Azure Active Directory และ Online Services อื่นๆ ตามที่มีการกำหนดค่าโดยลูกค้า หากมี (โดยรวมแล้วเพื่อให้เป็นไปตามวัตถุประสงค์ของข้อกำหนด </w:t>
      </w:r>
      <w:r>
        <w:rPr>
          <w:rFonts w:ascii="Tahoma" w:hAnsi="Tahoma" w:cs="Tahoma" w:hint="cs"/>
          <w:szCs w:val="18"/>
          <w:cs/>
        </w:rPr>
        <w:t>“</w:t>
      </w:r>
      <w:r w:rsidRPr="00034A6D">
        <w:rPr>
          <w:rFonts w:ascii="Tahoma" w:hAnsi="Tahoma" w:cs="Tahoma"/>
          <w:szCs w:val="18"/>
          <w:cs/>
        </w:rPr>
        <w:t>MTP Input Services” นี้) เมื่อข้อมูลลูกค้าจาก MTP Input Services มีการผนวกรวมเข้าไว้ใน Microsoft 365 Defender เฉพาะข้อกำหนด OST และ DPA ที่ใช้บังคับกับ Microsoft 365 Defender เท่านั้นที่จะนำมาใช้กับข้อมูลดังกล่าว</w:t>
      </w:r>
    </w:p>
    <w:p w14:paraId="11E82191" w14:textId="77777777" w:rsidR="00960969" w:rsidRPr="00940765"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21" w:name="_Toc457466455"/>
      <w:bookmarkStart w:id="222" w:name="_Toc57023553"/>
      <w:r w:rsidRPr="0030000C">
        <w:rPr>
          <w:cs/>
        </w:rPr>
        <w:t>Minecraft: Education Edition</w:t>
      </w:r>
      <w:bookmarkEnd w:id="221"/>
      <w:bookmarkEnd w:id="222"/>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23" w:name="_Toc57023554"/>
      <w:r w:rsidR="00FF0439" w:rsidRPr="0030000C">
        <w:rPr>
          <w:cs/>
        </w:rPr>
        <w:t>Office 365 Developer</w:t>
      </w:r>
      <w:bookmarkEnd w:id="223"/>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C463BB" w:rsidRDefault="003947D1" w:rsidP="00100EE8">
      <w:pPr>
        <w:pStyle w:val="ProductList-Body"/>
        <w:tabs>
          <w:tab w:val="clear" w:pos="158"/>
          <w:tab w:val="left" w:pos="180"/>
        </w:tabs>
        <w:rPr>
          <w:rFonts w:ascii="Tahoma" w:hAnsi="Tahoma" w:cs="Tahoma"/>
          <w:szCs w:val="18"/>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24"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25" w:name="_Toc13858401"/>
      <w:bookmarkStart w:id="226" w:name="MDATP"/>
    </w:p>
    <w:bookmarkEnd w:id="224"/>
    <w:p w14:paraId="2109B4A1" w14:textId="7730239C" w:rsidR="009F1630" w:rsidRPr="00C463BB" w:rsidRDefault="00DE6F87" w:rsidP="00100EE8">
      <w:pPr>
        <w:pStyle w:val="ProductList-Offering2Heading"/>
        <w:outlineLvl w:val="2"/>
        <w:rPr>
          <w:bCs w:val="0"/>
          <w:cs/>
        </w:rPr>
      </w:pPr>
      <w:r w:rsidRPr="0051295C">
        <w:rPr>
          <w:lang w:val="uk-UA"/>
        </w:rPr>
        <w:tab/>
      </w:r>
      <w:bookmarkStart w:id="227" w:name="_Toc55478456"/>
      <w:bookmarkStart w:id="228" w:name="_Toc55912702"/>
      <w:bookmarkStart w:id="229" w:name="_Toc57023555"/>
      <w:bookmarkEnd w:id="225"/>
      <w:r w:rsidR="00C463BB" w:rsidRPr="00034A6D">
        <w:rPr>
          <w:cs/>
        </w:rPr>
        <w:t xml:space="preserve">Microsoft Defender </w:t>
      </w:r>
      <w:bookmarkEnd w:id="227"/>
      <w:r w:rsidR="00C463BB" w:rsidRPr="00034A6D">
        <w:rPr>
          <w:cs/>
        </w:rPr>
        <w:t>for Endpoint</w:t>
      </w:r>
      <w:bookmarkEnd w:id="228"/>
      <w:bookmarkEnd w:id="229"/>
    </w:p>
    <w:p w14:paraId="04CB7261" w14:textId="77777777" w:rsidR="00C463BB" w:rsidRPr="00034A6D" w:rsidRDefault="00C463BB" w:rsidP="00C463BB">
      <w:pPr>
        <w:pStyle w:val="ProductList-Body"/>
        <w:rPr>
          <w:rFonts w:ascii="Tahoma" w:hAnsi="Tahoma" w:cs="Tahoma"/>
          <w:szCs w:val="18"/>
          <w:cs/>
        </w:rPr>
      </w:pPr>
      <w:bookmarkStart w:id="230" w:name="Attachment1"/>
      <w:bookmarkEnd w:id="226"/>
      <w:r w:rsidRPr="00034A6D">
        <w:rPr>
          <w:rFonts w:ascii="Tahoma" w:hAnsi="Tahoma" w:cs="Tahoma"/>
          <w:b/>
          <w:bCs/>
          <w:color w:val="00188F"/>
          <w:szCs w:val="18"/>
          <w:cs/>
        </w:rPr>
        <w:t>การเก็บรักษาข้อมูล</w:t>
      </w:r>
    </w:p>
    <w:p w14:paraId="73B36BAB" w14:textId="4BA2300A" w:rsidR="0069603B" w:rsidRPr="00174517" w:rsidRDefault="00C463BB" w:rsidP="0069603B">
      <w:pPr>
        <w:pStyle w:val="ProductList-Body"/>
        <w:rPr>
          <w:rFonts w:ascii="Tahoma" w:hAnsi="Tahoma" w:cs="Tahoma"/>
          <w:szCs w:val="18"/>
          <w:cs/>
        </w:rPr>
      </w:pPr>
      <w:r w:rsidRPr="00034A6D">
        <w:rPr>
          <w:rFonts w:ascii="Tahoma" w:hAnsi="Tahoma" w:cs="Tahoma"/>
          <w:szCs w:val="18"/>
          <w:cs/>
        </w:rPr>
        <w:t xml:space="preserve">Microsoft Defender for Endpoint จะไม่มีข้อมูลลูกค้าที่ดึงข้อมูลออกมาได้ เพราะฉะนั้น ข้อกำหนดการดึงข้อมูลลูกค้าใน DPA จึงไม่นำมาใช้บังคับ </w:t>
      </w:r>
    </w:p>
    <w:p w14:paraId="4F65FA66" w14:textId="77777777" w:rsidR="00D371D8" w:rsidRPr="00A70A34" w:rsidRDefault="00BD6561"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31" w:name="_Toc57023556"/>
      <w:r w:rsidRPr="00E37F50">
        <w:rPr>
          <w:rFonts w:ascii="Tahoma" w:hAnsi="Tahoma" w:cs="Tahoma"/>
          <w:bCs/>
          <w:szCs w:val="40"/>
          <w:cs/>
        </w:rPr>
        <w:t>เอกสารแนบ 1 – การบอกกล่าว</w:t>
      </w:r>
      <w:bookmarkEnd w:id="230"/>
      <w:bookmarkEnd w:id="231"/>
    </w:p>
    <w:p w14:paraId="189A06A1" w14:textId="77777777" w:rsidR="0069603B" w:rsidRPr="0030000C" w:rsidRDefault="0069603B" w:rsidP="0069603B">
      <w:pPr>
        <w:pStyle w:val="ProductList-Offering1Heading"/>
        <w:rPr>
          <w:cs/>
        </w:rPr>
      </w:pPr>
      <w:bookmarkStart w:id="232" w:name="_Toc27047360"/>
      <w:bookmarkStart w:id="233" w:name="_Toc57023557"/>
      <w:r w:rsidRPr="0030000C">
        <w:rPr>
          <w:cs/>
        </w:rPr>
        <w:t>Online Services ที่ไม่รวมอยู่ใน DPA</w:t>
      </w:r>
      <w:bookmarkEnd w:id="232"/>
      <w:bookmarkEnd w:id="233"/>
    </w:p>
    <w:p w14:paraId="0089962D" w14:textId="77777777" w:rsidR="00C463BB" w:rsidRPr="00034A6D" w:rsidRDefault="00C463BB" w:rsidP="00C463BB">
      <w:pPr>
        <w:pStyle w:val="ProductList-Body"/>
        <w:rPr>
          <w:rFonts w:ascii="Tahoma" w:hAnsi="Tahoma" w:cs="Tahoma"/>
          <w:szCs w:val="18"/>
          <w:cs/>
        </w:rPr>
      </w:pPr>
      <w:r w:rsidRPr="00034A6D">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Defender for IoT (ไม่รวมคุณลักษณะใดๆ ที่เชื่อมต่อกับระบบคลาวด์), Azure SQL Edge, Azure Stack HCI,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034A6D">
          <w:rPr>
            <w:rFonts w:ascii="Tahoma" w:hAnsi="Tahoma" w:cs="Tahoma"/>
            <w:color w:val="0563C1" w:themeColor="hyperlink"/>
            <w:szCs w:val="18"/>
            <w:u w:val="single"/>
            <w:cs/>
          </w:rPr>
          <w:t>ข้อกำหนดเฉพาะของ Online Service</w:t>
        </w:r>
      </w:hyperlink>
      <w:r w:rsidRPr="00034A6D">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BD6561"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34" w:name="_Toc27047361"/>
      <w:bookmarkStart w:id="235" w:name="_Toc57023558"/>
      <w:bookmarkStart w:id="236" w:name="CoreOnlineServices"/>
      <w:r w:rsidRPr="0030000C">
        <w:rPr>
          <w:cs/>
        </w:rPr>
        <w:t>Core Online Services</w:t>
      </w:r>
      <w:bookmarkEnd w:id="234"/>
      <w:bookmarkEnd w:id="235"/>
    </w:p>
    <w:bookmarkEnd w:id="236"/>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C5E4D" w:rsidRPr="00174517" w14:paraId="350668FC" w14:textId="77777777" w:rsidTr="00320372">
        <w:tc>
          <w:tcPr>
            <w:tcW w:w="2610" w:type="dxa"/>
            <w:vAlign w:val="center"/>
          </w:tcPr>
          <w:p w14:paraId="77B6F516" w14:textId="00AC605E"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Microsoft Dynamics 365 Core Services</w:t>
            </w:r>
          </w:p>
        </w:tc>
        <w:tc>
          <w:tcPr>
            <w:tcW w:w="8190" w:type="dxa"/>
          </w:tcPr>
          <w:p w14:paraId="40E53A9D" w14:textId="5A2EF6CD"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C463BB" w:rsidRPr="00174517" w14:paraId="64531F35" w14:textId="77777777" w:rsidTr="00320372">
        <w:tc>
          <w:tcPr>
            <w:tcW w:w="2610" w:type="dxa"/>
            <w:vAlign w:val="center"/>
          </w:tcPr>
          <w:p w14:paraId="51F65E1E" w14:textId="7AF8C2E9"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Office 365 Services </w:t>
            </w:r>
          </w:p>
        </w:tc>
        <w:tc>
          <w:tcPr>
            <w:tcW w:w="8190" w:type="dxa"/>
          </w:tcPr>
          <w:p w14:paraId="7385852E" w14:textId="0B996D96" w:rsidR="00C463BB" w:rsidRPr="00174517" w:rsidRDefault="00C463BB" w:rsidP="00C463BB">
            <w:pPr>
              <w:pStyle w:val="ProductList-Body"/>
              <w:rPr>
                <w:rFonts w:ascii="Tahoma" w:hAnsi="Tahoma" w:cs="Tahoma"/>
                <w:sz w:val="16"/>
                <w:szCs w:val="16"/>
                <w:cs/>
              </w:rPr>
            </w:pPr>
            <w:r w:rsidRPr="00034A6D">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034A6D">
              <w:rPr>
                <w:rStyle w:val="normaltextrun"/>
                <w:sz w:val="16"/>
                <w:szCs w:val="16"/>
                <w:cs/>
              </w:rPr>
              <w:t>Cortana</w:t>
            </w:r>
            <w:r w:rsidRPr="00034A6D">
              <w:rPr>
                <w:rFonts w:ascii="Tahoma" w:eastAsia="Times New Roman" w:hAnsi="Tahoma" w:cs="Tahoma"/>
                <w:sz w:val="16"/>
                <w:szCs w:val="16"/>
                <w:cs/>
              </w:rPr>
              <w:t>,</w:t>
            </w:r>
            <w:r w:rsidRPr="00034A6D">
              <w:rPr>
                <w:rFonts w:ascii="Tahoma" w:eastAsia="Times New Roman" w:hAnsi="Tahoma" w:cs="Tahoma"/>
                <w:color w:val="FF0000"/>
                <w:sz w:val="16"/>
                <w:szCs w:val="16"/>
                <w:cs/>
              </w:rPr>
              <w:t> </w:t>
            </w:r>
            <w:r w:rsidRPr="00034A6D">
              <w:rPr>
                <w:rFonts w:ascii="Tahoma" w:eastAsia="Times New Roman" w:hAnsi="Tahoma" w:cs="Tahoma"/>
                <w:sz w:val="16"/>
                <w:szCs w:val="16"/>
                <w:cs/>
              </w:rPr>
              <w:t>Customer Lockbox, Exchange Online Archiving, Exchange Online Protection, Exchange Online, Microsoft Bookings, Microsoft Forms, Microsoft MyAnalytics</w:t>
            </w:r>
            <w:r w:rsidRPr="00034A6D">
              <w:rPr>
                <w:rFonts w:ascii="Tahoma" w:eastAsia="Times New Roman" w:hAnsi="Tahoma" w:cs="Tahoma"/>
                <w:sz w:val="16"/>
                <w:szCs w:val="16"/>
              </w:rPr>
              <w:t>, Microsoft Planner, Microsoft StaffHub, Microsoft Stream, Microsoft Teams (รวมถึงการจอง รายการ และการผลัดเปลี่ยนเวร</w:t>
            </w:r>
            <w:r w:rsidRPr="00034A6D">
              <w:rPr>
                <w:rFonts w:ascii="Tahoma" w:eastAsia="Times New Roman" w:hAnsi="Tahoma" w:cs="Tahoma"/>
                <w:sz w:val="16"/>
                <w:szCs w:val="16"/>
                <w:cs/>
              </w:rPr>
              <w:t>)</w:t>
            </w:r>
            <w:r w:rsidRPr="00034A6D">
              <w:rPr>
                <w:rFonts w:ascii="Tahoma" w:eastAsia="Times New Roman" w:hAnsi="Tahoma" w:cs="Tahoma"/>
                <w:sz w:val="16"/>
                <w:szCs w:val="16"/>
              </w:rPr>
              <w:t>, Microsoft To-Do, Microsoft Defender for Office 365, Office 365 Video, Office สำหรับเว็บ</w:t>
            </w:r>
            <w:r w:rsidRPr="00034A6D">
              <w:rPr>
                <w:rFonts w:ascii="Tahoma" w:eastAsia="Times New Roman" w:hAnsi="Tahoma" w:cs="Tahoma"/>
                <w:sz w:val="16"/>
                <w:szCs w:val="16"/>
                <w:cs/>
              </w:rPr>
              <w:t>, OneDrive for Business, Project</w:t>
            </w:r>
            <w:r w:rsidRPr="00034A6D">
              <w:rPr>
                <w:rFonts w:ascii="Tahoma" w:eastAsia="Times New Roman" w:hAnsi="Tahoma" w:cs="Tahoma"/>
                <w:sz w:val="16"/>
                <w:szCs w:val="16"/>
              </w:rPr>
              <w:t xml:space="preserve">, SharePoint Online, Skype for Business Online, Sway, Whiteboard, Yammer Enterprise และสำหรับ </w:t>
            </w:r>
            <w:r w:rsidRPr="00034A6D">
              <w:rPr>
                <w:rFonts w:ascii="Tahoma" w:eastAsia="Times New Roman" w:hAnsi="Tahoma" w:cs="Tahoma"/>
                <w:sz w:val="16"/>
                <w:szCs w:val="16"/>
                <w:cs/>
              </w:rPr>
              <w:t xml:space="preserve">Kaizala Pro </w:t>
            </w:r>
            <w:r w:rsidRPr="00034A6D">
              <w:rPr>
                <w:rFonts w:ascii="Tahoma" w:eastAsia="Times New Roman" w:hAnsi="Tahoma" w:cs="Tahoma"/>
                <w:sz w:val="16"/>
                <w:szCs w:val="16"/>
              </w:rPr>
              <w:t xml:space="preserve">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365 Services จะไม่ครอบคลุ</w:t>
            </w:r>
            <w:r w:rsidRPr="00034A6D">
              <w:rPr>
                <w:rFonts w:ascii="Tahoma" w:eastAsia="Times New Roman" w:hAnsi="Tahoma" w:cs="Tahoma"/>
                <w:sz w:val="16"/>
                <w:szCs w:val="16"/>
                <w:cs/>
              </w:rPr>
              <w:t xml:space="preserve">ม Microsoft </w:t>
            </w:r>
            <w:r w:rsidRPr="00034A6D">
              <w:rPr>
                <w:rFonts w:ascii="Tahoma" w:eastAsia="Times New Roman" w:hAnsi="Tahoma" w:cs="Tahoma"/>
                <w:sz w:val="16"/>
                <w:szCs w:val="16"/>
              </w:rPr>
              <w:t>365 Apps สำหรับองค์กร</w:t>
            </w:r>
            <w:r w:rsidRPr="00034A6D">
              <w:rPr>
                <w:rFonts w:ascii="Tahoma" w:eastAsia="Times New Roman" w:hAnsi="Tahoma" w:cs="Tahoma"/>
                <w:sz w:val="16"/>
                <w:szCs w:val="16"/>
                <w:cs/>
              </w:rPr>
              <w:t xml:space="preserve">, </w:t>
            </w:r>
            <w:r w:rsidRPr="00034A6D">
              <w:rPr>
                <w:rFonts w:ascii="Tahoma" w:eastAsia="Times New Roman" w:hAnsi="Tahoma" w:cs="Tahoma"/>
                <w:sz w:val="16"/>
                <w:szCs w:val="16"/>
              </w:rPr>
              <w:t xml:space="preserve">ส่วนหนึ่งส่วนใดของ </w:t>
            </w:r>
            <w:r w:rsidRPr="00034A6D">
              <w:rPr>
                <w:rFonts w:ascii="Tahoma" w:eastAsia="Times New Roman" w:hAnsi="Tahoma" w:cs="Tahoma"/>
                <w:sz w:val="16"/>
                <w:szCs w:val="16"/>
                <w:cs/>
              </w:rPr>
              <w:t>PSTN Services</w:t>
            </w:r>
            <w:r>
              <w:rPr>
                <w:rFonts w:ascii="Tahoma" w:eastAsia="Times New Roman" w:hAnsi="Tahoma" w:cs="Tahoma" w:hint="cs"/>
                <w:sz w:val="16"/>
                <w:szCs w:val="16"/>
                <w:cs/>
              </w:rPr>
              <w:t> </w:t>
            </w:r>
            <w:r w:rsidRPr="00034A6D">
              <w:rPr>
                <w:rFonts w:ascii="Tahoma" w:eastAsia="Times New Roman" w:hAnsi="Tahoma" w:cs="Tahoma"/>
                <w:sz w:val="16"/>
                <w:szCs w:val="16"/>
              </w:rPr>
              <w:t xml:space="preserve">ที่ทำงานอยู่นอกเหนือการควบคุมของ </w:t>
            </w:r>
            <w:r w:rsidRPr="00034A6D">
              <w:rPr>
                <w:rFonts w:ascii="Tahoma" w:eastAsia="Times New Roman" w:hAnsi="Tahoma" w:cs="Tahoma"/>
                <w:sz w:val="16"/>
                <w:szCs w:val="16"/>
                <w:cs/>
              </w:rPr>
              <w:t>Microsoft</w:t>
            </w:r>
            <w:r w:rsidRPr="00034A6D">
              <w:rPr>
                <w:rFonts w:ascii="Tahoma" w:eastAsia="Times New Roman" w:hAnsi="Tahoma" w:cs="Tahoma"/>
                <w:sz w:val="16"/>
                <w:szCs w:val="16"/>
              </w:rPr>
              <w:t xml:space="preserve">, ซอฟต์แวร์ไคลเอนต์ใดๆ หรือบริการที่มีแบรนด์แยกต่างหากซึ่งจัดไว้ให้พร้อมกับแผนหรือชุดที่มีแบรนด์ </w:t>
            </w:r>
            <w:r w:rsidRPr="00034A6D">
              <w:rPr>
                <w:rFonts w:ascii="Tahoma" w:eastAsia="Times New Roman" w:hAnsi="Tahoma" w:cs="Tahoma"/>
                <w:sz w:val="16"/>
                <w:szCs w:val="16"/>
                <w:cs/>
              </w:rPr>
              <w:t xml:space="preserve">Office </w:t>
            </w:r>
            <w:r w:rsidRPr="00034A6D">
              <w:rPr>
                <w:rFonts w:ascii="Tahoma" w:eastAsia="Times New Roman" w:hAnsi="Tahoma" w:cs="Tahoma"/>
                <w:sz w:val="16"/>
                <w:szCs w:val="16"/>
              </w:rPr>
              <w:t xml:space="preserve">365 เช่น </w:t>
            </w:r>
            <w:r w:rsidRPr="00034A6D">
              <w:rPr>
                <w:rFonts w:ascii="Tahoma" w:eastAsia="Times New Roman" w:hAnsi="Tahoma" w:cs="Tahoma"/>
                <w:sz w:val="16"/>
                <w:szCs w:val="16"/>
                <w:cs/>
              </w:rPr>
              <w:t xml:space="preserve">Bing </w:t>
            </w:r>
            <w:r w:rsidRPr="00034A6D">
              <w:rPr>
                <w:rFonts w:ascii="Tahoma" w:eastAsia="Times New Roman" w:hAnsi="Tahoma" w:cs="Tahoma"/>
                <w:sz w:val="16"/>
                <w:szCs w:val="16"/>
              </w:rPr>
              <w:t xml:space="preserve">หรือบริการที่มีแบรนด์ </w:t>
            </w:r>
            <w:r>
              <w:rPr>
                <w:rFonts w:ascii="Tahoma" w:eastAsia="Times New Roman" w:hAnsi="Tahoma" w:cs="Tahoma" w:hint="cs"/>
                <w:sz w:val="16"/>
                <w:szCs w:val="16"/>
                <w:cs/>
              </w:rPr>
              <w:t>“</w:t>
            </w:r>
            <w:r w:rsidRPr="00034A6D">
              <w:rPr>
                <w:rFonts w:ascii="Tahoma" w:eastAsia="Times New Roman" w:hAnsi="Tahoma" w:cs="Tahoma"/>
                <w:sz w:val="16"/>
                <w:szCs w:val="16"/>
              </w:rPr>
              <w:t>สำหรั</w:t>
            </w:r>
            <w:r w:rsidRPr="00034A6D">
              <w:rPr>
                <w:rFonts w:ascii="Tahoma" w:eastAsia="Times New Roman" w:hAnsi="Tahoma" w:cs="Tahoma"/>
                <w:sz w:val="16"/>
                <w:szCs w:val="16"/>
                <w:cs/>
              </w:rPr>
              <w:t>บ Office 365</w:t>
            </w:r>
            <w:r>
              <w:rPr>
                <w:rFonts w:ascii="Tahoma" w:eastAsia="Times New Roman" w:hAnsi="Tahoma" w:cs="Tahoma" w:hint="cs"/>
                <w:sz w:val="16"/>
                <w:szCs w:val="16"/>
                <w:cs/>
              </w:rPr>
              <w:t>”</w:t>
            </w:r>
            <w:r w:rsidRPr="00034A6D">
              <w:rPr>
                <w:rFonts w:ascii="Tahoma" w:eastAsia="Times New Roman" w:hAnsi="Tahoma" w:cs="Tahoma"/>
                <w:sz w:val="16"/>
                <w:szCs w:val="16"/>
                <w:cs/>
              </w:rPr>
              <w:t xml:space="preserve"> </w:t>
            </w:r>
          </w:p>
        </w:tc>
      </w:tr>
      <w:tr w:rsidR="00C463BB" w:rsidRPr="00174517" w14:paraId="4E772BBB" w14:textId="77777777" w:rsidTr="00320372">
        <w:tc>
          <w:tcPr>
            <w:tcW w:w="2610" w:type="dxa"/>
            <w:vAlign w:val="center"/>
          </w:tcPr>
          <w:p w14:paraId="63E12ADD" w14:textId="63E48646" w:rsidR="00C463BB" w:rsidRPr="00676860" w:rsidRDefault="00C463BB" w:rsidP="00C463BB">
            <w:pPr>
              <w:pStyle w:val="ProductList-Body"/>
              <w:rPr>
                <w:rFonts w:ascii="Tahoma" w:hAnsi="Tahoma" w:cs="Tahoma"/>
                <w:sz w:val="16"/>
                <w:szCs w:val="16"/>
                <w:cs/>
              </w:rPr>
            </w:pPr>
            <w:r w:rsidRPr="00034A6D">
              <w:rPr>
                <w:rFonts w:ascii="Tahoma" w:hAnsi="Tahoma" w:cs="Tahoma"/>
                <w:sz w:val="16"/>
                <w:szCs w:val="16"/>
                <w:cs/>
              </w:rPr>
              <w:t>Microsoft Azure Core Services</w:t>
            </w:r>
          </w:p>
        </w:tc>
        <w:tc>
          <w:tcPr>
            <w:tcW w:w="8190" w:type="dxa"/>
          </w:tcPr>
          <w:p w14:paraId="50364EBB" w14:textId="095853EC" w:rsidR="00C463BB" w:rsidRPr="00676860" w:rsidRDefault="00C463BB" w:rsidP="00C463BB">
            <w:pPr>
              <w:pStyle w:val="ProductList-Body"/>
              <w:rPr>
                <w:rFonts w:ascii="Tahoma" w:hAnsi="Tahoma" w:cs="Tahoma"/>
                <w:sz w:val="16"/>
                <w:szCs w:val="16"/>
                <w:cs/>
              </w:rPr>
            </w:pPr>
            <w:r w:rsidRPr="00034A6D">
              <w:rPr>
                <w:rFonts w:ascii="Tahoma" w:hAnsi="Tahoma" w:cs="Tahoma"/>
                <w:sz w:val="16"/>
                <w:szCs w:val="16"/>
                <w:cs/>
              </w:rPr>
              <w:t>API Management, App Service (API Apps, Logic Apps, Mobile Apps, Web Apps), Application Gateway, Application Insights, Automation, Azure Active Directory (รวมถึง Multi-Factor Authentication),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และ VPN</w:t>
            </w:r>
            <w:r>
              <w:rPr>
                <w:rFonts w:ascii="Tahoma" w:hAnsi="Tahoma" w:cs="Tahoma" w:hint="cs"/>
                <w:sz w:val="16"/>
                <w:szCs w:val="16"/>
                <w:cs/>
              </w:rPr>
              <w:t> </w:t>
            </w:r>
            <w:r w:rsidRPr="00034A6D">
              <w:rPr>
                <w:rFonts w:ascii="Tahoma" w:hAnsi="Tahoma" w:cs="Tahoma"/>
                <w:sz w:val="16"/>
                <w:szCs w:val="16"/>
                <w:cs/>
              </w:rPr>
              <w:t xml:space="preserve">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C463BB" w:rsidRPr="00174517" w14:paraId="05B88FE7" w14:textId="77777777" w:rsidTr="00320372">
        <w:tc>
          <w:tcPr>
            <w:tcW w:w="2610" w:type="dxa"/>
            <w:vAlign w:val="center"/>
          </w:tcPr>
          <w:p w14:paraId="17D56E52" w14:textId="2B63E395"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8190" w:type="dxa"/>
          </w:tcPr>
          <w:p w14:paraId="71F60206" w14:textId="59F10F31"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Defender for Endpoint</w:t>
            </w:r>
          </w:p>
        </w:tc>
      </w:tr>
      <w:tr w:rsidR="00C463BB" w:rsidRPr="00174517" w14:paraId="5811CAF3" w14:textId="77777777" w:rsidTr="00320372">
        <w:tc>
          <w:tcPr>
            <w:tcW w:w="2610" w:type="dxa"/>
            <w:vAlign w:val="center"/>
          </w:tcPr>
          <w:p w14:paraId="7DD20CD0" w14:textId="38A0132C"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8190" w:type="dxa"/>
          </w:tcPr>
          <w:p w14:paraId="7E427F12" w14:textId="245F4C56"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ส่วนของบริการคลาวด์ของ Microsoft 365 Defender</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C463BB" w:rsidRPr="00174517" w14:paraId="33FB6DB5" w14:textId="77777777" w:rsidTr="00320372">
        <w:trPr>
          <w:trHeight w:val="288"/>
          <w:jc w:val="center"/>
        </w:trPr>
        <w:tc>
          <w:tcPr>
            <w:tcW w:w="5395" w:type="dxa"/>
            <w:vAlign w:val="center"/>
          </w:tcPr>
          <w:p w14:paraId="0F052CFA" w14:textId="01D20113"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บริการ Microsoft Defender for Endpoint</w:t>
            </w:r>
          </w:p>
        </w:tc>
        <w:tc>
          <w:tcPr>
            <w:tcW w:w="2637" w:type="dxa"/>
            <w:vAlign w:val="center"/>
          </w:tcPr>
          <w:p w14:paraId="549B31D6" w14:textId="783FA7DB"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60D3AF5D" w14:textId="46DB3074"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r w:rsidR="00C463BB" w:rsidRPr="00174517" w14:paraId="4371C72D" w14:textId="77777777" w:rsidTr="00320372">
        <w:trPr>
          <w:trHeight w:val="288"/>
          <w:jc w:val="center"/>
        </w:trPr>
        <w:tc>
          <w:tcPr>
            <w:tcW w:w="5395" w:type="dxa"/>
            <w:vAlign w:val="center"/>
          </w:tcPr>
          <w:p w14:paraId="7CE32D13" w14:textId="347BC4BF" w:rsidR="00C463BB" w:rsidRPr="00174517" w:rsidRDefault="00C463BB" w:rsidP="00C463BB">
            <w:pPr>
              <w:pStyle w:val="ProductList-Body"/>
              <w:rPr>
                <w:rFonts w:ascii="Tahoma" w:hAnsi="Tahoma" w:cs="Tahoma"/>
                <w:sz w:val="16"/>
                <w:szCs w:val="16"/>
                <w:cs/>
              </w:rPr>
            </w:pPr>
            <w:r w:rsidRPr="00034A6D">
              <w:rPr>
                <w:rFonts w:ascii="Tahoma" w:hAnsi="Tahoma" w:cs="Tahoma"/>
                <w:sz w:val="16"/>
                <w:szCs w:val="16"/>
                <w:cs/>
              </w:rPr>
              <w:t>Microsoft 365 Defender</w:t>
            </w:r>
          </w:p>
        </w:tc>
        <w:tc>
          <w:tcPr>
            <w:tcW w:w="2637" w:type="dxa"/>
            <w:vAlign w:val="center"/>
          </w:tcPr>
          <w:p w14:paraId="3245333B" w14:textId="72003B9C"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c>
          <w:tcPr>
            <w:tcW w:w="2768" w:type="dxa"/>
            <w:vAlign w:val="center"/>
          </w:tcPr>
          <w:p w14:paraId="23CB25B1" w14:textId="0FB33E17" w:rsidR="00C463BB" w:rsidRPr="00174517" w:rsidRDefault="00C463BB" w:rsidP="00C463BB">
            <w:pPr>
              <w:pStyle w:val="ProductList-Body"/>
              <w:rPr>
                <w:rFonts w:ascii="Tahoma" w:hAnsi="Tahoma" w:cs="Tahoma"/>
                <w:color w:val="000000" w:themeColor="text1"/>
                <w:sz w:val="16"/>
                <w:szCs w:val="16"/>
                <w:cs/>
              </w:rPr>
            </w:pPr>
            <w:r w:rsidRPr="00034A6D">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5E8B1183" w14:textId="77777777" w:rsidR="00C463BB" w:rsidRPr="00034A6D"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t>บริการ Microsoft Defender for Endpoint</w:t>
      </w:r>
      <w:r w:rsidRPr="00034A6D">
        <w:rPr>
          <w:rFonts w:ascii="Tahoma" w:hAnsi="Tahoma" w:cs="Tahoma"/>
          <w:szCs w:val="18"/>
          <w:cs/>
        </w:rPr>
        <w:t xml:space="preserve"> เมื่อลูกค้าจัดให้มีผู้เช่า Microsoft Defender for Endpoint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for Endpoint Trust Center</w:t>
      </w:r>
    </w:p>
    <w:p w14:paraId="45B33525" w14:textId="79D1AA4E" w:rsidR="00815BBF" w:rsidRPr="00C463BB" w:rsidRDefault="00C463BB" w:rsidP="00C463BB">
      <w:pPr>
        <w:pStyle w:val="ProductList-Body"/>
        <w:numPr>
          <w:ilvl w:val="1"/>
          <w:numId w:val="3"/>
        </w:numPr>
        <w:tabs>
          <w:tab w:val="clear" w:pos="158"/>
          <w:tab w:val="left" w:pos="360"/>
        </w:tabs>
        <w:ind w:left="360" w:hanging="180"/>
        <w:rPr>
          <w:rFonts w:ascii="Tahoma" w:hAnsi="Tahoma" w:cs="Tahoma"/>
          <w:szCs w:val="18"/>
          <w:cs/>
        </w:rPr>
      </w:pPr>
      <w:r w:rsidRPr="00034A6D">
        <w:rPr>
          <w:rFonts w:ascii="Tahoma" w:hAnsi="Tahoma" w:cs="Tahoma"/>
          <w:b/>
          <w:bCs/>
          <w:szCs w:val="18"/>
          <w:cs/>
        </w:rPr>
        <w:t>Microsoft 365 Defender</w:t>
      </w:r>
      <w:r w:rsidRPr="00034A6D">
        <w:rPr>
          <w:rFonts w:ascii="Tahoma" w:hAnsi="Tahoma" w:cs="Tahoma"/>
          <w:szCs w:val="18"/>
          <w:cs/>
        </w:rPr>
        <w:t xml:space="preserve"> เมื่อลูกค้าจัดให้มีผู้เช่า Microsoft 365 Defender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365 Defender Trust Center</w:t>
      </w:r>
    </w:p>
    <w:p w14:paraId="42090191" w14:textId="77777777" w:rsidR="0069603B" w:rsidRPr="00174517" w:rsidRDefault="00BD6561"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37" w:name="_Toc57023559"/>
      <w:r w:rsidRPr="0030000C">
        <w:rPr>
          <w:cs/>
        </w:rPr>
        <w:t>Bing Maps</w:t>
      </w:r>
      <w:bookmarkEnd w:id="237"/>
    </w:p>
    <w:p w14:paraId="0E173E33" w14:textId="77777777" w:rsidR="00EF4807" w:rsidRPr="0042198A" w:rsidRDefault="00EF4807" w:rsidP="00EF4807">
      <w:pPr>
        <w:pStyle w:val="ProductList-Body"/>
        <w:rPr>
          <w:rFonts w:ascii="Tahoma" w:hAnsi="Tahoma" w:cs="Tahoma"/>
        </w:rPr>
      </w:pPr>
      <w:bookmarkStart w:id="238"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9"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10" w:history="1">
        <w:r w:rsidRPr="0042198A">
          <w:rPr>
            <w:rStyle w:val="Hyperlink"/>
            <w:rFonts w:ascii="Tahoma" w:hAnsi="Tahoma" w:cs="Tahoma"/>
          </w:rPr>
          <w:t>go.microsoft.com/fwlink/?LinkID=248686</w:t>
        </w:r>
      </w:hyperlink>
    </w:p>
    <w:bookmarkStart w:id="239"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40" w:name="_Toc6563852"/>
      <w:bookmarkStart w:id="241" w:name="_Toc13858404"/>
      <w:bookmarkStart w:id="242" w:name="_Toc8395064"/>
      <w:bookmarkStart w:id="243" w:name="_Toc57023560"/>
      <w:bookmarkStart w:id="244" w:name="_Toc451949080"/>
      <w:bookmarkEnd w:id="238"/>
      <w:bookmarkEnd w:id="239"/>
      <w:r w:rsidRPr="0030000C">
        <w:rPr>
          <w:cs/>
        </w:rPr>
        <w:t>บริการจากผู้เชี่ยวชาญ</w:t>
      </w:r>
      <w:bookmarkEnd w:id="240"/>
      <w:bookmarkEnd w:id="241"/>
      <w:bookmarkEnd w:id="242"/>
      <w:bookmarkEnd w:id="243"/>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3E12556F" w14:textId="77777777" w:rsidR="00C463BB" w:rsidRDefault="00C463BB" w:rsidP="0030000C">
      <w:pPr>
        <w:pStyle w:val="ProductList-Body"/>
        <w:tabs>
          <w:tab w:val="clear" w:pos="158"/>
          <w:tab w:val="left" w:pos="360"/>
        </w:tabs>
        <w:ind w:left="180"/>
        <w:outlineLvl w:val="3"/>
        <w:rPr>
          <w:rFonts w:ascii="Tahoma" w:hAnsi="Tahoma" w:cs="Tahoma"/>
          <w:b/>
          <w:bCs/>
          <w:color w:val="0072C6"/>
          <w:szCs w:val="18"/>
          <w:cs/>
        </w:rPr>
      </w:pPr>
    </w:p>
    <w:p w14:paraId="681BF9A2" w14:textId="013735A9"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BD6561"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45" w:name="_Toc57023561"/>
      <w:r w:rsidRPr="0030000C">
        <w:rPr>
          <w:cs/>
        </w:rPr>
        <w:t>การบอกกล่าวเกี่ยวกับการเข้ารหัส H.265/HEVC ของ Azure Media Services</w:t>
      </w:r>
      <w:bookmarkEnd w:id="244"/>
      <w:bookmarkEnd w:id="245"/>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46"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47" w:name="_Toc57023562"/>
      <w:r w:rsidRPr="0030000C">
        <w:rPr>
          <w:cs/>
        </w:rPr>
        <w:t>การบอกกล่าวเกี่ยวกับ Adobe Flash Player</w:t>
      </w:r>
      <w:bookmarkEnd w:id="246"/>
      <w:bookmarkEnd w:id="247"/>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11"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48" w:name="_Toc484158324"/>
    <w:bookmarkStart w:id="249"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50" w:name="_Toc57023563"/>
      <w:r w:rsidRPr="0030000C">
        <w:rPr>
          <w:cs/>
        </w:rPr>
        <w:t>การบอกกล่าวเกี่ยวกับ H.264/AVC Visual Standard, VC-1 Video Standard, MPEG-4 Part 2 Visual Standard และ MPEG-2 Video Standard</w:t>
      </w:r>
      <w:bookmarkEnd w:id="248"/>
      <w:bookmarkEnd w:id="249"/>
      <w:bookmarkEnd w:id="250"/>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12"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BD6561"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13"/>
          <w:footerReference w:type="first" r:id="rId114"/>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51" w:name="_Toc503180509"/>
      <w:bookmarkStart w:id="252" w:name="_Toc57023564"/>
      <w:bookmarkStart w:id="253"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51"/>
      <w:bookmarkEnd w:id="252"/>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1070" w:type="dxa"/>
        <w:tblLayout w:type="fixed"/>
        <w:tblLook w:val="04A0" w:firstRow="1" w:lastRow="0" w:firstColumn="1" w:lastColumn="0" w:noHBand="0" w:noVBand="1"/>
      </w:tblPr>
      <w:tblGrid>
        <w:gridCol w:w="3203"/>
        <w:gridCol w:w="414"/>
        <w:gridCol w:w="414"/>
        <w:gridCol w:w="414"/>
        <w:gridCol w:w="415"/>
        <w:gridCol w:w="810"/>
        <w:gridCol w:w="810"/>
        <w:gridCol w:w="810"/>
        <w:gridCol w:w="630"/>
        <w:gridCol w:w="540"/>
        <w:gridCol w:w="472"/>
        <w:gridCol w:w="473"/>
        <w:gridCol w:w="472"/>
        <w:gridCol w:w="473"/>
        <w:gridCol w:w="720"/>
      </w:tblGrid>
      <w:tr w:rsidR="005C246C" w:rsidRPr="00940765" w14:paraId="1B6693C9" w14:textId="77777777" w:rsidTr="005C246C">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3F34BDE9"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2FC33B3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1C5E253A"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C93C4B2"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Pr>
                <w:rFonts w:ascii="Tahoma" w:hAnsi="Tahoma" w:cs="Tahoma" w:hint="cs"/>
                <w:color w:val="FFFFFF" w:themeColor="background1"/>
                <w:sz w:val="15"/>
                <w:szCs w:val="15"/>
                <w:cs/>
              </w:rPr>
              <w:t>Microsoft</w:t>
            </w:r>
            <w:r w:rsidRPr="00940765">
              <w:rPr>
                <w:rFonts w:ascii="Tahoma" w:hAnsi="Tahoma" w:cs="Tahoma"/>
                <w:color w:val="FFFFFF" w:themeColor="background1"/>
                <w:sz w:val="15"/>
                <w:szCs w:val="15"/>
                <w:cs/>
              </w:rPr>
              <w:t xml:space="preserve"> 365</w:t>
            </w:r>
          </w:p>
          <w:p w14:paraId="68098325"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13F7779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A7B1E6"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Microsoft 365 องค์กรธุรกิจ</w:t>
            </w:r>
          </w:p>
          <w:p w14:paraId="7F60B92F" w14:textId="0660B733"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145AB5">
              <w:rPr>
                <w:rFonts w:ascii="Tahoma" w:hAnsi="Tahoma" w:cs="Tahoma"/>
                <w:color w:val="FFFFFF" w:themeColor="background1"/>
                <w:sz w:val="15"/>
                <w:szCs w:val="15"/>
                <w:cs/>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08E97601"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5C246C" w:rsidRPr="00940765" w:rsidRDefault="005C246C" w:rsidP="005C246C">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5C246C" w:rsidRPr="00940765" w:rsidRDefault="005C246C" w:rsidP="005C246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5C246C" w:rsidRPr="00940765" w:rsidRDefault="005C246C" w:rsidP="005C246C">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5C246C" w:rsidRPr="00940765" w:rsidRDefault="005C246C" w:rsidP="005C246C">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r>
      <w:tr w:rsidR="005C246C" w:rsidRPr="00940765" w14:paraId="06C637DD" w14:textId="77777777" w:rsidTr="005C246C">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5C246C" w:rsidRPr="00940765" w:rsidRDefault="005C246C" w:rsidP="005C246C">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3C2AA61" w14:textId="78069E10"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DB11B6"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18E94651" w14:textId="3CAD4273"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5C246C" w:rsidRPr="00940765"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5C246C" w:rsidRPr="00940765" w:rsidDel="009C5E6C" w:rsidRDefault="005C246C" w:rsidP="005C246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r>
      <w:tr w:rsidR="005C246C" w:rsidRPr="00940765" w14:paraId="1DEB0775" w14:textId="77777777" w:rsidTr="005C246C">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0A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38436E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10CA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2F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33ABF5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171F2A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5D2D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4734C3BC"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6E03EBB"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059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67B78B1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E69242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3AB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164FF98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88726BF"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63B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147F943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ABB6D7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65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560593D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E5BFBD6"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6FF3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56AB898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8E000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5C246C" w:rsidRPr="00E05BE1" w:rsidRDefault="005C246C" w:rsidP="005C246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7C5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263ABE2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6CAB8B7"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03F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52B8DD5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48AF78C"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AC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1F60023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AE709D"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7D80F08"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54"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54"/>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0257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35E4BD5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BE124E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0B8C23D4"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bookmarkStart w:id="255" w:name="_Hlk37926721"/>
            <w:r w:rsidRPr="004E7F60">
              <w:rPr>
                <w:rFonts w:ascii="Tahoma" w:hAnsi="Tahoma" w:cs="Tahoma"/>
                <w:sz w:val="15"/>
                <w:szCs w:val="15"/>
                <w:lang w:val="en-US"/>
              </w:rPr>
              <w:t>Microsoft 365 Apps for enterprise</w:t>
            </w:r>
            <w:bookmarkEnd w:id="255"/>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4A69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6EEB34C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F57E306" w14:textId="77777777" w:rsidTr="005C246C">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C8A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5A88934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06BDFB0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3DAD0DE"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5B5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282902F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26927CA9"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12B3F7B" w:rsidR="005C246C" w:rsidRPr="00940765" w:rsidRDefault="00574B6F" w:rsidP="005C246C">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Office 365, Plan</w:t>
            </w:r>
            <w:r w:rsidRPr="00940765">
              <w:rPr>
                <w:rFonts w:ascii="Tahoma" w:hAnsi="Tahoma" w:cs="Tahoma"/>
                <w:sz w:val="15"/>
                <w:szCs w:val="15"/>
                <w:cs/>
              </w:rPr>
              <w:t xml:space="preserve"> </w:t>
            </w:r>
            <w:r w:rsidR="005C246C" w:rsidRPr="00940765">
              <w:rPr>
                <w:rFonts w:ascii="Tahoma" w:hAnsi="Tahoma" w:cs="Tahoma"/>
                <w:sz w:val="15"/>
                <w:szCs w:val="15"/>
                <w:cs/>
              </w:rPr>
              <w:t>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22C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4D119BC8"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65F5AA4E"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21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DCDE34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2F82CC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AC91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17E369B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D31995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D4F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57E1B27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1FED10D2"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788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5E021D36"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54018EC3"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14D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11B6B37A"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4DCFC104"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2765859A" w:rsidR="005C246C" w:rsidRPr="00574B6F" w:rsidRDefault="00574B6F" w:rsidP="00574B6F">
            <w:pPr>
              <w:pStyle w:val="ProductList-Body"/>
              <w:tabs>
                <w:tab w:val="clear" w:pos="158"/>
                <w:tab w:val="left" w:pos="720"/>
              </w:tabs>
              <w:spacing w:line="256" w:lineRule="auto"/>
              <w:ind w:left="-108"/>
              <w:rPr>
                <w:rFonts w:ascii="Tahoma" w:hAnsi="Tahoma" w:cs="Tahoma"/>
                <w:sz w:val="15"/>
                <w:szCs w:val="15"/>
                <w:cs/>
              </w:rPr>
            </w:pPr>
            <w:r w:rsidRPr="00574B6F">
              <w:rPr>
                <w:rFonts w:ascii="Tahoma" w:hAnsi="Tahoma" w:cs="Tahoma"/>
                <w:sz w:val="15"/>
                <w:szCs w:val="15"/>
              </w:rPr>
              <w:t>Microsoft Defender for Identity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0AB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68FCDE9D"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7AB1E2C5"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16B2C"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1EA82A7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r w:rsidR="005C246C" w:rsidRPr="00940765" w14:paraId="35978038" w14:textId="77777777" w:rsidTr="005C246C">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5C246C" w:rsidRPr="00940765" w:rsidRDefault="005C246C" w:rsidP="005C246C">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DF365" w14:textId="73378090" w:rsidR="005C246C" w:rsidRPr="00940765" w:rsidRDefault="00341F49" w:rsidP="005C246C">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E295850"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5C246C" w:rsidRPr="00940765" w:rsidRDefault="005C246C" w:rsidP="005C246C">
            <w:pPr>
              <w:pStyle w:val="ProductList-Body"/>
              <w:tabs>
                <w:tab w:val="clear" w:pos="158"/>
                <w:tab w:val="left" w:pos="720"/>
              </w:tabs>
              <w:spacing w:line="256" w:lineRule="auto"/>
              <w:jc w:val="center"/>
              <w:rPr>
                <w:rFonts w:ascii="Tahoma" w:hAnsi="Tahoma" w:cs="Tahoma"/>
                <w:sz w:val="15"/>
                <w:szCs w:val="15"/>
                <w:cs/>
              </w:rPr>
            </w:pP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141F257C" w:rsidR="00FE35CE" w:rsidRDefault="00FE35CE" w:rsidP="00FE35CE">
      <w:pPr>
        <w:spacing w:after="0"/>
        <w:rPr>
          <w:rFonts w:ascii="Tahoma" w:hAnsi="Tahoma" w:cs="Tahoma"/>
          <w:i/>
          <w:iCs/>
          <w:sz w:val="16"/>
          <w:szCs w:val="16"/>
          <w:cs/>
        </w:rPr>
      </w:pPr>
      <w:bookmarkStart w:id="256"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w:t>
      </w:r>
      <w:r w:rsidR="00574B6F">
        <w:rPr>
          <w:rFonts w:ascii="Tahoma" w:hAnsi="Tahoma" w:cs="Tahoma" w:hint="cs"/>
          <w:i/>
          <w:iCs/>
          <w:sz w:val="16"/>
          <w:szCs w:val="16"/>
          <w:cs/>
        </w:rPr>
        <w:t>for Endpoint</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56"/>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57" w:name="_Toc503180510"/>
      <w:r>
        <w:rPr>
          <w:cs/>
        </w:rPr>
        <w:br w:type="page"/>
      </w:r>
    </w:p>
    <w:p w14:paraId="726C60F1" w14:textId="15B68091" w:rsidR="0082484F" w:rsidRPr="000A000D" w:rsidRDefault="0082484F" w:rsidP="0082484F">
      <w:pPr>
        <w:pStyle w:val="ProductList-Offering1Heading"/>
        <w:rPr>
          <w:b w:val="0"/>
          <w:bCs w:val="0"/>
          <w:cs/>
        </w:rPr>
      </w:pPr>
      <w:bookmarkStart w:id="258" w:name="_Toc57023565"/>
      <w:r w:rsidRPr="000A000D">
        <w:rPr>
          <w:b w:val="0"/>
          <w:bCs w:val="0"/>
          <w:cs/>
        </w:rPr>
        <w:t>ภาครัฐ</w:t>
      </w:r>
      <w:bookmarkEnd w:id="257"/>
      <w:bookmarkEnd w:id="258"/>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4A4628CA" w:rsidR="003D6CF7" w:rsidRPr="00940765" w:rsidRDefault="00574B6F" w:rsidP="00960969">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w:t>
            </w:r>
            <w:r>
              <w:rPr>
                <w:rFonts w:ascii="Tahoma" w:hAnsi="Tahoma" w:cs="Tahoma" w:hint="cs"/>
                <w:sz w:val="15"/>
                <w:szCs w:val="15"/>
                <w:cs/>
              </w:rPr>
              <w:t xml:space="preserve"> </w:t>
            </w:r>
            <w:r w:rsidR="003D6CF7" w:rsidRPr="00940765">
              <w:rPr>
                <w:rFonts w:ascii="Tahoma" w:hAnsi="Tahoma" w:cs="Tahoma"/>
                <w:sz w:val="15"/>
                <w:szCs w:val="15"/>
                <w:cs/>
              </w:rPr>
              <w:t>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489BFDDC"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Office 365, P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5A285AC1" w:rsidR="003D6CF7" w:rsidRPr="00940765" w:rsidRDefault="00574B6F" w:rsidP="00574B6F">
            <w:pPr>
              <w:pStyle w:val="ProductList-Body"/>
              <w:tabs>
                <w:tab w:val="clear" w:pos="158"/>
                <w:tab w:val="left" w:pos="720"/>
              </w:tabs>
              <w:spacing w:line="256" w:lineRule="auto"/>
              <w:ind w:left="-108"/>
              <w:rPr>
                <w:rFonts w:ascii="Tahoma" w:hAnsi="Tahoma" w:cs="Tahoma"/>
                <w:sz w:val="15"/>
                <w:szCs w:val="15"/>
                <w:cs/>
              </w:rPr>
            </w:pPr>
            <w:r w:rsidRPr="004E59F0">
              <w:rPr>
                <w:rFonts w:ascii="Tahoma" w:hAnsi="Tahoma" w:cs="Tahoma"/>
                <w:sz w:val="15"/>
                <w:szCs w:val="15"/>
              </w:rPr>
              <w:t>Microsoft Defender for Identity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53"/>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A4FAD80" w:rsidR="0040146C" w:rsidRDefault="0040146C" w:rsidP="0040146C">
      <w:pPr>
        <w:pStyle w:val="ProductList-Body"/>
        <w:rPr>
          <w:rFonts w:ascii="Tahoma" w:hAnsi="Tahoma" w:cs="Tahoma"/>
          <w:i/>
          <w:sz w:val="16"/>
          <w:szCs w:val="16"/>
          <w:cs/>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w:t>
      </w:r>
      <w:r w:rsidRPr="00574B6F">
        <w:rPr>
          <w:rFonts w:ascii="Tahoma" w:hAnsi="Tahoma" w:cs="Tahoma"/>
          <w:i/>
          <w:sz w:val="16"/>
          <w:szCs w:val="16"/>
        </w:rPr>
        <w:t xml:space="preserve">Defender </w:t>
      </w:r>
      <w:r w:rsidR="00574B6F" w:rsidRPr="00574B6F">
        <w:rPr>
          <w:rFonts w:ascii="Tahoma" w:hAnsi="Tahoma" w:cs="Tahoma" w:hint="cs"/>
          <w:iCs/>
          <w:sz w:val="16"/>
          <w:szCs w:val="16"/>
          <w:cs/>
        </w:rPr>
        <w:t>for Endpoint</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BD6561"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C12459" w14:textId="77777777" w:rsidR="006B25C7" w:rsidRDefault="006B25C7">
      <w:pPr>
        <w:spacing w:after="0" w:line="240" w:lineRule="auto"/>
        <w:rPr>
          <w:rFonts w:cs="Calibri"/>
          <w:cs/>
        </w:rPr>
      </w:pPr>
      <w:r>
        <w:separator/>
      </w:r>
    </w:p>
  </w:endnote>
  <w:endnote w:type="continuationSeparator" w:id="0">
    <w:p w14:paraId="5B89505A" w14:textId="77777777" w:rsidR="006B25C7" w:rsidRDefault="006B25C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BD6561"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BD6561"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BD6561"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BD6561"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BD6561"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BD6561"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BD6561"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BD6561"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BD6561"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BD6561"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BD6561"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BD6561"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BD6561"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BD6561"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BD6561"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BD6561"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BD6561"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BD6561"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BD6561"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BD6561"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BD6561"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BD6561"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BD6561"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BD656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BD656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BD6561"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BD6561"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BD6561"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BD6561"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BD6561"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BD6561"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BD6561"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BD656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BD656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BD6561"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BD6561"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BD6561"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BD6561"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BD6561"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BD6561"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BD6561"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BD6561"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BD656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BD656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BD6561"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BD6561"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BD656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BD656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BD6561"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BD6561"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BD6561"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BD6561"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BD6561"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BD6561"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BD6561"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BD6561"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BD6561"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BD6561"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BD6561"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BD6561"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BD6561"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BD6561"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BD6561"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BD6561"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BD6561"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BD6561"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BD6561"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BD6561"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BD6561"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BD6561"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BD6561"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BD6561"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BD6561"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BD656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BD656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BD6561"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BD6561"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BD656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BD656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BD6561"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BD6561"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BD6561"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BD6561"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BD6561"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BD6561"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BD6561"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BD6561"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BD6561"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BD6561"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BD6561"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BD6561"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BD6561"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BD6561"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BD6561"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BD6561"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BD6561"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BD6561"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BD6561"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BD6561"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BD6561"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BD6561"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BD6561"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BD6561"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13A640" w14:textId="77777777" w:rsidR="006B25C7" w:rsidRDefault="006B25C7">
      <w:pPr>
        <w:spacing w:after="0" w:line="240" w:lineRule="auto"/>
        <w:rPr>
          <w:rFonts w:cs="Calibri"/>
          <w:cs/>
        </w:rPr>
      </w:pPr>
      <w:r>
        <w:separator/>
      </w:r>
    </w:p>
  </w:footnote>
  <w:footnote w:type="continuationSeparator" w:id="0">
    <w:p w14:paraId="2961A9F7" w14:textId="77777777" w:rsidR="006B25C7" w:rsidRDefault="006B25C7">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654FDB62" w:rsidR="00D27517" w:rsidRPr="00FC0F54" w:rsidRDefault="00BD6561"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574B6F" w:rsidRPr="00574B6F">
              <w:rPr>
                <w:rFonts w:ascii="Tahoma" w:eastAsia="Calibri" w:hAnsi="Tahoma" w:cs="Tahoma"/>
                <w:kern w:val="2"/>
                <w:sz w:val="16"/>
                <w:szCs w:val="16"/>
              </w:rPr>
              <w:t>ธันวาคม</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55288FC6" w:rsidR="00D27517" w:rsidRPr="00FC0F54" w:rsidRDefault="00BD6561"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574B6F" w:rsidRPr="00574B6F">
              <w:rPr>
                <w:rFonts w:ascii="Tahoma" w:eastAsia="Calibri" w:hAnsi="Tahoma" w:cs="Tahoma"/>
                <w:kern w:val="2"/>
                <w:sz w:val="16"/>
                <w:szCs w:val="16"/>
              </w:rPr>
              <w:t>ธันวาคม</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0Y6i51vMQQCwGuIc40NKL5nL+KnDPUFYrKt7zE9TA7AahrmsrB/UyVI9jeh1mB38qzd1GbGmTsSVYe2cB937w==" w:salt="M5C4+0pKtH4qou5xe6i1S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56531"/>
    <w:rsid w:val="00060788"/>
    <w:rsid w:val="0006691B"/>
    <w:rsid w:val="00076855"/>
    <w:rsid w:val="00080CDD"/>
    <w:rsid w:val="00082EF7"/>
    <w:rsid w:val="0008536A"/>
    <w:rsid w:val="000857DD"/>
    <w:rsid w:val="000928B7"/>
    <w:rsid w:val="000A000D"/>
    <w:rsid w:val="000A18B5"/>
    <w:rsid w:val="000C56BB"/>
    <w:rsid w:val="000C7BAB"/>
    <w:rsid w:val="000D04DA"/>
    <w:rsid w:val="000D13F0"/>
    <w:rsid w:val="000F0B0B"/>
    <w:rsid w:val="000F692E"/>
    <w:rsid w:val="000F78A5"/>
    <w:rsid w:val="00100B70"/>
    <w:rsid w:val="00100EE8"/>
    <w:rsid w:val="00112308"/>
    <w:rsid w:val="00112887"/>
    <w:rsid w:val="00122865"/>
    <w:rsid w:val="00123172"/>
    <w:rsid w:val="001440E7"/>
    <w:rsid w:val="00152097"/>
    <w:rsid w:val="00153818"/>
    <w:rsid w:val="001647C6"/>
    <w:rsid w:val="001762B7"/>
    <w:rsid w:val="00194D3F"/>
    <w:rsid w:val="00194EF4"/>
    <w:rsid w:val="001968D6"/>
    <w:rsid w:val="001A0D56"/>
    <w:rsid w:val="001C382E"/>
    <w:rsid w:val="001D06DC"/>
    <w:rsid w:val="001D4824"/>
    <w:rsid w:val="001D6835"/>
    <w:rsid w:val="001E1DA5"/>
    <w:rsid w:val="001E42A9"/>
    <w:rsid w:val="001E4B99"/>
    <w:rsid w:val="001E5528"/>
    <w:rsid w:val="001E7844"/>
    <w:rsid w:val="0021056C"/>
    <w:rsid w:val="00211C8F"/>
    <w:rsid w:val="002123C7"/>
    <w:rsid w:val="00214736"/>
    <w:rsid w:val="002201C0"/>
    <w:rsid w:val="00222152"/>
    <w:rsid w:val="0022297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1F49"/>
    <w:rsid w:val="00342734"/>
    <w:rsid w:val="00346407"/>
    <w:rsid w:val="003517BB"/>
    <w:rsid w:val="00360244"/>
    <w:rsid w:val="00383339"/>
    <w:rsid w:val="00390A7F"/>
    <w:rsid w:val="00391651"/>
    <w:rsid w:val="003947D1"/>
    <w:rsid w:val="003B1D82"/>
    <w:rsid w:val="003B3918"/>
    <w:rsid w:val="003C52BC"/>
    <w:rsid w:val="003D1C43"/>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74B6F"/>
    <w:rsid w:val="00577986"/>
    <w:rsid w:val="00584DCB"/>
    <w:rsid w:val="00587213"/>
    <w:rsid w:val="00592F16"/>
    <w:rsid w:val="00596B31"/>
    <w:rsid w:val="005A0872"/>
    <w:rsid w:val="005C246C"/>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6860"/>
    <w:rsid w:val="00677A8E"/>
    <w:rsid w:val="00681608"/>
    <w:rsid w:val="00681E49"/>
    <w:rsid w:val="00695853"/>
    <w:rsid w:val="0069603B"/>
    <w:rsid w:val="006A383D"/>
    <w:rsid w:val="006B25C7"/>
    <w:rsid w:val="006B5718"/>
    <w:rsid w:val="006B576E"/>
    <w:rsid w:val="006C543F"/>
    <w:rsid w:val="006C5E4D"/>
    <w:rsid w:val="006D1753"/>
    <w:rsid w:val="006D5840"/>
    <w:rsid w:val="006E1EE4"/>
    <w:rsid w:val="006F26A0"/>
    <w:rsid w:val="006F4EC8"/>
    <w:rsid w:val="007016FC"/>
    <w:rsid w:val="007157DE"/>
    <w:rsid w:val="007168DC"/>
    <w:rsid w:val="00725B5A"/>
    <w:rsid w:val="007263A8"/>
    <w:rsid w:val="007275D9"/>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10C9"/>
    <w:rsid w:val="00BA3167"/>
    <w:rsid w:val="00BA33E0"/>
    <w:rsid w:val="00BB26B0"/>
    <w:rsid w:val="00BC266D"/>
    <w:rsid w:val="00BC31F6"/>
    <w:rsid w:val="00BC3D14"/>
    <w:rsid w:val="00BD393A"/>
    <w:rsid w:val="00BD6561"/>
    <w:rsid w:val="00BD7148"/>
    <w:rsid w:val="00BE68C5"/>
    <w:rsid w:val="00C043DF"/>
    <w:rsid w:val="00C32E78"/>
    <w:rsid w:val="00C4209A"/>
    <w:rsid w:val="00C44815"/>
    <w:rsid w:val="00C463BB"/>
    <w:rsid w:val="00C572BB"/>
    <w:rsid w:val="00C669A5"/>
    <w:rsid w:val="00C71783"/>
    <w:rsid w:val="00C76F65"/>
    <w:rsid w:val="00C854EC"/>
    <w:rsid w:val="00C90945"/>
    <w:rsid w:val="00C92234"/>
    <w:rsid w:val="00C9255B"/>
    <w:rsid w:val="00C933F7"/>
    <w:rsid w:val="00CA204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DF2B60"/>
    <w:rsid w:val="00E04BB4"/>
    <w:rsid w:val="00E05BE1"/>
    <w:rsid w:val="00E33634"/>
    <w:rsid w:val="00E37F50"/>
    <w:rsid w:val="00E41DD8"/>
    <w:rsid w:val="00E56D0B"/>
    <w:rsid w:val="00E639D8"/>
    <w:rsid w:val="00EA5E51"/>
    <w:rsid w:val="00EC11DD"/>
    <w:rsid w:val="00EC2E28"/>
    <w:rsid w:val="00EC4CFF"/>
    <w:rsid w:val="00EC6F2D"/>
    <w:rsid w:val="00ED289F"/>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39C0"/>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2.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hyperlink" Target="http://go.microsoft.com/?linkid=9839207"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4.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oter" Target="footer30.xml"/><Relationship Id="rId118" Type="http://schemas.openxmlformats.org/officeDocument/2006/relationships/customXml" Target="../customXml/item3.xm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THA.zip\Buildback%20for%20OST%20%2034%20lang%20%202-12-20.docx"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5.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9.xml"/><Relationship Id="rId114" Type="http://schemas.openxmlformats.org/officeDocument/2006/relationships/footer" Target="footer31.xml"/><Relationship Id="rId119"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aka.ms/githubsupport" TargetMode="External"/><Relationship Id="rId104" Type="http://schemas.openxmlformats.org/officeDocument/2006/relationships/footer" Target="footer28.xm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s://aka.ms/GitHubAESupport"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footer" Target="footer27.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116"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2.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customXml/itemProps2.xml><?xml version="1.0" encoding="utf-8"?>
<ds:datastoreItem xmlns:ds="http://schemas.openxmlformats.org/officeDocument/2006/customXml" ds:itemID="{8C95BCF0-DC61-4FB0-A696-EDAB7CDB3A04}"/>
</file>

<file path=customXml/itemProps3.xml><?xml version="1.0" encoding="utf-8"?>
<ds:datastoreItem xmlns:ds="http://schemas.openxmlformats.org/officeDocument/2006/customXml" ds:itemID="{61F94727-C238-452C-A261-79EF3D91BF5B}"/>
</file>

<file path=customXml/itemProps4.xml><?xml version="1.0" encoding="utf-8"?>
<ds:datastoreItem xmlns:ds="http://schemas.openxmlformats.org/officeDocument/2006/customXml" ds:itemID="{EB211CD2-CF0C-430B-9B66-4B1B3843C3A6}"/>
</file>

<file path=docProps/app.xml><?xml version="1.0" encoding="utf-8"?>
<Properties xmlns="http://schemas.openxmlformats.org/officeDocument/2006/extended-properties" xmlns:vt="http://schemas.openxmlformats.org/officeDocument/2006/docPropsVTypes">
  <Template>Normal</Template>
  <TotalTime>0</TotalTime>
  <Pages>12</Pages>
  <Words>21803</Words>
  <Characters>124281</Characters>
  <Application>Microsoft Office Word</Application>
  <DocSecurity>8</DocSecurity>
  <Lines>1035</Lines>
  <Paragraphs>291</Paragraphs>
  <ScaleCrop>false</ScaleCrop>
  <Company/>
  <LinksUpToDate>false</LinksUpToDate>
  <CharactersWithSpaces>145793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