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F17EE" w:rsidRDefault="00ED4593">
      <w:pPr>
        <w:rPr>
          <w:lang w:val="fr-FR"/>
        </w:rPr>
      </w:pPr>
      <w:r w:rsidRPr="000F17EE">
        <w:rPr>
          <w:lang w:val="fr-FR"/>
        </w:rPr>
        <w:t xml:space="preserve"> </w:t>
      </w:r>
    </w:p>
    <w:p w:rsidR="0082133B" w:rsidRPr="009D77D3" w:rsidRDefault="00ED4593">
      <w:pPr>
        <w:pStyle w:val="PURTOCHeader1"/>
        <w:rPr>
          <w:lang w:val="fr-FR"/>
        </w:rPr>
      </w:pPr>
      <w:r w:rsidRPr="009D77D3">
        <w:rPr>
          <w:lang w:val="fr-FR"/>
        </w:rPr>
        <w:t>Licence en Volume Microsoft</w:t>
      </w:r>
    </w:p>
    <w:p w:rsidR="0082133B" w:rsidRPr="009D77D3" w:rsidRDefault="00EB2C71">
      <w:pPr>
        <w:pStyle w:val="PURTitlePage"/>
        <w:rPr>
          <w:lang w:val="fr-FR"/>
        </w:rPr>
      </w:pPr>
      <w:r w:rsidRPr="009D77D3">
        <w:rPr>
          <w:lang w:val="fr-FR"/>
        </w:rPr>
        <w:t>Droits d’utilisation des Services en Ligne</w:t>
      </w:r>
    </w:p>
    <w:p w:rsidR="0082133B" w:rsidRPr="009D77D3" w:rsidRDefault="0082133B">
      <w:pPr>
        <w:rPr>
          <w:lang w:val="fr-FR"/>
        </w:rPr>
      </w:pPr>
    </w:p>
    <w:p w:rsidR="0082133B" w:rsidRPr="009D77D3" w:rsidRDefault="00ED4593">
      <w:pPr>
        <w:rPr>
          <w:lang w:val="fr-FR"/>
        </w:rPr>
      </w:pPr>
      <w:r w:rsidRPr="009D77D3">
        <w:rPr>
          <w:lang w:val="fr-FR"/>
        </w:rPr>
        <w:t>Français – neutre | Janvier 2014</w:t>
      </w:r>
    </w:p>
    <w:p w:rsidR="004B3370" w:rsidRPr="009D77D3" w:rsidRDefault="00ED4593" w:rsidP="00CF6344">
      <w:pPr>
        <w:pStyle w:val="PURTOCHeader"/>
        <w:rPr>
          <w:lang w:val="fr-FR"/>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2867025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9D77D3" w:rsidRDefault="00E932E6" w:rsidP="004B3370">
      <w:pPr>
        <w:jc w:val="right"/>
        <w:rPr>
          <w:lang w:val="fr-FR"/>
        </w:rPr>
      </w:pPr>
      <w:r>
        <w:rPr>
          <w:noProof/>
        </w:rPr>
        <w:drawing>
          <wp:anchor distT="0" distB="0" distL="114300" distR="114300" simplePos="0" relativeHeight="251661313" behindDoc="0" locked="0" layoutInCell="1" allowOverlap="1">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9D77D3" w:rsidRDefault="00ED4593">
      <w:pPr>
        <w:pStyle w:val="PURSectionHeading"/>
        <w:pageBreakBefore/>
        <w:rPr>
          <w:lang w:val="fr-FR"/>
        </w:rPr>
      </w:pPr>
      <w:bookmarkStart w:id="1" w:name="TOC"/>
      <w:bookmarkStart w:id="2" w:name="_Sec4"/>
      <w:r w:rsidRPr="009D77D3">
        <w:rPr>
          <w:lang w:val="fr-FR"/>
        </w:rPr>
        <w:lastRenderedPageBreak/>
        <w:t>Table des matières</w:t>
      </w:r>
      <w:bookmarkEnd w:id="1"/>
    </w:p>
    <w:p w:rsidR="0082133B" w:rsidRPr="009D77D3" w:rsidRDefault="0082133B">
      <w:pPr>
        <w:pStyle w:val="PURBody-Indented"/>
        <w:rPr>
          <w:lang w:val="fr-FR"/>
        </w:rPr>
      </w:pPr>
    </w:p>
    <w:p w:rsidR="0082133B" w:rsidRPr="009D77D3" w:rsidRDefault="0082133B">
      <w:pPr>
        <w:rPr>
          <w:lang w:val="fr-FR"/>
        </w:rPr>
        <w:sectPr w:rsidR="0082133B" w:rsidRPr="009D77D3">
          <w:type w:val="continuous"/>
          <w:pgSz w:w="12240" w:h="15840" w:code="1"/>
          <w:pgMar w:top="1170" w:right="720" w:bottom="720" w:left="720" w:header="432" w:footer="288" w:gutter="0"/>
          <w:cols w:space="360"/>
        </w:sectPr>
      </w:pPr>
    </w:p>
    <w:p w:rsidR="00476FD6"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74661760" w:history="1">
        <w:r w:rsidR="00476FD6" w:rsidRPr="001247FF">
          <w:rPr>
            <w:rStyle w:val="Hyperlink"/>
            <w:noProof/>
          </w:rPr>
          <w:t>Introduction</w:t>
        </w:r>
        <w:r w:rsidR="00476FD6">
          <w:rPr>
            <w:noProof/>
            <w:webHidden/>
          </w:rPr>
          <w:tab/>
        </w:r>
        <w:r w:rsidR="00476FD6">
          <w:rPr>
            <w:noProof/>
            <w:webHidden/>
          </w:rPr>
          <w:fldChar w:fldCharType="begin"/>
        </w:r>
        <w:r w:rsidR="00476FD6">
          <w:rPr>
            <w:noProof/>
            <w:webHidden/>
          </w:rPr>
          <w:instrText xml:space="preserve"> PAGEREF _Toc374661760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1" w:history="1">
        <w:r w:rsidR="00476FD6" w:rsidRPr="001247FF">
          <w:rPr>
            <w:rStyle w:val="Hyperlink"/>
            <w:noProof/>
          </w:rPr>
          <w:t xml:space="preserve">Détermination des conditions de licence applicables </w:t>
        </w:r>
        <w:r w:rsidR="00476FD6">
          <w:rPr>
            <w:rStyle w:val="Hyperlink"/>
            <w:noProof/>
          </w:rPr>
          <w:br/>
        </w:r>
        <w:r w:rsidR="00476FD6" w:rsidRPr="001247FF">
          <w:rPr>
            <w:rStyle w:val="Hyperlink"/>
            <w:noProof/>
          </w:rPr>
          <w:t>à un service en ligne</w:t>
        </w:r>
        <w:r w:rsidR="00476FD6">
          <w:rPr>
            <w:noProof/>
            <w:webHidden/>
          </w:rPr>
          <w:tab/>
        </w:r>
        <w:r w:rsidR="00476FD6">
          <w:rPr>
            <w:noProof/>
            <w:webHidden/>
          </w:rPr>
          <w:fldChar w:fldCharType="begin"/>
        </w:r>
        <w:r w:rsidR="00476FD6">
          <w:rPr>
            <w:noProof/>
            <w:webHidden/>
          </w:rPr>
          <w:instrText xml:space="preserve"> PAGEREF _Toc374661761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2" w:history="1">
        <w:r w:rsidR="00476FD6" w:rsidRPr="001247FF">
          <w:rPr>
            <w:rStyle w:val="Hyperlink"/>
            <w:rFonts w:asciiTheme="majorHAnsi" w:hAnsiTheme="majorHAnsi" w:cstheme="majorHAnsi"/>
            <w:noProof/>
          </w:rPr>
          <w:t>au transfert de données</w:t>
        </w:r>
        <w:r w:rsidR="00476FD6">
          <w:rPr>
            <w:noProof/>
            <w:webHidden/>
          </w:rPr>
          <w:tab/>
        </w:r>
        <w:r w:rsidR="00476FD6">
          <w:rPr>
            <w:noProof/>
            <w:webHidden/>
          </w:rPr>
          <w:fldChar w:fldCharType="begin"/>
        </w:r>
        <w:r w:rsidR="00476FD6">
          <w:rPr>
            <w:noProof/>
            <w:webHidden/>
          </w:rPr>
          <w:instrText xml:space="preserve"> PAGEREF _Toc374661762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3" w:history="1">
        <w:r w:rsidR="00476FD6" w:rsidRPr="001247FF">
          <w:rPr>
            <w:rStyle w:val="Hyperlink"/>
            <w:rFonts w:asciiTheme="majorHAnsi" w:hAnsiTheme="majorHAnsi" w:cstheme="majorHAnsi"/>
            <w:noProof/>
          </w:rPr>
          <w:t>Clarifications et synthèse des modifications apportées</w:t>
        </w:r>
        <w:r w:rsidR="00476FD6">
          <w:rPr>
            <w:noProof/>
            <w:webHidden/>
          </w:rPr>
          <w:tab/>
        </w:r>
        <w:r w:rsidR="00476FD6">
          <w:rPr>
            <w:noProof/>
            <w:webHidden/>
          </w:rPr>
          <w:fldChar w:fldCharType="begin"/>
        </w:r>
        <w:r w:rsidR="00476FD6">
          <w:rPr>
            <w:noProof/>
            <w:webHidden/>
          </w:rPr>
          <w:instrText xml:space="preserve"> PAGEREF _Toc374661763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1764" w:history="1">
        <w:r w:rsidR="00476FD6" w:rsidRPr="001247FF">
          <w:rPr>
            <w:rStyle w:val="Hyperlink"/>
            <w:noProof/>
          </w:rPr>
          <w:t>Conditions générales</w:t>
        </w:r>
        <w:r w:rsidR="00476FD6">
          <w:rPr>
            <w:noProof/>
            <w:webHidden/>
          </w:rPr>
          <w:tab/>
        </w:r>
        <w:r w:rsidR="00476FD6">
          <w:rPr>
            <w:noProof/>
            <w:webHidden/>
          </w:rPr>
          <w:fldChar w:fldCharType="begin"/>
        </w:r>
        <w:r w:rsidR="00476FD6">
          <w:rPr>
            <w:noProof/>
            <w:webHidden/>
          </w:rPr>
          <w:instrText xml:space="preserve"> PAGEREF _Toc374661764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5" w:history="1">
        <w:r w:rsidR="00476FD6" w:rsidRPr="001247FF">
          <w:rPr>
            <w:rStyle w:val="Hyperlink"/>
            <w:noProof/>
          </w:rPr>
          <w:t>Définitions</w:t>
        </w:r>
        <w:r w:rsidR="00476FD6">
          <w:rPr>
            <w:noProof/>
            <w:webHidden/>
          </w:rPr>
          <w:tab/>
        </w:r>
        <w:r w:rsidR="00476FD6">
          <w:rPr>
            <w:noProof/>
            <w:webHidden/>
          </w:rPr>
          <w:fldChar w:fldCharType="begin"/>
        </w:r>
        <w:r w:rsidR="00476FD6">
          <w:rPr>
            <w:noProof/>
            <w:webHidden/>
          </w:rPr>
          <w:instrText xml:space="preserve"> PAGEREF _Toc374661765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6" w:history="1">
        <w:r w:rsidR="00476FD6" w:rsidRPr="001247FF">
          <w:rPr>
            <w:rStyle w:val="Hyperlink"/>
            <w:noProof/>
          </w:rPr>
          <w:t>Vos droits d’utilisation</w:t>
        </w:r>
        <w:r w:rsidR="00476FD6">
          <w:rPr>
            <w:noProof/>
            <w:webHidden/>
          </w:rPr>
          <w:tab/>
        </w:r>
        <w:r w:rsidR="00476FD6">
          <w:rPr>
            <w:noProof/>
            <w:webHidden/>
          </w:rPr>
          <w:fldChar w:fldCharType="begin"/>
        </w:r>
        <w:r w:rsidR="00476FD6">
          <w:rPr>
            <w:noProof/>
            <w:webHidden/>
          </w:rPr>
          <w:instrText xml:space="preserve"> PAGEREF _Toc374661766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7" w:history="1">
        <w:r w:rsidR="00476FD6" w:rsidRPr="001247FF">
          <w:rPr>
            <w:rStyle w:val="Hyperlink"/>
            <w:noProof/>
          </w:rPr>
          <w:t>Propriété des Données Client</w:t>
        </w:r>
        <w:r w:rsidR="00476FD6">
          <w:rPr>
            <w:noProof/>
            <w:webHidden/>
          </w:rPr>
          <w:tab/>
        </w:r>
        <w:r w:rsidR="00476FD6">
          <w:rPr>
            <w:noProof/>
            <w:webHidden/>
          </w:rPr>
          <w:fldChar w:fldCharType="begin"/>
        </w:r>
        <w:r w:rsidR="00476FD6">
          <w:rPr>
            <w:noProof/>
            <w:webHidden/>
          </w:rPr>
          <w:instrText xml:space="preserve"> PAGEREF _Toc374661767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8" w:history="1">
        <w:r w:rsidR="00476FD6" w:rsidRPr="001247FF">
          <w:rPr>
            <w:rStyle w:val="Hyperlink"/>
            <w:noProof/>
          </w:rPr>
          <w:t xml:space="preserve">Utilisation des Données Client par Microsoft ; demandes </w:t>
        </w:r>
        <w:r w:rsidR="00476FD6">
          <w:rPr>
            <w:rStyle w:val="Hyperlink"/>
            <w:noProof/>
          </w:rPr>
          <w:br/>
        </w:r>
        <w:r w:rsidR="00476FD6" w:rsidRPr="001247FF">
          <w:rPr>
            <w:rStyle w:val="Hyperlink"/>
            <w:noProof/>
          </w:rPr>
          <w:t>formulées par des tiers</w:t>
        </w:r>
        <w:r w:rsidR="00476FD6">
          <w:rPr>
            <w:noProof/>
            <w:webHidden/>
          </w:rPr>
          <w:tab/>
        </w:r>
        <w:r w:rsidR="00476FD6">
          <w:rPr>
            <w:noProof/>
            <w:webHidden/>
          </w:rPr>
          <w:fldChar w:fldCharType="begin"/>
        </w:r>
        <w:r w:rsidR="00476FD6">
          <w:rPr>
            <w:noProof/>
            <w:webHidden/>
          </w:rPr>
          <w:instrText xml:space="preserve"> PAGEREF _Toc374661768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69" w:history="1">
        <w:r w:rsidR="00476FD6" w:rsidRPr="001247FF">
          <w:rPr>
            <w:rStyle w:val="Hyperlink"/>
            <w:noProof/>
          </w:rPr>
          <w:t>Mises à jour des conditions</w:t>
        </w:r>
        <w:r w:rsidR="00476FD6">
          <w:rPr>
            <w:noProof/>
            <w:webHidden/>
          </w:rPr>
          <w:tab/>
        </w:r>
        <w:r w:rsidR="00476FD6">
          <w:rPr>
            <w:noProof/>
            <w:webHidden/>
          </w:rPr>
          <w:fldChar w:fldCharType="begin"/>
        </w:r>
        <w:r w:rsidR="00476FD6">
          <w:rPr>
            <w:noProof/>
            <w:webHidden/>
          </w:rPr>
          <w:instrText xml:space="preserve"> PAGEREF _Toc374661769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0" w:history="1">
        <w:r w:rsidR="00476FD6" w:rsidRPr="001247FF">
          <w:rPr>
            <w:rStyle w:val="Hyperlink"/>
            <w:noProof/>
          </w:rPr>
          <w:t>Mises à jour du service en ligne</w:t>
        </w:r>
        <w:r w:rsidR="00476FD6">
          <w:rPr>
            <w:noProof/>
            <w:webHidden/>
          </w:rPr>
          <w:tab/>
        </w:r>
        <w:r w:rsidR="00476FD6">
          <w:rPr>
            <w:noProof/>
            <w:webHidden/>
          </w:rPr>
          <w:fldChar w:fldCharType="begin"/>
        </w:r>
        <w:r w:rsidR="00476FD6">
          <w:rPr>
            <w:noProof/>
            <w:webHidden/>
          </w:rPr>
          <w:instrText xml:space="preserve"> PAGEREF _Toc374661770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1" w:history="1">
        <w:r w:rsidR="00476FD6" w:rsidRPr="001247FF">
          <w:rPr>
            <w:rStyle w:val="Hyperlink"/>
            <w:noProof/>
          </w:rPr>
          <w:t>Expiration ou résiliation du service en ligne</w:t>
        </w:r>
        <w:r w:rsidR="00476FD6">
          <w:rPr>
            <w:noProof/>
            <w:webHidden/>
          </w:rPr>
          <w:tab/>
        </w:r>
        <w:r w:rsidR="00476FD6">
          <w:rPr>
            <w:noProof/>
            <w:webHidden/>
          </w:rPr>
          <w:fldChar w:fldCharType="begin"/>
        </w:r>
        <w:r w:rsidR="00476FD6">
          <w:rPr>
            <w:noProof/>
            <w:webHidden/>
          </w:rPr>
          <w:instrText xml:space="preserve"> PAGEREF _Toc374661771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2" w:history="1">
        <w:r w:rsidR="00476FD6" w:rsidRPr="001247FF">
          <w:rPr>
            <w:rStyle w:val="Hyperlink"/>
            <w:noProof/>
          </w:rPr>
          <w:t>Disponibilité du service en ligne</w:t>
        </w:r>
        <w:r w:rsidR="00476FD6">
          <w:rPr>
            <w:noProof/>
            <w:webHidden/>
          </w:rPr>
          <w:tab/>
        </w:r>
        <w:r w:rsidR="00476FD6">
          <w:rPr>
            <w:noProof/>
            <w:webHidden/>
          </w:rPr>
          <w:fldChar w:fldCharType="begin"/>
        </w:r>
        <w:r w:rsidR="00476FD6">
          <w:rPr>
            <w:noProof/>
            <w:webHidden/>
          </w:rPr>
          <w:instrText xml:space="preserve"> PAGEREF _Toc374661772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3" w:history="1">
        <w:r w:rsidR="00476FD6" w:rsidRPr="001247FF">
          <w:rPr>
            <w:rStyle w:val="Hyperlink"/>
            <w:noProof/>
          </w:rPr>
          <w:t>Responsabilité de vos comptes</w:t>
        </w:r>
        <w:r w:rsidR="00476FD6">
          <w:rPr>
            <w:noProof/>
            <w:webHidden/>
          </w:rPr>
          <w:tab/>
        </w:r>
        <w:r w:rsidR="00476FD6">
          <w:rPr>
            <w:noProof/>
            <w:webHidden/>
          </w:rPr>
          <w:fldChar w:fldCharType="begin"/>
        </w:r>
        <w:r w:rsidR="00476FD6">
          <w:rPr>
            <w:noProof/>
            <w:webHidden/>
          </w:rPr>
          <w:instrText xml:space="preserve"> PAGEREF _Toc374661773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4" w:history="1">
        <w:r w:rsidR="00476FD6" w:rsidRPr="001247FF">
          <w:rPr>
            <w:rStyle w:val="Hyperlink"/>
            <w:noProof/>
          </w:rPr>
          <w:t>Utilisation des logiciels avec le service en ligne</w:t>
        </w:r>
        <w:r w:rsidR="00476FD6">
          <w:rPr>
            <w:noProof/>
            <w:webHidden/>
          </w:rPr>
          <w:tab/>
        </w:r>
        <w:r w:rsidR="00476FD6">
          <w:rPr>
            <w:noProof/>
            <w:webHidden/>
          </w:rPr>
          <w:fldChar w:fldCharType="begin"/>
        </w:r>
        <w:r w:rsidR="00476FD6">
          <w:rPr>
            <w:noProof/>
            <w:webHidden/>
          </w:rPr>
          <w:instrText xml:space="preserve"> PAGEREF _Toc374661774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5" w:history="1">
        <w:r w:rsidR="00476FD6" w:rsidRPr="001247FF">
          <w:rPr>
            <w:rStyle w:val="Hyperlink"/>
            <w:noProof/>
          </w:rPr>
          <w:t>Utilisation d’autres sites, applications et services Web</w:t>
        </w:r>
        <w:r w:rsidR="00476FD6">
          <w:rPr>
            <w:noProof/>
            <w:webHidden/>
          </w:rPr>
          <w:tab/>
        </w:r>
        <w:r w:rsidR="00476FD6">
          <w:rPr>
            <w:noProof/>
            <w:webHidden/>
          </w:rPr>
          <w:fldChar w:fldCharType="begin"/>
        </w:r>
        <w:r w:rsidR="00476FD6">
          <w:rPr>
            <w:noProof/>
            <w:webHidden/>
          </w:rPr>
          <w:instrText xml:space="preserve"> PAGEREF _Toc374661775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6" w:history="1">
        <w:r w:rsidR="00476FD6" w:rsidRPr="001247FF">
          <w:rPr>
            <w:rStyle w:val="Hyperlink"/>
            <w:noProof/>
          </w:rPr>
          <w:t>Contenu et services tiers</w:t>
        </w:r>
        <w:r w:rsidR="00476FD6">
          <w:rPr>
            <w:noProof/>
            <w:webHidden/>
          </w:rPr>
          <w:tab/>
        </w:r>
        <w:r w:rsidR="00476FD6">
          <w:rPr>
            <w:noProof/>
            <w:webHidden/>
          </w:rPr>
          <w:fldChar w:fldCharType="begin"/>
        </w:r>
        <w:r w:rsidR="00476FD6">
          <w:rPr>
            <w:noProof/>
            <w:webHidden/>
          </w:rPr>
          <w:instrText xml:space="preserve"> PAGEREF _Toc374661776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7" w:history="1">
        <w:r w:rsidR="00476FD6" w:rsidRPr="001247FF">
          <w:rPr>
            <w:rStyle w:val="Hyperlink"/>
            <w:noProof/>
          </w:rPr>
          <w:t>Scripts et codes tiers</w:t>
        </w:r>
        <w:r w:rsidR="00476FD6">
          <w:rPr>
            <w:noProof/>
            <w:webHidden/>
          </w:rPr>
          <w:tab/>
        </w:r>
        <w:r w:rsidR="00476FD6">
          <w:rPr>
            <w:noProof/>
            <w:webHidden/>
          </w:rPr>
          <w:fldChar w:fldCharType="begin"/>
        </w:r>
        <w:r w:rsidR="00476FD6">
          <w:rPr>
            <w:noProof/>
            <w:webHidden/>
          </w:rPr>
          <w:instrText xml:space="preserve"> PAGEREF _Toc374661777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8" w:history="1">
        <w:r w:rsidR="00476FD6" w:rsidRPr="001247FF">
          <w:rPr>
            <w:rStyle w:val="Hyperlink"/>
            <w:noProof/>
          </w:rPr>
          <w:t>Logiciel tiers référencé</w:t>
        </w:r>
        <w:r w:rsidR="00476FD6">
          <w:rPr>
            <w:noProof/>
            <w:webHidden/>
          </w:rPr>
          <w:tab/>
        </w:r>
        <w:r w:rsidR="00476FD6">
          <w:rPr>
            <w:noProof/>
            <w:webHidden/>
          </w:rPr>
          <w:fldChar w:fldCharType="begin"/>
        </w:r>
        <w:r w:rsidR="00476FD6">
          <w:rPr>
            <w:noProof/>
            <w:webHidden/>
          </w:rPr>
          <w:instrText xml:space="preserve"> PAGEREF _Toc374661778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79" w:history="1">
        <w:r w:rsidR="00476FD6" w:rsidRPr="001247FF">
          <w:rPr>
            <w:rStyle w:val="Hyperlink"/>
            <w:noProof/>
          </w:rPr>
          <w:t>Absence d’Utilisation à Haut Risque</w:t>
        </w:r>
        <w:r w:rsidR="00476FD6">
          <w:rPr>
            <w:noProof/>
            <w:webHidden/>
          </w:rPr>
          <w:tab/>
        </w:r>
        <w:r w:rsidR="00476FD6">
          <w:rPr>
            <w:noProof/>
            <w:webHidden/>
          </w:rPr>
          <w:fldChar w:fldCharType="begin"/>
        </w:r>
        <w:r w:rsidR="00476FD6">
          <w:rPr>
            <w:noProof/>
            <w:webHidden/>
          </w:rPr>
          <w:instrText xml:space="preserve"> PAGEREF _Toc374661779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0" w:history="1">
        <w:r w:rsidR="00476FD6" w:rsidRPr="001247FF">
          <w:rPr>
            <w:rStyle w:val="Hyperlink"/>
            <w:noProof/>
          </w:rPr>
          <w:t>Maintien des droits acquis</w:t>
        </w:r>
        <w:r w:rsidR="00476FD6">
          <w:rPr>
            <w:noProof/>
            <w:webHidden/>
          </w:rPr>
          <w:tab/>
        </w:r>
        <w:r w:rsidR="00476FD6">
          <w:rPr>
            <w:noProof/>
            <w:webHidden/>
          </w:rPr>
          <w:fldChar w:fldCharType="begin"/>
        </w:r>
        <w:r w:rsidR="00476FD6">
          <w:rPr>
            <w:noProof/>
            <w:webHidden/>
          </w:rPr>
          <w:instrText xml:space="preserve"> PAGEREF _Toc374661780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1" w:history="1">
        <w:r w:rsidR="00476FD6" w:rsidRPr="001247FF">
          <w:rPr>
            <w:rStyle w:val="Hyperlink"/>
            <w:noProof/>
          </w:rPr>
          <w:t>Produits Tiers</w:t>
        </w:r>
        <w:r w:rsidR="00476FD6">
          <w:rPr>
            <w:noProof/>
            <w:webHidden/>
          </w:rPr>
          <w:tab/>
        </w:r>
        <w:r w:rsidR="00476FD6">
          <w:rPr>
            <w:noProof/>
            <w:webHidden/>
          </w:rPr>
          <w:fldChar w:fldCharType="begin"/>
        </w:r>
        <w:r w:rsidR="00476FD6">
          <w:rPr>
            <w:noProof/>
            <w:webHidden/>
          </w:rPr>
          <w:instrText xml:space="preserve"> PAGEREF _Toc374661781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2" w:history="1">
        <w:r w:rsidR="00476FD6" w:rsidRPr="001247FF">
          <w:rPr>
            <w:rStyle w:val="Hyperlink"/>
            <w:noProof/>
          </w:rPr>
          <w:t>Établissements scolaires</w:t>
        </w:r>
        <w:r w:rsidR="00476FD6">
          <w:rPr>
            <w:noProof/>
            <w:webHidden/>
          </w:rPr>
          <w:tab/>
        </w:r>
        <w:r w:rsidR="00476FD6">
          <w:rPr>
            <w:noProof/>
            <w:webHidden/>
          </w:rPr>
          <w:fldChar w:fldCharType="begin"/>
        </w:r>
        <w:r w:rsidR="00476FD6">
          <w:rPr>
            <w:noProof/>
            <w:webHidden/>
          </w:rPr>
          <w:instrText xml:space="preserve"> PAGEREF _Toc374661782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3" w:history="1">
        <w:r w:rsidR="00476FD6" w:rsidRPr="001247FF">
          <w:rPr>
            <w:rStyle w:val="Hyperlink"/>
            <w:noProof/>
          </w:rPr>
          <w:t>Données personnelles</w:t>
        </w:r>
        <w:r w:rsidR="00476FD6">
          <w:rPr>
            <w:noProof/>
            <w:webHidden/>
          </w:rPr>
          <w:tab/>
        </w:r>
        <w:r w:rsidR="00476FD6">
          <w:rPr>
            <w:noProof/>
            <w:webHidden/>
          </w:rPr>
          <w:fldChar w:fldCharType="begin"/>
        </w:r>
        <w:r w:rsidR="00476FD6">
          <w:rPr>
            <w:noProof/>
            <w:webHidden/>
          </w:rPr>
          <w:instrText xml:space="preserve"> PAGEREF _Toc374661783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4" w:history="1">
        <w:r w:rsidR="00476FD6" w:rsidRPr="001247FF">
          <w:rPr>
            <w:rStyle w:val="Hyperlink"/>
            <w:noProof/>
          </w:rPr>
          <w:t>Sécurité des Données Client</w:t>
        </w:r>
        <w:r w:rsidR="00476FD6">
          <w:rPr>
            <w:noProof/>
            <w:webHidden/>
          </w:rPr>
          <w:tab/>
        </w:r>
        <w:r w:rsidR="00476FD6">
          <w:rPr>
            <w:noProof/>
            <w:webHidden/>
          </w:rPr>
          <w:fldChar w:fldCharType="begin"/>
        </w:r>
        <w:r w:rsidR="00476FD6">
          <w:rPr>
            <w:noProof/>
            <w:webHidden/>
          </w:rPr>
          <w:instrText xml:space="preserve"> PAGEREF _Toc374661784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5" w:history="1">
        <w:r w:rsidR="00476FD6" w:rsidRPr="001247FF">
          <w:rPr>
            <w:rStyle w:val="Hyperlink"/>
            <w:noProof/>
          </w:rPr>
          <w:t>Contrat de niveau de service</w:t>
        </w:r>
        <w:r w:rsidR="00476FD6">
          <w:rPr>
            <w:noProof/>
            <w:webHidden/>
          </w:rPr>
          <w:tab/>
        </w:r>
        <w:r w:rsidR="00476FD6">
          <w:rPr>
            <w:noProof/>
            <w:webHidden/>
          </w:rPr>
          <w:fldChar w:fldCharType="begin"/>
        </w:r>
        <w:r w:rsidR="00476FD6">
          <w:rPr>
            <w:noProof/>
            <w:webHidden/>
          </w:rPr>
          <w:instrText xml:space="preserve"> PAGEREF _Toc374661785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6" w:history="1">
        <w:r w:rsidR="00476FD6" w:rsidRPr="001247FF">
          <w:rPr>
            <w:rStyle w:val="Hyperlink"/>
            <w:noProof/>
          </w:rPr>
          <w:t>Règles de bon usage</w:t>
        </w:r>
        <w:r w:rsidR="00476FD6">
          <w:rPr>
            <w:noProof/>
            <w:webHidden/>
          </w:rPr>
          <w:tab/>
        </w:r>
        <w:r w:rsidR="00476FD6">
          <w:rPr>
            <w:noProof/>
            <w:webHidden/>
          </w:rPr>
          <w:fldChar w:fldCharType="begin"/>
        </w:r>
        <w:r w:rsidR="00476FD6">
          <w:rPr>
            <w:noProof/>
            <w:webHidden/>
          </w:rPr>
          <w:instrText xml:space="preserve"> PAGEREF _Toc374661786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7" w:history="1">
        <w:r w:rsidR="00476FD6" w:rsidRPr="001247FF">
          <w:rPr>
            <w:rStyle w:val="Hyperlink"/>
            <w:noProof/>
          </w:rPr>
          <w:t>Mention réglementaire</w:t>
        </w:r>
        <w:r w:rsidR="00476FD6">
          <w:rPr>
            <w:noProof/>
            <w:webHidden/>
          </w:rPr>
          <w:tab/>
        </w:r>
        <w:r w:rsidR="00476FD6">
          <w:rPr>
            <w:noProof/>
            <w:webHidden/>
          </w:rPr>
          <w:fldChar w:fldCharType="begin"/>
        </w:r>
        <w:r w:rsidR="00476FD6">
          <w:rPr>
            <w:noProof/>
            <w:webHidden/>
          </w:rPr>
          <w:instrText xml:space="preserve"> PAGEREF _Toc374661787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8" w:history="1">
        <w:r w:rsidR="00476FD6" w:rsidRPr="001247FF">
          <w:rPr>
            <w:rStyle w:val="Hyperlink"/>
            <w:noProof/>
          </w:rPr>
          <w:t>Utilisation à des fins d’évaluation</w:t>
        </w:r>
        <w:r w:rsidR="00476FD6">
          <w:rPr>
            <w:noProof/>
            <w:webHidden/>
          </w:rPr>
          <w:tab/>
        </w:r>
        <w:r w:rsidR="00476FD6">
          <w:rPr>
            <w:noProof/>
            <w:webHidden/>
          </w:rPr>
          <w:fldChar w:fldCharType="begin"/>
        </w:r>
        <w:r w:rsidR="00476FD6">
          <w:rPr>
            <w:noProof/>
            <w:webHidden/>
          </w:rPr>
          <w:instrText xml:space="preserve"> PAGEREF _Toc374661788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89" w:history="1">
        <w:r w:rsidR="00476FD6" w:rsidRPr="001247FF">
          <w:rPr>
            <w:rStyle w:val="Hyperlink"/>
            <w:noProof/>
          </w:rPr>
          <w:t>Notifications électroniques</w:t>
        </w:r>
        <w:r w:rsidR="00476FD6">
          <w:rPr>
            <w:noProof/>
            <w:webHidden/>
          </w:rPr>
          <w:tab/>
        </w:r>
        <w:r w:rsidR="00476FD6">
          <w:rPr>
            <w:noProof/>
            <w:webHidden/>
          </w:rPr>
          <w:fldChar w:fldCharType="begin"/>
        </w:r>
        <w:r w:rsidR="00476FD6">
          <w:rPr>
            <w:noProof/>
            <w:webHidden/>
          </w:rPr>
          <w:instrText xml:space="preserve"> PAGEREF _Toc374661789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0" w:history="1">
        <w:r w:rsidR="00476FD6" w:rsidRPr="001247FF">
          <w:rPr>
            <w:rStyle w:val="Hyperlink"/>
            <w:noProof/>
          </w:rPr>
          <w:t>Restrictions techniques</w:t>
        </w:r>
        <w:r w:rsidR="00476FD6">
          <w:rPr>
            <w:noProof/>
            <w:webHidden/>
          </w:rPr>
          <w:tab/>
        </w:r>
        <w:r w:rsidR="00476FD6">
          <w:rPr>
            <w:noProof/>
            <w:webHidden/>
          </w:rPr>
          <w:fldChar w:fldCharType="begin"/>
        </w:r>
        <w:r w:rsidR="00476FD6">
          <w:rPr>
            <w:noProof/>
            <w:webHidden/>
          </w:rPr>
          <w:instrText xml:space="preserve"> PAGEREF _Toc374661790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1" w:history="1">
        <w:r w:rsidR="00476FD6" w:rsidRPr="001247FF">
          <w:rPr>
            <w:rStyle w:val="Hyperlink"/>
            <w:noProof/>
          </w:rPr>
          <w:t>Réattribution de licence</w:t>
        </w:r>
        <w:r w:rsidR="00476FD6">
          <w:rPr>
            <w:noProof/>
            <w:webHidden/>
          </w:rPr>
          <w:tab/>
        </w:r>
        <w:r w:rsidR="00476FD6">
          <w:rPr>
            <w:noProof/>
            <w:webHidden/>
          </w:rPr>
          <w:fldChar w:fldCharType="begin"/>
        </w:r>
        <w:r w:rsidR="00476FD6">
          <w:rPr>
            <w:noProof/>
            <w:webHidden/>
          </w:rPr>
          <w:instrText xml:space="preserve"> PAGEREF _Toc374661791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2" w:history="1">
        <w:r w:rsidR="00476FD6" w:rsidRPr="001247FF">
          <w:rPr>
            <w:rStyle w:val="Hyperlink"/>
            <w:noProof/>
          </w:rPr>
          <w:t>Activation du produit</w:t>
        </w:r>
        <w:r w:rsidR="00476FD6">
          <w:rPr>
            <w:noProof/>
            <w:webHidden/>
          </w:rPr>
          <w:tab/>
        </w:r>
        <w:r w:rsidR="00476FD6">
          <w:rPr>
            <w:noProof/>
            <w:webHidden/>
          </w:rPr>
          <w:fldChar w:fldCharType="begin"/>
        </w:r>
        <w:r w:rsidR="00476FD6">
          <w:rPr>
            <w:noProof/>
            <w:webHidden/>
          </w:rPr>
          <w:instrText xml:space="preserve"> PAGEREF _Toc374661792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3" w:history="1">
        <w:r w:rsidR="00476FD6" w:rsidRPr="001247FF">
          <w:rPr>
            <w:rStyle w:val="Hyperlink"/>
            <w:noProof/>
          </w:rPr>
          <w:t>Polices</w:t>
        </w:r>
        <w:r w:rsidR="00476FD6">
          <w:rPr>
            <w:noProof/>
            <w:webHidden/>
          </w:rPr>
          <w:tab/>
        </w:r>
        <w:r w:rsidR="00476FD6">
          <w:rPr>
            <w:noProof/>
            <w:webHidden/>
          </w:rPr>
          <w:fldChar w:fldCharType="begin"/>
        </w:r>
        <w:r w:rsidR="00476FD6">
          <w:rPr>
            <w:noProof/>
            <w:webHidden/>
          </w:rPr>
          <w:instrText xml:space="preserve"> PAGEREF _Toc374661793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4" w:history="1">
        <w:r w:rsidR="00476FD6" w:rsidRPr="001247FF">
          <w:rPr>
            <w:rStyle w:val="Hyperlink"/>
            <w:noProof/>
          </w:rPr>
          <w:t>Composants logiciels Windows</w:t>
        </w:r>
        <w:r w:rsidR="00476FD6">
          <w:rPr>
            <w:noProof/>
            <w:webHidden/>
          </w:rPr>
          <w:tab/>
        </w:r>
        <w:r w:rsidR="00476FD6">
          <w:rPr>
            <w:noProof/>
            <w:webHidden/>
          </w:rPr>
          <w:fldChar w:fldCharType="begin"/>
        </w:r>
        <w:r w:rsidR="00476FD6">
          <w:rPr>
            <w:noProof/>
            <w:webHidden/>
          </w:rPr>
          <w:instrText xml:space="preserve"> PAGEREF _Toc374661794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5" w:history="1">
        <w:r w:rsidR="00476FD6" w:rsidRPr="001247FF">
          <w:rPr>
            <w:rStyle w:val="Hyperlink"/>
            <w:noProof/>
          </w:rPr>
          <w:t>Tests d’évaluation</w:t>
        </w:r>
        <w:r w:rsidR="00476FD6">
          <w:rPr>
            <w:noProof/>
            <w:webHidden/>
          </w:rPr>
          <w:tab/>
        </w:r>
        <w:r w:rsidR="00476FD6">
          <w:rPr>
            <w:noProof/>
            <w:webHidden/>
          </w:rPr>
          <w:fldChar w:fldCharType="begin"/>
        </w:r>
        <w:r w:rsidR="00476FD6">
          <w:rPr>
            <w:noProof/>
            <w:webHidden/>
          </w:rPr>
          <w:instrText xml:space="preserve"> PAGEREF _Toc374661795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6" w:history="1">
        <w:r w:rsidR="00476FD6" w:rsidRPr="001247FF">
          <w:rPr>
            <w:rStyle w:val="Hyperlink"/>
            <w:noProof/>
          </w:rPr>
          <w:t>Technologie SQL Server</w:t>
        </w:r>
        <w:r w:rsidR="00476FD6">
          <w:rPr>
            <w:noProof/>
            <w:webHidden/>
          </w:rPr>
          <w:tab/>
        </w:r>
        <w:r w:rsidR="00476FD6">
          <w:rPr>
            <w:noProof/>
            <w:webHidden/>
          </w:rPr>
          <w:fldChar w:fldCharType="begin"/>
        </w:r>
        <w:r w:rsidR="00476FD6">
          <w:rPr>
            <w:noProof/>
            <w:webHidden/>
          </w:rPr>
          <w:instrText xml:space="preserve"> PAGEREF _Toc374661796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7" w:history="1">
        <w:r w:rsidR="00476FD6" w:rsidRPr="001247FF">
          <w:rPr>
            <w:rStyle w:val="Hyperlink"/>
            <w:noProof/>
          </w:rPr>
          <w:t>Création et stockage d’instances</w:t>
        </w:r>
        <w:r w:rsidR="00476FD6">
          <w:rPr>
            <w:noProof/>
            <w:webHidden/>
          </w:rPr>
          <w:tab/>
        </w:r>
        <w:r w:rsidR="00476FD6">
          <w:rPr>
            <w:noProof/>
            <w:webHidden/>
          </w:rPr>
          <w:fldChar w:fldCharType="begin"/>
        </w:r>
        <w:r w:rsidR="00476FD6">
          <w:rPr>
            <w:noProof/>
            <w:webHidden/>
          </w:rPr>
          <w:instrText xml:space="preserve"> PAGEREF _Toc374661797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8" w:history="1">
        <w:r w:rsidR="00476FD6" w:rsidRPr="001247FF">
          <w:rPr>
            <w:rStyle w:val="Hyperlink"/>
            <w:noProof/>
          </w:rPr>
          <w:t>Rapports de données de cartes de SQL Server Reporting Services</w:t>
        </w:r>
        <w:r w:rsidR="00476FD6">
          <w:rPr>
            <w:noProof/>
            <w:webHidden/>
          </w:rPr>
          <w:tab/>
        </w:r>
        <w:r w:rsidR="00476FD6">
          <w:rPr>
            <w:noProof/>
            <w:webHidden/>
          </w:rPr>
          <w:fldChar w:fldCharType="begin"/>
        </w:r>
        <w:r w:rsidR="00476FD6">
          <w:rPr>
            <w:noProof/>
            <w:webHidden/>
          </w:rPr>
          <w:instrText xml:space="preserve"> PAGEREF _Toc374661798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799" w:history="1">
        <w:r w:rsidR="00476FD6" w:rsidRPr="001247FF">
          <w:rPr>
            <w:rStyle w:val="Hyperlink"/>
            <w:noProof/>
          </w:rPr>
          <w:t>Multiplexage</w:t>
        </w:r>
        <w:r w:rsidR="00476FD6">
          <w:rPr>
            <w:noProof/>
            <w:webHidden/>
          </w:rPr>
          <w:tab/>
        </w:r>
        <w:r w:rsidR="00476FD6">
          <w:rPr>
            <w:noProof/>
            <w:webHidden/>
          </w:rPr>
          <w:fldChar w:fldCharType="begin"/>
        </w:r>
        <w:r w:rsidR="00476FD6">
          <w:rPr>
            <w:noProof/>
            <w:webHidden/>
          </w:rPr>
          <w:instrText xml:space="preserve"> PAGEREF _Toc374661799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00" w:history="1">
        <w:r w:rsidR="00476FD6" w:rsidRPr="001247FF">
          <w:rPr>
            <w:rStyle w:val="Hyperlink"/>
            <w:noProof/>
          </w:rPr>
          <w:t>Packs System Center</w:t>
        </w:r>
        <w:r w:rsidR="00476FD6">
          <w:rPr>
            <w:noProof/>
            <w:webHidden/>
          </w:rPr>
          <w:tab/>
        </w:r>
        <w:r w:rsidR="00476FD6">
          <w:rPr>
            <w:noProof/>
            <w:webHidden/>
          </w:rPr>
          <w:fldChar w:fldCharType="begin"/>
        </w:r>
        <w:r w:rsidR="00476FD6">
          <w:rPr>
            <w:noProof/>
            <w:webHidden/>
          </w:rPr>
          <w:instrText xml:space="preserve"> PAGEREF _Toc374661800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01" w:history="1">
        <w:r w:rsidR="00476FD6" w:rsidRPr="001247FF">
          <w:rPr>
            <w:rStyle w:val="Hyperlink"/>
            <w:noProof/>
          </w:rPr>
          <w:t>Code Distribuable</w:t>
        </w:r>
        <w:r w:rsidR="00476FD6">
          <w:rPr>
            <w:noProof/>
            <w:webHidden/>
          </w:rPr>
          <w:tab/>
        </w:r>
        <w:r w:rsidR="00476FD6">
          <w:rPr>
            <w:noProof/>
            <w:webHidden/>
          </w:rPr>
          <w:fldChar w:fldCharType="begin"/>
        </w:r>
        <w:r w:rsidR="00476FD6">
          <w:rPr>
            <w:noProof/>
            <w:webHidden/>
          </w:rPr>
          <w:instrText xml:space="preserve"> PAGEREF _Toc374661801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02" w:history="1">
        <w:r w:rsidR="00476FD6" w:rsidRPr="001247FF">
          <w:rPr>
            <w:rStyle w:val="Hyperlink"/>
            <w:noProof/>
          </w:rPr>
          <w:t>Software Plus Services</w:t>
        </w:r>
        <w:r w:rsidR="00476FD6">
          <w:rPr>
            <w:noProof/>
            <w:webHidden/>
          </w:rPr>
          <w:tab/>
        </w:r>
        <w:r w:rsidR="00476FD6">
          <w:rPr>
            <w:noProof/>
            <w:webHidden/>
          </w:rPr>
          <w:fldChar w:fldCharType="begin"/>
        </w:r>
        <w:r w:rsidR="00476FD6">
          <w:rPr>
            <w:noProof/>
            <w:webHidden/>
          </w:rPr>
          <w:instrText xml:space="preserve"> PAGEREF _Toc374661802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1803" w:history="1">
        <w:r w:rsidR="00476FD6" w:rsidRPr="001247FF">
          <w:rPr>
            <w:rStyle w:val="Hyperlink"/>
            <w:noProof/>
          </w:rPr>
          <w:t>Conditions de licence spécifiques au service</w:t>
        </w:r>
        <w:r w:rsidR="00476FD6">
          <w:rPr>
            <w:noProof/>
            <w:webHidden/>
          </w:rPr>
          <w:tab/>
        </w:r>
        <w:r w:rsidR="00476FD6">
          <w:rPr>
            <w:noProof/>
            <w:webHidden/>
          </w:rPr>
          <w:fldChar w:fldCharType="begin"/>
        </w:r>
        <w:r w:rsidR="00476FD6">
          <w:rPr>
            <w:noProof/>
            <w:webHidden/>
          </w:rPr>
          <w:instrText xml:space="preserve"> PAGEREF _Toc374661803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04" w:history="1">
        <w:r w:rsidR="00476FD6" w:rsidRPr="009D77D3">
          <w:rPr>
            <w:rStyle w:val="Hyperlink"/>
            <w:b/>
            <w:bCs/>
            <w:noProof/>
          </w:rPr>
          <w:t>Services Microsoft Dynamics CRM Online</w:t>
        </w:r>
        <w:r w:rsidR="00476FD6">
          <w:rPr>
            <w:noProof/>
            <w:webHidden/>
          </w:rPr>
          <w:tab/>
        </w:r>
        <w:r w:rsidR="00476FD6">
          <w:rPr>
            <w:noProof/>
            <w:webHidden/>
          </w:rPr>
          <w:fldChar w:fldCharType="begin"/>
        </w:r>
        <w:r w:rsidR="00476FD6">
          <w:rPr>
            <w:noProof/>
            <w:webHidden/>
          </w:rPr>
          <w:instrText xml:space="preserve"> PAGEREF _Toc374661804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05" w:history="1">
        <w:r w:rsidR="00476FD6" w:rsidRPr="001247FF">
          <w:rPr>
            <w:rStyle w:val="Hyperlink"/>
            <w:noProof/>
          </w:rPr>
          <w:t>Microsoft Dynamics CRM Online Essential</w:t>
        </w:r>
        <w:r w:rsidR="00476FD6">
          <w:rPr>
            <w:noProof/>
            <w:webHidden/>
          </w:rPr>
          <w:tab/>
        </w:r>
        <w:r w:rsidR="00476FD6">
          <w:rPr>
            <w:noProof/>
            <w:webHidden/>
          </w:rPr>
          <w:fldChar w:fldCharType="begin"/>
        </w:r>
        <w:r w:rsidR="00476FD6">
          <w:rPr>
            <w:noProof/>
            <w:webHidden/>
          </w:rPr>
          <w:instrText xml:space="preserve"> PAGEREF _Toc374661805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06" w:history="1">
        <w:r w:rsidR="00476FD6" w:rsidRPr="001247FF">
          <w:rPr>
            <w:rStyle w:val="Hyperlink"/>
            <w:noProof/>
          </w:rPr>
          <w:t>Microsoft Dynamics CRM Online Basic</w:t>
        </w:r>
        <w:r w:rsidR="00476FD6">
          <w:rPr>
            <w:noProof/>
            <w:webHidden/>
          </w:rPr>
          <w:tab/>
        </w:r>
        <w:r w:rsidR="00476FD6">
          <w:rPr>
            <w:noProof/>
            <w:webHidden/>
          </w:rPr>
          <w:fldChar w:fldCharType="begin"/>
        </w:r>
        <w:r w:rsidR="00476FD6">
          <w:rPr>
            <w:noProof/>
            <w:webHidden/>
          </w:rPr>
          <w:instrText xml:space="preserve"> PAGEREF _Toc374661806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07" w:history="1">
        <w:r w:rsidR="00476FD6" w:rsidRPr="001247FF">
          <w:rPr>
            <w:rStyle w:val="Hyperlink"/>
            <w:noProof/>
          </w:rPr>
          <w:t>Microsoft Dynamics CRM Online Professional</w:t>
        </w:r>
        <w:r w:rsidR="00476FD6">
          <w:rPr>
            <w:noProof/>
            <w:webHidden/>
          </w:rPr>
          <w:tab/>
        </w:r>
        <w:r w:rsidR="00476FD6">
          <w:rPr>
            <w:noProof/>
            <w:webHidden/>
          </w:rPr>
          <w:fldChar w:fldCharType="begin"/>
        </w:r>
        <w:r w:rsidR="00476FD6">
          <w:rPr>
            <w:noProof/>
            <w:webHidden/>
          </w:rPr>
          <w:instrText xml:space="preserve"> PAGEREF _Toc374661807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08" w:history="1">
        <w:r w:rsidR="00476FD6" w:rsidRPr="001247FF">
          <w:rPr>
            <w:rStyle w:val="Hyperlink"/>
            <w:b/>
            <w:bCs/>
            <w:noProof/>
          </w:rPr>
          <w:t>Applications bureautiques Office 365</w:t>
        </w:r>
        <w:r w:rsidR="00476FD6">
          <w:rPr>
            <w:noProof/>
            <w:webHidden/>
          </w:rPr>
          <w:tab/>
        </w:r>
        <w:r w:rsidR="00476FD6">
          <w:rPr>
            <w:noProof/>
            <w:webHidden/>
          </w:rPr>
          <w:fldChar w:fldCharType="begin"/>
        </w:r>
        <w:r w:rsidR="00476FD6">
          <w:rPr>
            <w:noProof/>
            <w:webHidden/>
          </w:rPr>
          <w:instrText xml:space="preserve"> PAGEREF _Toc374661808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09" w:history="1">
        <w:r w:rsidR="00476FD6" w:rsidRPr="001247FF">
          <w:rPr>
            <w:rStyle w:val="Hyperlink"/>
            <w:noProof/>
          </w:rPr>
          <w:t>Office 365 ProPlus</w:t>
        </w:r>
        <w:r w:rsidR="00476FD6">
          <w:rPr>
            <w:noProof/>
            <w:webHidden/>
          </w:rPr>
          <w:tab/>
        </w:r>
        <w:r w:rsidR="00476FD6">
          <w:rPr>
            <w:noProof/>
            <w:webHidden/>
          </w:rPr>
          <w:fldChar w:fldCharType="begin"/>
        </w:r>
        <w:r w:rsidR="00476FD6">
          <w:rPr>
            <w:noProof/>
            <w:webHidden/>
          </w:rPr>
          <w:instrText xml:space="preserve"> PAGEREF _Toc374661809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0" w:history="1">
        <w:r w:rsidR="00476FD6" w:rsidRPr="001247FF">
          <w:rPr>
            <w:rStyle w:val="Hyperlink"/>
            <w:noProof/>
          </w:rPr>
          <w:t>Project Pro pour Office 365</w:t>
        </w:r>
        <w:r w:rsidR="00476FD6">
          <w:rPr>
            <w:noProof/>
            <w:webHidden/>
          </w:rPr>
          <w:tab/>
        </w:r>
        <w:r w:rsidR="00476FD6">
          <w:rPr>
            <w:noProof/>
            <w:webHidden/>
          </w:rPr>
          <w:fldChar w:fldCharType="begin"/>
        </w:r>
        <w:r w:rsidR="00476FD6">
          <w:rPr>
            <w:noProof/>
            <w:webHidden/>
          </w:rPr>
          <w:instrText xml:space="preserve"> PAGEREF _Toc374661810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1" w:history="1">
        <w:r w:rsidR="00476FD6" w:rsidRPr="001247FF">
          <w:rPr>
            <w:rStyle w:val="Hyperlink"/>
            <w:noProof/>
          </w:rPr>
          <w:t>Visio Pro pour Office 365</w:t>
        </w:r>
        <w:r w:rsidR="00476FD6">
          <w:rPr>
            <w:noProof/>
            <w:webHidden/>
          </w:rPr>
          <w:tab/>
        </w:r>
        <w:r w:rsidR="00476FD6">
          <w:rPr>
            <w:noProof/>
            <w:webHidden/>
          </w:rPr>
          <w:fldChar w:fldCharType="begin"/>
        </w:r>
        <w:r w:rsidR="00476FD6">
          <w:rPr>
            <w:noProof/>
            <w:webHidden/>
          </w:rPr>
          <w:instrText xml:space="preserve"> PAGEREF _Toc374661811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12" w:history="1">
        <w:r w:rsidR="00476FD6" w:rsidRPr="001247FF">
          <w:rPr>
            <w:rStyle w:val="Hyperlink"/>
            <w:b/>
            <w:bCs/>
            <w:noProof/>
          </w:rPr>
          <w:t>Services Associés à Office 365</w:t>
        </w:r>
        <w:r w:rsidR="00476FD6">
          <w:rPr>
            <w:noProof/>
            <w:webHidden/>
          </w:rPr>
          <w:tab/>
        </w:r>
        <w:r w:rsidR="00476FD6">
          <w:rPr>
            <w:noProof/>
            <w:webHidden/>
          </w:rPr>
          <w:fldChar w:fldCharType="begin"/>
        </w:r>
        <w:r w:rsidR="00476FD6">
          <w:rPr>
            <w:noProof/>
            <w:webHidden/>
          </w:rPr>
          <w:instrText xml:space="preserve"> PAGEREF _Toc374661812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3" w:history="1">
        <w:r w:rsidR="00476FD6" w:rsidRPr="001247FF">
          <w:rPr>
            <w:rStyle w:val="Hyperlink"/>
            <w:noProof/>
          </w:rPr>
          <w:t>Prévention de la perte de données</w:t>
        </w:r>
        <w:r w:rsidR="00476FD6">
          <w:rPr>
            <w:noProof/>
            <w:webHidden/>
          </w:rPr>
          <w:tab/>
        </w:r>
        <w:r w:rsidR="00476FD6">
          <w:rPr>
            <w:noProof/>
            <w:webHidden/>
          </w:rPr>
          <w:fldChar w:fldCharType="begin"/>
        </w:r>
        <w:r w:rsidR="00476FD6">
          <w:rPr>
            <w:noProof/>
            <w:webHidden/>
          </w:rPr>
          <w:instrText xml:space="preserve"> PAGEREF _Toc374661813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4" w:history="1">
        <w:r w:rsidR="00476FD6" w:rsidRPr="001247FF">
          <w:rPr>
            <w:rStyle w:val="Hyperlink"/>
            <w:noProof/>
          </w:rPr>
          <w:t>Duet Enterprise Online pour Microsoft SharePoint et SAP</w:t>
        </w:r>
        <w:r w:rsidR="00476FD6">
          <w:rPr>
            <w:noProof/>
            <w:webHidden/>
          </w:rPr>
          <w:tab/>
        </w:r>
        <w:r w:rsidR="00476FD6">
          <w:rPr>
            <w:noProof/>
            <w:webHidden/>
          </w:rPr>
          <w:fldChar w:fldCharType="begin"/>
        </w:r>
        <w:r w:rsidR="00476FD6">
          <w:rPr>
            <w:noProof/>
            <w:webHidden/>
          </w:rPr>
          <w:instrText xml:space="preserve"> PAGEREF _Toc374661814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5" w:history="1">
        <w:r w:rsidR="00476FD6" w:rsidRPr="001247FF">
          <w:rPr>
            <w:rStyle w:val="Hyperlink"/>
            <w:noProof/>
          </w:rPr>
          <w:t>Exchange Hosted Encryption</w:t>
        </w:r>
        <w:r w:rsidR="00476FD6">
          <w:rPr>
            <w:noProof/>
            <w:webHidden/>
          </w:rPr>
          <w:tab/>
        </w:r>
        <w:r w:rsidR="00476FD6">
          <w:rPr>
            <w:noProof/>
            <w:webHidden/>
          </w:rPr>
          <w:fldChar w:fldCharType="begin"/>
        </w:r>
        <w:r w:rsidR="00476FD6">
          <w:rPr>
            <w:noProof/>
            <w:webHidden/>
          </w:rPr>
          <w:instrText xml:space="preserve"> PAGEREF _Toc374661815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6" w:history="1">
        <w:r w:rsidR="00476FD6" w:rsidRPr="001247FF">
          <w:rPr>
            <w:rStyle w:val="Hyperlink"/>
            <w:noProof/>
          </w:rPr>
          <w:t>Exchange Online Archiving pour Exchange Online</w:t>
        </w:r>
        <w:r w:rsidR="00476FD6">
          <w:rPr>
            <w:noProof/>
            <w:webHidden/>
          </w:rPr>
          <w:tab/>
        </w:r>
        <w:r w:rsidR="00476FD6">
          <w:rPr>
            <w:noProof/>
            <w:webHidden/>
          </w:rPr>
          <w:fldChar w:fldCharType="begin"/>
        </w:r>
        <w:r w:rsidR="00476FD6">
          <w:rPr>
            <w:noProof/>
            <w:webHidden/>
          </w:rPr>
          <w:instrText xml:space="preserve"> PAGEREF _Toc374661816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7" w:history="1">
        <w:r w:rsidR="00476FD6" w:rsidRPr="001247FF">
          <w:rPr>
            <w:rStyle w:val="Hyperlink"/>
            <w:noProof/>
          </w:rPr>
          <w:t>Exchange Online Archiving</w:t>
        </w:r>
        <w:r w:rsidR="00476FD6">
          <w:rPr>
            <w:noProof/>
            <w:webHidden/>
          </w:rPr>
          <w:tab/>
        </w:r>
        <w:r w:rsidR="00476FD6">
          <w:rPr>
            <w:noProof/>
            <w:webHidden/>
          </w:rPr>
          <w:fldChar w:fldCharType="begin"/>
        </w:r>
        <w:r w:rsidR="00476FD6">
          <w:rPr>
            <w:noProof/>
            <w:webHidden/>
          </w:rPr>
          <w:instrText xml:space="preserve"> PAGEREF _Toc374661817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8" w:history="1">
        <w:r w:rsidR="00476FD6" w:rsidRPr="001247FF">
          <w:rPr>
            <w:rStyle w:val="Hyperlink"/>
            <w:noProof/>
          </w:rPr>
          <w:t>Exchange Online Kiosk</w:t>
        </w:r>
        <w:r w:rsidR="00476FD6">
          <w:rPr>
            <w:noProof/>
            <w:webHidden/>
          </w:rPr>
          <w:tab/>
        </w:r>
        <w:r w:rsidR="00476FD6">
          <w:rPr>
            <w:noProof/>
            <w:webHidden/>
          </w:rPr>
          <w:fldChar w:fldCharType="begin"/>
        </w:r>
        <w:r w:rsidR="00476FD6">
          <w:rPr>
            <w:noProof/>
            <w:webHidden/>
          </w:rPr>
          <w:instrText xml:space="preserve"> PAGEREF _Toc374661818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19" w:history="1">
        <w:r w:rsidR="00476FD6" w:rsidRPr="001247FF">
          <w:rPr>
            <w:rStyle w:val="Hyperlink"/>
            <w:noProof/>
          </w:rPr>
          <w:t>Exchange Online Plan 1</w:t>
        </w:r>
        <w:r w:rsidR="00476FD6">
          <w:rPr>
            <w:noProof/>
            <w:webHidden/>
          </w:rPr>
          <w:tab/>
        </w:r>
        <w:r w:rsidR="00476FD6">
          <w:rPr>
            <w:noProof/>
            <w:webHidden/>
          </w:rPr>
          <w:fldChar w:fldCharType="begin"/>
        </w:r>
        <w:r w:rsidR="00476FD6">
          <w:rPr>
            <w:noProof/>
            <w:webHidden/>
          </w:rPr>
          <w:instrText xml:space="preserve"> PAGEREF _Toc374661819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0" w:history="1">
        <w:r w:rsidR="00476FD6" w:rsidRPr="001247FF">
          <w:rPr>
            <w:rStyle w:val="Hyperlink"/>
            <w:noProof/>
          </w:rPr>
          <w:t>Exchange Online Plan 2</w:t>
        </w:r>
        <w:r w:rsidR="00476FD6">
          <w:rPr>
            <w:noProof/>
            <w:webHidden/>
          </w:rPr>
          <w:tab/>
        </w:r>
        <w:r w:rsidR="00476FD6">
          <w:rPr>
            <w:noProof/>
            <w:webHidden/>
          </w:rPr>
          <w:fldChar w:fldCharType="begin"/>
        </w:r>
        <w:r w:rsidR="00476FD6">
          <w:rPr>
            <w:noProof/>
            <w:webHidden/>
          </w:rPr>
          <w:instrText xml:space="preserve"> PAGEREF _Toc374661820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1" w:history="1">
        <w:r w:rsidR="00476FD6" w:rsidRPr="001247FF">
          <w:rPr>
            <w:rStyle w:val="Hyperlink"/>
            <w:noProof/>
          </w:rPr>
          <w:t>Exchange Online Protection</w:t>
        </w:r>
        <w:r w:rsidR="00476FD6">
          <w:rPr>
            <w:noProof/>
            <w:webHidden/>
          </w:rPr>
          <w:tab/>
        </w:r>
        <w:r w:rsidR="00476FD6">
          <w:rPr>
            <w:noProof/>
            <w:webHidden/>
          </w:rPr>
          <w:fldChar w:fldCharType="begin"/>
        </w:r>
        <w:r w:rsidR="00476FD6">
          <w:rPr>
            <w:noProof/>
            <w:webHidden/>
          </w:rPr>
          <w:instrText xml:space="preserve"> PAGEREF _Toc374661821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2" w:history="1">
        <w:r w:rsidR="00476FD6" w:rsidRPr="001247FF">
          <w:rPr>
            <w:rStyle w:val="Hyperlink"/>
            <w:noProof/>
          </w:rPr>
          <w:t>Forefront Online Protection pour Exchange</w:t>
        </w:r>
        <w:r w:rsidR="00476FD6">
          <w:rPr>
            <w:noProof/>
            <w:webHidden/>
          </w:rPr>
          <w:tab/>
        </w:r>
        <w:r w:rsidR="00476FD6">
          <w:rPr>
            <w:noProof/>
            <w:webHidden/>
          </w:rPr>
          <w:fldChar w:fldCharType="begin"/>
        </w:r>
        <w:r w:rsidR="00476FD6">
          <w:rPr>
            <w:noProof/>
            <w:webHidden/>
          </w:rPr>
          <w:instrText xml:space="preserve"> PAGEREF _Toc374661822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3" w:history="1">
        <w:r w:rsidR="00476FD6" w:rsidRPr="001247FF">
          <w:rPr>
            <w:rStyle w:val="Hyperlink"/>
            <w:noProof/>
          </w:rPr>
          <w:t>Lync Online Plan 1</w:t>
        </w:r>
        <w:r w:rsidR="00476FD6">
          <w:rPr>
            <w:noProof/>
            <w:webHidden/>
          </w:rPr>
          <w:tab/>
        </w:r>
        <w:r w:rsidR="00476FD6">
          <w:rPr>
            <w:noProof/>
            <w:webHidden/>
          </w:rPr>
          <w:fldChar w:fldCharType="begin"/>
        </w:r>
        <w:r w:rsidR="00476FD6">
          <w:rPr>
            <w:noProof/>
            <w:webHidden/>
          </w:rPr>
          <w:instrText xml:space="preserve"> PAGEREF _Toc374661823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4" w:history="1">
        <w:r w:rsidR="00476FD6" w:rsidRPr="001247FF">
          <w:rPr>
            <w:rStyle w:val="Hyperlink"/>
            <w:noProof/>
          </w:rPr>
          <w:t>Lync Online Plan 2</w:t>
        </w:r>
        <w:r w:rsidR="00476FD6">
          <w:rPr>
            <w:noProof/>
            <w:webHidden/>
          </w:rPr>
          <w:tab/>
        </w:r>
        <w:r w:rsidR="00476FD6">
          <w:rPr>
            <w:noProof/>
            <w:webHidden/>
          </w:rPr>
          <w:fldChar w:fldCharType="begin"/>
        </w:r>
        <w:r w:rsidR="00476FD6">
          <w:rPr>
            <w:noProof/>
            <w:webHidden/>
          </w:rPr>
          <w:instrText xml:space="preserve"> PAGEREF _Toc374661824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5" w:history="1">
        <w:r w:rsidR="00476FD6" w:rsidRPr="001247FF">
          <w:rPr>
            <w:rStyle w:val="Hyperlink"/>
            <w:noProof/>
          </w:rPr>
          <w:t>Lync Online Plan 3</w:t>
        </w:r>
        <w:r w:rsidR="00476FD6">
          <w:rPr>
            <w:noProof/>
            <w:webHidden/>
          </w:rPr>
          <w:tab/>
        </w:r>
        <w:r w:rsidR="00476FD6">
          <w:rPr>
            <w:noProof/>
            <w:webHidden/>
          </w:rPr>
          <w:fldChar w:fldCharType="begin"/>
        </w:r>
        <w:r w:rsidR="00476FD6">
          <w:rPr>
            <w:noProof/>
            <w:webHidden/>
          </w:rPr>
          <w:instrText xml:space="preserve"> PAGEREF _Toc374661825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6" w:history="1">
        <w:r w:rsidR="00476FD6" w:rsidRPr="001247FF">
          <w:rPr>
            <w:rStyle w:val="Hyperlink"/>
            <w:noProof/>
          </w:rPr>
          <w:t>Microsoft Rights Management</w:t>
        </w:r>
        <w:r w:rsidR="00476FD6">
          <w:rPr>
            <w:noProof/>
            <w:webHidden/>
          </w:rPr>
          <w:tab/>
        </w:r>
        <w:r w:rsidR="00476FD6">
          <w:rPr>
            <w:noProof/>
            <w:webHidden/>
          </w:rPr>
          <w:fldChar w:fldCharType="begin"/>
        </w:r>
        <w:r w:rsidR="00476FD6">
          <w:rPr>
            <w:noProof/>
            <w:webHidden/>
          </w:rPr>
          <w:instrText xml:space="preserve"> PAGEREF _Toc374661826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7" w:history="1">
        <w:r w:rsidR="00476FD6" w:rsidRPr="001247FF">
          <w:rPr>
            <w:rStyle w:val="Hyperlink"/>
            <w:noProof/>
          </w:rPr>
          <w:t>Office 365 Developer</w:t>
        </w:r>
        <w:r w:rsidR="00476FD6">
          <w:rPr>
            <w:noProof/>
            <w:webHidden/>
          </w:rPr>
          <w:tab/>
        </w:r>
        <w:r w:rsidR="00476FD6">
          <w:rPr>
            <w:noProof/>
            <w:webHidden/>
          </w:rPr>
          <w:fldChar w:fldCharType="begin"/>
        </w:r>
        <w:r w:rsidR="00476FD6">
          <w:rPr>
            <w:noProof/>
            <w:webHidden/>
          </w:rPr>
          <w:instrText xml:space="preserve"> PAGEREF _Toc374661827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8" w:history="1">
        <w:r w:rsidR="00476FD6" w:rsidRPr="001247FF">
          <w:rPr>
            <w:rStyle w:val="Hyperlink"/>
            <w:noProof/>
          </w:rPr>
          <w:t>Office 365 Petite Entreprise</w:t>
        </w:r>
        <w:r w:rsidR="00476FD6">
          <w:rPr>
            <w:noProof/>
            <w:webHidden/>
          </w:rPr>
          <w:tab/>
        </w:r>
        <w:r w:rsidR="00476FD6">
          <w:rPr>
            <w:noProof/>
            <w:webHidden/>
          </w:rPr>
          <w:fldChar w:fldCharType="begin"/>
        </w:r>
        <w:r w:rsidR="00476FD6">
          <w:rPr>
            <w:noProof/>
            <w:webHidden/>
          </w:rPr>
          <w:instrText xml:space="preserve"> PAGEREF _Toc374661828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29" w:history="1">
        <w:r w:rsidR="00476FD6" w:rsidRPr="001247FF">
          <w:rPr>
            <w:rStyle w:val="Hyperlink"/>
            <w:noProof/>
          </w:rPr>
          <w:t>Office 365 Petite Entreprise Premium</w:t>
        </w:r>
        <w:r w:rsidR="00476FD6">
          <w:rPr>
            <w:noProof/>
            <w:webHidden/>
          </w:rPr>
          <w:tab/>
        </w:r>
        <w:r w:rsidR="00476FD6">
          <w:rPr>
            <w:noProof/>
            <w:webHidden/>
          </w:rPr>
          <w:fldChar w:fldCharType="begin"/>
        </w:r>
        <w:r w:rsidR="00476FD6">
          <w:rPr>
            <w:noProof/>
            <w:webHidden/>
          </w:rPr>
          <w:instrText xml:space="preserve"> PAGEREF _Toc374661829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0" w:history="1">
        <w:r w:rsidR="00476FD6" w:rsidRPr="001247FF">
          <w:rPr>
            <w:rStyle w:val="Hyperlink"/>
            <w:noProof/>
          </w:rPr>
          <w:t>Application Web Office</w:t>
        </w:r>
        <w:r w:rsidR="00476FD6">
          <w:rPr>
            <w:noProof/>
            <w:webHidden/>
          </w:rPr>
          <w:tab/>
        </w:r>
        <w:r w:rsidR="00476FD6">
          <w:rPr>
            <w:noProof/>
            <w:webHidden/>
          </w:rPr>
          <w:fldChar w:fldCharType="begin"/>
        </w:r>
        <w:r w:rsidR="00476FD6">
          <w:rPr>
            <w:noProof/>
            <w:webHidden/>
          </w:rPr>
          <w:instrText xml:space="preserve"> PAGEREF _Toc374661830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1" w:history="1">
        <w:r w:rsidR="00476FD6" w:rsidRPr="001247FF">
          <w:rPr>
            <w:rStyle w:val="Hyperlink"/>
            <w:noProof/>
          </w:rPr>
          <w:t>Power BI pour Office 365 :</w:t>
        </w:r>
        <w:r w:rsidR="00476FD6">
          <w:rPr>
            <w:noProof/>
            <w:webHidden/>
          </w:rPr>
          <w:tab/>
        </w:r>
        <w:r w:rsidR="00476FD6">
          <w:rPr>
            <w:noProof/>
            <w:webHidden/>
          </w:rPr>
          <w:fldChar w:fldCharType="begin"/>
        </w:r>
        <w:r w:rsidR="00476FD6">
          <w:rPr>
            <w:noProof/>
            <w:webHidden/>
          </w:rPr>
          <w:instrText xml:space="preserve"> PAGEREF _Toc374661831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2" w:history="1">
        <w:r w:rsidR="00476FD6" w:rsidRPr="001247FF">
          <w:rPr>
            <w:rStyle w:val="Hyperlink"/>
            <w:noProof/>
          </w:rPr>
          <w:t>Project Online</w:t>
        </w:r>
        <w:r w:rsidR="00476FD6">
          <w:rPr>
            <w:noProof/>
            <w:webHidden/>
          </w:rPr>
          <w:tab/>
        </w:r>
        <w:r w:rsidR="00476FD6">
          <w:rPr>
            <w:noProof/>
            <w:webHidden/>
          </w:rPr>
          <w:fldChar w:fldCharType="begin"/>
        </w:r>
        <w:r w:rsidR="00476FD6">
          <w:rPr>
            <w:noProof/>
            <w:webHidden/>
          </w:rPr>
          <w:instrText xml:space="preserve"> PAGEREF _Toc374661832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3" w:history="1">
        <w:r w:rsidR="00476FD6" w:rsidRPr="001247FF">
          <w:rPr>
            <w:rStyle w:val="Hyperlink"/>
            <w:noProof/>
          </w:rPr>
          <w:t>SharePoint Online Kiosk</w:t>
        </w:r>
        <w:r w:rsidR="00476FD6">
          <w:rPr>
            <w:noProof/>
            <w:webHidden/>
          </w:rPr>
          <w:tab/>
        </w:r>
        <w:r w:rsidR="00476FD6">
          <w:rPr>
            <w:noProof/>
            <w:webHidden/>
          </w:rPr>
          <w:fldChar w:fldCharType="begin"/>
        </w:r>
        <w:r w:rsidR="00476FD6">
          <w:rPr>
            <w:noProof/>
            <w:webHidden/>
          </w:rPr>
          <w:instrText xml:space="preserve"> PAGEREF _Toc374661833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4" w:history="1">
        <w:r w:rsidR="00476FD6" w:rsidRPr="001247FF">
          <w:rPr>
            <w:rStyle w:val="Hyperlink"/>
            <w:noProof/>
          </w:rPr>
          <w:t>SharePoint Online Plan 1</w:t>
        </w:r>
        <w:r w:rsidR="00476FD6">
          <w:rPr>
            <w:noProof/>
            <w:webHidden/>
          </w:rPr>
          <w:tab/>
        </w:r>
        <w:r w:rsidR="00476FD6">
          <w:rPr>
            <w:noProof/>
            <w:webHidden/>
          </w:rPr>
          <w:fldChar w:fldCharType="begin"/>
        </w:r>
        <w:r w:rsidR="00476FD6">
          <w:rPr>
            <w:noProof/>
            <w:webHidden/>
          </w:rPr>
          <w:instrText xml:space="preserve"> PAGEREF _Toc374661834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5" w:history="1">
        <w:r w:rsidR="00476FD6" w:rsidRPr="001247FF">
          <w:rPr>
            <w:rStyle w:val="Hyperlink"/>
            <w:noProof/>
          </w:rPr>
          <w:t>SharePoint Online Plan 2</w:t>
        </w:r>
        <w:r w:rsidR="00476FD6">
          <w:rPr>
            <w:noProof/>
            <w:webHidden/>
          </w:rPr>
          <w:tab/>
        </w:r>
        <w:r w:rsidR="00476FD6">
          <w:rPr>
            <w:noProof/>
            <w:webHidden/>
          </w:rPr>
          <w:fldChar w:fldCharType="begin"/>
        </w:r>
        <w:r w:rsidR="00476FD6">
          <w:rPr>
            <w:noProof/>
            <w:webHidden/>
          </w:rPr>
          <w:instrText xml:space="preserve"> PAGEREF _Toc374661835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36" w:history="1">
        <w:r w:rsidR="00476FD6" w:rsidRPr="001247FF">
          <w:rPr>
            <w:rStyle w:val="Hyperlink"/>
            <w:b/>
            <w:bCs/>
            <w:noProof/>
          </w:rPr>
          <w:t>Services Windows Azure</w:t>
        </w:r>
        <w:r w:rsidR="00476FD6">
          <w:rPr>
            <w:noProof/>
            <w:webHidden/>
          </w:rPr>
          <w:tab/>
        </w:r>
        <w:r w:rsidR="00476FD6">
          <w:rPr>
            <w:noProof/>
            <w:webHidden/>
          </w:rPr>
          <w:fldChar w:fldCharType="begin"/>
        </w:r>
        <w:r w:rsidR="00476FD6">
          <w:rPr>
            <w:noProof/>
            <w:webHidden/>
          </w:rPr>
          <w:instrText xml:space="preserve"> PAGEREF _Toc374661836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7" w:history="1">
        <w:r w:rsidR="00476FD6" w:rsidRPr="001247FF">
          <w:rPr>
            <w:rStyle w:val="Hyperlink"/>
            <w:noProof/>
          </w:rPr>
          <w:t>Services Windows Azure</w:t>
        </w:r>
        <w:r w:rsidR="00476FD6">
          <w:rPr>
            <w:noProof/>
            <w:webHidden/>
          </w:rPr>
          <w:tab/>
        </w:r>
        <w:r w:rsidR="00476FD6">
          <w:rPr>
            <w:noProof/>
            <w:webHidden/>
          </w:rPr>
          <w:fldChar w:fldCharType="begin"/>
        </w:r>
        <w:r w:rsidR="00476FD6">
          <w:rPr>
            <w:noProof/>
            <w:webHidden/>
          </w:rPr>
          <w:instrText xml:space="preserve"> PAGEREF _Toc374661837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38" w:history="1">
        <w:r w:rsidR="00476FD6" w:rsidRPr="001247FF">
          <w:rPr>
            <w:rStyle w:val="Hyperlink"/>
            <w:b/>
            <w:bCs/>
            <w:noProof/>
          </w:rPr>
          <w:t>Windows Intune et Services en Ligne Associés</w:t>
        </w:r>
        <w:r w:rsidR="00476FD6">
          <w:rPr>
            <w:noProof/>
            <w:webHidden/>
          </w:rPr>
          <w:tab/>
        </w:r>
        <w:r w:rsidR="00476FD6">
          <w:rPr>
            <w:noProof/>
            <w:webHidden/>
          </w:rPr>
          <w:fldChar w:fldCharType="begin"/>
        </w:r>
        <w:r w:rsidR="00476FD6">
          <w:rPr>
            <w:noProof/>
            <w:webHidden/>
          </w:rPr>
          <w:instrText xml:space="preserve"> PAGEREF _Toc374661838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39" w:history="1">
        <w:r w:rsidR="00476FD6" w:rsidRPr="001247FF">
          <w:rPr>
            <w:rStyle w:val="Hyperlink"/>
            <w:noProof/>
          </w:rPr>
          <w:t>Microsoft Desktop Optimization Pack (MDOP)</w:t>
        </w:r>
        <w:r w:rsidR="00476FD6">
          <w:rPr>
            <w:noProof/>
            <w:webHidden/>
          </w:rPr>
          <w:tab/>
        </w:r>
        <w:r w:rsidR="00476FD6">
          <w:rPr>
            <w:noProof/>
            <w:webHidden/>
          </w:rPr>
          <w:fldChar w:fldCharType="begin"/>
        </w:r>
        <w:r w:rsidR="00476FD6">
          <w:rPr>
            <w:noProof/>
            <w:webHidden/>
          </w:rPr>
          <w:instrText xml:space="preserve"> PAGEREF _Toc374661839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0" w:history="1">
        <w:r w:rsidR="00476FD6" w:rsidRPr="001247FF">
          <w:rPr>
            <w:rStyle w:val="Hyperlink"/>
            <w:noProof/>
          </w:rPr>
          <w:t>Windows Intune</w:t>
        </w:r>
        <w:r w:rsidR="00476FD6">
          <w:rPr>
            <w:noProof/>
            <w:webHidden/>
          </w:rPr>
          <w:tab/>
        </w:r>
        <w:r w:rsidR="00476FD6">
          <w:rPr>
            <w:noProof/>
            <w:webHidden/>
          </w:rPr>
          <w:fldChar w:fldCharType="begin"/>
        </w:r>
        <w:r w:rsidR="00476FD6">
          <w:rPr>
            <w:noProof/>
            <w:webHidden/>
          </w:rPr>
          <w:instrText xml:space="preserve"> PAGEREF _Toc374661840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1" w:history="1">
        <w:r w:rsidR="00476FD6" w:rsidRPr="001247FF">
          <w:rPr>
            <w:rStyle w:val="Hyperlink"/>
            <w:noProof/>
          </w:rPr>
          <w:t>Windows Intune avec Système d’Exploitation Windows Desktop</w:t>
        </w:r>
        <w:r w:rsidR="00476FD6">
          <w:rPr>
            <w:noProof/>
            <w:webHidden/>
          </w:rPr>
          <w:tab/>
        </w:r>
        <w:r w:rsidR="00476FD6">
          <w:rPr>
            <w:noProof/>
            <w:webHidden/>
          </w:rPr>
          <w:fldChar w:fldCharType="begin"/>
        </w:r>
        <w:r w:rsidR="00476FD6">
          <w:rPr>
            <w:noProof/>
            <w:webHidden/>
          </w:rPr>
          <w:instrText xml:space="preserve"> PAGEREF _Toc374661841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2" w:history="1">
        <w:r w:rsidR="00476FD6" w:rsidRPr="001247FF">
          <w:rPr>
            <w:rStyle w:val="Hyperlink"/>
            <w:noProof/>
          </w:rPr>
          <w:t>Module Complémentaire Windows Intune pour System Center Configuration Manager et System Center Endpoint Protection</w:t>
        </w:r>
        <w:r w:rsidR="00476FD6">
          <w:rPr>
            <w:noProof/>
            <w:webHidden/>
          </w:rPr>
          <w:tab/>
        </w:r>
        <w:r w:rsidR="00476FD6">
          <w:rPr>
            <w:noProof/>
            <w:webHidden/>
          </w:rPr>
          <w:fldChar w:fldCharType="begin"/>
        </w:r>
        <w:r w:rsidR="00476FD6">
          <w:rPr>
            <w:noProof/>
            <w:webHidden/>
          </w:rPr>
          <w:instrText xml:space="preserve"> PAGEREF _Toc374661842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2"/>
        <w:rPr>
          <w:rFonts w:eastAsiaTheme="minorEastAsia"/>
          <w:noProof/>
          <w:color w:val="auto"/>
          <w:sz w:val="22"/>
          <w:lang w:eastAsia="zh-CN"/>
        </w:rPr>
      </w:pPr>
      <w:hyperlink w:anchor="_Toc374661843" w:history="1">
        <w:r w:rsidR="00476FD6" w:rsidRPr="001247FF">
          <w:rPr>
            <w:rStyle w:val="Hyperlink"/>
            <w:b/>
            <w:bCs/>
            <w:noProof/>
          </w:rPr>
          <w:t>Autres Services en Ligne</w:t>
        </w:r>
        <w:r w:rsidR="00476FD6">
          <w:rPr>
            <w:noProof/>
            <w:webHidden/>
          </w:rPr>
          <w:tab/>
        </w:r>
        <w:r w:rsidR="00476FD6">
          <w:rPr>
            <w:noProof/>
            <w:webHidden/>
          </w:rPr>
          <w:fldChar w:fldCharType="begin"/>
        </w:r>
        <w:r w:rsidR="00476FD6">
          <w:rPr>
            <w:noProof/>
            <w:webHidden/>
          </w:rPr>
          <w:instrText xml:space="preserve"> PAGEREF _Toc374661843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4" w:history="1">
        <w:r w:rsidR="00476FD6" w:rsidRPr="001247FF">
          <w:rPr>
            <w:rStyle w:val="Hyperlink"/>
            <w:noProof/>
          </w:rPr>
          <w:t>Plateformes Bing Maps Enterprise et Bing Maps Mobile Asset Management</w:t>
        </w:r>
        <w:r w:rsidR="00476FD6">
          <w:rPr>
            <w:noProof/>
            <w:webHidden/>
          </w:rPr>
          <w:tab/>
        </w:r>
        <w:r w:rsidR="00476FD6">
          <w:rPr>
            <w:noProof/>
            <w:webHidden/>
          </w:rPr>
          <w:fldChar w:fldCharType="begin"/>
        </w:r>
        <w:r w:rsidR="00476FD6">
          <w:rPr>
            <w:noProof/>
            <w:webHidden/>
          </w:rPr>
          <w:instrText xml:space="preserve"> PAGEREF _Toc374661844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5" w:history="1">
        <w:r w:rsidR="00476FD6" w:rsidRPr="001247FF">
          <w:rPr>
            <w:rStyle w:val="Hyperlink"/>
            <w:noProof/>
          </w:rPr>
          <w:t>Microsoft Learning E-Reference Library</w:t>
        </w:r>
        <w:r w:rsidR="00476FD6">
          <w:rPr>
            <w:noProof/>
            <w:webHidden/>
          </w:rPr>
          <w:tab/>
        </w:r>
        <w:r w:rsidR="00476FD6">
          <w:rPr>
            <w:noProof/>
            <w:webHidden/>
          </w:rPr>
          <w:fldChar w:fldCharType="begin"/>
        </w:r>
        <w:r w:rsidR="00476FD6">
          <w:rPr>
            <w:noProof/>
            <w:webHidden/>
          </w:rPr>
          <w:instrText xml:space="preserve"> PAGEREF _Toc374661845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6" w:history="1">
        <w:r w:rsidR="00476FD6" w:rsidRPr="001247FF">
          <w:rPr>
            <w:rStyle w:val="Hyperlink"/>
            <w:noProof/>
          </w:rPr>
          <w:t>Microsoft Learning IT Academy</w:t>
        </w:r>
        <w:r w:rsidR="00476FD6">
          <w:rPr>
            <w:noProof/>
            <w:webHidden/>
          </w:rPr>
          <w:tab/>
        </w:r>
        <w:r w:rsidR="00476FD6">
          <w:rPr>
            <w:noProof/>
            <w:webHidden/>
          </w:rPr>
          <w:fldChar w:fldCharType="begin"/>
        </w:r>
        <w:r w:rsidR="00476FD6">
          <w:rPr>
            <w:noProof/>
            <w:webHidden/>
          </w:rPr>
          <w:instrText xml:space="preserve"> PAGEREF _Toc374661846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7" w:history="1">
        <w:r w:rsidR="00476FD6" w:rsidRPr="001247FF">
          <w:rPr>
            <w:rStyle w:val="Hyperlink"/>
            <w:noProof/>
          </w:rPr>
          <w:t>System Center Endpoint Protection</w:t>
        </w:r>
        <w:r w:rsidR="00476FD6">
          <w:rPr>
            <w:noProof/>
            <w:webHidden/>
          </w:rPr>
          <w:tab/>
        </w:r>
        <w:r w:rsidR="00476FD6">
          <w:rPr>
            <w:noProof/>
            <w:webHidden/>
          </w:rPr>
          <w:fldChar w:fldCharType="begin"/>
        </w:r>
        <w:r w:rsidR="00476FD6">
          <w:rPr>
            <w:noProof/>
            <w:webHidden/>
          </w:rPr>
          <w:instrText xml:space="preserve"> PAGEREF _Toc374661847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8" w:history="1">
        <w:r w:rsidR="00476FD6" w:rsidRPr="001247FF">
          <w:rPr>
            <w:rStyle w:val="Hyperlink"/>
            <w:noProof/>
          </w:rPr>
          <w:t>API Translator</w:t>
        </w:r>
        <w:r w:rsidR="00476FD6">
          <w:rPr>
            <w:noProof/>
            <w:webHidden/>
          </w:rPr>
          <w:tab/>
        </w:r>
        <w:r w:rsidR="00476FD6">
          <w:rPr>
            <w:noProof/>
            <w:webHidden/>
          </w:rPr>
          <w:fldChar w:fldCharType="begin"/>
        </w:r>
        <w:r w:rsidR="00476FD6">
          <w:rPr>
            <w:noProof/>
            <w:webHidden/>
          </w:rPr>
          <w:instrText xml:space="preserve"> PAGEREF _Toc374661848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3"/>
        <w:rPr>
          <w:rFonts w:eastAsiaTheme="minorEastAsia"/>
          <w:noProof/>
          <w:color w:val="auto"/>
          <w:sz w:val="22"/>
          <w:lang w:eastAsia="zh-CN"/>
        </w:rPr>
      </w:pPr>
      <w:hyperlink w:anchor="_Toc374661849" w:history="1">
        <w:r w:rsidR="00476FD6" w:rsidRPr="001247FF">
          <w:rPr>
            <w:rStyle w:val="Hyperlink"/>
            <w:noProof/>
          </w:rPr>
          <w:t>Yammer Enterprise</w:t>
        </w:r>
        <w:r w:rsidR="00476FD6">
          <w:rPr>
            <w:noProof/>
            <w:webHidden/>
          </w:rPr>
          <w:tab/>
        </w:r>
        <w:r w:rsidR="00476FD6">
          <w:rPr>
            <w:noProof/>
            <w:webHidden/>
          </w:rPr>
          <w:fldChar w:fldCharType="begin"/>
        </w:r>
        <w:r w:rsidR="00476FD6">
          <w:rPr>
            <w:noProof/>
            <w:webHidden/>
          </w:rPr>
          <w:instrText xml:space="preserve"> PAGEREF _Toc374661849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1850" w:history="1">
        <w:r w:rsidR="00476FD6" w:rsidRPr="001247FF">
          <w:rPr>
            <w:rStyle w:val="Hyperlink"/>
            <w:noProof/>
          </w:rPr>
          <w:t>Annexe 1 : au transfert de données</w:t>
        </w:r>
        <w:r w:rsidR="00476FD6">
          <w:rPr>
            <w:noProof/>
            <w:webHidden/>
          </w:rPr>
          <w:tab/>
        </w:r>
        <w:r w:rsidR="00476FD6">
          <w:rPr>
            <w:noProof/>
            <w:webHidden/>
          </w:rPr>
          <w:fldChar w:fldCharType="begin"/>
        </w:r>
        <w:r w:rsidR="00476FD6">
          <w:rPr>
            <w:noProof/>
            <w:webHidden/>
          </w:rPr>
          <w:instrText xml:space="preserve"> PAGEREF _Toc374661850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476FD6" w:rsidRDefault="00FE4516">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661851" w:history="1">
        <w:r w:rsidR="00476FD6" w:rsidRPr="001247FF">
          <w:rPr>
            <w:rStyle w:val="Hyperlink"/>
            <w:noProof/>
          </w:rPr>
          <w:t>Index des Services en Ligne</w:t>
        </w:r>
        <w:r w:rsidR="00476FD6">
          <w:rPr>
            <w:noProof/>
            <w:webHidden/>
          </w:rPr>
          <w:tab/>
        </w:r>
        <w:r w:rsidR="00476FD6">
          <w:rPr>
            <w:noProof/>
            <w:webHidden/>
          </w:rPr>
          <w:fldChar w:fldCharType="begin"/>
        </w:r>
        <w:r w:rsidR="00476FD6">
          <w:rPr>
            <w:noProof/>
            <w:webHidden/>
          </w:rPr>
          <w:instrText xml:space="preserve"> PAGEREF _Toc374661851 \h </w:instrText>
        </w:r>
        <w:r w:rsidR="00476FD6">
          <w:rPr>
            <w:noProof/>
            <w:webHidden/>
          </w:rPr>
        </w:r>
        <w:r w:rsidR="00476FD6">
          <w:rPr>
            <w:noProof/>
            <w:webHidden/>
          </w:rPr>
          <w:fldChar w:fldCharType="separate"/>
        </w:r>
        <w:r w:rsidR="00F63810">
          <w:rPr>
            <w:noProof/>
            <w:webHidden/>
          </w:rPr>
          <w:t>2</w:t>
        </w:r>
        <w:r w:rsidR="00476FD6">
          <w:rPr>
            <w:noProof/>
            <w:webHidden/>
          </w:rPr>
          <w:fldChar w:fldCharType="end"/>
        </w:r>
      </w:hyperlink>
    </w:p>
    <w:p w:rsidR="0082133B" w:rsidRDefault="0007456D">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9D77D3" w:rsidRDefault="00ED4593">
      <w:pPr>
        <w:pStyle w:val="PURSectionHeading"/>
        <w:pageBreakBefore/>
        <w:rPr>
          <w:lang w:val="fr-FR"/>
        </w:rPr>
      </w:pPr>
      <w:bookmarkStart w:id="3" w:name="_Sec5"/>
      <w:bookmarkEnd w:id="2"/>
      <w:r w:rsidRPr="009D77D3">
        <w:rPr>
          <w:lang w:val="fr-FR"/>
        </w:rPr>
        <w:lastRenderedPageBreak/>
        <w:t>Introduction</w:t>
      </w:r>
      <w:r>
        <w:fldChar w:fldCharType="begin"/>
      </w:r>
      <w:r w:rsidRPr="009D77D3">
        <w:rPr>
          <w:lang w:val="fr-FR"/>
        </w:rPr>
        <w:instrText xml:space="preserve"> TC "</w:instrText>
      </w:r>
      <w:bookmarkStart w:id="4" w:name="_Toc374661760"/>
      <w:r w:rsidRPr="009D77D3">
        <w:rPr>
          <w:lang w:val="fr-FR"/>
        </w:rPr>
        <w:instrText>Introduction</w:instrText>
      </w:r>
      <w:bookmarkEnd w:id="4"/>
      <w:r w:rsidRPr="009D77D3">
        <w:rPr>
          <w:lang w:val="fr-FR"/>
        </w:rPr>
        <w:instrText>" \l 1</w:instrText>
      </w:r>
      <w:r>
        <w:fldChar w:fldCharType="end"/>
      </w:r>
    </w:p>
    <w:p w:rsidR="0082133B" w:rsidRPr="009D77D3" w:rsidRDefault="0082133B">
      <w:pPr>
        <w:pStyle w:val="PURBody-Indented"/>
        <w:rPr>
          <w:lang w:val="fr-FR"/>
        </w:rPr>
      </w:pPr>
    </w:p>
    <w:p w:rsidR="0082133B" w:rsidRPr="009D77D3" w:rsidRDefault="00ED4593">
      <w:pPr>
        <w:pStyle w:val="PURHeading1"/>
        <w:rPr>
          <w:lang w:val="fr-FR"/>
        </w:rPr>
      </w:pPr>
      <w:r w:rsidRPr="009D77D3">
        <w:rPr>
          <w:lang w:val="fr-FR"/>
        </w:rPr>
        <w:t>Détermination des conditions de licence applicables à un service en ligne</w:t>
      </w:r>
      <w:r>
        <w:fldChar w:fldCharType="begin"/>
      </w:r>
      <w:r w:rsidR="00B57184" w:rsidRPr="009D77D3">
        <w:rPr>
          <w:lang w:val="fr-FR"/>
        </w:rPr>
        <w:instrText>TC "</w:instrText>
      </w:r>
      <w:bookmarkStart w:id="5" w:name="_Toc374661761"/>
      <w:r w:rsidR="00B57184" w:rsidRPr="009D77D3">
        <w:rPr>
          <w:lang w:val="fr-FR"/>
        </w:rPr>
        <w:instrText>Détermination des conditions de licence applicables à un service en ligne</w:instrText>
      </w:r>
      <w:bookmarkEnd w:id="5"/>
      <w:r w:rsidR="00B57184" w:rsidRPr="009D77D3">
        <w:rPr>
          <w:lang w:val="fr-FR"/>
        </w:rPr>
        <w:instrText xml:space="preserve">" \l 2 </w:instrText>
      </w:r>
      <w:r>
        <w:fldChar w:fldCharType="end"/>
      </w:r>
    </w:p>
    <w:p w:rsidR="0082133B" w:rsidRPr="00107064" w:rsidRDefault="00ED4593">
      <w:pPr>
        <w:pStyle w:val="PURBody-Indented"/>
        <w:rPr>
          <w:lang w:val="fr-FR"/>
        </w:rPr>
      </w:pPr>
      <w:r w:rsidRPr="00107064">
        <w:rPr>
          <w:lang w:val="fr-FR"/>
        </w:rPr>
        <w:t>Les conditions de licence applicables à votre utilisation d’un service en ligne donné incluent les Conditions Générales et toutes les Conditions Spécifiques au Service.</w:t>
      </w:r>
      <w:r w:rsidR="00321BFA" w:rsidRPr="00107064">
        <w:rPr>
          <w:lang w:val="fr-FR"/>
        </w:rPr>
        <w:t xml:space="preserve"> </w:t>
      </w:r>
      <w:r w:rsidRPr="00107064">
        <w:rPr>
          <w:lang w:val="fr-FR"/>
        </w:rPr>
        <w:t>Consultez l</w:t>
      </w:r>
      <w:r w:rsidR="00E924A4">
        <w:rPr>
          <w:lang w:val="fr-FR"/>
        </w:rPr>
        <w:t>’</w:t>
      </w:r>
      <w:r w:rsidRPr="00107064">
        <w:rPr>
          <w:lang w:val="fr-FR"/>
        </w:rPr>
        <w:t>Index des Services en Ligne pour obtenir la liste alphabétique de tous les Services en Ligne.</w:t>
      </w:r>
    </w:p>
    <w:p w:rsidR="00F9727E" w:rsidRPr="00107064" w:rsidRDefault="00F9727E" w:rsidP="005C04CC">
      <w:pPr>
        <w:pStyle w:val="PURBreadcrumb"/>
        <w:rPr>
          <w:lang w:val="fr-FR"/>
        </w:rPr>
      </w:pPr>
    </w:p>
    <w:p w:rsidR="00FD2C8D" w:rsidRPr="009D77D3" w:rsidRDefault="00FD2C8D" w:rsidP="00FD2C8D">
      <w:pPr>
        <w:pStyle w:val="PURHeading1"/>
        <w:rPr>
          <w:lang w:val="fr-FR"/>
        </w:rPr>
      </w:pPr>
      <w:r w:rsidRPr="009D77D3">
        <w:rPr>
          <w:lang w:val="fr-FR"/>
        </w:rPr>
        <w:t>Notifications</w:t>
      </w:r>
      <w:r>
        <w:fldChar w:fldCharType="begin"/>
      </w:r>
      <w:r w:rsidRPr="009D77D3">
        <w:rPr>
          <w:rFonts w:asciiTheme="majorHAnsi" w:hAnsiTheme="majorHAnsi" w:cstheme="majorHAnsi"/>
          <w:lang w:val="fr-FR"/>
        </w:rPr>
        <w:instrText>TC "</w:instrText>
      </w:r>
      <w:bookmarkStart w:id="6" w:name="_Toc374661762"/>
      <w:r w:rsidRPr="009D77D3">
        <w:rPr>
          <w:rFonts w:asciiTheme="majorHAnsi" w:hAnsiTheme="majorHAnsi" w:cstheme="majorHAnsi"/>
          <w:lang w:val="fr-FR"/>
        </w:rPr>
        <w:instrText>au transfert de données</w:instrText>
      </w:r>
      <w:bookmarkEnd w:id="6"/>
      <w:r w:rsidRPr="009D77D3">
        <w:rPr>
          <w:rFonts w:asciiTheme="majorHAnsi" w:hAnsiTheme="majorHAnsi" w:cstheme="majorHAnsi"/>
          <w:lang w:val="fr-FR"/>
        </w:rPr>
        <w:instrText xml:space="preserve">" \l 2 </w:instrText>
      </w:r>
      <w:r>
        <w:fldChar w:fldCharType="end"/>
      </w:r>
    </w:p>
    <w:p w:rsidR="0082133B" w:rsidRPr="00107064" w:rsidRDefault="0007456D" w:rsidP="00C97324">
      <w:pPr>
        <w:pStyle w:val="PURBody-Indented"/>
        <w:rPr>
          <w:lang w:val="fr-FR"/>
        </w:rPr>
      </w:pPr>
      <w:r w:rsidRPr="00107064">
        <w:rPr>
          <w:lang w:val="fr-FR"/>
        </w:rPr>
        <w:t>L’</w:t>
      </w:r>
      <w:hyperlink w:anchor="Appendix_1">
        <w:r w:rsidRPr="00107064">
          <w:rPr>
            <w:color w:val="00467F"/>
            <w:u w:val="single"/>
            <w:lang w:val="fr-FR"/>
          </w:rPr>
          <w:t>Annexe 1</w:t>
        </w:r>
      </w:hyperlink>
      <w:r w:rsidRPr="00107064">
        <w:rPr>
          <w:lang w:val="fr-FR"/>
        </w:rPr>
        <w:t xml:space="preserve"> inclut des mentions relatives à des services en ligne soumis à des Conditions de Licence Spécifiques.</w:t>
      </w:r>
    </w:p>
    <w:p w:rsidR="00F9727E" w:rsidRPr="00107064" w:rsidRDefault="00F9727E" w:rsidP="005C04CC">
      <w:pPr>
        <w:pStyle w:val="PURBreadcrumb"/>
        <w:rPr>
          <w:lang w:val="fr-FR"/>
        </w:rPr>
      </w:pPr>
    </w:p>
    <w:p w:rsidR="0082133B" w:rsidRPr="009D77D3" w:rsidRDefault="00ED4593">
      <w:pPr>
        <w:pStyle w:val="PURHeading1"/>
        <w:rPr>
          <w:lang w:val="fr-FR"/>
        </w:rPr>
      </w:pPr>
      <w:r w:rsidRPr="009D77D3">
        <w:rPr>
          <w:lang w:val="fr-FR"/>
        </w:rPr>
        <w:t>Clarifications et synthèse des modifications apportées</w:t>
      </w:r>
      <w:r>
        <w:fldChar w:fldCharType="begin"/>
      </w:r>
      <w:r w:rsidR="00B57184" w:rsidRPr="009D77D3">
        <w:rPr>
          <w:rFonts w:asciiTheme="majorHAnsi" w:hAnsiTheme="majorHAnsi" w:cstheme="majorHAnsi"/>
          <w:lang w:val="fr-FR"/>
        </w:rPr>
        <w:instrText>TC "</w:instrText>
      </w:r>
      <w:bookmarkStart w:id="7" w:name="_Toc374661763"/>
      <w:r w:rsidR="00B57184" w:rsidRPr="009D77D3">
        <w:rPr>
          <w:rFonts w:asciiTheme="majorHAnsi" w:hAnsiTheme="majorHAnsi" w:cstheme="majorHAnsi"/>
          <w:lang w:val="fr-FR"/>
        </w:rPr>
        <w:instrText>Clarifications et synthèse des modifications apportées</w:instrText>
      </w:r>
      <w:bookmarkEnd w:id="7"/>
      <w:r w:rsidR="00B57184" w:rsidRPr="009D77D3">
        <w:rPr>
          <w:rFonts w:asciiTheme="majorHAnsi" w:hAnsiTheme="majorHAnsi" w:cstheme="majorHAnsi"/>
          <w:lang w:val="fr-FR"/>
        </w:rPr>
        <w:instrText xml:space="preserve">" \l 2 </w:instrText>
      </w:r>
      <w:r>
        <w:fldChar w:fldCharType="end"/>
      </w:r>
    </w:p>
    <w:p w:rsidR="0082133B" w:rsidRPr="009D77D3" w:rsidRDefault="00ED4593">
      <w:pPr>
        <w:pStyle w:val="PURBody-Indented"/>
        <w:rPr>
          <w:lang w:val="fr-FR"/>
        </w:rPr>
      </w:pPr>
      <w:r w:rsidRPr="00107064">
        <w:rPr>
          <w:lang w:val="fr-FR"/>
        </w:rPr>
        <w:t>Les présents Droits d’Utilisation des Services en Ligne sont destinés à vous aider à acquérir et à gérer des licences d’utilisation des</w:t>
      </w:r>
      <w:r w:rsidR="00DE3477" w:rsidRPr="00107064">
        <w:rPr>
          <w:lang w:val="fr-FR"/>
        </w:rPr>
        <w:t> </w:t>
      </w:r>
      <w:r w:rsidRPr="00107064">
        <w:rPr>
          <w:lang w:val="fr-FR"/>
        </w:rPr>
        <w:t>services en ligne Microsoft.</w:t>
      </w:r>
      <w:r w:rsidR="00321BFA" w:rsidRPr="00107064">
        <w:rPr>
          <w:lang w:val="fr-FR"/>
        </w:rPr>
        <w:t xml:space="preserve"> </w:t>
      </w:r>
      <w:r w:rsidRPr="00107064">
        <w:rPr>
          <w:lang w:val="fr-FR"/>
        </w:rPr>
        <w:t xml:space="preserve">Sont identifiés ci-dessous les ajouts, suppressions et autres modifications apportées aux Doits d’Utilisation des Services en Ligne. </w:t>
      </w:r>
      <w:r w:rsidRPr="009D77D3">
        <w:rPr>
          <w:lang w:val="fr-FR"/>
        </w:rPr>
        <w:t>Vous trouverez également ci-dessous les clarifications sur la politique de licence Microsoft demandées par les clients.</w:t>
      </w:r>
      <w:r w:rsidR="00321BFA" w:rsidRPr="009D77D3">
        <w:rPr>
          <w:lang w:val="fr-FR"/>
        </w:rPr>
        <w:t xml:space="preserve"> </w:t>
      </w:r>
    </w:p>
    <w:tbl>
      <w:tblPr>
        <w:tblStyle w:val="PURTable"/>
        <w:tblW w:w="0" w:type="auto"/>
        <w:tblLook w:val="04A0" w:firstRow="1" w:lastRow="0" w:firstColumn="1" w:lastColumn="0" w:noHBand="0" w:noVBand="1"/>
      </w:tblPr>
      <w:tblGrid>
        <w:gridCol w:w="5190"/>
        <w:gridCol w:w="5336"/>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Ajouts</w:t>
            </w:r>
          </w:p>
        </w:tc>
        <w:tc>
          <w:tcPr>
            <w:tcW w:w="5393" w:type="dxa"/>
            <w:shd w:val="clear" w:color="auto" w:fill="E5EEF7"/>
          </w:tcPr>
          <w:p w:rsidR="0082133B" w:rsidRDefault="00ED4593">
            <w:pPr>
              <w:pStyle w:val="PURHeading2"/>
            </w:pPr>
            <w:r>
              <w:t>Suppressions</w:t>
            </w:r>
          </w:p>
        </w:tc>
      </w:tr>
      <w:tr w:rsidR="00AE627A" w:rsidTr="00E774B2">
        <w:tc>
          <w:tcPr>
            <w:tcW w:w="5249" w:type="dxa"/>
          </w:tcPr>
          <w:p w:rsidR="007C472A" w:rsidRPr="00347E98" w:rsidRDefault="00643EB7" w:rsidP="002874E7">
            <w:pPr>
              <w:pStyle w:val="PURBody"/>
              <w:numPr>
                <w:ilvl w:val="0"/>
                <w:numId w:val="1"/>
              </w:numPr>
            </w:pPr>
            <w:r>
              <w:t>Power BI pour Office 365 :</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Changements de nom</w:t>
      </w:r>
    </w:p>
    <w:p w:rsidR="004B0B65" w:rsidRPr="00E924A4" w:rsidRDefault="004B0B65" w:rsidP="004B0B65">
      <w:pPr>
        <w:pStyle w:val="PURBody"/>
        <w:rPr>
          <w:lang w:val="fr-FR"/>
        </w:rPr>
      </w:pPr>
      <w:r w:rsidRPr="00E924A4">
        <w:rPr>
          <w:lang w:val="fr-FR"/>
        </w:rPr>
        <w:t>Les Services Active Directory RMS Windows Azure s</w:t>
      </w:r>
      <w:r w:rsidR="00E924A4" w:rsidRPr="00E924A4">
        <w:rPr>
          <w:lang w:val="fr-FR"/>
        </w:rPr>
        <w:t>’</w:t>
      </w:r>
      <w:r w:rsidRPr="00E924A4">
        <w:rPr>
          <w:lang w:val="fr-FR"/>
        </w:rPr>
        <w:t>appellent désormais Microsoft Rights Management.</w:t>
      </w:r>
    </w:p>
    <w:p w:rsidR="003C6E68" w:rsidRPr="00D54DC8" w:rsidRDefault="003C6E68" w:rsidP="003C6E68">
      <w:pPr>
        <w:pStyle w:val="PURHeading2"/>
      </w:pPr>
      <w:r>
        <w:t>Autres modifications</w:t>
      </w:r>
    </w:p>
    <w:p w:rsidR="004B0B65" w:rsidRPr="009D77D3" w:rsidRDefault="004B0B65" w:rsidP="009A33CC">
      <w:pPr>
        <w:pStyle w:val="PURBullet-Indented"/>
        <w:numPr>
          <w:ilvl w:val="0"/>
          <w:numId w:val="77"/>
        </w:numPr>
        <w:rPr>
          <w:lang w:val="fr-FR"/>
        </w:rPr>
      </w:pPr>
      <w:r w:rsidRPr="009D77D3">
        <w:rPr>
          <w:lang w:val="fr-FR"/>
        </w:rPr>
        <w:t>Les services en ligne suivants ont été déplacés du document Droits d</w:t>
      </w:r>
      <w:r w:rsidR="00E924A4">
        <w:rPr>
          <w:lang w:val="fr-FR"/>
        </w:rPr>
        <w:t>’</w:t>
      </w:r>
      <w:r w:rsidRPr="009D77D3">
        <w:rPr>
          <w:lang w:val="fr-FR"/>
        </w:rPr>
        <w:t>Utilisation de Logiciels (PUR) dans le présent document.</w:t>
      </w:r>
    </w:p>
    <w:p w:rsidR="004B0B65" w:rsidRPr="00D54DC8" w:rsidRDefault="004B0B65" w:rsidP="009A33CC">
      <w:pPr>
        <w:pStyle w:val="PURBullet-Indented"/>
        <w:numPr>
          <w:ilvl w:val="1"/>
          <w:numId w:val="77"/>
        </w:numPr>
      </w:pPr>
      <w:r>
        <w:t>Plateformes Bing Maps Enterprise et Bing Maps Mobile Asset Management</w:t>
      </w:r>
    </w:p>
    <w:p w:rsidR="004B0B65" w:rsidRPr="009D77D3" w:rsidRDefault="004B0B65" w:rsidP="009A33CC">
      <w:pPr>
        <w:pStyle w:val="PURBullet-Indented"/>
        <w:numPr>
          <w:ilvl w:val="1"/>
          <w:numId w:val="77"/>
        </w:numPr>
        <w:rPr>
          <w:lang w:val="fr-FR"/>
        </w:rPr>
      </w:pPr>
      <w:r w:rsidRPr="009D77D3">
        <w:rPr>
          <w:lang w:val="fr-FR"/>
        </w:rPr>
        <w:t>Prévention de la perte de données</w:t>
      </w:r>
    </w:p>
    <w:p w:rsidR="004B0B65" w:rsidRPr="009D77D3" w:rsidRDefault="004B0B65" w:rsidP="009A33CC">
      <w:pPr>
        <w:pStyle w:val="PURBullet-Indented"/>
        <w:numPr>
          <w:ilvl w:val="1"/>
          <w:numId w:val="77"/>
        </w:numPr>
        <w:rPr>
          <w:lang w:val="fr-FR"/>
        </w:rPr>
      </w:pPr>
      <w:r w:rsidRPr="009D77D3">
        <w:rPr>
          <w:lang w:val="fr-FR"/>
        </w:rPr>
        <w:t>Duet Enterprise Online pour Microsoft SharePoint et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pour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API Translator</w:t>
      </w:r>
    </w:p>
    <w:p w:rsidR="004B0B65" w:rsidRPr="009D77D3" w:rsidRDefault="004B0B65" w:rsidP="009A33CC">
      <w:pPr>
        <w:pStyle w:val="PURBullet-Indented"/>
        <w:numPr>
          <w:ilvl w:val="1"/>
          <w:numId w:val="77"/>
        </w:numPr>
        <w:rPr>
          <w:lang w:val="fr-FR"/>
        </w:rPr>
      </w:pPr>
      <w:r w:rsidRPr="009D77D3">
        <w:rPr>
          <w:lang w:val="fr-FR"/>
        </w:rPr>
        <w:t>Module complémentaire Windows Intune pour System Center Configuration Manager et System Center EndPoint Protection (par utilisateur)</w:t>
      </w:r>
    </w:p>
    <w:p w:rsidR="004B0B65" w:rsidRPr="009D77D3" w:rsidRDefault="004B0B65" w:rsidP="009A33CC">
      <w:pPr>
        <w:pStyle w:val="PURBullet-Indented"/>
        <w:numPr>
          <w:ilvl w:val="0"/>
          <w:numId w:val="77"/>
        </w:numPr>
        <w:rPr>
          <w:lang w:val="fr-FR"/>
        </w:rPr>
      </w:pPr>
      <w:r w:rsidRPr="009D77D3">
        <w:rPr>
          <w:lang w:val="fr-FR"/>
        </w:rPr>
        <w:t>Suppression du contenu déjà couvert dans les documents du programme en amont.</w:t>
      </w:r>
    </w:p>
    <w:p w:rsidR="004B0B65" w:rsidRPr="00107064" w:rsidRDefault="00534DFE" w:rsidP="009A33CC">
      <w:pPr>
        <w:pStyle w:val="PURBullet-Indented"/>
        <w:numPr>
          <w:ilvl w:val="0"/>
          <w:numId w:val="77"/>
        </w:numPr>
        <w:rPr>
          <w:lang w:val="fr-FR"/>
        </w:rPr>
      </w:pPr>
      <w:r w:rsidRPr="00107064">
        <w:rPr>
          <w:lang w:val="fr-FR"/>
        </w:rPr>
        <w:t>Réorganisation des Conditions Spécifiques au Service par gamme de services en ligne, contenu harmonisé déplacé du PUR et contenu Spécifique au Service supprimé.</w:t>
      </w:r>
    </w:p>
    <w:p w:rsidR="00C97324" w:rsidRPr="009D77D3" w:rsidRDefault="00FE4516" w:rsidP="00FB0E7B">
      <w:pPr>
        <w:pStyle w:val="PURBreadcrumb"/>
        <w:rPr>
          <w:rStyle w:val="Hyperlink"/>
          <w:szCs w:val="16"/>
          <w:lang w:val="fr-FR"/>
        </w:rPr>
      </w:pPr>
      <w:hyperlink w:anchor="_Sec4">
        <w:r w:rsidR="00C97324" w:rsidRPr="009D77D3">
          <w:rPr>
            <w:color w:val="00467F"/>
            <w:u w:val="single"/>
            <w:lang w:val="fr-FR"/>
          </w:rPr>
          <w:t>Table des matières</w:t>
        </w:r>
      </w:hyperlink>
      <w:r w:rsidR="00C97324" w:rsidRPr="009D77D3">
        <w:rPr>
          <w:lang w:val="fr-FR"/>
        </w:rPr>
        <w:t>/</w:t>
      </w:r>
      <w:hyperlink w:anchor="General_License_Terms" w:history="1">
        <w:r w:rsidR="00C97324" w:rsidRPr="009D77D3">
          <w:rPr>
            <w:rStyle w:val="Hyperlink"/>
            <w:szCs w:val="16"/>
            <w:lang w:val="fr-FR"/>
          </w:rPr>
          <w:t>Conditions générales</w:t>
        </w:r>
      </w:hyperlink>
    </w:p>
    <w:p w:rsidR="00780700" w:rsidRPr="009D77D3" w:rsidRDefault="00780700" w:rsidP="00FB0E7B">
      <w:pPr>
        <w:pStyle w:val="PURBreadcrumb"/>
        <w:rPr>
          <w:szCs w:val="16"/>
          <w:lang w:val="fr-FR"/>
        </w:rPr>
        <w:sectPr w:rsidR="00780700" w:rsidRPr="009D77D3">
          <w:headerReference w:type="default" r:id="rId15"/>
          <w:footerReference w:type="default" r:id="rId16"/>
          <w:type w:val="continuous"/>
          <w:pgSz w:w="12240" w:h="15840" w:code="1"/>
          <w:pgMar w:top="1170" w:right="720" w:bottom="720" w:left="720" w:header="432" w:footer="288" w:gutter="0"/>
          <w:cols w:space="360"/>
        </w:sectPr>
      </w:pPr>
      <w:bookmarkStart w:id="8" w:name="_Sec43"/>
      <w:bookmarkEnd w:id="3"/>
    </w:p>
    <w:p w:rsidR="005C04CC" w:rsidRPr="009D77D3" w:rsidRDefault="005C04CC" w:rsidP="005C04CC">
      <w:pPr>
        <w:pStyle w:val="PURSectionHeading"/>
        <w:pageBreakBefore/>
        <w:rPr>
          <w:lang w:val="fr-FR"/>
        </w:rPr>
      </w:pPr>
      <w:bookmarkStart w:id="9" w:name="_Sec53"/>
      <w:bookmarkStart w:id="10" w:name="General_License_Terms"/>
      <w:r w:rsidRPr="009D77D3">
        <w:rPr>
          <w:lang w:val="fr-FR"/>
        </w:rPr>
        <w:lastRenderedPageBreak/>
        <w:t>Conditions générales</w:t>
      </w:r>
      <w:r>
        <w:fldChar w:fldCharType="begin"/>
      </w:r>
      <w:r w:rsidRPr="009D77D3">
        <w:rPr>
          <w:lang w:val="fr-FR"/>
        </w:rPr>
        <w:instrText>TC "</w:instrText>
      </w:r>
      <w:bookmarkStart w:id="11" w:name="_Toc374661764"/>
      <w:r w:rsidRPr="009D77D3">
        <w:rPr>
          <w:lang w:val="fr-FR"/>
        </w:rPr>
        <w:instrText>Conditions générales</w:instrText>
      </w:r>
      <w:bookmarkEnd w:id="11"/>
      <w:r w:rsidRPr="009D77D3">
        <w:rPr>
          <w:lang w:val="fr-FR"/>
        </w:rPr>
        <w:instrText xml:space="preserve">" \l 1 </w:instrText>
      </w:r>
      <w:r>
        <w:fldChar w:fldCharType="end"/>
      </w:r>
    </w:p>
    <w:bookmarkEnd w:id="9"/>
    <w:bookmarkEnd w:id="10"/>
    <w:p w:rsidR="00780700" w:rsidRPr="009D77D3" w:rsidRDefault="00780700">
      <w:pPr>
        <w:pStyle w:val="PURBody-Indented"/>
        <w:rPr>
          <w:lang w:val="fr-FR"/>
        </w:rPr>
      </w:pPr>
    </w:p>
    <w:p w:rsidR="0082133B" w:rsidRPr="009D77D3" w:rsidRDefault="00ED4593">
      <w:pPr>
        <w:pStyle w:val="PURBody-Indented"/>
        <w:rPr>
          <w:lang w:val="fr-FR"/>
        </w:rPr>
      </w:pPr>
      <w:r w:rsidRPr="00107064">
        <w:rPr>
          <w:lang w:val="fr-FR"/>
        </w:rPr>
        <w:t>Avant de pouvoir accéder à un service en ligne et l’utiliser, vous devez vous procurer et attribuer les SL Utilisateur, SL Dispositif, SL</w:t>
      </w:r>
      <w:r w:rsidR="00850156" w:rsidRPr="00107064">
        <w:rPr>
          <w:lang w:val="fr-FR"/>
        </w:rPr>
        <w:t> </w:t>
      </w:r>
      <w:r w:rsidRPr="00107064">
        <w:rPr>
          <w:lang w:val="fr-FR"/>
        </w:rPr>
        <w:t>Services ou SL Modules Complémentaires correspondant audit service en ligne.</w:t>
      </w:r>
      <w:r w:rsidR="00321BFA" w:rsidRPr="00107064">
        <w:rPr>
          <w:lang w:val="fr-FR"/>
        </w:rPr>
        <w:t xml:space="preserve"> </w:t>
      </w:r>
      <w:r w:rsidRPr="00107064">
        <w:rPr>
          <w:lang w:val="fr-FR"/>
        </w:rPr>
        <w:t xml:space="preserve">Les SL correspondant à chaque service en ligne sont précisées dans la section « Conditions Spécifiques au Service ». </w:t>
      </w:r>
      <w:r w:rsidRPr="009D77D3">
        <w:rPr>
          <w:lang w:val="fr-FR"/>
        </w:rPr>
        <w:t>Si un Service en Ligne est disponible sous SL Utilisateur et sous SL Dispositif, vous pouvez acquérir l’un ou l’autre type de SL.</w:t>
      </w:r>
      <w:r w:rsidR="00321BFA" w:rsidRPr="009D77D3">
        <w:rPr>
          <w:lang w:val="fr-FR"/>
        </w:rPr>
        <w:t xml:space="preserve"> </w:t>
      </w:r>
      <w:r w:rsidRPr="009D77D3">
        <w:rPr>
          <w:lang w:val="fr-FR"/>
        </w:rPr>
        <w:t>Tous les Services en Ligne ou SL éligibles ne sont pas disponibles au titre de tous les programmes de licence en volume.</w:t>
      </w:r>
    </w:p>
    <w:p w:rsidR="003B1F78" w:rsidRPr="009D77D3" w:rsidRDefault="003B1F78" w:rsidP="003B1F78">
      <w:pPr>
        <w:pStyle w:val="PURHeading2"/>
        <w:rPr>
          <w:lang w:val="fr-FR"/>
        </w:rPr>
      </w:pPr>
      <w:r w:rsidRPr="009D77D3">
        <w:rPr>
          <w:color w:val="auto"/>
          <w:lang w:val="fr-FR"/>
        </w:rPr>
        <w:t>Définitions</w:t>
      </w:r>
      <w:r>
        <w:rPr>
          <w:color w:val="auto"/>
        </w:rPr>
        <w:fldChar w:fldCharType="begin"/>
      </w:r>
      <w:r w:rsidR="006C6ED2" w:rsidRPr="009D77D3">
        <w:rPr>
          <w:color w:val="auto"/>
          <w:lang w:val="fr-FR"/>
        </w:rPr>
        <w:instrText xml:space="preserve">TC </w:instrText>
      </w:r>
      <w:bookmarkStart w:id="12" w:name="_Toc374661765"/>
      <w:r w:rsidR="006C6ED2" w:rsidRPr="009D77D3">
        <w:rPr>
          <w:color w:val="auto"/>
          <w:lang w:val="fr-FR"/>
        </w:rPr>
        <w:instrText>Définitions</w:instrText>
      </w:r>
      <w:bookmarkEnd w:id="12"/>
      <w:r w:rsidR="006C6ED2" w:rsidRPr="009D77D3">
        <w:rPr>
          <w:color w:val="auto"/>
          <w:lang w:val="fr-FR"/>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107064" w:rsidRDefault="003B1F78" w:rsidP="003B1F78">
      <w:pPr>
        <w:pStyle w:val="PURBody-Indented"/>
        <w:rPr>
          <w:lang w:val="fr-FR"/>
        </w:rPr>
      </w:pPr>
      <w:r w:rsidRPr="00107064">
        <w:rPr>
          <w:lang w:val="fr-FR"/>
        </w:rPr>
        <w:t>Les conditions utilisées mais non définies dans les présents Droits d’Utilisation des Services en Ligne ont la signification indiquée dans le contrat d</w:t>
      </w:r>
      <w:r w:rsidR="00E924A4">
        <w:rPr>
          <w:lang w:val="fr-FR"/>
        </w:rPr>
        <w:t>’</w:t>
      </w:r>
      <w:r w:rsidRPr="00107064">
        <w:rPr>
          <w:lang w:val="fr-FR"/>
        </w:rPr>
        <w:t>achat du service en ligne (votre « contrat de licence en volume »).</w:t>
      </w:r>
      <w:r w:rsidR="00321BFA" w:rsidRPr="00107064">
        <w:rPr>
          <w:lang w:val="fr-FR"/>
        </w:rPr>
        <w:t xml:space="preserve"> </w:t>
      </w:r>
      <w:r w:rsidRPr="00107064">
        <w:rPr>
          <w:lang w:val="fr-FR"/>
        </w:rPr>
        <w:t>Dans la mesure où les conditions suivantes ne sont pas définies dans votre contrat de licence en volume, les définitions suivantes s</w:t>
      </w:r>
      <w:r w:rsidR="00E924A4">
        <w:rPr>
          <w:lang w:val="fr-FR"/>
        </w:rPr>
        <w:t>’</w:t>
      </w:r>
      <w:r w:rsidRPr="00107064">
        <w:rPr>
          <w:lang w:val="fr-FR"/>
        </w:rPr>
        <w:t>appliquent :</w:t>
      </w:r>
    </w:p>
    <w:p w:rsidR="003B1F78" w:rsidRPr="00107064" w:rsidRDefault="003B1F78" w:rsidP="003B1F78">
      <w:pPr>
        <w:pStyle w:val="PURBody-Indented"/>
        <w:rPr>
          <w:lang w:val="fr-FR"/>
        </w:rPr>
      </w:pPr>
      <w:r w:rsidRPr="00107064">
        <w:rPr>
          <w:b/>
          <w:lang w:val="fr-FR"/>
        </w:rPr>
        <w:t xml:space="preserve">CAL </w:t>
      </w:r>
      <w:r w:rsidRPr="00107064">
        <w:rPr>
          <w:lang w:val="fr-FR"/>
        </w:rPr>
        <w:t>désigne une Licence d’Accès Client.</w:t>
      </w:r>
    </w:p>
    <w:p w:rsidR="003B1F78" w:rsidRPr="009D77D3" w:rsidRDefault="003B1F78" w:rsidP="003B1F78">
      <w:pPr>
        <w:pStyle w:val="PURBody-Indented"/>
        <w:rPr>
          <w:lang w:val="fr-FR"/>
        </w:rPr>
      </w:pPr>
      <w:r w:rsidRPr="009D77D3">
        <w:rPr>
          <w:b/>
          <w:lang w:val="fr-FR"/>
        </w:rPr>
        <w:t>Données Client</w:t>
      </w:r>
      <w:r w:rsidRPr="009D77D3">
        <w:rPr>
          <w:lang w:val="fr-FR"/>
        </w:rPr>
        <w:t xml:space="preserve"> désigne les fichiers de données, notamment les fichiers texte, audio ou image, et les logiciels qui nous sont fournis par vous ou en votre nom dans le cadre de votre utilisation du Service en Ligne.</w:t>
      </w:r>
    </w:p>
    <w:p w:rsidR="001B161A" w:rsidRPr="009D77D3" w:rsidRDefault="001B161A" w:rsidP="001B161A">
      <w:pPr>
        <w:pStyle w:val="PURBody-Indented"/>
        <w:rPr>
          <w:lang w:val="fr-FR"/>
        </w:rPr>
      </w:pPr>
      <w:r w:rsidRPr="009D77D3">
        <w:rPr>
          <w:b/>
          <w:lang w:val="fr-FR"/>
        </w:rPr>
        <w:t>Support Client</w:t>
      </w:r>
      <w:r w:rsidRPr="009D77D3">
        <w:rPr>
          <w:lang w:val="fr-FR"/>
        </w:rPr>
        <w:t xml:space="preserve"> désigne l’assistance technique ou les conseils qui vous sont fournis au titre de votre contrat de licence en volume.</w:t>
      </w:r>
      <w:r w:rsidR="00321BFA" w:rsidRPr="009D77D3">
        <w:rPr>
          <w:lang w:val="fr-FR"/>
        </w:rPr>
        <w:t xml:space="preserve"> </w:t>
      </w:r>
    </w:p>
    <w:p w:rsidR="003B1F78" w:rsidRPr="00107064" w:rsidRDefault="003B1F78" w:rsidP="003B1F78">
      <w:pPr>
        <w:pStyle w:val="PURBody-Indented"/>
        <w:rPr>
          <w:lang w:val="fr-FR"/>
        </w:rPr>
      </w:pPr>
      <w:r w:rsidRPr="00107064">
        <w:rPr>
          <w:b/>
          <w:lang w:val="fr-FR"/>
        </w:rPr>
        <w:t>Utilisateurs Externes</w:t>
      </w:r>
      <w:r w:rsidRPr="00107064">
        <w:rPr>
          <w:lang w:val="fr-FR"/>
        </w:rPr>
        <w:t xml:space="preserve"> désigne les utilisateurs qui ne sont ni vos employés ou ceux de vos affiliés, ni vos prestataires/agents sur site ou ceux de vos affiliés.</w:t>
      </w:r>
    </w:p>
    <w:p w:rsidR="00923B98" w:rsidRPr="009D77D3" w:rsidRDefault="001B161A" w:rsidP="001B161A">
      <w:pPr>
        <w:pStyle w:val="PURBody-Indented"/>
        <w:rPr>
          <w:lang w:val="fr-FR"/>
        </w:rPr>
      </w:pPr>
      <w:r w:rsidRPr="009D77D3">
        <w:rPr>
          <w:b/>
          <w:lang w:val="fr-FR"/>
        </w:rPr>
        <w:t>Correctifs</w:t>
      </w:r>
      <w:r w:rsidRPr="009D77D3">
        <w:rPr>
          <w:lang w:val="fr-FR"/>
        </w:rPr>
        <w:t xml:space="preserve"> désigne les correctifs, modifications ou améliorations de produits ou leurs dérivés, que Microsoft commercialise (tels que les Service Packs) ou vous fournit dans le cadre du Support Client dans le but de résoudre un problème spécifique.</w:t>
      </w:r>
    </w:p>
    <w:p w:rsidR="003B1F78" w:rsidRPr="00107064" w:rsidRDefault="003B1F78" w:rsidP="001B161A">
      <w:pPr>
        <w:pStyle w:val="PURBody-Indented"/>
        <w:rPr>
          <w:lang w:val="fr-FR"/>
        </w:rPr>
      </w:pPr>
      <w:r w:rsidRPr="00107064">
        <w:rPr>
          <w:b/>
          <w:lang w:val="fr-FR"/>
        </w:rPr>
        <w:t xml:space="preserve">Instance </w:t>
      </w:r>
      <w:r w:rsidRPr="00107064">
        <w:rPr>
          <w:lang w:val="fr-FR"/>
        </w:rPr>
        <w:t>désigne l’image d’un logiciel créée lors de l’exécution de la procédure ou du programme d’installation dudit logiciel, ou par duplication d’une Instance existante.</w:t>
      </w:r>
    </w:p>
    <w:p w:rsidR="00A33C90" w:rsidRPr="00107064" w:rsidRDefault="00A33C90" w:rsidP="00A33C90">
      <w:pPr>
        <w:pStyle w:val="PURBody-Indented"/>
        <w:rPr>
          <w:lang w:val="fr-FR"/>
        </w:rPr>
      </w:pPr>
      <w:r w:rsidRPr="00107064">
        <w:rPr>
          <w:b/>
          <w:lang w:val="fr-FR"/>
        </w:rPr>
        <w:t>Dispositif Sous Licence</w:t>
      </w:r>
      <w:r w:rsidRPr="00107064">
        <w:rPr>
          <w:lang w:val="fr-FR"/>
        </w:rPr>
        <w:t xml:space="preserve"> désigne un système matériel physique auquel une licence a été attribuée.</w:t>
      </w:r>
      <w:r w:rsidR="00321BFA" w:rsidRPr="00107064">
        <w:rPr>
          <w:lang w:val="fr-FR"/>
        </w:rPr>
        <w:t xml:space="preserve"> </w:t>
      </w:r>
      <w:r w:rsidRPr="00107064">
        <w:rPr>
          <w:lang w:val="fr-FR"/>
        </w:rPr>
        <w:t>Dans cette définition, une partition matérielle ou une lame est considérée comme un dispositif distinct.</w:t>
      </w:r>
    </w:p>
    <w:p w:rsidR="00A33C90" w:rsidRPr="009D77D3" w:rsidRDefault="00A33C90" w:rsidP="00A33C90">
      <w:pPr>
        <w:pStyle w:val="PURBody-Indented"/>
        <w:rPr>
          <w:lang w:val="fr-FR"/>
        </w:rPr>
      </w:pPr>
      <w:r w:rsidRPr="00107064">
        <w:rPr>
          <w:b/>
          <w:lang w:val="fr-FR"/>
        </w:rPr>
        <w:t>Licence de Gestion</w:t>
      </w:r>
      <w:r w:rsidRPr="00107064">
        <w:rPr>
          <w:lang w:val="fr-FR"/>
        </w:rPr>
        <w:t xml:space="preserve"> désigne une licence permettant de gérer un ou plusieurs OSE.</w:t>
      </w:r>
      <w:r w:rsidR="00321BFA" w:rsidRPr="00107064">
        <w:rPr>
          <w:lang w:val="fr-FR"/>
        </w:rPr>
        <w:t xml:space="preserve"> </w:t>
      </w:r>
      <w:r w:rsidRPr="00107064">
        <w:rPr>
          <w:lang w:val="fr-FR"/>
        </w:rPr>
        <w:t>Il existe deux catégories de Licences de Gestion :</w:t>
      </w:r>
      <w:r w:rsidR="00321BFA" w:rsidRPr="00107064">
        <w:rPr>
          <w:lang w:val="fr-FR"/>
        </w:rPr>
        <w:t xml:space="preserve"> </w:t>
      </w:r>
      <w:r w:rsidRPr="00107064">
        <w:rPr>
          <w:lang w:val="fr-FR"/>
        </w:rPr>
        <w:t>la Licence de gestion Serveur et la Licence de gestion Client.</w:t>
      </w:r>
      <w:r w:rsidR="00321BFA" w:rsidRPr="00107064">
        <w:rPr>
          <w:lang w:val="fr-FR"/>
        </w:rPr>
        <w:t xml:space="preserve"> </w:t>
      </w:r>
      <w:r w:rsidRPr="00107064">
        <w:rPr>
          <w:lang w:val="fr-FR"/>
        </w:rPr>
        <w:t>Il existe trois types de Licences de gestion Client : Utilisateur, OSE et Dispositif.</w:t>
      </w:r>
      <w:r w:rsidR="00321BFA" w:rsidRPr="00107064">
        <w:rPr>
          <w:lang w:val="fr-FR"/>
        </w:rPr>
        <w:t xml:space="preserve"> </w:t>
      </w:r>
      <w:r w:rsidRPr="009D77D3">
        <w:rPr>
          <w:lang w:val="fr-FR"/>
        </w:rPr>
        <w:t>Une Licence de Gestion Utilisateur permet de gérer tout OSE auquel un utilisateur a accès, tandis qu’une Licence de Gestion OSE permet de gérer un OSE auquel tout utilisateur a accès ; une Licence de Gestion Dispositif (CAL Core ou CAL Enterprise Suite) permet de gérer tout OSE sur un dispositif.</w:t>
      </w:r>
    </w:p>
    <w:p w:rsidR="005F3B1F" w:rsidRPr="00107064" w:rsidRDefault="005F3B1F" w:rsidP="009E188F">
      <w:pPr>
        <w:ind w:left="270"/>
        <w:rPr>
          <w:lang w:val="fr-FR"/>
        </w:rPr>
      </w:pPr>
      <w:r w:rsidRPr="00107064">
        <w:rPr>
          <w:b/>
          <w:color w:val="auto"/>
          <w:sz w:val="18"/>
          <w:lang w:val="fr-FR"/>
        </w:rPr>
        <w:t>Produit Tiers</w:t>
      </w:r>
      <w:r w:rsidRPr="00107064">
        <w:rPr>
          <w:color w:val="auto"/>
          <w:sz w:val="18"/>
          <w:lang w:val="fr-FR"/>
        </w:rPr>
        <w:t xml:space="preserve"> désigne toute donnée ou tout logiciel, service, site Web ou autre produit qui vous est concédé sous licence, vendu ou fourni de toute autre manière par une autre entité que Microsoft, y compris via nos services en ligne.</w:t>
      </w:r>
      <w:r w:rsidR="00321BFA" w:rsidRPr="00107064">
        <w:rPr>
          <w:color w:val="auto"/>
          <w:sz w:val="18"/>
          <w:lang w:val="fr-FR"/>
        </w:rPr>
        <w:t xml:space="preserve"> </w:t>
      </w:r>
      <w:r w:rsidRPr="00107064">
        <w:rPr>
          <w:color w:val="auto"/>
          <w:sz w:val="18"/>
          <w:lang w:val="fr-FR"/>
        </w:rPr>
        <w:t>Cela désigne également toute donnée ou tout logiciel, service, site web ou autre produit de marque tiers mis à disposition par Microsoft via Windows Azure Store, Gallery ou une autre fonctionnalité de nos Services en Ligne.</w:t>
      </w:r>
      <w:r w:rsidR="00321BFA" w:rsidRPr="00107064">
        <w:rPr>
          <w:color w:val="auto"/>
          <w:sz w:val="18"/>
          <w:lang w:val="fr-FR"/>
        </w:rPr>
        <w:t xml:space="preserve"> </w:t>
      </w:r>
      <w:r w:rsidRPr="00107064">
        <w:rPr>
          <w:color w:val="auto"/>
          <w:sz w:val="18"/>
          <w:lang w:val="fr-FR"/>
        </w:rPr>
        <w:t>Pour de tels produits de marque tiers, les conditions régissant votre utilisation d</w:t>
      </w:r>
      <w:r w:rsidR="00E924A4">
        <w:rPr>
          <w:color w:val="auto"/>
          <w:sz w:val="18"/>
          <w:lang w:val="fr-FR"/>
        </w:rPr>
        <w:t>’</w:t>
      </w:r>
      <w:r w:rsidRPr="00107064">
        <w:rPr>
          <w:color w:val="auto"/>
          <w:sz w:val="18"/>
          <w:lang w:val="fr-FR"/>
        </w:rPr>
        <w:t>un Produit Tiers sont stipulées dans Windows Azure Store, Gallery ou une autre fonctionnalité de nos Services en Ligne, le cas échéant.</w:t>
      </w:r>
    </w:p>
    <w:p w:rsidR="003B1F78" w:rsidRPr="00107064" w:rsidRDefault="003B1F78" w:rsidP="003B1F78">
      <w:pPr>
        <w:pStyle w:val="PURBody-Indented"/>
        <w:rPr>
          <w:lang w:val="fr-FR"/>
        </w:rPr>
      </w:pPr>
      <w:r w:rsidRPr="00107064">
        <w:rPr>
          <w:b/>
          <w:lang w:val="fr-FR"/>
        </w:rPr>
        <w:t>Environnement de Système d’Exploitation (OSE)</w:t>
      </w:r>
      <w:r w:rsidRPr="00107064">
        <w:rPr>
          <w:lang w:val="fr-FR"/>
        </w:rP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configurés pour s’exécuter sur l’Instance du système d’exploitation ou les parties identifiées ci-dessus. Il existe deux types d’OSE, physique et virtuel.</w:t>
      </w:r>
      <w:r w:rsidR="00321BFA" w:rsidRPr="00107064">
        <w:rPr>
          <w:lang w:val="fr-FR"/>
        </w:rPr>
        <w:t xml:space="preserve"> </w:t>
      </w:r>
      <w:r w:rsidRPr="00107064">
        <w:rPr>
          <w:lang w:val="fr-FR"/>
        </w:rPr>
        <w:t>Un système matériel physique peut disposer d’un OSE Physique et/ou d’un ou plusieurs OSE Virtuels.</w:t>
      </w:r>
    </w:p>
    <w:p w:rsidR="003B1F78" w:rsidRPr="009D77D3" w:rsidRDefault="003B1F78" w:rsidP="003B1F78">
      <w:pPr>
        <w:pStyle w:val="PURBody-Indented"/>
        <w:rPr>
          <w:lang w:val="fr-FR"/>
        </w:rPr>
      </w:pPr>
      <w:r w:rsidRPr="00107064">
        <w:rPr>
          <w:b/>
          <w:lang w:val="fr-FR"/>
        </w:rPr>
        <w:t xml:space="preserve">Un OSE Physique </w:t>
      </w:r>
      <w:r w:rsidRPr="00107064">
        <w:rPr>
          <w:lang w:val="fr-FR"/>
        </w:rPr>
        <w:t>est un OSE configuré pour s’exécuter directement sur un système matériel physique.</w:t>
      </w:r>
      <w:r w:rsidR="00321BFA" w:rsidRPr="00107064">
        <w:rPr>
          <w:lang w:val="fr-FR"/>
        </w:rPr>
        <w:t xml:space="preserve"> </w:t>
      </w:r>
      <w:r w:rsidRPr="009D77D3">
        <w:rPr>
          <w:lang w:val="fr-FR"/>
        </w:rPr>
        <w:t>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8B39C9" w:rsidRPr="00107064" w:rsidRDefault="008B39C9" w:rsidP="00567306">
      <w:pPr>
        <w:pStyle w:val="PURBody-Indented"/>
        <w:rPr>
          <w:lang w:val="fr-FR"/>
        </w:rPr>
      </w:pPr>
      <w:r w:rsidRPr="00107064">
        <w:rPr>
          <w:b/>
          <w:lang w:val="fr-FR"/>
        </w:rPr>
        <w:t xml:space="preserve">Utilisateur Principal </w:t>
      </w:r>
      <w:r w:rsidRPr="00107064">
        <w:rPr>
          <w:lang w:val="fr-FR"/>
        </w:rPr>
        <w:t>désigne l’utilisateur qui utilise le dispositif plus de 50 % du temps pendant une période quelconque de quatre</w:t>
      </w:r>
      <w:r w:rsidR="00567306" w:rsidRPr="00107064">
        <w:rPr>
          <w:lang w:val="fr-FR"/>
        </w:rPr>
        <w:t>­</w:t>
      </w:r>
      <w:r w:rsidRPr="00107064">
        <w:rPr>
          <w:lang w:val="fr-FR"/>
        </w:rPr>
        <w:t xml:space="preserve">vingt-dix (90) jours. </w:t>
      </w:r>
    </w:p>
    <w:p w:rsidR="003B1F78" w:rsidRPr="00107064" w:rsidRDefault="003B1F78" w:rsidP="00567306">
      <w:pPr>
        <w:pStyle w:val="PURBody-Indented"/>
        <w:rPr>
          <w:lang w:val="fr-FR"/>
        </w:rPr>
      </w:pPr>
      <w:r w:rsidRPr="00107064">
        <w:rPr>
          <w:b/>
          <w:lang w:val="fr-FR"/>
        </w:rPr>
        <w:t>Dispositif Tiers Éligible</w:t>
      </w:r>
      <w:r w:rsidRPr="00107064">
        <w:rPr>
          <w:lang w:val="fr-FR"/>
        </w:rPr>
        <w:t xml:space="preserve"> désigne un dispositif que vous ou vos affiliés ne contrôlez pas, directement ou indirectement (par</w:t>
      </w:r>
      <w:r w:rsidR="00567306" w:rsidRPr="00107064">
        <w:rPr>
          <w:lang w:val="fr-FR"/>
        </w:rPr>
        <w:t> </w:t>
      </w:r>
      <w:r w:rsidRPr="00107064">
        <w:rPr>
          <w:lang w:val="fr-FR"/>
        </w:rPr>
        <w:t>exemple, une borne publique d’un tiers).</w:t>
      </w:r>
    </w:p>
    <w:p w:rsidR="00375EB3" w:rsidRPr="00107064" w:rsidRDefault="00375EB3" w:rsidP="00375EB3">
      <w:pPr>
        <w:pStyle w:val="PURBody-Indented"/>
        <w:rPr>
          <w:lang w:val="fr-FR"/>
        </w:rPr>
      </w:pPr>
      <w:r w:rsidRPr="00107064">
        <w:rPr>
          <w:b/>
          <w:lang w:val="fr-FR"/>
        </w:rPr>
        <w:t>Instance Exécutée</w:t>
      </w:r>
      <w:r w:rsidRPr="00107064">
        <w:rPr>
          <w:lang w:val="fr-FR"/>
        </w:rPr>
        <w:t xml:space="preserve"> désigne une Instance de logiciel chargée en mémoire, pour laquelle une ou plusieurs instructions ont été exécutées.</w:t>
      </w:r>
      <w:r w:rsidR="00321BFA" w:rsidRPr="00107064">
        <w:rPr>
          <w:lang w:val="fr-FR"/>
        </w:rPr>
        <w:t xml:space="preserve"> </w:t>
      </w:r>
      <w:r w:rsidRPr="00107064">
        <w:rPr>
          <w:lang w:val="fr-FR"/>
        </w:rPr>
        <w:t>(Vous « exécutez une Instance » du logiciel en le chargeant en mémoire et en exécutant une ou plusieurs de ses instructions.)</w:t>
      </w:r>
      <w:r w:rsidR="00321BFA" w:rsidRPr="00107064">
        <w:rPr>
          <w:lang w:val="fr-FR"/>
        </w:rPr>
        <w:t xml:space="preserve"> </w:t>
      </w:r>
      <w:r w:rsidRPr="00107064">
        <w:rPr>
          <w:lang w:val="fr-FR"/>
        </w:rPr>
        <w:t>Une fois en cours d’exécution, une Instance est considérée active (que ses instructions continuent de s’exécuter ou</w:t>
      </w:r>
      <w:r w:rsidR="00BD5771" w:rsidRPr="00107064">
        <w:rPr>
          <w:lang w:val="fr-FR"/>
        </w:rPr>
        <w:t> </w:t>
      </w:r>
      <w:r w:rsidRPr="00107064">
        <w:rPr>
          <w:lang w:val="fr-FR"/>
        </w:rPr>
        <w:t>non) tant qu’elle n’est pas supprimée de la mémoire.</w:t>
      </w:r>
    </w:p>
    <w:p w:rsidR="003B1F78" w:rsidRPr="009D77D3" w:rsidRDefault="003B1F78" w:rsidP="00F25427">
      <w:pPr>
        <w:pStyle w:val="PURBody-Indented"/>
        <w:keepNext/>
        <w:keepLines/>
        <w:ind w:left="274"/>
        <w:rPr>
          <w:lang w:val="fr-FR"/>
        </w:rPr>
      </w:pPr>
      <w:r w:rsidRPr="009D77D3">
        <w:rPr>
          <w:b/>
          <w:lang w:val="fr-FR"/>
        </w:rPr>
        <w:lastRenderedPageBreak/>
        <w:t xml:space="preserve">SL </w:t>
      </w:r>
      <w:r w:rsidRPr="009D77D3">
        <w:rPr>
          <w:lang w:val="fr-FR"/>
        </w:rPr>
        <w:t>signifie licence d’abonnement.</w:t>
      </w:r>
    </w:p>
    <w:p w:rsidR="003B1F78" w:rsidRPr="00107064" w:rsidRDefault="003B1F78" w:rsidP="003B1F78">
      <w:pPr>
        <w:pStyle w:val="PURBody-Indented"/>
        <w:rPr>
          <w:lang w:val="fr-FR"/>
        </w:rPr>
      </w:pPr>
      <w:r w:rsidRPr="00107064">
        <w:rPr>
          <w:b/>
          <w:lang w:val="fr-FR"/>
        </w:rPr>
        <w:t>Serveur</w:t>
      </w:r>
      <w:r w:rsidRPr="00107064">
        <w:rPr>
          <w:lang w:val="fr-FR"/>
        </w:rPr>
        <w:t xml:space="preserve"> désigne un système matériel physique capable d’exécuter un logiciel Serveur.</w:t>
      </w:r>
      <w:r w:rsidR="00321BFA" w:rsidRPr="00107064">
        <w:rPr>
          <w:lang w:val="fr-FR"/>
        </w:rPr>
        <w:t xml:space="preserve"> </w:t>
      </w:r>
    </w:p>
    <w:p w:rsidR="003B1F78" w:rsidRPr="00107064" w:rsidRDefault="003B1F78" w:rsidP="003B1F78">
      <w:pPr>
        <w:pStyle w:val="PURBody-Indented"/>
        <w:rPr>
          <w:lang w:val="fr-FR"/>
        </w:rPr>
      </w:pPr>
      <w:r w:rsidRPr="00107064">
        <w:rPr>
          <w:b/>
          <w:lang w:val="fr-FR"/>
        </w:rPr>
        <w:t xml:space="preserve">OSE Virtuel </w:t>
      </w:r>
      <w:r w:rsidRPr="00107064">
        <w:rPr>
          <w:lang w:val="fr-FR"/>
        </w:rPr>
        <w:t>désigne un OSE configuré pour s’exécuter directement sur un système matériel virtuel.</w:t>
      </w:r>
      <w:r w:rsidR="00321BFA" w:rsidRPr="00107064">
        <w:rPr>
          <w:lang w:val="fr-FR"/>
        </w:rPr>
        <w:t xml:space="preserve"> </w:t>
      </w:r>
    </w:p>
    <w:p w:rsidR="003B1F78" w:rsidRPr="009D77D3" w:rsidRDefault="003B1F78" w:rsidP="003B1F78">
      <w:pPr>
        <w:pStyle w:val="PURHeading2"/>
        <w:rPr>
          <w:lang w:val="fr-FR"/>
        </w:rPr>
      </w:pPr>
      <w:r w:rsidRPr="009D77D3">
        <w:rPr>
          <w:lang w:val="fr-FR"/>
        </w:rPr>
        <w:t>Vos droits d’utilisation</w:t>
      </w:r>
      <w:r>
        <w:fldChar w:fldCharType="begin"/>
      </w:r>
      <w:r w:rsidRPr="009D77D3">
        <w:rPr>
          <w:lang w:val="fr-FR"/>
        </w:rPr>
        <w:instrText>TC "</w:instrText>
      </w:r>
      <w:bookmarkStart w:id="21" w:name="_Toc374661766"/>
      <w:r w:rsidRPr="009D77D3">
        <w:rPr>
          <w:lang w:val="fr-FR"/>
        </w:rPr>
        <w:instrText>Vos droits d’utilisation</w:instrText>
      </w:r>
      <w:bookmarkEnd w:id="21"/>
      <w:r w:rsidRPr="009D77D3">
        <w:rPr>
          <w:lang w:val="fr-FR"/>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9D77D3" w:rsidRDefault="008709AC" w:rsidP="003B1F78">
      <w:pPr>
        <w:pStyle w:val="PURBody-Indented"/>
        <w:rPr>
          <w:lang w:val="fr-FR"/>
        </w:rPr>
      </w:pPr>
      <w:r w:rsidRPr="00107064">
        <w:rPr>
          <w:lang w:val="fr-FR"/>
        </w:rPr>
        <w:t>Si vous respectez votre contrat de licence en volume, vous êtes autorisé à utiliser les logiciels et services en ligne conformément aux présents Droits d’Utilisation des Services en Ligne.</w:t>
      </w:r>
      <w:r w:rsidR="00321BFA" w:rsidRPr="00107064">
        <w:rPr>
          <w:lang w:val="fr-FR"/>
        </w:rPr>
        <w:t xml:space="preserve"> </w:t>
      </w:r>
      <w:r w:rsidRPr="009D77D3">
        <w:rPr>
          <w:lang w:val="fr-FR"/>
        </w:rPr>
        <w:t>Vous n’êtes pas autorisé à continuer d’utiliser les services en ligne après l’expiration, la résiliation ou l’annulation de votre SL.</w:t>
      </w:r>
    </w:p>
    <w:p w:rsidR="0005253A" w:rsidRPr="009D77D3" w:rsidDel="0005253A" w:rsidRDefault="0005253A" w:rsidP="0005253A">
      <w:pPr>
        <w:pStyle w:val="PURHeading2"/>
        <w:rPr>
          <w:lang w:val="fr-FR"/>
        </w:rPr>
      </w:pPr>
      <w:r w:rsidRPr="009D77D3">
        <w:rPr>
          <w:lang w:val="fr-FR"/>
        </w:rPr>
        <w:t>Propriété des Données Client</w:t>
      </w:r>
      <w:r>
        <w:fldChar w:fldCharType="begin"/>
      </w:r>
      <w:r w:rsidRPr="009D77D3" w:rsidDel="0005253A">
        <w:rPr>
          <w:lang w:val="fr-FR"/>
        </w:rPr>
        <w:instrText>TC "</w:instrText>
      </w:r>
      <w:bookmarkStart w:id="29" w:name="_Toc374661767"/>
      <w:r w:rsidRPr="009D77D3" w:rsidDel="0005253A">
        <w:rPr>
          <w:lang w:val="fr-FR"/>
        </w:rPr>
        <w:instrText>Propriété des Données Client</w:instrText>
      </w:r>
      <w:bookmarkEnd w:id="29"/>
      <w:r w:rsidRPr="009D77D3" w:rsidDel="0005253A">
        <w:rPr>
          <w:lang w:val="fr-FR"/>
        </w:rPr>
        <w:instrText xml:space="preserve">" \l 2 </w:instrText>
      </w:r>
      <w:r>
        <w:fldChar w:fldCharType="end"/>
      </w:r>
    </w:p>
    <w:p w:rsidR="0005253A" w:rsidRPr="00107064" w:rsidRDefault="0005253A" w:rsidP="0005253A">
      <w:pPr>
        <w:pStyle w:val="PURBody-Indented"/>
        <w:rPr>
          <w:lang w:val="fr-FR"/>
        </w:rPr>
      </w:pPr>
      <w:r w:rsidRPr="00107064">
        <w:rPr>
          <w:lang w:val="fr-FR"/>
        </w:rPr>
        <w:t>Comme entre les parties, vous détenez tous les droits, titres et intérêts relatifs aux Données Client.</w:t>
      </w:r>
      <w:r w:rsidR="00321BFA" w:rsidRPr="00107064">
        <w:rPr>
          <w:lang w:val="fr-FR"/>
        </w:rPr>
        <w:t xml:space="preserve"> </w:t>
      </w:r>
      <w:r w:rsidRPr="00107064">
        <w:rPr>
          <w:lang w:val="fr-FR"/>
        </w:rPr>
        <w:t>Nous n’acquérons aucun droit relatif aux Données Client, autre que les droits que vous nous concédez pour vous fournir le service en ligne concerné.</w:t>
      </w:r>
      <w:r w:rsidR="00321BFA" w:rsidRPr="00107064">
        <w:rPr>
          <w:lang w:val="fr-FR"/>
        </w:rPr>
        <w:t xml:space="preserve"> </w:t>
      </w:r>
      <w:r w:rsidRPr="00107064">
        <w:rPr>
          <w:lang w:val="fr-FR"/>
        </w:rPr>
        <w:t>Ces droits ne s’appliquent pas aux logiciels ni aux services que nous vous concédons sous licence.</w:t>
      </w:r>
      <w:r w:rsidR="00321BFA" w:rsidRPr="00107064">
        <w:rPr>
          <w:lang w:val="fr-FR"/>
        </w:rPr>
        <w:t xml:space="preserve"> </w:t>
      </w:r>
    </w:p>
    <w:p w:rsidR="008F2561" w:rsidRPr="00107064" w:rsidRDefault="008F2561" w:rsidP="008F2561">
      <w:pPr>
        <w:pStyle w:val="PURHeading2"/>
        <w:rPr>
          <w:lang w:val="fr-FR"/>
        </w:rPr>
      </w:pPr>
      <w:r w:rsidRPr="00107064">
        <w:rPr>
          <w:lang w:val="fr-FR"/>
        </w:rPr>
        <w:t>Utilisation des Données Client par Microsoft ; demandes formulées par des tiers</w:t>
      </w:r>
      <w:r>
        <w:fldChar w:fldCharType="begin"/>
      </w:r>
      <w:r w:rsidRPr="00107064">
        <w:rPr>
          <w:lang w:val="fr-FR"/>
        </w:rPr>
        <w:instrText>TC "</w:instrText>
      </w:r>
      <w:bookmarkStart w:id="30" w:name="_Toc374661768"/>
      <w:r w:rsidRPr="00107064">
        <w:rPr>
          <w:lang w:val="fr-FR"/>
        </w:rPr>
        <w:instrText>Utilisation des Données Client par Microsoft ; demandes formulées par des tiers</w:instrText>
      </w:r>
      <w:bookmarkEnd w:id="30"/>
      <w:r w:rsidRPr="00107064">
        <w:rPr>
          <w:lang w:val="fr-FR"/>
        </w:rPr>
        <w:instrText xml:space="preserve">" \l 2 </w:instrText>
      </w:r>
      <w:r>
        <w:fldChar w:fldCharType="end"/>
      </w:r>
    </w:p>
    <w:p w:rsidR="008F2561" w:rsidRPr="00107064" w:rsidRDefault="008F2561" w:rsidP="00567306">
      <w:pPr>
        <w:pStyle w:val="PURBody-Indented"/>
        <w:rPr>
          <w:lang w:val="fr-FR"/>
        </w:rPr>
      </w:pPr>
      <w:r w:rsidRPr="00107064">
        <w:rPr>
          <w:lang w:val="fr-FR"/>
        </w:rPr>
        <w:t>Les données client ne seront utilisées que pour mettre le service en ligne à votre disposition.</w:t>
      </w:r>
      <w:r w:rsidR="00321BFA" w:rsidRPr="00107064">
        <w:rPr>
          <w:lang w:val="fr-FR"/>
        </w:rPr>
        <w:t xml:space="preserve"> </w:t>
      </w:r>
      <w:r w:rsidRPr="00107064">
        <w:rPr>
          <w:lang w:val="fr-FR"/>
        </w:rPr>
        <w:t>Notamment pour la résolution de</w:t>
      </w:r>
      <w:r w:rsidR="00567306" w:rsidRPr="00107064">
        <w:rPr>
          <w:lang w:val="fr-FR"/>
        </w:rPr>
        <w:t> </w:t>
      </w:r>
      <w:r w:rsidRPr="00107064">
        <w:rPr>
          <w:lang w:val="fr-FR"/>
        </w:rPr>
        <w:t>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r w:rsidR="00321BFA" w:rsidRPr="00107064">
        <w:rPr>
          <w:lang w:val="fr-FR"/>
        </w:rPr>
        <w:t xml:space="preserve"> </w:t>
      </w:r>
      <w:r w:rsidRPr="00107064">
        <w:rPr>
          <w:lang w:val="fr-FR"/>
        </w:rPr>
        <w:t>Nous nous engageons à ne pas utiliser vos Données Client et à ne pas en tirer des informations à des fins publicitaires ou à quelconque autre fin commerciale.</w:t>
      </w:r>
    </w:p>
    <w:p w:rsidR="008F2561" w:rsidRPr="00107064" w:rsidRDefault="008F2561" w:rsidP="008F2561">
      <w:pPr>
        <w:pStyle w:val="PURBody-Indented"/>
        <w:rPr>
          <w:lang w:val="fr-FR"/>
        </w:rPr>
      </w:pPr>
      <w:r w:rsidRPr="00107064">
        <w:rPr>
          <w:lang w:val="fr-FR"/>
        </w:rPr>
        <w:t>Nous nous engageons à ne pas divulguer les Données Client à un tiers (y compris aux forces de l’ordre, à une autre entité gouvernementale ou à une partie civile, à l’exception de nos sous-traitants) sauf demande contraire de votre part ou si cela est exigé par la loi.</w:t>
      </w:r>
      <w:r w:rsidR="00321BFA" w:rsidRPr="00107064">
        <w:rPr>
          <w:lang w:val="fr-FR"/>
        </w:rPr>
        <w:t xml:space="preserve"> </w:t>
      </w:r>
      <w:r w:rsidRPr="00107064">
        <w:rPr>
          <w:lang w:val="fr-FR"/>
        </w:rPr>
        <w:t>Dans l’hypothèse où un tiers nous contacterait pour une demande de Données Client, nous nous efforcerons de rediriger ce tiers directement vers vous.</w:t>
      </w:r>
      <w:r w:rsidR="00321BFA" w:rsidRPr="00107064">
        <w:rPr>
          <w:lang w:val="fr-FR"/>
        </w:rPr>
        <w:t xml:space="preserve"> </w:t>
      </w:r>
      <w:r w:rsidRPr="00107064">
        <w:rPr>
          <w:lang w:val="fr-FR"/>
        </w:rPr>
        <w:t>En tant que partie intégrante de cette opération, nous pouvons être amenés à fournir vos coordonnées de base au tiers.</w:t>
      </w:r>
      <w:r w:rsidR="00321BFA" w:rsidRPr="00107064">
        <w:rPr>
          <w:lang w:val="fr-FR"/>
        </w:rPr>
        <w:t xml:space="preserve"> </w:t>
      </w:r>
      <w:r w:rsidRPr="00107064">
        <w:rPr>
          <w:lang w:val="fr-FR"/>
        </w:rPr>
        <w:t>Si nous sommes dans l’obligation de communiquer les Données Client à un tiers, nous vous en aviserons rapidement et vous fournirons un exemplaire de la requête, sauf si cela est interdit par la loi.</w:t>
      </w:r>
      <w:r w:rsidR="00321BFA" w:rsidRPr="00107064">
        <w:rPr>
          <w:lang w:val="fr-FR"/>
        </w:rPr>
        <w:t xml:space="preserve"> </w:t>
      </w:r>
      <w:r w:rsidRPr="00107064">
        <w:rPr>
          <w:lang w:val="fr-FR"/>
        </w:rPr>
        <w:t>Vous répondrez à toute demande formulée par un tiers concernant votre utilisation du service en ligne, telle qu’une demande d’accès aux contenus formulée en application de la loi Digital Millennium Copyright Act.</w:t>
      </w:r>
    </w:p>
    <w:p w:rsidR="0082133B" w:rsidRPr="009D77D3" w:rsidRDefault="00ED4593" w:rsidP="00F75AA5">
      <w:pPr>
        <w:pStyle w:val="PURHeading2"/>
        <w:rPr>
          <w:lang w:val="fr-FR"/>
        </w:rPr>
      </w:pPr>
      <w:r w:rsidRPr="009D77D3">
        <w:rPr>
          <w:lang w:val="fr-FR"/>
        </w:rPr>
        <w:t>Mises à jour des conditions</w:t>
      </w:r>
      <w:r>
        <w:fldChar w:fldCharType="begin"/>
      </w:r>
      <w:r w:rsidR="00986DA5" w:rsidRPr="009D77D3">
        <w:rPr>
          <w:lang w:val="fr-FR"/>
        </w:rPr>
        <w:instrText>TC "</w:instrText>
      </w:r>
      <w:bookmarkStart w:id="31" w:name="_Toc374661769"/>
      <w:r w:rsidR="00986DA5" w:rsidRPr="009D77D3">
        <w:rPr>
          <w:lang w:val="fr-FR"/>
        </w:rPr>
        <w:instrText>Mises à jour des conditions</w:instrText>
      </w:r>
      <w:bookmarkEnd w:id="31"/>
      <w:r w:rsidR="00986DA5" w:rsidRPr="009D77D3">
        <w:rPr>
          <w:lang w:val="fr-FR"/>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9D77D3" w:rsidRDefault="00ED4593">
      <w:pPr>
        <w:pStyle w:val="PURBody-Indented"/>
        <w:rPr>
          <w:lang w:val="fr-FR"/>
        </w:rPr>
      </w:pPr>
      <w:r w:rsidRPr="00107064">
        <w:rPr>
          <w:lang w:val="fr-FR"/>
        </w:rPr>
        <w:t>Nous nous réservons le droit de mettre occasionnellement à jour les présentes conditions.</w:t>
      </w:r>
      <w:r w:rsidR="00321BFA" w:rsidRPr="00107064">
        <w:rPr>
          <w:lang w:val="fr-FR"/>
        </w:rPr>
        <w:t xml:space="preserve"> </w:t>
      </w:r>
      <w:r w:rsidRPr="00107064">
        <w:rPr>
          <w:lang w:val="fr-FR"/>
        </w:rPr>
        <w:t>Les modifications des présentes conditions, introduites avec les mises à jour ou les suppléments des services en ligne ou logiciels associés, que la réglementation nous oblige à apporter ou qui n’affectent pas de façon significative votre utilisation des services en ligne, s’appliqueront immédiatement.</w:t>
      </w:r>
      <w:r w:rsidR="00321BFA" w:rsidRPr="00107064">
        <w:rPr>
          <w:lang w:val="fr-FR"/>
        </w:rPr>
        <w:t xml:space="preserve"> </w:t>
      </w:r>
      <w:r w:rsidRPr="00107064">
        <w:rPr>
          <w:lang w:val="fr-FR"/>
        </w:rPr>
        <w:t>En ce qui concerne toutes les autres modifications, votre utilisation du service en ligne au titre de toute licence existante sera régie par les présentes conditions non mises à jour, pendant la plus courte des périodes entre : pendant les douze (12) mois qui suivent votre première utilisation du service ou pendant la durée de votre engagement (la période la plus longue étant applicable).</w:t>
      </w:r>
      <w:r w:rsidR="00321BFA" w:rsidRPr="00107064">
        <w:rPr>
          <w:lang w:val="fr-FR"/>
        </w:rPr>
        <w:t xml:space="preserve"> </w:t>
      </w:r>
      <w:r w:rsidRPr="00107064">
        <w:rPr>
          <w:lang w:val="fr-FR"/>
        </w:rPr>
        <w:t>Nous nous efforcerons de vous notifier les mises à jour au plus tard trente (30) jours avant qu’elles n’entrent en vigueur.</w:t>
      </w:r>
      <w:r w:rsidR="00321BFA" w:rsidRPr="00107064">
        <w:rPr>
          <w:lang w:val="fr-FR"/>
        </w:rPr>
        <w:t xml:space="preserve"> </w:t>
      </w:r>
      <w:r w:rsidRPr="009D77D3">
        <w:rPr>
          <w:lang w:val="fr-FR"/>
        </w:rPr>
        <w:t>Vous acceptez les nouvelles conditions lorsque vous utilisez le service en ligne après leur publication dans une version actualisée des présents Droits d’Utilisation des Services en Ligne ou une fois que vous avez reçu une notification de mise à jour par courrier électronique.</w:t>
      </w:r>
    </w:p>
    <w:p w:rsidR="0082133B" w:rsidRPr="009D77D3" w:rsidRDefault="00ED4593" w:rsidP="00986DA5">
      <w:pPr>
        <w:pStyle w:val="PURHeading2"/>
        <w:rPr>
          <w:lang w:val="fr-FR"/>
        </w:rPr>
      </w:pPr>
      <w:r w:rsidRPr="009D77D3">
        <w:rPr>
          <w:lang w:val="fr-FR"/>
        </w:rPr>
        <w:t>Mises à jour du service en ligne</w:t>
      </w:r>
      <w:r>
        <w:fldChar w:fldCharType="begin"/>
      </w:r>
      <w:r w:rsidR="00986DA5" w:rsidRPr="009D77D3">
        <w:rPr>
          <w:lang w:val="fr-FR"/>
        </w:rPr>
        <w:instrText>TC "</w:instrText>
      </w:r>
      <w:bookmarkStart w:id="39" w:name="_Toc374661770"/>
      <w:r w:rsidR="00986DA5" w:rsidRPr="009D77D3">
        <w:rPr>
          <w:lang w:val="fr-FR"/>
        </w:rPr>
        <w:instrText>Mises à jour du service en ligne</w:instrText>
      </w:r>
      <w:bookmarkEnd w:id="39"/>
      <w:r w:rsidR="00986DA5" w:rsidRPr="009D77D3">
        <w:rPr>
          <w:lang w:val="fr-FR"/>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107064" w:rsidRDefault="00ED4593">
      <w:pPr>
        <w:pStyle w:val="PURBody-Indented"/>
        <w:rPr>
          <w:lang w:val="fr-FR"/>
        </w:rPr>
      </w:pPr>
      <w:r w:rsidRPr="00107064">
        <w:rPr>
          <w:lang w:val="fr-FR"/>
        </w:rPr>
        <w:t>Nous nous réservons le droit de modifier les fonctionnalités ou de mettre à jour le service en ligne et le logiciel, à tout moment.</w:t>
      </w:r>
      <w:r w:rsidR="00321BFA" w:rsidRPr="00107064">
        <w:rPr>
          <w:lang w:val="fr-FR"/>
        </w:rPr>
        <w:t xml:space="preserve"> </w:t>
      </w:r>
      <w:r w:rsidRPr="00107064">
        <w:rPr>
          <w:lang w:val="fr-FR"/>
        </w:rPr>
        <w:t>Après une modification ou mise à jour, certaines fonctionnalités ou caractéristiques précédemment disponibles peuvent être modifiées ou ne plus être disponibles.</w:t>
      </w:r>
    </w:p>
    <w:p w:rsidR="0082133B" w:rsidRPr="009D77D3" w:rsidRDefault="00ED4593">
      <w:pPr>
        <w:pStyle w:val="PURHeading2"/>
        <w:rPr>
          <w:lang w:val="fr-FR"/>
        </w:rPr>
      </w:pPr>
      <w:r w:rsidRPr="009D77D3">
        <w:rPr>
          <w:lang w:val="fr-FR"/>
        </w:rPr>
        <w:t>Expiration ou résiliation du service en ligne</w:t>
      </w:r>
      <w:r>
        <w:fldChar w:fldCharType="begin"/>
      </w:r>
      <w:r w:rsidR="00986DA5" w:rsidRPr="009D77D3">
        <w:rPr>
          <w:lang w:val="fr-FR"/>
        </w:rPr>
        <w:instrText>TC "</w:instrText>
      </w:r>
      <w:bookmarkStart w:id="47" w:name="_Toc374661771"/>
      <w:r w:rsidR="00986DA5" w:rsidRPr="009D77D3">
        <w:rPr>
          <w:lang w:val="fr-FR"/>
        </w:rPr>
        <w:instrText>Expiration ou résiliation du service en ligne</w:instrText>
      </w:r>
      <w:bookmarkEnd w:id="47"/>
      <w:r w:rsidR="00986DA5" w:rsidRPr="009D77D3">
        <w:rPr>
          <w:lang w:val="fr-FR"/>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107064" w:rsidRDefault="00ED4593">
      <w:pPr>
        <w:pStyle w:val="PURBody-Indented"/>
        <w:rPr>
          <w:lang w:val="fr-FR"/>
        </w:rPr>
      </w:pPr>
      <w:r w:rsidRPr="00107064">
        <w:rPr>
          <w:lang w:val="fr-FR"/>
        </w:rPr>
        <w:t>À l’expiration ou à la résiliation de votre abonnement au service en ligne, vous pouvez contacter Microsoft afin de nous indiquer si nous devons :</w:t>
      </w:r>
    </w:p>
    <w:p w:rsidR="0082133B" w:rsidRPr="009D77D3" w:rsidRDefault="00ED4593" w:rsidP="005D6562">
      <w:pPr>
        <w:pStyle w:val="PURBullet-Indented"/>
        <w:numPr>
          <w:ilvl w:val="1"/>
          <w:numId w:val="7"/>
        </w:numPr>
        <w:rPr>
          <w:lang w:val="fr-FR"/>
        </w:rPr>
      </w:pPr>
      <w:r w:rsidRPr="009D77D3">
        <w:rPr>
          <w:lang w:val="fr-FR"/>
        </w:rPr>
        <w:t>désactiver votre compte et détruire les Données Client ; ou</w:t>
      </w:r>
    </w:p>
    <w:p w:rsidR="0082133B" w:rsidRPr="00107064" w:rsidRDefault="00ED4593" w:rsidP="00567306">
      <w:pPr>
        <w:pStyle w:val="PURBullet-Indented"/>
        <w:numPr>
          <w:ilvl w:val="1"/>
          <w:numId w:val="7"/>
        </w:numPr>
        <w:rPr>
          <w:lang w:val="fr-FR"/>
        </w:rPr>
      </w:pPr>
      <w:r w:rsidRPr="00107064">
        <w:rPr>
          <w:lang w:val="fr-FR"/>
        </w:rPr>
        <w:t>conserver vos Données Client relatives au service en ligne dans un compte ayant des fonctionnalités limitées pendant au moins quatre-vingt-dix (90) jours après l’expiration ou la résiliation de votre abonnement (la « Période de Rétention ») afin de</w:t>
      </w:r>
      <w:r w:rsidR="00567306" w:rsidRPr="00107064">
        <w:rPr>
          <w:lang w:val="fr-FR"/>
        </w:rPr>
        <w:t> </w:t>
      </w:r>
      <w:r w:rsidRPr="00107064">
        <w:rPr>
          <w:lang w:val="fr-FR"/>
        </w:rPr>
        <w:t>vous permettre d’extraire les données.</w:t>
      </w:r>
    </w:p>
    <w:p w:rsidR="0082133B" w:rsidRPr="00107064" w:rsidRDefault="00ED4593">
      <w:pPr>
        <w:pStyle w:val="PURBody-Indented"/>
        <w:rPr>
          <w:lang w:val="fr-FR"/>
        </w:rPr>
      </w:pPr>
      <w:r w:rsidRPr="00107064">
        <w:rPr>
          <w:lang w:val="fr-FR"/>
        </w:rPr>
        <w:t>Si vous choisissez l’option (1), vous ne serez pas en mesure d’extraire vos Données Client depuis votre compte.</w:t>
      </w:r>
      <w:r w:rsidR="00321BFA" w:rsidRPr="00107064">
        <w:rPr>
          <w:lang w:val="fr-FR"/>
        </w:rPr>
        <w:t xml:space="preserve"> </w:t>
      </w:r>
      <w:r w:rsidRPr="00107064">
        <w:rPr>
          <w:lang w:val="fr-FR"/>
        </w:rPr>
        <w:t>Si vous ne choisissez pas l’option (1) ou (2), nous conserverons les Données Client conformément à l’option (2).</w:t>
      </w:r>
      <w:r w:rsidR="00321BFA" w:rsidRPr="00107064">
        <w:rPr>
          <w:lang w:val="fr-FR"/>
        </w:rPr>
        <w:t xml:space="preserve"> </w:t>
      </w:r>
    </w:p>
    <w:p w:rsidR="0082133B" w:rsidRPr="009D77D3" w:rsidRDefault="00ED4593">
      <w:pPr>
        <w:pStyle w:val="PURBody-Indented"/>
        <w:rPr>
          <w:lang w:val="fr-FR"/>
        </w:rPr>
      </w:pPr>
      <w:r w:rsidRPr="00107064">
        <w:rPr>
          <w:lang w:val="fr-FR"/>
        </w:rPr>
        <w:t xml:space="preserve">Après l’expiration de la période de rétention, nous désactiverons votre compte et détruirons vos Données Client. </w:t>
      </w:r>
      <w:r w:rsidRPr="009D77D3">
        <w:rPr>
          <w:lang w:val="fr-FR"/>
        </w:rPr>
        <w:t>Les copies en cache ou les copies de sauvegarde seront purgées dans les trente (30) jours suivant l’expiration de la période de rétention.</w:t>
      </w:r>
    </w:p>
    <w:p w:rsidR="0082133B" w:rsidRPr="00107064" w:rsidRDefault="00ED4593">
      <w:pPr>
        <w:pStyle w:val="PURBody-Indented"/>
        <w:rPr>
          <w:lang w:val="fr-FR"/>
        </w:rPr>
      </w:pPr>
      <w:r w:rsidRPr="00107064">
        <w:rPr>
          <w:lang w:val="fr-FR"/>
        </w:rPr>
        <w:lastRenderedPageBreak/>
        <w:t>Le service en ligne peut ne pas permettre la rétention ou l’extraction de votre logiciel voué à être exécuté au sein du service en</w:t>
      </w:r>
      <w:r w:rsidR="005E2288" w:rsidRPr="00107064">
        <w:rPr>
          <w:lang w:val="fr-FR"/>
        </w:rPr>
        <w:t> </w:t>
      </w:r>
      <w:r w:rsidRPr="00107064">
        <w:rPr>
          <w:lang w:val="fr-FR"/>
        </w:rPr>
        <w:t>ligne.</w:t>
      </w:r>
    </w:p>
    <w:p w:rsidR="0082133B" w:rsidRPr="009D77D3" w:rsidRDefault="00ED4593">
      <w:pPr>
        <w:pStyle w:val="PURBlueStrong-Indented"/>
        <w:rPr>
          <w:lang w:val="fr-FR"/>
        </w:rPr>
      </w:pPr>
      <w:r w:rsidRPr="009D77D3">
        <w:rPr>
          <w:lang w:val="fr-FR"/>
        </w:rPr>
        <w:t>Absence de responsabilité pour la suppression des Données Client</w:t>
      </w:r>
    </w:p>
    <w:p w:rsidR="0082133B" w:rsidRPr="00107064" w:rsidRDefault="00ED4593">
      <w:pPr>
        <w:pStyle w:val="PURBody-Indented"/>
        <w:rPr>
          <w:lang w:val="fr-FR"/>
        </w:rPr>
      </w:pPr>
      <w:r w:rsidRPr="00107064">
        <w:rPr>
          <w:lang w:val="fr-FR"/>
        </w:rPr>
        <w:t>Vous convenez que, à l’exception de ce qui est décrit dans les présentes, nous n’avons aucune obligation de continuer à conserver, exporter ou renvoyer vos Données Client.</w:t>
      </w:r>
      <w:r w:rsidR="00321BFA" w:rsidRPr="00107064">
        <w:rPr>
          <w:lang w:val="fr-FR"/>
        </w:rPr>
        <w:t xml:space="preserve"> </w:t>
      </w:r>
      <w:r w:rsidRPr="00107064">
        <w:rPr>
          <w:lang w:val="fr-FR"/>
        </w:rPr>
        <w:t>Vous reconnaissez que nous ne sommes aucunement responsables de la suppression de vos Données Client conformément aux présentes.</w:t>
      </w:r>
    </w:p>
    <w:p w:rsidR="0082133B" w:rsidRPr="009D77D3" w:rsidRDefault="00ED4593">
      <w:pPr>
        <w:pStyle w:val="PURHeading2"/>
        <w:rPr>
          <w:lang w:val="fr-FR"/>
        </w:rPr>
      </w:pPr>
      <w:r w:rsidRPr="009D77D3">
        <w:rPr>
          <w:lang w:val="fr-FR"/>
        </w:rPr>
        <w:t>Disponibilité du service en ligne</w:t>
      </w:r>
      <w:r>
        <w:fldChar w:fldCharType="begin"/>
      </w:r>
      <w:r w:rsidR="00986DA5" w:rsidRPr="009D77D3">
        <w:rPr>
          <w:lang w:val="fr-FR"/>
        </w:rPr>
        <w:instrText>TC "</w:instrText>
      </w:r>
      <w:bookmarkStart w:id="55" w:name="_Toc374661772"/>
      <w:r w:rsidR="00986DA5" w:rsidRPr="009D77D3">
        <w:rPr>
          <w:lang w:val="fr-FR"/>
        </w:rPr>
        <w:instrText>Disponibilité du service en ligne</w:instrText>
      </w:r>
      <w:bookmarkEnd w:id="55"/>
      <w:r w:rsidR="00986DA5" w:rsidRPr="009D77D3">
        <w:rPr>
          <w:lang w:val="fr-FR"/>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107064" w:rsidRDefault="00ED4593">
      <w:pPr>
        <w:pStyle w:val="PURBody-Indented"/>
        <w:rPr>
          <w:lang w:val="fr-FR"/>
        </w:rPr>
      </w:pPr>
      <w:r w:rsidRPr="00107064">
        <w:rPr>
          <w:lang w:val="fr-FR"/>
        </w:rPr>
        <w:t>La disponibilité du service en ligne, de certaines de ses fonctionnalités et des versions linguistiques varie en fonction des pays.</w:t>
      </w:r>
      <w:r w:rsidR="00321BFA" w:rsidRPr="00107064">
        <w:rPr>
          <w:lang w:val="fr-FR"/>
        </w:rPr>
        <w:t xml:space="preserve"> </w:t>
      </w:r>
      <w:r w:rsidRPr="00107064">
        <w:rPr>
          <w:lang w:val="fr-FR"/>
        </w:rPr>
        <w:t>Les</w:t>
      </w:r>
      <w:r w:rsidR="00FA6E4E" w:rsidRPr="00107064">
        <w:rPr>
          <w:lang w:val="fr-FR"/>
        </w:rPr>
        <w:t> </w:t>
      </w:r>
      <w:r w:rsidRPr="00107064">
        <w:rPr>
          <w:lang w:val="fr-FR"/>
        </w:rPr>
        <w:t>utilisateurs finaux ne peuvent utiliser le service en ligne ou certaines de ses fonctionnalités que s’il est disponible sur le site</w:t>
      </w:r>
      <w:r w:rsidR="00FA6E4E" w:rsidRPr="00107064">
        <w:rPr>
          <w:lang w:val="fr-FR"/>
        </w:rPr>
        <w:t> </w:t>
      </w:r>
      <w:r w:rsidRPr="00107064">
        <w:rPr>
          <w:lang w:val="fr-FR"/>
        </w:rPr>
        <w:t>principal de l’utilisateur final.</w:t>
      </w:r>
      <w:r w:rsidR="00321BFA" w:rsidRPr="00107064">
        <w:rPr>
          <w:lang w:val="fr-FR"/>
        </w:rPr>
        <w:t xml:space="preserve"> </w:t>
      </w:r>
      <w:r w:rsidRPr="00107064">
        <w:rPr>
          <w:lang w:val="fr-FR"/>
        </w:rPr>
        <w:t xml:space="preserve">Vous trouverez des informations sur la disponibilité sur le site </w:t>
      </w:r>
      <w:r w:rsidRPr="00107064">
        <w:rPr>
          <w:color w:val="00467F"/>
          <w:u w:val="single"/>
          <w:lang w:val="fr-FR"/>
        </w:rPr>
        <w:t>http://www.microsoft.com/online/international-availability.aspx</w:t>
      </w:r>
      <w:r w:rsidRPr="00107064">
        <w:rPr>
          <w:lang w:val="fr-FR"/>
        </w:rPr>
        <w:t xml:space="preserve"> (en anglais) ou sur un autre site que Microsoft communiquera.</w:t>
      </w:r>
    </w:p>
    <w:p w:rsidR="0082133B" w:rsidRPr="009D77D3" w:rsidRDefault="00ED4593">
      <w:pPr>
        <w:pStyle w:val="PURHeading2"/>
        <w:rPr>
          <w:lang w:val="fr-FR"/>
        </w:rPr>
      </w:pPr>
      <w:r w:rsidRPr="009D77D3">
        <w:rPr>
          <w:lang w:val="fr-FR"/>
        </w:rPr>
        <w:t>Responsabilité de vos comptes</w:t>
      </w:r>
      <w:r>
        <w:fldChar w:fldCharType="begin"/>
      </w:r>
      <w:r w:rsidR="00986DA5" w:rsidRPr="009D77D3">
        <w:rPr>
          <w:lang w:val="fr-FR"/>
        </w:rPr>
        <w:instrText>TC "</w:instrText>
      </w:r>
      <w:bookmarkStart w:id="63" w:name="_Toc374661773"/>
      <w:r w:rsidR="00986DA5" w:rsidRPr="009D77D3">
        <w:rPr>
          <w:lang w:val="fr-FR"/>
        </w:rPr>
        <w:instrText>Responsabilité de vos comptes</w:instrText>
      </w:r>
      <w:bookmarkEnd w:id="63"/>
      <w:r w:rsidR="00986DA5" w:rsidRPr="009D77D3">
        <w:rPr>
          <w:lang w:val="fr-FR"/>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107064" w:rsidRDefault="00B5244A" w:rsidP="00567306">
      <w:pPr>
        <w:pStyle w:val="PURBody-Indented"/>
        <w:rPr>
          <w:lang w:val="fr-FR"/>
        </w:rPr>
      </w:pPr>
      <w:r w:rsidRPr="00107064">
        <w:rPr>
          <w:lang w:val="fr-FR"/>
        </w:rPr>
        <w:t>Vous êtes responsable de toute activité liée à vos comptes de service en ligne, y compris des agissements commis par des</w:t>
      </w:r>
      <w:r w:rsidR="00567306" w:rsidRPr="00107064">
        <w:rPr>
          <w:lang w:val="fr-FR"/>
        </w:rPr>
        <w:t> </w:t>
      </w:r>
      <w:r w:rsidRPr="00107064">
        <w:rPr>
          <w:lang w:val="fr-FR"/>
        </w:rPr>
        <w:t>utilisateurs que vous mettez en service et des tiers via vos comptes ou vos comptes associés.</w:t>
      </w:r>
      <w:r w:rsidR="00321BFA" w:rsidRPr="00107064">
        <w:rPr>
          <w:lang w:val="fr-FR"/>
        </w:rPr>
        <w:t xml:space="preserve"> </w:t>
      </w:r>
      <w:r w:rsidRPr="00107064">
        <w:rPr>
          <w:lang w:val="fr-FR"/>
        </w:rPr>
        <w:t>Vous devez nous avertir immédiatement en cas de mauvaise utilisation potentielle de vos comptes ou informations d’identification ou d’incident de sécurité</w:t>
      </w:r>
      <w:r w:rsidR="00567306" w:rsidRPr="00107064">
        <w:rPr>
          <w:lang w:val="fr-FR"/>
        </w:rPr>
        <w:t> </w:t>
      </w:r>
      <w:r w:rsidRPr="00107064">
        <w:rPr>
          <w:lang w:val="fr-FR"/>
        </w:rPr>
        <w:t xml:space="preserve">lié au service en ligne. </w:t>
      </w:r>
    </w:p>
    <w:p w:rsidR="0082133B" w:rsidRPr="009D77D3" w:rsidRDefault="00ED4593">
      <w:pPr>
        <w:pStyle w:val="PURHeading2"/>
        <w:rPr>
          <w:lang w:val="fr-FR"/>
        </w:rPr>
      </w:pPr>
      <w:r w:rsidRPr="009D77D3">
        <w:rPr>
          <w:lang w:val="fr-FR"/>
        </w:rPr>
        <w:t>Utilisation des logiciels avec le service en ligne</w:t>
      </w:r>
      <w:r>
        <w:fldChar w:fldCharType="begin"/>
      </w:r>
      <w:r w:rsidR="00986DA5" w:rsidRPr="009D77D3">
        <w:rPr>
          <w:lang w:val="fr-FR"/>
        </w:rPr>
        <w:instrText>TC "</w:instrText>
      </w:r>
      <w:bookmarkStart w:id="71" w:name="_Toc374661774"/>
      <w:r w:rsidR="00986DA5" w:rsidRPr="009D77D3">
        <w:rPr>
          <w:lang w:val="fr-FR"/>
        </w:rPr>
        <w:instrText>Utilisation des logiciels avec le service en ligne</w:instrText>
      </w:r>
      <w:bookmarkEnd w:id="71"/>
      <w:r w:rsidR="00986DA5" w:rsidRPr="009D77D3">
        <w:rPr>
          <w:lang w:val="fr-FR"/>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9D77D3" w:rsidRDefault="00ED4593">
      <w:pPr>
        <w:pStyle w:val="PURBody-Indented"/>
        <w:rPr>
          <w:lang w:val="fr-FR"/>
        </w:rPr>
      </w:pPr>
      <w:r w:rsidRPr="00107064">
        <w:rPr>
          <w:lang w:val="fr-FR"/>
        </w:rPr>
        <w:t>Il se peut que vous ayez besoin d’installer certains logiciels Microsoft pour vous connecter au service en ligne et l’utiliser.</w:t>
      </w:r>
      <w:r w:rsidR="00321BFA" w:rsidRPr="00107064">
        <w:rPr>
          <w:lang w:val="fr-FR"/>
        </w:rPr>
        <w:t xml:space="preserve"> </w:t>
      </w:r>
      <w:r w:rsidRPr="009D77D3">
        <w:rPr>
          <w:lang w:val="fr-FR"/>
        </w:rPr>
        <w:t>Si tel est le cas, les conditions suivantes s’appliquent :</w:t>
      </w:r>
    </w:p>
    <w:p w:rsidR="0082133B" w:rsidRPr="009D77D3" w:rsidRDefault="00ED4593">
      <w:pPr>
        <w:pStyle w:val="PURBlueStrong-Indented"/>
        <w:rPr>
          <w:lang w:val="fr-FR"/>
        </w:rPr>
      </w:pPr>
      <w:r w:rsidRPr="009D77D3">
        <w:rPr>
          <w:lang w:val="fr-FR"/>
        </w:rPr>
        <w:t>Conditions de licence des logiciels Microsoft</w:t>
      </w:r>
    </w:p>
    <w:p w:rsidR="0082133B" w:rsidRPr="009D77D3" w:rsidRDefault="00ED4593">
      <w:pPr>
        <w:pStyle w:val="PURBody-Indented"/>
        <w:rPr>
          <w:lang w:val="fr-FR"/>
        </w:rPr>
      </w:pPr>
      <w:r w:rsidRPr="00107064">
        <w:rPr>
          <w:lang w:val="fr-FR"/>
        </w:rPr>
        <w:t xml:space="preserve">Vous êtes autorisé à installer le logiciel sur vos dispositifs et à l’utiliser uniquement avec </w:t>
      </w:r>
      <w:r w:rsidRPr="00107064">
        <w:rPr>
          <w:color w:val="000000" w:themeColor="text1"/>
          <w:lang w:val="fr-FR"/>
        </w:rPr>
        <w:t>le service en ligne.</w:t>
      </w:r>
      <w:r w:rsidR="00321BFA" w:rsidRPr="00107064">
        <w:rPr>
          <w:color w:val="000000" w:themeColor="text1"/>
          <w:lang w:val="fr-FR"/>
        </w:rPr>
        <w:t xml:space="preserve"> </w:t>
      </w:r>
      <w:r w:rsidRPr="00107064">
        <w:rPr>
          <w:color w:val="000000" w:themeColor="text1"/>
          <w:lang w:val="fr-FR"/>
        </w:rPr>
        <w:t>Dans certains cas, le nombre de copies du logiciel que vous serez autorisé à utiliser ou le nombre de dispositifs sur lesquels vous serez autorisé à utiliser le logiciel sera limité conformément aux conditions spécifiques au service en ligne.</w:t>
      </w:r>
      <w:r w:rsidR="00321BFA" w:rsidRPr="00107064">
        <w:rPr>
          <w:color w:val="000000" w:themeColor="text1"/>
          <w:lang w:val="fr-FR"/>
        </w:rPr>
        <w:t xml:space="preserve"> </w:t>
      </w:r>
      <w:r w:rsidRPr="00107064">
        <w:rPr>
          <w:color w:val="000000" w:themeColor="text1"/>
          <w:lang w:val="fr-FR"/>
        </w:rPr>
        <w:t xml:space="preserve">Votre droit d’utiliser </w:t>
      </w:r>
      <w:r w:rsidRPr="00107064">
        <w:rPr>
          <w:lang w:val="fr-FR"/>
        </w:rPr>
        <w:t>le logiciel prend fin à la première des dates suivantes : lorsque vos droits d’utilisation du service en ligne sont résiliés ou expirent, ou lorsque nous mettons à jour le service en ligne et qu’il ne prend plus en charge le logiciel.</w:t>
      </w:r>
      <w:r w:rsidR="00321BFA" w:rsidRPr="00107064">
        <w:rPr>
          <w:lang w:val="fr-FR"/>
        </w:rPr>
        <w:t xml:space="preserve"> </w:t>
      </w:r>
      <w:r w:rsidRPr="00107064">
        <w:rPr>
          <w:lang w:val="fr-FR"/>
        </w:rPr>
        <w:t xml:space="preserve">Vous devez désinstaller le logiciel lorsque vos droits d’utilisation de ce logiciel prennent fin. </w:t>
      </w:r>
      <w:r w:rsidRPr="009D77D3">
        <w:rPr>
          <w:lang w:val="fr-FR"/>
        </w:rPr>
        <w:t>Microsoft peut également le désactiver à ce moment-là.</w:t>
      </w:r>
    </w:p>
    <w:p w:rsidR="0082133B" w:rsidRPr="009D77D3" w:rsidRDefault="00ED4593">
      <w:pPr>
        <w:pStyle w:val="PURBlueStrong-Indented"/>
        <w:rPr>
          <w:lang w:val="fr-FR"/>
        </w:rPr>
      </w:pPr>
      <w:r w:rsidRPr="009D77D3">
        <w:rPr>
          <w:lang w:val="fr-FR"/>
        </w:rPr>
        <w:t>Mises à jour automatiques des logiciels Microsoft</w:t>
      </w:r>
    </w:p>
    <w:p w:rsidR="0082133B" w:rsidRPr="00107064" w:rsidRDefault="00ED4593">
      <w:pPr>
        <w:pStyle w:val="PURBody-Indented"/>
        <w:rPr>
          <w:lang w:val="fr-FR"/>
        </w:rPr>
      </w:pPr>
      <w:r w:rsidRPr="00107064">
        <w:rPr>
          <w:lang w:val="fr-FR"/>
        </w:rPr>
        <w:t>Nous pouvons occasionnellement vérifier votre version du logiciel et vous recommander, ou télécharger sur vos dispositifs, des mises à jour ou compléments du logiciel concédé sous licence.</w:t>
      </w:r>
      <w:r w:rsidR="00321BFA" w:rsidRPr="00107064">
        <w:rPr>
          <w:lang w:val="fr-FR"/>
        </w:rPr>
        <w:t xml:space="preserve"> </w:t>
      </w:r>
      <w:r w:rsidRPr="00107064">
        <w:rPr>
          <w:lang w:val="fr-FR"/>
        </w:rPr>
        <w:t>L</w:t>
      </w:r>
      <w:r w:rsidR="00E924A4">
        <w:rPr>
          <w:lang w:val="fr-FR"/>
        </w:rPr>
        <w:t>’</w:t>
      </w:r>
      <w:r w:rsidRPr="00107064">
        <w:rPr>
          <w:lang w:val="fr-FR"/>
        </w:rPr>
        <w:t>utilisation des mises à jour ou compléments peut être soumise à</w:t>
      </w:r>
      <w:r w:rsidR="00942D4F" w:rsidRPr="00107064">
        <w:rPr>
          <w:lang w:val="fr-FR"/>
        </w:rPr>
        <w:t> </w:t>
      </w:r>
      <w:r w:rsidRPr="00107064">
        <w:rPr>
          <w:lang w:val="fr-FR"/>
        </w:rPr>
        <w:t>des conditions supplémentaires accompagnant la mise à jour ou le complément.</w:t>
      </w:r>
      <w:r w:rsidR="00321BFA" w:rsidRPr="00107064">
        <w:rPr>
          <w:lang w:val="fr-FR"/>
        </w:rPr>
        <w:t xml:space="preserve"> </w:t>
      </w:r>
      <w:r w:rsidRPr="00107064">
        <w:rPr>
          <w:lang w:val="fr-FR"/>
        </w:rPr>
        <w:t>Il est possible que vous ne receviez aucune notification lors du téléchargement de la mise à jour.</w:t>
      </w:r>
    </w:p>
    <w:p w:rsidR="0082133B" w:rsidRPr="00107064" w:rsidRDefault="00ED4593">
      <w:pPr>
        <w:pStyle w:val="PURHeading2"/>
        <w:rPr>
          <w:lang w:val="fr-FR"/>
        </w:rPr>
      </w:pPr>
      <w:r w:rsidRPr="00107064">
        <w:rPr>
          <w:lang w:val="fr-FR"/>
        </w:rPr>
        <w:t>Utilisation d’autres sites, applications et services Web</w:t>
      </w:r>
      <w:r>
        <w:fldChar w:fldCharType="begin"/>
      </w:r>
      <w:r w:rsidR="00986DA5" w:rsidRPr="00107064">
        <w:rPr>
          <w:lang w:val="fr-FR"/>
        </w:rPr>
        <w:instrText>TC "</w:instrText>
      </w:r>
      <w:bookmarkStart w:id="79" w:name="_Toc374661775"/>
      <w:r w:rsidR="00986DA5" w:rsidRPr="00107064">
        <w:rPr>
          <w:lang w:val="fr-FR"/>
        </w:rPr>
        <w:instrText>Utilisation d’autres sites, applications et services Web</w:instrText>
      </w:r>
      <w:bookmarkEnd w:id="79"/>
      <w:r w:rsidR="00986DA5" w:rsidRPr="00107064">
        <w:rPr>
          <w:lang w:val="fr-FR"/>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107064" w:rsidRDefault="00ED4593">
      <w:pPr>
        <w:pStyle w:val="PURBody-Indented"/>
        <w:rPr>
          <w:lang w:val="fr-FR"/>
        </w:rPr>
      </w:pPr>
      <w:r w:rsidRPr="00107064">
        <w:rPr>
          <w:lang w:val="fr-FR"/>
        </w:rPr>
        <w:t>Il se peut que vous ayez besoin d’utiliser certains sites Web ou services de Microsoft pour accéder aux services en ligne et les utiliser. Vous pouvez également opter pour l’utilisation de certaines applications Microsoft obtenues à partir de Microsoft Office Store ou d’une autre place de marché Microsoft ou de tiers.</w:t>
      </w:r>
      <w:r w:rsidR="00321BFA" w:rsidRPr="00107064">
        <w:rPr>
          <w:lang w:val="fr-FR"/>
        </w:rPr>
        <w:t xml:space="preserve"> </w:t>
      </w:r>
      <w:r w:rsidRPr="00107064">
        <w:rPr>
          <w:lang w:val="fr-FR"/>
        </w:rPr>
        <w:t>Si tel est le cas, les conditions d’utilisation qui régissent ces sites, applications ou services Web, selon le cas, s’appliquent à l’utilisation que vous en faites.</w:t>
      </w:r>
    </w:p>
    <w:p w:rsidR="0082133B" w:rsidRPr="00107064" w:rsidRDefault="00ED4593">
      <w:pPr>
        <w:pStyle w:val="PURHeading2"/>
        <w:rPr>
          <w:lang w:val="fr-FR"/>
        </w:rPr>
      </w:pPr>
      <w:r w:rsidRPr="00107064">
        <w:rPr>
          <w:lang w:val="fr-FR"/>
        </w:rPr>
        <w:t>Contenu et services tiers</w:t>
      </w:r>
      <w:r>
        <w:fldChar w:fldCharType="begin"/>
      </w:r>
      <w:r w:rsidR="00986DA5" w:rsidRPr="00107064">
        <w:rPr>
          <w:lang w:val="fr-FR"/>
        </w:rPr>
        <w:instrText>TC "</w:instrText>
      </w:r>
      <w:bookmarkStart w:id="87" w:name="_Toc374661776"/>
      <w:r w:rsidR="00986DA5" w:rsidRPr="00107064">
        <w:rPr>
          <w:lang w:val="fr-FR"/>
        </w:rPr>
        <w:instrText>Contenu et services tiers</w:instrText>
      </w:r>
      <w:bookmarkEnd w:id="87"/>
      <w:r w:rsidR="00986DA5" w:rsidRPr="00107064">
        <w:rPr>
          <w:lang w:val="fr-FR"/>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9D77D3" w:rsidRDefault="00ED4593">
      <w:pPr>
        <w:pStyle w:val="PURBody-Indented"/>
        <w:rPr>
          <w:lang w:val="fr-FR"/>
        </w:rPr>
      </w:pPr>
      <w:r w:rsidRPr="00107064">
        <w:rPr>
          <w:lang w:val="fr-FR"/>
        </w:rPr>
        <w:t>Nous ne sommes pas responsables des contenus ou services de tiers auxquels vous accédez directement ou indirectement via le</w:t>
      </w:r>
      <w:r w:rsidR="00BE6EB9" w:rsidRPr="00107064">
        <w:rPr>
          <w:lang w:val="fr-FR"/>
        </w:rPr>
        <w:t> </w:t>
      </w:r>
      <w:r w:rsidRPr="00107064">
        <w:rPr>
          <w:lang w:val="fr-FR"/>
        </w:rPr>
        <w:t>service en ligne.</w:t>
      </w:r>
      <w:r w:rsidR="00321BFA" w:rsidRPr="00107064">
        <w:rPr>
          <w:lang w:val="fr-FR"/>
        </w:rPr>
        <w:t xml:space="preserve"> </w:t>
      </w:r>
      <w:r w:rsidRPr="00107064">
        <w:rPr>
          <w:lang w:val="fr-FR"/>
        </w:rPr>
        <w:t>Vous êtes responsable de toute transaction avec un tiers (y compris les publicitaires) liée au service en ligne (notamment la fourniture et le paiement de biens et services).</w:t>
      </w:r>
      <w:r w:rsidR="00321BFA" w:rsidRPr="00107064">
        <w:rPr>
          <w:lang w:val="fr-FR"/>
        </w:rPr>
        <w:t xml:space="preserve"> </w:t>
      </w:r>
      <w:r w:rsidRPr="009D77D3">
        <w:rPr>
          <w:lang w:val="fr-FR"/>
        </w:rPr>
        <w:t>Lorsque vous transmettez des données client pour les utiliser avec un quelconque service en ligne qui permet la communication ou la collaboration avec des tiers, vous reconnaissez que ces tiers peuvent utiliser, copier, distribuer, afficher, publier et modifier les Données Client.</w:t>
      </w:r>
    </w:p>
    <w:p w:rsidR="00164A5F" w:rsidRPr="00107064" w:rsidRDefault="00164A5F" w:rsidP="00164A5F">
      <w:pPr>
        <w:pStyle w:val="PURHeading2"/>
        <w:rPr>
          <w:lang w:val="fr-FR"/>
        </w:rPr>
      </w:pPr>
      <w:r w:rsidRPr="00107064">
        <w:rPr>
          <w:lang w:val="fr-FR"/>
        </w:rPr>
        <w:t>Scripts et codes tiers</w:t>
      </w:r>
      <w:r>
        <w:fldChar w:fldCharType="begin"/>
      </w:r>
      <w:r w:rsidR="00FD2C8D" w:rsidRPr="00107064">
        <w:rPr>
          <w:lang w:val="fr-FR"/>
        </w:rPr>
        <w:instrText>TC "</w:instrText>
      </w:r>
      <w:bookmarkStart w:id="95" w:name="_Toc374661777"/>
      <w:r w:rsidR="00FD2C8D" w:rsidRPr="00107064">
        <w:rPr>
          <w:lang w:val="fr-FR"/>
        </w:rPr>
        <w:instrText>Scripts et codes tiers</w:instrText>
      </w:r>
      <w:bookmarkEnd w:id="95"/>
      <w:r w:rsidR="00FD2C8D" w:rsidRPr="00107064">
        <w:rPr>
          <w:lang w:val="fr-FR"/>
        </w:rPr>
        <w:instrText xml:space="preserve">" \l 2 </w:instrText>
      </w:r>
      <w:r>
        <w:fldChar w:fldCharType="end"/>
      </w:r>
    </w:p>
    <w:p w:rsidR="00164A5F" w:rsidRPr="00107064" w:rsidRDefault="00164A5F" w:rsidP="00164A5F">
      <w:pPr>
        <w:pStyle w:val="PURBody-Indented"/>
        <w:rPr>
          <w:lang w:val="fr-FR"/>
        </w:rPr>
      </w:pPr>
      <w:r w:rsidRPr="00107064">
        <w:rPr>
          <w:lang w:val="fr-FR"/>
        </w:rPr>
        <w:t>Un service en ligne peut faire référence à des scripts ou codes tiers.</w:t>
      </w:r>
      <w:r w:rsidR="00321BFA" w:rsidRPr="00107064">
        <w:rPr>
          <w:lang w:val="fr-FR"/>
        </w:rPr>
        <w:t xml:space="preserve"> </w:t>
      </w:r>
      <w:r w:rsidRPr="00107064">
        <w:rPr>
          <w:lang w:val="fr-FR"/>
        </w:rPr>
        <w:t>Lesdits scripts et codes tiers vous sont concédés sous licence par les tiers propriétaires et non par Microsoft.</w:t>
      </w:r>
    </w:p>
    <w:p w:rsidR="00AC00E9" w:rsidRPr="009D77D3" w:rsidRDefault="00953ADD" w:rsidP="001B3582">
      <w:pPr>
        <w:pStyle w:val="PURHeading2"/>
        <w:keepNext w:val="0"/>
        <w:keepLines w:val="0"/>
        <w:rPr>
          <w:lang w:val="fr-FR"/>
        </w:rPr>
      </w:pPr>
      <w:r w:rsidRPr="009D77D3">
        <w:rPr>
          <w:lang w:val="fr-FR"/>
        </w:rPr>
        <w:t>Logiciel tiers référencé</w:t>
      </w:r>
      <w:r>
        <w:fldChar w:fldCharType="begin"/>
      </w:r>
      <w:r w:rsidR="00AC00E9" w:rsidRPr="009D77D3">
        <w:rPr>
          <w:lang w:val="fr-FR"/>
        </w:rPr>
        <w:instrText>TC "</w:instrText>
      </w:r>
      <w:bookmarkStart w:id="96" w:name="_Toc374661778"/>
      <w:r w:rsidR="00AC00E9" w:rsidRPr="009D77D3">
        <w:rPr>
          <w:lang w:val="fr-FR"/>
        </w:rPr>
        <w:instrText>Logiciel tiers référencé</w:instrText>
      </w:r>
      <w:bookmarkEnd w:id="96"/>
      <w:r w:rsidR="00AC00E9" w:rsidRPr="009D77D3">
        <w:rPr>
          <w:lang w:val="fr-FR"/>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fldChar w:fldCharType="end"/>
      </w:r>
    </w:p>
    <w:p w:rsidR="00321AC6" w:rsidRPr="009D77D3" w:rsidRDefault="00B5244A" w:rsidP="001B3582">
      <w:pPr>
        <w:pStyle w:val="PURHeading2"/>
        <w:keepNext w:val="0"/>
        <w:keepLines w:val="0"/>
        <w:ind w:left="270"/>
        <w:rPr>
          <w:lang w:val="fr-FR"/>
        </w:rPr>
      </w:pPr>
      <w:r w:rsidRPr="00107064">
        <w:rPr>
          <w:rFonts w:ascii="Arial" w:hAnsi="Arial"/>
          <w:color w:val="auto"/>
          <w:sz w:val="18"/>
          <w:lang w:val="fr-FR"/>
        </w:rPr>
        <w:t xml:space="preserve">Le logiciel peut contenir des programmes de tiers protégés, concédés sous licence selon des conditions distinctes qui vous sont exposées. Le logiciel peut également contenir des programmes open source tiers qui vous sont concédés sous licence par Microsoft, et non par le tiers, en vertu des conditions de licence Microsoft. </w:t>
      </w:r>
      <w:r w:rsidRPr="009D77D3">
        <w:rPr>
          <w:rFonts w:ascii="Arial" w:hAnsi="Arial"/>
          <w:color w:val="auto"/>
          <w:sz w:val="18"/>
          <w:lang w:val="fr-FR"/>
        </w:rPr>
        <w:t>Les mentions éventuelles pour les programmes open source tiers figurent uniquement à titre d’information.</w:t>
      </w:r>
    </w:p>
    <w:p w:rsidR="007D7C96" w:rsidRPr="009D77D3" w:rsidRDefault="007D7C96" w:rsidP="001B3582">
      <w:pPr>
        <w:pStyle w:val="PURHeading2"/>
        <w:rPr>
          <w:lang w:val="fr-FR"/>
        </w:rPr>
      </w:pPr>
      <w:r w:rsidRPr="009D77D3">
        <w:rPr>
          <w:lang w:val="fr-FR"/>
        </w:rPr>
        <w:lastRenderedPageBreak/>
        <w:t>Absence d</w:t>
      </w:r>
      <w:r w:rsidR="00E924A4">
        <w:rPr>
          <w:lang w:val="fr-FR"/>
        </w:rPr>
        <w:t>’</w:t>
      </w:r>
      <w:r w:rsidRPr="009D77D3">
        <w:rPr>
          <w:lang w:val="fr-FR"/>
        </w:rPr>
        <w:t xml:space="preserve">utilisation à haut risque </w:t>
      </w:r>
      <w:r>
        <w:fldChar w:fldCharType="begin"/>
      </w:r>
      <w:r w:rsidR="00FD2C8D" w:rsidRPr="009D77D3">
        <w:rPr>
          <w:lang w:val="fr-FR"/>
        </w:rPr>
        <w:instrText>TC "</w:instrText>
      </w:r>
      <w:bookmarkStart w:id="104" w:name="_Toc374661779"/>
      <w:r w:rsidR="00FD2C8D" w:rsidRPr="009D77D3">
        <w:rPr>
          <w:lang w:val="fr-FR"/>
        </w:rPr>
        <w:instrText>Absence d’Utilisation à Haut Risque</w:instrText>
      </w:r>
      <w:bookmarkEnd w:id="104"/>
      <w:r w:rsidR="00FD2C8D" w:rsidRPr="009D77D3">
        <w:rPr>
          <w:lang w:val="fr-FR"/>
        </w:rPr>
        <w:instrText xml:space="preserve">" \l 2 </w:instrText>
      </w:r>
      <w:r>
        <w:fldChar w:fldCharType="end"/>
      </w:r>
    </w:p>
    <w:p w:rsidR="007D7C96" w:rsidRPr="00107064" w:rsidRDefault="007D7C96" w:rsidP="001B3582">
      <w:pPr>
        <w:pStyle w:val="PURBody-Indented"/>
        <w:keepNext/>
        <w:keepLines/>
        <w:rPr>
          <w:lang w:val="fr-FR"/>
        </w:rPr>
      </w:pPr>
      <w:r w:rsidRPr="00107064">
        <w:rPr>
          <w:lang w:val="fr-FR"/>
        </w:rPr>
        <w:t>Le service en ligne n’est pas tolérant aux pannes et n’est pas garanti d’être exempt d’erreurs ni d’opérer sans interruption.</w:t>
      </w:r>
      <w:r w:rsidR="00321BFA" w:rsidRPr="00107064">
        <w:rPr>
          <w:lang w:val="fr-FR"/>
        </w:rPr>
        <w:t xml:space="preserve"> </w:t>
      </w:r>
      <w:r w:rsidRPr="00107064">
        <w:rPr>
          <w:lang w:val="fr-FR"/>
        </w:rPr>
        <w:t>Ni vous ni vos utilisateurs finaux n’avez le droit d’utiliser le service en ligne dans une quelconque application ou situation dans laquelle un dysfonctionnement du service en ligne pourrait conduire à la mort ou à des blessures graves de toute personne ou à de graves dommages physiques ou environnementaux (l’« Utilisation à Haut Risque »).</w:t>
      </w:r>
      <w:r w:rsidR="00321BFA" w:rsidRPr="00107064">
        <w:rPr>
          <w:lang w:val="fr-FR"/>
        </w:rPr>
        <w:t xml:space="preserve"> </w:t>
      </w:r>
      <w:r w:rsidRPr="00107064">
        <w:rPr>
          <w:lang w:val="fr-FR"/>
        </w:rPr>
        <w:t>Les Utilisations à Haut Risque ne comprennent pas les</w:t>
      </w:r>
      <w:r w:rsidR="00863696" w:rsidRPr="00107064">
        <w:rPr>
          <w:lang w:val="fr-FR"/>
        </w:rPr>
        <w:t> </w:t>
      </w:r>
      <w:r w:rsidRPr="00107064">
        <w:rPr>
          <w:lang w:val="fr-FR"/>
        </w:rPr>
        <w:t>utilisations du service en ligne à des fins administratives, de stockage de données de configuration, d’outils d’ingénierie et/ou de</w:t>
      </w:r>
      <w:r w:rsidR="00863696" w:rsidRPr="00107064">
        <w:rPr>
          <w:lang w:val="fr-FR"/>
        </w:rPr>
        <w:t> </w:t>
      </w:r>
      <w:r w:rsidRPr="00107064">
        <w:rPr>
          <w:lang w:val="fr-FR"/>
        </w:rPr>
        <w:t>configuration ou d’autres applications n’exerçant pas de contrôle, dont le dysfonctionnement n’entraînerait pas la mort, des dommages corporels ou des dommages physiques ou à l’environnement graves.</w:t>
      </w:r>
      <w:r w:rsidR="00321BFA" w:rsidRPr="00107064">
        <w:rPr>
          <w:lang w:val="fr-FR"/>
        </w:rPr>
        <w:t xml:space="preserve"> </w:t>
      </w:r>
      <w:r w:rsidRPr="00107064">
        <w:rPr>
          <w:lang w:val="fr-FR"/>
        </w:rPr>
        <w:t>Ces applications non contrôlantes peuvent communiquer avec les applications en charge d’effectuer le contrôle, mais ne doivent pas être directement ou indirectement responsables de la fonction de contrôle.</w:t>
      </w:r>
      <w:r w:rsidR="00321BFA" w:rsidRPr="00107064">
        <w:rPr>
          <w:lang w:val="fr-FR"/>
        </w:rPr>
        <w:t xml:space="preserve"> </w:t>
      </w:r>
      <w:r w:rsidRPr="00107064">
        <w:rPr>
          <w:lang w:val="fr-FR"/>
        </w:rPr>
        <w:t>Vous acceptez d’indemniser et d’exonérer Microsoft de toute réclamation de tiers découlant de l’utilisation du service en ligne en rapport avec toute Utilisation à Haut Risque.</w:t>
      </w:r>
    </w:p>
    <w:p w:rsidR="0082133B" w:rsidRPr="009D77D3" w:rsidRDefault="00ED4593">
      <w:pPr>
        <w:pStyle w:val="PURHeading2"/>
        <w:rPr>
          <w:lang w:val="fr-FR"/>
        </w:rPr>
      </w:pPr>
      <w:r w:rsidRPr="009D77D3">
        <w:rPr>
          <w:lang w:val="fr-FR"/>
        </w:rPr>
        <w:t>Maintien des droits acquis</w:t>
      </w:r>
      <w:r>
        <w:fldChar w:fldCharType="begin"/>
      </w:r>
      <w:r w:rsidR="00986DA5" w:rsidRPr="009D77D3">
        <w:rPr>
          <w:lang w:val="fr-FR"/>
        </w:rPr>
        <w:instrText>TC "</w:instrText>
      </w:r>
      <w:bookmarkStart w:id="105" w:name="_Toc374661780"/>
      <w:r w:rsidR="00986DA5" w:rsidRPr="009D77D3">
        <w:rPr>
          <w:lang w:val="fr-FR"/>
        </w:rPr>
        <w:instrText>Maintien des droits acquis</w:instrText>
      </w:r>
      <w:bookmarkEnd w:id="105"/>
      <w:r w:rsidR="00986DA5" w:rsidRPr="009D77D3">
        <w:rPr>
          <w:lang w:val="fr-FR"/>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fldChar w:fldCharType="end"/>
      </w:r>
    </w:p>
    <w:p w:rsidR="0082133B" w:rsidRPr="009D77D3" w:rsidRDefault="00ED4593">
      <w:pPr>
        <w:pStyle w:val="PURBody-Indented"/>
        <w:rPr>
          <w:lang w:val="fr-FR"/>
        </w:rPr>
      </w:pPr>
      <w:r w:rsidRPr="009D77D3">
        <w:rPr>
          <w:lang w:val="fr-FR"/>
        </w:rPr>
        <w:t>Vous nous défendrez contre toute réclamation qui résulterait (1) d’un aspect de la relation de travail actuelle ou antérieure existante entre vous et l’un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9D77D3" w:rsidRDefault="00ED4593" w:rsidP="00567306">
      <w:pPr>
        <w:pStyle w:val="PURBody-Indented"/>
        <w:rPr>
          <w:lang w:val="fr-FR"/>
        </w:rPr>
      </w:pPr>
      <w:r w:rsidRPr="00107064">
        <w:rPr>
          <w:lang w:val="fr-FR"/>
        </w:rPr>
        <w:t>Vous devrez également régler le montant résultant d’un jugement définitif défavorable (ou d’une décision à laquelle vous consentez).</w:t>
      </w:r>
      <w:r w:rsidR="00321BFA" w:rsidRPr="00107064">
        <w:rPr>
          <w:lang w:val="fr-FR"/>
        </w:rPr>
        <w:t xml:space="preserve"> </w:t>
      </w:r>
      <w:r w:rsidRPr="00107064">
        <w:rPr>
          <w:lang w:val="fr-FR"/>
        </w:rPr>
        <w:t>La présente section constitue notre seul recours en la matière.</w:t>
      </w:r>
      <w:r w:rsidR="00321BFA" w:rsidRPr="00107064">
        <w:rPr>
          <w:lang w:val="fr-FR"/>
        </w:rPr>
        <w:t xml:space="preserve"> </w:t>
      </w:r>
      <w:r w:rsidRPr="00107064">
        <w:rPr>
          <w:lang w:val="fr-FR"/>
        </w:rPr>
        <w:t>Nous vous avertirons rapidement par écrit de l’action en</w:t>
      </w:r>
      <w:r w:rsidR="00567306" w:rsidRPr="00107064">
        <w:rPr>
          <w:lang w:val="fr-FR"/>
        </w:rPr>
        <w:t> </w:t>
      </w:r>
      <w:r w:rsidRPr="00107064">
        <w:rPr>
          <w:lang w:val="fr-FR"/>
        </w:rPr>
        <w:t>justice conformément à cette section.</w:t>
      </w:r>
      <w:r w:rsidR="00321BFA" w:rsidRPr="00107064">
        <w:rPr>
          <w:lang w:val="fr-FR"/>
        </w:rPr>
        <w:t xml:space="preserve"> </w:t>
      </w:r>
      <w:r w:rsidRPr="00107064">
        <w:rPr>
          <w:lang w:val="fr-FR"/>
        </w:rPr>
        <w:t>Nous (1) vous donnerons le plein contrôle sur la défense et la décision et (2) nous vous fournirons une assistance raisonnable pour la défense de cette action.</w:t>
      </w:r>
      <w:r w:rsidR="00321BFA" w:rsidRPr="00107064">
        <w:rPr>
          <w:lang w:val="fr-FR"/>
        </w:rPr>
        <w:t xml:space="preserve"> </w:t>
      </w:r>
      <w:r w:rsidRPr="009D77D3">
        <w:rPr>
          <w:lang w:val="fr-FR"/>
        </w:rPr>
        <w:t>Vous nous rembourserez les débours raisonnables encourus pour la fourniture de cette assistance.</w:t>
      </w:r>
    </w:p>
    <w:p w:rsidR="0079514B" w:rsidRPr="009D77D3" w:rsidRDefault="0079514B" w:rsidP="0079514B">
      <w:pPr>
        <w:pStyle w:val="PURHeading2"/>
        <w:rPr>
          <w:lang w:val="fr-FR"/>
        </w:rPr>
      </w:pPr>
      <w:r w:rsidRPr="009D77D3">
        <w:rPr>
          <w:lang w:val="fr-FR"/>
        </w:rPr>
        <w:t>Produits Tiers</w:t>
      </w:r>
      <w:r>
        <w:fldChar w:fldCharType="begin"/>
      </w:r>
      <w:r w:rsidR="00986DA5" w:rsidRPr="009D77D3">
        <w:rPr>
          <w:lang w:val="fr-FR"/>
        </w:rPr>
        <w:instrText>TC "</w:instrText>
      </w:r>
      <w:bookmarkStart w:id="113" w:name="_Toc374661781"/>
      <w:r w:rsidR="00986DA5" w:rsidRPr="009D77D3">
        <w:rPr>
          <w:lang w:val="fr-FR"/>
        </w:rPr>
        <w:instrText>Produits Tiers</w:instrText>
      </w:r>
      <w:bookmarkEnd w:id="113"/>
      <w:r w:rsidR="00986DA5" w:rsidRPr="009D77D3">
        <w:rPr>
          <w:lang w:val="fr-FR"/>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fldChar w:fldCharType="end"/>
      </w:r>
    </w:p>
    <w:p w:rsidR="0079514B" w:rsidRPr="00107064" w:rsidRDefault="0079514B" w:rsidP="0079514B">
      <w:pPr>
        <w:pStyle w:val="PURBody-Indented"/>
        <w:rPr>
          <w:lang w:val="fr-FR"/>
        </w:rPr>
      </w:pPr>
      <w:r w:rsidRPr="00107064">
        <w:rPr>
          <w:lang w:val="fr-FR"/>
        </w:rPr>
        <w:t>Microsoft peut mettre à votre disposition des Produits Tiers par l</w:t>
      </w:r>
      <w:r w:rsidR="00E924A4">
        <w:rPr>
          <w:lang w:val="fr-FR"/>
        </w:rPr>
        <w:t>’</w:t>
      </w:r>
      <w:r w:rsidRPr="00107064">
        <w:rPr>
          <w:lang w:val="fr-FR"/>
        </w:rPr>
        <w:t>intermédiaire de votre utilisation des services en ligne Microsoft</w:t>
      </w:r>
      <w:r w:rsidR="001D75C7" w:rsidRPr="00107064">
        <w:rPr>
          <w:lang w:val="fr-FR"/>
        </w:rPr>
        <w:t> </w:t>
      </w:r>
      <w:r w:rsidRPr="00107064">
        <w:rPr>
          <w:lang w:val="fr-FR"/>
        </w:rPr>
        <w:t>ou</w:t>
      </w:r>
      <w:r w:rsidR="001D75C7" w:rsidRPr="00107064">
        <w:rPr>
          <w:lang w:val="fr-FR"/>
        </w:rPr>
        <w:t> </w:t>
      </w:r>
      <w:r w:rsidRPr="00107064">
        <w:rPr>
          <w:lang w:val="fr-FR"/>
        </w:rPr>
        <w:t>par d’autres moyens. Leur utilisation est régie par des conditions distinctes conclues entre vous et le tiers fournissant lesdits Produits Tiers.</w:t>
      </w:r>
      <w:r w:rsidR="00321BFA" w:rsidRPr="00107064">
        <w:rPr>
          <w:lang w:val="fr-FR"/>
        </w:rPr>
        <w:t xml:space="preserve"> </w:t>
      </w:r>
      <w:r w:rsidRPr="00107064">
        <w:rPr>
          <w:lang w:val="fr-FR"/>
        </w:rPr>
        <w:t>À toutes fins utiles, Microsoft peut mentionner les frais facturés pour lesdits Produits Tiers sur votre facture de</w:t>
      </w:r>
      <w:r w:rsidR="001D75C7" w:rsidRPr="00107064">
        <w:rPr>
          <w:lang w:val="fr-FR"/>
        </w:rPr>
        <w:t> </w:t>
      </w:r>
      <w:r w:rsidRPr="00107064">
        <w:rPr>
          <w:lang w:val="fr-FR"/>
        </w:rPr>
        <w:t>services en ligne Microsoft.</w:t>
      </w:r>
      <w:r w:rsidR="00321BFA" w:rsidRPr="00107064">
        <w:rPr>
          <w:lang w:val="fr-FR"/>
        </w:rPr>
        <w:t xml:space="preserve"> </w:t>
      </w:r>
      <w:r w:rsidRPr="00107064">
        <w:rPr>
          <w:lang w:val="fr-FR"/>
        </w:rPr>
        <w:t>Microsoft rejette toutefois toute responsabilité de quelque nature que ce soit à l’égard des Produits</w:t>
      </w:r>
      <w:r w:rsidR="001D75C7" w:rsidRPr="00107064">
        <w:rPr>
          <w:lang w:val="fr-FR"/>
        </w:rPr>
        <w:t> </w:t>
      </w:r>
      <w:r w:rsidRPr="00107064">
        <w:rPr>
          <w:lang w:val="fr-FR"/>
        </w:rPr>
        <w:t>Tiers.</w:t>
      </w:r>
    </w:p>
    <w:p w:rsidR="0079514B" w:rsidRPr="00107064" w:rsidRDefault="0079514B" w:rsidP="0079514B">
      <w:pPr>
        <w:pStyle w:val="PURBody-Indented"/>
        <w:rPr>
          <w:lang w:val="fr-FR"/>
        </w:rPr>
      </w:pPr>
      <w:r w:rsidRPr="00107064">
        <w:rPr>
          <w:lang w:val="fr-FR"/>
        </w:rPr>
        <w:t>Vous êtes seul responsable de tout Produit Tiers que vous installez ou utilisez avec le service en ligne.</w:t>
      </w:r>
      <w:r w:rsidR="00321BFA" w:rsidRPr="00107064">
        <w:rPr>
          <w:lang w:val="fr-FR"/>
        </w:rPr>
        <w:t xml:space="preserve"> </w:t>
      </w:r>
      <w:r w:rsidRPr="00107064">
        <w:rPr>
          <w:lang w:val="fr-FR"/>
        </w:rPr>
        <w:t>Nous ne sommes signataires de et liés par aucune disposition régissant votre utilisation d’un quelconque Produit Tiers.</w:t>
      </w:r>
      <w:r w:rsidR="00321BFA" w:rsidRPr="00107064">
        <w:rPr>
          <w:lang w:val="fr-FR"/>
        </w:rPr>
        <w:t xml:space="preserve"> </w:t>
      </w:r>
    </w:p>
    <w:p w:rsidR="0079514B" w:rsidRPr="009D77D3" w:rsidRDefault="0079514B" w:rsidP="002959F2">
      <w:pPr>
        <w:pStyle w:val="PURBody-Indented"/>
        <w:ind w:left="274"/>
        <w:rPr>
          <w:lang w:val="fr-FR"/>
        </w:rPr>
      </w:pPr>
      <w:r w:rsidRPr="00107064">
        <w:rPr>
          <w:lang w:val="fr-FR"/>
        </w:rPr>
        <w:t>Si vous installez ou utilisez un quelconque Produit Tiers avec le service en ligne, sachez que vous serez tenu responsable de vos actes (par exemple, l’utilisation d’interfaces de programmation d’applications et autres moyens techniques faisant partie du service en ligne) en tant qu’installateur et utilisateur dudit produit avec le service en ligne.</w:t>
      </w:r>
      <w:r w:rsidR="00321BFA" w:rsidRPr="00107064">
        <w:rPr>
          <w:lang w:val="fr-FR"/>
        </w:rPr>
        <w:t xml:space="preserve"> </w:t>
      </w:r>
      <w:r w:rsidRPr="009D77D3">
        <w:rPr>
          <w:lang w:val="fr-FR"/>
        </w:rPr>
        <w:t>Nous n’exécuterons pas ni ne créerons de copies desdits Produits Tiers en dehors de la relation qui nous lie à vous.</w:t>
      </w:r>
    </w:p>
    <w:p w:rsidR="00B07B8C" w:rsidRPr="009D77D3" w:rsidRDefault="0079514B" w:rsidP="002959F2">
      <w:pPr>
        <w:pStyle w:val="PURHeading2"/>
        <w:spacing w:line="240" w:lineRule="auto"/>
        <w:ind w:left="274"/>
        <w:rPr>
          <w:lang w:val="fr-FR"/>
        </w:rPr>
      </w:pPr>
      <w:r w:rsidRPr="009D77D3">
        <w:rPr>
          <w:rFonts w:ascii="Arial" w:hAnsi="Arial"/>
          <w:color w:val="auto"/>
          <w:sz w:val="18"/>
          <w:lang w:val="fr-FR"/>
        </w:rPr>
        <w:t>Il vous est interdit d’installer ou d’utiliser un quelconque Produit Tiers avec le service en ligne d’une manière qui nous soumettrait à</w:t>
      </w:r>
      <w:r w:rsidR="00CE6BFC" w:rsidRPr="009D77D3">
        <w:rPr>
          <w:rFonts w:ascii="Arial" w:hAnsi="Arial"/>
          <w:color w:val="auto"/>
          <w:sz w:val="18"/>
          <w:lang w:val="fr-FR"/>
        </w:rPr>
        <w:t> </w:t>
      </w:r>
      <w:r w:rsidRPr="009D77D3">
        <w:rPr>
          <w:rFonts w:ascii="Arial" w:hAnsi="Arial"/>
          <w:color w:val="auto"/>
          <w:sz w:val="18"/>
          <w:lang w:val="fr-FR"/>
        </w:rPr>
        <w:t>d’autres obligations que celles stipulées dans votre contrat de Licence en Volume à l’égard de notre propriété intellectuelle ou de nos technologies.</w:t>
      </w:r>
    </w:p>
    <w:p w:rsidR="00E90FAF" w:rsidRPr="009D77D3" w:rsidRDefault="00E90FAF" w:rsidP="00E90FAF">
      <w:pPr>
        <w:pStyle w:val="PURHeading2"/>
        <w:rPr>
          <w:lang w:val="fr-FR"/>
        </w:rPr>
      </w:pPr>
      <w:r w:rsidRPr="009D77D3">
        <w:rPr>
          <w:lang w:val="fr-FR"/>
        </w:rPr>
        <w:t>Établissements scolaires</w:t>
      </w:r>
      <w:r>
        <w:fldChar w:fldCharType="begin"/>
      </w:r>
      <w:r w:rsidRPr="009D77D3">
        <w:rPr>
          <w:lang w:val="fr-FR"/>
        </w:rPr>
        <w:instrText>TC "</w:instrText>
      </w:r>
      <w:bookmarkStart w:id="121" w:name="_Toc374661782"/>
      <w:r w:rsidRPr="009D77D3">
        <w:rPr>
          <w:lang w:val="fr-FR"/>
        </w:rPr>
        <w:instrText>Établissements scolaires</w:instrText>
      </w:r>
      <w:bookmarkEnd w:id="121"/>
      <w:r w:rsidRPr="009D77D3">
        <w:rPr>
          <w:lang w:val="fr-FR"/>
        </w:rPr>
        <w:instrText xml:space="preserve">" \l 2 </w:instrText>
      </w:r>
      <w:r>
        <w:fldChar w:fldCharType="end"/>
      </w:r>
    </w:p>
    <w:p w:rsidR="00E90FAF" w:rsidRPr="00107064" w:rsidRDefault="00E90FAF" w:rsidP="00E90FAF">
      <w:pPr>
        <w:pStyle w:val="PURBody-Indented"/>
        <w:rPr>
          <w:lang w:val="fr-FR"/>
        </w:rPr>
      </w:pPr>
      <w:r w:rsidRPr="00107064">
        <w:rPr>
          <w:lang w:val="fr-FR"/>
        </w:rPr>
        <w:t>Dans la mesure où vous êtes un établissement scolaire auquel s</w:t>
      </w:r>
      <w:r w:rsidR="00E924A4">
        <w:rPr>
          <w:lang w:val="fr-FR"/>
        </w:rPr>
        <w:t>’</w:t>
      </w:r>
      <w:r w:rsidRPr="00107064">
        <w:rPr>
          <w:lang w:val="fr-FR"/>
        </w:rPr>
        <w:t>applique la loi FERPA, Microsoft reconnaît que pour les besoins des présentes Conditions d</w:t>
      </w:r>
      <w:r w:rsidR="00E924A4">
        <w:rPr>
          <w:lang w:val="fr-FR"/>
        </w:rPr>
        <w:t>’</w:t>
      </w:r>
      <w:r w:rsidRPr="00107064">
        <w:rPr>
          <w:lang w:val="fr-FR"/>
        </w:rPr>
        <w:t>Utilisation des Services en Ligne, vous serez désigné comme étant un « responsable scolaire » ayant un « intérêt pédagogique légitime » dans les Données Client, tels que ces termes ont été définis dans la loi FERPA et ses décrets d</w:t>
      </w:r>
      <w:r w:rsidR="00E924A4">
        <w:rPr>
          <w:lang w:val="fr-FR"/>
        </w:rPr>
        <w:t>’</w:t>
      </w:r>
      <w:r w:rsidRPr="00107064">
        <w:rPr>
          <w:lang w:val="fr-FR"/>
        </w:rPr>
        <w:t>application, et Microsoft convient de respecter les limitations et exigences imposées par 34 CFR 99.33(a) aux responsables scolaires.</w:t>
      </w:r>
      <w:r w:rsidR="00321BFA" w:rsidRPr="00107064">
        <w:rPr>
          <w:lang w:val="fr-FR"/>
        </w:rPr>
        <w:t xml:space="preserve"> </w:t>
      </w:r>
      <w:r w:rsidRPr="00107064">
        <w:rPr>
          <w:lang w:val="fr-FR"/>
        </w:rPr>
        <w:t>La loi FERPA (Family Educational Rights and Privacy Act) défend les droits au respect de la vie privée et à l</w:t>
      </w:r>
      <w:r w:rsidR="00E924A4">
        <w:rPr>
          <w:lang w:val="fr-FR"/>
        </w:rPr>
        <w:t>’</w:t>
      </w:r>
      <w:r w:rsidRPr="00107064">
        <w:rPr>
          <w:lang w:val="fr-FR"/>
        </w:rPr>
        <w:t>éducation des familles (20 U.S.C. § 1232g).</w:t>
      </w:r>
    </w:p>
    <w:p w:rsidR="00E90FAF" w:rsidRPr="009D77D3" w:rsidRDefault="00E90FAF" w:rsidP="00E90FAF">
      <w:pPr>
        <w:pStyle w:val="PURBody-Indented"/>
        <w:rPr>
          <w:lang w:val="fr-FR"/>
        </w:rPr>
      </w:pPr>
      <w:r w:rsidRPr="00107064">
        <w:rPr>
          <w:lang w:val="fr-FR"/>
        </w:rPr>
        <w:t>Si vous êtes un établissement scolaire, vous reconnaissez que Microsoft peut disposer de coordonnées limitées, voire inexistantes, concernant vos élèves et leurs parents.</w:t>
      </w:r>
      <w:r w:rsidR="00321BFA" w:rsidRPr="00107064">
        <w:rPr>
          <w:lang w:val="fr-FR"/>
        </w:rPr>
        <w:t xml:space="preserve"> </w:t>
      </w:r>
      <w:r w:rsidRPr="009D77D3">
        <w:rPr>
          <w:lang w:val="fr-FR"/>
        </w:rPr>
        <w:t>Par conséquent, il vous incombe d</w:t>
      </w:r>
      <w:r w:rsidR="00E924A4">
        <w:rPr>
          <w:lang w:val="fr-FR"/>
        </w:rPr>
        <w:t>’</w:t>
      </w:r>
      <w:r w:rsidRPr="009D77D3">
        <w:rPr>
          <w:lang w:val="fr-FR"/>
        </w:rPr>
        <w:t>obtenir le consentement parental pour l</w:t>
      </w:r>
      <w:r w:rsidR="00E924A4">
        <w:rPr>
          <w:lang w:val="fr-FR"/>
        </w:rPr>
        <w:t>’</w:t>
      </w:r>
      <w:r w:rsidRPr="009D77D3">
        <w:rPr>
          <w:lang w:val="fr-FR"/>
        </w:rPr>
        <w:t>utilisation du service en ligne éventuellement requis par la législation en vigueur, et de notifier au nom de Microsoft aux étudiants (ou, s</w:t>
      </w:r>
      <w:r w:rsidR="00E924A4">
        <w:rPr>
          <w:lang w:val="fr-FR"/>
        </w:rPr>
        <w:t>’</w:t>
      </w:r>
      <w:r w:rsidRPr="009D77D3">
        <w:rPr>
          <w:lang w:val="fr-FR"/>
        </w:rPr>
        <w:t>agissant d</w:t>
      </w:r>
      <w:r w:rsidR="00E924A4">
        <w:rPr>
          <w:lang w:val="fr-FR"/>
        </w:rPr>
        <w:t>’</w:t>
      </w:r>
      <w:r w:rsidRPr="009D77D3">
        <w:rPr>
          <w:lang w:val="fr-FR"/>
        </w:rPr>
        <w:t>élèves de moins de 18 ans ne fréquentant pas un établissement d</w:t>
      </w:r>
      <w:r w:rsidR="00E924A4">
        <w:rPr>
          <w:lang w:val="fr-FR"/>
        </w:rPr>
        <w:t>’</w:t>
      </w:r>
      <w:r w:rsidRPr="009D77D3">
        <w:rPr>
          <w:lang w:val="fr-FR"/>
        </w:rPr>
        <w:t>enseignement supérieur, à leurs parents) toute ordonnance judiciaire ou citation à comparaître émanant d</w:t>
      </w:r>
      <w:r w:rsidR="00E924A4">
        <w:rPr>
          <w:lang w:val="fr-FR"/>
        </w:rPr>
        <w:t>’</w:t>
      </w:r>
      <w:r w:rsidRPr="009D77D3">
        <w:rPr>
          <w:lang w:val="fr-FR"/>
        </w:rPr>
        <w:t>un tribunal exigeant la communication des Données Client en possession de Microsoft, conformément à la législation en vigueur.</w:t>
      </w:r>
    </w:p>
    <w:p w:rsidR="0082133B" w:rsidRPr="009D77D3" w:rsidRDefault="00ED4593">
      <w:pPr>
        <w:pStyle w:val="PURHeading2"/>
        <w:rPr>
          <w:lang w:val="fr-FR"/>
        </w:rPr>
      </w:pPr>
      <w:r w:rsidRPr="009D77D3">
        <w:rPr>
          <w:lang w:val="fr-FR"/>
        </w:rPr>
        <w:lastRenderedPageBreak/>
        <w:t>Données personnelles</w:t>
      </w:r>
      <w:r>
        <w:fldChar w:fldCharType="begin"/>
      </w:r>
      <w:r w:rsidR="00C33F92" w:rsidRPr="009D77D3">
        <w:rPr>
          <w:lang w:val="fr-FR"/>
        </w:rPr>
        <w:instrText>TC "</w:instrText>
      </w:r>
      <w:bookmarkStart w:id="122" w:name="_Toc374661783"/>
      <w:r w:rsidR="00C33F92" w:rsidRPr="009D77D3">
        <w:rPr>
          <w:lang w:val="fr-FR"/>
        </w:rPr>
        <w:instrText>Données personnelles</w:instrText>
      </w:r>
      <w:bookmarkEnd w:id="122"/>
      <w:r w:rsidR="00C33F92" w:rsidRPr="009D77D3">
        <w:rPr>
          <w:lang w:val="fr-FR"/>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fldChar w:fldCharType="end"/>
      </w:r>
    </w:p>
    <w:p w:rsidR="0082133B" w:rsidRPr="00107064" w:rsidRDefault="00ED4593" w:rsidP="00146B98">
      <w:pPr>
        <w:pStyle w:val="PURBody-Indented"/>
        <w:rPr>
          <w:lang w:val="fr-FR"/>
        </w:rPr>
      </w:pPr>
      <w:r w:rsidRPr="00107064">
        <w:rPr>
          <w:lang w:val="fr-FR"/>
        </w:rPr>
        <w:t>Les données personnelles recueillies via le service en ligne peuvent être transférées, stockées et traitées aux États-Unis d’Amérique ou dans tout autre pays dans lequel Microsoft ou ses prestataires de services sont implantés.</w:t>
      </w:r>
      <w:r w:rsidR="00321BFA" w:rsidRPr="00107064">
        <w:rPr>
          <w:lang w:val="fr-FR"/>
        </w:rPr>
        <w:t xml:space="preserve"> </w:t>
      </w:r>
      <w:r w:rsidRPr="00107064">
        <w:rPr>
          <w:lang w:val="fr-FR"/>
        </w:rPr>
        <w:t>Cela inclut toute donnée personnelle que vous collectez en utilisant le service en ligne.</w:t>
      </w:r>
      <w:r w:rsidR="00321BFA" w:rsidRPr="00107064">
        <w:rPr>
          <w:lang w:val="fr-FR"/>
        </w:rPr>
        <w:t xml:space="preserve"> </w:t>
      </w:r>
      <w:r w:rsidRPr="00107064">
        <w:rPr>
          <w:lang w:val="fr-FR"/>
        </w:rPr>
        <w:t>En utilisant le service en ligne, vous consentez au transfert de ces données personnelles hors de votre pays.</w:t>
      </w:r>
      <w:r w:rsidR="00321BFA" w:rsidRPr="00107064">
        <w:rPr>
          <w:lang w:val="fr-FR"/>
        </w:rPr>
        <w:t xml:space="preserve"> </w:t>
      </w:r>
      <w:r w:rsidRPr="00107064">
        <w:rPr>
          <w:lang w:val="fr-FR"/>
        </w:rPr>
        <w:t>Vous consentez également à obtenir des autorisations suffisantes auprès des personnes qui vous fournissent leurs données personnelles pour :</w:t>
      </w:r>
    </w:p>
    <w:p w:rsidR="0082133B" w:rsidRPr="009D77D3" w:rsidRDefault="00ED4593" w:rsidP="00146B98">
      <w:pPr>
        <w:pStyle w:val="PURBullet-Indented"/>
        <w:numPr>
          <w:ilvl w:val="1"/>
          <w:numId w:val="9"/>
        </w:numPr>
        <w:spacing w:line="240" w:lineRule="auto"/>
        <w:rPr>
          <w:lang w:val="fr-FR"/>
        </w:rPr>
      </w:pPr>
      <w:r w:rsidRPr="009D77D3">
        <w:rPr>
          <w:lang w:val="fr-FR"/>
        </w:rPr>
        <w:t xml:space="preserve">transférer ces données à Microsoft et ses représentants, et </w:t>
      </w:r>
    </w:p>
    <w:p w:rsidR="0082133B" w:rsidRPr="00107064" w:rsidRDefault="00ED4593" w:rsidP="00146B98">
      <w:pPr>
        <w:pStyle w:val="PURBullet-Indented"/>
        <w:numPr>
          <w:ilvl w:val="1"/>
          <w:numId w:val="9"/>
        </w:numPr>
        <w:spacing w:line="240" w:lineRule="auto"/>
        <w:rPr>
          <w:lang w:val="fr-FR"/>
        </w:rPr>
      </w:pPr>
      <w:r w:rsidRPr="00107064">
        <w:rPr>
          <w:lang w:val="fr-FR"/>
        </w:rPr>
        <w:t>permettre leur transfert, stockage et traitement.</w:t>
      </w:r>
      <w:r w:rsidR="00321BFA" w:rsidRPr="00107064">
        <w:rPr>
          <w:lang w:val="fr-FR"/>
        </w:rPr>
        <w:t xml:space="preserve"> </w:t>
      </w:r>
    </w:p>
    <w:p w:rsidR="00982791" w:rsidRPr="00107064" w:rsidRDefault="00BF5D1E" w:rsidP="00146B98">
      <w:pPr>
        <w:ind w:left="270"/>
        <w:rPr>
          <w:lang w:val="fr-FR"/>
        </w:rPr>
      </w:pPr>
      <w:r w:rsidRPr="00107064">
        <w:rPr>
          <w:color w:val="auto"/>
          <w:sz w:val="18"/>
          <w:szCs w:val="18"/>
          <w:lang w:val="fr-FR"/>
        </w:rPr>
        <w:t>Pour plus d</w:t>
      </w:r>
      <w:r w:rsidR="00E924A4">
        <w:rPr>
          <w:color w:val="auto"/>
          <w:sz w:val="18"/>
          <w:szCs w:val="18"/>
          <w:lang w:val="fr-FR"/>
        </w:rPr>
        <w:t>’</w:t>
      </w:r>
      <w:r w:rsidRPr="00107064">
        <w:rPr>
          <w:color w:val="auto"/>
          <w:sz w:val="18"/>
          <w:szCs w:val="18"/>
          <w:lang w:val="fr-FR"/>
        </w:rPr>
        <w:t>informations sur la collecte et l</w:t>
      </w:r>
      <w:r w:rsidR="00E924A4">
        <w:rPr>
          <w:color w:val="auto"/>
          <w:sz w:val="18"/>
          <w:szCs w:val="18"/>
          <w:lang w:val="fr-FR"/>
        </w:rPr>
        <w:t>’</w:t>
      </w:r>
      <w:r w:rsidRPr="00107064">
        <w:rPr>
          <w:color w:val="auto"/>
          <w:sz w:val="18"/>
          <w:szCs w:val="18"/>
          <w:lang w:val="fr-FR"/>
        </w:rPr>
        <w:t xml:space="preserve">utilisation de vos informations, consultez les déclarations relatives aux données personnelles suivantes, régissant chacune le service en ligne concerné en cas de conflit avec les présentes Conditions Générales : </w:t>
      </w:r>
    </w:p>
    <w:p w:rsidR="00254B68" w:rsidRPr="00D54DC8" w:rsidRDefault="00254B68" w:rsidP="00254B68">
      <w:pPr>
        <w:pStyle w:val="PURBody-Indented"/>
        <w:numPr>
          <w:ilvl w:val="0"/>
          <w:numId w:val="91"/>
        </w:numPr>
      </w:pPr>
      <w:r>
        <w:t>Bing Maps :</w:t>
      </w:r>
      <w:r w:rsidR="00321BFA">
        <w:t xml:space="preserve"> </w:t>
      </w:r>
      <w:hyperlink r:id="rId17" w:history="1">
        <w:r>
          <w:rPr>
            <w:rStyle w:val="Hyperlink"/>
          </w:rPr>
          <w:t>http://go.microsoft.com/fwlink/?LinkID=248686</w:t>
        </w:r>
      </w:hyperlink>
      <w:r>
        <w:t xml:space="preserve"> </w:t>
      </w:r>
    </w:p>
    <w:p w:rsidR="00254B68" w:rsidRPr="009D77D3" w:rsidRDefault="00254B68" w:rsidP="00254B68">
      <w:pPr>
        <w:pStyle w:val="PURBody-Indented"/>
        <w:numPr>
          <w:ilvl w:val="0"/>
          <w:numId w:val="91"/>
        </w:numPr>
        <w:rPr>
          <w:lang w:val="fr-FR"/>
        </w:rPr>
      </w:pPr>
      <w:r w:rsidRPr="009D77D3">
        <w:rPr>
          <w:lang w:val="fr-FR"/>
        </w:rPr>
        <w:t>Forefront Online Protection pour Exchange :</w:t>
      </w:r>
      <w:r w:rsidR="00321BFA" w:rsidRPr="009D77D3">
        <w:rPr>
          <w:lang w:val="fr-FR"/>
        </w:rPr>
        <w:t xml:space="preserve"> </w:t>
      </w:r>
      <w:hyperlink r:id="rId18" w:history="1">
        <w:r w:rsidRPr="009D77D3">
          <w:rPr>
            <w:rStyle w:val="Hyperlink"/>
            <w:lang w:val="fr-FR"/>
          </w:rPr>
          <w:t>http://www.microsoft.com/online/legal/v2/?langid=en-us&amp;docid=18</w:t>
        </w:r>
      </w:hyperlink>
    </w:p>
    <w:p w:rsidR="00254B68" w:rsidRPr="00D54DC8" w:rsidRDefault="009869BE" w:rsidP="00254B68">
      <w:pPr>
        <w:pStyle w:val="PURBody-Indented"/>
        <w:numPr>
          <w:ilvl w:val="0"/>
          <w:numId w:val="91"/>
        </w:numPr>
        <w:ind w:left="994"/>
      </w:pPr>
      <w:r>
        <w:t>Microsoft Dynamics CRM Online :</w:t>
      </w:r>
      <w:r w:rsidR="00321BFA">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 :</w:t>
      </w:r>
      <w:r w:rsidR="00321BFA">
        <w:t xml:space="preserve"> </w:t>
      </w:r>
      <w:hyperlink r:id="rId20"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 :</w:t>
      </w:r>
      <w:r w:rsidR="00321BFA">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pour Office 365 et Visio Pro :</w:t>
      </w:r>
      <w:r w:rsidR="00321BFA">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pour Office 365 :</w:t>
      </w:r>
      <w:r w:rsidR="00321BFA">
        <w:t xml:space="preserve"> </w:t>
      </w:r>
      <w:hyperlink r:id="rId23" w:history="1">
        <w:r>
          <w:rPr>
            <w:rStyle w:val="Hyperlink"/>
          </w:rPr>
          <w:t>http://www.microsoft.com/privacystatement/en-us/PowerBIforOffice365/Default.aspx</w:t>
        </w:r>
      </w:hyperlink>
      <w:r>
        <w:t xml:space="preserve"> </w:t>
      </w:r>
    </w:p>
    <w:p w:rsidR="00254B68" w:rsidRPr="009D77D3" w:rsidRDefault="00254B68" w:rsidP="00254B68">
      <w:pPr>
        <w:pStyle w:val="PURBody-Indented"/>
        <w:numPr>
          <w:ilvl w:val="0"/>
          <w:numId w:val="91"/>
        </w:numPr>
        <w:rPr>
          <w:lang w:val="da-DK"/>
        </w:rPr>
      </w:pPr>
      <w:r w:rsidRPr="009D77D3">
        <w:rPr>
          <w:lang w:val="da-DK"/>
        </w:rPr>
        <w:t>System Center :</w:t>
      </w:r>
      <w:r w:rsidR="00321BFA" w:rsidRPr="009D77D3">
        <w:rPr>
          <w:lang w:val="da-DK"/>
        </w:rPr>
        <w:t xml:space="preserve"> </w:t>
      </w:r>
      <w:hyperlink r:id="rId24" w:history="1">
        <w:r w:rsidRPr="009D77D3">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 :</w:t>
      </w:r>
      <w:r w:rsidR="00321BFA">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 :</w:t>
      </w:r>
      <w:r w:rsidR="00321BFA">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 :</w:t>
      </w:r>
      <w:r w:rsidR="00321BFA">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 :</w:t>
      </w:r>
      <w:r w:rsidR="00321BFA">
        <w:t xml:space="preserve"> </w:t>
      </w:r>
      <w:hyperlink r:id="rId28" w:history="1">
        <w:r>
          <w:rPr>
            <w:rStyle w:val="Hyperlink"/>
          </w:rPr>
          <w:t>https://www.yammer.com/about/privacy</w:t>
        </w:r>
      </w:hyperlink>
    </w:p>
    <w:p w:rsidR="0082133B" w:rsidRPr="00D54DC8" w:rsidRDefault="00ED4593">
      <w:pPr>
        <w:pStyle w:val="PURHeading2"/>
      </w:pPr>
      <w:r>
        <w:t>Sécurité des Données Client</w:t>
      </w:r>
      <w:r>
        <w:fldChar w:fldCharType="begin"/>
      </w:r>
      <w:r w:rsidR="00C33F92">
        <w:instrText>TC "</w:instrText>
      </w:r>
      <w:bookmarkStart w:id="130" w:name="_Toc374661784"/>
      <w:r w:rsidR="00C33F92">
        <w:instrText>Sécurité des Données Client</w:instrText>
      </w:r>
      <w:bookmarkEnd w:id="130"/>
      <w:r w:rsidR="00C33F92">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D54DC8" w:rsidRDefault="00ED4593">
      <w:pPr>
        <w:pStyle w:val="PURBody-Indented"/>
      </w:pPr>
      <w:r w:rsidRPr="00107064">
        <w:rPr>
          <w:lang w:val="fr-FR"/>
        </w:rPr>
        <w:t>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accidentel(le) ou malveillant(e).</w:t>
      </w:r>
      <w:r w:rsidR="00321BFA" w:rsidRPr="00107064">
        <w:rPr>
          <w:lang w:val="fr-FR"/>
        </w:rPr>
        <w:t xml:space="preserve"> </w:t>
      </w:r>
      <w:r>
        <w:t>Vous reconnaissez que ces mesures :</w:t>
      </w:r>
    </w:p>
    <w:p w:rsidR="0082133B" w:rsidRPr="009D77D3" w:rsidRDefault="00ED4593" w:rsidP="00CA41A4">
      <w:pPr>
        <w:pStyle w:val="PURBullet-Indented"/>
        <w:numPr>
          <w:ilvl w:val="0"/>
          <w:numId w:val="139"/>
        </w:numPr>
        <w:ind w:left="720" w:hanging="216"/>
        <w:rPr>
          <w:lang w:val="fr-FR"/>
        </w:rPr>
      </w:pPr>
      <w:r w:rsidRPr="009D77D3">
        <w:rPr>
          <w:lang w:val="fr-FR"/>
        </w:rPr>
        <w:t>constituent notre seule responsabilité à l’égard de la sécurité et de la gestion des Données Client ; et</w:t>
      </w:r>
    </w:p>
    <w:p w:rsidR="00371145" w:rsidRPr="00107064" w:rsidRDefault="00ED4593" w:rsidP="00CA41A4">
      <w:pPr>
        <w:pStyle w:val="PURBullet-Indented"/>
        <w:numPr>
          <w:ilvl w:val="0"/>
          <w:numId w:val="139"/>
        </w:numPr>
        <w:ind w:left="720" w:hanging="216"/>
        <w:rPr>
          <w:lang w:val="fr-FR"/>
        </w:rPr>
      </w:pPr>
      <w:r w:rsidRPr="00107064">
        <w:rPr>
          <w:lang w:val="fr-FR"/>
        </w:rPr>
        <w:t xml:space="preserve">remplacent toute obligation de confidentialité contenue dans votre contrat de Licence en Volume ou dans tout autre accord de confidentialité. </w:t>
      </w:r>
    </w:p>
    <w:p w:rsidR="00371145" w:rsidRPr="00107064" w:rsidRDefault="00371145" w:rsidP="00371145">
      <w:pPr>
        <w:pStyle w:val="PURBody-Indented"/>
        <w:rPr>
          <w:lang w:val="fr-FR"/>
        </w:rPr>
      </w:pPr>
      <w:r w:rsidRPr="00107064">
        <w:rPr>
          <w:lang w:val="fr-FR"/>
        </w:rPr>
        <w:t>Pour plus d’informations, reportez-vous aux éléments ci-dessous :</w:t>
      </w:r>
    </w:p>
    <w:p w:rsidR="00C842BA" w:rsidRPr="00D54DC8" w:rsidRDefault="00C842BA" w:rsidP="00C842BA">
      <w:pPr>
        <w:pStyle w:val="PURBody-Indented"/>
        <w:numPr>
          <w:ilvl w:val="0"/>
          <w:numId w:val="90"/>
        </w:numPr>
      </w:pPr>
      <w:r>
        <w:t>Exchange Hosted Services :</w:t>
      </w:r>
      <w:r w:rsidR="00321BFA">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 :</w:t>
      </w:r>
      <w:r w:rsidR="00321BFA">
        <w:t xml:space="preserve"> </w:t>
      </w:r>
      <w:r>
        <w:rPr>
          <w:color w:val="00467F"/>
          <w:u w:val="single"/>
        </w:rPr>
        <w:t>http://www.microsoft.com/download/en/details.aspx?id=15543</w:t>
      </w:r>
    </w:p>
    <w:p w:rsidR="00371145" w:rsidRPr="009D77D3" w:rsidRDefault="00371145" w:rsidP="009A33CC">
      <w:pPr>
        <w:pStyle w:val="PURBody-Indented"/>
        <w:numPr>
          <w:ilvl w:val="0"/>
          <w:numId w:val="90"/>
        </w:numPr>
        <w:rPr>
          <w:lang w:val="fr-FR"/>
        </w:rPr>
      </w:pPr>
      <w:r w:rsidRPr="009D77D3">
        <w:rPr>
          <w:rFonts w:asciiTheme="minorHAnsi" w:hAnsiTheme="minorHAnsi" w:cstheme="minorHAnsi"/>
          <w:szCs w:val="18"/>
          <w:lang w:val="fr-FR"/>
        </w:rPr>
        <w:t>Services Windows Azure :</w:t>
      </w:r>
      <w:r w:rsidR="00321BFA" w:rsidRPr="009D77D3">
        <w:rPr>
          <w:rFonts w:asciiTheme="minorHAnsi" w:hAnsiTheme="minorHAnsi" w:cstheme="minorHAnsi"/>
          <w:szCs w:val="18"/>
          <w:lang w:val="fr-FR"/>
        </w:rPr>
        <w:t xml:space="preserve"> </w:t>
      </w:r>
      <w:r w:rsidRPr="009D77D3">
        <w:rPr>
          <w:rFonts w:asciiTheme="minorHAnsi" w:hAnsiTheme="minorHAnsi" w:cstheme="minorHAnsi"/>
          <w:szCs w:val="18"/>
          <w:lang w:val="fr-FR"/>
        </w:rPr>
        <w:t>Reportez-vous au centre de gestion de la confidentialité de Windows Azure pour connaître les pratiques de protection des données en vigueur</w:t>
      </w:r>
    </w:p>
    <w:p w:rsidR="00FC3796" w:rsidRPr="008F1A91" w:rsidRDefault="00371145" w:rsidP="00FC3796">
      <w:pPr>
        <w:pStyle w:val="ListParagraph"/>
        <w:numPr>
          <w:ilvl w:val="0"/>
          <w:numId w:val="90"/>
        </w:numPr>
        <w:jc w:val="left"/>
        <w:rPr>
          <w:rFonts w:ascii="Arial" w:hAnsi="Arial" w:cs="Arial"/>
          <w:sz w:val="18"/>
          <w:szCs w:val="18"/>
        </w:rPr>
      </w:pPr>
      <w:r w:rsidRPr="008F1A91">
        <w:rPr>
          <w:rFonts w:ascii="Arial" w:hAnsi="Arial" w:cs="Arial"/>
          <w:sz w:val="18"/>
          <w:szCs w:val="18"/>
        </w:rPr>
        <w:t>Windows Intune :</w:t>
      </w:r>
      <w:r w:rsidR="00321BFA" w:rsidRPr="008F1A91">
        <w:rPr>
          <w:rFonts w:ascii="Arial" w:hAnsi="Arial" w:cs="Arial"/>
          <w:sz w:val="18"/>
          <w:szCs w:val="18"/>
        </w:rPr>
        <w:t xml:space="preserve"> </w:t>
      </w:r>
      <w:hyperlink r:id="rId30" w:history="1">
        <w:r w:rsidRPr="008F1A91">
          <w:rPr>
            <w:rStyle w:val="Hyperlink"/>
            <w:rFonts w:ascii="Arial" w:hAnsi="Arial" w:cs="Arial"/>
            <w:sz w:val="18"/>
            <w:szCs w:val="18"/>
          </w:rPr>
          <w:t>http://download.microsoft.com/download/C/C/8/CC8065C4-829F-4635-B731-1D39287444C0/Windows_Intune_Privacy_and_Data_Protection_Overview.pdf</w:t>
        </w:r>
      </w:hyperlink>
    </w:p>
    <w:p w:rsidR="001B2C6B" w:rsidRPr="00D54DC8" w:rsidRDefault="00371145" w:rsidP="007D3931">
      <w:pPr>
        <w:pStyle w:val="PURBullet-Indented"/>
        <w:numPr>
          <w:ilvl w:val="1"/>
          <w:numId w:val="10"/>
        </w:numPr>
        <w:ind w:left="990" w:hanging="360"/>
      </w:pPr>
      <w:r>
        <w:t>Yammer :</w:t>
      </w:r>
      <w:r w:rsidR="00321BFA">
        <w:t xml:space="preserve"> </w:t>
      </w:r>
      <w:hyperlink r:id="rId31" w:history="1">
        <w:r>
          <w:rPr>
            <w:rStyle w:val="Hyperlink"/>
          </w:rPr>
          <w:t>https://www.yammer.com/</w:t>
        </w:r>
      </w:hyperlink>
      <w:r>
        <w:rPr>
          <w:rStyle w:val="Hyperlink"/>
        </w:rPr>
        <w:t>it/security</w:t>
      </w:r>
    </w:p>
    <w:p w:rsidR="001B2C6B" w:rsidRPr="009D77D3" w:rsidRDefault="001B2C6B" w:rsidP="001B2C6B">
      <w:pPr>
        <w:pStyle w:val="PURHeading2"/>
        <w:rPr>
          <w:lang w:val="fr-FR"/>
        </w:rPr>
      </w:pPr>
      <w:r w:rsidRPr="009D77D3">
        <w:rPr>
          <w:lang w:val="fr-FR"/>
        </w:rPr>
        <w:t>Contrat de niveau de service</w:t>
      </w:r>
      <w:r>
        <w:fldChar w:fldCharType="begin"/>
      </w:r>
      <w:r w:rsidRPr="009D77D3">
        <w:rPr>
          <w:lang w:val="fr-FR"/>
        </w:rPr>
        <w:instrText>TC "</w:instrText>
      </w:r>
      <w:bookmarkStart w:id="138" w:name="_Toc374661785"/>
      <w:r w:rsidRPr="009D77D3">
        <w:rPr>
          <w:lang w:val="fr-FR"/>
        </w:rPr>
        <w:instrText>Contrat de niveau de service</w:instrText>
      </w:r>
      <w:bookmarkEnd w:id="138"/>
      <w:r w:rsidRPr="009D77D3">
        <w:rPr>
          <w:lang w:val="fr-FR"/>
        </w:rPr>
        <w:instrText xml:space="preserve">" \l 2 </w:instrText>
      </w:r>
      <w:r>
        <w:fldChar w:fldCharType="end"/>
      </w:r>
    </w:p>
    <w:p w:rsidR="001B2C6B" w:rsidRPr="009D77D3" w:rsidRDefault="001B2C6B" w:rsidP="001B2C6B">
      <w:pPr>
        <w:pStyle w:val="PURHeading2"/>
        <w:rPr>
          <w:rFonts w:ascii="Arial" w:hAnsi="Arial" w:cs="Arial"/>
          <w:sz w:val="18"/>
          <w:szCs w:val="18"/>
          <w:lang w:val="fr-FR"/>
        </w:rPr>
      </w:pPr>
      <w:r w:rsidRPr="00107064">
        <w:rPr>
          <w:rFonts w:ascii="Arial" w:hAnsi="Arial" w:cs="Arial"/>
          <w:color w:val="auto"/>
          <w:sz w:val="18"/>
          <w:szCs w:val="18"/>
          <w:lang w:val="fr-FR"/>
        </w:rPr>
        <w:t>Un Contrat de niveau de service (SLA) s</w:t>
      </w:r>
      <w:r w:rsidR="00E924A4">
        <w:rPr>
          <w:rFonts w:ascii="Arial" w:hAnsi="Arial" w:cs="Arial"/>
          <w:color w:val="auto"/>
          <w:sz w:val="18"/>
          <w:szCs w:val="18"/>
          <w:lang w:val="fr-FR"/>
        </w:rPr>
        <w:t>’</w:t>
      </w:r>
      <w:r w:rsidRPr="00107064">
        <w:rPr>
          <w:rFonts w:ascii="Arial" w:hAnsi="Arial" w:cs="Arial"/>
          <w:color w:val="auto"/>
          <w:sz w:val="18"/>
          <w:szCs w:val="18"/>
          <w:lang w:val="fr-FR"/>
        </w:rPr>
        <w:t>applique aux services en ligne (sauf indication contraire dans les Conditions Spécifiques au Service).</w:t>
      </w:r>
      <w:r w:rsidR="00321BFA" w:rsidRPr="00107064">
        <w:rPr>
          <w:rFonts w:ascii="Arial" w:hAnsi="Arial" w:cs="Arial"/>
          <w:color w:val="auto"/>
          <w:sz w:val="18"/>
          <w:szCs w:val="18"/>
          <w:lang w:val="fr-FR"/>
        </w:rPr>
        <w:t xml:space="preserve"> </w:t>
      </w:r>
      <w:r w:rsidRPr="009D77D3">
        <w:rPr>
          <w:rFonts w:ascii="Arial" w:hAnsi="Arial" w:cs="Arial"/>
          <w:color w:val="auto"/>
          <w:sz w:val="18"/>
          <w:szCs w:val="18"/>
          <w:lang w:val="fr-FR"/>
        </w:rPr>
        <w:t xml:space="preserve">Pour plus d’informations concernant le SLA des Services en Ligne, consultez la page </w:t>
      </w:r>
      <w:hyperlink r:id="rId32" w:history="1">
        <w:r w:rsidRPr="009D77D3">
          <w:rPr>
            <w:rStyle w:val="Hyperlink"/>
            <w:rFonts w:ascii="Arial" w:hAnsi="Arial" w:cs="Arial"/>
            <w:sz w:val="18"/>
            <w:szCs w:val="18"/>
            <w:lang w:val="fr-FR"/>
          </w:rPr>
          <w:t>http://microsoft.com/licensing/contracts</w:t>
        </w:r>
      </w:hyperlink>
      <w:r w:rsidRPr="009D77D3">
        <w:rPr>
          <w:rFonts w:ascii="Arial" w:hAnsi="Arial" w:cs="Arial"/>
          <w:color w:val="auto"/>
          <w:sz w:val="18"/>
          <w:szCs w:val="18"/>
          <w:lang w:val="fr-FR"/>
        </w:rPr>
        <w:t>.</w:t>
      </w:r>
    </w:p>
    <w:p w:rsidR="0079514B" w:rsidRPr="009D77D3" w:rsidRDefault="0079514B" w:rsidP="001B2C6B">
      <w:pPr>
        <w:pStyle w:val="PURHeading2"/>
        <w:rPr>
          <w:lang w:val="fr-FR"/>
        </w:rPr>
      </w:pPr>
      <w:r w:rsidRPr="009D77D3">
        <w:rPr>
          <w:lang w:val="fr-FR"/>
        </w:rPr>
        <w:t>Règles de bon usage</w:t>
      </w:r>
      <w:r>
        <w:fldChar w:fldCharType="begin"/>
      </w:r>
      <w:r w:rsidR="00386377" w:rsidRPr="009D77D3">
        <w:rPr>
          <w:lang w:val="fr-FR"/>
        </w:rPr>
        <w:instrText>TC "</w:instrText>
      </w:r>
      <w:bookmarkStart w:id="139" w:name="_Toc374661786"/>
      <w:r w:rsidR="00386377" w:rsidRPr="009D77D3">
        <w:rPr>
          <w:lang w:val="fr-FR"/>
        </w:rPr>
        <w:instrText>Règles de bon usage</w:instrText>
      </w:r>
      <w:bookmarkEnd w:id="139"/>
      <w:r w:rsidR="00386377" w:rsidRPr="009D77D3">
        <w:rPr>
          <w:lang w:val="fr-FR"/>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107064" w:rsidRDefault="0079514B" w:rsidP="0079514B">
      <w:pPr>
        <w:pStyle w:val="PURBody-Indented"/>
        <w:rPr>
          <w:lang w:val="fr-FR"/>
        </w:rPr>
      </w:pPr>
      <w:r w:rsidRPr="00107064">
        <w:rPr>
          <w:color w:val="404040" w:themeColor="text1" w:themeTint="BF"/>
          <w:lang w:val="fr-FR"/>
        </w:rPr>
        <w:t>Ni vous ni quiconque accède au service en ligne par votre intermédiaire n’est autorisé à utiliser le service en ligne :</w:t>
      </w:r>
    </w:p>
    <w:p w:rsidR="0079514B" w:rsidRPr="009D77D3" w:rsidRDefault="0079514B" w:rsidP="009A33CC">
      <w:pPr>
        <w:pStyle w:val="PURBullet-Indented"/>
        <w:numPr>
          <w:ilvl w:val="1"/>
          <w:numId w:val="48"/>
        </w:numPr>
        <w:rPr>
          <w:lang w:val="fr-FR"/>
        </w:rPr>
      </w:pPr>
      <w:r w:rsidRPr="009D77D3">
        <w:rPr>
          <w:lang w:val="fr-FR"/>
        </w:rPr>
        <w:t>en violation d’une loi, d’une réglementation ou d’une décision ou décret des pouvoirs publics ;</w:t>
      </w:r>
    </w:p>
    <w:p w:rsidR="0079514B" w:rsidRPr="009D77D3" w:rsidRDefault="0079514B" w:rsidP="009A33CC">
      <w:pPr>
        <w:pStyle w:val="PURBullet-Indented"/>
        <w:numPr>
          <w:ilvl w:val="1"/>
          <w:numId w:val="48"/>
        </w:numPr>
        <w:rPr>
          <w:lang w:val="fr-FR"/>
        </w:rPr>
      </w:pPr>
      <w:r w:rsidRPr="009D77D3">
        <w:rPr>
          <w:lang w:val="fr-FR"/>
        </w:rPr>
        <w:t xml:space="preserve">en violation de droits d’autrui ; </w:t>
      </w:r>
    </w:p>
    <w:p w:rsidR="0079514B" w:rsidRPr="009D77D3" w:rsidRDefault="0079514B" w:rsidP="009A33CC">
      <w:pPr>
        <w:pStyle w:val="PURBullet-Indented"/>
        <w:numPr>
          <w:ilvl w:val="1"/>
          <w:numId w:val="48"/>
        </w:numPr>
        <w:rPr>
          <w:lang w:val="fr-FR"/>
        </w:rPr>
      </w:pPr>
      <w:r w:rsidRPr="009D77D3">
        <w:rPr>
          <w:lang w:val="fr-FR"/>
        </w:rPr>
        <w:t>pour tenter d’accéder de façon non autorisée à, ou de perturber, des services, données, comptes ou réseaux ;</w:t>
      </w:r>
      <w:r w:rsidR="00321BFA" w:rsidRPr="009D77D3">
        <w:rPr>
          <w:lang w:val="fr-FR"/>
        </w:rPr>
        <w:t xml:space="preserve"> </w:t>
      </w:r>
    </w:p>
    <w:p w:rsidR="0079514B" w:rsidRPr="009D77D3" w:rsidRDefault="0079514B" w:rsidP="009A33CC">
      <w:pPr>
        <w:pStyle w:val="PURBullet-Indented"/>
        <w:numPr>
          <w:ilvl w:val="1"/>
          <w:numId w:val="48"/>
        </w:numPr>
        <w:rPr>
          <w:lang w:val="fr-FR"/>
        </w:rPr>
      </w:pPr>
      <w:r w:rsidRPr="009D77D3">
        <w:rPr>
          <w:lang w:val="fr-FR"/>
        </w:rPr>
        <w:lastRenderedPageBreak/>
        <w:t>pour envoyer des spams ou distribuer des programmes malveillants ;</w:t>
      </w:r>
    </w:p>
    <w:p w:rsidR="00326C8F" w:rsidRPr="009D77D3" w:rsidRDefault="0079514B" w:rsidP="009A33CC">
      <w:pPr>
        <w:pStyle w:val="PURBullet-Indented"/>
        <w:numPr>
          <w:ilvl w:val="1"/>
          <w:numId w:val="48"/>
        </w:numPr>
        <w:rPr>
          <w:lang w:val="fr-FR"/>
        </w:rPr>
      </w:pPr>
      <w:r w:rsidRPr="009D77D3">
        <w:rPr>
          <w:lang w:val="fr-FR"/>
        </w:rPr>
        <w:t xml:space="preserve">d’une façon qui peut lui porter atteinte ou perturber son utilisation par un autre utilisateur ; ou </w:t>
      </w:r>
    </w:p>
    <w:p w:rsidR="0019202E" w:rsidRPr="00107064" w:rsidRDefault="0079514B" w:rsidP="007D3931">
      <w:pPr>
        <w:pStyle w:val="PURBullet-Indented"/>
        <w:numPr>
          <w:ilvl w:val="1"/>
          <w:numId w:val="48"/>
        </w:numPr>
        <w:contextualSpacing w:val="0"/>
        <w:rPr>
          <w:lang w:val="fr-FR"/>
        </w:rPr>
      </w:pPr>
      <w:r w:rsidRPr="00107064">
        <w:rPr>
          <w:lang w:val="fr-FR"/>
        </w:rPr>
        <w:t>pour une quelconque Utilisation à Haut Risque</w:t>
      </w:r>
      <w:r w:rsidRPr="00107064">
        <w:rPr>
          <w:color w:val="0D0D0D" w:themeColor="text1" w:themeTint="F2"/>
          <w:lang w:val="fr-FR"/>
        </w:rPr>
        <w:t>.</w:t>
      </w:r>
    </w:p>
    <w:p w:rsidR="0079514B" w:rsidRPr="00107064" w:rsidRDefault="0019202E" w:rsidP="0019202E">
      <w:pPr>
        <w:pStyle w:val="PURBullet-Indented"/>
        <w:ind w:hanging="270"/>
        <w:rPr>
          <w:lang w:val="fr-FR"/>
        </w:rPr>
      </w:pPr>
      <w:r w:rsidRPr="00107064">
        <w:rPr>
          <w:color w:val="404040" w:themeColor="text1" w:themeTint="BF"/>
          <w:lang w:val="fr-FR"/>
        </w:rPr>
        <w:t>Une violation de la Politique d</w:t>
      </w:r>
      <w:r w:rsidR="00E924A4">
        <w:rPr>
          <w:color w:val="404040" w:themeColor="text1" w:themeTint="BF"/>
          <w:lang w:val="fr-FR"/>
        </w:rPr>
        <w:t>’</w:t>
      </w:r>
      <w:r w:rsidRPr="00107064">
        <w:rPr>
          <w:color w:val="404040" w:themeColor="text1" w:themeTint="BF"/>
          <w:lang w:val="fr-FR"/>
        </w:rPr>
        <w:t>Utilisation Acceptable peut entraîner la suspension du service en ligne.</w:t>
      </w:r>
    </w:p>
    <w:p w:rsidR="0082133B" w:rsidRPr="009D77D3" w:rsidRDefault="00ED4593">
      <w:pPr>
        <w:pStyle w:val="PURHeading2"/>
        <w:rPr>
          <w:lang w:val="fr-FR"/>
        </w:rPr>
      </w:pPr>
      <w:r w:rsidRPr="009D77D3">
        <w:rPr>
          <w:lang w:val="fr-FR"/>
        </w:rPr>
        <w:t>Mention réglementaire</w:t>
      </w:r>
      <w:r>
        <w:fldChar w:fldCharType="begin"/>
      </w:r>
      <w:r w:rsidR="00C33F92" w:rsidRPr="009D77D3">
        <w:rPr>
          <w:lang w:val="fr-FR"/>
        </w:rPr>
        <w:instrText>TC "</w:instrText>
      </w:r>
      <w:bookmarkStart w:id="147" w:name="_Toc374661787"/>
      <w:r w:rsidR="00C33F92" w:rsidRPr="009D77D3">
        <w:rPr>
          <w:lang w:val="fr-FR"/>
        </w:rPr>
        <w:instrText>Mention réglementaire</w:instrText>
      </w:r>
      <w:bookmarkEnd w:id="147"/>
      <w:r w:rsidR="00C33F92" w:rsidRPr="009D77D3">
        <w:rPr>
          <w:lang w:val="fr-FR"/>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9D77D3" w:rsidRDefault="00ED4593">
      <w:pPr>
        <w:pStyle w:val="PURBody-Indented"/>
        <w:rPr>
          <w:lang w:val="fr-FR"/>
        </w:rPr>
      </w:pPr>
      <w:r w:rsidRPr="009D77D3">
        <w:rPr>
          <w:lang w:val="fr-FR"/>
        </w:rPr>
        <w:t>Nous nous réservons le droit de modifier ou de résilier le service en ligne dans tout pays dans lequel les pouvoirs publics imposent ou prévoient d’imposer à Microsoft qu’elle se soumette à une réglementation ou à des obligations qui ne s’appliquent généralement pas aux entreprises opérant dans ce pays, où il est très difficile pour Microsoft de continuer à fournir le service en ligne sans modification, et/ou où Microsoft est amenée à penser que les présentes conditions ou le service en ligne peuvent être en conflit avec la dite réglementation ou les dites obligations.</w:t>
      </w:r>
      <w:r w:rsidR="00321BFA" w:rsidRPr="009D77D3">
        <w:rPr>
          <w:lang w:val="fr-FR"/>
        </w:rPr>
        <w:t xml:space="preserve"> </w:t>
      </w:r>
      <w:r w:rsidRPr="009D77D3">
        <w:rPr>
          <w:lang w:val="fr-FR"/>
        </w:rPr>
        <w:t>Par exemple, nous nous réservons le droit de modifier ou de résilier le service en ligne si les autorités publiques imposent que l’activité de Microsoft soit réglementée en tant que prestataire de services de télécommunications.</w:t>
      </w:r>
    </w:p>
    <w:p w:rsidR="00350853" w:rsidRPr="009D77D3" w:rsidRDefault="00350853" w:rsidP="00350853">
      <w:pPr>
        <w:pStyle w:val="PURHeading2"/>
        <w:rPr>
          <w:lang w:val="fr-FR"/>
        </w:rPr>
      </w:pPr>
      <w:r w:rsidRPr="009D77D3">
        <w:rPr>
          <w:lang w:val="fr-FR"/>
        </w:rPr>
        <w:t>Utilisation à des fins d’évaluation</w:t>
      </w:r>
      <w:r>
        <w:fldChar w:fldCharType="begin"/>
      </w:r>
      <w:r w:rsidR="00FD2C8D" w:rsidRPr="009D77D3">
        <w:rPr>
          <w:lang w:val="fr-FR"/>
        </w:rPr>
        <w:instrText>TC "</w:instrText>
      </w:r>
      <w:bookmarkStart w:id="155" w:name="_Toc374661788"/>
      <w:r w:rsidR="00FD2C8D" w:rsidRPr="009D77D3">
        <w:rPr>
          <w:lang w:val="fr-FR"/>
        </w:rPr>
        <w:instrText>Utilisation à des fins d’évaluation</w:instrText>
      </w:r>
      <w:bookmarkEnd w:id="155"/>
      <w:r w:rsidR="00FD2C8D" w:rsidRPr="009D77D3">
        <w:rPr>
          <w:lang w:val="fr-FR"/>
        </w:rPr>
        <w:instrText xml:space="preserve">" \l 2 </w:instrText>
      </w:r>
      <w:r>
        <w:fldChar w:fldCharType="end"/>
      </w:r>
    </w:p>
    <w:p w:rsidR="00350853" w:rsidRPr="009D77D3" w:rsidRDefault="00350853" w:rsidP="00534761">
      <w:pPr>
        <w:pStyle w:val="PURHeading2"/>
        <w:ind w:left="270"/>
        <w:rPr>
          <w:lang w:val="fr-FR"/>
        </w:rPr>
      </w:pPr>
      <w:r w:rsidRPr="009D77D3">
        <w:rPr>
          <w:rFonts w:ascii="Arial" w:hAnsi="Arial"/>
          <w:color w:val="auto"/>
          <w:sz w:val="18"/>
          <w:lang w:val="fr-FR"/>
        </w:rPr>
        <w:t>Sauf disposition contraire stipulée à la section Exceptions et autres conditions applicables à des Services en Ligne spécifiques, vous devez vous procurer des licences pour utiliser le service en ligne à des fins d’évaluation.</w:t>
      </w:r>
      <w:r w:rsidR="00321BFA" w:rsidRPr="009D77D3">
        <w:rPr>
          <w:rFonts w:ascii="Arial" w:hAnsi="Arial"/>
          <w:color w:val="auto"/>
          <w:sz w:val="18"/>
          <w:lang w:val="fr-FR"/>
        </w:rPr>
        <w:t xml:space="preserve"> </w:t>
      </w:r>
      <w:r w:rsidRPr="009D77D3">
        <w:rPr>
          <w:rFonts w:ascii="Arial" w:hAnsi="Arial"/>
          <w:color w:val="auto"/>
          <w:sz w:val="18"/>
          <w:lang w:val="fr-FR"/>
        </w:rPr>
        <w:t>Ceci s’applique nonobstant toute indication contraire dans votre contrat de licence en volume.</w:t>
      </w:r>
    </w:p>
    <w:p w:rsidR="0082133B" w:rsidRPr="009D77D3" w:rsidRDefault="00ED4593">
      <w:pPr>
        <w:pStyle w:val="PURHeading2"/>
        <w:rPr>
          <w:lang w:val="fr-FR"/>
        </w:rPr>
      </w:pPr>
      <w:r w:rsidRPr="009D77D3">
        <w:rPr>
          <w:lang w:val="fr-FR"/>
        </w:rPr>
        <w:t>Notifications électroniques</w:t>
      </w:r>
      <w:r>
        <w:fldChar w:fldCharType="begin"/>
      </w:r>
      <w:r w:rsidR="00C33F92" w:rsidRPr="009D77D3">
        <w:rPr>
          <w:lang w:val="fr-FR"/>
        </w:rPr>
        <w:instrText>TC "</w:instrText>
      </w:r>
      <w:bookmarkStart w:id="156" w:name="_Toc374661789"/>
      <w:r w:rsidR="00C33F92" w:rsidRPr="009D77D3">
        <w:rPr>
          <w:lang w:val="fr-FR"/>
        </w:rPr>
        <w:instrText>Notifications électroniques</w:instrText>
      </w:r>
      <w:bookmarkEnd w:id="156"/>
      <w:r w:rsidR="00C33F92" w:rsidRPr="009D77D3">
        <w:rPr>
          <w:lang w:val="fr-FR"/>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107064" w:rsidRDefault="00ED4593" w:rsidP="00C30D1A">
      <w:pPr>
        <w:pStyle w:val="PURBody-Indented"/>
        <w:rPr>
          <w:lang w:val="fr-FR"/>
        </w:rPr>
      </w:pPr>
      <w:r w:rsidRPr="00107064">
        <w:rPr>
          <w:lang w:val="fr-FR"/>
        </w:rPr>
        <w:t>Nous pouvons mettre à votre disposition des informations relatives au service en ligne sous forme électronique. Ces informations peuvent vous être transmises par email à l’adresse électronique que vous spécifiez lorsque vous vous abonnez au service en ligne ou par le biais d’un site Web que nous indiquons.</w:t>
      </w:r>
      <w:r w:rsidR="00321BFA" w:rsidRPr="00107064">
        <w:rPr>
          <w:lang w:val="fr-FR"/>
        </w:rPr>
        <w:t xml:space="preserve"> </w:t>
      </w:r>
      <w:r w:rsidRPr="00107064">
        <w:rPr>
          <w:lang w:val="fr-FR"/>
        </w:rPr>
        <w:t>La notification par courrier électronique est réputée donnée à la date de transmission.</w:t>
      </w:r>
    </w:p>
    <w:p w:rsidR="003B1F78" w:rsidRPr="009D77D3" w:rsidRDefault="003B1F78" w:rsidP="003B1F78">
      <w:pPr>
        <w:pStyle w:val="PURHeading2"/>
        <w:rPr>
          <w:lang w:val="fr-FR"/>
        </w:rPr>
      </w:pPr>
      <w:r w:rsidRPr="009D77D3">
        <w:rPr>
          <w:lang w:val="fr-FR"/>
        </w:rPr>
        <w:t>Restrictions techniques</w:t>
      </w:r>
      <w:r>
        <w:fldChar w:fldCharType="begin"/>
      </w:r>
      <w:r w:rsidRPr="009D77D3">
        <w:rPr>
          <w:lang w:val="fr-FR"/>
        </w:rPr>
        <w:instrText>TC "</w:instrText>
      </w:r>
      <w:bookmarkStart w:id="164" w:name="_Toc374661790"/>
      <w:r w:rsidRPr="009D77D3">
        <w:rPr>
          <w:lang w:val="fr-FR"/>
        </w:rPr>
        <w:instrText>Restrictions techniques</w:instrText>
      </w:r>
      <w:bookmarkEnd w:id="164"/>
      <w:r w:rsidRPr="009D77D3">
        <w:rPr>
          <w:lang w:val="fr-FR"/>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9D77D3" w:rsidRDefault="003B1F78" w:rsidP="003B1F78">
      <w:pPr>
        <w:pStyle w:val="PURBody-Indented"/>
        <w:rPr>
          <w:lang w:val="fr-FR"/>
        </w:rPr>
      </w:pPr>
      <w:r w:rsidRPr="00107064">
        <w:rPr>
          <w:lang w:val="fr-FR"/>
        </w:rPr>
        <w:t>Vous devez respecter les restrictions techniques des produits qui vous autorisent uniquement à les utiliser de certaines façons.</w:t>
      </w:r>
      <w:r w:rsidR="00321BFA" w:rsidRPr="00107064">
        <w:rPr>
          <w:lang w:val="fr-FR"/>
        </w:rPr>
        <w:t xml:space="preserve"> </w:t>
      </w:r>
      <w:r w:rsidRPr="009D77D3">
        <w:rPr>
          <w:lang w:val="fr-FR"/>
        </w:rPr>
        <w:t>Vous ne pouvez pas les contourner.</w:t>
      </w:r>
    </w:p>
    <w:p w:rsidR="003B1F78" w:rsidRPr="009D77D3" w:rsidRDefault="003B1F78" w:rsidP="003B1F78">
      <w:pPr>
        <w:pStyle w:val="PURHeading2"/>
        <w:rPr>
          <w:lang w:val="fr-FR"/>
        </w:rPr>
      </w:pPr>
      <w:r w:rsidRPr="009D77D3">
        <w:rPr>
          <w:lang w:val="fr-FR"/>
        </w:rPr>
        <w:t>Réattribution de licence</w:t>
      </w:r>
      <w:r>
        <w:fldChar w:fldCharType="begin"/>
      </w:r>
      <w:r w:rsidRPr="009D77D3">
        <w:rPr>
          <w:lang w:val="fr-FR"/>
        </w:rPr>
        <w:instrText>TC "</w:instrText>
      </w:r>
      <w:bookmarkStart w:id="172" w:name="_Toc374661791"/>
      <w:r w:rsidRPr="009D77D3">
        <w:rPr>
          <w:lang w:val="fr-FR"/>
        </w:rPr>
        <w:instrText>Réattribution de licence</w:instrText>
      </w:r>
      <w:bookmarkEnd w:id="172"/>
      <w:r w:rsidRPr="009D77D3">
        <w:rPr>
          <w:lang w:val="fr-FR"/>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107064" w:rsidRDefault="003B1F78" w:rsidP="003B1F78">
      <w:pPr>
        <w:pStyle w:val="PURBody-Indented"/>
        <w:rPr>
          <w:lang w:val="fr-FR"/>
        </w:rPr>
      </w:pPr>
      <w:r w:rsidRPr="00107064">
        <w:rPr>
          <w:lang w:val="fr-FR"/>
        </w:rPr>
        <w:t>La plupart des licences d’un dispositif ou d’un utilisateur, à quelques exceptions près, peuvent être réattribuées à un autre dispositif ou utilisateur.</w:t>
      </w:r>
      <w:r w:rsidR="00321BFA" w:rsidRPr="00107064">
        <w:rPr>
          <w:lang w:val="fr-FR"/>
        </w:rPr>
        <w:t xml:space="preserve"> </w:t>
      </w:r>
      <w:r w:rsidRPr="00107064">
        <w:rPr>
          <w:lang w:val="fr-FR"/>
        </w:rPr>
        <w:t>Les conditions générales régissant la réattribution de licences, ainsi que des règles spécifiques à certains produits et types de licences, sont décrites ci-après.</w:t>
      </w:r>
    </w:p>
    <w:p w:rsidR="003B1F78" w:rsidRPr="009D77D3" w:rsidRDefault="003B1F78" w:rsidP="003B1F78">
      <w:pPr>
        <w:pStyle w:val="PURBlueStrong-Indented"/>
        <w:rPr>
          <w:lang w:val="fr-FR"/>
        </w:rPr>
      </w:pPr>
      <w:r w:rsidRPr="009D77D3">
        <w:rPr>
          <w:lang w:val="fr-FR"/>
        </w:rPr>
        <w:t>Restrictions relatives à la réattribution de licence</w:t>
      </w:r>
    </w:p>
    <w:p w:rsidR="003B1F78" w:rsidRPr="00107064" w:rsidRDefault="00B5244A" w:rsidP="003B1F78">
      <w:pPr>
        <w:pStyle w:val="PURBody-Indented"/>
        <w:rPr>
          <w:lang w:val="fr-FR"/>
        </w:rPr>
      </w:pPr>
      <w:r w:rsidRPr="00107064">
        <w:rPr>
          <w:lang w:val="fr-FR"/>
        </w:rPr>
        <w:t xml:space="preserve">Sauf autorisation ci-après, vous n’êtes pas autorisé à réattribuer des licences à court terme (dans les 90 jours après la dernière attribution). </w:t>
      </w:r>
    </w:p>
    <w:p w:rsidR="003B1F78" w:rsidRPr="009D77D3" w:rsidRDefault="003B1F78" w:rsidP="003B1F78">
      <w:pPr>
        <w:pStyle w:val="PURBlueStrong-Indented"/>
        <w:rPr>
          <w:lang w:val="fr-FR"/>
        </w:rPr>
      </w:pPr>
      <w:r w:rsidRPr="009D77D3">
        <w:rPr>
          <w:lang w:val="fr-FR"/>
        </w:rPr>
        <w:t>Conditions de réattribution de licence</w:t>
      </w:r>
    </w:p>
    <w:p w:rsidR="003B1F78" w:rsidRPr="00107064" w:rsidRDefault="00B5244A" w:rsidP="003B1F78">
      <w:pPr>
        <w:pStyle w:val="PURBody-Indented"/>
        <w:rPr>
          <w:lang w:val="fr-FR"/>
        </w:rPr>
      </w:pPr>
      <w:r w:rsidRPr="00107064">
        <w:rPr>
          <w:lang w:val="fr-FR"/>
        </w:rPr>
        <w:t xml:space="preserve">Lorsque vous réattribuez une licence d’un dispositif ou utilisateur à un autre, vous devez désinstaller le logiciel ou bloquer l’accès depuis l’ancien dispositif ou depuis le dispositif de l’ancien utilisateur. </w:t>
      </w:r>
    </w:p>
    <w:p w:rsidR="003B1F78" w:rsidRPr="009D77D3" w:rsidRDefault="003B1F78" w:rsidP="003B1F78">
      <w:pPr>
        <w:pStyle w:val="PURBlueStrong-Indented"/>
        <w:rPr>
          <w:lang w:val="fr-FR"/>
        </w:rPr>
      </w:pPr>
      <w:r w:rsidRPr="009D77D3">
        <w:rPr>
          <w:lang w:val="fr-FR"/>
        </w:rPr>
        <w:t>Dispositions spécifiques à certains produits et types de licences</w:t>
      </w:r>
    </w:p>
    <w:p w:rsidR="003B1F78" w:rsidRPr="009D77D3" w:rsidRDefault="003B1F78" w:rsidP="005D6562">
      <w:pPr>
        <w:pStyle w:val="PURBullet-Indented"/>
        <w:numPr>
          <w:ilvl w:val="0"/>
          <w:numId w:val="3"/>
        </w:numPr>
        <w:rPr>
          <w:lang w:val="fr-FR"/>
        </w:rPr>
      </w:pPr>
      <w:r w:rsidRPr="00107064">
        <w:rPr>
          <w:b/>
          <w:lang w:val="fr-FR"/>
        </w:rPr>
        <w:t>Licences d’abonnement utilisateur ou dispositif (SL Utilisateur ou SL Dispositif).</w:t>
      </w:r>
      <w:r w:rsidR="00321BFA" w:rsidRPr="00107064">
        <w:rPr>
          <w:lang w:val="fr-FR"/>
        </w:rPr>
        <w:t xml:space="preserve"> </w:t>
      </w:r>
      <w:r w:rsidRPr="00107064">
        <w:rPr>
          <w:lang w:val="fr-FR"/>
        </w:rPr>
        <w:t>Vous êtes autorisé à réattribuer une SL Utilisateur ou Dispositif à court terme, en cas d’absence d’un utilisateur ou de panne d’un dispositif.</w:t>
      </w:r>
      <w:r w:rsidR="00321BFA" w:rsidRPr="00107064">
        <w:rPr>
          <w:lang w:val="fr-FR"/>
        </w:rPr>
        <w:t xml:space="preserve"> </w:t>
      </w:r>
      <w:r w:rsidRPr="00107064">
        <w:rPr>
          <w:lang w:val="fr-FR"/>
        </w:rPr>
        <w:t>La réattribution de ces licences pour un autre motif ou une autre durée doit être permanente.</w:t>
      </w:r>
      <w:r w:rsidR="00321BFA" w:rsidRPr="00107064">
        <w:rPr>
          <w:lang w:val="fr-FR"/>
        </w:rPr>
        <w:t xml:space="preserve"> </w:t>
      </w:r>
      <w:r w:rsidRPr="009D77D3">
        <w:rPr>
          <w:lang w:val="fr-FR"/>
        </w:rPr>
        <w:t xml:space="preserve">Ce droit ne s’applique pas aux SL Windows Intune avec Système d’Exploitation d’Ordinateur Windows. </w:t>
      </w:r>
    </w:p>
    <w:p w:rsidR="003B1F78" w:rsidRPr="009D77D3" w:rsidRDefault="003B1F78" w:rsidP="005D6562">
      <w:pPr>
        <w:pStyle w:val="PURBullet-Indented"/>
        <w:numPr>
          <w:ilvl w:val="0"/>
          <w:numId w:val="3"/>
        </w:numPr>
        <w:rPr>
          <w:lang w:val="fr-FR"/>
        </w:rPr>
      </w:pPr>
      <w:r w:rsidRPr="00107064">
        <w:rPr>
          <w:rFonts w:asciiTheme="minorHAnsi" w:hAnsiTheme="minorHAnsi" w:cstheme="minorHAnsi"/>
          <w:b/>
          <w:szCs w:val="18"/>
          <w:lang w:val="fr-FR"/>
        </w:rPr>
        <w:t>SL Windows Intune avec Système d’Exploitation Windows Desktop.</w:t>
      </w:r>
      <w:r w:rsidRPr="00107064">
        <w:rPr>
          <w:rFonts w:asciiTheme="minorHAnsi" w:hAnsiTheme="minorHAnsi" w:cstheme="minorHAnsi"/>
          <w:szCs w:val="18"/>
          <w:lang w:val="fr-FR"/>
        </w:rPr>
        <w:t xml:space="preserve"> Sous réserve du respect de </w:t>
      </w:r>
      <w:r w:rsidRPr="00107064">
        <w:rPr>
          <w:rFonts w:asciiTheme="minorHAnsi" w:hAnsiTheme="minorHAnsi" w:cstheme="minorHAnsi"/>
          <w:lang w:val="fr-FR"/>
        </w:rPr>
        <w:t>l’interdiction de réattribuer des licences à court terme prévue dans les conditions générales</w:t>
      </w:r>
      <w:r w:rsidRPr="00107064">
        <w:rPr>
          <w:rFonts w:asciiTheme="minorHAnsi" w:hAnsiTheme="minorHAnsi" w:cstheme="minorHAnsi"/>
          <w:szCs w:val="18"/>
          <w:lang w:val="fr-FR"/>
        </w:rPr>
        <w:t>, vous êtes autorisé à réattribuer votre licence à un dispositif de remplacement éligible.</w:t>
      </w:r>
      <w:r w:rsidR="00321BFA" w:rsidRPr="00107064">
        <w:rPr>
          <w:rFonts w:asciiTheme="minorHAnsi" w:hAnsiTheme="minorHAnsi" w:cstheme="minorHAnsi"/>
          <w:szCs w:val="18"/>
          <w:lang w:val="fr-FR"/>
        </w:rPr>
        <w:t xml:space="preserve"> </w:t>
      </w:r>
      <w:r w:rsidRPr="00107064">
        <w:rPr>
          <w:rFonts w:asciiTheme="minorHAnsi" w:hAnsiTheme="minorHAnsi" w:cstheme="minorHAnsi"/>
          <w:szCs w:val="18"/>
          <w:lang w:val="fr-FR"/>
        </w:rPr>
        <w:t>Un dispositif de remplacement est un dispositif auquel vous avez attribué une licence et sur lequel vous avez installé la dernière version du système d’exploitation Windows Desktop.</w:t>
      </w:r>
      <w:r w:rsidR="00321BFA" w:rsidRPr="00107064">
        <w:rPr>
          <w:rFonts w:asciiTheme="minorHAnsi" w:hAnsiTheme="minorHAnsi" w:cstheme="minorHAnsi"/>
          <w:szCs w:val="18"/>
          <w:lang w:val="fr-FR"/>
        </w:rPr>
        <w:t xml:space="preserve"> </w:t>
      </w:r>
      <w:r w:rsidRPr="009D77D3">
        <w:rPr>
          <w:rFonts w:asciiTheme="minorHAnsi" w:hAnsiTheme="minorHAnsi" w:cstheme="minorHAnsi"/>
          <w:bCs/>
          <w:color w:val="000000"/>
          <w:szCs w:val="18"/>
          <w:lang w:val="fr-FR"/>
        </w:rPr>
        <w:t>Vous êtes autorisé à réattribuer votre licence de logiciel plus tôt si vous retirez le dispositif sous licence en raison d’une erreur matérielle permanente.</w:t>
      </w:r>
      <w:r w:rsidRPr="009D77D3">
        <w:rPr>
          <w:rFonts w:asciiTheme="minorHAnsi" w:hAnsiTheme="minorHAnsi" w:cstheme="minorHAnsi"/>
          <w:color w:val="FF0000"/>
          <w:sz w:val="20"/>
          <w:lang w:val="fr-FR"/>
        </w:rPr>
        <w:t xml:space="preserve"> </w:t>
      </w:r>
    </w:p>
    <w:p w:rsidR="003B1F78" w:rsidRPr="009D77D3" w:rsidRDefault="003B1F78" w:rsidP="005D6562">
      <w:pPr>
        <w:pStyle w:val="PURBullet-Indented"/>
        <w:numPr>
          <w:ilvl w:val="0"/>
          <w:numId w:val="3"/>
        </w:numPr>
        <w:rPr>
          <w:lang w:val="fr-FR"/>
        </w:rPr>
      </w:pPr>
      <w:r w:rsidRPr="009D77D3">
        <w:rPr>
          <w:rFonts w:asciiTheme="minorHAnsi" w:hAnsiTheme="minorHAnsi" w:cstheme="minorHAnsi"/>
          <w:b/>
          <w:szCs w:val="18"/>
          <w:lang w:val="fr-FR"/>
        </w:rPr>
        <w:t>Option d’achat de Windows Intune avec Système d’Exploitation d’Ordinateur Windows.</w:t>
      </w:r>
      <w:r w:rsidR="00321BFA" w:rsidRPr="009D77D3">
        <w:rPr>
          <w:rFonts w:asciiTheme="minorHAnsi" w:hAnsiTheme="minorHAnsi" w:cstheme="minorHAnsi"/>
          <w:b/>
          <w:szCs w:val="18"/>
          <w:lang w:val="fr-FR"/>
        </w:rPr>
        <w:t xml:space="preserve"> </w:t>
      </w:r>
      <w:r w:rsidRPr="009D77D3">
        <w:rPr>
          <w:rFonts w:asciiTheme="minorHAnsi" w:hAnsiTheme="minorHAnsi" w:cstheme="minorHAnsi"/>
          <w:bCs/>
          <w:color w:val="000000"/>
          <w:szCs w:val="18"/>
          <w:lang w:val="fr-FR"/>
        </w:rPr>
        <w:t>Nonobstant toute stipulation contraire dans le contrat de licence en volume, vous n’êtes pas autorisé à réattribuer vos licences de Système d’Exploitation Windows Desktop pour la durée des droits de propriété intellectuelle acquises au titre de l’option d’achat de Windows Intune avec Système d’Exploitation Windows Desktop</w:t>
      </w:r>
      <w:r w:rsidRPr="009D77D3">
        <w:rPr>
          <w:rFonts w:asciiTheme="minorHAnsi" w:hAnsiTheme="minorHAnsi" w:cstheme="minorHAnsi"/>
          <w:b/>
          <w:bCs/>
          <w:color w:val="000000"/>
          <w:szCs w:val="18"/>
          <w:lang w:val="fr-FR"/>
        </w:rPr>
        <w:t xml:space="preserve"> </w:t>
      </w:r>
      <w:r w:rsidRPr="009D77D3">
        <w:rPr>
          <w:rFonts w:asciiTheme="minorHAnsi" w:hAnsiTheme="minorHAnsi" w:cstheme="minorHAnsi"/>
          <w:bCs/>
          <w:color w:val="000000"/>
          <w:szCs w:val="18"/>
          <w:lang w:val="fr-FR"/>
        </w:rPr>
        <w:t>à des dispositifs de remplacement</w:t>
      </w:r>
      <w:r w:rsidRPr="009D77D3">
        <w:rPr>
          <w:rFonts w:asciiTheme="minorHAnsi" w:hAnsiTheme="minorHAnsi" w:cstheme="minorHAnsi"/>
          <w:szCs w:val="18"/>
          <w:lang w:val="fr-FR"/>
        </w:rPr>
        <w:t>.</w:t>
      </w:r>
      <w:r w:rsidR="00321BFA" w:rsidRPr="009D77D3">
        <w:rPr>
          <w:rFonts w:asciiTheme="minorHAnsi" w:hAnsiTheme="minorHAnsi" w:cstheme="minorHAnsi"/>
          <w:szCs w:val="18"/>
          <w:lang w:val="fr-FR"/>
        </w:rPr>
        <w:t xml:space="preserve"> </w:t>
      </w:r>
    </w:p>
    <w:p w:rsidR="003B1F78" w:rsidRPr="009D77D3" w:rsidRDefault="003B1F78" w:rsidP="005D6562">
      <w:pPr>
        <w:pStyle w:val="PURBullet-Indented"/>
        <w:numPr>
          <w:ilvl w:val="0"/>
          <w:numId w:val="3"/>
        </w:numPr>
        <w:rPr>
          <w:lang w:val="fr-FR"/>
        </w:rPr>
      </w:pPr>
      <w:r w:rsidRPr="009D77D3">
        <w:rPr>
          <w:rFonts w:asciiTheme="minorHAnsi" w:hAnsiTheme="minorHAnsi" w:cstheme="minorHAnsi"/>
          <w:b/>
          <w:lang w:val="fr-FR"/>
        </w:rPr>
        <w:t>Réattribution de Licences Module Complémentaire.</w:t>
      </w:r>
      <w:r w:rsidR="00321BFA" w:rsidRPr="009D77D3">
        <w:rPr>
          <w:rFonts w:asciiTheme="minorHAnsi" w:hAnsiTheme="minorHAnsi" w:cstheme="minorHAnsi"/>
          <w:lang w:val="fr-FR"/>
        </w:rPr>
        <w:t xml:space="preserve"> </w:t>
      </w:r>
      <w:r w:rsidRPr="009D77D3">
        <w:rPr>
          <w:rFonts w:asciiTheme="minorHAnsi" w:hAnsiTheme="minorHAnsi" w:cstheme="minorHAnsi"/>
          <w:lang w:val="fr-FR"/>
        </w:rPr>
        <w:t>Les licences concédées ou acquises avec d’autres licences éligibles (par</w:t>
      </w:r>
      <w:r w:rsidR="0045669A" w:rsidRPr="009D77D3">
        <w:rPr>
          <w:rFonts w:asciiTheme="minorHAnsi" w:hAnsiTheme="minorHAnsi" w:cstheme="minorHAnsi"/>
          <w:lang w:val="fr-FR"/>
        </w:rPr>
        <w:t> </w:t>
      </w:r>
      <w:r w:rsidRPr="009D77D3">
        <w:rPr>
          <w:rFonts w:asciiTheme="minorHAnsi" w:hAnsiTheme="minorHAnsi" w:cstheme="minorHAnsi"/>
          <w:lang w:val="fr-FR"/>
        </w:rPr>
        <w:t>exemple, MDOP) doivent généralement être réattribuées lorsque les licences éligibles sont réattribuées.</w:t>
      </w:r>
      <w:r w:rsidR="00321BFA" w:rsidRPr="009D77D3">
        <w:rPr>
          <w:rFonts w:asciiTheme="minorHAnsi" w:hAnsiTheme="minorHAnsi" w:cstheme="minorHAnsi"/>
          <w:lang w:val="fr-FR"/>
        </w:rPr>
        <w:t xml:space="preserve"> </w:t>
      </w:r>
      <w:r w:rsidRPr="009D77D3">
        <w:rPr>
          <w:rFonts w:asciiTheme="minorHAnsi" w:hAnsiTheme="minorHAnsi" w:cstheme="minorHAnsi"/>
          <w:lang w:val="fr-FR"/>
        </w:rPr>
        <w:t>Pour plus d’informations, consultez la section « Droits d’utilisation spécifiques au service » correspondant à ces offres.</w:t>
      </w:r>
    </w:p>
    <w:p w:rsidR="003B1F78" w:rsidRPr="009D77D3" w:rsidRDefault="003B1F78" w:rsidP="003B1F78">
      <w:pPr>
        <w:pStyle w:val="PURHeading2"/>
        <w:rPr>
          <w:lang w:val="fr-FR"/>
        </w:rPr>
      </w:pPr>
      <w:r w:rsidRPr="009D77D3">
        <w:rPr>
          <w:lang w:val="fr-FR"/>
        </w:rPr>
        <w:lastRenderedPageBreak/>
        <w:t>Activation du produit</w:t>
      </w:r>
      <w:r>
        <w:fldChar w:fldCharType="begin"/>
      </w:r>
      <w:r w:rsidRPr="009D77D3">
        <w:rPr>
          <w:lang w:val="fr-FR"/>
        </w:rPr>
        <w:instrText>TC "</w:instrText>
      </w:r>
      <w:bookmarkStart w:id="180" w:name="_Toc374661792"/>
      <w:r w:rsidRPr="009D77D3">
        <w:rPr>
          <w:lang w:val="fr-FR"/>
        </w:rPr>
        <w:instrText>Activation du produit</w:instrText>
      </w:r>
      <w:bookmarkEnd w:id="180"/>
      <w:r w:rsidRPr="009D77D3">
        <w:rPr>
          <w:lang w:val="fr-FR"/>
        </w:rP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107064" w:rsidRDefault="003B1F78" w:rsidP="003B1F78">
      <w:pPr>
        <w:pStyle w:val="PURBody-Indented"/>
        <w:rPr>
          <w:lang w:val="fr-FR"/>
        </w:rPr>
      </w:pPr>
      <w:r w:rsidRPr="00107064">
        <w:rPr>
          <w:lang w:val="fr-FR"/>
        </w:rPr>
        <w:t>Certains produits et services en ligne sont protégés par des technologies spécifiques et nécessitent une activation et une clé de licence en volume en vue de leur installation ou accès.</w:t>
      </w:r>
      <w:r w:rsidR="00321BFA" w:rsidRPr="00107064">
        <w:rPr>
          <w:lang w:val="fr-FR"/>
        </w:rPr>
        <w:t xml:space="preserve"> </w:t>
      </w:r>
      <w:r w:rsidRPr="00107064">
        <w:rPr>
          <w:lang w:val="fr-FR"/>
        </w:rPr>
        <w:t>L’activation associe l’utilisation du logiciel à un dispositif spécifique.</w:t>
      </w:r>
      <w:r w:rsidR="00321BFA" w:rsidRPr="00107064">
        <w:rPr>
          <w:lang w:val="fr-FR"/>
        </w:rPr>
        <w:t xml:space="preserve"> </w:t>
      </w:r>
      <w:r w:rsidRPr="00107064">
        <w:rPr>
          <w:lang w:val="fr-FR"/>
        </w:rPr>
        <w:t xml:space="preserve">Pour plus d’informations, consultez la section Product Activation (Activation du produit) sur le site </w:t>
      </w:r>
      <w:hyperlink r:id="rId33">
        <w:r w:rsidRPr="00107064">
          <w:rPr>
            <w:color w:val="00467F"/>
            <w:u w:val="single"/>
            <w:lang w:val="fr-FR"/>
          </w:rPr>
          <w:t>http://www.microsoft.com/licensing</w:t>
        </w:r>
      </w:hyperlink>
      <w:r w:rsidRPr="00107064">
        <w:rPr>
          <w:lang w:val="fr-FR"/>
        </w:rPr>
        <w:t xml:space="preserve"> (en anglais).</w:t>
      </w:r>
      <w:r w:rsidR="00321BFA" w:rsidRPr="00107064">
        <w:rPr>
          <w:lang w:val="fr-FR"/>
        </w:rPr>
        <w:t xml:space="preserve"> </w:t>
      </w:r>
      <w:r w:rsidRPr="00107064">
        <w:rPr>
          <w:lang w:val="fr-FR"/>
        </w:rPr>
        <w:t xml:space="preserve">Vous êtes responsable de l’utilisation des clés de produit qui vous sont attribuées et de l’activation des produits qui utilisent vos ordinateurs de service de gestion des clés (KMS). </w:t>
      </w:r>
      <w:r w:rsidRPr="00107064">
        <w:rPr>
          <w:rFonts w:eastAsia="Arial" w:cs="Times New Roman"/>
          <w:lang w:val="fr-FR"/>
        </w:rPr>
        <w:t xml:space="preserve">Les clés de produit de licence en volume sont confidentielles et soumises aux dispositions sur la confidentialité de votre contrat de licence en volume. </w:t>
      </w:r>
      <w:r w:rsidRPr="00107064">
        <w:rPr>
          <w:lang w:val="fr-FR"/>
        </w:rPr>
        <w:t>Vous ne devez à aucun moment les révéler à des tiers</w:t>
      </w:r>
      <w:r w:rsidRPr="00107064">
        <w:rPr>
          <w:rFonts w:eastAsia="Arial" w:cs="Times New Roman"/>
          <w:lang w:val="fr-FR"/>
        </w:rPr>
        <w:t>, même après l</w:t>
      </w:r>
      <w:r w:rsidR="00E924A4">
        <w:rPr>
          <w:rFonts w:eastAsia="Arial" w:cs="Times New Roman"/>
          <w:lang w:val="fr-FR"/>
        </w:rPr>
        <w:t>’</w:t>
      </w:r>
      <w:r w:rsidRPr="00107064">
        <w:rPr>
          <w:rFonts w:eastAsia="Arial" w:cs="Times New Roman"/>
          <w:lang w:val="fr-FR"/>
        </w:rPr>
        <w:t>expiration ou la résiliation de votre contrat de licence en volume, nonobstant toute limitation de durée contraire</w:t>
      </w:r>
      <w:r w:rsidRPr="00107064">
        <w:rPr>
          <w:lang w:val="fr-FR"/>
        </w:rPr>
        <w:t>.</w:t>
      </w:r>
    </w:p>
    <w:p w:rsidR="003B1F78" w:rsidRPr="009D77D3" w:rsidRDefault="003B1F78" w:rsidP="003B1F78">
      <w:pPr>
        <w:pStyle w:val="PURBlueStrong-Indented"/>
        <w:rPr>
          <w:lang w:val="fr-FR"/>
        </w:rPr>
      </w:pPr>
      <w:r w:rsidRPr="009D77D3">
        <w:rPr>
          <w:lang w:val="fr-FR"/>
        </w:rPr>
        <w:t>Activation KMS et à l’aide d’une clé d’activation multiple (MAK)</w:t>
      </w:r>
    </w:p>
    <w:p w:rsidR="003B1F78" w:rsidRPr="00107064" w:rsidRDefault="003B1F78" w:rsidP="002F5D23">
      <w:pPr>
        <w:pStyle w:val="PURBody-Indented"/>
        <w:rPr>
          <w:lang w:val="fr-FR"/>
        </w:rPr>
      </w:pPr>
      <w:r w:rsidRPr="00107064">
        <w:rPr>
          <w:lang w:val="fr-FR"/>
        </w:rPr>
        <w:t>Au cours de l’activation à l’aide d’une clé d’activation multiple (MAK), le logiciel envoie des informations sur le logiciel et le dispositif à Microsoft.</w:t>
      </w:r>
      <w:r w:rsidR="00321BFA" w:rsidRPr="00107064">
        <w:rPr>
          <w:lang w:val="fr-FR"/>
        </w:rPr>
        <w:t xml:space="preserve"> </w:t>
      </w:r>
      <w:r w:rsidRPr="00107064">
        <w:rPr>
          <w:lang w:val="fr-FR"/>
        </w:rPr>
        <w:t>Au cours de l’activation à l’aide d’un service de gestion des clés (KMS), le logiciel envoie des informations sur le logiciel hôte KMS et le dispositif à Microsoft.</w:t>
      </w:r>
      <w:r w:rsidR="00321BFA" w:rsidRPr="00107064">
        <w:rPr>
          <w:lang w:val="fr-FR"/>
        </w:rPr>
        <w:t xml:space="preserve"> </w:t>
      </w:r>
      <w:r w:rsidRPr="00107064">
        <w:rPr>
          <w:lang w:val="fr-FR"/>
        </w:rPr>
        <w:t>Les dispositifs clients KMS activés avec le service KMS n’envoient aucune information à Microsoft. Cependant, ils doivent être régulièrement réactivés avec votre hôte KMS.</w:t>
      </w:r>
      <w:r w:rsidR="00321BFA" w:rsidRPr="00107064">
        <w:rPr>
          <w:lang w:val="fr-FR"/>
        </w:rPr>
        <w:t xml:space="preserve"> </w:t>
      </w:r>
      <w:r w:rsidRPr="00107064">
        <w:rPr>
          <w:lang w:val="fr-FR"/>
        </w:rPr>
        <w:t>Les informations envoyées à Microsoft au cours</w:t>
      </w:r>
      <w:r w:rsidR="002F5D23" w:rsidRPr="00107064">
        <w:rPr>
          <w:lang w:val="fr-FR"/>
        </w:rPr>
        <w:t> </w:t>
      </w:r>
      <w:r w:rsidRPr="00107064">
        <w:rPr>
          <w:lang w:val="fr-FR"/>
        </w:rPr>
        <w:t xml:space="preserve">de l’activation MAK ou KMS de l’hôte comprennent : </w:t>
      </w:r>
    </w:p>
    <w:p w:rsidR="003B1F78" w:rsidRPr="009D77D3" w:rsidRDefault="003B1F78" w:rsidP="005D6562">
      <w:pPr>
        <w:pStyle w:val="PURBullet-Indented"/>
        <w:numPr>
          <w:ilvl w:val="1"/>
          <w:numId w:val="4"/>
        </w:numPr>
        <w:rPr>
          <w:lang w:val="fr-FR"/>
        </w:rPr>
      </w:pPr>
      <w:r w:rsidRPr="009D77D3">
        <w:rPr>
          <w:lang w:val="fr-FR"/>
        </w:rPr>
        <w:t>la version, la langue et la clé de produit du logiciel ;</w:t>
      </w:r>
    </w:p>
    <w:p w:rsidR="003B1F78" w:rsidRPr="00D54DC8" w:rsidRDefault="003B1F78" w:rsidP="005D6562">
      <w:pPr>
        <w:pStyle w:val="PURBullet-Indented"/>
        <w:numPr>
          <w:ilvl w:val="1"/>
          <w:numId w:val="4"/>
        </w:numPr>
      </w:pPr>
      <w:r>
        <w:t>l’adresse IP du dispositif ;</w:t>
      </w:r>
    </w:p>
    <w:p w:rsidR="003B1F78" w:rsidRPr="00107064" w:rsidRDefault="003B1F78" w:rsidP="005D6562">
      <w:pPr>
        <w:pStyle w:val="PURBullet-Indented"/>
        <w:numPr>
          <w:ilvl w:val="1"/>
          <w:numId w:val="4"/>
        </w:numPr>
        <w:rPr>
          <w:lang w:val="fr-FR"/>
        </w:rPr>
      </w:pPr>
      <w:r w:rsidRPr="00107064">
        <w:rPr>
          <w:lang w:val="fr-FR"/>
        </w:rPr>
        <w:t xml:space="preserve">des informations dérivées de la configuration matérielle du dispositif. </w:t>
      </w:r>
    </w:p>
    <w:p w:rsidR="003B1F78" w:rsidRPr="00107064" w:rsidRDefault="003B1F78" w:rsidP="00E23B0A">
      <w:pPr>
        <w:pStyle w:val="PURBody-Indented"/>
        <w:rPr>
          <w:lang w:val="fr-FR"/>
        </w:rPr>
      </w:pPr>
      <w:r w:rsidRPr="00107064">
        <w:rPr>
          <w:lang w:val="fr-FR"/>
        </w:rPr>
        <w:t xml:space="preserve">Pour plus d’informations, consultez la page </w:t>
      </w:r>
      <w:hyperlink r:id="rId34">
        <w:r w:rsidRPr="00107064">
          <w:rPr>
            <w:color w:val="00467F"/>
            <w:u w:val="single"/>
            <w:lang w:val="fr-FR"/>
          </w:rPr>
          <w:t>http://www.microsoft.com/licensing/existing-customers/product-activation.aspx</w:t>
        </w:r>
      </w:hyperlink>
      <w:r w:rsidRPr="00107064">
        <w:rPr>
          <w:lang w:val="fr-FR"/>
        </w:rPr>
        <w:t xml:space="preserve"> (en</w:t>
      </w:r>
      <w:r w:rsidR="00E23B0A" w:rsidRPr="00107064">
        <w:rPr>
          <w:lang w:val="fr-FR"/>
        </w:rPr>
        <w:t> </w:t>
      </w:r>
      <w:r w:rsidRPr="00107064">
        <w:rPr>
          <w:lang w:val="fr-FR"/>
        </w:rPr>
        <w:t>anglais).</w:t>
      </w:r>
      <w:r w:rsidR="00321BFA" w:rsidRPr="00107064">
        <w:rPr>
          <w:lang w:val="fr-FR"/>
        </w:rPr>
        <w:t xml:space="preserve"> </w:t>
      </w:r>
      <w:r w:rsidRPr="00107064">
        <w:rPr>
          <w:lang w:val="fr-FR"/>
        </w:rPr>
        <w:t>En utilisant le logiciel, vous consentez à la transmission de ces informations.</w:t>
      </w:r>
      <w:r w:rsidR="00321BFA" w:rsidRPr="00107064">
        <w:rPr>
          <w:lang w:val="fr-FR"/>
        </w:rPr>
        <w:t xml:space="preserve"> </w:t>
      </w:r>
      <w:r w:rsidRPr="00107064">
        <w:rPr>
          <w:lang w:val="fr-FR"/>
        </w:rPr>
        <w:t>Avant de l’activer, vous avez le droit d’utiliser</w:t>
      </w:r>
      <w:r w:rsidR="00E23B0A" w:rsidRPr="00107064">
        <w:rPr>
          <w:lang w:val="fr-FR"/>
        </w:rPr>
        <w:t> </w:t>
      </w:r>
      <w:r w:rsidRPr="00107064">
        <w:rPr>
          <w:lang w:val="fr-FR"/>
        </w:rPr>
        <w:t>la version du logiciel installée au cours du processus d’installation.</w:t>
      </w:r>
      <w:r w:rsidR="00321BFA" w:rsidRPr="00107064">
        <w:rPr>
          <w:lang w:val="fr-FR"/>
        </w:rPr>
        <w:t xml:space="preserve"> </w:t>
      </w:r>
      <w:r w:rsidRPr="00107064">
        <w:rPr>
          <w:lang w:val="fr-FR"/>
        </w:rPr>
        <w:t>Votre droit à utiliser ce logiciel après le délai spécifié lors de l’installation est limité, à moins de l’activer.</w:t>
      </w:r>
      <w:r w:rsidR="00321BFA" w:rsidRPr="00107064">
        <w:rPr>
          <w:lang w:val="fr-FR"/>
        </w:rPr>
        <w:t xml:space="preserve"> </w:t>
      </w:r>
      <w:r w:rsidRPr="00107064">
        <w:rPr>
          <w:lang w:val="fr-FR"/>
        </w:rPr>
        <w:t>Ceci vise à empêcher son utilisation sans licence.</w:t>
      </w:r>
      <w:r w:rsidR="00321BFA" w:rsidRPr="00107064">
        <w:rPr>
          <w:lang w:val="fr-FR"/>
        </w:rPr>
        <w:t xml:space="preserve"> </w:t>
      </w:r>
      <w:r w:rsidRPr="00107064">
        <w:rPr>
          <w:lang w:val="fr-FR"/>
        </w:rPr>
        <w:t>Vous n’êtes pas autorisé à continuer à</w:t>
      </w:r>
      <w:r w:rsidR="007D656F" w:rsidRPr="00107064">
        <w:rPr>
          <w:lang w:val="fr-FR"/>
        </w:rPr>
        <w:t> </w:t>
      </w:r>
      <w:r w:rsidRPr="00107064">
        <w:rPr>
          <w:lang w:val="fr-FR"/>
        </w:rPr>
        <w:t>utiliser le logiciel après cette période si vous ne l’activez pas.</w:t>
      </w:r>
      <w:r w:rsidR="00321BFA" w:rsidRPr="00107064">
        <w:rPr>
          <w:lang w:val="fr-FR"/>
        </w:rPr>
        <w:t xml:space="preserve"> </w:t>
      </w:r>
      <w:r w:rsidRPr="00107064">
        <w:rPr>
          <w:lang w:val="fr-FR"/>
        </w:rPr>
        <w:t>Si le dispositif est connecté à Internet, le logiciel peut automatiquement se connecter à Microsoft pour être activé.</w:t>
      </w:r>
      <w:r w:rsidR="00321BFA" w:rsidRPr="00107064">
        <w:rPr>
          <w:lang w:val="fr-FR"/>
        </w:rPr>
        <w:t xml:space="preserve"> </w:t>
      </w:r>
      <w:r w:rsidRPr="00107064">
        <w:rPr>
          <w:lang w:val="fr-FR"/>
        </w:rPr>
        <w:t>Vous pouvez également activer le logiciel par Internet ou téléphone.</w:t>
      </w:r>
      <w:r w:rsidR="00321BFA" w:rsidRPr="00107064">
        <w:rPr>
          <w:lang w:val="fr-FR"/>
        </w:rPr>
        <w:t xml:space="preserve"> </w:t>
      </w:r>
      <w:r w:rsidRPr="00107064">
        <w:rPr>
          <w:lang w:val="fr-FR"/>
        </w:rPr>
        <w:t>Dans ce cas, des frais de service Internet et téléphonique peuvent s’appliquer.</w:t>
      </w:r>
      <w:r w:rsidR="00321BFA" w:rsidRPr="00107064">
        <w:rPr>
          <w:lang w:val="fr-FR"/>
        </w:rPr>
        <w:t xml:space="preserve"> </w:t>
      </w:r>
      <w:r w:rsidRPr="00107064">
        <w:rPr>
          <w:lang w:val="fr-FR"/>
        </w:rPr>
        <w:t>Il est possible que vous deviez réactiver le logiciel si</w:t>
      </w:r>
      <w:r w:rsidR="007D656F" w:rsidRPr="00107064">
        <w:rPr>
          <w:lang w:val="fr-FR"/>
        </w:rPr>
        <w:t> </w:t>
      </w:r>
      <w:r w:rsidRPr="00107064">
        <w:rPr>
          <w:lang w:val="fr-FR"/>
        </w:rPr>
        <w:t>vous modifiez vos composants informatiques ou le logiciel.</w:t>
      </w:r>
      <w:r w:rsidR="00321BFA" w:rsidRPr="00107064">
        <w:rPr>
          <w:lang w:val="fr-FR"/>
        </w:rPr>
        <w:t xml:space="preserve"> </w:t>
      </w:r>
      <w:r w:rsidRPr="00107064">
        <w:rPr>
          <w:lang w:val="fr-FR"/>
        </w:rPr>
        <w:t>Le logiciel affichera un rappel d’activation tant que vous ne l’aurez pas</w:t>
      </w:r>
      <w:r w:rsidR="007D656F" w:rsidRPr="00107064">
        <w:rPr>
          <w:lang w:val="fr-FR"/>
        </w:rPr>
        <w:t> </w:t>
      </w:r>
      <w:r w:rsidRPr="00107064">
        <w:rPr>
          <w:lang w:val="fr-FR"/>
        </w:rPr>
        <w:t>activé.</w:t>
      </w:r>
    </w:p>
    <w:p w:rsidR="003B1F78" w:rsidRPr="009D77D3" w:rsidRDefault="003B1F78" w:rsidP="003B1F78">
      <w:pPr>
        <w:pStyle w:val="PURBlueStrong-Indented"/>
        <w:rPr>
          <w:lang w:val="fr-FR"/>
        </w:rPr>
      </w:pPr>
      <w:r w:rsidRPr="009D77D3">
        <w:rPr>
          <w:lang w:val="fr-FR"/>
        </w:rPr>
        <w:t>Utilisation correcte de KMS</w:t>
      </w:r>
    </w:p>
    <w:p w:rsidR="003B1F78" w:rsidRPr="00107064" w:rsidRDefault="003B1F78" w:rsidP="003B1F78">
      <w:pPr>
        <w:pStyle w:val="PURBody-Indented"/>
        <w:rPr>
          <w:lang w:val="fr-FR"/>
        </w:rPr>
      </w:pPr>
      <w:r w:rsidRPr="00107064">
        <w:rPr>
          <w:lang w:val="fr-FR"/>
        </w:rPr>
        <w:t>Vous n’êtes pas autorisé à fournir un accès non sécurisé aux ordinateurs KMS sur un réseau dépourvu de contrôle comme Internet.</w:t>
      </w:r>
    </w:p>
    <w:p w:rsidR="003B1F78" w:rsidRPr="009D77D3" w:rsidRDefault="003B1F78" w:rsidP="003B1F78">
      <w:pPr>
        <w:pStyle w:val="PURBlueStrong-Indented"/>
        <w:rPr>
          <w:lang w:val="fr-FR"/>
        </w:rPr>
      </w:pPr>
      <w:r w:rsidRPr="009D77D3">
        <w:rPr>
          <w:lang w:val="fr-FR"/>
        </w:rPr>
        <w:t>Utilisation non autorisée des clés MAK ou KMS</w:t>
      </w:r>
    </w:p>
    <w:p w:rsidR="003B1F78" w:rsidRPr="00107064" w:rsidRDefault="003B1F78" w:rsidP="003B1F78">
      <w:pPr>
        <w:pStyle w:val="PURBody-Indented"/>
        <w:rPr>
          <w:lang w:val="fr-FR"/>
        </w:rPr>
      </w:pPr>
      <w:r w:rsidRPr="00107064">
        <w:rPr>
          <w:lang w:val="fr-FR"/>
        </w:rPr>
        <w:t xml:space="preserve">Microsoft peut être amenée à prendre les mesures suivantes en cas d’utilisation ou de divulgation non autorisée de clés MAK ou KMS : interdire toute activation et désactivation ultérieure ou bloquer l’activation ou la validation de la clé de produit. </w:t>
      </w:r>
    </w:p>
    <w:p w:rsidR="003B1F78" w:rsidRPr="00107064" w:rsidRDefault="003B1F78" w:rsidP="003B1F78">
      <w:pPr>
        <w:pStyle w:val="PURBody-Indented"/>
        <w:rPr>
          <w:lang w:val="fr-FR"/>
        </w:rPr>
      </w:pPr>
      <w:r w:rsidRPr="00107064">
        <w:rPr>
          <w:lang w:val="fr-FR"/>
        </w:rPr>
        <w:t xml:space="preserve">Après la désactivation de la clé, le client devra peut-être acquérir une nouvelle clé de produit auprès de Microsoft. </w:t>
      </w:r>
    </w:p>
    <w:p w:rsidR="003B1F78" w:rsidRPr="009D77D3" w:rsidRDefault="003B1F78" w:rsidP="003B1F78">
      <w:pPr>
        <w:pStyle w:val="PURHeading2"/>
        <w:rPr>
          <w:lang w:val="fr-FR"/>
        </w:rPr>
      </w:pPr>
      <w:r w:rsidRPr="009D77D3">
        <w:rPr>
          <w:lang w:val="fr-FR"/>
        </w:rPr>
        <w:t>Polices</w:t>
      </w:r>
      <w:r>
        <w:fldChar w:fldCharType="begin"/>
      </w:r>
      <w:r w:rsidRPr="009D77D3">
        <w:rPr>
          <w:lang w:val="fr-FR"/>
        </w:rPr>
        <w:instrText>TC "</w:instrText>
      </w:r>
      <w:bookmarkStart w:id="188" w:name="_Toc374661793"/>
      <w:r w:rsidRPr="009D77D3">
        <w:rPr>
          <w:lang w:val="fr-FR"/>
        </w:rPr>
        <w:instrText>Polices</w:instrText>
      </w:r>
      <w:bookmarkEnd w:id="188"/>
      <w:r w:rsidRPr="009D77D3">
        <w:rPr>
          <w:lang w:val="fr-FR"/>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107064" w:rsidRDefault="003B1F78" w:rsidP="003B1F78">
      <w:pPr>
        <w:pStyle w:val="PURBody-Indented"/>
        <w:rPr>
          <w:lang w:val="fr-FR"/>
        </w:rPr>
      </w:pPr>
      <w:r w:rsidRPr="00107064">
        <w:rPr>
          <w:lang w:val="fr-FR"/>
        </w:rPr>
        <w:t>Lorsque vous utilisez un service en ligne fourni par Microsoft, vous êtes autorisé à utiliser les polices installées par ledit service en</w:t>
      </w:r>
      <w:r w:rsidR="000D1B79" w:rsidRPr="00107064">
        <w:rPr>
          <w:lang w:val="fr-FR"/>
        </w:rPr>
        <w:t> </w:t>
      </w:r>
      <w:r w:rsidRPr="00107064">
        <w:rPr>
          <w:lang w:val="fr-FR"/>
        </w:rPr>
        <w:t>ligne afin d’afficher et d’imprimer le contenu.</w:t>
      </w:r>
      <w:r w:rsidR="00321BFA" w:rsidRPr="00107064">
        <w:rPr>
          <w:lang w:val="fr-FR"/>
        </w:rPr>
        <w:t xml:space="preserve"> </w:t>
      </w:r>
      <w:r w:rsidRPr="00107064">
        <w:rPr>
          <w:lang w:val="fr-FR"/>
        </w:rPr>
        <w:t>Vous êtes autorisé à incorporer des polices au contenu uniquement selon les autorisations accordées par les restrictions d’incorporation des polices et à les télécharger temporairement vers une imprimante ou</w:t>
      </w:r>
      <w:r w:rsidR="000D1B79" w:rsidRPr="00107064">
        <w:rPr>
          <w:lang w:val="fr-FR"/>
        </w:rPr>
        <w:t> </w:t>
      </w:r>
      <w:r w:rsidRPr="00107064">
        <w:rPr>
          <w:lang w:val="fr-FR"/>
        </w:rPr>
        <w:t>un autre dispositif de sortie en vue d’en imprimer le contenu.</w:t>
      </w:r>
    </w:p>
    <w:p w:rsidR="00B5244A" w:rsidRPr="009D77D3" w:rsidRDefault="00B5244A" w:rsidP="00B5244A">
      <w:pPr>
        <w:pStyle w:val="PURHeading2"/>
        <w:rPr>
          <w:lang w:val="fr-FR"/>
        </w:rPr>
      </w:pPr>
      <w:r w:rsidRPr="009D77D3">
        <w:rPr>
          <w:lang w:val="fr-FR"/>
        </w:rPr>
        <w:t>Composants logiciels Windows</w:t>
      </w:r>
      <w:r>
        <w:fldChar w:fldCharType="begin"/>
      </w:r>
      <w:r w:rsidRPr="009D77D3">
        <w:rPr>
          <w:lang w:val="fr-FR"/>
        </w:rPr>
        <w:instrText>TC "</w:instrText>
      </w:r>
      <w:bookmarkStart w:id="196" w:name="_Toc374661794"/>
      <w:r w:rsidRPr="009D77D3">
        <w:rPr>
          <w:lang w:val="fr-FR"/>
        </w:rPr>
        <w:instrText>Composants logiciels Windows</w:instrText>
      </w:r>
      <w:bookmarkEnd w:id="196"/>
      <w:r w:rsidRPr="009D77D3">
        <w:rPr>
          <w:lang w:val="fr-FR"/>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107064" w:rsidRDefault="00B5244A" w:rsidP="00C44E34">
      <w:pPr>
        <w:pStyle w:val="PURBody-Indented"/>
        <w:rPr>
          <w:lang w:val="fr-FR"/>
        </w:rPr>
      </w:pPr>
      <w:r w:rsidRPr="009D77D3">
        <w:rPr>
          <w:lang w:val="fr-FR"/>
        </w:rPr>
        <w:t>Le logiciel inclut un ou plusieurs composants logiciels Windows parmi les suivants :</w:t>
      </w:r>
      <w:r w:rsidR="00321BFA" w:rsidRPr="009D77D3">
        <w:rPr>
          <w:lang w:val="fr-FR"/>
        </w:rPr>
        <w:t xml:space="preserve"> </w:t>
      </w:r>
      <w:r w:rsidRPr="009D77D3">
        <w:rPr>
          <w:lang w:val="fr-FR"/>
        </w:rPr>
        <w:t>Microsoft .NET Framework, Microsoft Data Access Components, le logiciel Powershell et certains fichiers .dll liés aux technologies Microsoft Build, Windows Identity Foundation, Bibliothèque Windows pour JavaScript, Debghelp.dll et Web Deploy.</w:t>
      </w:r>
      <w:r w:rsidR="00321BFA" w:rsidRPr="009D77D3">
        <w:rPr>
          <w:lang w:val="fr-FR"/>
        </w:rPr>
        <w:t xml:space="preserve"> </w:t>
      </w:r>
      <w:r w:rsidRPr="00107064">
        <w:rPr>
          <w:lang w:val="fr-FR"/>
        </w:rPr>
        <w:t>Tous ces composants font partie des logiciels Windows.</w:t>
      </w:r>
      <w:r w:rsidR="00321BFA" w:rsidRPr="00107064">
        <w:rPr>
          <w:lang w:val="fr-FR"/>
        </w:rPr>
        <w:t xml:space="preserve"> </w:t>
      </w:r>
      <w:r w:rsidRPr="00107064">
        <w:rPr>
          <w:lang w:val="fr-FR"/>
        </w:rPr>
        <w:t>Sauf stipulation contraire dans l’article Tests d’évaluation ci-dessous, les conditions de licence de Microsoft s’appliquent à</w:t>
      </w:r>
      <w:r w:rsidR="003E47C9" w:rsidRPr="00107064">
        <w:rPr>
          <w:lang w:val="fr-FR"/>
        </w:rPr>
        <w:t> </w:t>
      </w:r>
      <w:r w:rsidRPr="00107064">
        <w:rPr>
          <w:lang w:val="fr-FR"/>
        </w:rPr>
        <w:t>l’utilisation de ces composants.</w:t>
      </w:r>
      <w:r w:rsidR="00321BFA" w:rsidRPr="00107064">
        <w:rPr>
          <w:lang w:val="fr-FR"/>
        </w:rPr>
        <w:t xml:space="preserve"> </w:t>
      </w:r>
    </w:p>
    <w:p w:rsidR="003B1F78" w:rsidRPr="009D77D3" w:rsidRDefault="003B1F78" w:rsidP="003B1F78">
      <w:pPr>
        <w:pStyle w:val="PURHeading2"/>
        <w:rPr>
          <w:lang w:val="fr-FR"/>
        </w:rPr>
      </w:pPr>
      <w:r w:rsidRPr="009D77D3">
        <w:rPr>
          <w:lang w:val="fr-FR"/>
        </w:rPr>
        <w:t>Tests d’évaluation</w:t>
      </w:r>
      <w:r>
        <w:fldChar w:fldCharType="begin"/>
      </w:r>
      <w:r w:rsidRPr="009D77D3">
        <w:rPr>
          <w:lang w:val="fr-FR"/>
        </w:rPr>
        <w:instrText>TC "</w:instrText>
      </w:r>
      <w:bookmarkStart w:id="204" w:name="_Toc374661795"/>
      <w:r w:rsidRPr="009D77D3">
        <w:rPr>
          <w:lang w:val="fr-FR"/>
        </w:rPr>
        <w:instrText>Tests d’évaluation</w:instrText>
      </w:r>
      <w:bookmarkEnd w:id="204"/>
      <w:r w:rsidRPr="009D77D3">
        <w:rPr>
          <w:lang w:val="fr-FR"/>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9D77D3" w:rsidRDefault="003B1F78" w:rsidP="003B1F78">
      <w:pPr>
        <w:pStyle w:val="PURBlueStrong-Indented"/>
        <w:rPr>
          <w:lang w:val="fr-FR"/>
        </w:rPr>
      </w:pPr>
      <w:r w:rsidRPr="009D77D3">
        <w:rPr>
          <w:lang w:val="fr-FR"/>
        </w:rPr>
        <w:t>Logiciel</w:t>
      </w:r>
    </w:p>
    <w:p w:rsidR="003B1F78" w:rsidRPr="00107064" w:rsidRDefault="003B1F78" w:rsidP="003B1F78">
      <w:pPr>
        <w:pStyle w:val="PURBody-Indented"/>
        <w:rPr>
          <w:lang w:val="fr-FR"/>
        </w:rPr>
      </w:pPr>
      <w:r w:rsidRPr="00107064">
        <w:rPr>
          <w:lang w:val="fr-FR"/>
        </w:rPr>
        <w:t>Vous devez obtenir l’accord écrit préalable de Microsoft avant de révéler à des tiers les résultats des tests d’évaluation du logiciel.</w:t>
      </w:r>
      <w:r w:rsidR="00321BFA" w:rsidRPr="00107064">
        <w:rPr>
          <w:lang w:val="fr-FR"/>
        </w:rPr>
        <w:t xml:space="preserve"> </w:t>
      </w:r>
      <w:r w:rsidRPr="00107064">
        <w:rPr>
          <w:lang w:val="fr-FR"/>
        </w:rPr>
        <w:t>Cela ne s’applique pas à Windows Server ni à .NET Framework (voir ci-après).</w:t>
      </w:r>
    </w:p>
    <w:p w:rsidR="003B1F78" w:rsidRPr="009D77D3" w:rsidRDefault="003B1F78" w:rsidP="003B1F78">
      <w:pPr>
        <w:pStyle w:val="PURBlueStrong-Indented"/>
        <w:rPr>
          <w:lang w:val="fr-FR"/>
        </w:rPr>
      </w:pPr>
      <w:r w:rsidRPr="009D77D3">
        <w:rPr>
          <w:lang w:val="fr-FR"/>
        </w:rPr>
        <w:t>Microsoft .NET Framework</w:t>
      </w:r>
    </w:p>
    <w:p w:rsidR="003B1F78" w:rsidRPr="009D77D3" w:rsidRDefault="00F9140B" w:rsidP="003B1F78">
      <w:pPr>
        <w:pStyle w:val="PURBody-Indented"/>
        <w:rPr>
          <w:lang w:val="fr-FR"/>
        </w:rPr>
      </w:pPr>
      <w:r w:rsidRPr="00107064">
        <w:rPr>
          <w:lang w:val="fr-FR"/>
        </w:rPr>
        <w:t>Le logiciel peut inclure un ou plusieurs composants de .NET Framework (les « Composants .NET »).</w:t>
      </w:r>
      <w:r w:rsidR="00321BFA" w:rsidRPr="00107064">
        <w:rPr>
          <w:lang w:val="fr-FR"/>
        </w:rPr>
        <w:t xml:space="preserve"> </w:t>
      </w:r>
      <w:r w:rsidRPr="00107064">
        <w:rPr>
          <w:lang w:val="fr-FR"/>
        </w:rPr>
        <w:t>Vous êtes autorisé à réaliser des tests d’évaluation interne de ces composants.</w:t>
      </w:r>
      <w:r w:rsidR="00321BFA" w:rsidRPr="00107064">
        <w:rPr>
          <w:lang w:val="fr-FR"/>
        </w:rPr>
        <w:t xml:space="preserve"> </w:t>
      </w:r>
      <w:r w:rsidRPr="00107064">
        <w:rPr>
          <w:lang w:val="fr-FR"/>
        </w:rPr>
        <w:t xml:space="preserve">Vous êtes autorisé à divulguer les résultats des tests d'évaluation de ces composants, à condition de respecter les conditions stipulées à l'adresse suivante : </w:t>
      </w:r>
      <w:r w:rsidRPr="00107064">
        <w:rPr>
          <w:color w:val="00467F"/>
          <w:u w:val="single"/>
          <w:lang w:val="fr-FR"/>
        </w:rPr>
        <w:t>http://go.microsoft.com/fwlink/?LinkID=66406</w:t>
      </w:r>
      <w:r w:rsidRPr="00107064">
        <w:rPr>
          <w:lang w:val="fr-FR"/>
        </w:rPr>
        <w:t>.</w:t>
      </w:r>
      <w:r w:rsidR="00321BFA" w:rsidRPr="00107064">
        <w:rPr>
          <w:lang w:val="fr-FR"/>
        </w:rPr>
        <w:t xml:space="preserve"> </w:t>
      </w:r>
      <w:r w:rsidRPr="009D77D3">
        <w:rPr>
          <w:lang w:val="fr-FR"/>
        </w:rPr>
        <w:t>Nonobstant tout autre contrat conclu par vos soins avec Microsoft, si vous divulguez lesdits résultats des tests, Microsoft est autorisé à divulguer les résultats des tests d’évaluation effectués sur vos produits concurrents du composant .NET applicable, à</w:t>
      </w:r>
      <w:r w:rsidR="00967267" w:rsidRPr="009D77D3">
        <w:rPr>
          <w:lang w:val="fr-FR"/>
        </w:rPr>
        <w:t> </w:t>
      </w:r>
      <w:r w:rsidRPr="009D77D3">
        <w:rPr>
          <w:lang w:val="fr-FR"/>
        </w:rPr>
        <w:t xml:space="preserve">condition de respecter les conditions stipulées à l’adresse suivante : </w:t>
      </w:r>
      <w:r w:rsidRPr="009D77D3">
        <w:rPr>
          <w:color w:val="00467F"/>
          <w:u w:val="single"/>
          <w:lang w:val="fr-FR"/>
        </w:rPr>
        <w:t>http://go.microsoft.com/fwlink/?LinkID=66406</w:t>
      </w:r>
      <w:r w:rsidRPr="009D77D3">
        <w:rPr>
          <w:lang w:val="fr-FR"/>
        </w:rPr>
        <w:t>.</w:t>
      </w:r>
    </w:p>
    <w:p w:rsidR="00DE4809" w:rsidRPr="009D77D3" w:rsidRDefault="00DE4809" w:rsidP="00DE4809">
      <w:pPr>
        <w:pStyle w:val="PURHeading2"/>
        <w:rPr>
          <w:lang w:val="fr-FR"/>
        </w:rPr>
      </w:pPr>
      <w:r w:rsidRPr="009D77D3">
        <w:rPr>
          <w:lang w:val="fr-FR"/>
        </w:rPr>
        <w:lastRenderedPageBreak/>
        <w:t>Technologie SQL Server</w:t>
      </w:r>
      <w:r>
        <w:fldChar w:fldCharType="begin"/>
      </w:r>
      <w:r w:rsidRPr="009D77D3">
        <w:rPr>
          <w:lang w:val="fr-FR"/>
        </w:rPr>
        <w:instrText>TC "</w:instrText>
      </w:r>
      <w:bookmarkStart w:id="212" w:name="_Toc374661796"/>
      <w:r w:rsidRPr="009D77D3">
        <w:rPr>
          <w:lang w:val="fr-FR"/>
        </w:rPr>
        <w:instrText>Technologie SQL Server</w:instrText>
      </w:r>
      <w:bookmarkEnd w:id="212"/>
      <w:r w:rsidRPr="009D77D3">
        <w:rPr>
          <w:lang w:val="fr-FR"/>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9D77D3" w:rsidRDefault="00DE4809" w:rsidP="00DE4809">
      <w:pPr>
        <w:pStyle w:val="PURBody-Indented"/>
        <w:rPr>
          <w:lang w:val="fr-FR"/>
        </w:rPr>
      </w:pPr>
      <w:r w:rsidRPr="009D77D3">
        <w:rPr>
          <w:lang w:val="fr-FR"/>
        </w:rPr>
        <w:t>Si votre édition du logiciel intègre une base de données SQL Server (« Base de Données SQL Server »), vous pouvez exécuter une seule Instance à la fois de la Base de Données SQL Server dans un Environnement de Système d’Exploitation Physique ou Virtuel sur un Serveur à des fins de prise en charge de ce logiciel.</w:t>
      </w:r>
      <w:r w:rsidR="00321BFA" w:rsidRPr="009D77D3">
        <w:rPr>
          <w:lang w:val="fr-FR"/>
        </w:rPr>
        <w:t xml:space="preserve"> </w:t>
      </w:r>
      <w:r w:rsidRPr="009D77D3">
        <w:rPr>
          <w:lang w:val="fr-FR"/>
        </w:rPr>
        <w:t>Vous êtes également autorisé à utiliser cette Instance de la Base de Données SQL Server pour prendre en charge d’autres produits qui intègrent une version de la Base de Données SQL Server.</w:t>
      </w:r>
      <w:r w:rsidR="00321BFA" w:rsidRPr="009D77D3">
        <w:rPr>
          <w:lang w:val="fr-FR"/>
        </w:rPr>
        <w:t xml:space="preserve"> </w:t>
      </w:r>
      <w:r w:rsidRPr="009D77D3">
        <w:rPr>
          <w:lang w:val="fr-FR"/>
        </w:rPr>
        <w:t>Aucune CAL SQL Server n’est requise pour cette utilisation.</w:t>
      </w:r>
      <w:r w:rsidR="00321BFA" w:rsidRPr="009D77D3">
        <w:rPr>
          <w:lang w:val="fr-FR"/>
        </w:rPr>
        <w:t xml:space="preserve"> </w:t>
      </w:r>
    </w:p>
    <w:p w:rsidR="00DE4809" w:rsidRPr="009D77D3" w:rsidRDefault="00DE4809" w:rsidP="00DE4809">
      <w:pPr>
        <w:pStyle w:val="PURBody-Indented"/>
        <w:rPr>
          <w:lang w:val="fr-FR"/>
        </w:rPr>
      </w:pPr>
      <w:r w:rsidRPr="009D77D3">
        <w:rPr>
          <w:lang w:val="fr-FR"/>
        </w:rPr>
        <w:t>Vous n’êtes pas autorisé à partager cette Instance pour prendre en charge un produit n’étant pas concédé sous licence avec la Base de Données SQL Server.</w:t>
      </w:r>
    </w:p>
    <w:p w:rsidR="00DE4809" w:rsidRPr="00D54DC8" w:rsidRDefault="00DE4809" w:rsidP="00DE4809">
      <w:pPr>
        <w:pStyle w:val="PURBody-Indented"/>
      </w:pPr>
      <w:r w:rsidRPr="00107064">
        <w:rPr>
          <w:lang w:val="fr-FR"/>
        </w:rPr>
        <w:t xml:space="preserve">Si votre édition du logiciel intègre des composants SQL Server autres qu’une Base de Données SQL Server, lesdits composants vous sont concédés sous licence conformément aux termes de leurs contrats de licence respectifs. </w:t>
      </w:r>
      <w:r>
        <w:t xml:space="preserve">De telles licences figurent : </w:t>
      </w:r>
    </w:p>
    <w:p w:rsidR="00DE4809" w:rsidRPr="009D77D3" w:rsidRDefault="00DE4809" w:rsidP="009A33CC">
      <w:pPr>
        <w:pStyle w:val="PURBody-Indented"/>
        <w:numPr>
          <w:ilvl w:val="0"/>
          <w:numId w:val="53"/>
        </w:numPr>
        <w:rPr>
          <w:lang w:val="fr-FR"/>
        </w:rPr>
      </w:pPr>
      <w:r w:rsidRPr="009D77D3">
        <w:rPr>
          <w:lang w:val="fr-FR"/>
        </w:rPr>
        <w:t>dans le dossier « juridique », « licences » ou portant un nom similaire dans le répertoire d’installation du logiciel, et peuvent être contenues dans des contrats de licence autonomes ou jointes aux contrats de licence du logiciel ; ou</w:t>
      </w:r>
    </w:p>
    <w:p w:rsidR="00DE4809" w:rsidRPr="00107064" w:rsidRDefault="00DE4809" w:rsidP="009A33CC">
      <w:pPr>
        <w:pStyle w:val="PURBody-Indented"/>
        <w:numPr>
          <w:ilvl w:val="0"/>
          <w:numId w:val="53"/>
        </w:numPr>
        <w:rPr>
          <w:lang w:val="fr-FR"/>
        </w:rPr>
      </w:pPr>
      <w:r w:rsidRPr="00107064">
        <w:rPr>
          <w:lang w:val="fr-FR"/>
        </w:rPr>
        <w:t xml:space="preserve">par le biais d’Unified Installer pour le logiciel. </w:t>
      </w:r>
    </w:p>
    <w:p w:rsidR="00DE4809" w:rsidRPr="009D77D3" w:rsidRDefault="00DE4809" w:rsidP="00DE4809">
      <w:pPr>
        <w:pStyle w:val="PURBody-Indented"/>
        <w:rPr>
          <w:lang w:val="fr-FR"/>
        </w:rPr>
      </w:pPr>
      <w:r w:rsidRPr="009D77D3">
        <w:rPr>
          <w:lang w:val="fr-FR"/>
        </w:rPr>
        <w:t>Si vous êtes en désaccord avec les conditions des composants SQL Server, ne les utilisez pas.</w:t>
      </w:r>
    </w:p>
    <w:p w:rsidR="00FD2C8D" w:rsidRPr="009D77D3" w:rsidRDefault="00FD2C8D" w:rsidP="00FD2C8D">
      <w:pPr>
        <w:pStyle w:val="PURHeading2"/>
        <w:rPr>
          <w:lang w:val="fr-FR"/>
        </w:rPr>
      </w:pPr>
      <w:r w:rsidRPr="009D77D3">
        <w:rPr>
          <w:lang w:val="fr-FR"/>
        </w:rPr>
        <w:t>Création et stockage d’instances</w:t>
      </w:r>
      <w:r>
        <w:fldChar w:fldCharType="begin"/>
      </w:r>
      <w:r w:rsidRPr="009D77D3">
        <w:rPr>
          <w:lang w:val="fr-FR"/>
        </w:rPr>
        <w:instrText>TC "</w:instrText>
      </w:r>
      <w:bookmarkStart w:id="220" w:name="_Toc374661797"/>
      <w:r w:rsidRPr="009D77D3">
        <w:rPr>
          <w:lang w:val="fr-FR"/>
        </w:rPr>
        <w:instrText>Création et stockage d’instances</w:instrText>
      </w:r>
      <w:bookmarkEnd w:id="220"/>
      <w:r w:rsidRPr="009D77D3">
        <w:rPr>
          <w:lang w:val="fr-FR"/>
        </w:rPr>
        <w:instrText xml:space="preserve">" \l 2 </w:instrText>
      </w:r>
      <w:r>
        <w:fldChar w:fldCharType="end"/>
      </w:r>
    </w:p>
    <w:p w:rsidR="00DE27DA" w:rsidRPr="009D77D3" w:rsidRDefault="00DE27DA" w:rsidP="00DE27DA">
      <w:pPr>
        <w:pStyle w:val="PURBody-Indented"/>
        <w:rPr>
          <w:lang w:val="fr-FR"/>
        </w:rPr>
      </w:pPr>
      <w:r w:rsidRPr="009D77D3">
        <w:rPr>
          <w:lang w:val="fr-FR"/>
        </w:rPr>
        <w:t>Vous êtes autorisé à créer et à stocker un nombre quelconque d’Instances du logiciel sur l’un de vos Serveurs ou supports de stockage uniquement pour exercer vos droits d’exécution d’une Instance du logiciel.</w:t>
      </w:r>
    </w:p>
    <w:p w:rsidR="003B1F78" w:rsidRPr="009D77D3" w:rsidRDefault="003B1F78" w:rsidP="003B1F78">
      <w:pPr>
        <w:pStyle w:val="PURHeading2"/>
        <w:rPr>
          <w:lang w:val="fr-FR"/>
        </w:rPr>
      </w:pPr>
      <w:r w:rsidRPr="009D77D3">
        <w:rPr>
          <w:lang w:val="fr-FR"/>
        </w:rPr>
        <w:t>Rapports de données de cartes de SQL Server Reporting Services</w:t>
      </w:r>
      <w:r>
        <w:fldChar w:fldCharType="begin"/>
      </w:r>
      <w:r w:rsidRPr="009D77D3">
        <w:rPr>
          <w:lang w:val="fr-FR"/>
        </w:rPr>
        <w:instrText>TC "</w:instrText>
      </w:r>
      <w:bookmarkStart w:id="221" w:name="_Toc374661798"/>
      <w:r w:rsidRPr="009D77D3">
        <w:rPr>
          <w:lang w:val="fr-FR"/>
        </w:rPr>
        <w:instrText>Rapports de données de cartes de SQL Server Reporting Services</w:instrText>
      </w:r>
      <w:bookmarkEnd w:id="221"/>
      <w:r w:rsidRPr="009D77D3">
        <w:rPr>
          <w:lang w:val="fr-FR"/>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fldChar w:fldCharType="end"/>
      </w:r>
    </w:p>
    <w:p w:rsidR="003B1F78" w:rsidRPr="00107064" w:rsidRDefault="003B1F78" w:rsidP="002959F2">
      <w:pPr>
        <w:pStyle w:val="PURBody-Indented"/>
        <w:ind w:left="274"/>
        <w:rPr>
          <w:lang w:val="fr-FR"/>
        </w:rPr>
      </w:pPr>
      <w:r w:rsidRPr="00107064">
        <w:rPr>
          <w:lang w:val="fr-FR"/>
        </w:rPr>
        <w:t>Ce logiciel peut inclure des fonctionnalités permettant de récupérer du contenu tel que des cartes, des images et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 base de données avec le contenu disponible via l’API Bing Maps. Vous n’êtes pas autorisé à utiliser l’API Bing Maps pour fournir un</w:t>
      </w:r>
      <w:r w:rsidR="00FC366E" w:rsidRPr="00107064">
        <w:rPr>
          <w:lang w:val="fr-FR"/>
        </w:rPr>
        <w:t> </w:t>
      </w:r>
      <w:r w:rsidRPr="00107064">
        <w:rPr>
          <w:lang w:val="fr-FR"/>
        </w:rPr>
        <w:t xml:space="preserve">guidage/routage basé sur capteur, ou utiliser des Données du trafic routier ou des vues aériennes de Bird’s Eye View (ou des métadonnées associées) même si elles sont disponibles via l’API Bing Maps à quelque fin que ce soit. Votre utilisation de l’API Bing Maps et des contenus associés est également régie par les conditions supplémentaires stipulées à l’adresse </w:t>
      </w:r>
      <w:hyperlink r:id="rId35">
        <w:r w:rsidRPr="00107064">
          <w:rPr>
            <w:color w:val="00467F"/>
            <w:u w:val="single"/>
            <w:lang w:val="fr-FR"/>
          </w:rPr>
          <w:t>http://go.microsoft.com/fwlink/?LinkId=21969</w:t>
        </w:r>
      </w:hyperlink>
      <w:r w:rsidRPr="00107064">
        <w:rPr>
          <w:lang w:val="fr-FR"/>
        </w:rPr>
        <w:t>.</w:t>
      </w:r>
    </w:p>
    <w:p w:rsidR="003B1F78" w:rsidRPr="00107064" w:rsidRDefault="003B1F78" w:rsidP="003B1F78">
      <w:pPr>
        <w:pStyle w:val="PURBody-Indented"/>
        <w:rPr>
          <w:lang w:val="fr-FR"/>
        </w:rPr>
      </w:pPr>
      <w:r w:rsidRPr="00107064">
        <w:rPr>
          <w:lang w:val="fr-FR"/>
        </w:rPr>
        <w:t>Vous n’êtes pas autorisé à :</w:t>
      </w:r>
    </w:p>
    <w:p w:rsidR="003B1F78" w:rsidRPr="009D77D3" w:rsidRDefault="003B1F78" w:rsidP="00B07B8C">
      <w:pPr>
        <w:pStyle w:val="PURBullet-Indented"/>
        <w:numPr>
          <w:ilvl w:val="1"/>
          <w:numId w:val="5"/>
        </w:numPr>
        <w:rPr>
          <w:lang w:val="fr-FR"/>
        </w:rPr>
      </w:pPr>
      <w:r w:rsidRPr="009D77D3">
        <w:rPr>
          <w:lang w:val="fr-FR"/>
        </w:rPr>
        <w:t xml:space="preserve">à supprimer, réduire, occulter ou modifier les logos, les marques, les mentions de droits d’auteur, les tatouages numériques ou autres notifications de Microsoft ou de ses fournisseurs inclus dans le logiciel, y compris dans les contenus accessibles via le logiciel ; ou </w:t>
      </w:r>
    </w:p>
    <w:p w:rsidR="003B1F78" w:rsidRPr="009D77D3" w:rsidRDefault="003B1F78" w:rsidP="005D6562">
      <w:pPr>
        <w:pStyle w:val="PURBullet-Indented"/>
        <w:numPr>
          <w:ilvl w:val="1"/>
          <w:numId w:val="5"/>
        </w:numPr>
        <w:rPr>
          <w:lang w:val="fr-FR"/>
        </w:rPr>
      </w:pPr>
      <w:r w:rsidRPr="009D77D3">
        <w:rPr>
          <w:lang w:val="fr-FR"/>
        </w:rPr>
        <w:t xml:space="preserve">à publier le logiciel, y compris ses interfaces API, afin que des tiers puissent le(s) copier ; ou </w:t>
      </w:r>
    </w:p>
    <w:p w:rsidR="003B1F78" w:rsidRPr="00107064" w:rsidRDefault="003B1F78" w:rsidP="005D6562">
      <w:pPr>
        <w:pStyle w:val="PURBullet-Indented"/>
        <w:numPr>
          <w:ilvl w:val="1"/>
          <w:numId w:val="5"/>
        </w:numPr>
        <w:rPr>
          <w:lang w:val="fr-FR"/>
        </w:rPr>
      </w:pPr>
      <w:r w:rsidRPr="00107064">
        <w:rPr>
          <w:lang w:val="fr-FR"/>
        </w:rPr>
        <w:t>à partager ou diffuser les documents, textes ou images créés au moyen des fonctions Data Mapping Services du logiciel.</w:t>
      </w:r>
    </w:p>
    <w:p w:rsidR="003B1F78" w:rsidRPr="009D77D3" w:rsidRDefault="003B1F78" w:rsidP="003B1F78">
      <w:pPr>
        <w:pStyle w:val="PURHeading2"/>
        <w:rPr>
          <w:lang w:val="fr-FR"/>
        </w:rPr>
      </w:pPr>
      <w:r w:rsidRPr="009D77D3">
        <w:rPr>
          <w:lang w:val="fr-FR"/>
        </w:rPr>
        <w:t>Multiplexage</w:t>
      </w:r>
      <w:r>
        <w:fldChar w:fldCharType="begin"/>
      </w:r>
      <w:r w:rsidRPr="009D77D3">
        <w:rPr>
          <w:lang w:val="fr-FR"/>
        </w:rPr>
        <w:instrText xml:space="preserve">TC </w:instrText>
      </w:r>
      <w:bookmarkStart w:id="229" w:name="_Toc374661799"/>
      <w:r w:rsidRPr="009D77D3">
        <w:rPr>
          <w:lang w:val="fr-FR"/>
        </w:rPr>
        <w:instrText>Multiplexage</w:instrText>
      </w:r>
      <w:bookmarkEnd w:id="229"/>
      <w:r w:rsidRPr="009D77D3">
        <w:rPr>
          <w:lang w:val="fr-FR"/>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fldChar w:fldCharType="end"/>
      </w:r>
    </w:p>
    <w:p w:rsidR="003B1F78" w:rsidRPr="009D77D3" w:rsidRDefault="003B1F78" w:rsidP="003B1F78">
      <w:pPr>
        <w:pStyle w:val="PURBody-Indented"/>
        <w:rPr>
          <w:lang w:val="fr-FR"/>
        </w:rPr>
      </w:pPr>
      <w:r w:rsidRPr="009D77D3">
        <w:rPr>
          <w:lang w:val="fr-FR"/>
        </w:rPr>
        <w:t>Les matériels et logiciels que vous utilisez pour regrouper les connexions, réacheminer l’information, réduire le nombre de dispositifs ou d’utilisateurs qui accèdent directement au produit ou qui l’utilisent ou réduire le nombre d’Environnements de Système d’Exploitation (ou OSE), de dispositifs ou d’utilisateurs gérés directement par le produit, (parfois également appelé matériel ou logiciel de « multiplexage » ou de « concentration »), ne réduit pas le nombre de licences de tout type dont vous avez besoin.</w:t>
      </w:r>
    </w:p>
    <w:p w:rsidR="00913323" w:rsidRPr="009D77D3" w:rsidRDefault="00913323" w:rsidP="00913323">
      <w:pPr>
        <w:pStyle w:val="PURHeading2"/>
        <w:rPr>
          <w:lang w:val="fr-FR"/>
        </w:rPr>
      </w:pPr>
      <w:r w:rsidRPr="009D77D3">
        <w:rPr>
          <w:lang w:val="fr-FR"/>
        </w:rPr>
        <w:t>Packs System Center</w:t>
      </w:r>
      <w:r>
        <w:fldChar w:fldCharType="begin"/>
      </w:r>
      <w:r w:rsidRPr="009D77D3">
        <w:rPr>
          <w:lang w:val="fr-FR"/>
        </w:rPr>
        <w:instrText>TC "</w:instrText>
      </w:r>
      <w:bookmarkStart w:id="237" w:name="_Toc374661800"/>
      <w:r w:rsidRPr="009D77D3">
        <w:rPr>
          <w:lang w:val="fr-FR"/>
        </w:rPr>
        <w:instrText>Packs System Center</w:instrText>
      </w:r>
      <w:bookmarkEnd w:id="237"/>
      <w:r w:rsidRPr="009D77D3">
        <w:rPr>
          <w:lang w:val="fr-FR"/>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fldChar w:fldCharType="end"/>
      </w:r>
    </w:p>
    <w:p w:rsidR="00913323" w:rsidRPr="00107064" w:rsidRDefault="00913323" w:rsidP="002F5D23">
      <w:pPr>
        <w:pStyle w:val="PURBody-Indented"/>
        <w:rPr>
          <w:lang w:val="fr-FR"/>
        </w:rPr>
      </w:pPr>
      <w:r w:rsidRPr="00107064">
        <w:rPr>
          <w:lang w:val="fr-FR"/>
        </w:rPr>
        <w:t>Les conditions de licence des produits System Center s’appliquent à l’utilisation des Packs d’administration, de configuration, de</w:t>
      </w:r>
      <w:r w:rsidR="002F5D23" w:rsidRPr="00107064">
        <w:rPr>
          <w:lang w:val="fr-FR"/>
        </w:rPr>
        <w:t> </w:t>
      </w:r>
      <w:r w:rsidRPr="00107064">
        <w:rPr>
          <w:lang w:val="fr-FR"/>
        </w:rPr>
        <w:t>processus et d’intégration inclus dans le logiciel.</w:t>
      </w:r>
    </w:p>
    <w:p w:rsidR="006B1A86" w:rsidRPr="009D77D3" w:rsidRDefault="006B1A86" w:rsidP="006B1A86">
      <w:pPr>
        <w:pStyle w:val="PURHeading2"/>
        <w:rPr>
          <w:lang w:val="fr-FR"/>
        </w:rPr>
      </w:pPr>
      <w:r w:rsidRPr="009D77D3">
        <w:rPr>
          <w:lang w:val="fr-FR"/>
        </w:rPr>
        <w:t>Code Distribuable</w:t>
      </w:r>
      <w:r>
        <w:fldChar w:fldCharType="begin"/>
      </w:r>
      <w:r w:rsidRPr="009D77D3">
        <w:rPr>
          <w:lang w:val="fr-FR"/>
        </w:rPr>
        <w:instrText>TC "</w:instrText>
      </w:r>
      <w:bookmarkStart w:id="247" w:name="_Toc374661801"/>
      <w:r w:rsidRPr="009D77D3">
        <w:rPr>
          <w:lang w:val="fr-FR"/>
        </w:rPr>
        <w:instrText>Code Distribuable</w:instrText>
      </w:r>
      <w:bookmarkEnd w:id="247"/>
      <w:r w:rsidRPr="009D77D3">
        <w:rPr>
          <w:lang w:val="fr-FR"/>
        </w:rPr>
        <w:instrText xml:space="preserve">" \l 2 </w:instrText>
      </w:r>
      <w:bookmarkStart w:id="248" w:name="_Toc366240867"/>
      <w:bookmarkEnd w:id="248"/>
      <w:r>
        <w:fldChar w:fldCharType="end"/>
      </w:r>
    </w:p>
    <w:p w:rsidR="006B1A86" w:rsidRPr="009D77D3" w:rsidRDefault="006B1A86" w:rsidP="006B1A86">
      <w:pPr>
        <w:pStyle w:val="PURBody-Indented"/>
        <w:rPr>
          <w:lang w:val="fr-FR"/>
        </w:rPr>
      </w:pPr>
      <w:r w:rsidRPr="009D77D3">
        <w:rPr>
          <w:lang w:val="fr-FR"/>
        </w:rPr>
        <w:t xml:space="preserve">Le logiciel ou le service en ligne peut contenir du code que vous êtes autorisé à distribuer dans des programmes que vous développez, sous réserve des conditions ci-après. </w:t>
      </w:r>
    </w:p>
    <w:p w:rsidR="006B1A86" w:rsidRPr="009D77D3" w:rsidRDefault="006B1A86" w:rsidP="006B1A86">
      <w:pPr>
        <w:pStyle w:val="PURBlueStrong-Indented"/>
        <w:rPr>
          <w:lang w:val="fr-FR"/>
        </w:rPr>
      </w:pPr>
      <w:r w:rsidRPr="009D77D3">
        <w:rPr>
          <w:lang w:val="fr-FR"/>
        </w:rPr>
        <w:t>Droit d’utilisation et de distribution</w:t>
      </w:r>
    </w:p>
    <w:p w:rsidR="006B1A86" w:rsidRPr="00107064" w:rsidRDefault="006B1A86" w:rsidP="006B1A86">
      <w:pPr>
        <w:pStyle w:val="PURBody-Indented"/>
        <w:rPr>
          <w:lang w:val="fr-FR"/>
        </w:rPr>
      </w:pPr>
      <w:r w:rsidRPr="00107064">
        <w:rPr>
          <w:lang w:val="fr-FR"/>
        </w:rPr>
        <w:t>Le code et les fichiers texte répertoriés ci-après constituent le « Code Distribuable ». Les présents Droits d’Utilisation de Logiciels peuvent fournir des droits pour un autre Code Distribuable.</w:t>
      </w:r>
    </w:p>
    <w:p w:rsidR="006B1A86" w:rsidRPr="00107064" w:rsidRDefault="006B1A86" w:rsidP="009A33CC">
      <w:pPr>
        <w:pStyle w:val="PURBullet-Indented"/>
        <w:numPr>
          <w:ilvl w:val="0"/>
          <w:numId w:val="93"/>
        </w:numPr>
        <w:rPr>
          <w:lang w:val="fr-FR"/>
        </w:rPr>
      </w:pPr>
      <w:r w:rsidRPr="00107064">
        <w:rPr>
          <w:b/>
          <w:lang w:val="fr-FR"/>
        </w:rPr>
        <w:t>Fichiers REDIST.TXT</w:t>
      </w:r>
      <w:r w:rsidRPr="00107064">
        <w:rPr>
          <w:lang w:val="fr-FR"/>
        </w:rPr>
        <w:t> </w:t>
      </w:r>
      <w:r w:rsidRPr="00107064">
        <w:rPr>
          <w:b/>
          <w:bCs/>
          <w:lang w:val="fr-FR"/>
        </w:rPr>
        <w:t>:</w:t>
      </w:r>
      <w:r w:rsidR="00321BFA" w:rsidRPr="00107064">
        <w:rPr>
          <w:b/>
          <w:bCs/>
          <w:lang w:val="fr-FR"/>
        </w:rPr>
        <w:t xml:space="preserve"> </w:t>
      </w:r>
      <w:r w:rsidRPr="00107064">
        <w:rPr>
          <w:lang w:val="fr-FR"/>
        </w:rPr>
        <w:t>vous êtes autorisé à copier et distribuer la version en code objet du code contenu dans les fichiers REDIST.TXT.</w:t>
      </w:r>
    </w:p>
    <w:p w:rsidR="006B1A86" w:rsidRPr="00107064" w:rsidRDefault="006B1A86" w:rsidP="009A33CC">
      <w:pPr>
        <w:pStyle w:val="PURBullet-Indented"/>
        <w:numPr>
          <w:ilvl w:val="0"/>
          <w:numId w:val="93"/>
        </w:numPr>
        <w:rPr>
          <w:lang w:val="fr-FR"/>
        </w:rPr>
      </w:pPr>
      <w:r w:rsidRPr="00107064">
        <w:rPr>
          <w:b/>
          <w:lang w:val="fr-FR"/>
        </w:rPr>
        <w:lastRenderedPageBreak/>
        <w:t>Code Échantillon :</w:t>
      </w:r>
      <w:r w:rsidRPr="00107064">
        <w:rPr>
          <w:lang w:val="fr-FR"/>
        </w:rPr>
        <w:t xml:space="preserve"> Vous êtes autorisé à modifier, copier et distribuer les versions en code source et objet du « code échantillon ».</w:t>
      </w:r>
    </w:p>
    <w:p w:rsidR="006B1A86" w:rsidRPr="00107064" w:rsidRDefault="006B1A86" w:rsidP="009A33CC">
      <w:pPr>
        <w:pStyle w:val="PURBullet-Indented"/>
        <w:numPr>
          <w:ilvl w:val="0"/>
          <w:numId w:val="93"/>
        </w:numPr>
        <w:rPr>
          <w:lang w:val="fr-FR"/>
        </w:rPr>
      </w:pPr>
      <w:r w:rsidRPr="00107064">
        <w:rPr>
          <w:b/>
          <w:lang w:val="fr-FR"/>
        </w:rPr>
        <w:t>Fichiers OTHER-DIST.TXT</w:t>
      </w:r>
      <w:r w:rsidRPr="00107064">
        <w:rPr>
          <w:lang w:val="fr-FR"/>
        </w:rPr>
        <w:t> </w:t>
      </w:r>
      <w:r w:rsidRPr="00107064">
        <w:rPr>
          <w:b/>
          <w:bCs/>
          <w:lang w:val="fr-FR"/>
        </w:rPr>
        <w:t>:</w:t>
      </w:r>
      <w:r w:rsidRPr="00107064">
        <w:rPr>
          <w:lang w:val="fr-FR"/>
        </w:rPr>
        <w:t xml:space="preserve"> vous êtes autorisé à copier et distribuer la version en code objet du code répertorié dans les </w:t>
      </w:r>
      <w:r w:rsidRPr="00107064">
        <w:rPr>
          <w:lang w:val="fr-FR"/>
        </w:rPr>
        <w:br/>
        <w:t>fichiers OTHER-DIST.TXT.</w:t>
      </w:r>
    </w:p>
    <w:p w:rsidR="006B1A86" w:rsidRPr="00107064" w:rsidRDefault="006B1A86" w:rsidP="009A33CC">
      <w:pPr>
        <w:pStyle w:val="PURBullet-Indented"/>
        <w:numPr>
          <w:ilvl w:val="0"/>
          <w:numId w:val="93"/>
        </w:numPr>
        <w:rPr>
          <w:lang w:val="fr-FR"/>
        </w:rPr>
      </w:pPr>
      <w:r w:rsidRPr="00107064">
        <w:rPr>
          <w:b/>
          <w:lang w:val="fr-FR"/>
        </w:rPr>
        <w:t>Distribution par des tiers</w:t>
      </w:r>
      <w:r w:rsidRPr="00107064">
        <w:rPr>
          <w:lang w:val="fr-FR"/>
        </w:rPr>
        <w:t> </w:t>
      </w:r>
      <w:r w:rsidRPr="00107064">
        <w:rPr>
          <w:b/>
          <w:bCs/>
          <w:lang w:val="fr-FR"/>
        </w:rPr>
        <w:t xml:space="preserve">: </w:t>
      </w:r>
      <w:r w:rsidRPr="00107064">
        <w:rPr>
          <w:lang w:val="fr-FR"/>
        </w:rPr>
        <w:t>vous pouvez autoriser les distributeurs de vos programmes à copier et à distribuer le Code Distribuable en tant que partie intégrante de ces programmes.</w:t>
      </w:r>
    </w:p>
    <w:p w:rsidR="006B1A86" w:rsidRPr="009D77D3" w:rsidRDefault="006B1A86" w:rsidP="009A33CC">
      <w:pPr>
        <w:pStyle w:val="PURBullet-Indented"/>
        <w:numPr>
          <w:ilvl w:val="0"/>
          <w:numId w:val="93"/>
        </w:numPr>
        <w:rPr>
          <w:lang w:val="fr-FR"/>
        </w:rPr>
      </w:pPr>
      <w:r w:rsidRPr="009D77D3">
        <w:rPr>
          <w:b/>
          <w:lang w:val="fr-FR"/>
        </w:rPr>
        <w:t>Bibliothèques Silverlight :</w:t>
      </w:r>
      <w:r w:rsidR="00321BFA" w:rsidRPr="009D77D3">
        <w:rPr>
          <w:b/>
          <w:lang w:val="fr-FR"/>
        </w:rPr>
        <w:t xml:space="preserve"> </w:t>
      </w:r>
      <w:r w:rsidRPr="009D77D3">
        <w:rPr>
          <w:lang w:val="fr-FR"/>
        </w:rPr>
        <w:t>Copier et distribuer les versions en code objet du code marqué en tant que « Bibliothèques Silverlight », « Bibliothèques clientes » Silverlight et « Bibliothèques serveur » Silverlight</w:t>
      </w:r>
    </w:p>
    <w:p w:rsidR="006B1A86" w:rsidRPr="009D77D3" w:rsidRDefault="006B1A86" w:rsidP="006B1A86">
      <w:pPr>
        <w:pStyle w:val="PURBlueStrong-Indented"/>
        <w:rPr>
          <w:lang w:val="fr-FR"/>
        </w:rPr>
      </w:pPr>
      <w:r w:rsidRPr="009D77D3">
        <w:rPr>
          <w:lang w:val="fr-FR"/>
        </w:rPr>
        <w:t>Conditions de distribution</w:t>
      </w:r>
    </w:p>
    <w:p w:rsidR="006B1A86" w:rsidRPr="00107064" w:rsidRDefault="006B1A86" w:rsidP="006B1A86">
      <w:pPr>
        <w:pStyle w:val="PURBody-Indented"/>
        <w:rPr>
          <w:lang w:val="fr-FR"/>
        </w:rPr>
      </w:pPr>
      <w:r w:rsidRPr="00107064">
        <w:rPr>
          <w:lang w:val="fr-FR"/>
        </w:rPr>
        <w:t>Pour tout Code Distribuable que vous distribuez, vous devez :</w:t>
      </w:r>
    </w:p>
    <w:p w:rsidR="006B1A86" w:rsidRPr="009D77D3" w:rsidRDefault="006B1A86" w:rsidP="009A33CC">
      <w:pPr>
        <w:pStyle w:val="PURBullet-Indented"/>
        <w:numPr>
          <w:ilvl w:val="0"/>
          <w:numId w:val="94"/>
        </w:numPr>
        <w:rPr>
          <w:lang w:val="fr-FR"/>
        </w:rPr>
      </w:pPr>
      <w:r w:rsidRPr="009D77D3">
        <w:rPr>
          <w:lang w:val="fr-FR"/>
        </w:rPr>
        <w:t>y ajouter des fonctionnalités importantes et principales au sein de vos programmes,</w:t>
      </w:r>
    </w:p>
    <w:p w:rsidR="006B1A86" w:rsidRPr="009D77D3" w:rsidRDefault="006B1A86" w:rsidP="009A33CC">
      <w:pPr>
        <w:pStyle w:val="PURBullet-Indented"/>
        <w:numPr>
          <w:ilvl w:val="0"/>
          <w:numId w:val="94"/>
        </w:numPr>
        <w:rPr>
          <w:lang w:val="fr-FR"/>
        </w:rPr>
      </w:pPr>
      <w:r w:rsidRPr="009D77D3">
        <w:rPr>
          <w:lang w:val="fr-FR"/>
        </w:rPr>
        <w:t xml:space="preserve">pour tout Code Distribuable ayant un nom d’extension de fichier .lib, distribuer uniquement les résultats de l’exécution de ce Code Distribuable à l’aide d’un éditeur de liens avec votre programme ; </w:t>
      </w:r>
    </w:p>
    <w:p w:rsidR="006B1A86" w:rsidRPr="009D77D3" w:rsidRDefault="006B1A86" w:rsidP="009A33CC">
      <w:pPr>
        <w:pStyle w:val="PURBullet-Indented"/>
        <w:numPr>
          <w:ilvl w:val="0"/>
          <w:numId w:val="94"/>
        </w:numPr>
        <w:rPr>
          <w:lang w:val="fr-FR"/>
        </w:rPr>
      </w:pPr>
      <w:r w:rsidRPr="009D77D3">
        <w:rPr>
          <w:lang w:val="fr-FR"/>
        </w:rPr>
        <w:t>distribuer le Code distribuable inclus dans un programme d’installation seulement en tant que partie intégrante de ce programme sans modification ;</w:t>
      </w:r>
    </w:p>
    <w:p w:rsidR="006B1A86" w:rsidRPr="009D77D3" w:rsidRDefault="006B1A86" w:rsidP="00B07B8C">
      <w:pPr>
        <w:pStyle w:val="PURBullet-Indented"/>
        <w:numPr>
          <w:ilvl w:val="0"/>
          <w:numId w:val="94"/>
        </w:numPr>
        <w:rPr>
          <w:lang w:val="fr-FR"/>
        </w:rPr>
      </w:pPr>
      <w:r w:rsidRPr="009D77D3">
        <w:rPr>
          <w:lang w:val="fr-FR"/>
        </w:rPr>
        <w:t xml:space="preserve">exiger que les distributeurs et les utilisateurs finaux externes acceptent des conditions qui protègent le Code Distribuable au moins autant que le contrat de Licence en Volume, y compris les présents Droits d’Utilisation de Logiciels et la Liste des Produits ; </w:t>
      </w:r>
    </w:p>
    <w:p w:rsidR="006B1A86" w:rsidRPr="009D77D3" w:rsidRDefault="006B1A86" w:rsidP="009A33CC">
      <w:pPr>
        <w:pStyle w:val="PURBullet-Indented"/>
        <w:numPr>
          <w:ilvl w:val="0"/>
          <w:numId w:val="94"/>
        </w:numPr>
        <w:rPr>
          <w:lang w:val="fr-FR"/>
        </w:rPr>
      </w:pPr>
      <w:r w:rsidRPr="009D77D3">
        <w:rPr>
          <w:lang w:val="fr-FR"/>
        </w:rPr>
        <w:t>afficher votre propre mention de droits d’auteur valable dans vos programmes ; et</w:t>
      </w:r>
    </w:p>
    <w:p w:rsidR="006B1A86" w:rsidRPr="00107064" w:rsidRDefault="006B1A86" w:rsidP="009A33CC">
      <w:pPr>
        <w:pStyle w:val="PURBullet-Indented"/>
        <w:numPr>
          <w:ilvl w:val="0"/>
          <w:numId w:val="94"/>
        </w:numPr>
        <w:rPr>
          <w:lang w:val="fr-FR"/>
        </w:rPr>
      </w:pPr>
      <w:r w:rsidRPr="00107064">
        <w:rPr>
          <w:lang w:val="fr-FR"/>
        </w:rPr>
        <w:t>garantir et défendre Microsoft contre toute réclamation, y compris pour les honoraires d’avocats, qui résulterait de la distribution ou l’utilisation de vos programmes.</w:t>
      </w:r>
    </w:p>
    <w:p w:rsidR="006B1A86" w:rsidRPr="009D77D3" w:rsidRDefault="006B1A86" w:rsidP="006B1A86">
      <w:pPr>
        <w:pStyle w:val="PURBlueStrong-Indented"/>
        <w:rPr>
          <w:lang w:val="fr-FR"/>
        </w:rPr>
      </w:pPr>
      <w:r w:rsidRPr="009D77D3">
        <w:rPr>
          <w:lang w:val="fr-FR"/>
        </w:rPr>
        <w:t>Restrictions de distribution</w:t>
      </w:r>
    </w:p>
    <w:p w:rsidR="006B1A86" w:rsidRPr="00107064" w:rsidRDefault="006B1A86" w:rsidP="006B1A86">
      <w:pPr>
        <w:pStyle w:val="PURBody-Indented"/>
        <w:rPr>
          <w:lang w:val="fr-FR"/>
        </w:rPr>
      </w:pPr>
      <w:r w:rsidRPr="00107064">
        <w:rPr>
          <w:lang w:val="fr-FR"/>
        </w:rPr>
        <w:t>Vous n’êtes pas autorisé à :</w:t>
      </w:r>
    </w:p>
    <w:p w:rsidR="006B1A86" w:rsidRPr="009D77D3" w:rsidRDefault="006B1A86" w:rsidP="009A33CC">
      <w:pPr>
        <w:pStyle w:val="PURBullet-Indented"/>
        <w:numPr>
          <w:ilvl w:val="0"/>
          <w:numId w:val="95"/>
        </w:numPr>
        <w:rPr>
          <w:lang w:val="fr-FR"/>
        </w:rPr>
      </w:pPr>
      <w:r w:rsidRPr="009D77D3">
        <w:rPr>
          <w:lang w:val="fr-FR"/>
        </w:rPr>
        <w:t xml:space="preserve">modifier toute mention de droits d’auteur, de marques ou de droits de propriété industrielle pouvant figurer dans le Code Distribuable ; </w:t>
      </w:r>
    </w:p>
    <w:p w:rsidR="006B1A86" w:rsidRPr="009D77D3" w:rsidRDefault="006B1A86" w:rsidP="009A33CC">
      <w:pPr>
        <w:pStyle w:val="PURBullet-Indented"/>
        <w:numPr>
          <w:ilvl w:val="0"/>
          <w:numId w:val="95"/>
        </w:numPr>
        <w:rPr>
          <w:lang w:val="fr-FR"/>
        </w:rPr>
      </w:pPr>
      <w:r w:rsidRPr="009D77D3">
        <w:rPr>
          <w:lang w:val="fr-FR"/>
        </w:rPr>
        <w:t xml:space="preserve">utiliser les marques de Microsoft dans les noms de vos programmes ou d’une façon qui suggère que vos programmes sont fournis ou recommandés par Microsoft ; </w:t>
      </w:r>
    </w:p>
    <w:p w:rsidR="006B1A86" w:rsidRPr="009D77D3" w:rsidRDefault="006B1A86" w:rsidP="009A33CC">
      <w:pPr>
        <w:pStyle w:val="PURBullet-Indented"/>
        <w:numPr>
          <w:ilvl w:val="0"/>
          <w:numId w:val="95"/>
        </w:numPr>
        <w:rPr>
          <w:lang w:val="fr-FR"/>
        </w:rPr>
      </w:pPr>
      <w:r w:rsidRPr="009D77D3">
        <w:rPr>
          <w:lang w:val="fr-FR"/>
        </w:rPr>
        <w:t>distribuer de Code Distribuable en vue de son exécution sur une plateforme autre que les systèmes d’exploitation Windows, les technologies d’exécution ou les plateformes d’application, exception faite des fichiers JavaScript, CSS et HTML inclus à</w:t>
      </w:r>
      <w:r w:rsidR="00342047" w:rsidRPr="009D77D3">
        <w:rPr>
          <w:lang w:val="fr-FR"/>
        </w:rPr>
        <w:t> </w:t>
      </w:r>
      <w:r w:rsidRPr="009D77D3">
        <w:rPr>
          <w:lang w:val="fr-FR"/>
        </w:rPr>
        <w:t>des fins d’utilisation dans des sites et applications Web (contrairement à la Bibliothèque Windows pour fichiers JavaScript), qui peuvent être distribués et exécutés sur n’importe quelle plateforme ;</w:t>
      </w:r>
    </w:p>
    <w:p w:rsidR="006B1A86" w:rsidRPr="009D77D3" w:rsidRDefault="006B1A86" w:rsidP="009A33CC">
      <w:pPr>
        <w:pStyle w:val="PURBullet-Indented"/>
        <w:numPr>
          <w:ilvl w:val="0"/>
          <w:numId w:val="95"/>
        </w:numPr>
        <w:rPr>
          <w:lang w:val="fr-FR"/>
        </w:rPr>
      </w:pPr>
      <w:r w:rsidRPr="009D77D3">
        <w:rPr>
          <w:lang w:val="fr-FR"/>
        </w:rPr>
        <w:t>inclure le Code distribuable dans des programmes malveillants, trompeurs ou interdits par la loi ; ou</w:t>
      </w:r>
    </w:p>
    <w:p w:rsidR="006B1A86" w:rsidRPr="00107064" w:rsidRDefault="006B1A86" w:rsidP="002959F2">
      <w:pPr>
        <w:pStyle w:val="PURHeading2"/>
        <w:spacing w:line="240" w:lineRule="auto"/>
        <w:ind w:left="274"/>
        <w:rPr>
          <w:lang w:val="fr-FR"/>
        </w:rPr>
      </w:pPr>
      <w:r w:rsidRPr="00107064">
        <w:rPr>
          <w:rFonts w:ascii="Arial" w:hAnsi="Arial"/>
          <w:color w:val="auto"/>
          <w:sz w:val="18"/>
          <w:lang w:val="fr-FR"/>
        </w:rPr>
        <w:t>modifier ou distribuer le code source de tout Code Distribuable de manière à ce qu’il fasse l’objet, en tout ou partie, d’une Licence Exclue.</w:t>
      </w:r>
      <w:r w:rsidR="00321BFA" w:rsidRPr="00107064">
        <w:rPr>
          <w:rFonts w:ascii="Arial" w:hAnsi="Arial"/>
          <w:color w:val="auto"/>
          <w:sz w:val="18"/>
          <w:lang w:val="fr-FR"/>
        </w:rPr>
        <w:t xml:space="preserve"> </w:t>
      </w:r>
      <w:r w:rsidRPr="00107064">
        <w:rPr>
          <w:rFonts w:ascii="Arial" w:hAnsi="Arial"/>
          <w:color w:val="auto"/>
          <w:sz w:val="18"/>
          <w:lang w:val="fr-FR"/>
        </w:rPr>
        <w:t>Une Licence Exclue implique comme condition d’utilisation, de modification ou de distribution, que le code soit divulgué ou distribué sous forme de code source ou que d’autres personnes aient le droit de le modifier.</w:t>
      </w:r>
    </w:p>
    <w:p w:rsidR="003B1F78" w:rsidRPr="00107064" w:rsidRDefault="003B1F78" w:rsidP="003B1F78">
      <w:pPr>
        <w:pStyle w:val="PURHeading2"/>
        <w:rPr>
          <w:lang w:val="fr-FR"/>
        </w:rPr>
      </w:pPr>
      <w:r w:rsidRPr="00107064">
        <w:rPr>
          <w:lang w:val="fr-FR"/>
        </w:rPr>
        <w:t>Software Plus Services</w:t>
      </w:r>
      <w:r>
        <w:fldChar w:fldCharType="begin"/>
      </w:r>
      <w:r w:rsidRPr="00107064">
        <w:rPr>
          <w:lang w:val="fr-FR"/>
        </w:rPr>
        <w:instrText xml:space="preserve"> TC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Start w:id="256" w:name="_Toc374661802"/>
      <w:r w:rsidRPr="00107064">
        <w:rPr>
          <w:lang w:val="fr-FR"/>
        </w:rPr>
        <w:instrText>Software Plus Services</w:instrText>
      </w:r>
      <w:bookmarkEnd w:id="249"/>
      <w:bookmarkEnd w:id="250"/>
      <w:bookmarkEnd w:id="251"/>
      <w:bookmarkEnd w:id="252"/>
      <w:bookmarkEnd w:id="253"/>
      <w:bookmarkEnd w:id="254"/>
      <w:bookmarkEnd w:id="255"/>
      <w:bookmarkEnd w:id="256"/>
      <w:r w:rsidR="0091467F" w:rsidRPr="00107064">
        <w:rPr>
          <w:lang w:val="fr-FR"/>
        </w:rPr>
        <w:instrText xml:space="preserve">" \l </w:instrText>
      </w:r>
      <w:r w:rsidR="005C04CC" w:rsidRPr="00107064">
        <w:rPr>
          <w:lang w:val="fr-FR"/>
        </w:rPr>
        <w:instrText>2</w:instrText>
      </w:r>
      <w:r>
        <w:fldChar w:fldCharType="end"/>
      </w:r>
    </w:p>
    <w:p w:rsidR="00C30D1A" w:rsidRPr="009D77D3" w:rsidRDefault="003B1F78" w:rsidP="00C30D1A">
      <w:pPr>
        <w:pStyle w:val="PURBody-Indented"/>
        <w:rPr>
          <w:lang w:val="fr-FR"/>
        </w:rPr>
      </w:pPr>
      <w:r w:rsidRPr="00107064">
        <w:rPr>
          <w:lang w:val="fr-FR"/>
        </w:rPr>
        <w:t>Microsoft peut fournir des services accessibles par le biais de fonctions logicielles qui se connectent aux systèmes informatiques en ligne de Microsoft ou d’un fournisseur de services.</w:t>
      </w:r>
      <w:r w:rsidR="00321BFA" w:rsidRPr="00107064">
        <w:rPr>
          <w:lang w:val="fr-FR"/>
        </w:rPr>
        <w:t xml:space="preserve"> </w:t>
      </w:r>
      <w:r w:rsidRPr="00107064">
        <w:rPr>
          <w:lang w:val="fr-FR"/>
        </w:rPr>
        <w:t>Ces services peuvent être modifiés ou interrompus à tout moment.</w:t>
      </w:r>
      <w:r w:rsidR="00321BFA" w:rsidRPr="00107064">
        <w:rPr>
          <w:lang w:val="fr-FR"/>
        </w:rPr>
        <w:t xml:space="preserve"> </w:t>
      </w:r>
      <w:r w:rsidRPr="00107064">
        <w:rPr>
          <w:lang w:val="fr-FR"/>
        </w:rPr>
        <w:t>Vous n’êtes pas autorisé à utiliser ces services de quelque manière que ce soit qui pourrait leur porter atteinte ou perturber leur utilisation par un autre utilisateur.</w:t>
      </w:r>
      <w:r w:rsidR="00321BFA" w:rsidRPr="00107064">
        <w:rPr>
          <w:lang w:val="fr-FR"/>
        </w:rPr>
        <w:t xml:space="preserve"> </w:t>
      </w:r>
      <w:r w:rsidRPr="009D77D3">
        <w:rPr>
          <w:lang w:val="fr-FR"/>
        </w:rPr>
        <w:t>Vous ne pouvez pas tenter d’accéder de façon non autorisée aux services, données, comptes ou réseaux de toute autre manière.</w:t>
      </w:r>
    </w:p>
    <w:p w:rsidR="0082133B" w:rsidRPr="009D77D3" w:rsidRDefault="00FE4516">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DC5352" w:rsidRPr="009D77D3" w:rsidRDefault="00DC5352">
      <w:pPr>
        <w:spacing w:line="240" w:lineRule="exact"/>
        <w:rPr>
          <w:lang w:val="fr-FR"/>
        </w:rPr>
        <w:sectPr w:rsidR="00DC5352" w:rsidRPr="009D77D3" w:rsidSect="00780700">
          <w:footerReference w:type="default" r:id="rId36"/>
          <w:pgSz w:w="12240" w:h="15840" w:code="1"/>
          <w:pgMar w:top="1170" w:right="720" w:bottom="720" w:left="720" w:header="432" w:footer="288" w:gutter="0"/>
          <w:cols w:space="360"/>
        </w:sectPr>
      </w:pPr>
      <w:bookmarkStart w:id="257" w:name="_Sec64"/>
    </w:p>
    <w:p w:rsidR="0082133B" w:rsidRPr="009D77D3" w:rsidRDefault="00073E6B" w:rsidP="00FF2856">
      <w:pPr>
        <w:pStyle w:val="PURSectionHeading"/>
        <w:rPr>
          <w:lang w:val="fr-FR"/>
        </w:rPr>
      </w:pPr>
      <w:r w:rsidRPr="009D77D3">
        <w:rPr>
          <w:lang w:val="fr-FR"/>
        </w:rPr>
        <w:lastRenderedPageBreak/>
        <w:t>Conditions de licence spécifiques au service</w:t>
      </w:r>
      <w:bookmarkEnd w:id="257"/>
      <w:r>
        <w:fldChar w:fldCharType="begin"/>
      </w:r>
      <w:r w:rsidR="00B45CF6" w:rsidRPr="009D77D3">
        <w:rPr>
          <w:lang w:val="fr-FR"/>
        </w:rPr>
        <w:instrText xml:space="preserve">TC " </w:instrText>
      </w:r>
      <w:bookmarkStart w:id="258" w:name="_Toc374661803"/>
      <w:r w:rsidR="00B45CF6" w:rsidRPr="009D77D3">
        <w:rPr>
          <w:lang w:val="fr-FR"/>
        </w:rPr>
        <w:instrText>Conditions de licence spécifiques au service</w:instrText>
      </w:r>
      <w:bookmarkEnd w:id="258"/>
      <w:r w:rsidR="00B45CF6" w:rsidRPr="009D77D3">
        <w:rPr>
          <w:lang w:val="fr-FR"/>
        </w:rPr>
        <w:instrText xml:space="preserve">" \l 1 </w:instrText>
      </w:r>
      <w:r>
        <w:fldChar w:fldCharType="end"/>
      </w:r>
    </w:p>
    <w:p w:rsidR="00557D8E" w:rsidRPr="009D77D3" w:rsidRDefault="00602BA1" w:rsidP="00903115">
      <w:pPr>
        <w:pStyle w:val="PURProductName"/>
        <w:rPr>
          <w:lang w:val="fr-FR"/>
        </w:rPr>
      </w:pPr>
      <w:bookmarkStart w:id="259" w:name="_Sec460"/>
      <w:bookmarkStart w:id="260" w:name="_Sec361"/>
      <w:r w:rsidRPr="009D77D3">
        <w:rPr>
          <w:b/>
          <w:sz w:val="32"/>
          <w:szCs w:val="32"/>
          <w:lang w:val="fr-FR"/>
        </w:rPr>
        <w:t>Services Microsoft Dynamics CRM Online</w:t>
      </w:r>
      <w:r>
        <w:fldChar w:fldCharType="begin"/>
      </w:r>
      <w:r w:rsidR="00E01841" w:rsidRPr="009D77D3">
        <w:rPr>
          <w:lang w:val="fr-FR"/>
        </w:rPr>
        <w:instrText>TC "</w:instrText>
      </w:r>
      <w:bookmarkStart w:id="261" w:name="_Toc374661804"/>
      <w:r w:rsidR="00E01841" w:rsidRPr="009D77D3">
        <w:rPr>
          <w:lang w:val="fr-FR"/>
        </w:rPr>
        <w:instrText>Services Microsoft Dynamics CRM Online</w:instrText>
      </w:r>
      <w:bookmarkEnd w:id="261"/>
      <w:r w:rsidR="00E01841" w:rsidRPr="009D77D3">
        <w:rPr>
          <w:lang w:val="fr-FR"/>
        </w:rPr>
        <w:instrText xml:space="preserve">" \l 2 </w:instrText>
      </w:r>
      <w:r>
        <w:fldChar w:fldCharType="end"/>
      </w:r>
    </w:p>
    <w:p w:rsidR="00602BA1" w:rsidRPr="009D77D3" w:rsidRDefault="00602BA1" w:rsidP="00602BA1">
      <w:pPr>
        <w:pStyle w:val="PURProductName"/>
        <w:rPr>
          <w:lang w:val="fr-FR"/>
        </w:rPr>
      </w:pPr>
      <w:r w:rsidRPr="009D77D3">
        <w:rPr>
          <w:lang w:val="fr-FR"/>
        </w:rPr>
        <w:t>Microsoft Dynamics CRM Online Essential</w:t>
      </w:r>
      <w:r>
        <w:fldChar w:fldCharType="begin"/>
      </w:r>
      <w:r w:rsidRPr="009D77D3">
        <w:rPr>
          <w:lang w:val="fr-FR"/>
        </w:rPr>
        <w:instrText>XE "Microsoft Dynamics CRM Online Essential"</w:instrText>
      </w:r>
      <w:r>
        <w:fldChar w:fldCharType="end"/>
      </w:r>
      <w:r>
        <w:fldChar w:fldCharType="begin"/>
      </w:r>
      <w:r w:rsidRPr="009D77D3">
        <w:rPr>
          <w:lang w:val="fr-FR"/>
        </w:rPr>
        <w:instrText xml:space="preserve"> TC "</w:instrText>
      </w:r>
      <w:bookmarkStart w:id="262" w:name="_Toc374661805"/>
      <w:r w:rsidRPr="009D77D3">
        <w:rPr>
          <w:lang w:val="fr-FR"/>
        </w:rPr>
        <w:instrText xml:space="preserve">Microsoft Dynamics CRM Online </w:instrText>
      </w:r>
      <w:r w:rsidR="00E01841" w:rsidRPr="009D77D3">
        <w:rPr>
          <w:lang w:val="fr-FR"/>
        </w:rPr>
        <w:instrText>Essential</w:instrText>
      </w:r>
      <w:bookmarkEnd w:id="262"/>
      <w:r w:rsidRPr="009D77D3">
        <w:rPr>
          <w:lang w:val="fr-FR"/>
        </w:rPr>
        <w:instrText xml:space="preserve">" \l </w:instrText>
      </w:r>
      <w:r w:rsidR="00E01841" w:rsidRPr="009D77D3">
        <w:rPr>
          <w:lang w:val="fr-FR"/>
        </w:rPr>
        <w:instrText>3</w:instrText>
      </w:r>
      <w:r>
        <w:fldChar w:fldCharType="end"/>
      </w:r>
    </w:p>
    <w:p w:rsidR="00602BA1" w:rsidRPr="009D77D3" w:rsidRDefault="00602BA1" w:rsidP="00602BA1">
      <w:pPr>
        <w:pStyle w:val="PURBlueBGHeader"/>
        <w:rPr>
          <w:lang w:val="fr-FR"/>
        </w:rPr>
      </w:pPr>
      <w:r w:rsidRPr="009D77D3">
        <w:rPr>
          <w:lang w:val="fr-FR"/>
        </w:rPr>
        <w:t>SL UTILISATEUR</w:t>
      </w:r>
    </w:p>
    <w:tbl>
      <w:tblPr>
        <w:tblStyle w:val="PURTableNoVertical"/>
        <w:tblW w:w="0" w:type="auto"/>
        <w:tblLook w:val="04A0" w:firstRow="1" w:lastRow="0" w:firstColumn="1" w:lastColumn="0" w:noHBand="0" w:noVBand="1"/>
      </w:tblPr>
      <w:tblGrid>
        <w:gridCol w:w="5280"/>
        <w:gridCol w:w="5246"/>
      </w:tblGrid>
      <w:tr w:rsidR="00602BA1" w:rsidRPr="009D77D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Pour chacun de vos :</w:t>
            </w:r>
          </w:p>
          <w:p w:rsidR="00602BA1" w:rsidRPr="009D77D3" w:rsidRDefault="00602BA1" w:rsidP="007E3BF8">
            <w:pPr>
              <w:pStyle w:val="PURBullet"/>
              <w:numPr>
                <w:ilvl w:val="0"/>
                <w:numId w:val="86"/>
              </w:numPr>
              <w:rPr>
                <w:lang w:val="fr-FR"/>
              </w:rPr>
            </w:pPr>
            <w:r w:rsidRPr="00107064">
              <w:rPr>
                <w:lang w:val="fr-FR"/>
              </w:rPr>
              <w:t xml:space="preserve">utilisateurs nécessitant un accès pour utiliser les fonctionnalités de base du service en ligne ou du logiciel associé. </w:t>
            </w:r>
            <w:r w:rsidRPr="009D77D3">
              <w:rPr>
                <w:lang w:val="fr-FR"/>
              </w:rPr>
              <w:t xml:space="preserve">Toutefois, les utilisateurs externes peuvent accéder au service en ligne sans SL, à moins qu’ils n’utilisent des clients Microsoft Dynamics CRM. </w:t>
            </w:r>
          </w:p>
        </w:tc>
        <w:tc>
          <w:tcPr>
            <w:tcW w:w="6020" w:type="dxa"/>
            <w:hideMark/>
          </w:tcPr>
          <w:p w:rsidR="00602BA1" w:rsidRPr="00D54DC8" w:rsidRDefault="00602BA1" w:rsidP="003F6E4F">
            <w:pPr>
              <w:pStyle w:val="PURBody"/>
            </w:pPr>
            <w:r>
              <w:rPr>
                <w:b/>
                <w:i/>
              </w:rPr>
              <w:t>SL requise :</w:t>
            </w:r>
          </w:p>
          <w:p w:rsidR="00602BA1" w:rsidRPr="009D77D3" w:rsidRDefault="00602BA1" w:rsidP="007E3BF8">
            <w:pPr>
              <w:pStyle w:val="PURBullet"/>
              <w:numPr>
                <w:ilvl w:val="0"/>
                <w:numId w:val="81"/>
              </w:numPr>
              <w:rPr>
                <w:lang w:val="fr-FR"/>
              </w:rPr>
            </w:pPr>
            <w:r w:rsidRPr="009D77D3">
              <w:rPr>
                <w:lang w:val="fr-FR"/>
              </w:rPr>
              <w:t xml:space="preserve">SL Utilisateur Microsoft Dynamics CRM Online Essential, </w:t>
            </w:r>
            <w:r w:rsidRPr="009D77D3">
              <w:rPr>
                <w:b/>
                <w:lang w:val="fr-FR"/>
              </w:rPr>
              <w:t>ou</w:t>
            </w:r>
          </w:p>
          <w:p w:rsidR="007E3BF8" w:rsidRPr="009D77D3" w:rsidRDefault="007E3BF8" w:rsidP="007E3BF8">
            <w:pPr>
              <w:pStyle w:val="PURBody"/>
              <w:numPr>
                <w:ilvl w:val="0"/>
                <w:numId w:val="81"/>
              </w:numPr>
              <w:rPr>
                <w:lang w:val="fr-FR"/>
              </w:rPr>
            </w:pPr>
            <w:r w:rsidRPr="009D77D3">
              <w:rPr>
                <w:lang w:val="fr-FR"/>
              </w:rPr>
              <w:t>SL Utilisateur Microsoft Dynamics CRM Online Essential pour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3" w:name="_Toc374661806"/>
      <w:r>
        <w:instrText>Microsoft</w:instrText>
      </w:r>
      <w:r w:rsidRPr="00132FC7">
        <w:instrText xml:space="preserve"> </w:instrText>
      </w:r>
      <w:r>
        <w:instrText xml:space="preserve">Dynamics CRM Online </w:instrText>
      </w:r>
      <w:r w:rsidR="00E01841">
        <w:instrText>Basic</w:instrText>
      </w:r>
      <w:bookmarkEnd w:id="263"/>
      <w:r>
        <w:instrText xml:space="preserve">" \l </w:instrText>
      </w:r>
      <w:r w:rsidR="00E01841">
        <w:instrText>3</w:instrText>
      </w:r>
      <w:r>
        <w:fldChar w:fldCharType="end"/>
      </w:r>
    </w:p>
    <w:p w:rsidR="00602BA1" w:rsidRPr="00D54DC8" w:rsidRDefault="00602BA1" w:rsidP="00602BA1">
      <w:pPr>
        <w:pStyle w:val="PURBlueBGHeader"/>
      </w:pPr>
      <w:r>
        <w:t>SL UTILISATEUR</w:t>
      </w:r>
    </w:p>
    <w:tbl>
      <w:tblPr>
        <w:tblStyle w:val="PURTableNoVertical"/>
        <w:tblW w:w="0" w:type="auto"/>
        <w:tblLook w:val="04A0" w:firstRow="1" w:lastRow="0" w:firstColumn="1" w:lastColumn="0" w:noHBand="0" w:noVBand="1"/>
      </w:tblPr>
      <w:tblGrid>
        <w:gridCol w:w="5280"/>
        <w:gridCol w:w="5246"/>
      </w:tblGrid>
      <w:tr w:rsidR="00602BA1" w:rsidRPr="009D77D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Pour chacun de vos :</w:t>
            </w:r>
          </w:p>
          <w:p w:rsidR="00602BA1" w:rsidRPr="009D77D3" w:rsidRDefault="00602BA1" w:rsidP="007E3BF8">
            <w:pPr>
              <w:pStyle w:val="PURBullet"/>
              <w:numPr>
                <w:ilvl w:val="0"/>
                <w:numId w:val="80"/>
              </w:numPr>
              <w:rPr>
                <w:lang w:val="fr-FR"/>
              </w:rPr>
            </w:pPr>
            <w:r w:rsidRPr="00107064">
              <w:rPr>
                <w:lang w:val="fr-FR"/>
              </w:rPr>
              <w:t xml:space="preserve">utilisateurs qui nécessitent un accès aux fonctionnalités basiques du service en ligne ou du logiciel associé. </w:t>
            </w:r>
            <w:r w:rsidRPr="009D77D3">
              <w:rPr>
                <w:lang w:val="fr-FR"/>
              </w:rPr>
              <w:t>Toutefois, les utilisateurs externes peuvent accéder au service en ligne sans SL, à moins qu’ils n’utilisent des clients Microsoft Dynamics CRM.</w:t>
            </w:r>
          </w:p>
        </w:tc>
        <w:tc>
          <w:tcPr>
            <w:tcW w:w="6020" w:type="dxa"/>
            <w:hideMark/>
          </w:tcPr>
          <w:p w:rsidR="00602BA1" w:rsidRPr="00D54DC8" w:rsidRDefault="00602BA1" w:rsidP="003F6E4F">
            <w:pPr>
              <w:pStyle w:val="PURBody"/>
            </w:pPr>
            <w:r>
              <w:rPr>
                <w:b/>
                <w:i/>
              </w:rPr>
              <w:t>SL requise :</w:t>
            </w:r>
          </w:p>
          <w:p w:rsidR="00602BA1" w:rsidRPr="009D77D3" w:rsidRDefault="00602BA1" w:rsidP="007E3BF8">
            <w:pPr>
              <w:pStyle w:val="PURBullet"/>
              <w:numPr>
                <w:ilvl w:val="0"/>
                <w:numId w:val="81"/>
              </w:numPr>
              <w:rPr>
                <w:lang w:val="fr-FR"/>
              </w:rPr>
            </w:pPr>
            <w:r w:rsidRPr="009D77D3">
              <w:rPr>
                <w:lang w:val="fr-FR"/>
              </w:rPr>
              <w:t xml:space="preserve">SL Utilisateur Microsoft Dynamics CRM Online Basic, </w:t>
            </w:r>
            <w:r w:rsidRPr="009D77D3">
              <w:rPr>
                <w:b/>
                <w:lang w:val="fr-FR"/>
              </w:rPr>
              <w:t>ou</w:t>
            </w:r>
          </w:p>
          <w:p w:rsidR="007E3BF8" w:rsidRPr="009D77D3" w:rsidRDefault="007E3BF8" w:rsidP="007E3BF8">
            <w:pPr>
              <w:pStyle w:val="PURBody"/>
              <w:numPr>
                <w:ilvl w:val="0"/>
                <w:numId w:val="81"/>
              </w:numPr>
              <w:rPr>
                <w:lang w:val="fr-FR"/>
              </w:rPr>
            </w:pPr>
            <w:r w:rsidRPr="009D77D3">
              <w:rPr>
                <w:lang w:val="fr-FR"/>
              </w:rPr>
              <w:t>SL Utilisateur Microsoft Dynamics CRM Online Basic pour Software Assurance</w:t>
            </w:r>
          </w:p>
        </w:tc>
      </w:tr>
    </w:tbl>
    <w:p w:rsidR="00602BA1" w:rsidRPr="009D77D3" w:rsidRDefault="00602BA1" w:rsidP="00602BA1">
      <w:pPr>
        <w:pStyle w:val="PURProductName"/>
        <w:rPr>
          <w:lang w:val="fr-FR"/>
        </w:rPr>
      </w:pPr>
      <w:r w:rsidRPr="009D77D3">
        <w:rPr>
          <w:lang w:val="fr-FR"/>
        </w:rPr>
        <w:t>Microsoft Dynamics CRM Online Professional</w:t>
      </w:r>
      <w:r>
        <w:fldChar w:fldCharType="begin"/>
      </w:r>
      <w:r w:rsidRPr="009D77D3">
        <w:rPr>
          <w:lang w:val="fr-FR"/>
        </w:rPr>
        <w:instrText>XE "Microsoft Dynamics CRM Online Professional"</w:instrText>
      </w:r>
      <w:r>
        <w:fldChar w:fldCharType="end"/>
      </w:r>
      <w:r>
        <w:fldChar w:fldCharType="begin"/>
      </w:r>
      <w:r w:rsidRPr="009D77D3">
        <w:rPr>
          <w:lang w:val="fr-FR"/>
        </w:rPr>
        <w:instrText xml:space="preserve"> TC "</w:instrText>
      </w:r>
      <w:bookmarkStart w:id="264" w:name="_Toc374661807"/>
      <w:r w:rsidRPr="009D77D3">
        <w:rPr>
          <w:lang w:val="fr-FR"/>
        </w:rPr>
        <w:instrText>Microsoft Dynamics CRM Online Professional</w:instrText>
      </w:r>
      <w:bookmarkEnd w:id="264"/>
      <w:r w:rsidRPr="009D77D3">
        <w:rPr>
          <w:lang w:val="fr-FR"/>
        </w:rPr>
        <w:instrText xml:space="preserve">" \l </w:instrText>
      </w:r>
      <w:r w:rsidR="0037248B" w:rsidRPr="009D77D3">
        <w:rPr>
          <w:lang w:val="fr-FR"/>
        </w:rPr>
        <w:instrText>3</w:instrText>
      </w:r>
      <w:r>
        <w:fldChar w:fldCharType="end"/>
      </w:r>
    </w:p>
    <w:p w:rsidR="00602BA1" w:rsidRPr="009D77D3" w:rsidRDefault="00602BA1" w:rsidP="00602BA1">
      <w:pPr>
        <w:pStyle w:val="PURBlueBGHeader"/>
        <w:rPr>
          <w:lang w:val="fr-FR"/>
        </w:rPr>
      </w:pPr>
      <w:r w:rsidRPr="009D77D3">
        <w:rPr>
          <w:lang w:val="fr-FR"/>
        </w:rPr>
        <w:t>SL UTILISATEUR</w:t>
      </w:r>
    </w:p>
    <w:tbl>
      <w:tblPr>
        <w:tblStyle w:val="PURTableNoVertical"/>
        <w:tblW w:w="0" w:type="auto"/>
        <w:tblLook w:val="04A0" w:firstRow="1" w:lastRow="0" w:firstColumn="1" w:lastColumn="0" w:noHBand="0" w:noVBand="1"/>
      </w:tblPr>
      <w:tblGrid>
        <w:gridCol w:w="5278"/>
        <w:gridCol w:w="5248"/>
      </w:tblGrid>
      <w:tr w:rsidR="00602BA1" w:rsidRPr="009D77D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Pour chacun de vos :</w:t>
            </w:r>
          </w:p>
          <w:p w:rsidR="00602BA1" w:rsidRPr="009D77D3" w:rsidRDefault="00602BA1" w:rsidP="009A33CC">
            <w:pPr>
              <w:pStyle w:val="PURBullet"/>
              <w:numPr>
                <w:ilvl w:val="0"/>
                <w:numId w:val="80"/>
              </w:numPr>
              <w:rPr>
                <w:lang w:val="fr-FR"/>
              </w:rPr>
            </w:pPr>
            <w:r w:rsidRPr="00107064">
              <w:rPr>
                <w:lang w:val="fr-FR"/>
              </w:rPr>
              <w:t xml:space="preserve">utilisateurs qui nécessitent un accès aux fonctionnalités professionnelles du service en ligne ou du logiciel associé. </w:t>
            </w:r>
            <w:r w:rsidRPr="009D77D3">
              <w:rPr>
                <w:lang w:val="fr-FR"/>
              </w:rPr>
              <w:t>Toutefois, les utilisateurs externes peuvent accéder au service en ligne sans SL, à moins qu’ils n’utilisent des clients Microsoft Dynamics CRM.</w:t>
            </w:r>
          </w:p>
        </w:tc>
        <w:tc>
          <w:tcPr>
            <w:tcW w:w="6020" w:type="dxa"/>
            <w:hideMark/>
          </w:tcPr>
          <w:p w:rsidR="00602BA1" w:rsidRPr="00D54DC8" w:rsidRDefault="00602BA1" w:rsidP="003F6E4F">
            <w:pPr>
              <w:pStyle w:val="PURBody"/>
            </w:pPr>
            <w:r>
              <w:rPr>
                <w:b/>
                <w:i/>
              </w:rPr>
              <w:t>SL requise :</w:t>
            </w:r>
          </w:p>
          <w:p w:rsidR="00BF4BC1" w:rsidRPr="009D77D3" w:rsidRDefault="00602BA1" w:rsidP="009A33CC">
            <w:pPr>
              <w:pStyle w:val="PURBullet"/>
              <w:numPr>
                <w:ilvl w:val="0"/>
                <w:numId w:val="81"/>
              </w:numPr>
              <w:rPr>
                <w:lang w:val="fr-FR"/>
              </w:rPr>
            </w:pPr>
            <w:r w:rsidRPr="009D77D3">
              <w:rPr>
                <w:lang w:val="fr-FR"/>
              </w:rPr>
              <w:t xml:space="preserve">SL Utilisateur Microsoft Dynamics CRM Online Professional, </w:t>
            </w:r>
            <w:r w:rsidRPr="009D77D3">
              <w:rPr>
                <w:b/>
                <w:lang w:val="fr-FR"/>
              </w:rPr>
              <w:t>ou</w:t>
            </w:r>
          </w:p>
          <w:p w:rsidR="00602BA1" w:rsidRPr="009D77D3" w:rsidRDefault="00BF4BC1" w:rsidP="009A33CC">
            <w:pPr>
              <w:pStyle w:val="PURBullet"/>
              <w:numPr>
                <w:ilvl w:val="0"/>
                <w:numId w:val="81"/>
              </w:numPr>
              <w:rPr>
                <w:lang w:val="fr-FR"/>
              </w:rPr>
            </w:pPr>
            <w:r w:rsidRPr="009D77D3">
              <w:rPr>
                <w:lang w:val="fr-FR"/>
              </w:rPr>
              <w:t>SL Utilisateur Microsoft Dynamics CRM Online Professional pour Software Assurance</w:t>
            </w:r>
            <w:r w:rsidRPr="009D77D3">
              <w:rPr>
                <w:b/>
                <w:lang w:val="fr-FR"/>
              </w:rPr>
              <w:t xml:space="preserve"> </w:t>
            </w:r>
          </w:p>
        </w:tc>
      </w:tr>
    </w:tbl>
    <w:p w:rsidR="00602BA1" w:rsidRPr="009D77D3" w:rsidRDefault="00602BA1" w:rsidP="00602BA1">
      <w:pPr>
        <w:pStyle w:val="PURBlueBGHeader"/>
        <w:rPr>
          <w:lang w:val="fr-FR"/>
        </w:rPr>
      </w:pPr>
      <w:r w:rsidRPr="009D77D3">
        <w:rPr>
          <w:lang w:val="fr-FR"/>
        </w:rPr>
        <w:t>SL module complémentaire pour tous les Services Microsoft Dynamics CRM Online</w:t>
      </w:r>
    </w:p>
    <w:tbl>
      <w:tblPr>
        <w:tblStyle w:val="PURTableNoVertical"/>
        <w:tblW w:w="0" w:type="auto"/>
        <w:tblLook w:val="04A0" w:firstRow="1" w:lastRow="0" w:firstColumn="1" w:lastColumn="0" w:noHBand="0" w:noVBand="1"/>
      </w:tblPr>
      <w:tblGrid>
        <w:gridCol w:w="5208"/>
        <w:gridCol w:w="5318"/>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Modalité :</w:t>
            </w:r>
          </w:p>
          <w:p w:rsidR="00602BA1" w:rsidRPr="009D77D3" w:rsidRDefault="00602BA1" w:rsidP="009A33CC">
            <w:pPr>
              <w:pStyle w:val="PURBullet"/>
              <w:numPr>
                <w:ilvl w:val="0"/>
                <w:numId w:val="82"/>
              </w:numPr>
              <w:rPr>
                <w:lang w:val="fr-FR"/>
              </w:rPr>
            </w:pPr>
            <w:r w:rsidRPr="009D77D3">
              <w:rPr>
                <w:lang w:val="fr-FR"/>
              </w:rPr>
              <w:t>Pour chaque gigaoctet de stockage dépassant la capacité de stockage fournie avec le service en ligne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SL requise :</w:t>
            </w:r>
          </w:p>
          <w:p w:rsidR="00602BA1" w:rsidRDefault="00602BA1" w:rsidP="009A33CC">
            <w:pPr>
              <w:pStyle w:val="PURBullet"/>
              <w:numPr>
                <w:ilvl w:val="0"/>
                <w:numId w:val="83"/>
              </w:numPr>
            </w:pPr>
            <w:r>
              <w:t>Module Complémentaire Extra Storage Microsoft Dynamics CRM Online</w:t>
            </w:r>
          </w:p>
        </w:tc>
      </w:tr>
      <w:tr w:rsidR="00602BA1" w:rsidRPr="009D77D3"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Modalité :</w:t>
            </w:r>
          </w:p>
          <w:p w:rsidR="00602BA1" w:rsidRPr="00D54DC8" w:rsidRDefault="00602BA1" w:rsidP="003F6E4F">
            <w:pPr>
              <w:pStyle w:val="PURBody"/>
            </w:pPr>
            <w:r>
              <w:t xml:space="preserve"> </w:t>
            </w:r>
          </w:p>
          <w:p w:rsidR="00602BA1" w:rsidRPr="009D77D3" w:rsidRDefault="00602BA1" w:rsidP="00371853">
            <w:pPr>
              <w:pStyle w:val="PURBullet"/>
              <w:numPr>
                <w:ilvl w:val="0"/>
                <w:numId w:val="84"/>
              </w:numPr>
              <w:rPr>
                <w:lang w:val="fr-FR"/>
              </w:rPr>
            </w:pPr>
            <w:r w:rsidRPr="009D77D3">
              <w:rPr>
                <w:lang w:val="fr-FR"/>
              </w:rPr>
              <w:t>Pour chaque Instance de production de Microsoft Dynamics CRM Online au-delà du nombre d’Instances de</w:t>
            </w:r>
            <w:r w:rsidR="00371853" w:rsidRPr="009D77D3">
              <w:rPr>
                <w:lang w:val="fr-FR"/>
              </w:rPr>
              <w:t> </w:t>
            </w:r>
            <w:r w:rsidRPr="009D77D3">
              <w:rPr>
                <w:lang w:val="fr-FR"/>
              </w:rPr>
              <w:t>production couvertes l</w:t>
            </w:r>
            <w:r w:rsidR="00E924A4">
              <w:rPr>
                <w:lang w:val="fr-FR"/>
              </w:rPr>
              <w:t>’</w:t>
            </w:r>
            <w:r w:rsidRPr="009D77D3">
              <w:rPr>
                <w:lang w:val="fr-FR"/>
              </w:rPr>
              <w:t>édition Essential du service en ligne ou l</w:t>
            </w:r>
            <w:r w:rsidR="00E924A4">
              <w:rPr>
                <w:lang w:val="fr-FR"/>
              </w:rPr>
              <w:t>’</w:t>
            </w:r>
            <w:r w:rsidRPr="009D77D3">
              <w:rPr>
                <w:lang w:val="fr-FR"/>
              </w:rPr>
              <w:t xml:space="preserve">Instance couverte par les éditions Basic et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SL requise :</w:t>
            </w:r>
          </w:p>
          <w:p w:rsidR="00602BA1" w:rsidRPr="009D77D3" w:rsidRDefault="00602BA1" w:rsidP="009A33CC">
            <w:pPr>
              <w:pStyle w:val="PURBullet"/>
              <w:numPr>
                <w:ilvl w:val="0"/>
                <w:numId w:val="85"/>
              </w:numPr>
              <w:rPr>
                <w:lang w:val="fr-FR"/>
              </w:rPr>
            </w:pPr>
            <w:r w:rsidRPr="009D77D3">
              <w:rPr>
                <w:lang w:val="fr-FR"/>
              </w:rPr>
              <w:t>Module Complémentaire Extra Instance de Production Microsoft Dynamics CRM Online</w:t>
            </w:r>
          </w:p>
        </w:tc>
      </w:tr>
      <w:tr w:rsidR="00602BA1" w:rsidRPr="009D77D3"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Modalité :</w:t>
            </w:r>
          </w:p>
          <w:p w:rsidR="00602BA1" w:rsidRPr="00D54DC8" w:rsidRDefault="00602BA1" w:rsidP="003F6E4F">
            <w:pPr>
              <w:pStyle w:val="PURBody"/>
            </w:pPr>
            <w:r>
              <w:t xml:space="preserve"> </w:t>
            </w:r>
          </w:p>
          <w:p w:rsidR="00602BA1" w:rsidRPr="009D77D3" w:rsidRDefault="00602BA1" w:rsidP="009A33CC">
            <w:pPr>
              <w:pStyle w:val="PURBullet"/>
              <w:numPr>
                <w:ilvl w:val="0"/>
                <w:numId w:val="84"/>
              </w:numPr>
              <w:rPr>
                <w:lang w:val="fr-FR"/>
              </w:rPr>
            </w:pPr>
            <w:r w:rsidRPr="009D77D3">
              <w:rPr>
                <w:lang w:val="fr-FR"/>
              </w:rPr>
              <w:t xml:space="preserve">Pour chaque Instance hors production de Microsoft Dynamics CRM Online couverte par le service en ligne </w:t>
            </w:r>
          </w:p>
          <w:p w:rsidR="00602BA1" w:rsidRPr="009D77D3" w:rsidRDefault="00602BA1" w:rsidP="003F6E4F">
            <w:pPr>
              <w:pStyle w:val="PURBody"/>
              <w:rPr>
                <w:lang w:val="fr-FR"/>
              </w:rPr>
            </w:pPr>
          </w:p>
          <w:p w:rsidR="00602BA1" w:rsidRPr="009D77D3" w:rsidRDefault="00602BA1" w:rsidP="002F5841">
            <w:pPr>
              <w:pStyle w:val="PURBody"/>
              <w:rPr>
                <w:b/>
                <w:i/>
                <w:lang w:val="fr-FR"/>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t>SL requise :</w:t>
            </w:r>
          </w:p>
          <w:p w:rsidR="00602BA1" w:rsidRPr="009D77D3" w:rsidRDefault="00602BA1" w:rsidP="009A33CC">
            <w:pPr>
              <w:pStyle w:val="PURBody"/>
              <w:numPr>
                <w:ilvl w:val="0"/>
                <w:numId w:val="87"/>
              </w:numPr>
              <w:rPr>
                <w:b/>
                <w:i/>
                <w:lang w:val="fr-FR"/>
              </w:rPr>
            </w:pPr>
            <w:r w:rsidRPr="009D77D3">
              <w:rPr>
                <w:lang w:val="fr-FR"/>
              </w:rPr>
              <w:t>Module Complémentaire Extra Instance Hors Production Microsoft Dynamics CRM Online</w:t>
            </w:r>
          </w:p>
        </w:tc>
      </w:tr>
    </w:tbl>
    <w:p w:rsidR="00602BA1" w:rsidRPr="00107064" w:rsidRDefault="00602BA1" w:rsidP="0078734E">
      <w:pPr>
        <w:pStyle w:val="PURBlueBGHeader"/>
        <w:keepNext/>
        <w:keepLines/>
        <w:rPr>
          <w:lang w:val="fr-FR"/>
        </w:rPr>
      </w:pPr>
      <w:r w:rsidRPr="00107064">
        <w:rPr>
          <w:lang w:val="fr-FR"/>
        </w:rPr>
        <w:t>Conditions supplémentaires applicables à tous les Services Microsoft Dynamics CRM Online :</w:t>
      </w:r>
    </w:p>
    <w:p w:rsidR="00384758" w:rsidRPr="009D77D3" w:rsidRDefault="002F5841" w:rsidP="002F5841">
      <w:pPr>
        <w:pStyle w:val="PURBlueStrong-Indented"/>
        <w:rPr>
          <w:lang w:val="fr-FR"/>
        </w:rPr>
      </w:pPr>
      <w:r w:rsidRPr="009D77D3">
        <w:rPr>
          <w:lang w:val="fr-FR"/>
        </w:rPr>
        <w:t>Avertissements applicables</w:t>
      </w:r>
    </w:p>
    <w:p w:rsidR="002F5841" w:rsidRPr="009D77D3" w:rsidRDefault="00384758" w:rsidP="003E083B">
      <w:pPr>
        <w:pStyle w:val="PURBlueStrong-Indented"/>
        <w:rPr>
          <w:lang w:val="fr-FR"/>
        </w:rPr>
      </w:pPr>
      <w:r w:rsidRPr="009D77D3">
        <w:rPr>
          <w:lang w:val="fr-FR"/>
        </w:rPr>
        <w:t>L</w:t>
      </w:r>
      <w:r w:rsidRPr="009D77D3">
        <w:rPr>
          <w:smallCaps w:val="0"/>
          <w:color w:val="auto"/>
          <w:lang w:val="fr-FR"/>
        </w:rPr>
        <w:t xml:space="preserve">es avertissements Bing Maps et Yammer figurant dans </w:t>
      </w:r>
      <w:hyperlink w:anchor="Appendix_1" w:history="1">
        <w:r w:rsidRPr="009D77D3">
          <w:rPr>
            <w:color w:val="auto"/>
            <w:lang w:val="fr-FR"/>
          </w:rPr>
          <w:t>l</w:t>
        </w:r>
        <w:r w:rsidR="00E924A4">
          <w:rPr>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602BA1" w:rsidRPr="009D77D3" w:rsidRDefault="00602BA1" w:rsidP="00602BA1">
      <w:pPr>
        <w:pStyle w:val="PURBlueStrong-Indented"/>
        <w:rPr>
          <w:lang w:val="fr-FR"/>
        </w:rPr>
      </w:pPr>
      <w:r w:rsidRPr="009D77D3">
        <w:rPr>
          <w:lang w:val="fr-FR"/>
        </w:rPr>
        <w:t>Comptes associés</w:t>
      </w:r>
    </w:p>
    <w:p w:rsidR="00602BA1" w:rsidRPr="009D77D3" w:rsidRDefault="00602BA1" w:rsidP="002F5D23">
      <w:pPr>
        <w:pStyle w:val="PURBody-Indented"/>
        <w:rPr>
          <w:lang w:val="fr-FR"/>
        </w:rPr>
      </w:pPr>
      <w:r w:rsidRPr="00107064">
        <w:rPr>
          <w:lang w:val="fr-FR"/>
        </w:rPr>
        <w:t>Vous êtes la seule personne à pouvoir utiliser votre compte Microsoft Dynamics CRM Online. Cependant, nous pouvons vous permettre de créer des comptes supplémentaires dépendants de votre compte (un « compte associé »).</w:t>
      </w:r>
      <w:r w:rsidR="00321BFA" w:rsidRPr="00107064">
        <w:rPr>
          <w:lang w:val="fr-FR"/>
        </w:rPr>
        <w:t xml:space="preserve"> </w:t>
      </w:r>
      <w:r w:rsidRPr="00107064">
        <w:rPr>
          <w:lang w:val="fr-FR"/>
        </w:rPr>
        <w:t>Nous pouvons limiter ces</w:t>
      </w:r>
      <w:r w:rsidR="002F5D23" w:rsidRPr="00107064">
        <w:rPr>
          <w:lang w:val="fr-FR"/>
        </w:rPr>
        <w:t> </w:t>
      </w:r>
      <w:r w:rsidRPr="00107064">
        <w:rPr>
          <w:lang w:val="fr-FR"/>
        </w:rPr>
        <w:t>comptes associés.</w:t>
      </w:r>
      <w:r w:rsidR="00321BFA" w:rsidRPr="00107064">
        <w:rPr>
          <w:lang w:val="fr-FR"/>
        </w:rPr>
        <w:t xml:space="preserve"> </w:t>
      </w:r>
      <w:r w:rsidRPr="00107064">
        <w:rPr>
          <w:lang w:val="fr-FR"/>
        </w:rPr>
        <w:t>Vous êtes responsable de toute activité survenant sur votre compte Microsoft Dynamics CRM Online, ainsi que des comptes et des mots de passe associés.</w:t>
      </w:r>
      <w:r w:rsidR="00321BFA" w:rsidRPr="00107064">
        <w:rPr>
          <w:lang w:val="fr-FR"/>
        </w:rPr>
        <w:t xml:space="preserve"> </w:t>
      </w:r>
      <w:r w:rsidRPr="00107064">
        <w:rPr>
          <w:lang w:val="fr-FR"/>
        </w:rPr>
        <w:t>Vous êtes seul responsable de la surveillance de l’utilisation de votre compte Microsoft Dynamics CRM Online et de toute utilisation ou utilisation abusive de votre compte Microsoft Dynamics CRM Online qui résulterait de tout compte associé ou de tout tiers faisant usage de tout mot de passe ou nom d’utilisateur choisi ou reçu par vous. Si vous êtes l’utilisateur autorisé d’un compte associé, alors la personne ou l’entité qui vous a donné accès à Microsoft Dynamics CRM Online (le titulaire du compte) a le plein contrôle sur votre compte associé.</w:t>
      </w:r>
      <w:r w:rsidR="00321BFA" w:rsidRPr="00107064">
        <w:rPr>
          <w:lang w:val="fr-FR"/>
        </w:rPr>
        <w:t xml:space="preserve"> </w:t>
      </w:r>
      <w:r w:rsidRPr="009D77D3">
        <w:rPr>
          <w:lang w:val="fr-FR"/>
        </w:rPr>
        <w:t>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602BA1" w:rsidRPr="009D77D3" w:rsidRDefault="00602BA1" w:rsidP="00602BA1">
      <w:pPr>
        <w:pStyle w:val="PURBlueStrong-Indented"/>
        <w:rPr>
          <w:lang w:val="fr-FR"/>
        </w:rPr>
      </w:pPr>
      <w:r w:rsidRPr="009D77D3">
        <w:rPr>
          <w:lang w:val="fr-FR"/>
        </w:rPr>
        <w:t>Restrictions d’utilisation</w:t>
      </w:r>
    </w:p>
    <w:p w:rsidR="00602BA1" w:rsidRPr="009D77D3" w:rsidRDefault="00602BA1" w:rsidP="00602BA1">
      <w:pPr>
        <w:pStyle w:val="PURBody-Indented"/>
        <w:rPr>
          <w:lang w:val="fr-FR"/>
        </w:rPr>
      </w:pPr>
      <w:r w:rsidRPr="00107064">
        <w:rPr>
          <w:lang w:val="fr-FR"/>
        </w:rPr>
        <w:t>Nous pouvons fixer des limites à votre utilisation de Microsoft Dynamics CRM Online.</w:t>
      </w:r>
      <w:r w:rsidR="00321BFA" w:rsidRPr="00107064">
        <w:rPr>
          <w:lang w:val="fr-FR"/>
        </w:rPr>
        <w:t xml:space="preserve"> </w:t>
      </w:r>
      <w:r w:rsidRPr="009D77D3">
        <w:rPr>
          <w:lang w:val="fr-FR"/>
        </w:rPr>
        <w:t xml:space="preserve">Par exemple, nous pouvons limiter le nombre et la taille des messages électroniques que vous pouvez envoyer ou recevoir par l’intermédiaire de Microsoft Dynamics CRM Online, le nombre de comptes Microsoft Dynamics CRM Online auquel vous pouvez souscrire, le nombre de transactions que vous pouvez effectuer par l’intermédiaire de Microsoft Dynamics CRM Online et le nombre de transactions asynchrones qui peuvent être réalisées avec une entreprise. </w:t>
      </w:r>
    </w:p>
    <w:p w:rsidR="00602BA1" w:rsidRPr="009D77D3" w:rsidRDefault="00602BA1" w:rsidP="00602BA1">
      <w:pPr>
        <w:pStyle w:val="PURBody-Indented"/>
        <w:rPr>
          <w:lang w:val="fr-FR"/>
        </w:rPr>
      </w:pPr>
      <w:r w:rsidRPr="00107064">
        <w:rPr>
          <w:lang w:val="fr-FR"/>
        </w:rPr>
        <w:t xml:space="preserve">Vous êtes autorisé à utiliser des Instances hors production uniquement à des fins de test, de développement et de démonstration. </w:t>
      </w:r>
      <w:r w:rsidRPr="009D77D3">
        <w:rPr>
          <w:lang w:val="fr-FR"/>
        </w:rPr>
        <w:t>Ce droit couvre l’utilisation d’Instances hors production à des fins de simulation d’un environnement d’utilisation finale en vue du diagnostic de problèmes liés à l’utilisation du service en ligne.</w:t>
      </w:r>
    </w:p>
    <w:p w:rsidR="002F5841" w:rsidRPr="009D77D3" w:rsidRDefault="002F5841" w:rsidP="002F5841">
      <w:pPr>
        <w:pStyle w:val="PURBlueStrong-Indented"/>
        <w:rPr>
          <w:lang w:val="fr-FR"/>
        </w:rPr>
      </w:pPr>
      <w:r w:rsidRPr="009D77D3">
        <w:rPr>
          <w:lang w:val="fr-FR"/>
        </w:rPr>
        <w:t>SL Utilisateur pour Software Assurance</w:t>
      </w:r>
    </w:p>
    <w:p w:rsidR="002F5841" w:rsidRPr="00107064" w:rsidRDefault="002F5841" w:rsidP="002F5841">
      <w:pPr>
        <w:pStyle w:val="PURBody-Indented"/>
        <w:rPr>
          <w:lang w:val="fr-FR"/>
        </w:rPr>
      </w:pPr>
      <w:r w:rsidRPr="00107064">
        <w:rPr>
          <w:lang w:val="fr-FR"/>
        </w:rPr>
        <w:t>Les SL Utilisateur pour Software Assurance peuvent être acquises et attribuées aux utilisateurs :</w:t>
      </w:r>
    </w:p>
    <w:p w:rsidR="002F5841" w:rsidRPr="00107064" w:rsidRDefault="002F5841" w:rsidP="002F5841">
      <w:pPr>
        <w:pStyle w:val="PURBody-Indented"/>
        <w:ind w:left="720"/>
        <w:rPr>
          <w:lang w:val="fr-FR"/>
        </w:rPr>
      </w:pPr>
      <w:r w:rsidRPr="00107064">
        <w:rPr>
          <w:lang w:val="fr-FR"/>
        </w:rPr>
        <w:t xml:space="preserve">• auxquels a également été attribuée une CAL éligible avec Software Assurance active, ou </w:t>
      </w:r>
    </w:p>
    <w:p w:rsidR="002F5841" w:rsidRPr="00107064" w:rsidRDefault="002F5841" w:rsidP="002F5841">
      <w:pPr>
        <w:pStyle w:val="PURBody-Indented"/>
        <w:ind w:left="720"/>
        <w:rPr>
          <w:lang w:val="fr-FR"/>
        </w:rPr>
      </w:pPr>
      <w:r w:rsidRPr="00107064">
        <w:rPr>
          <w:lang w:val="fr-FR"/>
        </w:rPr>
        <w:t xml:space="preserve">• qui utilisent un dispositif auquel a été attribuée une CAL Dispositif éligible avec Software Assurance active. </w:t>
      </w:r>
    </w:p>
    <w:p w:rsidR="002F5841" w:rsidRPr="009D77D3" w:rsidRDefault="002F5841" w:rsidP="002F5841">
      <w:pPr>
        <w:pStyle w:val="PURBody-Indented"/>
        <w:rPr>
          <w:lang w:val="fr-FR"/>
        </w:rPr>
      </w:pPr>
      <w:r w:rsidRPr="009D77D3">
        <w:rPr>
          <w:lang w:val="fr-FR"/>
        </w:rPr>
        <w:t>Vous n’êtes pas autorisé à attribuer des SL Utilisateur pour Software Assurance à plusieurs utilisateurs à la fois pour une CAL Dispositif éligible.</w:t>
      </w:r>
      <w:r w:rsidR="00321BFA" w:rsidRPr="009D77D3">
        <w:rPr>
          <w:lang w:val="fr-FR"/>
        </w:rPr>
        <w:t xml:space="preserve"> </w:t>
      </w:r>
      <w:r w:rsidRPr="009D77D3">
        <w:rPr>
          <w:lang w:val="fr-FR"/>
        </w:rPr>
        <w:t>Vous devez maintenir la Software Assurance active sur vos CAL éligibles pendant la durée de la SL Utilisateur pour Software Assurance.</w:t>
      </w:r>
      <w:r w:rsidR="00321BFA" w:rsidRPr="009D77D3">
        <w:rPr>
          <w:lang w:val="fr-FR"/>
        </w:rPr>
        <w:t xml:space="preserve"> </w:t>
      </w:r>
      <w:r w:rsidRPr="009D77D3">
        <w:rPr>
          <w:lang w:val="fr-FR"/>
        </w:rPr>
        <w:t>Vos droits d’accès au service en ligne ou au logiciel associé en vertu d’une SL Utilisateur pour Software Assurance expirent à la survenance du premier des événements suivants :</w:t>
      </w:r>
    </w:p>
    <w:p w:rsidR="002F5841" w:rsidRPr="00107064" w:rsidRDefault="002F5841" w:rsidP="002F5841">
      <w:pPr>
        <w:pStyle w:val="PURBody-Indented"/>
        <w:ind w:left="720"/>
        <w:rPr>
          <w:lang w:val="fr-FR"/>
        </w:rPr>
      </w:pPr>
      <w:r w:rsidRPr="00107064">
        <w:rPr>
          <w:lang w:val="fr-FR"/>
        </w:rPr>
        <w:t xml:space="preserve">• l’expiration de la Software Assurance sur votre CAL éligible, ou </w:t>
      </w:r>
    </w:p>
    <w:p w:rsidR="002F5841" w:rsidRPr="00107064" w:rsidRDefault="002F5841" w:rsidP="002F5841">
      <w:pPr>
        <w:pStyle w:val="PURBody-Indented"/>
        <w:ind w:left="720"/>
        <w:rPr>
          <w:lang w:val="fr-FR"/>
        </w:rPr>
      </w:pPr>
      <w:r w:rsidRPr="00107064">
        <w:rPr>
          <w:lang w:val="fr-FR"/>
        </w:rPr>
        <w:t>• l’expiration de votre SL Utilisateur pour Software Assurance.</w:t>
      </w:r>
    </w:p>
    <w:p w:rsidR="002F5841" w:rsidRPr="00107064" w:rsidRDefault="002F5841" w:rsidP="002F5841">
      <w:pPr>
        <w:pStyle w:val="PURBody-Indented"/>
        <w:rPr>
          <w:lang w:val="fr-FR"/>
        </w:rPr>
      </w:pPr>
      <w:r w:rsidRPr="00107064">
        <w:rPr>
          <w:lang w:val="fr-FR"/>
        </w:rPr>
        <w:t>Seule une SL Utilisateur pour Software Assurance correspondant à une CAL Utilisateur peut être réattribuée à un autre utilisateur, lorsque la CAL Utilisateur est réattribuée.</w:t>
      </w:r>
      <w:r w:rsidR="00321BFA" w:rsidRPr="00107064">
        <w:rPr>
          <w:lang w:val="fr-FR"/>
        </w:rPr>
        <w:t xml:space="preserve"> </w:t>
      </w:r>
      <w:r w:rsidRPr="00107064">
        <w:rPr>
          <w:lang w:val="fr-FR"/>
        </w:rPr>
        <w:t>Une SL Utilisateur pour Software Assurance correspondant à une CAL Dispositif peut être réattribuée à un autre utilisateur uniquement lorsque cet utilisateur utilise un dispositif auquel une CAL Dispositif éligible avec Software Assurance active est réattribuée.</w:t>
      </w:r>
    </w:p>
    <w:p w:rsidR="002F5841" w:rsidRPr="00107064" w:rsidRDefault="002F5841" w:rsidP="002F5841">
      <w:pPr>
        <w:pStyle w:val="PURBody-Indented"/>
        <w:rPr>
          <w:lang w:val="fr-FR"/>
        </w:rPr>
      </w:pPr>
      <w:r w:rsidRPr="00107064">
        <w:rPr>
          <w:lang w:val="fr-FR"/>
        </w:rPr>
        <w:t>Les SL Utilisateur disponibles pour les clients de la Software Assurance et leurs CAL éligibles correspondantes sont répertoriées dans la Liste des Produits.</w:t>
      </w:r>
    </w:p>
    <w:p w:rsidR="00602BA1" w:rsidRPr="009D77D3" w:rsidRDefault="00FE4516" w:rsidP="00602BA1">
      <w:pPr>
        <w:pStyle w:val="PURBreadcrumb"/>
        <w:rPr>
          <w:lang w:val="fr-FR"/>
        </w:rPr>
      </w:pPr>
      <w:hyperlink w:anchor="_Sec4">
        <w:r w:rsidR="0007456D" w:rsidRPr="009D77D3">
          <w:rPr>
            <w:color w:val="00467F"/>
            <w:szCs w:val="16"/>
            <w:u w:val="single"/>
            <w:lang w:val="fr-FR"/>
          </w:rPr>
          <w:t>Table des matières</w:t>
        </w:r>
      </w:hyperlink>
      <w:r w:rsidR="0007456D" w:rsidRPr="009D77D3">
        <w:rPr>
          <w:szCs w:val="16"/>
          <w:lang w:val="fr-FR"/>
        </w:rPr>
        <w:t>/</w:t>
      </w:r>
      <w:hyperlink w:anchor="General_License_Terms" w:history="1">
        <w:r w:rsidR="00C40E85" w:rsidRPr="009D77D3">
          <w:rPr>
            <w:rStyle w:val="Hyperlink"/>
            <w:szCs w:val="16"/>
            <w:lang w:val="fr-FR"/>
          </w:rPr>
          <w:t>Conditions générales</w:t>
        </w:r>
      </w:hyperlink>
      <w:r w:rsidR="0007456D" w:rsidRPr="009D77D3">
        <w:rPr>
          <w:szCs w:val="16"/>
          <w:lang w:val="fr-FR"/>
        </w:rPr>
        <w:t xml:space="preserve"> </w:t>
      </w:r>
    </w:p>
    <w:p w:rsidR="00602BA1" w:rsidRPr="009D77D3" w:rsidRDefault="00DE257E" w:rsidP="00903115">
      <w:pPr>
        <w:pStyle w:val="PURProductName"/>
        <w:rPr>
          <w:lang w:val="fr-FR"/>
        </w:rPr>
      </w:pPr>
      <w:r w:rsidRPr="009D77D3">
        <w:rPr>
          <w:b/>
          <w:sz w:val="32"/>
          <w:szCs w:val="32"/>
          <w:lang w:val="fr-FR"/>
        </w:rPr>
        <w:t>Applications bureautiques Office 365</w:t>
      </w:r>
      <w:r>
        <w:fldChar w:fldCharType="begin"/>
      </w:r>
      <w:r w:rsidR="00E01841" w:rsidRPr="009D77D3">
        <w:rPr>
          <w:lang w:val="fr-FR"/>
        </w:rPr>
        <w:instrText>TC "</w:instrText>
      </w:r>
      <w:bookmarkStart w:id="265" w:name="_Toc374661808"/>
      <w:r w:rsidR="00E01841" w:rsidRPr="009D77D3">
        <w:rPr>
          <w:b/>
          <w:bCs/>
          <w:lang w:val="fr-FR"/>
        </w:rPr>
        <w:instrText>Applications bureautiques Office 365</w:instrText>
      </w:r>
      <w:bookmarkEnd w:id="265"/>
      <w:r w:rsidR="00E01841" w:rsidRPr="009D77D3">
        <w:rPr>
          <w:lang w:val="fr-FR"/>
        </w:rPr>
        <w:instrText xml:space="preserve">" \l 2 </w:instrText>
      </w:r>
      <w:r>
        <w:fldChar w:fldCharType="end"/>
      </w:r>
    </w:p>
    <w:p w:rsidR="006E7BB3" w:rsidRPr="009D77D3" w:rsidRDefault="006E7BB3" w:rsidP="006E7BB3">
      <w:pPr>
        <w:pStyle w:val="PURProductName"/>
        <w:rPr>
          <w:lang w:val="fr-FR"/>
        </w:rPr>
      </w:pPr>
      <w:r w:rsidRPr="009D77D3">
        <w:rPr>
          <w:lang w:val="fr-FR"/>
        </w:rPr>
        <w:t>Office 365 ProPlus</w:t>
      </w:r>
      <w:r>
        <w:fldChar w:fldCharType="begin"/>
      </w:r>
      <w:r w:rsidRPr="009D77D3">
        <w:rPr>
          <w:lang w:val="fr-FR"/>
        </w:rPr>
        <w:instrText>XE "Office 365 ProPlus"</w:instrText>
      </w:r>
      <w:r>
        <w:fldChar w:fldCharType="end"/>
      </w:r>
      <w:r>
        <w:fldChar w:fldCharType="begin"/>
      </w:r>
      <w:r w:rsidRPr="009D77D3">
        <w:rPr>
          <w:lang w:val="fr-FR"/>
        </w:rPr>
        <w:instrText xml:space="preserve"> TC "</w:instrText>
      </w:r>
      <w:bookmarkStart w:id="266" w:name="_Toc374661809"/>
      <w:r w:rsidRPr="009D77D3">
        <w:rPr>
          <w:lang w:val="fr-FR"/>
        </w:rPr>
        <w:instrText>Office 365 ProPlus</w:instrText>
      </w:r>
      <w:bookmarkEnd w:id="266"/>
      <w:r w:rsidRPr="009D77D3">
        <w:rPr>
          <w:lang w:val="fr-FR"/>
        </w:rPr>
        <w:instrText xml:space="preserve">" \l </w:instrText>
      </w:r>
      <w:r w:rsidR="00E01841" w:rsidRPr="009D77D3">
        <w:rPr>
          <w:lang w:val="fr-FR"/>
        </w:rPr>
        <w:instrText>3</w:instrText>
      </w:r>
      <w:r>
        <w:fldChar w:fldCharType="end"/>
      </w:r>
    </w:p>
    <w:p w:rsidR="006E7BB3" w:rsidRPr="009D77D3" w:rsidRDefault="006E7BB3" w:rsidP="006E7BB3">
      <w:pPr>
        <w:pStyle w:val="PURBlueBGHeader"/>
        <w:rPr>
          <w:lang w:val="fr-FR"/>
        </w:rPr>
      </w:pPr>
      <w:r w:rsidRPr="009D77D3">
        <w:rPr>
          <w:caps/>
          <w:lang w:val="fr-FR"/>
        </w:rPr>
        <w:t xml:space="preserve">SL Utilisateur </w:t>
      </w:r>
      <w:r w:rsidRPr="009D77D3">
        <w:rPr>
          <w:lang w:val="fr-FR"/>
        </w:rPr>
        <w:t>Applications bureautiques</w:t>
      </w:r>
    </w:p>
    <w:tbl>
      <w:tblPr>
        <w:tblStyle w:val="PURTableNoVertical"/>
        <w:tblW w:w="0" w:type="auto"/>
        <w:tblLook w:val="04A0" w:firstRow="1" w:lastRow="0" w:firstColumn="1" w:lastColumn="0" w:noHBand="0" w:noVBand="1"/>
      </w:tblPr>
      <w:tblGrid>
        <w:gridCol w:w="5263"/>
        <w:gridCol w:w="5263"/>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Pour chacun de vos :</w:t>
            </w:r>
          </w:p>
        </w:tc>
        <w:tc>
          <w:tcPr>
            <w:tcW w:w="5340" w:type="dxa"/>
          </w:tcPr>
          <w:p w:rsidR="006E7BB3" w:rsidRDefault="006E7BB3" w:rsidP="003F6E4F">
            <w:pPr>
              <w:pStyle w:val="PURBody"/>
            </w:pPr>
            <w:r>
              <w:rPr>
                <w:b/>
                <w:i/>
              </w:rPr>
              <w:t>SL requise :</w:t>
            </w:r>
          </w:p>
        </w:tc>
      </w:tr>
      <w:tr w:rsidR="006E7BB3" w:rsidTr="003F6E4F">
        <w:tc>
          <w:tcPr>
            <w:tcW w:w="5340" w:type="dxa"/>
          </w:tcPr>
          <w:p w:rsidR="006E7BB3" w:rsidRPr="009D77D3" w:rsidRDefault="006E7BB3" w:rsidP="009A33CC">
            <w:pPr>
              <w:pStyle w:val="PURBullet"/>
              <w:numPr>
                <w:ilvl w:val="0"/>
                <w:numId w:val="27"/>
              </w:numPr>
              <w:rPr>
                <w:lang w:val="fr-FR"/>
              </w:rPr>
            </w:pPr>
            <w:r w:rsidRPr="009D77D3">
              <w:rPr>
                <w:lang w:val="fr-FR"/>
              </w:rPr>
              <w:t>Utilisateurs qui accèdent au service en ligne ou logiciel associé</w:t>
            </w:r>
          </w:p>
        </w:tc>
        <w:tc>
          <w:tcPr>
            <w:tcW w:w="5340" w:type="dxa"/>
          </w:tcPr>
          <w:p w:rsidR="006E7BB3" w:rsidRPr="00D54DC8" w:rsidRDefault="006E7BB3" w:rsidP="009A33CC">
            <w:pPr>
              <w:pStyle w:val="PURBullet"/>
              <w:numPr>
                <w:ilvl w:val="0"/>
                <w:numId w:val="28"/>
              </w:numPr>
            </w:pPr>
            <w:r>
              <w:t xml:space="preserve">SL Utilisateur Office 365 ProPlus, </w:t>
            </w:r>
            <w:r>
              <w:rPr>
                <w:b/>
              </w:rPr>
              <w:t>ou</w:t>
            </w:r>
          </w:p>
          <w:p w:rsidR="006E7BB3" w:rsidRPr="009D77D3" w:rsidRDefault="006E7BB3" w:rsidP="009A33CC">
            <w:pPr>
              <w:pStyle w:val="PURBullet"/>
              <w:numPr>
                <w:ilvl w:val="0"/>
                <w:numId w:val="28"/>
              </w:numPr>
              <w:rPr>
                <w:lang w:val="fr-FR"/>
              </w:rPr>
            </w:pPr>
            <w:r w:rsidRPr="009D77D3">
              <w:rPr>
                <w:lang w:val="fr-FR"/>
              </w:rPr>
              <w:t xml:space="preserve">SL Utilisateur Office 365 Entreprise E3-E4, </w:t>
            </w:r>
            <w:r w:rsidRPr="009D77D3">
              <w:rPr>
                <w:b/>
                <w:lang w:val="fr-FR"/>
              </w:rPr>
              <w:t xml:space="preserve">ou </w:t>
            </w:r>
          </w:p>
          <w:p w:rsidR="006E7BB3" w:rsidRPr="009D77D3" w:rsidRDefault="006E7BB3" w:rsidP="009A33CC">
            <w:pPr>
              <w:pStyle w:val="PURBullet"/>
              <w:numPr>
                <w:ilvl w:val="0"/>
                <w:numId w:val="28"/>
              </w:numPr>
              <w:rPr>
                <w:lang w:val="fr-FR"/>
              </w:rPr>
            </w:pPr>
            <w:r w:rsidRPr="009D77D3">
              <w:rPr>
                <w:lang w:val="fr-FR"/>
              </w:rPr>
              <w:t xml:space="preserve">SL Utilisateur Office 365 ProPlus A, </w:t>
            </w:r>
            <w:r w:rsidRPr="009D77D3">
              <w:rPr>
                <w:b/>
                <w:lang w:val="fr-FR"/>
              </w:rPr>
              <w:t>ou</w:t>
            </w:r>
          </w:p>
          <w:p w:rsidR="006E7BB3" w:rsidRPr="009D77D3" w:rsidRDefault="006E7BB3" w:rsidP="009A33CC">
            <w:pPr>
              <w:pStyle w:val="PURBullet"/>
              <w:numPr>
                <w:ilvl w:val="0"/>
                <w:numId w:val="28"/>
              </w:numPr>
              <w:rPr>
                <w:lang w:val="fr-FR"/>
              </w:rPr>
            </w:pPr>
            <w:r w:rsidRPr="009D77D3">
              <w:rPr>
                <w:lang w:val="fr-FR"/>
              </w:rPr>
              <w:t xml:space="preserve">SL Utilisateur Office 365 Éducation A3-A4, </w:t>
            </w:r>
            <w:r w:rsidRPr="009D77D3">
              <w:rPr>
                <w:b/>
                <w:lang w:val="fr-FR"/>
              </w:rPr>
              <w:t>ou</w:t>
            </w:r>
          </w:p>
          <w:p w:rsidR="00111856" w:rsidRPr="009D77D3" w:rsidRDefault="00111856" w:rsidP="009A33CC">
            <w:pPr>
              <w:pStyle w:val="PURBullet"/>
              <w:numPr>
                <w:ilvl w:val="0"/>
                <w:numId w:val="28"/>
              </w:numPr>
              <w:rPr>
                <w:lang w:val="fr-FR"/>
              </w:rPr>
            </w:pPr>
            <w:r w:rsidRPr="009D77D3">
              <w:rPr>
                <w:lang w:val="fr-FR"/>
              </w:rPr>
              <w:t xml:space="preserve">SL Utilisateur Office 365 ProPlus G, </w:t>
            </w:r>
            <w:r w:rsidRPr="009D77D3">
              <w:rPr>
                <w:b/>
                <w:lang w:val="fr-FR"/>
              </w:rPr>
              <w:t>ou</w:t>
            </w:r>
          </w:p>
          <w:p w:rsidR="00111856" w:rsidRPr="009D77D3" w:rsidRDefault="00111856" w:rsidP="00111856">
            <w:pPr>
              <w:pStyle w:val="PURBody"/>
              <w:numPr>
                <w:ilvl w:val="0"/>
                <w:numId w:val="28"/>
              </w:numPr>
              <w:rPr>
                <w:lang w:val="fr-FR"/>
              </w:rPr>
            </w:pPr>
            <w:r w:rsidRPr="009D77D3">
              <w:rPr>
                <w:lang w:val="fr-FR"/>
              </w:rPr>
              <w:t xml:space="preserve">SL Utilisateur Office 365 Secteur Public G3-G4, </w:t>
            </w:r>
            <w:r w:rsidRPr="009D77D3">
              <w:rPr>
                <w:b/>
                <w:lang w:val="fr-FR"/>
              </w:rPr>
              <w:t>ou</w:t>
            </w:r>
          </w:p>
          <w:p w:rsidR="006E7BB3" w:rsidRDefault="006E7BB3" w:rsidP="009A33CC">
            <w:pPr>
              <w:pStyle w:val="PURBullet"/>
              <w:numPr>
                <w:ilvl w:val="0"/>
                <w:numId w:val="28"/>
              </w:numPr>
            </w:pPr>
            <w:r>
              <w:t xml:space="preserve">SL Utilisateur Office 365 PME </w:t>
            </w:r>
          </w:p>
        </w:tc>
      </w:tr>
    </w:tbl>
    <w:p w:rsidR="006E7BB3" w:rsidRPr="00107064" w:rsidRDefault="006E7BB3" w:rsidP="006E7BB3">
      <w:pPr>
        <w:pStyle w:val="PURBlueBGHeader"/>
        <w:rPr>
          <w:lang w:val="fr-FR"/>
        </w:rPr>
      </w:pPr>
      <w:r w:rsidRPr="00107064">
        <w:rPr>
          <w:lang w:val="fr-FR"/>
        </w:rPr>
        <w:t>Conditions supplémentaires applicables uniquement à Office 365 ProPlus (les conditions supplémentaires ci-dessous s</w:t>
      </w:r>
      <w:r w:rsidR="00E924A4">
        <w:rPr>
          <w:lang w:val="fr-FR"/>
        </w:rPr>
        <w:t>’</w:t>
      </w:r>
      <w:r w:rsidRPr="00107064">
        <w:rPr>
          <w:lang w:val="fr-FR"/>
        </w:rPr>
        <w:t>appliquent à toutes les Applications bureautiques Office 365) :</w:t>
      </w:r>
    </w:p>
    <w:p w:rsidR="00111856" w:rsidRPr="00107064" w:rsidRDefault="00111856" w:rsidP="003E083B">
      <w:pPr>
        <w:pStyle w:val="PURBlueStrong-Indented"/>
        <w:spacing w:after="120"/>
        <w:ind w:left="274"/>
        <w:rPr>
          <w:lang w:val="fr-FR"/>
        </w:rPr>
      </w:pPr>
      <w:r w:rsidRPr="00107064">
        <w:rPr>
          <w:lang w:val="fr-FR"/>
        </w:rPr>
        <w:t>Avertissements applicables :</w:t>
      </w:r>
      <w:r w:rsidR="00321BFA" w:rsidRPr="00107064">
        <w:rPr>
          <w:lang w:val="fr-FR"/>
        </w:rPr>
        <w:t xml:space="preserve"> </w:t>
      </w:r>
      <w:r w:rsidRPr="00107064">
        <w:rPr>
          <w:rFonts w:eastAsia="MS Mincho" w:cs="Arial"/>
          <w:smallCaps w:val="0"/>
          <w:color w:val="auto"/>
          <w:szCs w:val="18"/>
          <w:lang w:val="fr-FR"/>
        </w:rPr>
        <w:t>L</w:t>
      </w:r>
      <w:r w:rsidR="00E924A4">
        <w:rPr>
          <w:rFonts w:eastAsia="MS Mincho" w:cs="Arial"/>
          <w:smallCaps w:val="0"/>
          <w:color w:val="auto"/>
          <w:szCs w:val="18"/>
          <w:lang w:val="fr-FR"/>
        </w:rPr>
        <w:t>’</w:t>
      </w:r>
      <w:r w:rsidRPr="00107064">
        <w:rPr>
          <w:rFonts w:eastAsia="MS Mincho" w:cs="Arial"/>
          <w:smallCaps w:val="0"/>
          <w:color w:val="auto"/>
          <w:szCs w:val="18"/>
          <w:lang w:val="fr-FR"/>
        </w:rPr>
        <w:t xml:space="preserve">avertissement Bing Maps de </w:t>
      </w:r>
      <w:hyperlink w:anchor="Appendix_1" w:history="1">
        <w:r w:rsidRPr="00107064">
          <w:rPr>
            <w:rFonts w:eastAsia="MS Mincho" w:cs="Arial"/>
            <w:smallCaps w:val="0"/>
            <w:color w:val="auto"/>
            <w:szCs w:val="18"/>
            <w:lang w:val="fr-FR"/>
          </w:rPr>
          <w:t>l</w:t>
        </w:r>
        <w:r w:rsidR="00E924A4">
          <w:rPr>
            <w:rFonts w:eastAsia="MS Mincho" w:cs="Arial"/>
            <w:smallCaps w:val="0"/>
            <w:color w:val="auto"/>
            <w:szCs w:val="18"/>
            <w:lang w:val="fr-FR"/>
          </w:rPr>
          <w:t>’</w:t>
        </w:r>
        <w:hyperlink w:anchor="Appendix_1">
          <w:r w:rsidR="003E083B" w:rsidRPr="00107064">
            <w:rPr>
              <w:color w:val="00467F"/>
              <w:u w:val="single"/>
              <w:lang w:val="fr-FR"/>
            </w:rPr>
            <w:t>A</w:t>
          </w:r>
          <w:r w:rsidR="003E083B" w:rsidRPr="00107064">
            <w:rPr>
              <w:smallCaps w:val="0"/>
              <w:color w:val="00467F"/>
              <w:u w:val="single"/>
              <w:lang w:val="fr-FR"/>
            </w:rPr>
            <w:t>nnexe</w:t>
          </w:r>
          <w:r w:rsidR="003E083B" w:rsidRPr="00107064">
            <w:rPr>
              <w:color w:val="00467F"/>
              <w:u w:val="single"/>
              <w:lang w:val="fr-FR"/>
            </w:rPr>
            <w:t xml:space="preserve"> 1</w:t>
          </w:r>
        </w:hyperlink>
      </w:hyperlink>
      <w:r w:rsidRPr="00107064">
        <w:rPr>
          <w:rFonts w:eastAsia="MS Mincho" w:cs="Arial"/>
          <w:smallCaps w:val="0"/>
          <w:color w:val="auto"/>
          <w:szCs w:val="18"/>
          <w:lang w:val="fr-FR"/>
        </w:rPr>
        <w:t xml:space="preserve"> s</w:t>
      </w:r>
      <w:r w:rsidR="00E924A4">
        <w:rPr>
          <w:rFonts w:eastAsia="MS Mincho" w:cs="Arial"/>
          <w:smallCaps w:val="0"/>
          <w:color w:val="auto"/>
          <w:szCs w:val="18"/>
          <w:lang w:val="fr-FR"/>
        </w:rPr>
        <w:t>’</w:t>
      </w:r>
      <w:r w:rsidRPr="00107064">
        <w:rPr>
          <w:rFonts w:eastAsia="MS Mincho" w:cs="Arial"/>
          <w:smallCaps w:val="0"/>
          <w:color w:val="auto"/>
          <w:szCs w:val="18"/>
          <w:lang w:val="fr-FR"/>
        </w:rPr>
        <w:t>applique.</w:t>
      </w:r>
    </w:p>
    <w:p w:rsidR="006E7BB3" w:rsidRPr="00D54DC8" w:rsidRDefault="006E7BB3" w:rsidP="006E7BB3">
      <w:pPr>
        <w:pStyle w:val="PURBlueStrong-Indented"/>
        <w:spacing w:before="120"/>
        <w:ind w:left="274"/>
      </w:pPr>
      <w:r>
        <w:t>Smartphones</w:t>
      </w:r>
    </w:p>
    <w:p w:rsidR="006E7BB3" w:rsidRPr="00107064" w:rsidRDefault="006E7BB3" w:rsidP="009A33CC">
      <w:pPr>
        <w:pStyle w:val="PURBullet-Indented"/>
        <w:widowControl w:val="0"/>
        <w:numPr>
          <w:ilvl w:val="0"/>
          <w:numId w:val="88"/>
        </w:numPr>
        <w:rPr>
          <w:lang w:val="fr-FR"/>
        </w:rPr>
      </w:pPr>
      <w:r w:rsidRPr="00107064">
        <w:rPr>
          <w:lang w:val="fr-FR"/>
        </w:rPr>
        <w:t>Chaque utilisateur auquel vous attribuez une SL Utilisateur est autorisé à activer le logiciel Microsoft Office Mobile sur cinq (5) smartphones à la fois au maximum. Conformément aux conditions d’utilisation de Microsoft Office Mobile, un smartphone désigne un dispositif mobile avec OSE Physique, connectivité réseau sans fil intégrée et fonctions de téléphonie.</w:t>
      </w:r>
    </w:p>
    <w:p w:rsidR="006E7BB3" w:rsidRPr="00107064" w:rsidRDefault="006E7BB3" w:rsidP="009A33CC">
      <w:pPr>
        <w:pStyle w:val="PURBullet-Indented"/>
        <w:numPr>
          <w:ilvl w:val="0"/>
          <w:numId w:val="88"/>
        </w:numPr>
        <w:rPr>
          <w:lang w:val="fr-FR"/>
        </w:rPr>
      </w:pPr>
      <w:r w:rsidRPr="00107064">
        <w:rPr>
          <w:lang w:val="fr-FR"/>
        </w:rPr>
        <w:t>Les conditions d’utilisation du logiciel Microsoft Office Mobile prévalent en cas de conflit avec les présents Droits d’Utilisation de Logiciels.*</w:t>
      </w:r>
      <w:r w:rsidR="00321BFA" w:rsidRPr="00107064">
        <w:rPr>
          <w:lang w:val="fr-FR"/>
        </w:rPr>
        <w:t xml:space="preserve"> </w:t>
      </w:r>
    </w:p>
    <w:p w:rsidR="006E7BB3" w:rsidRPr="00107064" w:rsidRDefault="006E7BB3" w:rsidP="009A33CC">
      <w:pPr>
        <w:pStyle w:val="PURBullet-Indented"/>
        <w:numPr>
          <w:ilvl w:val="0"/>
          <w:numId w:val="88"/>
        </w:numPr>
        <w:rPr>
          <w:lang w:val="fr-FR"/>
        </w:rPr>
      </w:pPr>
      <w:r w:rsidRPr="00107064">
        <w:rPr>
          <w:lang w:val="fr-FR"/>
        </w:rPr>
        <w:t>Votre droit d’installer et d’utiliser le logiciel Microsoft Office Mobile sur vos smartphones n’a pas pour effet de créer ou d’étendre une obligation de garantie ou de support pour les composants matériels ou les autres logiciels de vos smartphones.</w:t>
      </w:r>
    </w:p>
    <w:p w:rsidR="006E7BB3" w:rsidRPr="00107064" w:rsidRDefault="006E7BB3" w:rsidP="006E7BB3">
      <w:pPr>
        <w:pStyle w:val="PURBlueStrong-Indented"/>
        <w:rPr>
          <w:lang w:val="fr-FR"/>
        </w:rPr>
      </w:pPr>
      <w:r w:rsidRPr="00107064">
        <w:rPr>
          <w:lang w:val="fr-FR"/>
        </w:rPr>
        <w:t xml:space="preserve">* </w:t>
      </w:r>
      <w:r w:rsidRPr="00107064">
        <w:rPr>
          <w:smallCaps w:val="0"/>
          <w:color w:val="auto"/>
          <w:lang w:val="fr-FR"/>
        </w:rPr>
        <w:t>Reportez-vous également à la section « Utilisation d’autres sites, applications et services Web » pour les services en ligne des présents Droits d’Utilisation de Services en Ligne.</w:t>
      </w:r>
    </w:p>
    <w:p w:rsidR="006E7BB3" w:rsidRPr="009D77D3" w:rsidRDefault="006E7BB3" w:rsidP="00E31EAC">
      <w:pPr>
        <w:pStyle w:val="PURBlueStrong-Indented"/>
        <w:ind w:left="274"/>
        <w:rPr>
          <w:lang w:val="fr-FR"/>
        </w:rPr>
      </w:pPr>
      <w:r w:rsidRPr="009D77D3">
        <w:rPr>
          <w:lang w:val="fr-FR"/>
        </w:rPr>
        <w:t>Utilisation commerciale d’Office Home &amp; Student 2013 RT</w:t>
      </w:r>
    </w:p>
    <w:p w:rsidR="006E7BB3" w:rsidRPr="009D77D3" w:rsidRDefault="006E7BB3" w:rsidP="009A33CC">
      <w:pPr>
        <w:pStyle w:val="PURBullet-Indented"/>
        <w:numPr>
          <w:ilvl w:val="0"/>
          <w:numId w:val="55"/>
        </w:numPr>
        <w:spacing w:line="240" w:lineRule="auto"/>
        <w:rPr>
          <w:lang w:val="fr-FR"/>
        </w:rPr>
      </w:pPr>
      <w:r w:rsidRPr="009D77D3">
        <w:rPr>
          <w:lang w:val="fr-FR"/>
        </w:rPr>
        <w:t xml:space="preserve">Votre SL utilisateur modifie votre droit d’utiliser le logiciel au titre d’une licence Office Home &amp; Student 2013 RT distincte, en abandonnant l’interdiction relative à l’utilisation commerciale du logiciel. </w:t>
      </w:r>
    </w:p>
    <w:p w:rsidR="006E7BB3" w:rsidRPr="00107064" w:rsidRDefault="006E7BB3" w:rsidP="009A33CC">
      <w:pPr>
        <w:pStyle w:val="PURBullet-Indented"/>
        <w:numPr>
          <w:ilvl w:val="0"/>
          <w:numId w:val="55"/>
        </w:numPr>
        <w:rPr>
          <w:lang w:val="fr-FR"/>
        </w:rPr>
      </w:pPr>
      <w:r w:rsidRPr="00107064">
        <w:rPr>
          <w:lang w:val="fr-FR"/>
        </w:rPr>
        <w:t>Vous pouvez autoriser l’utilisateur auquel vous attribuez la SL Utilisateur à utiliser Office Famille et Étudiant 2013 RT conformément aux dispositions des présentes pendant toute la durée de votre Abonnement.</w:t>
      </w:r>
    </w:p>
    <w:p w:rsidR="006E7BB3" w:rsidRPr="00107064" w:rsidRDefault="006E7BB3" w:rsidP="009A33CC">
      <w:pPr>
        <w:pStyle w:val="PURBullet-Indented"/>
        <w:numPr>
          <w:ilvl w:val="0"/>
          <w:numId w:val="55"/>
        </w:numPr>
        <w:rPr>
          <w:lang w:val="fr-FR"/>
        </w:rPr>
      </w:pPr>
      <w:r w:rsidRPr="00107064">
        <w:rPr>
          <w:lang w:val="fr-FR"/>
        </w:rPr>
        <w:t xml:space="preserve">Hormis l’autorisation de l’utilisation commerciale du logiciel, toute utilisation reste assujettie aux conditions et droits d’utilisation stipulés dans la licence Office Home &amp; Student 2013 RT. </w:t>
      </w:r>
    </w:p>
    <w:p w:rsidR="006E7BB3" w:rsidRPr="009D77D3" w:rsidRDefault="006E7BB3" w:rsidP="009A33CC">
      <w:pPr>
        <w:pStyle w:val="PURBullet-Indented"/>
        <w:numPr>
          <w:ilvl w:val="0"/>
          <w:numId w:val="55"/>
        </w:numPr>
        <w:rPr>
          <w:lang w:val="fr-FR"/>
        </w:rPr>
      </w:pPr>
      <w:r w:rsidRPr="009D77D3">
        <w:rPr>
          <w:lang w:val="fr-FR"/>
        </w:rPr>
        <w:t>L’acquisition du service ne saurait créer ni étendre une quelconque obligation de garantie ou d’assistance au titre de la licence Office Famille et Étudiant 2013 RT.</w:t>
      </w:r>
    </w:p>
    <w:p w:rsidR="00E31EAC" w:rsidRPr="009D77D3" w:rsidRDefault="00E31EAC" w:rsidP="00E31EAC">
      <w:pPr>
        <w:pStyle w:val="PURBlueStrong-Indented"/>
        <w:ind w:left="288"/>
        <w:rPr>
          <w:lang w:val="fr-FR"/>
        </w:rPr>
      </w:pPr>
      <w:r w:rsidRPr="009D77D3">
        <w:rPr>
          <w:lang w:val="fr-FR"/>
        </w:rPr>
        <w:t>Conditions de licence pour Office Web Apps Server 2013</w:t>
      </w:r>
    </w:p>
    <w:p w:rsidR="00E31EAC" w:rsidRPr="00107064" w:rsidRDefault="00E31EAC" w:rsidP="00E31EAC">
      <w:pPr>
        <w:pStyle w:val="PURBreadcrumb"/>
        <w:spacing w:before="0" w:after="60"/>
        <w:ind w:left="288"/>
        <w:jc w:val="left"/>
        <w:rPr>
          <w:lang w:val="fr-FR"/>
        </w:rPr>
      </w:pPr>
      <w:r w:rsidRPr="00107064">
        <w:rPr>
          <w:rFonts w:ascii="Arial" w:hAnsi="Arial"/>
          <w:color w:val="auto"/>
          <w:sz w:val="18"/>
          <w:lang w:val="fr-FR"/>
        </w:rPr>
        <w:t>Si le logiciel Office Web Apps Server 2013 est inclus dans votre abonnement Office 365 ProPlus dans le cadre d</w:t>
      </w:r>
      <w:r w:rsidR="00E924A4">
        <w:rPr>
          <w:rFonts w:ascii="Arial" w:hAnsi="Arial"/>
          <w:color w:val="auto"/>
          <w:sz w:val="18"/>
          <w:lang w:val="fr-FR"/>
        </w:rPr>
        <w:t>’</w:t>
      </w:r>
      <w:r w:rsidRPr="00107064">
        <w:rPr>
          <w:rFonts w:ascii="Arial" w:hAnsi="Arial"/>
          <w:color w:val="auto"/>
          <w:sz w:val="18"/>
          <w:lang w:val="fr-FR"/>
        </w:rPr>
        <w:t>un contrat de licence en volume, votre utilisation du logiciel Office Web Apps Server 2013 est soumise aux conditions qui l</w:t>
      </w:r>
      <w:r w:rsidR="00E924A4">
        <w:rPr>
          <w:rFonts w:ascii="Arial" w:hAnsi="Arial"/>
          <w:color w:val="auto"/>
          <w:sz w:val="18"/>
          <w:lang w:val="fr-FR"/>
        </w:rPr>
        <w:t>’</w:t>
      </w:r>
      <w:r w:rsidRPr="00107064">
        <w:rPr>
          <w:rFonts w:ascii="Arial" w:hAnsi="Arial"/>
          <w:color w:val="auto"/>
          <w:sz w:val="18"/>
          <w:lang w:val="fr-FR"/>
        </w:rPr>
        <w:t>accompagnent. Vous devez accepter lesdites conditions de licence pour pouvoir utiliser le logiciel.</w:t>
      </w:r>
      <w:r w:rsidR="00321BFA" w:rsidRPr="00107064">
        <w:rPr>
          <w:rFonts w:ascii="Arial" w:hAnsi="Arial"/>
          <w:color w:val="auto"/>
          <w:sz w:val="18"/>
          <w:lang w:val="fr-FR"/>
        </w:rPr>
        <w:t xml:space="preserve"> </w:t>
      </w:r>
      <w:r w:rsidRPr="00107064">
        <w:rPr>
          <w:rFonts w:ascii="Arial" w:hAnsi="Arial"/>
          <w:color w:val="auto"/>
          <w:sz w:val="18"/>
          <w:lang w:val="fr-FR"/>
        </w:rPr>
        <w:t>Ces conditions ne s</w:t>
      </w:r>
      <w:r w:rsidR="00E924A4">
        <w:rPr>
          <w:rFonts w:ascii="Arial" w:hAnsi="Arial"/>
          <w:color w:val="auto"/>
          <w:sz w:val="18"/>
          <w:lang w:val="fr-FR"/>
        </w:rPr>
        <w:t>’</w:t>
      </w:r>
      <w:r w:rsidRPr="00107064">
        <w:rPr>
          <w:rFonts w:ascii="Arial" w:hAnsi="Arial"/>
          <w:color w:val="auto"/>
          <w:sz w:val="18"/>
          <w:lang w:val="fr-FR"/>
        </w:rPr>
        <w:t>appliquent pas si vous faites l</w:t>
      </w:r>
      <w:r w:rsidR="00E924A4">
        <w:rPr>
          <w:rFonts w:ascii="Arial" w:hAnsi="Arial"/>
          <w:color w:val="auto"/>
          <w:sz w:val="18"/>
          <w:lang w:val="fr-FR"/>
        </w:rPr>
        <w:t>’</w:t>
      </w:r>
      <w:r w:rsidRPr="00107064">
        <w:rPr>
          <w:rFonts w:ascii="Arial" w:hAnsi="Arial"/>
          <w:color w:val="auto"/>
          <w:sz w:val="18"/>
          <w:lang w:val="fr-FR"/>
        </w:rPr>
        <w:t>acquisition d</w:t>
      </w:r>
      <w:r w:rsidR="00E924A4">
        <w:rPr>
          <w:rFonts w:ascii="Arial" w:hAnsi="Arial"/>
          <w:color w:val="auto"/>
          <w:sz w:val="18"/>
          <w:lang w:val="fr-FR"/>
        </w:rPr>
        <w:t>’</w:t>
      </w:r>
      <w:r w:rsidRPr="00107064">
        <w:rPr>
          <w:rFonts w:ascii="Arial" w:hAnsi="Arial"/>
          <w:color w:val="auto"/>
          <w:sz w:val="18"/>
          <w:lang w:val="fr-FR"/>
        </w:rPr>
        <w:t>une licence en vertu d</w:t>
      </w:r>
      <w:r w:rsidR="00E924A4">
        <w:rPr>
          <w:rFonts w:ascii="Arial" w:hAnsi="Arial"/>
          <w:color w:val="auto"/>
          <w:sz w:val="18"/>
          <w:lang w:val="fr-FR"/>
        </w:rPr>
        <w:t>’</w:t>
      </w:r>
      <w:r w:rsidRPr="00107064">
        <w:rPr>
          <w:rFonts w:ascii="Arial" w:hAnsi="Arial"/>
          <w:color w:val="auto"/>
          <w:sz w:val="18"/>
          <w:lang w:val="fr-FR"/>
        </w:rPr>
        <w:t>un Contrat d</w:t>
      </w:r>
      <w:r w:rsidR="00E924A4">
        <w:rPr>
          <w:rFonts w:ascii="Arial" w:hAnsi="Arial"/>
          <w:color w:val="auto"/>
          <w:sz w:val="18"/>
          <w:lang w:val="fr-FR"/>
        </w:rPr>
        <w:t>’</w:t>
      </w:r>
      <w:r w:rsidRPr="00107064">
        <w:rPr>
          <w:rFonts w:ascii="Arial" w:hAnsi="Arial"/>
          <w:color w:val="auto"/>
          <w:sz w:val="18"/>
          <w:lang w:val="fr-FR"/>
        </w:rPr>
        <w:t>Abonnement en Ligne Microsoft ou d</w:t>
      </w:r>
      <w:r w:rsidR="00E924A4">
        <w:rPr>
          <w:rFonts w:ascii="Arial" w:hAnsi="Arial"/>
          <w:color w:val="auto"/>
          <w:sz w:val="18"/>
          <w:lang w:val="fr-FR"/>
        </w:rPr>
        <w:t>’</w:t>
      </w:r>
      <w:r w:rsidRPr="00107064">
        <w:rPr>
          <w:rFonts w:ascii="Arial" w:hAnsi="Arial"/>
          <w:color w:val="auto"/>
          <w:sz w:val="18"/>
          <w:lang w:val="fr-FR"/>
        </w:rPr>
        <w:t>un Contrat Microsoft pour les Services en</w:t>
      </w:r>
      <w:r w:rsidR="003F0A7E" w:rsidRPr="00107064">
        <w:rPr>
          <w:rFonts w:ascii="Arial" w:hAnsi="Arial"/>
          <w:color w:val="auto"/>
          <w:sz w:val="18"/>
          <w:lang w:val="fr-FR"/>
        </w:rPr>
        <w:t> </w:t>
      </w:r>
      <w:r w:rsidRPr="00107064">
        <w:rPr>
          <w:rFonts w:ascii="Arial" w:hAnsi="Arial"/>
          <w:color w:val="auto"/>
          <w:sz w:val="18"/>
          <w:lang w:val="fr-FR"/>
        </w:rPr>
        <w:t>Ligne.</w:t>
      </w:r>
    </w:p>
    <w:p w:rsidR="006E7BB3" w:rsidRPr="009D77D3" w:rsidRDefault="00FE4516" w:rsidP="006E7BB3">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6E7BB3" w:rsidRPr="009D77D3" w:rsidRDefault="006E7BB3" w:rsidP="006E7BB3">
      <w:pPr>
        <w:pStyle w:val="PURProductName"/>
        <w:rPr>
          <w:lang w:val="fr-FR"/>
        </w:rPr>
      </w:pPr>
      <w:r w:rsidRPr="009D77D3">
        <w:rPr>
          <w:lang w:val="fr-FR"/>
        </w:rPr>
        <w:t>Project Pro pour Office 365</w:t>
      </w:r>
      <w:r>
        <w:fldChar w:fldCharType="begin"/>
      </w:r>
      <w:r w:rsidRPr="009D77D3">
        <w:rPr>
          <w:lang w:val="fr-FR"/>
        </w:rPr>
        <w:instrText>XE "Project Pro pour Office 365"</w:instrText>
      </w:r>
      <w:r>
        <w:fldChar w:fldCharType="end"/>
      </w:r>
      <w:r>
        <w:fldChar w:fldCharType="begin"/>
      </w:r>
      <w:r w:rsidRPr="009D77D3">
        <w:rPr>
          <w:lang w:val="fr-FR"/>
        </w:rPr>
        <w:instrText>TC "</w:instrText>
      </w:r>
      <w:bookmarkStart w:id="267" w:name="_Toc374661810"/>
      <w:r w:rsidRPr="009D77D3">
        <w:rPr>
          <w:lang w:val="fr-FR"/>
        </w:rPr>
        <w:instrText>Project Pro pour Office 365</w:instrText>
      </w:r>
      <w:bookmarkEnd w:id="267"/>
      <w:r w:rsidRPr="009D77D3">
        <w:rPr>
          <w:lang w:val="fr-FR"/>
        </w:rPr>
        <w:instrText xml:space="preserve">" \l 3 </w:instrText>
      </w:r>
      <w:r>
        <w:fldChar w:fldCharType="end"/>
      </w:r>
    </w:p>
    <w:p w:rsidR="006E7BB3" w:rsidRPr="00D54DC8" w:rsidRDefault="006E7BB3" w:rsidP="006E7BB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lastRenderedPageBreak/>
              <w:t>Pour chacun de vos :</w:t>
            </w:r>
          </w:p>
        </w:tc>
        <w:tc>
          <w:tcPr>
            <w:tcW w:w="5340" w:type="dxa"/>
          </w:tcPr>
          <w:p w:rsidR="006E7BB3" w:rsidRDefault="006E7BB3" w:rsidP="003F6E4F">
            <w:pPr>
              <w:pStyle w:val="PURBody"/>
            </w:pPr>
            <w:r>
              <w:rPr>
                <w:b/>
                <w:i/>
              </w:rPr>
              <w:t>SL requise :</w:t>
            </w:r>
          </w:p>
        </w:tc>
      </w:tr>
      <w:tr w:rsidR="006E7BB3" w:rsidRPr="009D77D3" w:rsidTr="003F6E4F">
        <w:tc>
          <w:tcPr>
            <w:tcW w:w="5340" w:type="dxa"/>
          </w:tcPr>
          <w:p w:rsidR="006E7BB3" w:rsidRPr="009D77D3" w:rsidRDefault="006E7BB3" w:rsidP="009A33CC">
            <w:pPr>
              <w:pStyle w:val="PURBullet"/>
              <w:numPr>
                <w:ilvl w:val="0"/>
                <w:numId w:val="57"/>
              </w:numPr>
              <w:rPr>
                <w:lang w:val="fr-FR"/>
              </w:rPr>
            </w:pPr>
            <w:r w:rsidRPr="009D77D3">
              <w:rPr>
                <w:lang w:val="fr-FR"/>
              </w:rPr>
              <w:t>Utilisateurs qui accèdent au service en ligne ou logiciel associé</w:t>
            </w:r>
          </w:p>
        </w:tc>
        <w:tc>
          <w:tcPr>
            <w:tcW w:w="5340" w:type="dxa"/>
          </w:tcPr>
          <w:p w:rsidR="006E7BB3" w:rsidRPr="009D77D3" w:rsidRDefault="006E7BB3" w:rsidP="003F6E4F">
            <w:pPr>
              <w:pStyle w:val="PURBody"/>
              <w:rPr>
                <w:lang w:val="fr-FR"/>
              </w:rPr>
            </w:pPr>
            <w:r w:rsidRPr="009D77D3">
              <w:rPr>
                <w:lang w:val="fr-FR"/>
              </w:rPr>
              <w:t xml:space="preserve"> </w:t>
            </w:r>
          </w:p>
          <w:p w:rsidR="006E7BB3" w:rsidRPr="009D77D3" w:rsidRDefault="006E7BB3" w:rsidP="009A33CC">
            <w:pPr>
              <w:pStyle w:val="PURBullet"/>
              <w:numPr>
                <w:ilvl w:val="0"/>
                <w:numId w:val="58"/>
              </w:numPr>
              <w:rPr>
                <w:lang w:val="fr-FR"/>
              </w:rPr>
            </w:pPr>
            <w:r w:rsidRPr="009D77D3">
              <w:rPr>
                <w:lang w:val="fr-FR"/>
              </w:rPr>
              <w:t xml:space="preserve">SL Utilisateur Project Pro pour Office 365, </w:t>
            </w:r>
            <w:r w:rsidRPr="009D77D3">
              <w:rPr>
                <w:b/>
                <w:lang w:val="fr-FR"/>
              </w:rPr>
              <w:t>ou</w:t>
            </w:r>
          </w:p>
          <w:p w:rsidR="006E7BB3" w:rsidRPr="009D77D3" w:rsidRDefault="006E7BB3" w:rsidP="00D65C5B">
            <w:pPr>
              <w:pStyle w:val="PURBody"/>
              <w:numPr>
                <w:ilvl w:val="0"/>
                <w:numId w:val="58"/>
              </w:numPr>
              <w:rPr>
                <w:lang w:val="fr-FR"/>
              </w:rPr>
            </w:pPr>
            <w:r w:rsidRPr="009D77D3">
              <w:rPr>
                <w:lang w:val="fr-FR"/>
              </w:rPr>
              <w:t>SL Utilisateur Project Online avec Project Pro pour Office</w:t>
            </w:r>
            <w:r w:rsidR="00D65C5B" w:rsidRPr="009D77D3">
              <w:rPr>
                <w:lang w:val="fr-FR"/>
              </w:rPr>
              <w:t> </w:t>
            </w:r>
            <w:r w:rsidRPr="009D77D3">
              <w:rPr>
                <w:lang w:val="fr-FR"/>
              </w:rPr>
              <w:t xml:space="preserve">365 </w:t>
            </w:r>
          </w:p>
        </w:tc>
      </w:tr>
    </w:tbl>
    <w:p w:rsidR="006E7BB3" w:rsidRPr="009D77D3" w:rsidRDefault="00FE4516" w:rsidP="006E7BB3">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394D07" w:rsidRPr="009D77D3" w:rsidRDefault="00394D07" w:rsidP="00394D07">
      <w:pPr>
        <w:pStyle w:val="PURProductName"/>
        <w:rPr>
          <w:lang w:val="fr-FR"/>
        </w:rPr>
      </w:pPr>
      <w:r w:rsidRPr="009D77D3">
        <w:rPr>
          <w:lang w:val="fr-FR"/>
        </w:rPr>
        <w:t>Visio Pro pour Office 365</w:t>
      </w:r>
      <w:r>
        <w:fldChar w:fldCharType="begin"/>
      </w:r>
      <w:r w:rsidRPr="009D77D3">
        <w:rPr>
          <w:lang w:val="fr-FR"/>
        </w:rPr>
        <w:instrText>XE "Visio Pro pour Office 365"</w:instrText>
      </w:r>
      <w:r>
        <w:fldChar w:fldCharType="end"/>
      </w:r>
      <w:r>
        <w:fldChar w:fldCharType="begin"/>
      </w:r>
      <w:r w:rsidRPr="009D77D3">
        <w:rPr>
          <w:lang w:val="fr-FR"/>
        </w:rPr>
        <w:instrText>TC "</w:instrText>
      </w:r>
      <w:bookmarkStart w:id="268" w:name="_Toc374661811"/>
      <w:r w:rsidRPr="009D77D3">
        <w:rPr>
          <w:lang w:val="fr-FR"/>
        </w:rPr>
        <w:instrText>Visio Pro pour Office 365</w:instrText>
      </w:r>
      <w:bookmarkEnd w:id="268"/>
      <w:r w:rsidRPr="009D77D3">
        <w:rPr>
          <w:lang w:val="fr-FR"/>
        </w:rPr>
        <w:instrText xml:space="preserve">" \l 3 </w:instrText>
      </w:r>
      <w:r>
        <w:fldChar w:fldCharType="end"/>
      </w:r>
    </w:p>
    <w:p w:rsidR="00394D07" w:rsidRPr="00D54DC8" w:rsidRDefault="00394D07" w:rsidP="00394D07">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Pour chacun de vos :</w:t>
            </w:r>
          </w:p>
        </w:tc>
        <w:tc>
          <w:tcPr>
            <w:tcW w:w="5340" w:type="dxa"/>
          </w:tcPr>
          <w:p w:rsidR="00394D07" w:rsidRDefault="00394D07" w:rsidP="003F6E4F">
            <w:pPr>
              <w:pStyle w:val="PURBody"/>
            </w:pPr>
            <w:r>
              <w:rPr>
                <w:b/>
                <w:i/>
              </w:rPr>
              <w:t>SL requise :</w:t>
            </w:r>
          </w:p>
        </w:tc>
      </w:tr>
      <w:tr w:rsidR="00394D07" w:rsidRPr="009D77D3" w:rsidTr="003F6E4F">
        <w:tc>
          <w:tcPr>
            <w:tcW w:w="5340" w:type="dxa"/>
          </w:tcPr>
          <w:p w:rsidR="00394D07" w:rsidRPr="009D77D3" w:rsidRDefault="00394D07" w:rsidP="009A33CC">
            <w:pPr>
              <w:pStyle w:val="PURBullet"/>
              <w:numPr>
                <w:ilvl w:val="0"/>
                <w:numId w:val="57"/>
              </w:numPr>
              <w:rPr>
                <w:lang w:val="fr-FR"/>
              </w:rPr>
            </w:pPr>
            <w:r w:rsidRPr="009D77D3">
              <w:rPr>
                <w:lang w:val="fr-FR"/>
              </w:rPr>
              <w:t>Utilisateurs qui accèdent au service en ligne ou logiciel associé</w:t>
            </w:r>
          </w:p>
        </w:tc>
        <w:tc>
          <w:tcPr>
            <w:tcW w:w="5340" w:type="dxa"/>
          </w:tcPr>
          <w:p w:rsidR="00394D07" w:rsidRPr="009D77D3" w:rsidRDefault="00394D07" w:rsidP="003F6E4F">
            <w:pPr>
              <w:pStyle w:val="PURBody"/>
              <w:rPr>
                <w:lang w:val="fr-FR"/>
              </w:rPr>
            </w:pPr>
            <w:r w:rsidRPr="009D77D3">
              <w:rPr>
                <w:lang w:val="fr-FR"/>
              </w:rPr>
              <w:t xml:space="preserve"> </w:t>
            </w:r>
          </w:p>
          <w:p w:rsidR="00394D07" w:rsidRPr="009D77D3" w:rsidRDefault="00394D07" w:rsidP="009A33CC">
            <w:pPr>
              <w:pStyle w:val="PURBullet"/>
              <w:numPr>
                <w:ilvl w:val="0"/>
                <w:numId w:val="58"/>
              </w:numPr>
              <w:rPr>
                <w:lang w:val="fr-FR"/>
              </w:rPr>
            </w:pPr>
            <w:r w:rsidRPr="009D77D3">
              <w:rPr>
                <w:lang w:val="fr-FR"/>
              </w:rPr>
              <w:t xml:space="preserve">SL Utilisateur Visio Pro pour Office 365 </w:t>
            </w:r>
          </w:p>
        </w:tc>
      </w:tr>
    </w:tbl>
    <w:p w:rsidR="00394D07" w:rsidRPr="00107064" w:rsidRDefault="00394D07" w:rsidP="00AB3CEC">
      <w:pPr>
        <w:pStyle w:val="PURBlueBGHeader"/>
        <w:keepNext/>
        <w:keepLines/>
        <w:rPr>
          <w:lang w:val="fr-FR"/>
        </w:rPr>
      </w:pPr>
      <w:r w:rsidRPr="00107064">
        <w:rPr>
          <w:lang w:val="fr-FR"/>
        </w:rPr>
        <w:t>Conditions supplémentaires applicables à toutes les Applications bureautiques Office 365 :</w:t>
      </w:r>
    </w:p>
    <w:p w:rsidR="00C63987" w:rsidRPr="00107064" w:rsidRDefault="00C63987" w:rsidP="00C63987">
      <w:pPr>
        <w:pStyle w:val="PURBlueStrong-Indented"/>
        <w:spacing w:after="120"/>
        <w:ind w:left="274"/>
        <w:rPr>
          <w:lang w:val="fr-FR"/>
        </w:rPr>
      </w:pPr>
      <w:r w:rsidRPr="00107064">
        <w:rPr>
          <w:lang w:val="fr-FR"/>
        </w:rPr>
        <w:t>Contrat de niveau de service :</w:t>
      </w:r>
      <w:r w:rsidR="00321BFA" w:rsidRPr="00107064">
        <w:rPr>
          <w:rFonts w:eastAsia="MS Mincho" w:cs="Arial"/>
          <w:smallCaps w:val="0"/>
          <w:color w:val="auto"/>
          <w:szCs w:val="18"/>
          <w:lang w:val="fr-FR"/>
        </w:rPr>
        <w:t xml:space="preserve"> </w:t>
      </w:r>
      <w:r w:rsidRPr="00107064">
        <w:rPr>
          <w:rFonts w:eastAsia="MS Mincho" w:cs="Arial"/>
          <w:smallCaps w:val="0"/>
          <w:color w:val="auto"/>
          <w:szCs w:val="18"/>
          <w:lang w:val="fr-FR"/>
        </w:rPr>
        <w:t>non</w:t>
      </w:r>
    </w:p>
    <w:p w:rsidR="00394D07" w:rsidRPr="00D54DC8" w:rsidRDefault="00394D07" w:rsidP="00C63987">
      <w:pPr>
        <w:pStyle w:val="PURBlueStrong-Indented"/>
      </w:pPr>
      <w:r>
        <w:t>Droits d’installation et d’utilisation</w:t>
      </w:r>
    </w:p>
    <w:p w:rsidR="00394D07" w:rsidRPr="00107064" w:rsidRDefault="00394D07" w:rsidP="00C63987">
      <w:pPr>
        <w:pStyle w:val="ListParagraph"/>
        <w:numPr>
          <w:ilvl w:val="0"/>
          <w:numId w:val="66"/>
        </w:numPr>
        <w:ind w:left="548" w:hanging="274"/>
        <w:jc w:val="left"/>
        <w:rPr>
          <w:rFonts w:ascii="Arial" w:hAnsi="Arial" w:cs="Arial"/>
          <w:lang w:val="fr-FR"/>
        </w:rPr>
      </w:pPr>
      <w:r w:rsidRPr="00107064">
        <w:rPr>
          <w:rFonts w:ascii="Arial" w:hAnsi="Arial" w:cs="Arial"/>
          <w:sz w:val="18"/>
          <w:szCs w:val="18"/>
          <w:lang w:val="fr-FR"/>
        </w:rPr>
        <w:t xml:space="preserve">Chaque utilisateur auquel vous attribuez une SL Utilisateur est autorisé à activer le logiciel en vue de l’utiliser localement ou à distance sur cinq (5) OSE à la fois au maximum. </w:t>
      </w:r>
    </w:p>
    <w:p w:rsidR="00394D07" w:rsidRPr="00107064" w:rsidRDefault="00394D07" w:rsidP="009A33CC">
      <w:pPr>
        <w:pStyle w:val="ListParagraph"/>
        <w:numPr>
          <w:ilvl w:val="0"/>
          <w:numId w:val="66"/>
        </w:numPr>
        <w:ind w:left="540" w:hanging="270"/>
        <w:jc w:val="left"/>
        <w:rPr>
          <w:rFonts w:ascii="Arial" w:hAnsi="Arial" w:cs="Arial"/>
          <w:lang w:val="fr-FR"/>
        </w:rPr>
      </w:pPr>
      <w:r w:rsidRPr="00107064">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E87749" w:rsidRPr="00107064" w:rsidRDefault="00E87749" w:rsidP="00E87749">
      <w:pPr>
        <w:pStyle w:val="ListParagraph"/>
        <w:numPr>
          <w:ilvl w:val="0"/>
          <w:numId w:val="66"/>
        </w:numPr>
        <w:ind w:left="540" w:hanging="270"/>
        <w:rPr>
          <w:rFonts w:ascii="Arial" w:hAnsi="Arial" w:cs="Arial"/>
          <w:lang w:val="fr-FR"/>
        </w:rPr>
      </w:pPr>
      <w:r w:rsidRPr="00107064">
        <w:rPr>
          <w:rFonts w:ascii="Arial" w:hAnsi="Arial" w:cs="Arial"/>
          <w:sz w:val="18"/>
          <w:lang w:val="fr-FR"/>
        </w:rPr>
        <w:t>Chaque utilisateur peut également utiliser l’une des cinq (5) activations sur un serveur réseau sur lequel est activé le rôle Services Bureau à Distance (RDS).</w:t>
      </w:r>
      <w:r w:rsidR="00321BFA" w:rsidRPr="00107064">
        <w:rPr>
          <w:rFonts w:ascii="Arial" w:hAnsi="Arial" w:cs="Arial"/>
          <w:sz w:val="18"/>
          <w:lang w:val="fr-FR"/>
        </w:rPr>
        <w:t xml:space="preserve"> </w:t>
      </w:r>
      <w:r w:rsidRPr="00107064">
        <w:rPr>
          <w:rFonts w:ascii="Arial" w:hAnsi="Arial" w:cs="Arial"/>
          <w:sz w:val="18"/>
          <w:lang w:val="fr-FR"/>
        </w:rPr>
        <w:t>Consultez la Liste des Produits pour connaître les options de déploiement disponibles avec les services RDS.</w:t>
      </w:r>
      <w:r w:rsidR="00321BFA" w:rsidRPr="00107064">
        <w:rPr>
          <w:rFonts w:ascii="Arial" w:hAnsi="Arial" w:cs="Arial"/>
          <w:sz w:val="18"/>
          <w:lang w:val="fr-FR"/>
        </w:rPr>
        <w:t xml:space="preserve"> </w:t>
      </w:r>
      <w:r w:rsidRPr="00107064">
        <w:rPr>
          <w:rFonts w:ascii="Arial" w:hAnsi="Arial" w:cs="Arial"/>
          <w:sz w:val="18"/>
          <w:lang w:val="fr-FR"/>
        </w:rPr>
        <w:t>Ces conditions ne s</w:t>
      </w:r>
      <w:r w:rsidR="00E924A4">
        <w:rPr>
          <w:rFonts w:ascii="Arial" w:hAnsi="Arial" w:cs="Arial"/>
          <w:sz w:val="18"/>
          <w:lang w:val="fr-FR"/>
        </w:rPr>
        <w:t>’</w:t>
      </w:r>
      <w:r w:rsidRPr="00107064">
        <w:rPr>
          <w:rFonts w:ascii="Arial" w:hAnsi="Arial" w:cs="Arial"/>
          <w:sz w:val="18"/>
          <w:lang w:val="fr-FR"/>
        </w:rPr>
        <w:t>appliquent pas si vous faites l</w:t>
      </w:r>
      <w:r w:rsidR="00E924A4">
        <w:rPr>
          <w:rFonts w:ascii="Arial" w:hAnsi="Arial" w:cs="Arial"/>
          <w:sz w:val="18"/>
          <w:lang w:val="fr-FR"/>
        </w:rPr>
        <w:t>’</w:t>
      </w:r>
      <w:r w:rsidRPr="00107064">
        <w:rPr>
          <w:rFonts w:ascii="Arial" w:hAnsi="Arial" w:cs="Arial"/>
          <w:sz w:val="18"/>
          <w:lang w:val="fr-FR"/>
        </w:rPr>
        <w:t>acquisition d</w:t>
      </w:r>
      <w:r w:rsidR="00E924A4">
        <w:rPr>
          <w:rFonts w:ascii="Arial" w:hAnsi="Arial" w:cs="Arial"/>
          <w:sz w:val="18"/>
          <w:lang w:val="fr-FR"/>
        </w:rPr>
        <w:t>’</w:t>
      </w:r>
      <w:r w:rsidRPr="00107064">
        <w:rPr>
          <w:rFonts w:ascii="Arial" w:hAnsi="Arial" w:cs="Arial"/>
          <w:sz w:val="18"/>
          <w:lang w:val="fr-FR"/>
        </w:rPr>
        <w:t>une licence en vertu d</w:t>
      </w:r>
      <w:r w:rsidR="00E924A4">
        <w:rPr>
          <w:rFonts w:ascii="Arial" w:hAnsi="Arial" w:cs="Arial"/>
          <w:sz w:val="18"/>
          <w:lang w:val="fr-FR"/>
        </w:rPr>
        <w:t>’</w:t>
      </w:r>
      <w:r w:rsidRPr="00107064">
        <w:rPr>
          <w:rFonts w:ascii="Arial" w:hAnsi="Arial" w:cs="Arial"/>
          <w:sz w:val="18"/>
          <w:lang w:val="fr-FR"/>
        </w:rPr>
        <w:t>un Contrat d</w:t>
      </w:r>
      <w:r w:rsidR="00E924A4">
        <w:rPr>
          <w:rFonts w:ascii="Arial" w:hAnsi="Arial" w:cs="Arial"/>
          <w:sz w:val="18"/>
          <w:lang w:val="fr-FR"/>
        </w:rPr>
        <w:t>’</w:t>
      </w:r>
      <w:r w:rsidRPr="00107064">
        <w:rPr>
          <w:rFonts w:ascii="Arial" w:hAnsi="Arial" w:cs="Arial"/>
          <w:sz w:val="18"/>
          <w:lang w:val="fr-FR"/>
        </w:rPr>
        <w:t>Abonnement en Ligne Microsoft ou d</w:t>
      </w:r>
      <w:r w:rsidR="00E924A4">
        <w:rPr>
          <w:rFonts w:ascii="Arial" w:hAnsi="Arial" w:cs="Arial"/>
          <w:sz w:val="18"/>
          <w:lang w:val="fr-FR"/>
        </w:rPr>
        <w:t>’</w:t>
      </w:r>
      <w:r w:rsidRPr="00107064">
        <w:rPr>
          <w:rFonts w:ascii="Arial" w:hAnsi="Arial" w:cs="Arial"/>
          <w:sz w:val="18"/>
          <w:lang w:val="fr-FR"/>
        </w:rPr>
        <w:t xml:space="preserve">un Contrat Microsoft pour les Services en Ligne. </w:t>
      </w:r>
    </w:p>
    <w:p w:rsidR="00394D07" w:rsidRPr="009D77D3" w:rsidRDefault="00394D07" w:rsidP="002959F2">
      <w:pPr>
        <w:pStyle w:val="ListParagraph"/>
        <w:numPr>
          <w:ilvl w:val="0"/>
          <w:numId w:val="66"/>
        </w:numPr>
        <w:spacing w:after="120"/>
        <w:ind w:left="548" w:hanging="274"/>
        <w:jc w:val="left"/>
        <w:rPr>
          <w:rFonts w:ascii="Arial" w:hAnsi="Arial" w:cs="Arial"/>
          <w:lang w:val="fr-FR"/>
        </w:rPr>
      </w:pPr>
      <w:r w:rsidRPr="009D77D3">
        <w:rPr>
          <w:rFonts w:ascii="Arial" w:hAnsi="Arial" w:cs="Arial"/>
          <w:sz w:val="18"/>
          <w:szCs w:val="18"/>
          <w:lang w:val="fr-FR"/>
        </w:rPr>
        <w:t xml:space="preserve">Vous pouvez par ailleurs autoriser d’autres utilisateurs à accéder à distance au logiciel uniquement pour vous fournir des services d’assistance. </w:t>
      </w:r>
    </w:p>
    <w:p w:rsidR="00394D07" w:rsidRPr="009D77D3" w:rsidRDefault="00394D07" w:rsidP="00394D07">
      <w:pPr>
        <w:pStyle w:val="PURBlueStrong-Indented"/>
        <w:rPr>
          <w:lang w:val="fr-FR"/>
        </w:rPr>
      </w:pPr>
      <w:r w:rsidRPr="009D77D3">
        <w:rPr>
          <w:lang w:val="fr-FR"/>
        </w:rPr>
        <w:t>Mise à jour de service en ligne et de logiciel</w:t>
      </w:r>
    </w:p>
    <w:p w:rsidR="00394D07" w:rsidRPr="009D77D3" w:rsidRDefault="00394D07" w:rsidP="00394D07">
      <w:pPr>
        <w:pStyle w:val="PURBody-Indented"/>
        <w:rPr>
          <w:lang w:val="fr-FR"/>
        </w:rPr>
      </w:pPr>
      <w:r w:rsidRPr="009D77D3">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394D07" w:rsidRPr="009D77D3" w:rsidRDefault="00394D07" w:rsidP="00394D07">
      <w:pPr>
        <w:pStyle w:val="PURBlueStrong-Indented"/>
        <w:rPr>
          <w:lang w:val="fr-FR"/>
        </w:rPr>
      </w:pPr>
      <w:r w:rsidRPr="009D77D3">
        <w:rPr>
          <w:lang w:val="fr-FR"/>
        </w:rPr>
        <w:t>Connexion requise</w:t>
      </w:r>
    </w:p>
    <w:p w:rsidR="00394D07" w:rsidRPr="00107064" w:rsidRDefault="00394D07" w:rsidP="002F5D23">
      <w:pPr>
        <w:pStyle w:val="PURBody-Indented"/>
        <w:rPr>
          <w:lang w:val="fr-FR"/>
        </w:rPr>
      </w:pPr>
      <w:r w:rsidRPr="00107064">
        <w:rPr>
          <w:lang w:val="fr-FR"/>
        </w:rPr>
        <w:t>Chaque utilisateur auquel vous attribuez une SL Utilisateur doit connecter chaque dispositif sur lequel le logiciel est installé à Internet au moins une fois tous les quarante-cinq (30) jours.</w:t>
      </w:r>
      <w:r w:rsidR="00321BFA" w:rsidRPr="00107064">
        <w:rPr>
          <w:lang w:val="fr-FR"/>
        </w:rPr>
        <w:t xml:space="preserve"> </w:t>
      </w:r>
      <w:r w:rsidRPr="00107064">
        <w:rPr>
          <w:lang w:val="fr-FR"/>
        </w:rPr>
        <w:t>Si un utilisateur ne satisfait pas à cette obligation, les fonctionnalités du</w:t>
      </w:r>
      <w:r w:rsidR="002F5D23" w:rsidRPr="00107064">
        <w:rPr>
          <w:lang w:val="fr-FR"/>
        </w:rPr>
        <w:t> </w:t>
      </w:r>
      <w:r w:rsidRPr="00107064">
        <w:rPr>
          <w:lang w:val="fr-FR"/>
        </w:rPr>
        <w:t>logiciel peuvent en être affectées.</w:t>
      </w:r>
    </w:p>
    <w:p w:rsidR="00394D07" w:rsidRPr="009D77D3" w:rsidRDefault="00394D07" w:rsidP="00394D07">
      <w:pPr>
        <w:pStyle w:val="PURBlueStrong-Indented"/>
        <w:rPr>
          <w:lang w:val="fr-FR"/>
        </w:rPr>
      </w:pPr>
      <w:r w:rsidRPr="009D77D3">
        <w:rPr>
          <w:lang w:val="fr-FR"/>
        </w:rPr>
        <w:t>Validation de l’abonnement</w:t>
      </w:r>
    </w:p>
    <w:p w:rsidR="00394D07" w:rsidRPr="00107064" w:rsidRDefault="00394D07" w:rsidP="00394D07">
      <w:pPr>
        <w:pStyle w:val="PURBody-Indented"/>
        <w:rPr>
          <w:lang w:val="fr-FR"/>
        </w:rPr>
      </w:pPr>
      <w:r w:rsidRPr="00107064">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321BFA" w:rsidRPr="00107064">
        <w:rPr>
          <w:lang w:val="fr-FR"/>
        </w:rPr>
        <w:t xml:space="preserve"> </w:t>
      </w:r>
      <w:r w:rsidRPr="00107064">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321BFA" w:rsidRPr="00107064">
        <w:rPr>
          <w:lang w:val="fr-FR"/>
        </w:rPr>
        <w:t xml:space="preserve"> </w:t>
      </w:r>
      <w:r w:rsidRPr="00107064">
        <w:rPr>
          <w:lang w:val="fr-FR"/>
        </w:rPr>
        <w:t>Vous ne pouvez obtenir des mises à jour ou mises à niveau que pour le logiciel de Microsoft ou de sources autorisées.</w:t>
      </w:r>
      <w:r w:rsidR="00321BFA" w:rsidRPr="00107064">
        <w:rPr>
          <w:lang w:val="fr-FR"/>
        </w:rPr>
        <w:t xml:space="preserve"> </w:t>
      </w:r>
      <w:r w:rsidRPr="00107064">
        <w:rPr>
          <w:lang w:val="fr-FR"/>
        </w:rPr>
        <w:t xml:space="preserve">Pour plus d’informations sur l’obtention des mises à jour auprès de sources autorisées, consultez le site </w:t>
      </w:r>
      <w:hyperlink r:id="rId37">
        <w:r w:rsidRPr="00107064">
          <w:rPr>
            <w:color w:val="00467F"/>
            <w:u w:val="single"/>
            <w:lang w:val="fr-FR"/>
          </w:rPr>
          <w:t>http://windows.microsoft.com/en-US/windows/help/genuine/faq</w:t>
        </w:r>
        <w:r w:rsidRPr="00107064">
          <w:rPr>
            <w:color w:val="00467F"/>
            <w:lang w:val="fr-FR"/>
          </w:rPr>
          <w:t xml:space="preserve"> </w:t>
        </w:r>
      </w:hyperlink>
      <w:r w:rsidRPr="00107064">
        <w:rPr>
          <w:lang w:val="fr-FR"/>
        </w:rPr>
        <w:t>(en anglais). En utilisant le logiciel, vous consentez à la transmission des informations décrites dans cette section.</w:t>
      </w:r>
    </w:p>
    <w:p w:rsidR="00394D07" w:rsidRPr="009D77D3" w:rsidRDefault="00394D07" w:rsidP="00394D07">
      <w:pPr>
        <w:pStyle w:val="PURBlueStrong-Indented"/>
        <w:rPr>
          <w:lang w:val="fr-FR"/>
        </w:rPr>
      </w:pPr>
      <w:r w:rsidRPr="009D77D3">
        <w:rPr>
          <w:lang w:val="fr-FR"/>
        </w:rPr>
        <w:t>Éléments multimédias et modèles</w:t>
      </w:r>
    </w:p>
    <w:p w:rsidR="00394D07" w:rsidRPr="009D77D3" w:rsidRDefault="00394D07" w:rsidP="002F5D23">
      <w:pPr>
        <w:pStyle w:val="PURBody-Indented"/>
        <w:rPr>
          <w:lang w:val="fr-FR"/>
        </w:rPr>
      </w:pPr>
      <w:r w:rsidRPr="009D77D3">
        <w:rPr>
          <w:lang w:val="fr-FR"/>
        </w:rPr>
        <w:t xml:space="preserve">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w:t>
      </w:r>
      <w:r w:rsidRPr="009D77D3">
        <w:rPr>
          <w:lang w:val="fr-FR"/>
        </w:rPr>
        <w:lastRenderedPageBreak/>
        <w:t>des</w:t>
      </w:r>
      <w:r w:rsidR="002F5D23" w:rsidRPr="009D77D3">
        <w:rPr>
          <w:lang w:val="fr-FR"/>
        </w:rPr>
        <w:t> </w:t>
      </w:r>
      <w:r w:rsidRPr="009D77D3">
        <w:rPr>
          <w:lang w:val="fr-FR"/>
        </w:rPr>
        <w:t>éléments multimédias. Les autres éléments multimédias accessibles sur le site web Office.com ou d’autres sites via les fonctionnalités Office sont régis par les termes de ces sites web.</w:t>
      </w:r>
    </w:p>
    <w:p w:rsidR="00394D07" w:rsidRPr="009D77D3" w:rsidRDefault="00FE4516" w:rsidP="008A0018">
      <w:pPr>
        <w:pStyle w:val="PURBreadcrumb"/>
        <w:keepNext w:val="0"/>
        <w:keepLines w:val="0"/>
        <w:rPr>
          <w:lang w:val="fr-FR"/>
        </w:rPr>
      </w:pPr>
      <w:hyperlink w:anchor="_Sec4">
        <w:r w:rsidR="0007456D" w:rsidRPr="009D77D3">
          <w:rPr>
            <w:color w:val="00467F"/>
            <w:szCs w:val="16"/>
            <w:u w:val="single"/>
            <w:lang w:val="fr-FR"/>
          </w:rPr>
          <w:t>Table des matières</w:t>
        </w:r>
      </w:hyperlink>
      <w:r w:rsidR="0007456D" w:rsidRPr="009D77D3">
        <w:rPr>
          <w:szCs w:val="16"/>
          <w:lang w:val="fr-FR"/>
        </w:rPr>
        <w:t>/</w:t>
      </w:r>
      <w:hyperlink w:anchor="General_License_Terms" w:history="1">
        <w:r w:rsidR="00C40E85" w:rsidRPr="009D77D3">
          <w:rPr>
            <w:rStyle w:val="Hyperlink"/>
            <w:szCs w:val="16"/>
            <w:lang w:val="fr-FR"/>
          </w:rPr>
          <w:t>Conditions générales</w:t>
        </w:r>
      </w:hyperlink>
      <w:r w:rsidR="0007456D" w:rsidRPr="009D77D3">
        <w:rPr>
          <w:szCs w:val="16"/>
          <w:lang w:val="fr-FR"/>
        </w:rPr>
        <w:t xml:space="preserve"> </w:t>
      </w:r>
    </w:p>
    <w:p w:rsidR="00DE257E" w:rsidRPr="009D77D3" w:rsidRDefault="00394D07" w:rsidP="00BB1627">
      <w:pPr>
        <w:pStyle w:val="PURProductName"/>
        <w:rPr>
          <w:lang w:val="fr-FR"/>
        </w:rPr>
      </w:pPr>
      <w:r w:rsidRPr="009D77D3">
        <w:rPr>
          <w:b/>
          <w:sz w:val="32"/>
          <w:szCs w:val="32"/>
          <w:lang w:val="fr-FR"/>
        </w:rPr>
        <w:t>Services Associés à Office 365</w:t>
      </w:r>
      <w:r>
        <w:fldChar w:fldCharType="begin"/>
      </w:r>
      <w:r w:rsidR="00E01841" w:rsidRPr="009D77D3">
        <w:rPr>
          <w:lang w:val="fr-FR"/>
        </w:rPr>
        <w:instrText>TC "</w:instrText>
      </w:r>
      <w:bookmarkStart w:id="269" w:name="_Toc374661812"/>
      <w:r w:rsidR="00E01841" w:rsidRPr="009D77D3">
        <w:rPr>
          <w:b/>
          <w:bCs/>
          <w:lang w:val="fr-FR"/>
        </w:rPr>
        <w:instrText>Services Associés à Office 365</w:instrText>
      </w:r>
      <w:bookmarkEnd w:id="269"/>
      <w:r w:rsidR="00E01841" w:rsidRPr="009D77D3">
        <w:rPr>
          <w:lang w:val="fr-FR"/>
        </w:rPr>
        <w:instrText xml:space="preserve">" \l 2 </w:instrText>
      </w:r>
      <w:r>
        <w:fldChar w:fldCharType="end"/>
      </w:r>
    </w:p>
    <w:p w:rsidR="004B0A15" w:rsidRPr="009D77D3" w:rsidRDefault="004B0A15" w:rsidP="00BB1627">
      <w:pPr>
        <w:pStyle w:val="PURProductName"/>
        <w:rPr>
          <w:lang w:val="fr-FR"/>
        </w:rPr>
      </w:pPr>
      <w:bookmarkStart w:id="270" w:name="_Sec504"/>
      <w:r w:rsidRPr="009D77D3">
        <w:rPr>
          <w:lang w:val="fr-FR"/>
        </w:rPr>
        <w:t>Prévention de la perte de données</w:t>
      </w:r>
      <w:bookmarkEnd w:id="270"/>
      <w:r>
        <w:fldChar w:fldCharType="begin"/>
      </w:r>
      <w:r w:rsidRPr="009D77D3">
        <w:rPr>
          <w:lang w:val="fr-FR"/>
        </w:rPr>
        <w:instrText>XE "Prévention de la perte de données"</w:instrText>
      </w:r>
      <w:r>
        <w:fldChar w:fldCharType="end"/>
      </w:r>
      <w:r>
        <w:fldChar w:fldCharType="begin"/>
      </w:r>
      <w:r w:rsidRPr="009D77D3">
        <w:rPr>
          <w:lang w:val="fr-FR"/>
        </w:rPr>
        <w:instrText>TC "</w:instrText>
      </w:r>
      <w:bookmarkStart w:id="271" w:name="_Toc374661813"/>
      <w:r w:rsidRPr="009D77D3">
        <w:rPr>
          <w:lang w:val="fr-FR"/>
        </w:rPr>
        <w:instrText>Prévention de la perte de données</w:instrText>
      </w:r>
      <w:bookmarkEnd w:id="271"/>
      <w:r w:rsidRPr="009D77D3">
        <w:rPr>
          <w:lang w:val="fr-FR"/>
        </w:rPr>
        <w:instrText xml:space="preserve">" \l 3 </w:instrText>
      </w:r>
      <w:bookmarkStart w:id="272" w:name="_Toc366240723"/>
      <w:bookmarkStart w:id="273" w:name="_Toc366240967"/>
      <w:bookmarkEnd w:id="272"/>
      <w:bookmarkEnd w:id="273"/>
      <w:r>
        <w:fldChar w:fldCharType="end"/>
      </w:r>
    </w:p>
    <w:p w:rsidR="004B0A15" w:rsidRPr="00D54DC8" w:rsidRDefault="004B0A15" w:rsidP="00BB1627">
      <w:pPr>
        <w:pStyle w:val="PURBlueBGHeader"/>
        <w:keepNext/>
        <w:keepLines/>
        <w:spacing w:after="100"/>
      </w:pPr>
      <w:r>
        <w:t>SL UTILISATEUR</w:t>
      </w:r>
    </w:p>
    <w:tbl>
      <w:tblPr>
        <w:tblStyle w:val="PURTableNoVertical"/>
        <w:tblW w:w="0" w:type="auto"/>
        <w:tblLook w:val="04A0" w:firstRow="1" w:lastRow="0" w:firstColumn="1" w:lastColumn="0" w:noHBand="0" w:noVBand="1"/>
      </w:tblPr>
      <w:tblGrid>
        <w:gridCol w:w="5230"/>
        <w:gridCol w:w="5296"/>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6240" w:type="dxa"/>
          </w:tcPr>
          <w:p w:rsidR="004B0A15" w:rsidRPr="00D54DC8" w:rsidRDefault="004B0A15" w:rsidP="00BB1627">
            <w:pPr>
              <w:pStyle w:val="PURBody"/>
              <w:keepNext/>
              <w:keepLines/>
            </w:pPr>
            <w:r>
              <w:rPr>
                <w:b/>
                <w:i/>
              </w:rPr>
              <w:t>Pour chacun de vos :</w:t>
            </w:r>
          </w:p>
          <w:p w:rsidR="004B0A15" w:rsidRPr="00107064" w:rsidRDefault="004B0A15" w:rsidP="00BB1627">
            <w:pPr>
              <w:pStyle w:val="PURBullet"/>
              <w:keepNext/>
              <w:keepLines/>
              <w:numPr>
                <w:ilvl w:val="0"/>
                <w:numId w:val="96"/>
              </w:numPr>
              <w:rPr>
                <w:lang w:val="fr-FR"/>
              </w:rPr>
            </w:pPr>
            <w:r w:rsidRPr="00107064">
              <w:rPr>
                <w:lang w:val="fr-FR"/>
              </w:rPr>
              <w:t>Utilisateurs dont les Données Client sont traitées par le service en ligne ou un logiciel associé.</w:t>
            </w:r>
          </w:p>
          <w:p w:rsidR="004B0A15" w:rsidRPr="00107064" w:rsidRDefault="004B0A15" w:rsidP="00BB1627">
            <w:pPr>
              <w:pStyle w:val="PURBody"/>
              <w:keepNext/>
              <w:keepLines/>
              <w:rPr>
                <w:lang w:val="fr-FR"/>
              </w:rPr>
            </w:pPr>
          </w:p>
        </w:tc>
        <w:tc>
          <w:tcPr>
            <w:tcW w:w="6260" w:type="dxa"/>
          </w:tcPr>
          <w:p w:rsidR="004B0A15" w:rsidRPr="00D54DC8" w:rsidRDefault="004B0A15" w:rsidP="00BB1627">
            <w:pPr>
              <w:pStyle w:val="PURBody"/>
              <w:keepNext/>
              <w:keepLines/>
            </w:pPr>
            <w:r>
              <w:rPr>
                <w:b/>
                <w:i/>
              </w:rPr>
              <w:t>SL requise :</w:t>
            </w:r>
          </w:p>
          <w:p w:rsidR="004B0A15" w:rsidRPr="009D77D3" w:rsidRDefault="004B0A15" w:rsidP="00BB1627">
            <w:pPr>
              <w:pStyle w:val="PURBullet"/>
              <w:keepNext/>
              <w:keepLines/>
              <w:numPr>
                <w:ilvl w:val="0"/>
                <w:numId w:val="97"/>
              </w:numPr>
              <w:rPr>
                <w:lang w:val="fr-FR"/>
              </w:rPr>
            </w:pPr>
            <w:r w:rsidRPr="009D77D3">
              <w:rPr>
                <w:lang w:val="fr-FR"/>
              </w:rPr>
              <w:t>CAL Enterprise Suite (Utilisateur ou Dispositif)</w:t>
            </w:r>
            <w:r w:rsidRPr="009D77D3">
              <w:rPr>
                <w:vertAlign w:val="superscript"/>
                <w:lang w:val="fr-FR"/>
              </w:rPr>
              <w:t>2</w:t>
            </w:r>
            <w:r w:rsidRPr="009D77D3">
              <w:rPr>
                <w:lang w:val="fr-FR"/>
              </w:rPr>
              <w:t xml:space="preserve">, </w:t>
            </w:r>
            <w:r w:rsidRPr="009D77D3">
              <w:rPr>
                <w:b/>
                <w:lang w:val="fr-FR"/>
              </w:rPr>
              <w:t>ou</w:t>
            </w:r>
          </w:p>
          <w:p w:rsidR="004B0A15" w:rsidRPr="009D77D3" w:rsidRDefault="004B0A15" w:rsidP="00BB1627">
            <w:pPr>
              <w:pStyle w:val="PURBullet"/>
              <w:keepNext/>
              <w:keepLines/>
              <w:numPr>
                <w:ilvl w:val="0"/>
                <w:numId w:val="97"/>
              </w:numPr>
              <w:rPr>
                <w:lang w:val="fr-FR"/>
              </w:rPr>
            </w:pPr>
            <w:r w:rsidRPr="009D77D3">
              <w:rPr>
                <w:lang w:val="fr-FR"/>
              </w:rPr>
              <w:t>CAL Enterprise Bridge pour Office 365 (Utilisateur ou Dispositif)</w:t>
            </w:r>
            <w:r w:rsidRPr="009D77D3">
              <w:rPr>
                <w:vertAlign w:val="superscript"/>
                <w:lang w:val="fr-FR"/>
              </w:rPr>
              <w:t>1</w:t>
            </w:r>
            <w:r w:rsidRPr="009D77D3">
              <w:rPr>
                <w:lang w:val="fr-FR"/>
              </w:rPr>
              <w:t xml:space="preserve">, </w:t>
            </w:r>
            <w:r w:rsidRPr="009D77D3">
              <w:rPr>
                <w:b/>
                <w:lang w:val="fr-FR"/>
              </w:rPr>
              <w:t>ou</w:t>
            </w:r>
          </w:p>
          <w:p w:rsidR="004B0A15" w:rsidRPr="009D77D3" w:rsidRDefault="004B0A15" w:rsidP="00BB1627">
            <w:pPr>
              <w:pStyle w:val="PURBullet"/>
              <w:keepNext/>
              <w:keepLines/>
              <w:numPr>
                <w:ilvl w:val="0"/>
                <w:numId w:val="97"/>
              </w:numPr>
              <w:rPr>
                <w:lang w:val="fr-FR"/>
              </w:rPr>
            </w:pPr>
            <w:r w:rsidRPr="009D77D3">
              <w:rPr>
                <w:lang w:val="fr-FR"/>
              </w:rPr>
              <w:t>CAL Enterprise Bridge pour Windows Intune (Utilisateur ou Dispositif)</w:t>
            </w:r>
            <w:r w:rsidRPr="009D77D3">
              <w:rPr>
                <w:vertAlign w:val="superscript"/>
                <w:lang w:val="fr-FR"/>
              </w:rPr>
              <w:t>1</w:t>
            </w:r>
            <w:r w:rsidRPr="009D77D3">
              <w:rPr>
                <w:lang w:val="fr-FR"/>
              </w:rPr>
              <w:t xml:space="preserve">, </w:t>
            </w:r>
            <w:r w:rsidRPr="009D77D3">
              <w:rPr>
                <w:b/>
                <w:lang w:val="fr-FR"/>
              </w:rPr>
              <w:t>ou</w:t>
            </w:r>
          </w:p>
          <w:p w:rsidR="004B0A15" w:rsidRPr="009D77D3" w:rsidRDefault="004B0A15" w:rsidP="00BB1627">
            <w:pPr>
              <w:pStyle w:val="PURBullet"/>
              <w:keepNext/>
              <w:keepLines/>
              <w:numPr>
                <w:ilvl w:val="0"/>
                <w:numId w:val="97"/>
              </w:numPr>
              <w:rPr>
                <w:lang w:val="fr-FR"/>
              </w:rPr>
            </w:pPr>
            <w:r w:rsidRPr="009D77D3">
              <w:rPr>
                <w:lang w:val="fr-FR"/>
              </w:rPr>
              <w:t>CAL Enterprise Bridge pour Office 365 et Windows Intune (Utilisateur ou Dispositif)</w:t>
            </w:r>
            <w:r w:rsidRPr="009D77D3">
              <w:rPr>
                <w:vertAlign w:val="superscript"/>
                <w:lang w:val="fr-FR"/>
              </w:rPr>
              <w:t>1</w:t>
            </w:r>
            <w:r w:rsidRPr="009D77D3">
              <w:rPr>
                <w:lang w:val="fr-FR"/>
              </w:rPr>
              <w:t>,</w:t>
            </w:r>
            <w:r w:rsidRPr="009D77D3">
              <w:rPr>
                <w:b/>
                <w:lang w:val="fr-FR"/>
              </w:rPr>
              <w:t>ou</w:t>
            </w:r>
          </w:p>
          <w:p w:rsidR="004B0A15" w:rsidRPr="009D77D3" w:rsidRDefault="004B0A15" w:rsidP="00BB1627">
            <w:pPr>
              <w:pStyle w:val="PURBullet"/>
              <w:keepNext/>
              <w:keepLines/>
              <w:numPr>
                <w:ilvl w:val="0"/>
                <w:numId w:val="97"/>
              </w:numPr>
              <w:spacing w:after="60"/>
              <w:rPr>
                <w:lang w:val="fr-FR"/>
              </w:rPr>
            </w:pPr>
            <w:r w:rsidRPr="009D77D3">
              <w:rPr>
                <w:lang w:val="fr-FR"/>
              </w:rPr>
              <w:t>CAL Exchange Server 2013 Enterprise (Utilisateur ou Dispositif)</w:t>
            </w:r>
            <w:r w:rsidRPr="009D77D3">
              <w:rPr>
                <w:vertAlign w:val="superscript"/>
                <w:lang w:val="fr-FR"/>
              </w:rPr>
              <w:t>1</w:t>
            </w:r>
          </w:p>
          <w:p w:rsidR="004B0A15" w:rsidRPr="009D77D3" w:rsidRDefault="00C63987" w:rsidP="00BB1627">
            <w:pPr>
              <w:pStyle w:val="PURBody"/>
              <w:keepNext/>
              <w:keepLines/>
              <w:rPr>
                <w:lang w:val="fr-FR"/>
              </w:rPr>
            </w:pPr>
            <w:r w:rsidRPr="009D77D3">
              <w:rPr>
                <w:vertAlign w:val="superscript"/>
                <w:lang w:val="fr-FR"/>
              </w:rPr>
              <w:t>1</w:t>
            </w:r>
            <w:r w:rsidRPr="009D77D3">
              <w:rPr>
                <w:lang w:val="fr-FR"/>
              </w:rPr>
              <w:t xml:space="preserve"> Avec Software Assurance active.</w:t>
            </w:r>
            <w:r w:rsidR="00321BFA" w:rsidRPr="009D77D3">
              <w:rPr>
                <w:lang w:val="fr-FR"/>
              </w:rPr>
              <w:t xml:space="preserve"> </w:t>
            </w:r>
            <w:r w:rsidRPr="009D77D3">
              <w:rPr>
                <w:lang w:val="fr-FR"/>
              </w:rPr>
              <w:t>Une licence Dispositif du service en ligne couvre tous les utilisateurs du Dispositif Sous Licence du client.</w:t>
            </w:r>
          </w:p>
        </w:tc>
      </w:tr>
    </w:tbl>
    <w:p w:rsidR="004B0A15" w:rsidRPr="009D77D3" w:rsidRDefault="00FE4516" w:rsidP="004B0A15">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4B0A15" w:rsidRPr="00107064" w:rsidRDefault="004B0A15" w:rsidP="004B0A15">
      <w:pPr>
        <w:pStyle w:val="PURProductName"/>
        <w:rPr>
          <w:lang w:val="fr-FR"/>
        </w:rPr>
      </w:pPr>
      <w:bookmarkStart w:id="274" w:name="_Sec505"/>
      <w:r w:rsidRPr="00107064">
        <w:rPr>
          <w:lang w:val="fr-FR"/>
        </w:rPr>
        <w:t>Duet Enterprise Online pour Microsoft SharePoint et SAP</w:t>
      </w:r>
      <w:bookmarkEnd w:id="274"/>
      <w:r>
        <w:fldChar w:fldCharType="begin"/>
      </w:r>
      <w:r w:rsidRPr="00107064">
        <w:rPr>
          <w:lang w:val="fr-FR"/>
        </w:rPr>
        <w:instrText>XE "Duet Enterprise Online pour Microsoft SharePoint et SAP"</w:instrText>
      </w:r>
      <w:r>
        <w:fldChar w:fldCharType="end"/>
      </w:r>
      <w:r>
        <w:fldChar w:fldCharType="begin"/>
      </w:r>
      <w:r w:rsidRPr="00107064">
        <w:rPr>
          <w:lang w:val="fr-FR"/>
        </w:rPr>
        <w:instrText>TC "</w:instrText>
      </w:r>
      <w:bookmarkStart w:id="275" w:name="_Toc374661814"/>
      <w:r w:rsidRPr="00107064">
        <w:rPr>
          <w:lang w:val="fr-FR"/>
        </w:rPr>
        <w:instrText>Duet Enterprise Online pour Microsoft SharePoint et SAP</w:instrText>
      </w:r>
      <w:bookmarkEnd w:id="275"/>
      <w:r w:rsidRPr="00107064">
        <w:rPr>
          <w:lang w:val="fr-FR"/>
        </w:rPr>
        <w:instrText xml:space="preserve">" \l 3 </w:instrText>
      </w:r>
      <w:bookmarkStart w:id="276" w:name="_Toc366240724"/>
      <w:bookmarkStart w:id="277" w:name="_Toc366240968"/>
      <w:bookmarkEnd w:id="276"/>
      <w:bookmarkEnd w:id="277"/>
      <w:r>
        <w:fldChar w:fldCharType="end"/>
      </w:r>
    </w:p>
    <w:p w:rsidR="004B0A15" w:rsidRPr="00D54DC8" w:rsidRDefault="004B0A15" w:rsidP="00BB1627">
      <w:pPr>
        <w:pStyle w:val="PURBlueBGHeader"/>
        <w:spacing w:after="100"/>
      </w:pPr>
      <w:r>
        <w:t>SL UTILISATEUR</w:t>
      </w:r>
    </w:p>
    <w:tbl>
      <w:tblPr>
        <w:tblStyle w:val="PURTableNoVertical"/>
        <w:tblW w:w="0" w:type="auto"/>
        <w:tblLook w:val="04A0" w:firstRow="1" w:lastRow="0" w:firstColumn="1" w:lastColumn="0" w:noHBand="0" w:noVBand="1"/>
      </w:tblPr>
      <w:tblGrid>
        <w:gridCol w:w="5264"/>
        <w:gridCol w:w="5262"/>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Pour chacun de vos :</w:t>
            </w:r>
          </w:p>
          <w:p w:rsidR="004B0A15" w:rsidRPr="009D77D3" w:rsidRDefault="004B0A15" w:rsidP="009A33CC">
            <w:pPr>
              <w:pStyle w:val="PURBullet"/>
              <w:numPr>
                <w:ilvl w:val="0"/>
                <w:numId w:val="98"/>
              </w:numPr>
              <w:rPr>
                <w:lang w:val="fr-FR"/>
              </w:rPr>
            </w:pPr>
            <w:r w:rsidRPr="009D77D3">
              <w:rPr>
                <w:lang w:val="fr-FR"/>
              </w:rPr>
              <w:t>Utilisateurs qui accèdent au service ou logiciel associé</w:t>
            </w:r>
          </w:p>
        </w:tc>
        <w:tc>
          <w:tcPr>
            <w:tcW w:w="5340" w:type="dxa"/>
          </w:tcPr>
          <w:p w:rsidR="004B0A15" w:rsidRPr="00D54DC8" w:rsidRDefault="004B0A15" w:rsidP="003F6E4F">
            <w:pPr>
              <w:pStyle w:val="PURBody"/>
            </w:pPr>
            <w:r>
              <w:rPr>
                <w:b/>
                <w:i/>
              </w:rPr>
              <w:t>SL requise :</w:t>
            </w:r>
          </w:p>
          <w:p w:rsidR="004B0A15" w:rsidRPr="009D77D3" w:rsidRDefault="004B0A15" w:rsidP="009A33CC">
            <w:pPr>
              <w:pStyle w:val="PURBullet"/>
              <w:numPr>
                <w:ilvl w:val="0"/>
                <w:numId w:val="99"/>
              </w:numPr>
              <w:rPr>
                <w:lang w:val="fr-FR"/>
              </w:rPr>
            </w:pPr>
            <w:r w:rsidRPr="009D77D3">
              <w:rPr>
                <w:lang w:val="fr-FR"/>
              </w:rPr>
              <w:t>SL Utilisateur Duet Enterprise Online</w:t>
            </w:r>
          </w:p>
        </w:tc>
      </w:tr>
    </w:tbl>
    <w:p w:rsidR="004B0A15" w:rsidRPr="009D77D3" w:rsidRDefault="004B0A15" w:rsidP="00BB1627">
      <w:pPr>
        <w:pStyle w:val="PURBlueBGHeader"/>
        <w:spacing w:after="100"/>
        <w:rPr>
          <w:lang w:val="fr-FR"/>
        </w:rPr>
      </w:pPr>
      <w:r w:rsidRPr="009D77D3">
        <w:rPr>
          <w:lang w:val="fr-FR"/>
        </w:rPr>
        <w:t>Conditions supplémentaires.</w:t>
      </w:r>
    </w:p>
    <w:p w:rsidR="004B0A15" w:rsidRPr="009D77D3" w:rsidRDefault="004B0A15" w:rsidP="004B0A15">
      <w:pPr>
        <w:pStyle w:val="PURBlueStrong-Indented"/>
        <w:rPr>
          <w:lang w:val="fr-FR"/>
        </w:rPr>
      </w:pPr>
      <w:r w:rsidRPr="009D77D3">
        <w:rPr>
          <w:lang w:val="fr-FR"/>
        </w:rPr>
        <w:t>Définitions</w:t>
      </w:r>
    </w:p>
    <w:p w:rsidR="004B0A15" w:rsidRPr="00107064" w:rsidRDefault="004B0A15" w:rsidP="004B0A15">
      <w:pPr>
        <w:pStyle w:val="PURBody-Indented"/>
        <w:rPr>
          <w:lang w:val="fr-FR"/>
        </w:rPr>
      </w:pPr>
      <w:r w:rsidRPr="00107064">
        <w:rPr>
          <w:lang w:val="fr-FR"/>
        </w:rPr>
        <w:t>« Duet Enterprise Online pour Microsoft SharePoint et SAP » désigne l’Environnement de Système d’Exploitation, le matériel et les équipements fournis par Microsoft, nécessaires à l’hébergement du produit Duet Enterprise dont vous avez acquis la licence auprès d’un tiers.</w:t>
      </w:r>
      <w:r w:rsidR="00321BFA" w:rsidRPr="00107064">
        <w:rPr>
          <w:lang w:val="fr-FR"/>
        </w:rPr>
        <w:t xml:space="preserve"> </w:t>
      </w:r>
      <w:r w:rsidRPr="00107064">
        <w:rPr>
          <w:lang w:val="fr-FR"/>
        </w:rPr>
        <w:t>Duet Enterprise Online n’inclut pas le produit Duet Enterprise dont vous achetez la licence auprès d’un tiers.</w:t>
      </w:r>
    </w:p>
    <w:p w:rsidR="004B0A15" w:rsidRPr="009D77D3" w:rsidRDefault="004B0A15" w:rsidP="004B0A15">
      <w:pPr>
        <w:pStyle w:val="PURBlueStrong-Indented"/>
        <w:rPr>
          <w:lang w:val="fr-FR"/>
        </w:rPr>
      </w:pPr>
      <w:r w:rsidRPr="009D77D3">
        <w:rPr>
          <w:lang w:val="fr-FR"/>
        </w:rPr>
        <w:t>Produits Tiers</w:t>
      </w:r>
    </w:p>
    <w:p w:rsidR="004B0A15" w:rsidRPr="00107064" w:rsidRDefault="004B0A15" w:rsidP="004B0A15">
      <w:pPr>
        <w:pStyle w:val="PURBody-Indented"/>
        <w:rPr>
          <w:spacing w:val="-2"/>
          <w:lang w:val="fr-FR"/>
        </w:rPr>
      </w:pPr>
      <w:r w:rsidRPr="00107064">
        <w:rPr>
          <w:spacing w:val="-2"/>
          <w:lang w:val="fr-FR"/>
        </w:rPr>
        <w:t>Duet Enterprise Online pour Microsoft SharePoint et SAP vous permet d’accéder aux données de certains Produits Tiers et de les utiliser. Ces données et Produits Tiers sont soumis aux dispositions relatives aux Produits Tiers des Conditions Générales de Licence.</w:t>
      </w:r>
    </w:p>
    <w:p w:rsidR="004B0A15" w:rsidRPr="009D77D3" w:rsidRDefault="00FE4516" w:rsidP="004B0A15">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4B0A15" w:rsidRPr="009D77D3" w:rsidRDefault="004B0A15" w:rsidP="004B0A15">
      <w:pPr>
        <w:pStyle w:val="PURProductName"/>
        <w:rPr>
          <w:lang w:val="fr-FR"/>
        </w:rPr>
      </w:pPr>
      <w:bookmarkStart w:id="278" w:name="_Sec359"/>
      <w:r w:rsidRPr="009D77D3">
        <w:rPr>
          <w:lang w:val="fr-FR"/>
        </w:rPr>
        <w:t>Exchange Hosted Encryption</w:t>
      </w:r>
      <w:bookmarkEnd w:id="278"/>
      <w:r>
        <w:fldChar w:fldCharType="begin"/>
      </w:r>
      <w:r w:rsidRPr="009D77D3">
        <w:rPr>
          <w:lang w:val="fr-FR"/>
        </w:rPr>
        <w:instrText>XE "Exchange Hosted Encryption"</w:instrText>
      </w:r>
      <w:r>
        <w:fldChar w:fldCharType="end"/>
      </w:r>
      <w:r>
        <w:fldChar w:fldCharType="begin"/>
      </w:r>
      <w:r w:rsidRPr="009D77D3">
        <w:rPr>
          <w:lang w:val="fr-FR"/>
        </w:rPr>
        <w:instrText xml:space="preserve"> TC "</w:instrText>
      </w:r>
      <w:bookmarkStart w:id="279" w:name="_Toc366240725"/>
      <w:bookmarkStart w:id="280" w:name="_Toc366240969"/>
      <w:bookmarkStart w:id="281" w:name="_Toc374661815"/>
      <w:r w:rsidRPr="009D77D3">
        <w:rPr>
          <w:lang w:val="fr-FR"/>
        </w:rPr>
        <w:instrText>Exchange Hosted Encryption</w:instrText>
      </w:r>
      <w:bookmarkEnd w:id="279"/>
      <w:bookmarkEnd w:id="280"/>
      <w:bookmarkEnd w:id="281"/>
      <w:r w:rsidRPr="009D77D3">
        <w:rPr>
          <w:lang w:val="fr-FR"/>
        </w:rPr>
        <w:instrText xml:space="preserve">" \l </w:instrText>
      </w:r>
      <w:r w:rsidR="00E01841" w:rsidRPr="009D77D3">
        <w:rPr>
          <w:lang w:val="fr-FR"/>
        </w:rPr>
        <w:instrText>3</w:instrText>
      </w:r>
      <w:r>
        <w:fldChar w:fldCharType="end"/>
      </w:r>
    </w:p>
    <w:p w:rsidR="004B0A15" w:rsidRPr="00D54DC8" w:rsidRDefault="004B0A15" w:rsidP="00BB1627">
      <w:pPr>
        <w:pStyle w:val="PURBlueBGHeader"/>
        <w:spacing w:after="100"/>
      </w:pPr>
      <w:r>
        <w:t>SL UTILISATEUR</w:t>
      </w:r>
    </w:p>
    <w:tbl>
      <w:tblPr>
        <w:tblStyle w:val="PURTableNoVertical"/>
        <w:tblW w:w="0" w:type="auto"/>
        <w:tblLook w:val="04A0" w:firstRow="1" w:lastRow="0" w:firstColumn="1" w:lastColumn="0" w:noHBand="0" w:noVBand="1"/>
      </w:tblPr>
      <w:tblGrid>
        <w:gridCol w:w="5263"/>
        <w:gridCol w:w="5263"/>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Pour chacun de vos :</w:t>
            </w:r>
          </w:p>
          <w:p w:rsidR="004B0A15" w:rsidRPr="009D77D3" w:rsidRDefault="004B0A15" w:rsidP="009A33CC">
            <w:pPr>
              <w:pStyle w:val="PURBullet"/>
              <w:numPr>
                <w:ilvl w:val="0"/>
                <w:numId w:val="100"/>
              </w:numPr>
              <w:rPr>
                <w:lang w:val="fr-FR"/>
              </w:rPr>
            </w:pPr>
            <w:r w:rsidRPr="009D77D3">
              <w:rPr>
                <w:lang w:val="fr-FR"/>
              </w:rPr>
              <w:t>Utilisateurs dont les Données Client sont traitées et stockées par le service en ligne ou un logiciel associé</w:t>
            </w:r>
          </w:p>
          <w:p w:rsidR="004B0A15" w:rsidRPr="009D77D3" w:rsidRDefault="004B0A15" w:rsidP="003F6E4F">
            <w:pPr>
              <w:pStyle w:val="PURBody"/>
              <w:rPr>
                <w:lang w:val="fr-FR"/>
              </w:rPr>
            </w:pPr>
            <w:r w:rsidRPr="009D77D3">
              <w:rPr>
                <w:lang w:val="fr-FR"/>
              </w:rPr>
              <w:lastRenderedPageBreak/>
              <w:t xml:space="preserve"> </w:t>
            </w:r>
          </w:p>
        </w:tc>
        <w:tc>
          <w:tcPr>
            <w:tcW w:w="5340" w:type="dxa"/>
          </w:tcPr>
          <w:p w:rsidR="004B0A15" w:rsidRPr="00D54DC8" w:rsidRDefault="004B0A15" w:rsidP="003F6E4F">
            <w:pPr>
              <w:pStyle w:val="PURBody"/>
            </w:pPr>
            <w:r>
              <w:rPr>
                <w:b/>
                <w:i/>
              </w:rPr>
              <w:lastRenderedPageBreak/>
              <w:t>SL requise :</w:t>
            </w:r>
          </w:p>
          <w:p w:rsidR="004B0A15" w:rsidRPr="009D77D3" w:rsidRDefault="004B0A15" w:rsidP="009A33CC">
            <w:pPr>
              <w:pStyle w:val="PURBullet"/>
              <w:numPr>
                <w:ilvl w:val="0"/>
                <w:numId w:val="101"/>
              </w:numPr>
              <w:rPr>
                <w:lang w:val="fr-FR"/>
              </w:rPr>
            </w:pPr>
            <w:r w:rsidRPr="009D77D3">
              <w:rPr>
                <w:lang w:val="fr-FR"/>
              </w:rPr>
              <w:t>SL Utilisateur Exchange Hosted Encryption</w:t>
            </w:r>
          </w:p>
        </w:tc>
      </w:tr>
    </w:tbl>
    <w:p w:rsidR="004B0A15" w:rsidRPr="009D77D3" w:rsidRDefault="004B0A15" w:rsidP="00BB1627">
      <w:pPr>
        <w:pStyle w:val="PURBlueBGHeader"/>
        <w:spacing w:after="100"/>
        <w:rPr>
          <w:lang w:val="fr-FR"/>
        </w:rPr>
      </w:pPr>
      <w:r w:rsidRPr="009D77D3">
        <w:rPr>
          <w:lang w:val="fr-FR"/>
        </w:rPr>
        <w:lastRenderedPageBreak/>
        <w:t>Conditions supplémentaires.</w:t>
      </w:r>
    </w:p>
    <w:p w:rsidR="004B0A15" w:rsidRPr="009D77D3" w:rsidRDefault="004B0A15" w:rsidP="004B0A15">
      <w:pPr>
        <w:pStyle w:val="PURBlueStrong-Indented"/>
        <w:rPr>
          <w:lang w:val="fr-FR"/>
        </w:rPr>
      </w:pPr>
      <w:r w:rsidRPr="009D77D3">
        <w:rPr>
          <w:lang w:val="fr-FR"/>
        </w:rPr>
        <w:t>Mises à jour des conditions de licence</w:t>
      </w:r>
    </w:p>
    <w:p w:rsidR="004B0A15" w:rsidRPr="009D77D3" w:rsidRDefault="004B0A15" w:rsidP="002F5D23">
      <w:pPr>
        <w:pStyle w:val="PURBody-Indented"/>
        <w:rPr>
          <w:lang w:val="fr-FR"/>
        </w:rPr>
      </w:pPr>
      <w:r w:rsidRPr="009D77D3">
        <w:rPr>
          <w:lang w:val="fr-FR"/>
        </w:rPr>
        <w:t>Sauf disposition contraire ci-après, pendant toute la durée de votre accord de mise en œuvre ou contrat de licence en volume, les conditions de licence en vigueur à la date de votre première acquisition du service en ligne s’appliquent à votre utilisation du service en ligne.</w:t>
      </w:r>
      <w:r w:rsidR="00321BFA" w:rsidRPr="009D77D3">
        <w:rPr>
          <w:lang w:val="fr-FR"/>
        </w:rPr>
        <w:t xml:space="preserve"> </w:t>
      </w:r>
      <w:r w:rsidRPr="009D77D3">
        <w:rPr>
          <w:lang w:val="fr-FR"/>
        </w:rPr>
        <w:t>Nous nous réservons le droit de mettre à jour l’étendue des conditions d’utilisation à tout moment. Vous acceptez le nouveau champ d</w:t>
      </w:r>
      <w:r w:rsidR="00E924A4">
        <w:rPr>
          <w:lang w:val="fr-FR"/>
        </w:rPr>
        <w:t>’</w:t>
      </w:r>
      <w:r w:rsidRPr="009D77D3">
        <w:rPr>
          <w:lang w:val="fr-FR"/>
        </w:rPr>
        <w:t>application de ces conditions d’utilisation lorsque vous utilisez le service en ligne après publication de ces conditions dans les présents Droits d’Utilisation de Services en Ligne ou une fois que vous avez reçu une notification de mise à</w:t>
      </w:r>
      <w:r w:rsidR="002F5D23" w:rsidRPr="009D77D3">
        <w:rPr>
          <w:lang w:val="fr-FR"/>
        </w:rPr>
        <w:t> </w:t>
      </w:r>
      <w:r w:rsidRPr="009D77D3">
        <w:rPr>
          <w:lang w:val="fr-FR"/>
        </w:rPr>
        <w:t>jour</w:t>
      </w:r>
      <w:r w:rsidR="002F5D23" w:rsidRPr="009D77D3">
        <w:rPr>
          <w:lang w:val="fr-FR"/>
        </w:rPr>
        <w:t> </w:t>
      </w:r>
      <w:r w:rsidRPr="009D77D3">
        <w:rPr>
          <w:lang w:val="fr-FR"/>
        </w:rPr>
        <w:t>par courrier électronique.</w:t>
      </w:r>
    </w:p>
    <w:p w:rsidR="004B0A15" w:rsidRPr="009D77D3" w:rsidRDefault="00FE4516" w:rsidP="002F5D23">
      <w:pPr>
        <w:pStyle w:val="PURBreadcrumb"/>
        <w:keepNext w:val="0"/>
        <w:keepLines w:val="0"/>
        <w:spacing w:before="120"/>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903115" w:rsidRPr="009D77D3" w:rsidRDefault="00903115" w:rsidP="00903115">
      <w:pPr>
        <w:pStyle w:val="PURProductName"/>
        <w:rPr>
          <w:lang w:val="fr-FR"/>
        </w:rPr>
      </w:pPr>
      <w:r w:rsidRPr="009D77D3">
        <w:rPr>
          <w:lang w:val="fr-FR"/>
        </w:rPr>
        <w:t>Exchange Online Archiving</w:t>
      </w:r>
      <w:bookmarkEnd w:id="259"/>
      <w:r w:rsidRPr="009D77D3">
        <w:rPr>
          <w:lang w:val="fr-FR"/>
        </w:rPr>
        <w:t xml:space="preserve"> pour Exchange Online</w:t>
      </w:r>
      <w:r>
        <w:fldChar w:fldCharType="begin"/>
      </w:r>
      <w:r w:rsidRPr="009D77D3">
        <w:rPr>
          <w:lang w:val="fr-FR"/>
        </w:rPr>
        <w:instrText>XE "Exchange Online Archiving pour Exchange Online"</w:instrText>
      </w:r>
      <w:r>
        <w:fldChar w:fldCharType="end"/>
      </w:r>
      <w:r>
        <w:fldChar w:fldCharType="begin"/>
      </w:r>
      <w:r w:rsidRPr="009D77D3">
        <w:rPr>
          <w:lang w:val="fr-FR"/>
        </w:rPr>
        <w:instrText>TC "</w:instrText>
      </w:r>
      <w:bookmarkStart w:id="282" w:name="_Toc374661816"/>
      <w:r w:rsidRPr="009D77D3">
        <w:rPr>
          <w:lang w:val="fr-FR"/>
        </w:rPr>
        <w:instrText>Exchange Online Archiving pour Exchange Online</w:instrText>
      </w:r>
      <w:bookmarkEnd w:id="282"/>
      <w:r w:rsidRPr="009D77D3">
        <w:rPr>
          <w:lang w:val="fr-FR"/>
        </w:rPr>
        <w:instrText xml:space="preserve">" \l 3 </w:instrText>
      </w:r>
      <w:bookmarkStart w:id="283" w:name="_Toc340485254"/>
      <w:bookmarkStart w:id="284" w:name="_Toc345397153"/>
      <w:bookmarkStart w:id="285" w:name="_Toc346832443"/>
      <w:bookmarkStart w:id="286" w:name="_Toc346832515"/>
      <w:bookmarkStart w:id="287" w:name="_Toc370712502"/>
      <w:bookmarkEnd w:id="283"/>
      <w:bookmarkEnd w:id="284"/>
      <w:bookmarkEnd w:id="285"/>
      <w:bookmarkEnd w:id="286"/>
      <w:bookmarkEnd w:id="287"/>
      <w:r>
        <w:fldChar w:fldCharType="end"/>
      </w:r>
    </w:p>
    <w:p w:rsidR="00903115" w:rsidRPr="00D54DC8" w:rsidRDefault="00903115" w:rsidP="00903115">
      <w:pPr>
        <w:pStyle w:val="PURBlueBGHeader"/>
      </w:pPr>
      <w:r>
        <w:t>SL UTILISATEUR</w:t>
      </w:r>
    </w:p>
    <w:tbl>
      <w:tblPr>
        <w:tblStyle w:val="PURTableNoVertical"/>
        <w:tblW w:w="0" w:type="auto"/>
        <w:tblLook w:val="04A0" w:firstRow="1" w:lastRow="0" w:firstColumn="1" w:lastColumn="0" w:noHBand="0" w:noVBand="1"/>
      </w:tblPr>
      <w:tblGrid>
        <w:gridCol w:w="5226"/>
        <w:gridCol w:w="5300"/>
      </w:tblGrid>
      <w:tr w:rsidR="00903115" w:rsidRPr="009D77D3"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Pour chacun de vos :</w:t>
            </w:r>
          </w:p>
          <w:p w:rsidR="00903115" w:rsidRPr="009D77D3" w:rsidRDefault="00903115" w:rsidP="009A33CC">
            <w:pPr>
              <w:pStyle w:val="PURBullet"/>
              <w:numPr>
                <w:ilvl w:val="0"/>
                <w:numId w:val="78"/>
              </w:numPr>
              <w:rPr>
                <w:lang w:val="fr-FR"/>
              </w:rPr>
            </w:pPr>
            <w:r w:rsidRPr="009D77D3">
              <w:rPr>
                <w:lang w:val="fr-FR"/>
              </w:rPr>
              <w:t>Utilisateurs dont les Données Client sont traitées et stockées par le service en ligne ou un logiciel associé</w:t>
            </w:r>
          </w:p>
          <w:p w:rsidR="00903115" w:rsidRPr="009D77D3" w:rsidRDefault="00903115" w:rsidP="00660A57">
            <w:pPr>
              <w:pStyle w:val="PURBody"/>
              <w:rPr>
                <w:lang w:val="fr-FR"/>
              </w:rPr>
            </w:pPr>
          </w:p>
        </w:tc>
        <w:tc>
          <w:tcPr>
            <w:tcW w:w="5359" w:type="dxa"/>
          </w:tcPr>
          <w:p w:rsidR="00903115" w:rsidRPr="00D54DC8" w:rsidRDefault="00903115" w:rsidP="00641BE9">
            <w:pPr>
              <w:pStyle w:val="PURBody"/>
            </w:pPr>
            <w:r>
              <w:rPr>
                <w:b/>
                <w:i/>
              </w:rPr>
              <w:t>SL requise :</w:t>
            </w:r>
          </w:p>
          <w:p w:rsidR="00903115" w:rsidRPr="009D77D3" w:rsidRDefault="00903115" w:rsidP="009A33CC">
            <w:pPr>
              <w:pStyle w:val="PURBullet"/>
              <w:numPr>
                <w:ilvl w:val="0"/>
                <w:numId w:val="79"/>
              </w:numPr>
              <w:rPr>
                <w:lang w:val="fr-FR"/>
              </w:rPr>
            </w:pPr>
            <w:r w:rsidRPr="009D77D3">
              <w:rPr>
                <w:lang w:val="fr-FR"/>
              </w:rPr>
              <w:t xml:space="preserve">SL Utilisateur Exchange Online Archiving (pour Exchange Online), </w:t>
            </w:r>
            <w:r w:rsidRPr="009D77D3">
              <w:rPr>
                <w:b/>
                <w:lang w:val="fr-FR"/>
              </w:rPr>
              <w:t>ou</w:t>
            </w:r>
          </w:p>
          <w:p w:rsidR="00903115" w:rsidRPr="009D77D3" w:rsidRDefault="00903115" w:rsidP="009A33CC">
            <w:pPr>
              <w:pStyle w:val="PURBullet"/>
              <w:numPr>
                <w:ilvl w:val="0"/>
                <w:numId w:val="79"/>
              </w:numPr>
              <w:rPr>
                <w:lang w:val="fr-FR"/>
              </w:rPr>
            </w:pPr>
            <w:r w:rsidRPr="009D77D3">
              <w:rPr>
                <w:lang w:val="fr-FR"/>
              </w:rPr>
              <w:t xml:space="preserve">SL Utilisateur Exchange Online Archiving A (pour Exchange Online), </w:t>
            </w:r>
            <w:r w:rsidRPr="009D77D3">
              <w:rPr>
                <w:b/>
                <w:lang w:val="fr-FR"/>
              </w:rPr>
              <w:t>ou</w:t>
            </w:r>
          </w:p>
          <w:p w:rsidR="00660A57" w:rsidRPr="009D77D3" w:rsidRDefault="00660A57" w:rsidP="00660A57">
            <w:pPr>
              <w:pStyle w:val="PURBody"/>
              <w:numPr>
                <w:ilvl w:val="0"/>
                <w:numId w:val="79"/>
              </w:numPr>
              <w:rPr>
                <w:lang w:val="fr-FR"/>
              </w:rPr>
            </w:pPr>
            <w:r w:rsidRPr="009D77D3">
              <w:rPr>
                <w:lang w:val="fr-FR"/>
              </w:rPr>
              <w:t>SL Utilisateur Exchange Online Archiving G (pour Exchange Online)</w:t>
            </w:r>
          </w:p>
          <w:p w:rsidR="00903115" w:rsidRPr="009D77D3" w:rsidRDefault="00FE4516" w:rsidP="00903115">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321BFA" w:rsidRPr="009D77D3">
              <w:rPr>
                <w:lang w:val="fr-FR"/>
              </w:rPr>
              <w:t xml:space="preserve"> </w:t>
            </w:r>
          </w:p>
        </w:tc>
      </w:tr>
    </w:tbl>
    <w:p w:rsidR="0082133B" w:rsidRPr="009D77D3" w:rsidRDefault="00ED4593">
      <w:pPr>
        <w:pStyle w:val="PURProductName"/>
        <w:rPr>
          <w:lang w:val="fr-FR"/>
        </w:rPr>
      </w:pPr>
      <w:r w:rsidRPr="009D77D3">
        <w:rPr>
          <w:lang w:val="fr-FR"/>
        </w:rPr>
        <w:t>Exchange Online Archiving</w:t>
      </w:r>
      <w:bookmarkEnd w:id="260"/>
      <w:r w:rsidRPr="009D77D3">
        <w:rPr>
          <w:lang w:val="fr-FR"/>
        </w:rPr>
        <w:t xml:space="preserve"> pour Exchange Server</w:t>
      </w:r>
      <w:r>
        <w:fldChar w:fldCharType="begin"/>
      </w:r>
      <w:r w:rsidRPr="009D77D3">
        <w:rPr>
          <w:lang w:val="fr-FR"/>
        </w:rPr>
        <w:instrText>XE "Exchange Online Archiving"</w:instrText>
      </w:r>
      <w:r>
        <w:fldChar w:fldCharType="end"/>
      </w:r>
      <w:r>
        <w:fldChar w:fldCharType="begin"/>
      </w:r>
      <w:r w:rsidRPr="009D77D3">
        <w:rPr>
          <w:lang w:val="fr-FR"/>
        </w:rPr>
        <w:instrText xml:space="preserve"> TC "</w:instrText>
      </w:r>
      <w:bookmarkStart w:id="288" w:name="_Toc370712503"/>
      <w:bookmarkStart w:id="289" w:name="_Toc374661817"/>
      <w:r w:rsidRPr="009D77D3">
        <w:rPr>
          <w:lang w:val="fr-FR"/>
        </w:rPr>
        <w:instrText>Exchange Online Archiving</w:instrText>
      </w:r>
      <w:bookmarkEnd w:id="288"/>
      <w:bookmarkEnd w:id="289"/>
      <w:r w:rsidRPr="009D77D3">
        <w:rPr>
          <w:lang w:val="fr-FR"/>
        </w:rPr>
        <w:instrText xml:space="preserve">" \l </w:instrText>
      </w:r>
      <w:r w:rsidR="00E01841" w:rsidRPr="009D77D3">
        <w:rPr>
          <w:lang w:val="fr-FR"/>
        </w:rPr>
        <w:instrText>3</w:instrText>
      </w:r>
      <w:r>
        <w:fldChar w:fldCharType="end"/>
      </w:r>
    </w:p>
    <w:p w:rsidR="0082133B" w:rsidRPr="009D77D3" w:rsidRDefault="00ED4593">
      <w:pPr>
        <w:pStyle w:val="PURBlueBGHeader"/>
        <w:rPr>
          <w:lang w:val="fr-FR"/>
        </w:rPr>
      </w:pPr>
      <w:r w:rsidRPr="009D77D3">
        <w:rPr>
          <w:lang w:val="fr-FR"/>
        </w:rPr>
        <w:t>SL UTILISATEUR</w:t>
      </w:r>
    </w:p>
    <w:tbl>
      <w:tblPr>
        <w:tblStyle w:val="PURTableNoVertical"/>
        <w:tblW w:w="0" w:type="auto"/>
        <w:tblLook w:val="04A0" w:firstRow="1" w:lastRow="0" w:firstColumn="1" w:lastColumn="0" w:noHBand="0" w:noVBand="1"/>
      </w:tblPr>
      <w:tblGrid>
        <w:gridCol w:w="5263"/>
        <w:gridCol w:w="5263"/>
      </w:tblGrid>
      <w:tr w:rsidR="0082133B" w:rsidRPr="009D77D3"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Pour chacun de vos :</w:t>
            </w:r>
          </w:p>
          <w:p w:rsidR="0082133B" w:rsidRPr="009D77D3" w:rsidRDefault="00ED4593" w:rsidP="009A33CC">
            <w:pPr>
              <w:pStyle w:val="PURBullet"/>
              <w:numPr>
                <w:ilvl w:val="0"/>
                <w:numId w:val="11"/>
              </w:numPr>
              <w:rPr>
                <w:lang w:val="fr-FR"/>
              </w:rPr>
            </w:pPr>
            <w:r w:rsidRPr="009D77D3">
              <w:rPr>
                <w:lang w:val="fr-FR"/>
              </w:rPr>
              <w:t>Utilisateurs dont les Données Client sont traitées et stockées par le service en ligne ou un logiciel associé</w:t>
            </w:r>
          </w:p>
          <w:p w:rsidR="0082133B" w:rsidRPr="009D77D3" w:rsidRDefault="0082133B" w:rsidP="00660A57">
            <w:pPr>
              <w:pStyle w:val="PURBody"/>
              <w:rPr>
                <w:lang w:val="fr-FR"/>
              </w:rPr>
            </w:pPr>
          </w:p>
        </w:tc>
        <w:tc>
          <w:tcPr>
            <w:tcW w:w="5263" w:type="dxa"/>
          </w:tcPr>
          <w:p w:rsidR="0082133B" w:rsidRPr="00D54DC8" w:rsidRDefault="00ED4593">
            <w:pPr>
              <w:pStyle w:val="PURBody"/>
            </w:pPr>
            <w:r>
              <w:rPr>
                <w:b/>
                <w:i/>
              </w:rPr>
              <w:t>SL requise :</w:t>
            </w:r>
          </w:p>
          <w:p w:rsidR="00903115" w:rsidRPr="009D77D3" w:rsidRDefault="00ED4593" w:rsidP="009A33CC">
            <w:pPr>
              <w:pStyle w:val="PURBullet"/>
              <w:numPr>
                <w:ilvl w:val="0"/>
                <w:numId w:val="12"/>
              </w:numPr>
              <w:rPr>
                <w:lang w:val="fr-FR"/>
              </w:rPr>
            </w:pPr>
            <w:r w:rsidRPr="009D77D3">
              <w:rPr>
                <w:lang w:val="fr-FR"/>
              </w:rPr>
              <w:t>SL Utilisateur Exchange Online Archiving, ou</w:t>
            </w:r>
          </w:p>
          <w:p w:rsidR="00660A57" w:rsidRPr="009D77D3" w:rsidRDefault="00903115" w:rsidP="00660A57">
            <w:pPr>
              <w:pStyle w:val="PURBullet"/>
              <w:numPr>
                <w:ilvl w:val="0"/>
                <w:numId w:val="133"/>
              </w:numPr>
              <w:rPr>
                <w:lang w:val="fr-FR"/>
              </w:rPr>
            </w:pPr>
            <w:r w:rsidRPr="009D77D3">
              <w:rPr>
                <w:lang w:val="fr-FR"/>
              </w:rPr>
              <w:t xml:space="preserve">SL Utilisateur Exchange Online Archiving A, </w:t>
            </w:r>
            <w:r w:rsidRPr="009D77D3">
              <w:rPr>
                <w:b/>
                <w:lang w:val="fr-FR"/>
              </w:rPr>
              <w:t>ou</w:t>
            </w:r>
            <w:r w:rsidRPr="009D77D3">
              <w:rPr>
                <w:lang w:val="fr-FR"/>
              </w:rPr>
              <w:t xml:space="preserve"> </w:t>
            </w:r>
          </w:p>
          <w:p w:rsidR="00660A57" w:rsidRPr="009D77D3" w:rsidRDefault="00660A57" w:rsidP="00660A57">
            <w:pPr>
              <w:pStyle w:val="PURBullet"/>
              <w:numPr>
                <w:ilvl w:val="0"/>
                <w:numId w:val="133"/>
              </w:numPr>
              <w:rPr>
                <w:lang w:val="fr-FR"/>
              </w:rPr>
            </w:pPr>
            <w:r w:rsidRPr="009D77D3">
              <w:rPr>
                <w:lang w:val="fr-FR"/>
              </w:rPr>
              <w:t xml:space="preserve">SL Utilisateur Exchange Online Archiving G, </w:t>
            </w:r>
            <w:r w:rsidRPr="009D77D3">
              <w:rPr>
                <w:b/>
                <w:lang w:val="fr-FR"/>
              </w:rPr>
              <w:t>ou</w:t>
            </w:r>
          </w:p>
          <w:p w:rsidR="00660A57" w:rsidRPr="009D77D3" w:rsidRDefault="00660A57" w:rsidP="00660A57">
            <w:pPr>
              <w:pStyle w:val="PURBullet"/>
              <w:numPr>
                <w:ilvl w:val="0"/>
                <w:numId w:val="133"/>
              </w:numPr>
              <w:rPr>
                <w:lang w:val="fr-FR"/>
              </w:rPr>
            </w:pPr>
            <w:r w:rsidRPr="009D77D3">
              <w:rPr>
                <w:lang w:val="fr-FR"/>
              </w:rPr>
              <w:t>CAL Enterprise Suite (Utilisateur ou Dispositif)</w:t>
            </w:r>
            <w:r w:rsidRPr="009D77D3">
              <w:rPr>
                <w:vertAlign w:val="superscript"/>
                <w:lang w:val="fr-FR"/>
              </w:rPr>
              <w:t>1</w:t>
            </w:r>
            <w:r w:rsidRPr="009D77D3">
              <w:rPr>
                <w:lang w:val="fr-FR"/>
              </w:rPr>
              <w:t xml:space="preserve">, </w:t>
            </w:r>
            <w:r w:rsidRPr="009D77D3">
              <w:rPr>
                <w:b/>
                <w:lang w:val="fr-FR"/>
              </w:rPr>
              <w:t>ou</w:t>
            </w:r>
          </w:p>
          <w:p w:rsidR="00660A57" w:rsidRPr="009D77D3" w:rsidRDefault="00660A57" w:rsidP="00660A57">
            <w:pPr>
              <w:pStyle w:val="PURBullet"/>
              <w:numPr>
                <w:ilvl w:val="0"/>
                <w:numId w:val="133"/>
              </w:numPr>
              <w:rPr>
                <w:lang w:val="fr-FR"/>
              </w:rPr>
            </w:pPr>
            <w:r w:rsidRPr="009D77D3">
              <w:rPr>
                <w:lang w:val="fr-FR"/>
              </w:rPr>
              <w:t>CAL Enterprise Bridge pour Office 365 (Utilisateur ou Dispositif)</w:t>
            </w:r>
            <w:r w:rsidRPr="009D77D3">
              <w:rPr>
                <w:vertAlign w:val="superscript"/>
                <w:lang w:val="fr-FR"/>
              </w:rPr>
              <w:t>1</w:t>
            </w:r>
            <w:r w:rsidRPr="009D77D3">
              <w:rPr>
                <w:lang w:val="fr-FR"/>
              </w:rPr>
              <w:t xml:space="preserve">, </w:t>
            </w:r>
            <w:r w:rsidRPr="009D77D3">
              <w:rPr>
                <w:b/>
                <w:lang w:val="fr-FR"/>
              </w:rPr>
              <w:t>ou</w:t>
            </w:r>
          </w:p>
          <w:p w:rsidR="00660A57" w:rsidRPr="009D77D3" w:rsidRDefault="00660A57" w:rsidP="00660A57">
            <w:pPr>
              <w:pStyle w:val="PURBullet"/>
              <w:numPr>
                <w:ilvl w:val="0"/>
                <w:numId w:val="133"/>
              </w:numPr>
              <w:rPr>
                <w:lang w:val="fr-FR"/>
              </w:rPr>
            </w:pPr>
            <w:r w:rsidRPr="009D77D3">
              <w:rPr>
                <w:lang w:val="fr-FR"/>
              </w:rPr>
              <w:t>CAL Enterprise Bridge pour Windows Intune (Utilisateur ou Dispositif)</w:t>
            </w:r>
            <w:r w:rsidRPr="009D77D3">
              <w:rPr>
                <w:vertAlign w:val="superscript"/>
                <w:lang w:val="fr-FR"/>
              </w:rPr>
              <w:t>1</w:t>
            </w:r>
            <w:r w:rsidRPr="009D77D3">
              <w:rPr>
                <w:lang w:val="fr-FR"/>
              </w:rPr>
              <w:t xml:space="preserve">, </w:t>
            </w:r>
            <w:r w:rsidRPr="009D77D3">
              <w:rPr>
                <w:b/>
                <w:lang w:val="fr-FR"/>
              </w:rPr>
              <w:t>ou</w:t>
            </w:r>
          </w:p>
          <w:p w:rsidR="00660A57" w:rsidRPr="009D77D3" w:rsidRDefault="00660A57" w:rsidP="00660A57">
            <w:pPr>
              <w:pStyle w:val="PURBullet"/>
              <w:numPr>
                <w:ilvl w:val="0"/>
                <w:numId w:val="133"/>
              </w:numPr>
              <w:rPr>
                <w:lang w:val="fr-FR"/>
              </w:rPr>
            </w:pPr>
            <w:r w:rsidRPr="009D77D3">
              <w:rPr>
                <w:lang w:val="fr-FR"/>
              </w:rPr>
              <w:t>CAL Enterprise Bridge pour Office 365 et Windows Intune (Utilisateur ou Dispositif)</w:t>
            </w:r>
            <w:r w:rsidRPr="009D77D3">
              <w:rPr>
                <w:vertAlign w:val="superscript"/>
                <w:lang w:val="fr-FR"/>
              </w:rPr>
              <w:t>1</w:t>
            </w:r>
          </w:p>
          <w:p w:rsidR="00903115" w:rsidRPr="009D77D3" w:rsidRDefault="00660A57" w:rsidP="005B67D6">
            <w:pPr>
              <w:pStyle w:val="PURBullet"/>
              <w:ind w:left="288" w:firstLine="0"/>
              <w:rPr>
                <w:lang w:val="fr-FR"/>
              </w:rPr>
            </w:pPr>
            <w:r w:rsidRPr="009D77D3">
              <w:rPr>
                <w:vertAlign w:val="superscript"/>
                <w:lang w:val="fr-FR"/>
              </w:rPr>
              <w:t xml:space="preserve">1 </w:t>
            </w:r>
            <w:r w:rsidRPr="009D77D3">
              <w:rPr>
                <w:lang w:val="fr-FR"/>
              </w:rPr>
              <w:t>avec Software Assurance active. Les clients détenant une licence Dispositif du service en ligne et plus d’une boîte aux lettres par Dispositif Sous Licence doivent acheter une SL Utilisateur distincte pour chaque boîte aux lettres.</w:t>
            </w:r>
          </w:p>
          <w:p w:rsidR="00660A57" w:rsidRPr="009D77D3" w:rsidRDefault="00660A57" w:rsidP="00660A57">
            <w:pPr>
              <w:pStyle w:val="PURBody"/>
              <w:rPr>
                <w:lang w:val="fr-FR"/>
              </w:rPr>
            </w:pPr>
          </w:p>
        </w:tc>
      </w:tr>
    </w:tbl>
    <w:p w:rsidR="00BA0F20" w:rsidRPr="009D77D3"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fr-FR"/>
        </w:rPr>
      </w:pPr>
      <w:bookmarkStart w:id="290" w:name="_Sec363"/>
      <w:r w:rsidRPr="009D77D3">
        <w:rPr>
          <w:b/>
          <w:color w:val="auto"/>
          <w:sz w:val="18"/>
          <w:lang w:val="fr-FR"/>
        </w:rPr>
        <w:t>Conditions supplémentaires.</w:t>
      </w:r>
    </w:p>
    <w:p w:rsidR="00BA0F20" w:rsidRPr="009D77D3" w:rsidRDefault="00BA0F20" w:rsidP="00BA0F20">
      <w:pPr>
        <w:keepNext/>
        <w:keepLines/>
        <w:spacing w:after="60" w:line="240" w:lineRule="exact"/>
        <w:ind w:left="270"/>
        <w:rPr>
          <w:lang w:val="fr-FR"/>
        </w:rPr>
      </w:pPr>
      <w:r w:rsidRPr="009D77D3">
        <w:rPr>
          <w:smallCaps/>
          <w:color w:val="00467F" w:themeColor="text2"/>
          <w:sz w:val="18"/>
          <w:lang w:val="fr-FR"/>
        </w:rPr>
        <w:t xml:space="preserve">Utilisation avec la CAL Exchange Server 2013 Standard </w:t>
      </w:r>
    </w:p>
    <w:p w:rsidR="00BA0F20" w:rsidRPr="009D77D3" w:rsidRDefault="00BA0F20" w:rsidP="00BA0F20">
      <w:pPr>
        <w:ind w:left="270"/>
        <w:rPr>
          <w:lang w:val="fr-FR"/>
        </w:rPr>
      </w:pPr>
      <w:r w:rsidRPr="009D77D3">
        <w:rPr>
          <w:color w:val="auto"/>
          <w:sz w:val="18"/>
          <w:szCs w:val="18"/>
          <w:lang w:val="fr-FR"/>
        </w:rPr>
        <w:t>Les utilisateurs disposant d'une CAL Exchange Server 2013 Standard peuvent accéder aux fonctionnalités de la CAL Exchange Server 2013 Enterprise nécessaires pour prendre en charge l'utilisation de Exchange Online Archiving pour Exchange Server.</w:t>
      </w:r>
    </w:p>
    <w:p w:rsidR="00FD5971" w:rsidRPr="009D77D3" w:rsidRDefault="00FE4516" w:rsidP="00FD5971">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r w:rsidRPr="009D77D3">
        <w:rPr>
          <w:lang w:val="fr-FR"/>
        </w:rPr>
        <w:t>Exchange Online Kiosk</w:t>
      </w:r>
      <w:bookmarkEnd w:id="290"/>
      <w:r>
        <w:fldChar w:fldCharType="begin"/>
      </w:r>
      <w:r w:rsidRPr="009D77D3">
        <w:rPr>
          <w:lang w:val="fr-FR"/>
        </w:rPr>
        <w:instrText>XE "Exchange Online Kiosk"</w:instrText>
      </w:r>
      <w:r>
        <w:fldChar w:fldCharType="end"/>
      </w:r>
      <w:r>
        <w:fldChar w:fldCharType="begin"/>
      </w:r>
      <w:r w:rsidRPr="009D77D3">
        <w:rPr>
          <w:lang w:val="fr-FR"/>
        </w:rPr>
        <w:instrText xml:space="preserve"> TC "</w:instrText>
      </w:r>
      <w:bookmarkStart w:id="291" w:name="_Toc370712504"/>
      <w:bookmarkStart w:id="292" w:name="_Toc374661818"/>
      <w:r w:rsidRPr="009D77D3">
        <w:rPr>
          <w:lang w:val="fr-FR"/>
        </w:rPr>
        <w:instrText>Exchange Online Kiosk</w:instrText>
      </w:r>
      <w:bookmarkEnd w:id="291"/>
      <w:bookmarkEnd w:id="292"/>
      <w:r w:rsidRPr="009D77D3">
        <w:rPr>
          <w:lang w:val="fr-FR"/>
        </w:rPr>
        <w:instrText xml:space="preserve">" \l </w:instrText>
      </w:r>
      <w:r w:rsidR="00E01841" w:rsidRPr="009D77D3">
        <w:rPr>
          <w:lang w:val="fr-FR"/>
        </w:rPr>
        <w:instrText>3</w:instrText>
      </w:r>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2"/>
        <w:gridCol w:w="5264"/>
      </w:tblGrid>
      <w:tr w:rsidR="0082133B" w:rsidRPr="009D77D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Pour chacun de vos :</w:t>
            </w:r>
          </w:p>
          <w:p w:rsidR="0082133B" w:rsidRPr="009D77D3" w:rsidRDefault="00ED4593" w:rsidP="009A33CC">
            <w:pPr>
              <w:pStyle w:val="PURBullet"/>
              <w:numPr>
                <w:ilvl w:val="0"/>
                <w:numId w:val="13"/>
              </w:numPr>
              <w:rPr>
                <w:lang w:val="fr-FR"/>
              </w:rPr>
            </w:pPr>
            <w:r w:rsidRPr="009D77D3">
              <w:rPr>
                <w:lang w:val="fr-FR"/>
              </w:rPr>
              <w:t>Utilisateurs qui accèdent au service en ligne ou logiciel associé</w:t>
            </w:r>
          </w:p>
        </w:tc>
        <w:tc>
          <w:tcPr>
            <w:tcW w:w="5340" w:type="dxa"/>
          </w:tcPr>
          <w:p w:rsidR="0082133B" w:rsidRPr="00D54DC8" w:rsidRDefault="00ED4593">
            <w:pPr>
              <w:pStyle w:val="PURBody"/>
            </w:pPr>
            <w:r>
              <w:rPr>
                <w:b/>
                <w:i/>
              </w:rPr>
              <w:t>SL requise :</w:t>
            </w:r>
          </w:p>
          <w:p w:rsidR="0082133B" w:rsidRPr="009D77D3" w:rsidRDefault="00ED4593" w:rsidP="009A33CC">
            <w:pPr>
              <w:pStyle w:val="PURBullet"/>
              <w:numPr>
                <w:ilvl w:val="1"/>
                <w:numId w:val="14"/>
              </w:numPr>
              <w:rPr>
                <w:lang w:val="fr-FR"/>
              </w:rPr>
            </w:pPr>
            <w:r w:rsidRPr="009D77D3">
              <w:rPr>
                <w:lang w:val="fr-FR"/>
              </w:rPr>
              <w:t xml:space="preserve">SL Utilisateur Exchange Online Kiosk, </w:t>
            </w:r>
            <w:r w:rsidRPr="009D77D3">
              <w:rPr>
                <w:b/>
                <w:lang w:val="fr-FR"/>
              </w:rPr>
              <w:t>ou</w:t>
            </w:r>
          </w:p>
          <w:p w:rsidR="00D84FD9" w:rsidRPr="009D77D3" w:rsidRDefault="00ED4593" w:rsidP="009A33CC">
            <w:pPr>
              <w:pStyle w:val="PURBullet"/>
              <w:numPr>
                <w:ilvl w:val="1"/>
                <w:numId w:val="14"/>
              </w:numPr>
              <w:rPr>
                <w:lang w:val="fr-FR"/>
              </w:rPr>
            </w:pPr>
            <w:r w:rsidRPr="009D77D3">
              <w:rPr>
                <w:lang w:val="fr-FR"/>
              </w:rPr>
              <w:t xml:space="preserve">SL Utilisateur Office 365 Entreprise K1, </w:t>
            </w:r>
            <w:r w:rsidRPr="009D77D3">
              <w:rPr>
                <w:b/>
                <w:lang w:val="fr-FR"/>
              </w:rPr>
              <w:t>ou</w:t>
            </w:r>
          </w:p>
          <w:p w:rsidR="00D84FD9" w:rsidRPr="009D77D3" w:rsidRDefault="00D84FD9" w:rsidP="009A33CC">
            <w:pPr>
              <w:pStyle w:val="PURBullet"/>
              <w:numPr>
                <w:ilvl w:val="1"/>
                <w:numId w:val="14"/>
              </w:numPr>
              <w:rPr>
                <w:lang w:val="fr-FR"/>
              </w:rPr>
            </w:pPr>
            <w:r w:rsidRPr="009D77D3">
              <w:rPr>
                <w:lang w:val="fr-FR"/>
              </w:rPr>
              <w:t xml:space="preserve">SL Utilisateur Exchange Online Kiosk G, </w:t>
            </w:r>
            <w:r w:rsidRPr="009D77D3">
              <w:rPr>
                <w:b/>
                <w:lang w:val="fr-FR"/>
              </w:rPr>
              <w:t>ou</w:t>
            </w:r>
          </w:p>
          <w:p w:rsidR="0082133B" w:rsidRPr="009D77D3" w:rsidRDefault="00D84FD9" w:rsidP="009A33CC">
            <w:pPr>
              <w:pStyle w:val="PURBullet"/>
              <w:numPr>
                <w:ilvl w:val="1"/>
                <w:numId w:val="14"/>
              </w:numPr>
              <w:rPr>
                <w:lang w:val="fr-FR"/>
              </w:rPr>
            </w:pPr>
            <w:r w:rsidRPr="009D77D3">
              <w:rPr>
                <w:lang w:val="fr-FR"/>
              </w:rPr>
              <w:t xml:space="preserve">SL Utilisateur Office 365 Secteur Public K1G </w:t>
            </w:r>
          </w:p>
          <w:p w:rsidR="00D84FD9" w:rsidRPr="009D77D3" w:rsidRDefault="00D84FD9" w:rsidP="00D84FD9">
            <w:pPr>
              <w:pStyle w:val="PURBody"/>
              <w:rPr>
                <w:lang w:val="fr-FR"/>
              </w:rPr>
            </w:pPr>
          </w:p>
          <w:p w:rsidR="00D84FD9" w:rsidRPr="009D77D3" w:rsidRDefault="00D84FD9" w:rsidP="00D84FD9">
            <w:pPr>
              <w:pStyle w:val="PURBody"/>
              <w:numPr>
                <w:ilvl w:val="0"/>
                <w:numId w:val="14"/>
              </w:numPr>
              <w:rPr>
                <w:lang w:val="fr-FR"/>
              </w:rPr>
            </w:pPr>
          </w:p>
        </w:tc>
      </w:tr>
    </w:tbl>
    <w:p w:rsidR="0082133B" w:rsidRPr="009D77D3" w:rsidRDefault="00FE4516" w:rsidP="00ED2D57">
      <w:pPr>
        <w:pStyle w:val="PURBreadcrumb"/>
        <w:keepNext w:val="0"/>
        <w:keepLines w:val="0"/>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82133B" w:rsidRPr="009D77D3" w:rsidRDefault="00ED4593">
      <w:pPr>
        <w:pStyle w:val="PURProductName"/>
        <w:rPr>
          <w:lang w:val="fr-FR"/>
        </w:rPr>
      </w:pPr>
      <w:bookmarkStart w:id="293" w:name="_Sec364"/>
      <w:r w:rsidRPr="009D77D3">
        <w:rPr>
          <w:lang w:val="fr-FR"/>
        </w:rPr>
        <w:t>Exchange Online Plan 1</w:t>
      </w:r>
      <w:bookmarkEnd w:id="293"/>
      <w:r>
        <w:fldChar w:fldCharType="begin"/>
      </w:r>
      <w:r w:rsidRPr="009D77D3">
        <w:rPr>
          <w:lang w:val="fr-FR"/>
        </w:rPr>
        <w:instrText>XE "Exchange Online Plan 1"</w:instrText>
      </w:r>
      <w:r>
        <w:fldChar w:fldCharType="end"/>
      </w:r>
      <w:r>
        <w:fldChar w:fldCharType="begin"/>
      </w:r>
      <w:r w:rsidRPr="009D77D3">
        <w:rPr>
          <w:lang w:val="fr-FR"/>
        </w:rPr>
        <w:instrText>TC "</w:instrText>
      </w:r>
      <w:bookmarkStart w:id="294" w:name="_Toc374661819"/>
      <w:r w:rsidRPr="009D77D3">
        <w:rPr>
          <w:lang w:val="fr-FR"/>
        </w:rPr>
        <w:instrText>Exchange Online Plan 1</w:instrText>
      </w:r>
      <w:bookmarkEnd w:id="294"/>
      <w:r w:rsidRPr="009D77D3">
        <w:rPr>
          <w:lang w:val="fr-FR"/>
        </w:rPr>
        <w:instrText xml:space="preserve">" \l 3 </w:instrText>
      </w:r>
      <w:bookmarkStart w:id="295" w:name="_Toc370712505"/>
      <w:bookmarkEnd w:id="295"/>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Pour chacun de vos :</w:t>
            </w:r>
          </w:p>
          <w:p w:rsidR="0082133B" w:rsidRPr="009D77D3" w:rsidRDefault="00ED4593" w:rsidP="009A33CC">
            <w:pPr>
              <w:pStyle w:val="PURBullet"/>
              <w:numPr>
                <w:ilvl w:val="0"/>
                <w:numId w:val="15"/>
              </w:numPr>
              <w:rPr>
                <w:lang w:val="fr-FR"/>
              </w:rPr>
            </w:pPr>
            <w:r w:rsidRPr="009D77D3">
              <w:rPr>
                <w:lang w:val="fr-FR"/>
              </w:rPr>
              <w:t>Utilisateurs qui accèdent au service en ligne ou logiciel associé.</w:t>
            </w:r>
            <w:r w:rsidR="002C3803" w:rsidRPr="009D77D3">
              <w:rPr>
                <w:lang w:val="fr-FR"/>
              </w:rPr>
              <w:t xml:space="preserve"> </w:t>
            </w:r>
            <w:r w:rsidRPr="009D77D3">
              <w:rPr>
                <w:lang w:val="fr-FR"/>
              </w:rPr>
              <w:t>Archiving ne peut être utilisé que pour le stockage des messages.</w:t>
            </w:r>
          </w:p>
          <w:p w:rsidR="0079514B" w:rsidRPr="009D77D3" w:rsidRDefault="0079514B" w:rsidP="0079514B">
            <w:pPr>
              <w:pStyle w:val="PURBody"/>
              <w:rPr>
                <w:lang w:val="fr-FR"/>
              </w:rPr>
            </w:pPr>
          </w:p>
        </w:tc>
        <w:tc>
          <w:tcPr>
            <w:tcW w:w="5340" w:type="dxa"/>
          </w:tcPr>
          <w:p w:rsidR="0082133B" w:rsidRPr="00D54DC8" w:rsidRDefault="00ED4593">
            <w:pPr>
              <w:pStyle w:val="PURBody"/>
            </w:pPr>
            <w:r>
              <w:rPr>
                <w:b/>
                <w:i/>
              </w:rPr>
              <w:t>SL requise :</w:t>
            </w:r>
          </w:p>
          <w:p w:rsidR="0082133B" w:rsidRPr="009D77D3" w:rsidRDefault="00ED4593" w:rsidP="009A33CC">
            <w:pPr>
              <w:pStyle w:val="PURBullet"/>
              <w:numPr>
                <w:ilvl w:val="0"/>
                <w:numId w:val="16"/>
              </w:numPr>
              <w:rPr>
                <w:lang w:val="fr-FR"/>
              </w:rPr>
            </w:pPr>
            <w:r w:rsidRPr="009D77D3">
              <w:rPr>
                <w:rFonts w:asciiTheme="minorHAnsi" w:hAnsiTheme="minorHAnsi" w:cstheme="minorHAnsi"/>
                <w:lang w:val="fr-FR"/>
              </w:rPr>
              <w:t xml:space="preserve">SL Utilisateur Exchange Online Plan 1, </w:t>
            </w:r>
            <w:r w:rsidRPr="009D77D3">
              <w:rPr>
                <w:rFonts w:asciiTheme="minorHAnsi" w:hAnsiTheme="minorHAnsi" w:cstheme="minorHAnsi"/>
                <w:b/>
                <w:lang w:val="fr-FR"/>
              </w:rPr>
              <w:t>ou</w:t>
            </w:r>
          </w:p>
          <w:p w:rsidR="00660A57" w:rsidRPr="009D77D3" w:rsidRDefault="00ED4593" w:rsidP="00660A57">
            <w:pPr>
              <w:pStyle w:val="PURBullet"/>
              <w:numPr>
                <w:ilvl w:val="0"/>
                <w:numId w:val="16"/>
              </w:numPr>
              <w:rPr>
                <w:lang w:val="fr-FR"/>
              </w:rPr>
            </w:pPr>
            <w:r w:rsidRPr="009D77D3">
              <w:rPr>
                <w:rFonts w:asciiTheme="minorHAnsi" w:hAnsiTheme="minorHAnsi" w:cstheme="minorHAnsi"/>
                <w:lang w:val="fr-FR"/>
              </w:rPr>
              <w:t xml:space="preserve">SL Utilisateur Exchange Online Plan 2, </w:t>
            </w:r>
            <w:r w:rsidRPr="009D77D3">
              <w:rPr>
                <w:rFonts w:asciiTheme="minorHAnsi" w:hAnsiTheme="minorHAnsi" w:cstheme="minorHAnsi"/>
                <w:b/>
                <w:lang w:val="fr-FR"/>
              </w:rPr>
              <w:t>ou</w:t>
            </w:r>
            <w:r w:rsidRPr="009D77D3">
              <w:rPr>
                <w:rFonts w:asciiTheme="minorHAnsi" w:hAnsiTheme="minorHAnsi" w:cstheme="minorHAnsi"/>
                <w:lang w:val="fr-FR"/>
              </w:rPr>
              <w:t xml:space="preserve"> </w:t>
            </w:r>
          </w:p>
          <w:p w:rsidR="00660A57" w:rsidRPr="009D77D3" w:rsidRDefault="00660A57" w:rsidP="00660A57">
            <w:pPr>
              <w:pStyle w:val="PURBullet"/>
              <w:numPr>
                <w:ilvl w:val="0"/>
                <w:numId w:val="16"/>
              </w:numPr>
              <w:rPr>
                <w:lang w:val="fr-FR"/>
              </w:rPr>
            </w:pPr>
            <w:r w:rsidRPr="009D77D3">
              <w:rPr>
                <w:rFonts w:asciiTheme="minorHAnsi" w:hAnsiTheme="minorHAnsi" w:cstheme="minorHAnsi"/>
                <w:lang w:val="fr-FR"/>
              </w:rPr>
              <w:t xml:space="preserve">SL Utilisateur Office 365 Entreprise E1, E3 ou E4, </w:t>
            </w:r>
            <w:r w:rsidRPr="009D77D3">
              <w:rPr>
                <w:rFonts w:asciiTheme="minorHAnsi" w:hAnsiTheme="minorHAnsi" w:cstheme="minorHAnsi"/>
                <w:b/>
                <w:lang w:val="fr-FR"/>
              </w:rPr>
              <w:t>ou</w:t>
            </w:r>
          </w:p>
          <w:p w:rsidR="00660A57" w:rsidRPr="009D77D3" w:rsidRDefault="00660A57" w:rsidP="00660A57">
            <w:pPr>
              <w:pStyle w:val="PURBullet"/>
              <w:numPr>
                <w:ilvl w:val="0"/>
                <w:numId w:val="16"/>
              </w:numPr>
              <w:rPr>
                <w:spacing w:val="-2"/>
                <w:lang w:val="fr-FR"/>
              </w:rPr>
            </w:pPr>
            <w:r w:rsidRPr="009D77D3">
              <w:rPr>
                <w:rFonts w:asciiTheme="minorHAnsi" w:hAnsiTheme="minorHAnsi" w:cstheme="minorHAnsi"/>
                <w:spacing w:val="-2"/>
                <w:lang w:val="fr-FR"/>
              </w:rPr>
              <w:t xml:space="preserve">SL Utilisateur Office 365 Entreprise E3-E4 sans ProPlus, </w:t>
            </w:r>
            <w:r w:rsidRPr="009D77D3">
              <w:rPr>
                <w:rFonts w:asciiTheme="minorHAnsi" w:hAnsiTheme="minorHAnsi" w:cstheme="minorHAnsi"/>
                <w:b/>
                <w:spacing w:val="-2"/>
                <w:lang w:val="fr-FR"/>
              </w:rPr>
              <w:t>ou</w:t>
            </w:r>
          </w:p>
          <w:p w:rsidR="0082133B" w:rsidRPr="009D77D3" w:rsidRDefault="00660A57" w:rsidP="00660A57">
            <w:pPr>
              <w:pStyle w:val="PURBullet"/>
              <w:numPr>
                <w:ilvl w:val="0"/>
                <w:numId w:val="16"/>
              </w:numPr>
              <w:rPr>
                <w:lang w:val="fr-FR"/>
              </w:rPr>
            </w:pPr>
            <w:r w:rsidRPr="009D77D3">
              <w:rPr>
                <w:rFonts w:asciiTheme="minorHAnsi" w:hAnsiTheme="minorHAnsi" w:cstheme="minorHAnsi"/>
                <w:lang w:val="fr-FR"/>
              </w:rPr>
              <w:t xml:space="preserve">SL Utilisateur Exchange Online Plan 1A-2A, </w:t>
            </w:r>
            <w:r w:rsidRPr="009D77D3">
              <w:rPr>
                <w:rFonts w:asciiTheme="minorHAnsi" w:hAnsiTheme="minorHAnsi" w:cstheme="minorHAnsi"/>
                <w:b/>
                <w:lang w:val="fr-FR"/>
              </w:rPr>
              <w:t>ou</w:t>
            </w:r>
          </w:p>
          <w:p w:rsidR="00660A57" w:rsidRPr="009D77D3" w:rsidRDefault="007C7028" w:rsidP="00660A57">
            <w:pPr>
              <w:pStyle w:val="PURBullet"/>
              <w:numPr>
                <w:ilvl w:val="0"/>
                <w:numId w:val="16"/>
              </w:numPr>
              <w:rPr>
                <w:lang w:val="fr-FR"/>
              </w:rPr>
            </w:pPr>
            <w:r w:rsidRPr="009D77D3">
              <w:rPr>
                <w:rFonts w:asciiTheme="minorHAnsi" w:hAnsiTheme="minorHAnsi" w:cstheme="minorHAnsi"/>
                <w:lang w:val="fr-FR"/>
              </w:rPr>
              <w:t xml:space="preserve">SL Utilisateur Office 365 Éducation A2-A4, </w:t>
            </w:r>
            <w:r w:rsidRPr="009D77D3">
              <w:rPr>
                <w:rFonts w:asciiTheme="minorHAnsi" w:hAnsiTheme="minorHAnsi" w:cstheme="minorHAnsi"/>
                <w:b/>
                <w:lang w:val="fr-FR"/>
              </w:rPr>
              <w:t>ou</w:t>
            </w:r>
            <w:r w:rsidRPr="009D77D3">
              <w:rPr>
                <w:rFonts w:asciiTheme="minorHAnsi" w:hAnsiTheme="minorHAnsi" w:cstheme="minorHAnsi"/>
                <w:lang w:val="fr-FR"/>
              </w:rPr>
              <w:t xml:space="preserve"> SL Utilisateur Exchange Online Plan 1G-2G, </w:t>
            </w:r>
            <w:r w:rsidRPr="009D77D3">
              <w:rPr>
                <w:rFonts w:asciiTheme="minorHAnsi" w:hAnsiTheme="minorHAnsi" w:cstheme="minorHAnsi"/>
                <w:b/>
                <w:lang w:val="fr-FR"/>
              </w:rPr>
              <w:t>ou</w:t>
            </w:r>
          </w:p>
          <w:p w:rsidR="00660A57" w:rsidRPr="009D77D3" w:rsidRDefault="00660A57" w:rsidP="00660A57">
            <w:pPr>
              <w:pStyle w:val="PURBullet"/>
              <w:numPr>
                <w:ilvl w:val="0"/>
                <w:numId w:val="16"/>
              </w:numPr>
              <w:rPr>
                <w:lang w:val="fr-FR"/>
              </w:rPr>
            </w:pPr>
            <w:r w:rsidRPr="009D77D3">
              <w:rPr>
                <w:rFonts w:asciiTheme="minorHAnsi" w:hAnsiTheme="minorHAnsi" w:cstheme="minorHAnsi"/>
                <w:lang w:val="fr-FR"/>
              </w:rPr>
              <w:t xml:space="preserve">SL Utilisateur Office 365 Secteur Public G1, G3 ou G4, </w:t>
            </w:r>
            <w:r w:rsidRPr="009D77D3">
              <w:rPr>
                <w:rFonts w:asciiTheme="minorHAnsi" w:hAnsiTheme="minorHAnsi" w:cstheme="minorHAnsi"/>
                <w:b/>
                <w:lang w:val="fr-FR"/>
              </w:rPr>
              <w:t>ou</w:t>
            </w:r>
          </w:p>
          <w:p w:rsidR="00C30D1A" w:rsidRPr="009D77D3" w:rsidRDefault="00660A57" w:rsidP="00660A57">
            <w:pPr>
              <w:pStyle w:val="LetterShorty"/>
              <w:numPr>
                <w:ilvl w:val="0"/>
                <w:numId w:val="16"/>
              </w:numPr>
              <w:spacing w:line="180" w:lineRule="atLeast"/>
              <w:rPr>
                <w:lang w:val="fr-FR"/>
              </w:rPr>
            </w:pPr>
            <w:r w:rsidRPr="009D77D3">
              <w:rPr>
                <w:rFonts w:asciiTheme="minorHAnsi" w:hAnsiTheme="minorHAnsi" w:cstheme="minorHAnsi"/>
                <w:lang w:val="fr-FR"/>
              </w:rPr>
              <w:t xml:space="preserve">SL Utilisateur Office 365 Secteur Public G3-G4 sans ProPlus, </w:t>
            </w:r>
            <w:r w:rsidRPr="009D77D3">
              <w:rPr>
                <w:rFonts w:asciiTheme="minorHAnsi" w:hAnsiTheme="minorHAnsi" w:cstheme="minorHAnsi"/>
                <w:b/>
                <w:lang w:val="fr-FR"/>
              </w:rPr>
              <w:t>ou</w:t>
            </w:r>
            <w:r w:rsidRPr="009D77D3">
              <w:rPr>
                <w:rFonts w:asciiTheme="minorHAnsi" w:hAnsiTheme="minorHAnsi" w:cstheme="minorHAnsi"/>
                <w:lang w:val="fr-FR"/>
              </w:rPr>
              <w:t xml:space="preserve"> </w:t>
            </w:r>
          </w:p>
          <w:p w:rsidR="0082133B" w:rsidRPr="007C01C1" w:rsidRDefault="00C30D1A" w:rsidP="009A33CC">
            <w:pPr>
              <w:pStyle w:val="Heading4nobold"/>
              <w:numPr>
                <w:ilvl w:val="0"/>
                <w:numId w:val="16"/>
              </w:numPr>
              <w:spacing w:line="180" w:lineRule="atLeast"/>
              <w:jc w:val="left"/>
              <w:rPr>
                <w:rFonts w:ascii="Arial" w:hAnsi="Arial" w:cs="Arial"/>
              </w:rPr>
            </w:pPr>
            <w:r w:rsidRPr="007C01C1">
              <w:rPr>
                <w:rFonts w:ascii="Arial" w:hAnsi="Arial" w:cs="Arial"/>
                <w:color w:val="000000"/>
              </w:rPr>
              <w:t>SL Utilisateur Office 365 PME</w:t>
            </w:r>
          </w:p>
          <w:p w:rsidR="00C30D1A" w:rsidRPr="00C30D1A" w:rsidRDefault="00C30D1A" w:rsidP="00C30D1A">
            <w:pPr>
              <w:pStyle w:val="PURBody"/>
            </w:pPr>
          </w:p>
        </w:tc>
      </w:tr>
    </w:tbl>
    <w:p w:rsidR="0082133B" w:rsidRPr="00D54DC8" w:rsidRDefault="00FE4516">
      <w:pPr>
        <w:pStyle w:val="PURBreadcrumb"/>
      </w:pPr>
      <w:hyperlink w:anchor="_Sec4">
        <w:r w:rsidR="0007456D">
          <w:rPr>
            <w:color w:val="00467F"/>
            <w:u w:val="single"/>
          </w:rPr>
          <w:t>Table des matières</w:t>
        </w:r>
      </w:hyperlink>
      <w:r w:rsidR="0007456D">
        <w:t>/</w:t>
      </w:r>
      <w:hyperlink w:anchor="General_License_Terms" w:history="1">
        <w:r w:rsidR="00C40E85">
          <w:rPr>
            <w:rStyle w:val="Hyperlink"/>
            <w:szCs w:val="16"/>
          </w:rPr>
          <w:t>Conditions générales</w:t>
        </w:r>
      </w:hyperlink>
      <w:r w:rsidR="0007456D">
        <w:t xml:space="preserve"> </w:t>
      </w:r>
    </w:p>
    <w:p w:rsidR="0082133B" w:rsidRPr="00D54DC8" w:rsidRDefault="00ED4593">
      <w:pPr>
        <w:pStyle w:val="PURProductName"/>
      </w:pPr>
      <w:bookmarkStart w:id="296" w:name="_Sec365"/>
      <w:r>
        <w:t>Exchange Online Plan 2</w:t>
      </w:r>
      <w:bookmarkEnd w:id="296"/>
      <w:r>
        <w:fldChar w:fldCharType="begin"/>
      </w:r>
      <w:r>
        <w:instrText>XE "Exchange Online Plan 2"</w:instrText>
      </w:r>
      <w:r>
        <w:fldChar w:fldCharType="end"/>
      </w:r>
      <w:r>
        <w:fldChar w:fldCharType="begin"/>
      </w:r>
      <w:r>
        <w:instrText>TC "</w:instrText>
      </w:r>
      <w:bookmarkStart w:id="297" w:name="_Toc374661820"/>
      <w:r>
        <w:instrText>Exchange Online Plan 2</w:instrText>
      </w:r>
      <w:bookmarkEnd w:id="297"/>
      <w:r>
        <w:instrText xml:space="preserve">" \l 3 </w:instrText>
      </w:r>
      <w:bookmarkStart w:id="298" w:name="_Toc370712506"/>
      <w:bookmarkEnd w:id="298"/>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rsidRPr="009D77D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Pour chacun de vos :</w:t>
            </w:r>
          </w:p>
          <w:p w:rsidR="0082133B" w:rsidRPr="009D77D3" w:rsidRDefault="00ED4593" w:rsidP="00AA2405">
            <w:pPr>
              <w:pStyle w:val="PURBullet"/>
              <w:numPr>
                <w:ilvl w:val="0"/>
                <w:numId w:val="17"/>
              </w:numPr>
              <w:rPr>
                <w:lang w:val="fr-FR"/>
              </w:rPr>
            </w:pPr>
            <w:r w:rsidRPr="009D77D3">
              <w:rPr>
                <w:lang w:val="fr-FR"/>
              </w:rPr>
              <w:t>Utilisateurs qui accèdent au service en ligne ou logiciel associé. Archiving ne peut être utilisé que pour le stockage des messages.</w:t>
            </w:r>
          </w:p>
        </w:tc>
        <w:tc>
          <w:tcPr>
            <w:tcW w:w="5322" w:type="dxa"/>
          </w:tcPr>
          <w:p w:rsidR="0082133B" w:rsidRPr="00D54DC8" w:rsidRDefault="00ED4593">
            <w:pPr>
              <w:pStyle w:val="PURBody"/>
            </w:pPr>
            <w:r>
              <w:rPr>
                <w:b/>
                <w:i/>
              </w:rPr>
              <w:t>SL requise :</w:t>
            </w:r>
          </w:p>
          <w:p w:rsidR="007E6B27" w:rsidRPr="009D77D3" w:rsidRDefault="00ED4593" w:rsidP="007E6B27">
            <w:pPr>
              <w:pStyle w:val="PURBullet"/>
              <w:numPr>
                <w:ilvl w:val="0"/>
                <w:numId w:val="18"/>
              </w:numPr>
              <w:rPr>
                <w:lang w:val="fr-FR"/>
              </w:rPr>
            </w:pPr>
            <w:r w:rsidRPr="009D77D3">
              <w:rPr>
                <w:rFonts w:asciiTheme="minorHAnsi" w:hAnsiTheme="minorHAnsi" w:cstheme="minorHAnsi"/>
                <w:lang w:val="fr-FR"/>
              </w:rPr>
              <w:t xml:space="preserve">SL Utilisateur Exchange Online Plan 2, </w:t>
            </w:r>
            <w:r w:rsidRPr="009D77D3">
              <w:rPr>
                <w:rFonts w:asciiTheme="minorHAnsi" w:hAnsiTheme="minorHAnsi" w:cstheme="minorHAnsi"/>
                <w:b/>
                <w:lang w:val="fr-FR"/>
              </w:rPr>
              <w:t>ou</w:t>
            </w:r>
            <w:r w:rsidRPr="009D77D3">
              <w:rPr>
                <w:rFonts w:asciiTheme="minorHAnsi" w:hAnsiTheme="minorHAnsi" w:cstheme="minorHAnsi"/>
                <w:lang w:val="fr-FR"/>
              </w:rPr>
              <w:t xml:space="preserve"> </w:t>
            </w:r>
          </w:p>
          <w:p w:rsidR="007E6B27" w:rsidRPr="009D77D3" w:rsidRDefault="007E6B27" w:rsidP="007E6B27">
            <w:pPr>
              <w:pStyle w:val="PURBullet"/>
              <w:numPr>
                <w:ilvl w:val="0"/>
                <w:numId w:val="18"/>
              </w:numPr>
              <w:rPr>
                <w:lang w:val="fr-FR"/>
              </w:rPr>
            </w:pPr>
            <w:r w:rsidRPr="009D77D3">
              <w:rPr>
                <w:rFonts w:asciiTheme="minorHAnsi" w:hAnsiTheme="minorHAnsi" w:cstheme="minorHAnsi"/>
                <w:lang w:val="fr-FR"/>
              </w:rPr>
              <w:t xml:space="preserve">SL Utilisateur Office 365 Entreprise E3-E4, </w:t>
            </w:r>
            <w:r w:rsidRPr="009D77D3">
              <w:rPr>
                <w:rFonts w:asciiTheme="minorHAnsi" w:hAnsiTheme="minorHAnsi" w:cstheme="minorHAnsi"/>
                <w:b/>
                <w:lang w:val="fr-FR"/>
              </w:rPr>
              <w:t>ou</w:t>
            </w:r>
          </w:p>
          <w:p w:rsidR="007E6B27" w:rsidRPr="009D77D3" w:rsidRDefault="007E6B27" w:rsidP="007E6B27">
            <w:pPr>
              <w:pStyle w:val="PURBullet"/>
              <w:numPr>
                <w:ilvl w:val="0"/>
                <w:numId w:val="18"/>
              </w:numPr>
              <w:rPr>
                <w:spacing w:val="-2"/>
                <w:lang w:val="fr-FR"/>
              </w:rPr>
            </w:pPr>
            <w:r w:rsidRPr="009D77D3">
              <w:rPr>
                <w:rFonts w:asciiTheme="minorHAnsi" w:hAnsiTheme="minorHAnsi" w:cstheme="minorHAnsi"/>
                <w:spacing w:val="-2"/>
                <w:lang w:val="fr-FR"/>
              </w:rPr>
              <w:t xml:space="preserve">SL Utilisateur Office 365 Entreprise E3-E4 sans ProPlus, </w:t>
            </w:r>
            <w:r w:rsidRPr="009D77D3">
              <w:rPr>
                <w:rFonts w:asciiTheme="minorHAnsi" w:hAnsiTheme="minorHAnsi" w:cstheme="minorHAnsi"/>
                <w:b/>
                <w:spacing w:val="-2"/>
                <w:lang w:val="fr-FR"/>
              </w:rPr>
              <w:t>ou</w:t>
            </w:r>
          </w:p>
          <w:p w:rsidR="0082133B" w:rsidRPr="009D77D3" w:rsidRDefault="007E6B27" w:rsidP="00A00338">
            <w:pPr>
              <w:pStyle w:val="LetterShorty"/>
              <w:numPr>
                <w:ilvl w:val="0"/>
                <w:numId w:val="18"/>
              </w:numPr>
              <w:spacing w:line="240" w:lineRule="atLeast"/>
              <w:rPr>
                <w:lang w:val="fr-FR"/>
              </w:rPr>
            </w:pPr>
            <w:r w:rsidRPr="009D77D3">
              <w:rPr>
                <w:rFonts w:asciiTheme="minorHAnsi" w:eastAsiaTheme="minorHAnsi" w:hAnsiTheme="minorHAnsi" w:cstheme="minorHAnsi"/>
                <w:szCs w:val="20"/>
                <w:lang w:val="fr-FR"/>
              </w:rPr>
              <w:t>SL Utilisateur Exchange Online Plan 2A</w:t>
            </w:r>
            <w:r w:rsidRPr="009D77D3">
              <w:rPr>
                <w:rFonts w:asciiTheme="minorHAnsi" w:hAnsiTheme="minorHAnsi" w:cstheme="minorHAnsi"/>
                <w:lang w:val="fr-FR"/>
              </w:rPr>
              <w:t xml:space="preserve">, </w:t>
            </w:r>
            <w:r w:rsidRPr="009D77D3">
              <w:rPr>
                <w:rFonts w:asciiTheme="minorHAnsi" w:eastAsiaTheme="minorHAnsi" w:hAnsiTheme="minorHAnsi" w:cstheme="minorHAnsi"/>
                <w:b/>
                <w:szCs w:val="20"/>
                <w:lang w:val="fr-FR"/>
              </w:rPr>
              <w:t>ou</w:t>
            </w:r>
          </w:p>
          <w:p w:rsidR="007E6B27" w:rsidRPr="009D77D3" w:rsidRDefault="007C7028" w:rsidP="007E6B27">
            <w:pPr>
              <w:pStyle w:val="LetterShorty"/>
              <w:numPr>
                <w:ilvl w:val="0"/>
                <w:numId w:val="18"/>
              </w:numPr>
              <w:spacing w:line="240" w:lineRule="atLeast"/>
              <w:rPr>
                <w:lang w:val="fr-FR"/>
              </w:rPr>
            </w:pPr>
            <w:r w:rsidRPr="009D77D3">
              <w:rPr>
                <w:rFonts w:asciiTheme="minorHAnsi" w:hAnsiTheme="minorHAnsi" w:cstheme="minorHAnsi"/>
                <w:lang w:val="fr-FR"/>
              </w:rPr>
              <w:t xml:space="preserve">SL Utilisateur Office 365 Éducation A3-A4, </w:t>
            </w:r>
            <w:r w:rsidRPr="009D77D3">
              <w:rPr>
                <w:rFonts w:asciiTheme="minorHAnsi" w:hAnsiTheme="minorHAnsi" w:cstheme="minorHAnsi"/>
                <w:b/>
                <w:lang w:val="fr-FR"/>
              </w:rPr>
              <w:t>ou</w:t>
            </w:r>
            <w:r w:rsidRPr="009D77D3">
              <w:rPr>
                <w:rFonts w:asciiTheme="minorHAnsi" w:hAnsiTheme="minorHAnsi" w:cstheme="minorHAnsi"/>
                <w:lang w:val="fr-FR"/>
              </w:rPr>
              <w:t xml:space="preserve"> </w:t>
            </w:r>
          </w:p>
          <w:p w:rsidR="007E6B27" w:rsidRPr="009D77D3" w:rsidRDefault="007E6B27" w:rsidP="007E6B27">
            <w:pPr>
              <w:pStyle w:val="PURBullet"/>
              <w:numPr>
                <w:ilvl w:val="0"/>
                <w:numId w:val="18"/>
              </w:numPr>
              <w:spacing w:line="240" w:lineRule="atLeast"/>
              <w:rPr>
                <w:lang w:val="fr-FR"/>
              </w:rPr>
            </w:pPr>
            <w:r w:rsidRPr="009D77D3">
              <w:rPr>
                <w:rFonts w:asciiTheme="minorHAnsi" w:hAnsiTheme="minorHAnsi" w:cstheme="minorHAnsi"/>
                <w:lang w:val="fr-FR"/>
              </w:rPr>
              <w:t xml:space="preserve">SL Utilisateur Exchange Online Plan 2G, </w:t>
            </w:r>
            <w:r w:rsidRPr="009D77D3">
              <w:rPr>
                <w:rFonts w:asciiTheme="minorHAnsi" w:hAnsiTheme="minorHAnsi" w:cstheme="minorHAnsi"/>
                <w:b/>
                <w:lang w:val="fr-FR"/>
              </w:rPr>
              <w:t>ou</w:t>
            </w:r>
          </w:p>
          <w:p w:rsidR="007E6B27" w:rsidRPr="009D77D3" w:rsidRDefault="007E6B27" w:rsidP="007E6B27">
            <w:pPr>
              <w:pStyle w:val="PURBullet"/>
              <w:numPr>
                <w:ilvl w:val="0"/>
                <w:numId w:val="18"/>
              </w:numPr>
              <w:spacing w:line="240" w:lineRule="atLeast"/>
              <w:rPr>
                <w:lang w:val="fr-FR"/>
              </w:rPr>
            </w:pPr>
            <w:r w:rsidRPr="009D77D3">
              <w:rPr>
                <w:rFonts w:asciiTheme="minorHAnsi" w:hAnsiTheme="minorHAnsi" w:cstheme="minorHAnsi"/>
                <w:lang w:val="fr-FR"/>
              </w:rPr>
              <w:t xml:space="preserve">SL Utilisateur Office 365 Secteur Public G3-G4, </w:t>
            </w:r>
            <w:r w:rsidRPr="009D77D3">
              <w:rPr>
                <w:rFonts w:asciiTheme="minorHAnsi" w:hAnsiTheme="minorHAnsi" w:cstheme="minorHAnsi"/>
                <w:b/>
                <w:lang w:val="fr-FR"/>
              </w:rPr>
              <w:t>ou</w:t>
            </w:r>
          </w:p>
          <w:p w:rsidR="0082133B" w:rsidRPr="009D77D3" w:rsidRDefault="007E6B27" w:rsidP="007E6B27">
            <w:pPr>
              <w:pStyle w:val="LetterShorty"/>
              <w:numPr>
                <w:ilvl w:val="0"/>
                <w:numId w:val="18"/>
              </w:numPr>
              <w:spacing w:line="180" w:lineRule="atLeast"/>
              <w:rPr>
                <w:lang w:val="fr-FR"/>
              </w:rPr>
            </w:pPr>
            <w:r w:rsidRPr="009D77D3">
              <w:rPr>
                <w:rFonts w:asciiTheme="minorHAnsi" w:eastAsiaTheme="minorHAnsi" w:hAnsiTheme="minorHAnsi" w:cstheme="minorHAnsi"/>
                <w:szCs w:val="20"/>
                <w:lang w:val="fr-FR"/>
              </w:rPr>
              <w:t>SL Utilisateur Office 365 Secteur Public G3-G4 sans ProPlus</w:t>
            </w:r>
          </w:p>
        </w:tc>
      </w:tr>
    </w:tbl>
    <w:p w:rsidR="000A254F" w:rsidRPr="00107064" w:rsidRDefault="000A254F" w:rsidP="000A254F">
      <w:pPr>
        <w:pStyle w:val="PURBlueBGHeader"/>
        <w:rPr>
          <w:lang w:val="fr-FR"/>
        </w:rPr>
      </w:pPr>
      <w:r w:rsidRPr="00107064">
        <w:rPr>
          <w:lang w:val="fr-FR"/>
        </w:rPr>
        <w:t>Conditions supplémentaires.</w:t>
      </w:r>
    </w:p>
    <w:p w:rsidR="000A254F" w:rsidRPr="00107064" w:rsidRDefault="000A254F" w:rsidP="000A254F">
      <w:pPr>
        <w:pStyle w:val="ListParagraph"/>
        <w:ind w:left="0"/>
        <w:rPr>
          <w:rFonts w:ascii="Arial" w:hAnsi="Arial" w:cs="Arial"/>
          <w:lang w:val="fr-FR"/>
        </w:rPr>
      </w:pPr>
      <w:r w:rsidRPr="00107064">
        <w:rPr>
          <w:rFonts w:ascii="Arial" w:hAnsi="Arial" w:cs="Arial"/>
          <w:sz w:val="18"/>
          <w:szCs w:val="18"/>
          <w:lang w:val="fr-FR"/>
        </w:rPr>
        <w:lastRenderedPageBreak/>
        <w:t>Le service en ligne Exchange Online Plan 2 est le successeur d’Exchange Hosted Archive.</w:t>
      </w:r>
    </w:p>
    <w:p w:rsidR="000A254F" w:rsidRPr="00107064" w:rsidRDefault="000A254F" w:rsidP="000A254F">
      <w:pPr>
        <w:pStyle w:val="ListParagraph"/>
        <w:rPr>
          <w:rFonts w:ascii="Arial" w:hAnsi="Arial" w:cs="Arial"/>
          <w:lang w:val="fr-FR"/>
        </w:rPr>
      </w:pPr>
    </w:p>
    <w:p w:rsidR="006717AA" w:rsidRPr="00107064" w:rsidRDefault="000A254F" w:rsidP="00593E92">
      <w:pPr>
        <w:pStyle w:val="PURBreadcrumb"/>
        <w:spacing w:before="0" w:after="120"/>
        <w:jc w:val="left"/>
        <w:rPr>
          <w:rFonts w:ascii="Arial" w:hAnsi="Arial" w:cs="Arial"/>
          <w:sz w:val="18"/>
          <w:szCs w:val="18"/>
          <w:lang w:val="fr-FR"/>
        </w:rPr>
      </w:pPr>
      <w:r w:rsidRPr="00107064">
        <w:rPr>
          <w:rFonts w:ascii="Arial" w:hAnsi="Arial" w:cs="Arial"/>
          <w:color w:val="auto"/>
          <w:sz w:val="18"/>
          <w:szCs w:val="18"/>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 vos SL Utilisateur pour Exchange Online Plan 2.</w:t>
      </w:r>
      <w:r w:rsidR="007C01C1" w:rsidRPr="00107064">
        <w:rPr>
          <w:rFonts w:ascii="Arial" w:hAnsi="Arial" w:cs="Arial"/>
          <w:sz w:val="18"/>
          <w:szCs w:val="18"/>
          <w:lang w:val="fr-FR"/>
        </w:rPr>
        <w:t xml:space="preserve"> </w:t>
      </w:r>
    </w:p>
    <w:p w:rsidR="00652CDE" w:rsidRPr="009D77D3" w:rsidRDefault="00FE4516" w:rsidP="006717AA">
      <w:pPr>
        <w:pStyle w:val="PURBreadcrumb"/>
        <w:rPr>
          <w:rFonts w:ascii="Arial" w:hAnsi="Arial" w:cs="Arial"/>
          <w:szCs w:val="16"/>
          <w:lang w:val="fr-FR"/>
        </w:rPr>
      </w:pPr>
      <w:hyperlink w:anchor="_Sec4">
        <w:r w:rsidR="00A803EA" w:rsidRPr="009D77D3">
          <w:rPr>
            <w:rFonts w:ascii="Arial" w:hAnsi="Arial" w:cs="Arial"/>
            <w:color w:val="00467F"/>
            <w:szCs w:val="16"/>
            <w:u w:val="single"/>
            <w:lang w:val="fr-FR"/>
          </w:rPr>
          <w:t>Table des matières</w:t>
        </w:r>
      </w:hyperlink>
      <w:r w:rsidR="0007456D" w:rsidRPr="009D77D3">
        <w:rPr>
          <w:rFonts w:ascii="Arial" w:hAnsi="Arial" w:cs="Arial"/>
          <w:szCs w:val="16"/>
          <w:lang w:val="fr-FR"/>
        </w:rPr>
        <w:t>/</w:t>
      </w:r>
      <w:hyperlink w:anchor="General_License_Terms" w:history="1">
        <w:r w:rsidR="00C40E85" w:rsidRPr="009D77D3">
          <w:rPr>
            <w:rStyle w:val="Hyperlink"/>
            <w:rFonts w:ascii="Arial" w:hAnsi="Arial" w:cs="Arial"/>
            <w:szCs w:val="16"/>
            <w:lang w:val="fr-FR"/>
          </w:rPr>
          <w:t>Conditions générales</w:t>
        </w:r>
      </w:hyperlink>
      <w:r w:rsidR="00321BFA" w:rsidRPr="009D77D3">
        <w:rPr>
          <w:rFonts w:ascii="Arial" w:hAnsi="Arial" w:cs="Arial"/>
          <w:szCs w:val="16"/>
          <w:lang w:val="fr-FR"/>
        </w:rPr>
        <w:t xml:space="preserve"> </w:t>
      </w:r>
    </w:p>
    <w:p w:rsidR="00CF6344" w:rsidRPr="009D77D3" w:rsidRDefault="00CF6344">
      <w:pPr>
        <w:spacing w:line="240" w:lineRule="exact"/>
        <w:rPr>
          <w:lang w:val="fr-FR"/>
        </w:rPr>
      </w:pPr>
      <w:r w:rsidRPr="009D77D3">
        <w:rPr>
          <w:lang w:val="fr-FR"/>
        </w:rPr>
        <w:br w:type="page"/>
      </w:r>
    </w:p>
    <w:p w:rsidR="00652CDE" w:rsidRPr="009D77D3" w:rsidRDefault="00652CDE" w:rsidP="00652CDE">
      <w:pPr>
        <w:pStyle w:val="PURProductName"/>
        <w:rPr>
          <w:lang w:val="fr-FR"/>
        </w:rPr>
      </w:pPr>
      <w:r w:rsidRPr="009D77D3">
        <w:rPr>
          <w:lang w:val="fr-FR"/>
        </w:rPr>
        <w:lastRenderedPageBreak/>
        <w:t>Exchange Online Protection</w:t>
      </w:r>
      <w:r>
        <w:fldChar w:fldCharType="begin"/>
      </w:r>
      <w:r w:rsidRPr="009D77D3">
        <w:rPr>
          <w:lang w:val="fr-FR"/>
        </w:rPr>
        <w:instrText>XE "Exchange Online Protection"</w:instrText>
      </w:r>
      <w:r>
        <w:fldChar w:fldCharType="end"/>
      </w:r>
      <w:r>
        <w:fldChar w:fldCharType="begin"/>
      </w:r>
      <w:r w:rsidRPr="009D77D3">
        <w:rPr>
          <w:lang w:val="fr-FR"/>
        </w:rPr>
        <w:instrText xml:space="preserve"> TC "</w:instrText>
      </w:r>
      <w:bookmarkStart w:id="299" w:name="_Toc337640786"/>
      <w:bookmarkStart w:id="300" w:name="_Toc370712507"/>
      <w:bookmarkStart w:id="301" w:name="_Toc374661821"/>
      <w:r w:rsidRPr="009D77D3">
        <w:rPr>
          <w:lang w:val="fr-FR"/>
        </w:rPr>
        <w:instrText xml:space="preserve">Exchange Online </w:instrText>
      </w:r>
      <w:bookmarkEnd w:id="299"/>
      <w:r w:rsidR="00256119" w:rsidRPr="009D77D3">
        <w:rPr>
          <w:lang w:val="fr-FR"/>
        </w:rPr>
        <w:instrText>Protection</w:instrText>
      </w:r>
      <w:bookmarkEnd w:id="300"/>
      <w:bookmarkEnd w:id="301"/>
      <w:r w:rsidRPr="009D77D3">
        <w:rPr>
          <w:lang w:val="fr-FR"/>
        </w:rPr>
        <w:instrText xml:space="preserve">" \l </w:instrText>
      </w:r>
      <w:r w:rsidR="00E01841" w:rsidRPr="009D77D3">
        <w:rPr>
          <w:lang w:val="fr-FR"/>
        </w:rPr>
        <w:instrText>3</w:instrText>
      </w:r>
      <w:r>
        <w:fldChar w:fldCharType="end"/>
      </w:r>
    </w:p>
    <w:p w:rsidR="00652CDE" w:rsidRPr="00D54DC8" w:rsidRDefault="00652CDE" w:rsidP="00652CDE">
      <w:pPr>
        <w:pStyle w:val="PURBlueBGHeader"/>
      </w:pPr>
      <w:r>
        <w:t>SL UTILISATEUR</w:t>
      </w:r>
    </w:p>
    <w:tbl>
      <w:tblPr>
        <w:tblStyle w:val="PURTableNoVertical"/>
        <w:tblW w:w="0" w:type="auto"/>
        <w:tblLook w:val="04A0" w:firstRow="1" w:lastRow="0" w:firstColumn="1" w:lastColumn="0" w:noHBand="0" w:noVBand="1"/>
      </w:tblPr>
      <w:tblGrid>
        <w:gridCol w:w="5262"/>
        <w:gridCol w:w="5264"/>
      </w:tblGrid>
      <w:tr w:rsidR="00652CDE" w:rsidRPr="009D77D3"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D54DC8" w:rsidRDefault="00652CDE" w:rsidP="00517CC7">
            <w:pPr>
              <w:pStyle w:val="PURBody"/>
            </w:pPr>
            <w:r>
              <w:rPr>
                <w:b/>
                <w:i/>
              </w:rPr>
              <w:t>Pour chacun de vos :</w:t>
            </w:r>
          </w:p>
          <w:p w:rsidR="00652CDE" w:rsidRPr="009D77D3" w:rsidRDefault="00652CDE" w:rsidP="009A33CC">
            <w:pPr>
              <w:pStyle w:val="PURBullet"/>
              <w:numPr>
                <w:ilvl w:val="0"/>
                <w:numId w:val="60"/>
              </w:numPr>
              <w:rPr>
                <w:lang w:val="fr-FR"/>
              </w:rPr>
            </w:pPr>
            <w:r w:rsidRPr="009D77D3">
              <w:rPr>
                <w:lang w:val="fr-FR"/>
              </w:rPr>
              <w:t>Utilisateurs dont les Données Client sont traitées par le service en ligne ou un logiciel associé</w:t>
            </w:r>
          </w:p>
          <w:p w:rsidR="00652CDE" w:rsidRPr="009D77D3" w:rsidRDefault="00652CDE" w:rsidP="00517CC7">
            <w:pPr>
              <w:pStyle w:val="PURBody"/>
              <w:rPr>
                <w:lang w:val="fr-FR"/>
              </w:rPr>
            </w:pPr>
          </w:p>
          <w:p w:rsidR="00652CDE" w:rsidRPr="009D77D3" w:rsidRDefault="00652CDE" w:rsidP="0053332D">
            <w:pPr>
              <w:pStyle w:val="PURBody"/>
              <w:rPr>
                <w:lang w:val="fr-FR"/>
              </w:rPr>
            </w:pPr>
          </w:p>
        </w:tc>
        <w:tc>
          <w:tcPr>
            <w:tcW w:w="5340" w:type="dxa"/>
          </w:tcPr>
          <w:p w:rsidR="00652CDE" w:rsidRPr="00D54DC8" w:rsidRDefault="00652CDE" w:rsidP="00517CC7">
            <w:pPr>
              <w:pStyle w:val="PURBody"/>
            </w:pPr>
            <w:r>
              <w:rPr>
                <w:b/>
                <w:i/>
              </w:rPr>
              <w:t>SL requise :</w:t>
            </w:r>
          </w:p>
          <w:p w:rsidR="0062100B" w:rsidRPr="009D77D3" w:rsidRDefault="0062100B" w:rsidP="009A33CC">
            <w:pPr>
              <w:pStyle w:val="PURBullet"/>
              <w:numPr>
                <w:ilvl w:val="0"/>
                <w:numId w:val="61"/>
              </w:numPr>
              <w:rPr>
                <w:lang w:val="fr-FR"/>
              </w:rPr>
            </w:pPr>
            <w:r w:rsidRPr="009D77D3">
              <w:rPr>
                <w:lang w:val="fr-FR"/>
              </w:rPr>
              <w:t xml:space="preserve">SL Utilisateur Exchange Online Kiosk, </w:t>
            </w:r>
            <w:r w:rsidRPr="009D77D3">
              <w:rPr>
                <w:b/>
                <w:lang w:val="fr-FR"/>
              </w:rPr>
              <w:t>ou</w:t>
            </w:r>
          </w:p>
          <w:p w:rsidR="0062100B" w:rsidRPr="009D77D3" w:rsidRDefault="0062100B" w:rsidP="009A33CC">
            <w:pPr>
              <w:pStyle w:val="PURBullet"/>
              <w:numPr>
                <w:ilvl w:val="0"/>
                <w:numId w:val="61"/>
              </w:numPr>
              <w:rPr>
                <w:lang w:val="fr-FR"/>
              </w:rPr>
            </w:pPr>
            <w:r w:rsidRPr="009D77D3">
              <w:rPr>
                <w:lang w:val="fr-FR"/>
              </w:rPr>
              <w:t xml:space="preserve">SL Utilisateur Exchange Online Plan 1, </w:t>
            </w:r>
            <w:r w:rsidRPr="009D77D3">
              <w:rPr>
                <w:b/>
                <w:lang w:val="fr-FR"/>
              </w:rPr>
              <w:t>ou</w:t>
            </w:r>
          </w:p>
          <w:p w:rsidR="0062100B" w:rsidRPr="009D77D3" w:rsidRDefault="0062100B" w:rsidP="009A33CC">
            <w:pPr>
              <w:pStyle w:val="PURBullet"/>
              <w:numPr>
                <w:ilvl w:val="0"/>
                <w:numId w:val="61"/>
              </w:numPr>
              <w:rPr>
                <w:lang w:val="fr-FR"/>
              </w:rPr>
            </w:pPr>
            <w:r w:rsidRPr="009D77D3">
              <w:rPr>
                <w:lang w:val="fr-FR"/>
              </w:rPr>
              <w:t xml:space="preserve">SL Utilisateur Exchange Online Plan 2, </w:t>
            </w:r>
            <w:r w:rsidRPr="009D77D3">
              <w:rPr>
                <w:b/>
                <w:lang w:val="fr-FR"/>
              </w:rPr>
              <w:t>ou</w:t>
            </w:r>
          </w:p>
          <w:p w:rsidR="00652CDE" w:rsidRPr="009D77D3" w:rsidRDefault="00652CDE" w:rsidP="009A33CC">
            <w:pPr>
              <w:pStyle w:val="PURBullet"/>
              <w:numPr>
                <w:ilvl w:val="0"/>
                <w:numId w:val="61"/>
              </w:numPr>
              <w:rPr>
                <w:lang w:val="fr-FR"/>
              </w:rPr>
            </w:pPr>
            <w:r w:rsidRPr="009D77D3">
              <w:rPr>
                <w:lang w:val="fr-FR"/>
              </w:rPr>
              <w:t xml:space="preserve">SL Utilisateur Exchange Online Protection, </w:t>
            </w:r>
            <w:r w:rsidRPr="009D77D3">
              <w:rPr>
                <w:b/>
                <w:lang w:val="fr-FR"/>
              </w:rPr>
              <w:t>ou</w:t>
            </w:r>
          </w:p>
          <w:p w:rsidR="0053332D" w:rsidRPr="009D77D3" w:rsidRDefault="00652CDE" w:rsidP="0053332D">
            <w:pPr>
              <w:pStyle w:val="PURBullet"/>
              <w:numPr>
                <w:ilvl w:val="0"/>
                <w:numId w:val="61"/>
              </w:numPr>
              <w:rPr>
                <w:lang w:val="fr-FR"/>
              </w:rPr>
            </w:pPr>
            <w:r w:rsidRPr="009D77D3">
              <w:rPr>
                <w:lang w:val="fr-FR"/>
              </w:rPr>
              <w:t xml:space="preserve">SL Utilisateur Exchange Online Protection A, </w:t>
            </w:r>
            <w:r w:rsidRPr="009D77D3">
              <w:rPr>
                <w:b/>
                <w:lang w:val="fr-FR"/>
              </w:rPr>
              <w:t>ou</w:t>
            </w:r>
          </w:p>
          <w:p w:rsidR="0053332D" w:rsidRPr="009D77D3" w:rsidRDefault="0053332D" w:rsidP="0053332D">
            <w:pPr>
              <w:pStyle w:val="PURBullet"/>
              <w:numPr>
                <w:ilvl w:val="0"/>
                <w:numId w:val="61"/>
              </w:numPr>
              <w:rPr>
                <w:lang w:val="fr-FR"/>
              </w:rPr>
            </w:pPr>
            <w:r w:rsidRPr="009D77D3">
              <w:rPr>
                <w:lang w:val="fr-FR"/>
              </w:rPr>
              <w:t xml:space="preserve">SL Utilisateur Exchange Online Protection G, </w:t>
            </w:r>
            <w:r w:rsidRPr="009D77D3">
              <w:rPr>
                <w:b/>
                <w:lang w:val="fr-FR"/>
              </w:rPr>
              <w:t>ou</w:t>
            </w:r>
          </w:p>
          <w:p w:rsidR="0053332D" w:rsidRPr="009D77D3" w:rsidRDefault="0053332D" w:rsidP="0053332D">
            <w:pPr>
              <w:pStyle w:val="PURBullet"/>
              <w:numPr>
                <w:ilvl w:val="0"/>
                <w:numId w:val="61"/>
              </w:numPr>
              <w:rPr>
                <w:lang w:val="fr-FR"/>
              </w:rPr>
            </w:pPr>
            <w:r w:rsidRPr="009D77D3">
              <w:rPr>
                <w:lang w:val="fr-FR"/>
              </w:rPr>
              <w:t>CAL Enterprise Suite (Utilisateur ou Dispositif)</w:t>
            </w:r>
            <w:r w:rsidRPr="009D77D3">
              <w:rPr>
                <w:vertAlign w:val="superscript"/>
                <w:lang w:val="fr-FR"/>
              </w:rPr>
              <w:t>1</w:t>
            </w:r>
            <w:r w:rsidRPr="009D77D3">
              <w:rPr>
                <w:lang w:val="fr-FR"/>
              </w:rPr>
              <w:t xml:space="preserve">, </w:t>
            </w:r>
            <w:r w:rsidRPr="009D77D3">
              <w:rPr>
                <w:b/>
                <w:lang w:val="fr-FR"/>
              </w:rPr>
              <w:t>ou</w:t>
            </w:r>
          </w:p>
          <w:p w:rsidR="0053332D" w:rsidRPr="009D77D3" w:rsidRDefault="0053332D" w:rsidP="0053332D">
            <w:pPr>
              <w:pStyle w:val="PURBullet"/>
              <w:numPr>
                <w:ilvl w:val="0"/>
                <w:numId w:val="61"/>
              </w:numPr>
              <w:rPr>
                <w:lang w:val="fr-FR"/>
              </w:rPr>
            </w:pPr>
            <w:r w:rsidRPr="009D77D3">
              <w:rPr>
                <w:lang w:val="fr-FR"/>
              </w:rPr>
              <w:t>CAL Enterprise Bridge pour Office 365 (Utilisateur ou Dispositif)</w:t>
            </w:r>
            <w:r w:rsidRPr="009D77D3">
              <w:rPr>
                <w:vertAlign w:val="superscript"/>
                <w:lang w:val="fr-FR"/>
              </w:rPr>
              <w:t>1</w:t>
            </w:r>
            <w:r w:rsidRPr="009D77D3">
              <w:rPr>
                <w:lang w:val="fr-FR"/>
              </w:rPr>
              <w:t xml:space="preserve">, </w:t>
            </w:r>
            <w:r w:rsidRPr="009D77D3">
              <w:rPr>
                <w:b/>
                <w:lang w:val="fr-FR"/>
              </w:rPr>
              <w:t>ou</w:t>
            </w:r>
          </w:p>
          <w:p w:rsidR="0053332D" w:rsidRPr="009D77D3" w:rsidRDefault="0053332D" w:rsidP="0053332D">
            <w:pPr>
              <w:pStyle w:val="PURBullet"/>
              <w:numPr>
                <w:ilvl w:val="0"/>
                <w:numId w:val="61"/>
              </w:numPr>
              <w:rPr>
                <w:lang w:val="fr-FR"/>
              </w:rPr>
            </w:pPr>
            <w:r w:rsidRPr="009D77D3">
              <w:rPr>
                <w:lang w:val="fr-FR"/>
              </w:rPr>
              <w:t>CAL Enterprise Bridge pour Windows Intune (Utilisateur ou Dispositif)</w:t>
            </w:r>
            <w:r w:rsidRPr="009D77D3">
              <w:rPr>
                <w:vertAlign w:val="superscript"/>
                <w:lang w:val="fr-FR"/>
              </w:rPr>
              <w:t>1</w:t>
            </w:r>
            <w:r w:rsidRPr="009D77D3">
              <w:rPr>
                <w:lang w:val="fr-FR"/>
              </w:rPr>
              <w:t xml:space="preserve">, </w:t>
            </w:r>
            <w:r w:rsidRPr="009D77D3">
              <w:rPr>
                <w:b/>
                <w:lang w:val="fr-FR"/>
              </w:rPr>
              <w:t>ou</w:t>
            </w:r>
          </w:p>
          <w:p w:rsidR="0053332D" w:rsidRPr="009D77D3" w:rsidRDefault="0053332D" w:rsidP="0053332D">
            <w:pPr>
              <w:pStyle w:val="PURBullet"/>
              <w:numPr>
                <w:ilvl w:val="0"/>
                <w:numId w:val="61"/>
              </w:numPr>
              <w:rPr>
                <w:lang w:val="fr-FR"/>
              </w:rPr>
            </w:pPr>
            <w:r w:rsidRPr="009D77D3">
              <w:rPr>
                <w:lang w:val="fr-FR"/>
              </w:rPr>
              <w:t>CAL Enterprise Bridge pour Office 365 et Windows Intune (Utilisateur ou Dispositif)</w:t>
            </w:r>
            <w:r w:rsidRPr="009D77D3">
              <w:rPr>
                <w:vertAlign w:val="superscript"/>
                <w:lang w:val="fr-FR"/>
              </w:rPr>
              <w:t>1</w:t>
            </w:r>
            <w:r w:rsidRPr="009D77D3">
              <w:rPr>
                <w:lang w:val="fr-FR"/>
              </w:rPr>
              <w:t xml:space="preserve">, </w:t>
            </w:r>
            <w:r w:rsidRPr="009D77D3">
              <w:rPr>
                <w:b/>
                <w:lang w:val="fr-FR"/>
              </w:rPr>
              <w:t>ou</w:t>
            </w:r>
          </w:p>
          <w:p w:rsidR="0053332D" w:rsidRPr="009D77D3" w:rsidRDefault="0053332D" w:rsidP="0053332D">
            <w:pPr>
              <w:pStyle w:val="PURBullet"/>
              <w:numPr>
                <w:ilvl w:val="0"/>
                <w:numId w:val="61"/>
              </w:numPr>
              <w:spacing w:after="60"/>
              <w:rPr>
                <w:lang w:val="fr-FR"/>
              </w:rPr>
            </w:pPr>
            <w:r w:rsidRPr="009D77D3">
              <w:rPr>
                <w:lang w:val="fr-FR"/>
              </w:rPr>
              <w:t>CAL Exchange Server 2013 Enterprise (Utilisateur ou Dispositif)</w:t>
            </w:r>
            <w:r w:rsidRPr="009D77D3">
              <w:rPr>
                <w:vertAlign w:val="superscript"/>
                <w:lang w:val="fr-FR"/>
              </w:rPr>
              <w:t>1</w:t>
            </w:r>
          </w:p>
          <w:p w:rsidR="00652CDE" w:rsidRPr="009D77D3" w:rsidRDefault="00321BFA" w:rsidP="0053332D">
            <w:pPr>
              <w:pStyle w:val="PURBullet"/>
              <w:ind w:left="288" w:firstLine="0"/>
              <w:rPr>
                <w:lang w:val="fr-FR"/>
              </w:rPr>
            </w:pPr>
            <w:r w:rsidRPr="009D77D3">
              <w:rPr>
                <w:vertAlign w:val="superscript"/>
                <w:lang w:val="fr-FR"/>
              </w:rPr>
              <w:t xml:space="preserve"> </w:t>
            </w:r>
            <w:r w:rsidR="0053332D" w:rsidRPr="009D77D3">
              <w:rPr>
                <w:vertAlign w:val="superscript"/>
                <w:lang w:val="fr-FR"/>
              </w:rPr>
              <w:t>1</w:t>
            </w:r>
            <w:r w:rsidR="0053332D" w:rsidRPr="009D77D3">
              <w:rPr>
                <w:lang w:val="fr-FR"/>
              </w:rPr>
              <w:t xml:space="preserve"> avec Software Assurance active.</w:t>
            </w:r>
          </w:p>
          <w:p w:rsidR="0062100B" w:rsidRPr="009D77D3" w:rsidRDefault="0062100B" w:rsidP="0062100B">
            <w:pPr>
              <w:pStyle w:val="PURBody"/>
              <w:rPr>
                <w:lang w:val="fr-FR"/>
              </w:rPr>
            </w:pPr>
          </w:p>
          <w:p w:rsidR="0062100B" w:rsidRPr="009D77D3" w:rsidRDefault="0062100B" w:rsidP="0062100B">
            <w:pPr>
              <w:pStyle w:val="PURBody"/>
              <w:rPr>
                <w:lang w:val="fr-FR"/>
              </w:rPr>
            </w:pPr>
            <w:r w:rsidRPr="009D77D3">
              <w:rPr>
                <w:lang w:val="fr-FR"/>
              </w:rPr>
              <w:t>Les boîtes aux lettres partagées, de ressources et applicatives ne nécessitent pas de licence pour Exchange Online Protection.</w:t>
            </w:r>
          </w:p>
        </w:tc>
      </w:tr>
    </w:tbl>
    <w:p w:rsidR="0082133B" w:rsidRPr="009D77D3" w:rsidRDefault="00FE4516">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4B0A15" w:rsidRPr="00107064" w:rsidRDefault="004B0A15" w:rsidP="004B0A15">
      <w:pPr>
        <w:pStyle w:val="PURProductName"/>
        <w:rPr>
          <w:lang w:val="fr-FR"/>
        </w:rPr>
      </w:pPr>
      <w:bookmarkStart w:id="302" w:name="_Sec367"/>
      <w:bookmarkStart w:id="303" w:name="_Sec378"/>
      <w:r w:rsidRPr="00107064">
        <w:rPr>
          <w:lang w:val="fr-FR"/>
        </w:rPr>
        <w:t>Forefront Online Protection pour Exchange</w:t>
      </w:r>
      <w:bookmarkEnd w:id="302"/>
      <w:r>
        <w:fldChar w:fldCharType="begin"/>
      </w:r>
      <w:r w:rsidRPr="00107064">
        <w:rPr>
          <w:lang w:val="fr-FR"/>
        </w:rPr>
        <w:instrText>XE "Forefront Online Protection pour Exchange"</w:instrText>
      </w:r>
      <w:r>
        <w:fldChar w:fldCharType="end"/>
      </w:r>
      <w:r>
        <w:fldChar w:fldCharType="begin"/>
      </w:r>
      <w:r w:rsidRPr="00107064">
        <w:rPr>
          <w:lang w:val="fr-FR"/>
        </w:rPr>
        <w:instrText>TC "</w:instrText>
      </w:r>
      <w:bookmarkStart w:id="304" w:name="_Toc374661822"/>
      <w:r w:rsidRPr="00107064">
        <w:rPr>
          <w:lang w:val="fr-FR"/>
        </w:rPr>
        <w:instrText>Forefront Online Protection pour Exchange</w:instrText>
      </w:r>
      <w:bookmarkEnd w:id="304"/>
      <w:r w:rsidRPr="00107064">
        <w:rPr>
          <w:lang w:val="fr-FR"/>
        </w:rPr>
        <w:instrText xml:space="preserve">" \l 3 </w:instrText>
      </w:r>
      <w:bookmarkStart w:id="305" w:name="_Toc366240732"/>
      <w:bookmarkStart w:id="306" w:name="_Toc366240976"/>
      <w:bookmarkEnd w:id="305"/>
      <w:bookmarkEnd w:id="306"/>
      <w:r>
        <w:fldChar w:fldCharType="end"/>
      </w:r>
    </w:p>
    <w:p w:rsidR="004B0A15" w:rsidRPr="00D54DC8" w:rsidRDefault="004B0A15" w:rsidP="004B0A15">
      <w:pPr>
        <w:pStyle w:val="PURBlueBGHeader"/>
      </w:pPr>
      <w:r>
        <w:t>SL UTILISATEUR</w:t>
      </w:r>
    </w:p>
    <w:tbl>
      <w:tblPr>
        <w:tblStyle w:val="PURTableNoVertical"/>
        <w:tblW w:w="0" w:type="auto"/>
        <w:tblLook w:val="04A0" w:firstRow="1" w:lastRow="0" w:firstColumn="1" w:lastColumn="0" w:noHBand="0" w:noVBand="1"/>
      </w:tblPr>
      <w:tblGrid>
        <w:gridCol w:w="5226"/>
        <w:gridCol w:w="5300"/>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Pour chacun de vos :</w:t>
            </w:r>
          </w:p>
          <w:p w:rsidR="004B0A15" w:rsidRPr="009D77D3" w:rsidRDefault="004B0A15" w:rsidP="009A33CC">
            <w:pPr>
              <w:pStyle w:val="PURBullet"/>
              <w:numPr>
                <w:ilvl w:val="0"/>
                <w:numId w:val="102"/>
              </w:numPr>
              <w:rPr>
                <w:lang w:val="fr-FR"/>
              </w:rPr>
            </w:pPr>
            <w:r w:rsidRPr="009D77D3">
              <w:rPr>
                <w:lang w:val="fr-FR"/>
              </w:rPr>
              <w:t>Utilisateurs dont les Données Client sont traitées par le service en ligne ou un logiciel associé</w:t>
            </w:r>
          </w:p>
          <w:p w:rsidR="004B0A15" w:rsidRPr="009D77D3" w:rsidRDefault="004B0A15" w:rsidP="003F6E4F">
            <w:pPr>
              <w:pStyle w:val="PURBody"/>
              <w:rPr>
                <w:lang w:val="fr-FR"/>
              </w:rPr>
            </w:pPr>
          </w:p>
        </w:tc>
        <w:tc>
          <w:tcPr>
            <w:tcW w:w="7060" w:type="dxa"/>
          </w:tcPr>
          <w:p w:rsidR="004B0A15" w:rsidRPr="00D54DC8" w:rsidRDefault="004B0A15" w:rsidP="003F6E4F">
            <w:pPr>
              <w:pStyle w:val="PURBody"/>
            </w:pPr>
            <w:r>
              <w:rPr>
                <w:b/>
                <w:i/>
              </w:rPr>
              <w:t>SL requise :</w:t>
            </w:r>
          </w:p>
          <w:p w:rsidR="004B0A15" w:rsidRPr="009D77D3" w:rsidRDefault="004B0A15" w:rsidP="009A33CC">
            <w:pPr>
              <w:pStyle w:val="PURBullet"/>
              <w:numPr>
                <w:ilvl w:val="0"/>
                <w:numId w:val="103"/>
              </w:numPr>
              <w:rPr>
                <w:lang w:val="fr-FR"/>
              </w:rPr>
            </w:pPr>
            <w:r w:rsidRPr="009D77D3">
              <w:rPr>
                <w:lang w:val="fr-FR"/>
              </w:rPr>
              <w:t xml:space="preserve">SL Utilisateur Forefront Online Protection pour Exchange, </w:t>
            </w:r>
            <w:r w:rsidRPr="009D77D3">
              <w:rPr>
                <w:b/>
                <w:lang w:val="fr-FR"/>
              </w:rPr>
              <w:t>ou</w:t>
            </w:r>
          </w:p>
          <w:p w:rsidR="004B0A15" w:rsidRPr="00D54DC8" w:rsidRDefault="004B0A15" w:rsidP="009A33CC">
            <w:pPr>
              <w:pStyle w:val="PURBullet"/>
              <w:numPr>
                <w:ilvl w:val="0"/>
                <w:numId w:val="103"/>
              </w:numPr>
            </w:pPr>
            <w:r>
              <w:t>CAL Enterprise Suite (Utilisateur)</w:t>
            </w:r>
            <w:r>
              <w:rPr>
                <w:vertAlign w:val="superscript"/>
              </w:rPr>
              <w:t>1</w:t>
            </w:r>
            <w:r>
              <w:t xml:space="preserve">, </w:t>
            </w:r>
            <w:r>
              <w:rPr>
                <w:b/>
              </w:rPr>
              <w:t>ou</w:t>
            </w:r>
          </w:p>
          <w:p w:rsidR="004B0A15" w:rsidRPr="009D77D3" w:rsidRDefault="004B0A15" w:rsidP="009A33CC">
            <w:pPr>
              <w:pStyle w:val="PURBullet"/>
              <w:numPr>
                <w:ilvl w:val="0"/>
                <w:numId w:val="103"/>
              </w:numPr>
              <w:rPr>
                <w:lang w:val="fr-FR"/>
              </w:rPr>
            </w:pPr>
            <w:r w:rsidRPr="009D77D3">
              <w:rPr>
                <w:lang w:val="fr-FR"/>
              </w:rPr>
              <w:t>CAL Entreprise Bridge pour Office 365 (Utilisateur)</w:t>
            </w:r>
            <w:r w:rsidRPr="009D77D3">
              <w:rPr>
                <w:vertAlign w:val="superscript"/>
                <w:lang w:val="fr-FR"/>
              </w:rPr>
              <w:t>1</w:t>
            </w:r>
            <w:r w:rsidRPr="009D77D3">
              <w:rPr>
                <w:lang w:val="fr-FR"/>
              </w:rPr>
              <w:t xml:space="preserve">, </w:t>
            </w:r>
            <w:r w:rsidRPr="009D77D3">
              <w:rPr>
                <w:b/>
                <w:lang w:val="fr-FR"/>
              </w:rPr>
              <w:t>ou</w:t>
            </w:r>
          </w:p>
          <w:p w:rsidR="004B0A15" w:rsidRPr="009D77D3" w:rsidRDefault="004B0A15" w:rsidP="009A33CC">
            <w:pPr>
              <w:pStyle w:val="PURBullet"/>
              <w:numPr>
                <w:ilvl w:val="0"/>
                <w:numId w:val="103"/>
              </w:numPr>
              <w:rPr>
                <w:lang w:val="fr-FR"/>
              </w:rPr>
            </w:pPr>
            <w:r w:rsidRPr="009D77D3">
              <w:rPr>
                <w:lang w:val="fr-FR"/>
              </w:rPr>
              <w:t>CAL Entreprise Bridge pour Windows Intune (Utilisateur)</w:t>
            </w:r>
            <w:r w:rsidRPr="009D77D3">
              <w:rPr>
                <w:vertAlign w:val="superscript"/>
                <w:lang w:val="fr-FR"/>
              </w:rPr>
              <w:t>1</w:t>
            </w:r>
            <w:r w:rsidRPr="009D77D3">
              <w:rPr>
                <w:lang w:val="fr-FR"/>
              </w:rPr>
              <w:t xml:space="preserve">, </w:t>
            </w:r>
            <w:r w:rsidRPr="009D77D3">
              <w:rPr>
                <w:b/>
                <w:lang w:val="fr-FR"/>
              </w:rPr>
              <w:t>ou</w:t>
            </w:r>
          </w:p>
          <w:p w:rsidR="004B0A15" w:rsidRPr="009D77D3" w:rsidRDefault="004B0A15" w:rsidP="009A33CC">
            <w:pPr>
              <w:pStyle w:val="PURBullet"/>
              <w:numPr>
                <w:ilvl w:val="0"/>
                <w:numId w:val="103"/>
              </w:numPr>
              <w:rPr>
                <w:lang w:val="fr-FR"/>
              </w:rPr>
            </w:pPr>
            <w:r w:rsidRPr="009D77D3">
              <w:rPr>
                <w:lang w:val="fr-FR"/>
              </w:rPr>
              <w:t>CAL Entreprise Bridge pour Office 365 et Windows Intune (Utilisateur)</w:t>
            </w:r>
            <w:r w:rsidRPr="009D77D3">
              <w:rPr>
                <w:vertAlign w:val="superscript"/>
                <w:lang w:val="fr-FR"/>
              </w:rPr>
              <w:t>1</w:t>
            </w:r>
            <w:r w:rsidRPr="009D77D3">
              <w:rPr>
                <w:lang w:val="fr-FR"/>
              </w:rPr>
              <w:t xml:space="preserve">, </w:t>
            </w:r>
            <w:r w:rsidRPr="009D77D3">
              <w:rPr>
                <w:b/>
                <w:lang w:val="fr-FR"/>
              </w:rPr>
              <w:t>ou</w:t>
            </w:r>
          </w:p>
          <w:p w:rsidR="004B0A15" w:rsidRPr="009D77D3" w:rsidRDefault="004B0A15" w:rsidP="009A33CC">
            <w:pPr>
              <w:pStyle w:val="PURBullet"/>
              <w:numPr>
                <w:ilvl w:val="0"/>
                <w:numId w:val="103"/>
              </w:numPr>
              <w:rPr>
                <w:lang w:val="fr-FR"/>
              </w:rPr>
            </w:pPr>
            <w:r w:rsidRPr="009D77D3">
              <w:rPr>
                <w:lang w:val="fr-FR"/>
              </w:rPr>
              <w:t>CAL Exchange Server 2013 Enterprise (Utilisateur)</w:t>
            </w:r>
            <w:r w:rsidRPr="009D77D3">
              <w:rPr>
                <w:vertAlign w:val="superscript"/>
                <w:lang w:val="fr-FR"/>
              </w:rPr>
              <w:t>1</w:t>
            </w:r>
            <w:r w:rsidRPr="009D77D3">
              <w:rPr>
                <w:lang w:val="fr-FR"/>
              </w:rPr>
              <w:t xml:space="preserve">, </w:t>
            </w:r>
            <w:r w:rsidRPr="009D77D3">
              <w:rPr>
                <w:b/>
                <w:lang w:val="fr-FR"/>
              </w:rPr>
              <w:t>ou</w:t>
            </w:r>
          </w:p>
          <w:p w:rsidR="004B0A15" w:rsidRPr="00D54DC8" w:rsidRDefault="004B0A15" w:rsidP="009A33CC">
            <w:pPr>
              <w:pStyle w:val="PURBullet"/>
              <w:numPr>
                <w:ilvl w:val="0"/>
                <w:numId w:val="103"/>
              </w:numPr>
            </w:pPr>
            <w:r>
              <w:t>Forefront Protection Suite (Utilisateur)</w:t>
            </w:r>
          </w:p>
          <w:p w:rsidR="004B0A15" w:rsidRPr="009D77D3" w:rsidRDefault="0053332D" w:rsidP="002F5D23">
            <w:pPr>
              <w:pStyle w:val="PURBody"/>
              <w:rPr>
                <w:lang w:val="fr-FR"/>
              </w:rPr>
            </w:pPr>
            <w:r w:rsidRPr="009D77D3">
              <w:rPr>
                <w:vertAlign w:val="superscript"/>
                <w:lang w:val="fr-FR"/>
              </w:rPr>
              <w:t>1</w:t>
            </w:r>
            <w:r w:rsidRPr="009D77D3">
              <w:rPr>
                <w:lang w:val="fr-FR"/>
              </w:rPr>
              <w:t xml:space="preserve"> avec Software Assurance active et abonnement ouvert avant le</w:t>
            </w:r>
            <w:r w:rsidR="002F5D23" w:rsidRPr="009D77D3">
              <w:rPr>
                <w:lang w:val="fr-FR"/>
              </w:rPr>
              <w:t> </w:t>
            </w:r>
            <w:r w:rsidRPr="009D77D3">
              <w:rPr>
                <w:lang w:val="fr-FR"/>
              </w:rPr>
              <w:t>1er mars 2013. Les licences et Software Assurance acquises par des clients auxquels le service n’a pas été fourni avant le 1er mars 2013 ne donnent pas droit à l’utilisation du service mais</w:t>
            </w:r>
            <w:r w:rsidR="002F5D23" w:rsidRPr="009D77D3">
              <w:rPr>
                <w:lang w:val="fr-FR"/>
              </w:rPr>
              <w:t> </w:t>
            </w:r>
            <w:r w:rsidRPr="009D77D3">
              <w:rPr>
                <w:lang w:val="fr-FR"/>
              </w:rPr>
              <w:t>permettent néanmoins l’utilisation du service successeur, Exchange Online Protection.</w:t>
            </w:r>
          </w:p>
        </w:tc>
      </w:tr>
    </w:tbl>
    <w:p w:rsidR="004B0A15" w:rsidRPr="00D54DC8" w:rsidRDefault="004B0A15" w:rsidP="004B0A15">
      <w:pPr>
        <w:pStyle w:val="PURBlueBGHeader"/>
      </w:pPr>
      <w:r>
        <w:t>SL DISPOSITIF</w:t>
      </w:r>
    </w:p>
    <w:tbl>
      <w:tblPr>
        <w:tblStyle w:val="PURTableNoVertical"/>
        <w:tblW w:w="0" w:type="auto"/>
        <w:tblLook w:val="04A0" w:firstRow="1" w:lastRow="0" w:firstColumn="1" w:lastColumn="0" w:noHBand="0" w:noVBand="1"/>
      </w:tblPr>
      <w:tblGrid>
        <w:gridCol w:w="5210"/>
        <w:gridCol w:w="5316"/>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Pour chacun de vos :</w:t>
            </w:r>
          </w:p>
          <w:p w:rsidR="004B0A15" w:rsidRPr="00D54DC8" w:rsidRDefault="004B0A15" w:rsidP="003F6E4F">
            <w:pPr>
              <w:pStyle w:val="PURBody"/>
            </w:pPr>
          </w:p>
          <w:p w:rsidR="004B0A15" w:rsidRPr="009D77D3" w:rsidRDefault="004B0A15" w:rsidP="009A33CC">
            <w:pPr>
              <w:pStyle w:val="PURBullet"/>
              <w:numPr>
                <w:ilvl w:val="0"/>
                <w:numId w:val="104"/>
              </w:numPr>
              <w:rPr>
                <w:lang w:val="fr-FR"/>
              </w:rPr>
            </w:pPr>
            <w:r w:rsidRPr="009D77D3">
              <w:rPr>
                <w:lang w:val="fr-FR"/>
              </w:rPr>
              <w:t>Dispositifs dont les Données Client sont traitées par le service en ligne ou un logiciel associé</w:t>
            </w:r>
          </w:p>
          <w:p w:rsidR="004B0A15" w:rsidRPr="009D77D3" w:rsidRDefault="004B0A15" w:rsidP="003F6E4F">
            <w:pPr>
              <w:pStyle w:val="PURBody"/>
              <w:rPr>
                <w:lang w:val="fr-FR"/>
              </w:rPr>
            </w:pPr>
          </w:p>
        </w:tc>
        <w:tc>
          <w:tcPr>
            <w:tcW w:w="7080" w:type="dxa"/>
          </w:tcPr>
          <w:p w:rsidR="004B0A15" w:rsidRPr="00D54DC8" w:rsidRDefault="004B0A15" w:rsidP="003F6E4F">
            <w:pPr>
              <w:pStyle w:val="PURBody"/>
            </w:pPr>
            <w:r>
              <w:rPr>
                <w:b/>
                <w:i/>
              </w:rPr>
              <w:t>SL requise :</w:t>
            </w:r>
          </w:p>
          <w:p w:rsidR="004B0A15" w:rsidRPr="009D77D3" w:rsidRDefault="004B0A15" w:rsidP="009A33CC">
            <w:pPr>
              <w:pStyle w:val="PURBullet"/>
              <w:numPr>
                <w:ilvl w:val="0"/>
                <w:numId w:val="92"/>
              </w:numPr>
              <w:rPr>
                <w:lang w:val="fr-FR"/>
              </w:rPr>
            </w:pPr>
            <w:r w:rsidRPr="009D77D3">
              <w:rPr>
                <w:lang w:val="fr-FR"/>
              </w:rPr>
              <w:t xml:space="preserve">SL Dispositif Forefront Online Protection pour Exchange, </w:t>
            </w:r>
            <w:r w:rsidRPr="009D77D3">
              <w:rPr>
                <w:b/>
                <w:lang w:val="fr-FR"/>
              </w:rPr>
              <w:t>ou</w:t>
            </w:r>
          </w:p>
          <w:p w:rsidR="004B0A15" w:rsidRPr="00D54DC8" w:rsidRDefault="004B0A15" w:rsidP="009A33CC">
            <w:pPr>
              <w:pStyle w:val="PURBullet"/>
              <w:numPr>
                <w:ilvl w:val="0"/>
                <w:numId w:val="92"/>
              </w:numPr>
            </w:pPr>
            <w:r>
              <w:t>CAL Enterprise Suite (Dispositif)</w:t>
            </w:r>
            <w:r>
              <w:rPr>
                <w:vertAlign w:val="superscript"/>
              </w:rPr>
              <w:t xml:space="preserve"> 1</w:t>
            </w:r>
            <w:r>
              <w:t xml:space="preserve">, </w:t>
            </w:r>
            <w:r>
              <w:rPr>
                <w:b/>
              </w:rPr>
              <w:t>ou</w:t>
            </w:r>
          </w:p>
          <w:p w:rsidR="004B0A15" w:rsidRPr="009D77D3" w:rsidRDefault="004B0A15" w:rsidP="009A33CC">
            <w:pPr>
              <w:pStyle w:val="PURBullet"/>
              <w:numPr>
                <w:ilvl w:val="0"/>
                <w:numId w:val="92"/>
              </w:numPr>
              <w:rPr>
                <w:lang w:val="fr-FR"/>
              </w:rPr>
            </w:pPr>
            <w:r w:rsidRPr="009D77D3">
              <w:rPr>
                <w:lang w:val="fr-FR"/>
              </w:rPr>
              <w:t>CAL Entreprise Bridge pour Office 365 (Dispositif)</w:t>
            </w:r>
            <w:r w:rsidRPr="009D77D3">
              <w:rPr>
                <w:vertAlign w:val="superscript"/>
                <w:lang w:val="fr-FR"/>
              </w:rPr>
              <w:t xml:space="preserve"> 1</w:t>
            </w:r>
            <w:r w:rsidRPr="009D77D3">
              <w:rPr>
                <w:lang w:val="fr-FR"/>
              </w:rPr>
              <w:t xml:space="preserve">, </w:t>
            </w:r>
            <w:r w:rsidRPr="009D77D3">
              <w:rPr>
                <w:b/>
                <w:lang w:val="fr-FR"/>
              </w:rPr>
              <w:t>ou</w:t>
            </w:r>
          </w:p>
          <w:p w:rsidR="004B0A15" w:rsidRPr="009D77D3" w:rsidRDefault="004B0A15" w:rsidP="009A33CC">
            <w:pPr>
              <w:pStyle w:val="PURBullet"/>
              <w:numPr>
                <w:ilvl w:val="0"/>
                <w:numId w:val="92"/>
              </w:numPr>
              <w:rPr>
                <w:lang w:val="fr-FR"/>
              </w:rPr>
            </w:pPr>
            <w:r w:rsidRPr="009D77D3">
              <w:rPr>
                <w:lang w:val="fr-FR"/>
              </w:rPr>
              <w:lastRenderedPageBreak/>
              <w:t>CAL Entreprise Bridge pour Windows Intune (Dispositif)</w:t>
            </w:r>
            <w:r w:rsidRPr="009D77D3">
              <w:rPr>
                <w:vertAlign w:val="superscript"/>
                <w:lang w:val="fr-FR"/>
              </w:rPr>
              <w:t xml:space="preserve"> 1</w:t>
            </w:r>
            <w:r w:rsidRPr="009D77D3">
              <w:rPr>
                <w:lang w:val="fr-FR"/>
              </w:rPr>
              <w:t xml:space="preserve">, </w:t>
            </w:r>
            <w:r w:rsidRPr="009D77D3">
              <w:rPr>
                <w:b/>
                <w:lang w:val="fr-FR"/>
              </w:rPr>
              <w:t>ou</w:t>
            </w:r>
          </w:p>
          <w:p w:rsidR="004B0A15" w:rsidRPr="009D77D3" w:rsidRDefault="004B0A15" w:rsidP="009A33CC">
            <w:pPr>
              <w:pStyle w:val="PURBullet"/>
              <w:numPr>
                <w:ilvl w:val="0"/>
                <w:numId w:val="92"/>
              </w:numPr>
              <w:rPr>
                <w:lang w:val="fr-FR"/>
              </w:rPr>
            </w:pPr>
            <w:r w:rsidRPr="009D77D3">
              <w:rPr>
                <w:lang w:val="fr-FR"/>
              </w:rPr>
              <w:t>CAL Entreprise Bridge pour Office 365 et Windows Intune (Dispositif)</w:t>
            </w:r>
            <w:r w:rsidRPr="009D77D3">
              <w:rPr>
                <w:vertAlign w:val="superscript"/>
                <w:lang w:val="fr-FR"/>
              </w:rPr>
              <w:t xml:space="preserve"> 1</w:t>
            </w:r>
            <w:r w:rsidRPr="009D77D3">
              <w:rPr>
                <w:lang w:val="fr-FR"/>
              </w:rPr>
              <w:t xml:space="preserve">, </w:t>
            </w:r>
            <w:r w:rsidRPr="009D77D3">
              <w:rPr>
                <w:b/>
                <w:lang w:val="fr-FR"/>
              </w:rPr>
              <w:t>ou</w:t>
            </w:r>
          </w:p>
          <w:p w:rsidR="004B0A15" w:rsidRPr="009D77D3" w:rsidRDefault="004B0A15" w:rsidP="009A33CC">
            <w:pPr>
              <w:pStyle w:val="PURBullet"/>
              <w:numPr>
                <w:ilvl w:val="0"/>
                <w:numId w:val="92"/>
              </w:numPr>
              <w:rPr>
                <w:lang w:val="fr-FR"/>
              </w:rPr>
            </w:pPr>
            <w:r w:rsidRPr="009D77D3">
              <w:rPr>
                <w:lang w:val="fr-FR"/>
              </w:rPr>
              <w:t>CAL Exchange Server 2013 Enterprise (Dispositif)</w:t>
            </w:r>
            <w:r w:rsidRPr="009D77D3">
              <w:rPr>
                <w:vertAlign w:val="superscript"/>
                <w:lang w:val="fr-FR"/>
              </w:rPr>
              <w:t xml:space="preserve"> 1</w:t>
            </w:r>
            <w:r w:rsidRPr="009D77D3">
              <w:rPr>
                <w:lang w:val="fr-FR"/>
              </w:rPr>
              <w:t xml:space="preserve">, </w:t>
            </w:r>
            <w:r w:rsidRPr="009D77D3">
              <w:rPr>
                <w:b/>
                <w:lang w:val="fr-FR"/>
              </w:rPr>
              <w:t>ou</w:t>
            </w:r>
          </w:p>
          <w:p w:rsidR="004B0A15" w:rsidRPr="00D54DC8" w:rsidRDefault="004B0A15" w:rsidP="009A33CC">
            <w:pPr>
              <w:pStyle w:val="PURBullet"/>
              <w:numPr>
                <w:ilvl w:val="0"/>
                <w:numId w:val="92"/>
              </w:numPr>
            </w:pPr>
            <w:r>
              <w:t>Forefront Protection Suite (Dispositif)</w:t>
            </w:r>
          </w:p>
          <w:p w:rsidR="004B0A15" w:rsidRPr="009D77D3" w:rsidRDefault="0053332D" w:rsidP="0034332B">
            <w:pPr>
              <w:pStyle w:val="PURBody"/>
              <w:rPr>
                <w:lang w:val="fr-FR"/>
              </w:rPr>
            </w:pPr>
            <w:r w:rsidRPr="009D77D3">
              <w:rPr>
                <w:vertAlign w:val="superscript"/>
                <w:lang w:val="fr-FR"/>
              </w:rPr>
              <w:t>1</w:t>
            </w:r>
            <w:r w:rsidRPr="009D77D3">
              <w:rPr>
                <w:lang w:val="fr-FR"/>
              </w:rPr>
              <w:t xml:space="preserve"> avec Software Assurance active et abonnement ouvert avant le</w:t>
            </w:r>
            <w:r w:rsidR="002F5D23" w:rsidRPr="009D77D3">
              <w:rPr>
                <w:lang w:val="fr-FR"/>
              </w:rPr>
              <w:t> </w:t>
            </w:r>
            <w:r w:rsidRPr="009D77D3">
              <w:rPr>
                <w:lang w:val="fr-FR"/>
              </w:rPr>
              <w:t>1er mars 2013. Les licences et Software Assurance acquises par des clients auxquels le service n’a pas été fourni avant le 1er mars 2013 ne donnent pas droit à l’utilisation du service mais</w:t>
            </w:r>
            <w:r w:rsidR="0034332B" w:rsidRPr="009D77D3">
              <w:rPr>
                <w:lang w:val="fr-FR"/>
              </w:rPr>
              <w:t> </w:t>
            </w:r>
            <w:r w:rsidRPr="009D77D3">
              <w:rPr>
                <w:lang w:val="fr-FR"/>
              </w:rPr>
              <w:t>permettent néanmoins l’utilisation du service successeur, Exchange Online Protection.</w:t>
            </w:r>
          </w:p>
        </w:tc>
      </w:tr>
    </w:tbl>
    <w:p w:rsidR="004B0A15" w:rsidRPr="009D77D3" w:rsidRDefault="004B0A15" w:rsidP="004B0A15">
      <w:pPr>
        <w:pStyle w:val="PURBlueBGHeader"/>
        <w:rPr>
          <w:lang w:val="fr-FR"/>
        </w:rPr>
      </w:pPr>
      <w:r w:rsidRPr="009D77D3">
        <w:rPr>
          <w:lang w:val="fr-FR"/>
        </w:rPr>
        <w:lastRenderedPageBreak/>
        <w:t>Conditions supplémentaires.</w:t>
      </w:r>
    </w:p>
    <w:p w:rsidR="004B0A15" w:rsidRPr="009D77D3" w:rsidRDefault="004B0A15" w:rsidP="004B0A15">
      <w:pPr>
        <w:pStyle w:val="PURBlueStrong-Indented"/>
        <w:rPr>
          <w:lang w:val="fr-FR"/>
        </w:rPr>
      </w:pPr>
      <w:r w:rsidRPr="009D77D3">
        <w:rPr>
          <w:lang w:val="fr-FR"/>
        </w:rPr>
        <w:t>Mises à jour des conditions de licence</w:t>
      </w:r>
    </w:p>
    <w:p w:rsidR="004B0A15" w:rsidRPr="009D77D3" w:rsidRDefault="004B0A15" w:rsidP="002F5D23">
      <w:pPr>
        <w:pStyle w:val="PURBody-Indented"/>
        <w:rPr>
          <w:lang w:val="fr-FR"/>
        </w:rPr>
      </w:pPr>
      <w:r w:rsidRPr="009D77D3">
        <w:rPr>
          <w:lang w:val="fr-FR"/>
        </w:rPr>
        <w:t>Sauf disposition contraire ci-après, pendant toute la durée de votre accord de mise en œuvre ou contrat de licence en volume, les</w:t>
      </w:r>
      <w:r w:rsidR="002F5D23" w:rsidRPr="009D77D3">
        <w:rPr>
          <w:lang w:val="fr-FR"/>
        </w:rPr>
        <w:t> </w:t>
      </w:r>
      <w:r w:rsidRPr="009D77D3">
        <w:rPr>
          <w:lang w:val="fr-FR"/>
        </w:rPr>
        <w:t>conditions de licence en vigueur à la date de votre première acquisition du service en ligne s’appliquent à votre utilisation du service en ligne.</w:t>
      </w:r>
      <w:r w:rsidR="00321BFA" w:rsidRPr="009D77D3">
        <w:rPr>
          <w:lang w:val="fr-FR"/>
        </w:rPr>
        <w:t xml:space="preserve"> </w:t>
      </w:r>
      <w:r w:rsidRPr="009D77D3">
        <w:rPr>
          <w:lang w:val="fr-FR"/>
        </w:rPr>
        <w:t>Nous nous réservons le droit de mettre à jour l’étendue des conditions d’utilisation à tout moment. Vous acceptez la nouvelle étendue de ces conditions d’utilisation en utilisant le service en ligne après que ces dernières ont été publiées dans les présents Droits d’Utilisation de Logiciels ou une fois que vous avez reçu une notification de mise à jour par courrier électronique.</w:t>
      </w:r>
    </w:p>
    <w:p w:rsidR="004B0A15" w:rsidRPr="009D77D3" w:rsidRDefault="004B0A15" w:rsidP="004B0A15">
      <w:pPr>
        <w:pStyle w:val="PURBlueStrong-Indented"/>
        <w:rPr>
          <w:lang w:val="fr-FR"/>
        </w:rPr>
      </w:pPr>
      <w:r w:rsidRPr="009D77D3">
        <w:rPr>
          <w:lang w:val="fr-FR"/>
        </w:rPr>
        <w:t>Utilisation à des fins d’évaluation</w:t>
      </w:r>
    </w:p>
    <w:p w:rsidR="004B0A15" w:rsidRPr="00107064" w:rsidRDefault="004B0A15" w:rsidP="004B0A15">
      <w:pPr>
        <w:pStyle w:val="PURBody-Indented"/>
        <w:rPr>
          <w:lang w:val="fr-FR"/>
        </w:rPr>
      </w:pPr>
      <w:r w:rsidRPr="00107064">
        <w:rPr>
          <w:lang w:val="fr-FR"/>
        </w:rPr>
        <w:t>Vous êtes autorisé à utiliser le service en ligne pendant une période d’évaluation de trente (30) jours.</w:t>
      </w:r>
    </w:p>
    <w:p w:rsidR="004B0A15" w:rsidRPr="009D77D3" w:rsidRDefault="00FE4516" w:rsidP="004B0A15">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82133B" w:rsidRPr="009D77D3" w:rsidRDefault="00ED4593">
      <w:pPr>
        <w:pStyle w:val="PURProductName"/>
        <w:rPr>
          <w:lang w:val="fr-FR"/>
        </w:rPr>
      </w:pPr>
      <w:r w:rsidRPr="009D77D3">
        <w:rPr>
          <w:lang w:val="fr-FR"/>
        </w:rPr>
        <w:t>Lync Online Plan 1</w:t>
      </w:r>
      <w:bookmarkEnd w:id="303"/>
      <w:r>
        <w:fldChar w:fldCharType="begin"/>
      </w:r>
      <w:r w:rsidRPr="009D77D3">
        <w:rPr>
          <w:lang w:val="fr-FR"/>
        </w:rPr>
        <w:instrText>XE "Lync Online Plan 1"</w:instrText>
      </w:r>
      <w:r>
        <w:fldChar w:fldCharType="end"/>
      </w:r>
      <w:r>
        <w:fldChar w:fldCharType="begin"/>
      </w:r>
      <w:r w:rsidRPr="009D77D3">
        <w:rPr>
          <w:lang w:val="fr-FR"/>
        </w:rPr>
        <w:instrText>TC "</w:instrText>
      </w:r>
      <w:bookmarkStart w:id="307" w:name="_Toc374661823"/>
      <w:r w:rsidRPr="009D77D3">
        <w:rPr>
          <w:lang w:val="fr-FR"/>
        </w:rPr>
        <w:instrText>Lync Online Plan 1</w:instrText>
      </w:r>
      <w:bookmarkEnd w:id="307"/>
      <w:r w:rsidRPr="009D77D3">
        <w:rPr>
          <w:lang w:val="fr-FR"/>
        </w:rPr>
        <w:instrText xml:space="preserve">" \l 3 </w:instrText>
      </w:r>
      <w:bookmarkStart w:id="308" w:name="_Toc370712508"/>
      <w:bookmarkEnd w:id="308"/>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54"/>
        <w:gridCol w:w="527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Pour chacun de vos :</w:t>
            </w:r>
          </w:p>
          <w:p w:rsidR="0082133B" w:rsidRPr="009D77D3" w:rsidRDefault="00ED4593" w:rsidP="009A33CC">
            <w:pPr>
              <w:pStyle w:val="PURBullet"/>
              <w:numPr>
                <w:ilvl w:val="0"/>
                <w:numId w:val="19"/>
              </w:numPr>
              <w:rPr>
                <w:lang w:val="fr-FR"/>
              </w:rPr>
            </w:pPr>
            <w:r w:rsidRPr="009D77D3">
              <w:rPr>
                <w:lang w:val="fr-FR"/>
              </w:rPr>
              <w:t xml:space="preserve">Utilisateurs qui accèdent au service en ligne ou logiciel associé. </w:t>
            </w:r>
          </w:p>
        </w:tc>
        <w:tc>
          <w:tcPr>
            <w:tcW w:w="5340" w:type="dxa"/>
          </w:tcPr>
          <w:p w:rsidR="0082133B" w:rsidRPr="00D54DC8" w:rsidRDefault="00ED4593">
            <w:pPr>
              <w:pStyle w:val="PURBody"/>
            </w:pPr>
            <w:r>
              <w:rPr>
                <w:b/>
                <w:i/>
              </w:rPr>
              <w:t>SL requise :</w:t>
            </w:r>
          </w:p>
          <w:p w:rsidR="001D2B10" w:rsidRPr="009D77D3" w:rsidRDefault="00ED4593" w:rsidP="001D2B10">
            <w:pPr>
              <w:pStyle w:val="PURBullet"/>
              <w:numPr>
                <w:ilvl w:val="0"/>
                <w:numId w:val="20"/>
              </w:numPr>
              <w:rPr>
                <w:lang w:val="fr-FR"/>
              </w:rPr>
            </w:pPr>
            <w:r w:rsidRPr="009D77D3">
              <w:rPr>
                <w:lang w:val="fr-FR"/>
              </w:rPr>
              <w:t xml:space="preserve">SL Utilisateur Lync Online Plan 1-2, </w:t>
            </w:r>
            <w:r w:rsidRPr="009D77D3">
              <w:rPr>
                <w:b/>
                <w:lang w:val="fr-FR"/>
              </w:rPr>
              <w:t>ou</w:t>
            </w:r>
            <w:r w:rsidRPr="009D77D3">
              <w:rPr>
                <w:lang w:val="fr-FR"/>
              </w:rPr>
              <w:t xml:space="preserve"> </w:t>
            </w:r>
          </w:p>
          <w:p w:rsidR="001D2B10" w:rsidRPr="009D77D3" w:rsidRDefault="001D2B10" w:rsidP="001D2B10">
            <w:pPr>
              <w:pStyle w:val="PURBullet"/>
              <w:numPr>
                <w:ilvl w:val="0"/>
                <w:numId w:val="20"/>
              </w:numPr>
              <w:rPr>
                <w:lang w:val="fr-FR"/>
              </w:rPr>
            </w:pPr>
            <w:r w:rsidRPr="009D77D3">
              <w:rPr>
                <w:lang w:val="fr-FR"/>
              </w:rPr>
              <w:t xml:space="preserve">SL Utilisateur Office 365 Entreprise E1, E3 ou E4, </w:t>
            </w:r>
            <w:r w:rsidRPr="009D77D3">
              <w:rPr>
                <w:b/>
                <w:lang w:val="fr-FR"/>
              </w:rPr>
              <w:t>ou</w:t>
            </w:r>
          </w:p>
          <w:p w:rsidR="001D2B10" w:rsidRPr="009D77D3" w:rsidRDefault="001D2B10" w:rsidP="001D2B10">
            <w:pPr>
              <w:pStyle w:val="PURBullet"/>
              <w:numPr>
                <w:ilvl w:val="0"/>
                <w:numId w:val="20"/>
              </w:numPr>
              <w:rPr>
                <w:spacing w:val="-2"/>
                <w:lang w:val="fr-FR"/>
              </w:rPr>
            </w:pPr>
            <w:r w:rsidRPr="009D77D3">
              <w:rPr>
                <w:spacing w:val="-2"/>
                <w:lang w:val="fr-FR"/>
              </w:rPr>
              <w:t xml:space="preserve">SL Utilisateur Office 365 Entreprise E3-E4 sans ProPlus, </w:t>
            </w:r>
            <w:r w:rsidRPr="009D77D3">
              <w:rPr>
                <w:b/>
                <w:spacing w:val="-2"/>
                <w:lang w:val="fr-FR"/>
              </w:rPr>
              <w:t>ou</w:t>
            </w:r>
          </w:p>
          <w:p w:rsidR="0082133B" w:rsidRPr="009D77D3" w:rsidRDefault="001D2B10" w:rsidP="001D2B10">
            <w:pPr>
              <w:pStyle w:val="PURBullet"/>
              <w:numPr>
                <w:ilvl w:val="0"/>
                <w:numId w:val="20"/>
              </w:numPr>
              <w:rPr>
                <w:lang w:val="fr-FR"/>
              </w:rPr>
            </w:pPr>
            <w:r w:rsidRPr="009D77D3">
              <w:rPr>
                <w:lang w:val="fr-FR"/>
              </w:rPr>
              <w:t xml:space="preserve">SL Utilisateur Lync Online Plan 1A-2A, </w:t>
            </w:r>
            <w:r w:rsidRPr="009D77D3">
              <w:rPr>
                <w:b/>
                <w:lang w:val="fr-FR"/>
              </w:rPr>
              <w:t>ou</w:t>
            </w:r>
          </w:p>
          <w:p w:rsidR="0082133B" w:rsidRPr="009D77D3" w:rsidRDefault="007C7028" w:rsidP="001D2B10">
            <w:pPr>
              <w:pStyle w:val="Heading4nobold"/>
              <w:numPr>
                <w:ilvl w:val="0"/>
                <w:numId w:val="20"/>
              </w:numPr>
              <w:spacing w:line="180" w:lineRule="atLeast"/>
              <w:jc w:val="left"/>
              <w:rPr>
                <w:rFonts w:ascii="Arial" w:hAnsi="Arial" w:cs="Arial"/>
                <w:lang w:val="fr-FR"/>
              </w:rPr>
            </w:pPr>
            <w:r w:rsidRPr="009D77D3">
              <w:rPr>
                <w:rFonts w:ascii="Arial" w:hAnsi="Arial" w:cs="Arial"/>
                <w:color w:val="000000"/>
                <w:lang w:val="fr-FR"/>
              </w:rPr>
              <w:t>SL Utilisateur Office 365 Éducation A2-A4</w:t>
            </w:r>
            <w:r w:rsidRPr="009D77D3">
              <w:rPr>
                <w:rFonts w:ascii="Arial" w:hAnsi="Arial" w:cs="Arial"/>
                <w:color w:val="000000"/>
                <w:szCs w:val="18"/>
                <w:lang w:val="fr-FR"/>
              </w:rPr>
              <w:t xml:space="preserve">, </w:t>
            </w:r>
            <w:r w:rsidRPr="009D77D3">
              <w:rPr>
                <w:rFonts w:ascii="Arial" w:hAnsi="Arial" w:cs="Arial"/>
                <w:b/>
                <w:color w:val="000000"/>
                <w:szCs w:val="18"/>
                <w:lang w:val="fr-FR"/>
              </w:rPr>
              <w:t>ou</w:t>
            </w:r>
          </w:p>
          <w:p w:rsidR="001D2B10" w:rsidRPr="009D77D3" w:rsidRDefault="001D2B10" w:rsidP="001D2B10">
            <w:pPr>
              <w:pStyle w:val="PURBullet"/>
              <w:numPr>
                <w:ilvl w:val="0"/>
                <w:numId w:val="20"/>
              </w:numPr>
              <w:rPr>
                <w:lang w:val="fr-FR"/>
              </w:rPr>
            </w:pPr>
            <w:r w:rsidRPr="009D77D3">
              <w:rPr>
                <w:lang w:val="fr-FR"/>
              </w:rPr>
              <w:t xml:space="preserve">SL Utilisateur Lync Online Plan 1G-2G, </w:t>
            </w:r>
            <w:r w:rsidRPr="009D77D3">
              <w:rPr>
                <w:b/>
                <w:lang w:val="fr-FR"/>
              </w:rPr>
              <w:t>ou</w:t>
            </w:r>
          </w:p>
          <w:p w:rsidR="001D2B10" w:rsidRPr="009D77D3" w:rsidRDefault="001D2B10" w:rsidP="001D2B10">
            <w:pPr>
              <w:pStyle w:val="PURBullet"/>
              <w:numPr>
                <w:ilvl w:val="0"/>
                <w:numId w:val="20"/>
              </w:numPr>
              <w:rPr>
                <w:lang w:val="fr-FR"/>
              </w:rPr>
            </w:pPr>
            <w:r w:rsidRPr="009D77D3">
              <w:rPr>
                <w:lang w:val="fr-FR"/>
              </w:rPr>
              <w:t xml:space="preserve">SL Utilisateur Office 365 Secteur Public G1, G3 ou G4, </w:t>
            </w:r>
            <w:r w:rsidRPr="009D77D3">
              <w:rPr>
                <w:b/>
                <w:lang w:val="fr-FR"/>
              </w:rPr>
              <w:t>ou</w:t>
            </w:r>
          </w:p>
          <w:p w:rsidR="001D2B10" w:rsidRPr="009D77D3" w:rsidRDefault="001D2B10" w:rsidP="001D2B10">
            <w:pPr>
              <w:pStyle w:val="PURBullet"/>
              <w:numPr>
                <w:ilvl w:val="0"/>
                <w:numId w:val="20"/>
              </w:numPr>
              <w:spacing w:line="180" w:lineRule="atLeast"/>
              <w:rPr>
                <w:lang w:val="fr-FR"/>
              </w:rPr>
            </w:pPr>
            <w:r w:rsidRPr="009D77D3">
              <w:rPr>
                <w:lang w:val="fr-FR"/>
              </w:rPr>
              <w:t xml:space="preserve">SL Utilisateur Office 365 Secteur Public G3-G4 sans ProPlus, </w:t>
            </w:r>
            <w:r w:rsidRPr="009D77D3">
              <w:rPr>
                <w:b/>
                <w:lang w:val="fr-FR"/>
              </w:rPr>
              <w:t>ou</w:t>
            </w:r>
          </w:p>
          <w:p w:rsidR="00A04CCF" w:rsidRPr="00FC6958" w:rsidRDefault="00A04CCF" w:rsidP="009A33CC">
            <w:pPr>
              <w:pStyle w:val="PURBullet"/>
              <w:numPr>
                <w:ilvl w:val="0"/>
                <w:numId w:val="20"/>
              </w:numPr>
              <w:rPr>
                <w:rFonts w:cs="Arial"/>
              </w:rPr>
            </w:pPr>
            <w:r w:rsidRPr="00FC6958">
              <w:rPr>
                <w:rFonts w:cs="Arial"/>
                <w:color w:val="000000"/>
              </w:rPr>
              <w:t>SL Utilisateur Office 365 PME</w:t>
            </w:r>
            <w:r w:rsidRPr="00FC6958">
              <w:rPr>
                <w:rFonts w:cs="Arial"/>
              </w:rPr>
              <w:t xml:space="preserve">, </w:t>
            </w:r>
            <w:r w:rsidRPr="00FC6958">
              <w:rPr>
                <w:rFonts w:cs="Arial"/>
                <w:b/>
              </w:rPr>
              <w:t>ou</w:t>
            </w:r>
            <w:r w:rsidRPr="00FC6958">
              <w:rPr>
                <w:rFonts w:cs="Arial"/>
              </w:rPr>
              <w:t xml:space="preserve"> </w:t>
            </w:r>
          </w:p>
          <w:p w:rsidR="0082133B" w:rsidRPr="00D54DC8" w:rsidRDefault="00ED4593" w:rsidP="009A33CC">
            <w:pPr>
              <w:pStyle w:val="PURBullet"/>
              <w:numPr>
                <w:ilvl w:val="0"/>
                <w:numId w:val="20"/>
              </w:numPr>
            </w:pPr>
            <w:r>
              <w:t xml:space="preserve">SL Utilisateur Live Meeting Professional, </w:t>
            </w:r>
            <w:r>
              <w:rPr>
                <w:b/>
              </w:rPr>
              <w:t>ou</w:t>
            </w:r>
          </w:p>
          <w:p w:rsidR="0082133B" w:rsidRDefault="00ED4593" w:rsidP="009A33CC">
            <w:pPr>
              <w:pStyle w:val="PURBullet"/>
              <w:numPr>
                <w:ilvl w:val="0"/>
                <w:numId w:val="20"/>
              </w:numPr>
            </w:pPr>
            <w:r>
              <w:t>SL Utilisateur Live Meeting Standard.</w:t>
            </w:r>
          </w:p>
        </w:tc>
      </w:tr>
    </w:tbl>
    <w:p w:rsidR="0082133B" w:rsidRPr="009D77D3" w:rsidRDefault="00ED4593">
      <w:pPr>
        <w:pStyle w:val="PURBlueBGHeader"/>
        <w:rPr>
          <w:lang w:val="fr-FR"/>
        </w:rPr>
      </w:pPr>
      <w:r w:rsidRPr="009D77D3">
        <w:rPr>
          <w:lang w:val="fr-FR"/>
        </w:rPr>
        <w:t>Conditions supplémentaires.</w:t>
      </w:r>
    </w:p>
    <w:p w:rsidR="003832B4" w:rsidRPr="009D77D3" w:rsidRDefault="003832B4" w:rsidP="003832B4">
      <w:pPr>
        <w:pStyle w:val="PURBlueStrong-Indented"/>
        <w:rPr>
          <w:lang w:val="fr-FR"/>
        </w:rPr>
      </w:pPr>
      <w:r w:rsidRPr="009D77D3">
        <w:rPr>
          <w:lang w:val="fr-FR"/>
        </w:rPr>
        <w:t>Avertissements applicables</w:t>
      </w:r>
    </w:p>
    <w:p w:rsidR="003832B4" w:rsidRPr="009D77D3" w:rsidRDefault="003832B4" w:rsidP="003E083B">
      <w:pPr>
        <w:pStyle w:val="PURBlueStrong-Indented"/>
        <w:rPr>
          <w:lang w:val="fr-FR"/>
        </w:rPr>
      </w:pPr>
      <w:r w:rsidRPr="009D77D3">
        <w:rPr>
          <w:smallCaps w:val="0"/>
          <w:color w:val="auto"/>
          <w:lang w:val="fr-FR"/>
        </w:rPr>
        <w:t xml:space="preserve">Les avertissements relatifs aux enregistrements, aux normes H.264/MPEG-4 AVC et/ou à la norme VC-1 figurant dans </w:t>
      </w:r>
      <w:hyperlink w:anchor="Appendix_1"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82133B" w:rsidRPr="009D77D3" w:rsidRDefault="00ED4593">
      <w:pPr>
        <w:pStyle w:val="PURBlueStrong-Indented"/>
        <w:rPr>
          <w:lang w:val="fr-FR"/>
        </w:rPr>
      </w:pPr>
      <w:r w:rsidRPr="009D77D3">
        <w:rPr>
          <w:lang w:val="fr-FR"/>
        </w:rPr>
        <w:t>Logiciel Microsoft Silverlight</w:t>
      </w:r>
    </w:p>
    <w:p w:rsidR="00FD5971" w:rsidRPr="00107064" w:rsidRDefault="00ED4593" w:rsidP="003832B4">
      <w:pPr>
        <w:pStyle w:val="PURBody-Indented"/>
        <w:rPr>
          <w:lang w:val="fr-FR"/>
        </w:rPr>
      </w:pPr>
      <w:r w:rsidRPr="00107064">
        <w:rPr>
          <w:lang w:val="fr-FR"/>
        </w:rPr>
        <w:t>Lync 2010 inclut Silverlight.</w:t>
      </w:r>
      <w:r w:rsidR="00321BFA" w:rsidRPr="00107064">
        <w:rPr>
          <w:lang w:val="fr-FR"/>
        </w:rPr>
        <w:t xml:space="preserve"> </w:t>
      </w:r>
      <w:r w:rsidRPr="00107064">
        <w:rPr>
          <w:lang w:val="fr-FR"/>
        </w:rPr>
        <w:t xml:space="preserve">Silverlight peut contenir la technologie de décodage H.264/MPEG-4 AVC et/ou VC-1. </w:t>
      </w:r>
    </w:p>
    <w:p w:rsidR="0082133B" w:rsidRPr="009D77D3" w:rsidRDefault="00FE4516">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bookmarkStart w:id="309" w:name="_Sec373"/>
      <w:r w:rsidRPr="009D77D3">
        <w:rPr>
          <w:lang w:val="fr-FR"/>
        </w:rPr>
        <w:t>Lync Online Plan 2</w:t>
      </w:r>
      <w:bookmarkEnd w:id="309"/>
      <w:r>
        <w:fldChar w:fldCharType="begin"/>
      </w:r>
      <w:r w:rsidRPr="009D77D3">
        <w:rPr>
          <w:lang w:val="fr-FR"/>
        </w:rPr>
        <w:instrText>XE "Lync Online Plan 2"</w:instrText>
      </w:r>
      <w:r>
        <w:fldChar w:fldCharType="end"/>
      </w:r>
      <w:r>
        <w:fldChar w:fldCharType="begin"/>
      </w:r>
      <w:r w:rsidRPr="009D77D3">
        <w:rPr>
          <w:lang w:val="fr-FR"/>
        </w:rPr>
        <w:instrText>TC "</w:instrText>
      </w:r>
      <w:bookmarkStart w:id="310" w:name="_Toc374661824"/>
      <w:r w:rsidRPr="009D77D3">
        <w:rPr>
          <w:lang w:val="fr-FR"/>
        </w:rPr>
        <w:instrText>Lync Online Plan 2</w:instrText>
      </w:r>
      <w:bookmarkEnd w:id="310"/>
      <w:r w:rsidRPr="009D77D3">
        <w:rPr>
          <w:lang w:val="fr-FR"/>
        </w:rPr>
        <w:instrText xml:space="preserve">" \l 3 </w:instrText>
      </w:r>
      <w:bookmarkStart w:id="311" w:name="_Toc370712509"/>
      <w:bookmarkEnd w:id="311"/>
      <w:r>
        <w:fldChar w:fldCharType="end"/>
      </w:r>
    </w:p>
    <w:p w:rsidR="0082133B" w:rsidRPr="00D54DC8" w:rsidRDefault="00ED4593" w:rsidP="00272AF6">
      <w:pPr>
        <w:pStyle w:val="PURBlueBGHeader"/>
        <w:spacing w:after="100"/>
      </w:pPr>
      <w:r>
        <w:t>SL UTILISATEUR</w:t>
      </w:r>
    </w:p>
    <w:tbl>
      <w:tblPr>
        <w:tblStyle w:val="PURTableNoVertical"/>
        <w:tblW w:w="0" w:type="auto"/>
        <w:tblLook w:val="04A0" w:firstRow="1" w:lastRow="0" w:firstColumn="1" w:lastColumn="0" w:noHBand="0" w:noVBand="1"/>
      </w:tblPr>
      <w:tblGrid>
        <w:gridCol w:w="5301"/>
        <w:gridCol w:w="5225"/>
      </w:tblGrid>
      <w:tr w:rsidR="0082133B" w:rsidRPr="009D77D3"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9D77D3" w:rsidRDefault="00ED4593">
            <w:pPr>
              <w:pStyle w:val="PURBody"/>
              <w:rPr>
                <w:lang w:val="fr-FR"/>
              </w:rPr>
            </w:pPr>
            <w:r w:rsidRPr="009D77D3">
              <w:rPr>
                <w:b/>
                <w:i/>
                <w:lang w:val="fr-FR"/>
              </w:rPr>
              <w:lastRenderedPageBreak/>
              <w:t>Pour chacun de vos :</w:t>
            </w:r>
          </w:p>
          <w:p w:rsidR="0082133B" w:rsidRPr="00D54DC8" w:rsidRDefault="00ED4593">
            <w:pPr>
              <w:pStyle w:val="PURBody"/>
            </w:pPr>
            <w:r w:rsidRPr="009D77D3">
              <w:rPr>
                <w:lang w:val="fr-FR"/>
              </w:rPr>
              <w:t xml:space="preserve">Utilisateurs authentifiés qui accèdent au service en ligne ou logiciel associé. </w:t>
            </w:r>
            <w:r>
              <w:t xml:space="preserve">Toutefois, </w:t>
            </w:r>
          </w:p>
          <w:p w:rsidR="0082133B" w:rsidRPr="009D77D3" w:rsidRDefault="00ED4593" w:rsidP="009A33CC">
            <w:pPr>
              <w:pStyle w:val="PURBullet"/>
              <w:numPr>
                <w:ilvl w:val="0"/>
                <w:numId w:val="21"/>
              </w:numPr>
              <w:rPr>
                <w:lang w:val="fr-FR"/>
              </w:rPr>
            </w:pPr>
            <w:r w:rsidRPr="009D77D3">
              <w:rPr>
                <w:lang w:val="fr-FR"/>
              </w:rPr>
              <w:t>les utilisateurs disposant d’une licence pour Lync Online Plan 1</w:t>
            </w:r>
          </w:p>
          <w:p w:rsidR="0082133B" w:rsidRPr="009D77D3" w:rsidRDefault="00ED4593" w:rsidP="009A33CC">
            <w:pPr>
              <w:pStyle w:val="PURBullet"/>
              <w:numPr>
                <w:ilvl w:val="0"/>
                <w:numId w:val="21"/>
              </w:numPr>
              <w:rPr>
                <w:lang w:val="fr-FR"/>
              </w:rPr>
            </w:pPr>
            <w:r w:rsidRPr="009D77D3">
              <w:rPr>
                <w:lang w:val="fr-FR"/>
              </w:rPr>
              <w:t>les utilisateurs disposant d’une CAL Lync Server Standard</w:t>
            </w:r>
            <w:r w:rsidR="005B5858" w:rsidRPr="009D77D3">
              <w:rPr>
                <w:lang w:val="fr-FR"/>
              </w:rPr>
              <w:t> </w:t>
            </w:r>
            <w:r w:rsidRPr="009D77D3">
              <w:rPr>
                <w:lang w:val="fr-FR"/>
              </w:rPr>
              <w:t>et</w:t>
            </w:r>
          </w:p>
          <w:p w:rsidR="0082133B" w:rsidRPr="009D77D3" w:rsidRDefault="00ED4593" w:rsidP="009A33CC">
            <w:pPr>
              <w:pStyle w:val="PURBullet"/>
              <w:numPr>
                <w:ilvl w:val="0"/>
                <w:numId w:val="21"/>
              </w:numPr>
              <w:rPr>
                <w:lang w:val="fr-FR"/>
              </w:rPr>
            </w:pPr>
            <w:r w:rsidRPr="009D77D3">
              <w:rPr>
                <w:lang w:val="fr-FR"/>
              </w:rPr>
              <w:t>les utilisateurs disposant d’une CAL Lync Server Enterprise</w:t>
            </w:r>
          </w:p>
          <w:p w:rsidR="0082133B" w:rsidRPr="00107064" w:rsidRDefault="00ED4593">
            <w:pPr>
              <w:pStyle w:val="PURBody"/>
              <w:rPr>
                <w:lang w:val="fr-FR"/>
              </w:rPr>
            </w:pPr>
            <w:r w:rsidRPr="00107064">
              <w:rPr>
                <w:lang w:val="fr-FR"/>
              </w:rPr>
              <w:t>n’ont pas besoin des SL requises pour accéder au Service en Ligne pour une raison autre que pour planifier ou mener une conférence Web.</w:t>
            </w:r>
          </w:p>
        </w:tc>
        <w:tc>
          <w:tcPr>
            <w:tcW w:w="5225" w:type="dxa"/>
          </w:tcPr>
          <w:p w:rsidR="0082133B" w:rsidRPr="00D54DC8" w:rsidRDefault="00ED4593">
            <w:pPr>
              <w:pStyle w:val="PURBody"/>
            </w:pPr>
            <w:r>
              <w:rPr>
                <w:b/>
                <w:i/>
              </w:rPr>
              <w:t>SL requise :</w:t>
            </w:r>
          </w:p>
          <w:p w:rsidR="0082133B" w:rsidRPr="009D77D3" w:rsidRDefault="00ED4593" w:rsidP="009A33CC">
            <w:pPr>
              <w:pStyle w:val="PURBullet"/>
              <w:numPr>
                <w:ilvl w:val="0"/>
                <w:numId w:val="22"/>
              </w:numPr>
              <w:rPr>
                <w:lang w:val="fr-FR"/>
              </w:rPr>
            </w:pPr>
            <w:r w:rsidRPr="009D77D3">
              <w:rPr>
                <w:lang w:val="fr-FR"/>
              </w:rPr>
              <w:t xml:space="preserve">SL Utilisateur Lync Online Plan 2, </w:t>
            </w:r>
            <w:r w:rsidRPr="009D77D3">
              <w:rPr>
                <w:b/>
                <w:lang w:val="fr-FR"/>
              </w:rPr>
              <w:t>ou</w:t>
            </w:r>
          </w:p>
          <w:p w:rsidR="003832B4" w:rsidRPr="009D77D3" w:rsidRDefault="003832B4" w:rsidP="003832B4">
            <w:pPr>
              <w:pStyle w:val="PURBullet"/>
              <w:numPr>
                <w:ilvl w:val="0"/>
                <w:numId w:val="22"/>
              </w:numPr>
              <w:rPr>
                <w:lang w:val="fr-FR"/>
              </w:rPr>
            </w:pPr>
            <w:r w:rsidRPr="009D77D3">
              <w:rPr>
                <w:lang w:val="fr-FR"/>
              </w:rPr>
              <w:t xml:space="preserve">SL Utilisateur Lync Online Plan 2A </w:t>
            </w:r>
            <w:r w:rsidRPr="009D77D3">
              <w:rPr>
                <w:b/>
                <w:lang w:val="fr-FR"/>
              </w:rPr>
              <w:t>ou</w:t>
            </w:r>
          </w:p>
          <w:p w:rsidR="003832B4" w:rsidRPr="009D77D3" w:rsidRDefault="003832B4" w:rsidP="003832B4">
            <w:pPr>
              <w:pStyle w:val="PURBullet"/>
              <w:numPr>
                <w:ilvl w:val="0"/>
                <w:numId w:val="22"/>
              </w:numPr>
              <w:rPr>
                <w:lang w:val="fr-FR"/>
              </w:rPr>
            </w:pPr>
            <w:r w:rsidRPr="009D77D3">
              <w:rPr>
                <w:lang w:val="fr-FR"/>
              </w:rPr>
              <w:t xml:space="preserve">SL Utilisateur Lync Online Plan 2G </w:t>
            </w:r>
            <w:r w:rsidRPr="009D77D3">
              <w:rPr>
                <w:b/>
                <w:lang w:val="fr-FR"/>
              </w:rPr>
              <w:t>ou</w:t>
            </w:r>
          </w:p>
          <w:p w:rsidR="007C7028" w:rsidRPr="009D77D3" w:rsidRDefault="007C7028" w:rsidP="003832B4">
            <w:pPr>
              <w:pStyle w:val="Heading4nobold"/>
              <w:numPr>
                <w:ilvl w:val="0"/>
                <w:numId w:val="22"/>
              </w:numPr>
              <w:spacing w:line="180" w:lineRule="atLeast"/>
              <w:jc w:val="left"/>
              <w:rPr>
                <w:rFonts w:ascii="Arial" w:hAnsi="Arial" w:cs="Arial"/>
                <w:lang w:val="fr-FR"/>
              </w:rPr>
            </w:pPr>
            <w:r w:rsidRPr="009D77D3">
              <w:rPr>
                <w:rFonts w:ascii="Arial" w:hAnsi="Arial" w:cs="Arial"/>
                <w:color w:val="000000"/>
                <w:lang w:val="fr-FR"/>
              </w:rPr>
              <w:t xml:space="preserve">SL Utilisateur Office 365 Éducation A2-A4 </w:t>
            </w:r>
            <w:r w:rsidRPr="009D77D3">
              <w:rPr>
                <w:rFonts w:ascii="Arial" w:hAnsi="Arial" w:cs="Arial"/>
                <w:color w:val="000000"/>
                <w:szCs w:val="18"/>
                <w:vertAlign w:val="superscript"/>
                <w:lang w:val="fr-FR"/>
              </w:rPr>
              <w:t>1</w:t>
            </w:r>
            <w:r w:rsidRPr="009D77D3">
              <w:rPr>
                <w:rFonts w:ascii="Arial" w:hAnsi="Arial" w:cs="Arial"/>
                <w:color w:val="000000"/>
                <w:szCs w:val="18"/>
                <w:lang w:val="fr-FR"/>
              </w:rPr>
              <w:t xml:space="preserve">, </w:t>
            </w:r>
            <w:r w:rsidRPr="009D77D3">
              <w:rPr>
                <w:rFonts w:ascii="Arial" w:hAnsi="Arial" w:cs="Arial"/>
                <w:b/>
                <w:color w:val="000000"/>
                <w:szCs w:val="18"/>
                <w:lang w:val="fr-FR"/>
              </w:rPr>
              <w:t>ou</w:t>
            </w:r>
          </w:p>
          <w:p w:rsidR="009F57D1" w:rsidRPr="009D77D3" w:rsidRDefault="00ED4593" w:rsidP="003832B4">
            <w:pPr>
              <w:pStyle w:val="PURBullet"/>
              <w:numPr>
                <w:ilvl w:val="0"/>
                <w:numId w:val="22"/>
              </w:numPr>
              <w:rPr>
                <w:lang w:val="fr-FR"/>
              </w:rPr>
            </w:pPr>
            <w:r w:rsidRPr="009D77D3">
              <w:rPr>
                <w:lang w:val="fr-FR"/>
              </w:rPr>
              <w:t xml:space="preserve">SL Utilisateur Office 365 Entreprise E1, E3 ou E4, </w:t>
            </w:r>
            <w:r w:rsidRPr="009D77D3">
              <w:rPr>
                <w:b/>
                <w:lang w:val="fr-FR"/>
              </w:rPr>
              <w:t>ou</w:t>
            </w:r>
          </w:p>
          <w:p w:rsidR="003832B4" w:rsidRPr="009D77D3" w:rsidRDefault="003832B4" w:rsidP="003832B4">
            <w:pPr>
              <w:pStyle w:val="PURBullet"/>
              <w:numPr>
                <w:ilvl w:val="0"/>
                <w:numId w:val="22"/>
              </w:numPr>
              <w:rPr>
                <w:lang w:val="fr-FR"/>
              </w:rPr>
            </w:pPr>
            <w:r w:rsidRPr="009D77D3">
              <w:rPr>
                <w:lang w:val="fr-FR"/>
              </w:rPr>
              <w:t xml:space="preserve">SL Utilisateur Office 365 Entreprise E3-E4 sans ProPlus, </w:t>
            </w:r>
            <w:r w:rsidRPr="009D77D3">
              <w:rPr>
                <w:b/>
                <w:lang w:val="fr-FR"/>
              </w:rPr>
              <w:t>ou</w:t>
            </w:r>
          </w:p>
          <w:p w:rsidR="003832B4" w:rsidRPr="009D77D3" w:rsidRDefault="003832B4" w:rsidP="003832B4">
            <w:pPr>
              <w:pStyle w:val="PURBullet"/>
              <w:numPr>
                <w:ilvl w:val="0"/>
                <w:numId w:val="22"/>
              </w:numPr>
              <w:rPr>
                <w:spacing w:val="-2"/>
                <w:lang w:val="fr-FR"/>
              </w:rPr>
            </w:pPr>
            <w:r w:rsidRPr="009D77D3">
              <w:rPr>
                <w:spacing w:val="-2"/>
                <w:lang w:val="fr-FR"/>
              </w:rPr>
              <w:t xml:space="preserve">SL Utilisateur Office 365 Secteur Public G1, G3 ou G4, </w:t>
            </w:r>
            <w:r w:rsidRPr="009D77D3">
              <w:rPr>
                <w:b/>
                <w:spacing w:val="-2"/>
                <w:lang w:val="fr-FR"/>
              </w:rPr>
              <w:t>ou</w:t>
            </w:r>
          </w:p>
          <w:p w:rsidR="003832B4" w:rsidRPr="009D77D3" w:rsidRDefault="003832B4" w:rsidP="003832B4">
            <w:pPr>
              <w:pStyle w:val="Heading4nobold"/>
              <w:numPr>
                <w:ilvl w:val="0"/>
                <w:numId w:val="22"/>
              </w:numPr>
              <w:spacing w:line="180" w:lineRule="atLeast"/>
              <w:jc w:val="left"/>
              <w:rPr>
                <w:rFonts w:ascii="Arial" w:hAnsi="Arial" w:cs="Arial"/>
                <w:lang w:val="fr-FR"/>
              </w:rPr>
            </w:pPr>
            <w:r w:rsidRPr="009D77D3">
              <w:rPr>
                <w:rFonts w:ascii="Arial" w:hAnsi="Arial" w:cs="Arial"/>
                <w:lang w:val="fr-FR"/>
              </w:rPr>
              <w:t xml:space="preserve">SL Utilisateur Office 365 Secteur Public G3-G4 sans ProPlus, </w:t>
            </w:r>
            <w:r w:rsidRPr="009D77D3">
              <w:rPr>
                <w:rFonts w:ascii="Arial" w:hAnsi="Arial" w:cs="Arial"/>
                <w:b/>
                <w:lang w:val="fr-FR"/>
              </w:rPr>
              <w:t>ou</w:t>
            </w:r>
          </w:p>
          <w:p w:rsidR="00C30D1A" w:rsidRPr="00FC6958" w:rsidRDefault="00C30D1A" w:rsidP="003832B4">
            <w:pPr>
              <w:pStyle w:val="Heading4nobold"/>
              <w:numPr>
                <w:ilvl w:val="0"/>
                <w:numId w:val="22"/>
              </w:numPr>
              <w:spacing w:line="180" w:lineRule="atLeast"/>
              <w:jc w:val="left"/>
              <w:rPr>
                <w:rFonts w:ascii="Arial" w:hAnsi="Arial" w:cs="Arial"/>
              </w:rPr>
            </w:pPr>
            <w:r w:rsidRPr="00FC6958">
              <w:rPr>
                <w:rFonts w:ascii="Arial" w:hAnsi="Arial" w:cs="Arial"/>
                <w:color w:val="000000"/>
              </w:rPr>
              <w:t>SL Utilisateur Office 365 PME</w:t>
            </w:r>
            <w:r w:rsidRPr="00FC6958">
              <w:rPr>
                <w:rFonts w:ascii="Arial" w:hAnsi="Arial" w:cs="Arial"/>
                <w:color w:val="000000"/>
                <w:szCs w:val="18"/>
              </w:rPr>
              <w:t xml:space="preserve">, </w:t>
            </w:r>
            <w:r w:rsidRPr="00FC6958">
              <w:rPr>
                <w:rFonts w:ascii="Arial" w:hAnsi="Arial" w:cs="Arial"/>
                <w:b/>
                <w:color w:val="000000"/>
                <w:szCs w:val="18"/>
              </w:rPr>
              <w:t>ou</w:t>
            </w:r>
          </w:p>
          <w:p w:rsidR="0082133B" w:rsidRPr="00D54DC8" w:rsidRDefault="00ED4593" w:rsidP="009A33CC">
            <w:pPr>
              <w:pStyle w:val="PURBullet"/>
              <w:numPr>
                <w:ilvl w:val="0"/>
                <w:numId w:val="22"/>
              </w:numPr>
            </w:pPr>
            <w:r>
              <w:t xml:space="preserve">SL Utilisateur Live Meeting Professional, </w:t>
            </w:r>
            <w:r>
              <w:rPr>
                <w:b/>
              </w:rPr>
              <w:t>ou</w:t>
            </w:r>
          </w:p>
          <w:p w:rsidR="0082133B" w:rsidRPr="00D54DC8" w:rsidRDefault="00ED4593" w:rsidP="009A33CC">
            <w:pPr>
              <w:pStyle w:val="PURBullet"/>
              <w:numPr>
                <w:ilvl w:val="0"/>
                <w:numId w:val="22"/>
              </w:numPr>
            </w:pPr>
            <w:r>
              <w:t>SL Utilisateur Live Meeting Standard.</w:t>
            </w:r>
          </w:p>
          <w:p w:rsidR="009F57D1" w:rsidRPr="00D54DC8" w:rsidRDefault="009F57D1" w:rsidP="009F57D1">
            <w:pPr>
              <w:pStyle w:val="PURBody"/>
            </w:pPr>
          </w:p>
          <w:p w:rsidR="009F57D1" w:rsidRPr="009D77D3" w:rsidRDefault="009F57D1" w:rsidP="009F57D1">
            <w:pPr>
              <w:ind w:left="720"/>
              <w:rPr>
                <w:rFonts w:cs="Arial"/>
                <w:lang w:val="fr-FR"/>
              </w:rPr>
            </w:pPr>
            <w:r w:rsidRPr="009D77D3">
              <w:rPr>
                <w:rFonts w:cs="Arial"/>
                <w:sz w:val="16"/>
                <w:szCs w:val="16"/>
                <w:vertAlign w:val="superscript"/>
                <w:lang w:val="fr-FR"/>
              </w:rPr>
              <w:t xml:space="preserve">1 </w:t>
            </w:r>
            <w:r w:rsidRPr="009D77D3">
              <w:rPr>
                <w:rFonts w:cs="Arial"/>
                <w:sz w:val="16"/>
                <w:szCs w:val="16"/>
                <w:lang w:val="fr-FR"/>
              </w:rPr>
              <w:t>Dans le cadre d’une offre limitée, les clients Office 365</w:t>
            </w:r>
            <w:r w:rsidRPr="009D77D3">
              <w:rPr>
                <w:rFonts w:cs="Arial"/>
                <w:iCs/>
                <w:sz w:val="16"/>
                <w:szCs w:val="16"/>
                <w:lang w:val="fr-FR"/>
              </w:rPr>
              <w:t xml:space="preserve"> Éducation A2, A3 ou A4 recevront une copie sous licence de Lync 2013 (ou Lync 2011 pour Mac) gratuite avec chaque licence d’abonnement utilisateur pour 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rsidR="009F57D1" w:rsidRPr="009D77D3" w:rsidRDefault="009F57D1" w:rsidP="009F57D1">
            <w:pPr>
              <w:pStyle w:val="PURBody"/>
              <w:rPr>
                <w:lang w:val="fr-FR"/>
              </w:rPr>
            </w:pPr>
          </w:p>
        </w:tc>
      </w:tr>
    </w:tbl>
    <w:p w:rsidR="00DB10BE" w:rsidRPr="009D77D3" w:rsidRDefault="00DB10BE" w:rsidP="00DB10BE">
      <w:pPr>
        <w:pStyle w:val="PURBlueBGHeader"/>
        <w:keepNext/>
        <w:keepLines/>
        <w:rPr>
          <w:lang w:val="fr-FR"/>
        </w:rPr>
      </w:pPr>
      <w:r w:rsidRPr="009D77D3">
        <w:rPr>
          <w:lang w:val="fr-FR"/>
        </w:rPr>
        <w:t>Conditions supplémentaires.</w:t>
      </w:r>
    </w:p>
    <w:p w:rsidR="00DB10BE" w:rsidRPr="009D77D3" w:rsidRDefault="00DB10BE" w:rsidP="00DB10BE">
      <w:pPr>
        <w:pStyle w:val="PURBlueStrong-Indented"/>
        <w:rPr>
          <w:lang w:val="fr-FR"/>
        </w:rPr>
      </w:pPr>
      <w:r w:rsidRPr="009D77D3">
        <w:rPr>
          <w:lang w:val="fr-FR"/>
        </w:rPr>
        <w:t>Avertissements applicables</w:t>
      </w:r>
    </w:p>
    <w:p w:rsidR="00DB10BE" w:rsidRPr="009D77D3" w:rsidRDefault="00DB10BE" w:rsidP="003E083B">
      <w:pPr>
        <w:pStyle w:val="PURBlueStrong-Indented"/>
        <w:rPr>
          <w:lang w:val="fr-FR"/>
        </w:rPr>
      </w:pPr>
      <w:r w:rsidRPr="009D77D3">
        <w:rPr>
          <w:smallCaps w:val="0"/>
          <w:color w:val="auto"/>
          <w:lang w:val="fr-FR"/>
        </w:rPr>
        <w:t xml:space="preserve">Les avertissements relatifs aux enregistrements, aux normes H.264/AVC, MPEG-4 AVC et/ou à la norme VC-1 figurant dans </w:t>
      </w:r>
      <w:hyperlink r:id="rId38"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82133B" w:rsidRPr="009D77D3" w:rsidRDefault="00FE4516">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bookmarkStart w:id="312" w:name="_Sec430"/>
      <w:r w:rsidRPr="009D77D3">
        <w:rPr>
          <w:lang w:val="fr-FR"/>
        </w:rPr>
        <w:t>Lync Online Plan 3</w:t>
      </w:r>
      <w:bookmarkEnd w:id="312"/>
      <w:r>
        <w:fldChar w:fldCharType="begin"/>
      </w:r>
      <w:r w:rsidRPr="009D77D3">
        <w:rPr>
          <w:lang w:val="fr-FR"/>
        </w:rPr>
        <w:instrText>XE "Lync Online Plan 3"</w:instrText>
      </w:r>
      <w:r>
        <w:fldChar w:fldCharType="end"/>
      </w:r>
      <w:r>
        <w:fldChar w:fldCharType="begin"/>
      </w:r>
      <w:r w:rsidRPr="009D77D3">
        <w:rPr>
          <w:lang w:val="fr-FR"/>
        </w:rPr>
        <w:instrText>TC "</w:instrText>
      </w:r>
      <w:bookmarkStart w:id="313" w:name="_Toc374661825"/>
      <w:r w:rsidRPr="009D77D3">
        <w:rPr>
          <w:lang w:val="fr-FR"/>
        </w:rPr>
        <w:instrText>Lync Online Plan 3</w:instrText>
      </w:r>
      <w:bookmarkEnd w:id="313"/>
      <w:r w:rsidRPr="009D77D3">
        <w:rPr>
          <w:lang w:val="fr-FR"/>
        </w:rPr>
        <w:instrText xml:space="preserve">" \l 3 </w:instrText>
      </w:r>
      <w:bookmarkStart w:id="314" w:name="_Toc370712510"/>
      <w:bookmarkEnd w:id="314"/>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82133B" w:rsidRPr="009D77D3"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9D77D3" w:rsidRDefault="00ED4593">
            <w:pPr>
              <w:pStyle w:val="PURBody"/>
              <w:rPr>
                <w:lang w:val="fr-FR"/>
              </w:rPr>
            </w:pPr>
            <w:r w:rsidRPr="009D77D3">
              <w:rPr>
                <w:b/>
                <w:i/>
                <w:lang w:val="fr-FR"/>
              </w:rPr>
              <w:t>Pour chacun de vos :</w:t>
            </w:r>
          </w:p>
          <w:p w:rsidR="0082133B" w:rsidRPr="00D54DC8" w:rsidRDefault="00ED4593">
            <w:pPr>
              <w:pStyle w:val="PURBody"/>
            </w:pPr>
            <w:r w:rsidRPr="009D77D3">
              <w:rPr>
                <w:lang w:val="fr-FR"/>
              </w:rPr>
              <w:t xml:space="preserve">Utilisateurs authentifiés qui accèdent au service en ligne ou logiciel associé. </w:t>
            </w:r>
            <w:r>
              <w:t xml:space="preserve">Toutefois, </w:t>
            </w:r>
          </w:p>
          <w:p w:rsidR="0082133B" w:rsidRPr="009D77D3" w:rsidRDefault="00ED4593" w:rsidP="009A33CC">
            <w:pPr>
              <w:pStyle w:val="PURBullet"/>
              <w:numPr>
                <w:ilvl w:val="0"/>
                <w:numId w:val="23"/>
              </w:numPr>
              <w:rPr>
                <w:lang w:val="fr-FR"/>
              </w:rPr>
            </w:pPr>
            <w:r w:rsidRPr="009D77D3">
              <w:rPr>
                <w:lang w:val="fr-FR"/>
              </w:rPr>
              <w:t>les utilisateurs disposant d’une licence pour Lync Online Plan 1</w:t>
            </w:r>
          </w:p>
          <w:p w:rsidR="0082133B" w:rsidRPr="009D77D3" w:rsidRDefault="00ED4593" w:rsidP="009A33CC">
            <w:pPr>
              <w:pStyle w:val="PURBullet"/>
              <w:numPr>
                <w:ilvl w:val="0"/>
                <w:numId w:val="23"/>
              </w:numPr>
              <w:rPr>
                <w:lang w:val="fr-FR"/>
              </w:rPr>
            </w:pPr>
            <w:r w:rsidRPr="009D77D3">
              <w:rPr>
                <w:lang w:val="fr-FR"/>
              </w:rPr>
              <w:t>les utilisateurs disposant d’une CAL Lync Server Standard et</w:t>
            </w:r>
          </w:p>
          <w:p w:rsidR="0082133B" w:rsidRPr="009D77D3" w:rsidRDefault="00ED4593" w:rsidP="009A33CC">
            <w:pPr>
              <w:pStyle w:val="PURBullet"/>
              <w:numPr>
                <w:ilvl w:val="0"/>
                <w:numId w:val="23"/>
              </w:numPr>
              <w:rPr>
                <w:lang w:val="fr-FR"/>
              </w:rPr>
            </w:pPr>
            <w:r w:rsidRPr="009D77D3">
              <w:rPr>
                <w:lang w:val="fr-FR"/>
              </w:rPr>
              <w:t>les utilisateurs disposant d’une CAL Lync Server Enterprise</w:t>
            </w:r>
          </w:p>
          <w:p w:rsidR="00567A04" w:rsidRPr="00D54DC8" w:rsidRDefault="00567A04" w:rsidP="00567A04">
            <w:pPr>
              <w:pStyle w:val="PURBody"/>
              <w:numPr>
                <w:ilvl w:val="0"/>
                <w:numId w:val="23"/>
              </w:numPr>
            </w:pPr>
            <w:r>
              <w:t>les utilisateurs externes non authentifiés</w:t>
            </w:r>
          </w:p>
          <w:p w:rsidR="00863A0F" w:rsidRPr="00D54DC8" w:rsidRDefault="00863A0F" w:rsidP="00863A0F">
            <w:pPr>
              <w:pStyle w:val="PURBody"/>
              <w:ind w:left="504"/>
            </w:pPr>
          </w:p>
          <w:p w:rsidR="00FA5E3E" w:rsidRPr="009D77D3" w:rsidRDefault="00ED4593" w:rsidP="0034332B">
            <w:pPr>
              <w:pStyle w:val="PURBody"/>
              <w:ind w:left="288"/>
              <w:rPr>
                <w:lang w:val="fr-FR"/>
              </w:rPr>
            </w:pPr>
            <w:r w:rsidRPr="009D77D3">
              <w:rPr>
                <w:lang w:val="fr-FR"/>
              </w:rPr>
              <w:t>n’ont pas besoin des SL requises pour accéder au Service en Ligne pour une raison autre que pour (i) planifier ou mener une conférence Web ou (ii) passer un appel vocal sur</w:t>
            </w:r>
            <w:r w:rsidR="0034332B" w:rsidRPr="009D77D3">
              <w:rPr>
                <w:lang w:val="fr-FR"/>
              </w:rPr>
              <w:t> </w:t>
            </w:r>
            <w:r w:rsidRPr="009D77D3">
              <w:rPr>
                <w:lang w:val="fr-FR"/>
              </w:rPr>
              <w:t>le réseau téléphonique public commuté (RTPC).</w:t>
            </w:r>
          </w:p>
          <w:p w:rsidR="00FA5E3E" w:rsidRPr="009D77D3" w:rsidRDefault="00FA5E3E" w:rsidP="00FA5E3E">
            <w:pPr>
              <w:pStyle w:val="PURBody"/>
              <w:ind w:left="288"/>
              <w:rPr>
                <w:lang w:val="fr-FR"/>
              </w:rPr>
            </w:pPr>
          </w:p>
          <w:p w:rsidR="00FA5E3E" w:rsidRPr="009D77D3" w:rsidRDefault="00FA5E3E" w:rsidP="003070F4">
            <w:pPr>
              <w:pStyle w:val="PURBody"/>
              <w:ind w:left="288"/>
              <w:rPr>
                <w:lang w:val="fr-FR"/>
              </w:rPr>
            </w:pPr>
          </w:p>
        </w:tc>
        <w:tc>
          <w:tcPr>
            <w:tcW w:w="5262" w:type="dxa"/>
          </w:tcPr>
          <w:p w:rsidR="0082133B" w:rsidRPr="00D54DC8" w:rsidRDefault="00ED4593">
            <w:pPr>
              <w:pStyle w:val="PURBody"/>
            </w:pPr>
            <w:r>
              <w:rPr>
                <w:b/>
                <w:i/>
              </w:rPr>
              <w:t>SL requise :</w:t>
            </w:r>
          </w:p>
          <w:p w:rsidR="0082133B" w:rsidRPr="009D77D3" w:rsidRDefault="00ED4593" w:rsidP="009A33CC">
            <w:pPr>
              <w:pStyle w:val="PURBullet"/>
              <w:numPr>
                <w:ilvl w:val="0"/>
                <w:numId w:val="24"/>
              </w:numPr>
              <w:rPr>
                <w:lang w:val="fr-FR"/>
              </w:rPr>
            </w:pPr>
            <w:r w:rsidRPr="009D77D3">
              <w:rPr>
                <w:lang w:val="fr-FR"/>
              </w:rPr>
              <w:t xml:space="preserve">SL Utilisateur Lync Online Plan 3, </w:t>
            </w:r>
            <w:r w:rsidRPr="009D77D3">
              <w:rPr>
                <w:b/>
                <w:lang w:val="fr-FR"/>
              </w:rPr>
              <w:t>ou</w:t>
            </w:r>
          </w:p>
          <w:p w:rsidR="007C7028" w:rsidRPr="009D77D3" w:rsidRDefault="007C7028" w:rsidP="009A33CC">
            <w:pPr>
              <w:pStyle w:val="Heading4nobold"/>
              <w:numPr>
                <w:ilvl w:val="0"/>
                <w:numId w:val="24"/>
              </w:numPr>
              <w:spacing w:line="180" w:lineRule="atLeast"/>
              <w:jc w:val="left"/>
              <w:rPr>
                <w:rFonts w:ascii="Arial" w:hAnsi="Arial" w:cs="Arial"/>
                <w:lang w:val="fr-FR"/>
              </w:rPr>
            </w:pPr>
            <w:r w:rsidRPr="009D77D3">
              <w:rPr>
                <w:rFonts w:ascii="Arial" w:hAnsi="Arial" w:cs="Arial"/>
                <w:color w:val="000000"/>
                <w:lang w:val="fr-FR"/>
              </w:rPr>
              <w:t xml:space="preserve">SL Utilisateur </w:t>
            </w:r>
            <w:r w:rsidRPr="009D77D3">
              <w:rPr>
                <w:rFonts w:ascii="Arial" w:hAnsi="Arial" w:cs="Arial"/>
                <w:color w:val="000000"/>
                <w:szCs w:val="18"/>
                <w:lang w:val="fr-FR"/>
              </w:rPr>
              <w:t xml:space="preserve">Office 365 Éducation A4, </w:t>
            </w:r>
            <w:r w:rsidRPr="009D77D3">
              <w:rPr>
                <w:rFonts w:ascii="Arial" w:hAnsi="Arial" w:cs="Arial"/>
                <w:b/>
                <w:color w:val="000000"/>
                <w:szCs w:val="18"/>
                <w:lang w:val="fr-FR"/>
              </w:rPr>
              <w:t>ou</w:t>
            </w:r>
          </w:p>
          <w:p w:rsidR="00164D30" w:rsidRPr="009D77D3" w:rsidRDefault="00ED4593" w:rsidP="00164D30">
            <w:pPr>
              <w:pStyle w:val="PURBullet"/>
              <w:numPr>
                <w:ilvl w:val="0"/>
                <w:numId w:val="134"/>
              </w:numPr>
              <w:rPr>
                <w:lang w:val="fr-FR"/>
              </w:rPr>
            </w:pPr>
            <w:r w:rsidRPr="009D77D3">
              <w:rPr>
                <w:lang w:val="fr-FR"/>
              </w:rPr>
              <w:t>SL Utilisateur Office 365 Entreprise E4</w:t>
            </w:r>
            <w:r w:rsidRPr="009D77D3">
              <w:rPr>
                <w:b/>
                <w:lang w:val="fr-FR"/>
              </w:rPr>
              <w:t>, ou</w:t>
            </w:r>
          </w:p>
          <w:p w:rsidR="00164D30" w:rsidRPr="009D77D3" w:rsidRDefault="00164D30" w:rsidP="00164D30">
            <w:pPr>
              <w:pStyle w:val="PURBullet"/>
              <w:numPr>
                <w:ilvl w:val="0"/>
                <w:numId w:val="134"/>
              </w:numPr>
              <w:rPr>
                <w:lang w:val="fr-FR"/>
              </w:rPr>
            </w:pPr>
            <w:r w:rsidRPr="009D77D3">
              <w:rPr>
                <w:lang w:val="fr-FR"/>
              </w:rPr>
              <w:t xml:space="preserve">SL Utilisateur Office 365 Entreprise E4 sans ProPlus, </w:t>
            </w:r>
            <w:r w:rsidRPr="009D77D3">
              <w:rPr>
                <w:b/>
                <w:lang w:val="fr-FR"/>
              </w:rPr>
              <w:t>ou</w:t>
            </w:r>
          </w:p>
          <w:p w:rsidR="00164D30" w:rsidRPr="009D77D3" w:rsidRDefault="00164D30" w:rsidP="00164D30">
            <w:pPr>
              <w:pStyle w:val="PURBullet"/>
              <w:numPr>
                <w:ilvl w:val="0"/>
                <w:numId w:val="134"/>
              </w:numPr>
              <w:rPr>
                <w:lang w:val="fr-FR"/>
              </w:rPr>
            </w:pPr>
            <w:r w:rsidRPr="009D77D3">
              <w:rPr>
                <w:lang w:val="fr-FR"/>
              </w:rPr>
              <w:t xml:space="preserve">SL Utilisateur Lync Online Plan 3A </w:t>
            </w:r>
            <w:r w:rsidRPr="009D77D3">
              <w:rPr>
                <w:b/>
                <w:lang w:val="fr-FR"/>
              </w:rPr>
              <w:t>ou</w:t>
            </w:r>
          </w:p>
          <w:p w:rsidR="00164D30" w:rsidRPr="009D77D3" w:rsidRDefault="00164D30" w:rsidP="00164D30">
            <w:pPr>
              <w:pStyle w:val="PURBullet"/>
              <w:numPr>
                <w:ilvl w:val="0"/>
                <w:numId w:val="134"/>
              </w:numPr>
              <w:rPr>
                <w:lang w:val="fr-FR"/>
              </w:rPr>
            </w:pPr>
            <w:r w:rsidRPr="009D77D3">
              <w:rPr>
                <w:lang w:val="fr-FR"/>
              </w:rPr>
              <w:t xml:space="preserve">SL Utilisateur Lync Online Plan 3G </w:t>
            </w:r>
            <w:r w:rsidRPr="009D77D3">
              <w:rPr>
                <w:b/>
                <w:lang w:val="fr-FR"/>
              </w:rPr>
              <w:t>ou</w:t>
            </w:r>
          </w:p>
          <w:p w:rsidR="00164D30" w:rsidRPr="009D77D3" w:rsidRDefault="00164D30" w:rsidP="00164D30">
            <w:pPr>
              <w:pStyle w:val="PURBullet"/>
              <w:numPr>
                <w:ilvl w:val="0"/>
                <w:numId w:val="134"/>
              </w:numPr>
              <w:rPr>
                <w:lang w:val="fr-FR"/>
              </w:rPr>
            </w:pPr>
            <w:r w:rsidRPr="009D77D3">
              <w:rPr>
                <w:lang w:val="fr-FR"/>
              </w:rPr>
              <w:t xml:space="preserve">SL Utilisateur Office 365 Secteur Public G4 </w:t>
            </w:r>
            <w:r w:rsidRPr="009D77D3">
              <w:rPr>
                <w:b/>
                <w:lang w:val="fr-FR"/>
              </w:rPr>
              <w:t>ou</w:t>
            </w:r>
          </w:p>
          <w:p w:rsidR="00164D30" w:rsidRPr="009D77D3" w:rsidRDefault="00164D30" w:rsidP="00164D30">
            <w:pPr>
              <w:pStyle w:val="PURBullet"/>
              <w:numPr>
                <w:ilvl w:val="0"/>
                <w:numId w:val="134"/>
              </w:numPr>
              <w:rPr>
                <w:lang w:val="fr-FR"/>
              </w:rPr>
            </w:pPr>
            <w:r w:rsidRPr="009D77D3">
              <w:rPr>
                <w:lang w:val="fr-FR"/>
              </w:rPr>
              <w:t>SL Utilisateur Office 365 Secteur Public G4 sans ProPlus</w:t>
            </w:r>
          </w:p>
          <w:p w:rsidR="00164D30" w:rsidRPr="009D77D3" w:rsidRDefault="00164D30" w:rsidP="00164D30">
            <w:pPr>
              <w:pStyle w:val="PURBody"/>
              <w:rPr>
                <w:lang w:val="fr-FR"/>
              </w:rPr>
            </w:pPr>
          </w:p>
          <w:p w:rsidR="00164D30" w:rsidRPr="009D77D3" w:rsidRDefault="00164D30" w:rsidP="00164D30">
            <w:pPr>
              <w:pStyle w:val="PURBody"/>
              <w:ind w:left="72" w:right="122"/>
              <w:rPr>
                <w:lang w:val="fr-FR"/>
              </w:rPr>
            </w:pPr>
          </w:p>
        </w:tc>
      </w:tr>
    </w:tbl>
    <w:p w:rsidR="007848A3" w:rsidRPr="009D77D3" w:rsidRDefault="007848A3" w:rsidP="00476120">
      <w:pPr>
        <w:pStyle w:val="PURBlueBGHeader"/>
        <w:rPr>
          <w:lang w:val="fr-FR"/>
        </w:rPr>
      </w:pPr>
      <w:r w:rsidRPr="009D77D3">
        <w:rPr>
          <w:lang w:val="fr-FR"/>
        </w:rPr>
        <w:t>Conditions supplémentaires.</w:t>
      </w:r>
    </w:p>
    <w:p w:rsidR="007848A3" w:rsidRPr="009D77D3" w:rsidRDefault="007848A3" w:rsidP="00476120">
      <w:pPr>
        <w:pStyle w:val="PURBlueStrong-Indented"/>
        <w:keepNext w:val="0"/>
        <w:keepLines w:val="0"/>
        <w:rPr>
          <w:lang w:val="fr-FR"/>
        </w:rPr>
      </w:pPr>
      <w:r w:rsidRPr="009D77D3">
        <w:rPr>
          <w:lang w:val="fr-FR"/>
        </w:rPr>
        <w:t>Avertissements applicables</w:t>
      </w:r>
    </w:p>
    <w:p w:rsidR="007848A3" w:rsidRPr="009D77D3" w:rsidRDefault="007848A3" w:rsidP="003E083B">
      <w:pPr>
        <w:pStyle w:val="PURBlueStrong-Indented"/>
        <w:keepNext w:val="0"/>
        <w:keepLines w:val="0"/>
        <w:rPr>
          <w:lang w:val="fr-FR"/>
        </w:rPr>
      </w:pPr>
      <w:r w:rsidRPr="009D77D3">
        <w:rPr>
          <w:smallCaps w:val="0"/>
          <w:color w:val="auto"/>
          <w:lang w:val="fr-FR"/>
        </w:rPr>
        <w:t xml:space="preserve">Les avertissements relatifs aux enregistrements, aux normes H.264/AVC, MPEG-4 AVC et/ou à la norme VC-1 figurant dans </w:t>
      </w:r>
      <w:hyperlink r:id="rId39"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82133B" w:rsidRPr="009D77D3" w:rsidRDefault="00FE4516" w:rsidP="00476120">
      <w:pPr>
        <w:pStyle w:val="PURBreadcrumb"/>
        <w:keepNext w:val="0"/>
        <w:keepLines w:val="0"/>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4B0A15" w:rsidRPr="009D77D3" w:rsidRDefault="004B0A15" w:rsidP="00476120">
      <w:pPr>
        <w:pStyle w:val="PURProductName"/>
        <w:rPr>
          <w:lang w:val="fr-FR"/>
        </w:rPr>
      </w:pPr>
      <w:bookmarkStart w:id="315" w:name="_Sec401"/>
      <w:r w:rsidRPr="009D77D3">
        <w:rPr>
          <w:lang w:val="fr-FR"/>
        </w:rPr>
        <w:t xml:space="preserve">Microsoft Rights Management </w:t>
      </w:r>
      <w:r>
        <w:fldChar w:fldCharType="begin"/>
      </w:r>
      <w:r w:rsidRPr="009D77D3">
        <w:rPr>
          <w:lang w:val="fr-FR"/>
        </w:rPr>
        <w:instrText>XE "Microsoft Rights Management"</w:instrText>
      </w:r>
      <w:r>
        <w:fldChar w:fldCharType="end"/>
      </w:r>
      <w:r>
        <w:fldChar w:fldCharType="begin"/>
      </w:r>
      <w:r w:rsidRPr="009D77D3">
        <w:rPr>
          <w:lang w:val="fr-FR"/>
        </w:rPr>
        <w:instrText xml:space="preserve"> TC "</w:instrText>
      </w:r>
      <w:bookmarkStart w:id="316" w:name="_Toc374661826"/>
      <w:r w:rsidRPr="009D77D3">
        <w:rPr>
          <w:lang w:val="fr-FR"/>
        </w:rPr>
        <w:instrText>Microsoft Rights Management</w:instrText>
      </w:r>
      <w:bookmarkEnd w:id="316"/>
      <w:r w:rsidRPr="009D77D3">
        <w:rPr>
          <w:lang w:val="fr-FR"/>
        </w:rPr>
        <w:instrText xml:space="preserve">" \l </w:instrText>
      </w:r>
      <w:r w:rsidR="00E01841" w:rsidRPr="009D77D3">
        <w:rPr>
          <w:lang w:val="fr-FR"/>
        </w:rPr>
        <w:instrText>3</w:instrText>
      </w:r>
      <w:r>
        <w:fldChar w:fldCharType="end"/>
      </w:r>
    </w:p>
    <w:p w:rsidR="004B0A15" w:rsidRPr="00D54DC8" w:rsidRDefault="004B0A15" w:rsidP="00476120">
      <w:pPr>
        <w:pStyle w:val="PURBlueBGHeader"/>
        <w:keepNext/>
        <w:keepLines/>
      </w:pPr>
      <w:r>
        <w:t>SL UTILISATEUR</w:t>
      </w:r>
    </w:p>
    <w:tbl>
      <w:tblPr>
        <w:tblStyle w:val="PURTableNoVertical"/>
        <w:tblW w:w="0" w:type="auto"/>
        <w:tblLook w:val="04A0" w:firstRow="1" w:lastRow="0" w:firstColumn="1" w:lastColumn="0" w:noHBand="0" w:noVBand="1"/>
      </w:tblPr>
      <w:tblGrid>
        <w:gridCol w:w="4600"/>
        <w:gridCol w:w="4602"/>
      </w:tblGrid>
      <w:tr w:rsidR="004B0A15" w:rsidRPr="009D77D3"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Pour chacun de vos :</w:t>
            </w:r>
          </w:p>
          <w:p w:rsidR="004B0A15" w:rsidRPr="009D77D3" w:rsidRDefault="004B0A15" w:rsidP="009A33CC">
            <w:pPr>
              <w:pStyle w:val="PURBullet"/>
              <w:numPr>
                <w:ilvl w:val="0"/>
                <w:numId w:val="60"/>
              </w:numPr>
              <w:rPr>
                <w:lang w:val="fr-FR"/>
              </w:rPr>
            </w:pPr>
            <w:r w:rsidRPr="009D77D3">
              <w:rPr>
                <w:lang w:val="fr-FR"/>
              </w:rPr>
              <w:t>Utilisateurs qui accèdent au service ou logiciel associé pour gérer les droits relatifs à des contenus</w:t>
            </w:r>
          </w:p>
        </w:tc>
        <w:tc>
          <w:tcPr>
            <w:tcW w:w="4602" w:type="dxa"/>
          </w:tcPr>
          <w:p w:rsidR="004B0A15" w:rsidRPr="00D54DC8" w:rsidRDefault="004B0A15" w:rsidP="003F6E4F">
            <w:pPr>
              <w:pStyle w:val="PURBody"/>
            </w:pPr>
            <w:r>
              <w:rPr>
                <w:b/>
                <w:i/>
              </w:rPr>
              <w:t>SL requise :</w:t>
            </w:r>
          </w:p>
          <w:p w:rsidR="004B0A15" w:rsidRPr="009D77D3" w:rsidRDefault="004B0A15" w:rsidP="009A33CC">
            <w:pPr>
              <w:pStyle w:val="PURBullet"/>
              <w:numPr>
                <w:ilvl w:val="0"/>
                <w:numId w:val="61"/>
              </w:numPr>
              <w:rPr>
                <w:lang w:val="fr-FR"/>
              </w:rPr>
            </w:pPr>
            <w:r w:rsidRPr="009D77D3">
              <w:rPr>
                <w:lang w:val="fr-FR"/>
              </w:rPr>
              <w:t xml:space="preserve">SL Utilisateur Microsoft Rights Management, </w:t>
            </w:r>
            <w:r w:rsidRPr="009D77D3">
              <w:rPr>
                <w:b/>
                <w:lang w:val="fr-FR"/>
              </w:rPr>
              <w:t>ou</w:t>
            </w:r>
          </w:p>
          <w:p w:rsidR="003C27E9" w:rsidRPr="009D77D3" w:rsidRDefault="003C27E9" w:rsidP="009A33CC">
            <w:pPr>
              <w:pStyle w:val="PURBullet"/>
              <w:numPr>
                <w:ilvl w:val="0"/>
                <w:numId w:val="61"/>
              </w:numPr>
              <w:rPr>
                <w:spacing w:val="-1"/>
                <w:lang w:val="fr-FR"/>
              </w:rPr>
            </w:pPr>
            <w:r w:rsidRPr="009D77D3">
              <w:rPr>
                <w:spacing w:val="-1"/>
                <w:lang w:val="fr-FR"/>
              </w:rPr>
              <w:t xml:space="preserve">SL Utilisateur Microsoft Rights Management A, </w:t>
            </w:r>
            <w:r w:rsidRPr="009D77D3">
              <w:rPr>
                <w:b/>
                <w:spacing w:val="-1"/>
                <w:lang w:val="fr-FR"/>
              </w:rPr>
              <w:t>ou</w:t>
            </w:r>
          </w:p>
          <w:p w:rsidR="004B0A15" w:rsidRPr="009D77D3" w:rsidRDefault="004B0A15" w:rsidP="009A33CC">
            <w:pPr>
              <w:pStyle w:val="PURBullet"/>
              <w:numPr>
                <w:ilvl w:val="0"/>
                <w:numId w:val="61"/>
              </w:numPr>
              <w:rPr>
                <w:lang w:val="fr-FR"/>
              </w:rPr>
            </w:pPr>
            <w:r w:rsidRPr="009D77D3">
              <w:rPr>
                <w:lang w:val="fr-FR"/>
              </w:rPr>
              <w:t xml:space="preserve">SL Utilisateur Office 365 Entreprise E3-E4, </w:t>
            </w:r>
            <w:r w:rsidRPr="009D77D3">
              <w:rPr>
                <w:b/>
                <w:lang w:val="fr-FR"/>
              </w:rPr>
              <w:t>ou</w:t>
            </w:r>
            <w:r w:rsidRPr="009D77D3">
              <w:rPr>
                <w:lang w:val="fr-FR"/>
              </w:rPr>
              <w:t xml:space="preserve"> </w:t>
            </w:r>
          </w:p>
          <w:p w:rsidR="00912DE2" w:rsidRPr="009D77D3" w:rsidRDefault="00912DE2" w:rsidP="009A33CC">
            <w:pPr>
              <w:pStyle w:val="PURBullet"/>
              <w:numPr>
                <w:ilvl w:val="0"/>
                <w:numId w:val="61"/>
              </w:numPr>
              <w:rPr>
                <w:lang w:val="fr-FR"/>
              </w:rPr>
            </w:pPr>
            <w:r w:rsidRPr="009D77D3">
              <w:rPr>
                <w:lang w:val="fr-FR"/>
              </w:rPr>
              <w:t xml:space="preserve">SL Utilisateur Office 365 Entreprise E3-E4 sans ProPlus, </w:t>
            </w:r>
            <w:r w:rsidRPr="009D77D3">
              <w:rPr>
                <w:b/>
                <w:lang w:val="fr-FR"/>
              </w:rPr>
              <w:t>ou</w:t>
            </w:r>
          </w:p>
          <w:p w:rsidR="004B0A15" w:rsidRPr="009D77D3" w:rsidRDefault="004B0A15" w:rsidP="009A33CC">
            <w:pPr>
              <w:pStyle w:val="PURBullet"/>
              <w:numPr>
                <w:ilvl w:val="0"/>
                <w:numId w:val="61"/>
              </w:numPr>
              <w:rPr>
                <w:lang w:val="fr-FR"/>
              </w:rPr>
            </w:pPr>
            <w:r w:rsidRPr="009D77D3">
              <w:rPr>
                <w:lang w:val="fr-FR"/>
              </w:rPr>
              <w:t>SL Utilisateur Office 365 Éducation A3-A4</w:t>
            </w:r>
          </w:p>
        </w:tc>
      </w:tr>
    </w:tbl>
    <w:p w:rsidR="004B0A15" w:rsidRPr="009D77D3" w:rsidRDefault="00FE4516" w:rsidP="004B0A15">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bookmarkEnd w:id="315"/>
    <w:p w:rsidR="00E52C83" w:rsidRPr="009D77D3" w:rsidRDefault="00E52C83" w:rsidP="00E52C83">
      <w:pPr>
        <w:pStyle w:val="PURProductName"/>
        <w:rPr>
          <w:lang w:val="fr-FR"/>
        </w:rPr>
      </w:pPr>
      <w:r w:rsidRPr="009D77D3">
        <w:rPr>
          <w:lang w:val="fr-FR"/>
        </w:rPr>
        <w:t>Office 365 Developer</w:t>
      </w:r>
      <w:r>
        <w:fldChar w:fldCharType="begin"/>
      </w:r>
      <w:r w:rsidRPr="009D77D3">
        <w:rPr>
          <w:lang w:val="fr-FR"/>
        </w:rPr>
        <w:instrText>XE "Office 365 Developer"</w:instrText>
      </w:r>
      <w:r>
        <w:fldChar w:fldCharType="end"/>
      </w:r>
      <w:r>
        <w:fldChar w:fldCharType="begin"/>
      </w:r>
      <w:r w:rsidRPr="009D77D3">
        <w:rPr>
          <w:lang w:val="fr-FR"/>
        </w:rPr>
        <w:instrText>TC "</w:instrText>
      </w:r>
      <w:bookmarkStart w:id="317" w:name="_Toc374661827"/>
      <w:r w:rsidRPr="009D77D3">
        <w:rPr>
          <w:lang w:val="fr-FR"/>
        </w:rPr>
        <w:instrText>Office 365 Developer</w:instrText>
      </w:r>
      <w:bookmarkEnd w:id="317"/>
      <w:r w:rsidRPr="009D77D3">
        <w:rPr>
          <w:lang w:val="fr-FR"/>
        </w:rPr>
        <w:instrText xml:space="preserve">" \l 3 </w:instrText>
      </w:r>
      <w:bookmarkStart w:id="318" w:name="_Toc370712516"/>
      <w:bookmarkEnd w:id="318"/>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D77D3" w:rsidTr="008B3953">
        <w:tc>
          <w:tcPr>
            <w:tcW w:w="5400" w:type="dxa"/>
          </w:tcPr>
          <w:p w:rsidR="00E52C83" w:rsidRPr="009D77D3" w:rsidRDefault="00E52C83" w:rsidP="00F94B5B">
            <w:pPr>
              <w:pStyle w:val="PURBody"/>
              <w:rPr>
                <w:lang w:val="fr-FR"/>
              </w:rPr>
            </w:pPr>
          </w:p>
        </w:tc>
        <w:tc>
          <w:tcPr>
            <w:tcW w:w="5400" w:type="dxa"/>
          </w:tcPr>
          <w:p w:rsidR="00E52C83" w:rsidRPr="009D77D3" w:rsidRDefault="00E52C83" w:rsidP="00E50C5B">
            <w:pPr>
              <w:pStyle w:val="PURBody"/>
              <w:rPr>
                <w:lang w:val="fr-FR"/>
              </w:rPr>
            </w:pPr>
          </w:p>
        </w:tc>
      </w:tr>
    </w:tbl>
    <w:p w:rsidR="00E52C83" w:rsidRPr="00D54DC8" w:rsidRDefault="00E52C83" w:rsidP="00E52C83">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Pour chacun de vos :</w:t>
            </w:r>
          </w:p>
        </w:tc>
        <w:tc>
          <w:tcPr>
            <w:tcW w:w="5319" w:type="dxa"/>
          </w:tcPr>
          <w:p w:rsidR="00E52C83" w:rsidRDefault="00E52C83" w:rsidP="00E50C5B">
            <w:pPr>
              <w:pStyle w:val="PURBody"/>
            </w:pPr>
            <w:r>
              <w:rPr>
                <w:b/>
                <w:i/>
              </w:rPr>
              <w:t>SL requise :</w:t>
            </w:r>
          </w:p>
        </w:tc>
      </w:tr>
      <w:tr w:rsidR="00E52C83" w:rsidTr="00F0038C">
        <w:tc>
          <w:tcPr>
            <w:tcW w:w="5323" w:type="dxa"/>
          </w:tcPr>
          <w:p w:rsidR="00E52C83" w:rsidRPr="009D77D3" w:rsidRDefault="0038547E" w:rsidP="009A33CC">
            <w:pPr>
              <w:pStyle w:val="PURBullet"/>
              <w:numPr>
                <w:ilvl w:val="0"/>
                <w:numId w:val="27"/>
              </w:numPr>
              <w:rPr>
                <w:lang w:val="fr-FR"/>
              </w:rPr>
            </w:pPr>
            <w:r w:rsidRPr="009D77D3">
              <w:rPr>
                <w:rFonts w:asciiTheme="minorHAnsi" w:hAnsiTheme="minorHAnsi" w:cstheme="minorHAnsi"/>
                <w:szCs w:val="18"/>
                <w:lang w:val="fr-FR"/>
              </w:rPr>
              <w:t>Utilisateurs qui accèdent au service en ligne ou logiciel associé.</w:t>
            </w:r>
          </w:p>
          <w:p w:rsidR="00C72CDA" w:rsidRPr="009D77D3" w:rsidRDefault="00F0038C" w:rsidP="009A33CC">
            <w:pPr>
              <w:pStyle w:val="PURBody"/>
              <w:numPr>
                <w:ilvl w:val="0"/>
                <w:numId w:val="27"/>
              </w:numPr>
              <w:rPr>
                <w:rFonts w:asciiTheme="minorHAnsi" w:hAnsiTheme="minorHAnsi" w:cstheme="minorHAnsi"/>
                <w:lang w:val="fr-FR"/>
              </w:rPr>
            </w:pPr>
            <w:r w:rsidRPr="009D77D3">
              <w:rPr>
                <w:rFonts w:asciiTheme="minorHAnsi" w:hAnsiTheme="minorHAnsi" w:cstheme="minorHAnsi"/>
                <w:lang w:val="fr-FR"/>
              </w:rPr>
              <w:t>Vos utilisateurs finaux peuvent accéder aux services en ligne pour effectuer des tests de réception de vos programmes ou fournir des retours sur vos programmes sans disposer de SL.</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SL Utilisateur Office 365 Developer</w:t>
            </w:r>
          </w:p>
        </w:tc>
      </w:tr>
    </w:tbl>
    <w:p w:rsidR="00F0038C" w:rsidRPr="00107064" w:rsidRDefault="00F0038C" w:rsidP="00F0038C">
      <w:pPr>
        <w:pStyle w:val="PURBlueBGHeader"/>
        <w:rPr>
          <w:lang w:val="fr-FR"/>
        </w:rPr>
      </w:pPr>
      <w:r w:rsidRPr="00107064">
        <w:rPr>
          <w:lang w:val="fr-FR"/>
        </w:rPr>
        <w:t>Conditions supplémentaires.</w:t>
      </w:r>
    </w:p>
    <w:p w:rsidR="00912DE2" w:rsidRPr="00107064" w:rsidRDefault="00912DE2" w:rsidP="00912DE2">
      <w:pPr>
        <w:pStyle w:val="PURProductName"/>
        <w:pBdr>
          <w:bottom w:val="none" w:sz="0" w:space="0" w:color="auto"/>
        </w:pBdr>
        <w:rPr>
          <w:lang w:val="fr-FR"/>
        </w:rPr>
      </w:pPr>
      <w:r w:rsidRPr="00107064">
        <w:rPr>
          <w:smallCaps/>
          <w:color w:val="00467F" w:themeColor="text2"/>
          <w:sz w:val="18"/>
          <w:lang w:val="fr-FR"/>
        </w:rPr>
        <w:t>Contrat de niveau de service :</w:t>
      </w:r>
      <w:r w:rsidR="00321BFA" w:rsidRPr="00107064">
        <w:rPr>
          <w:lang w:val="fr-FR"/>
        </w:rPr>
        <w:t xml:space="preserve"> </w:t>
      </w:r>
      <w:r w:rsidRPr="00107064">
        <w:rPr>
          <w:rFonts w:asciiTheme="minorHAnsi" w:hAnsiTheme="minorHAnsi" w:cstheme="minorHAnsi"/>
          <w:sz w:val="18"/>
          <w:szCs w:val="18"/>
          <w:lang w:val="fr-FR"/>
        </w:rPr>
        <w:t>non</w:t>
      </w:r>
    </w:p>
    <w:p w:rsidR="00E52C83" w:rsidRPr="00107064" w:rsidRDefault="00F0038C" w:rsidP="00912DE2">
      <w:pPr>
        <w:pStyle w:val="PURProductName"/>
        <w:pBdr>
          <w:bottom w:val="none" w:sz="0" w:space="0" w:color="auto"/>
        </w:pBdr>
        <w:rPr>
          <w:lang w:val="fr-FR"/>
        </w:rPr>
      </w:pPr>
      <w:r w:rsidRPr="00107064">
        <w:rPr>
          <w:rFonts w:asciiTheme="minorHAnsi" w:hAnsiTheme="minorHAnsi" w:cstheme="minorHAnsi"/>
          <w:sz w:val="18"/>
          <w:szCs w:val="18"/>
          <w:lang w:val="fr-FR"/>
        </w:rPr>
        <w:t>Chaque utilisateur auquel vous attribuez une SL Utilisateur est autorisé à utiliser le service en ligne pour concevoir, développer et tester vos applications destinés aux services en ligne Office 365, aux déploiements sur site ou à Microsoft Office Store. Le service en ligne n’est pas concédé sous licence pour être utilisé dans un environnement de production.</w:t>
      </w:r>
    </w:p>
    <w:p w:rsidR="00F0038C" w:rsidRPr="009D77D3" w:rsidRDefault="00FE4516" w:rsidP="00F0038C">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4D12DB" w:rsidRPr="009D77D3" w:rsidRDefault="004D12DB" w:rsidP="004D12DB">
      <w:pPr>
        <w:pStyle w:val="PURProductName"/>
        <w:rPr>
          <w:lang w:val="fr-FR"/>
        </w:rPr>
      </w:pPr>
      <w:bookmarkStart w:id="319" w:name="_Sec386"/>
      <w:r w:rsidRPr="009D77D3">
        <w:rPr>
          <w:lang w:val="fr-FR"/>
        </w:rPr>
        <w:t>Office 365 Petite Entreprise</w:t>
      </w:r>
      <w:r>
        <w:fldChar w:fldCharType="begin"/>
      </w:r>
      <w:r w:rsidRPr="009D77D3">
        <w:rPr>
          <w:lang w:val="fr-FR"/>
        </w:rPr>
        <w:instrText>XE "Office 365 Petite Entreprise"</w:instrText>
      </w:r>
      <w:r>
        <w:fldChar w:fldCharType="end"/>
      </w:r>
      <w:r>
        <w:fldChar w:fldCharType="begin"/>
      </w:r>
      <w:r w:rsidRPr="009D77D3">
        <w:rPr>
          <w:lang w:val="fr-FR"/>
        </w:rPr>
        <w:instrText>TC "</w:instrText>
      </w:r>
      <w:bookmarkStart w:id="320" w:name="_Toc374661828"/>
      <w:r w:rsidRPr="009D77D3">
        <w:rPr>
          <w:lang w:val="fr-FR"/>
        </w:rPr>
        <w:instrText>Office 365 Petite Entreprise</w:instrText>
      </w:r>
      <w:bookmarkEnd w:id="320"/>
      <w:r w:rsidRPr="009D77D3">
        <w:rPr>
          <w:lang w:val="fr-FR"/>
        </w:rPr>
        <w:instrText xml:space="preserve">" \l 3 </w:instrText>
      </w:r>
      <w:bookmarkStart w:id="321" w:name="_Toc370712518"/>
      <w:bookmarkEnd w:id="321"/>
      <w:r>
        <w:fldChar w:fldCharType="end"/>
      </w:r>
    </w:p>
    <w:p w:rsidR="004D12DB" w:rsidRPr="00D54DC8" w:rsidRDefault="004D12DB" w:rsidP="004D12DB">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Pour chacun de vos :</w:t>
            </w:r>
          </w:p>
        </w:tc>
        <w:tc>
          <w:tcPr>
            <w:tcW w:w="5340" w:type="dxa"/>
          </w:tcPr>
          <w:p w:rsidR="004D12DB" w:rsidRDefault="004D12DB" w:rsidP="00E50C5B">
            <w:pPr>
              <w:pStyle w:val="PURBody"/>
            </w:pPr>
            <w:r>
              <w:rPr>
                <w:b/>
                <w:i/>
              </w:rPr>
              <w:t>SL requise :</w:t>
            </w:r>
          </w:p>
        </w:tc>
      </w:tr>
      <w:tr w:rsidR="004D12DB" w:rsidRPr="009D77D3" w:rsidTr="00E50C5B">
        <w:tc>
          <w:tcPr>
            <w:tcW w:w="5340" w:type="dxa"/>
          </w:tcPr>
          <w:p w:rsidR="004D12DB" w:rsidRPr="009D77D3" w:rsidRDefault="00D72FF8" w:rsidP="009A33CC">
            <w:pPr>
              <w:pStyle w:val="PURBullet"/>
              <w:numPr>
                <w:ilvl w:val="0"/>
                <w:numId w:val="27"/>
              </w:numPr>
              <w:rPr>
                <w:rFonts w:cs="Arial"/>
                <w:lang w:val="fr-FR"/>
              </w:rPr>
            </w:pPr>
            <w:r w:rsidRPr="009D77D3">
              <w:rPr>
                <w:rFonts w:cs="Arial"/>
                <w:szCs w:val="18"/>
                <w:lang w:val="fr-FR"/>
              </w:rPr>
              <w:t xml:space="preserve">Utilisateurs qui accèdent au service en ligne ou logiciel associé. </w:t>
            </w:r>
          </w:p>
          <w:p w:rsidR="000B40D0" w:rsidRPr="009D77D3" w:rsidRDefault="000B40D0" w:rsidP="009A33CC">
            <w:pPr>
              <w:pStyle w:val="PURBullet"/>
              <w:numPr>
                <w:ilvl w:val="0"/>
                <w:numId w:val="27"/>
              </w:numPr>
              <w:rPr>
                <w:lang w:val="fr-FR"/>
              </w:rPr>
            </w:pPr>
            <w:r w:rsidRPr="009D77D3">
              <w:rPr>
                <w:lang w:val="fr-FR"/>
              </w:rPr>
              <w:t xml:space="preserve">Les Utilisateurs Externes invités à se connecter à des collections de sites via la fonctionnalité Share-by-Mail, dans la limite de 500 Utilisateurs Externes par abonnement, n’ont pas besoin d’une SL Utilisateur pour se connecter. </w:t>
            </w:r>
          </w:p>
          <w:p w:rsidR="004D12DB" w:rsidRPr="009D77D3" w:rsidRDefault="004D12DB" w:rsidP="00912DE2">
            <w:pPr>
              <w:pStyle w:val="PURBody"/>
              <w:ind w:left="288"/>
              <w:rPr>
                <w:lang w:val="fr-FR"/>
              </w:rPr>
            </w:pPr>
          </w:p>
        </w:tc>
        <w:tc>
          <w:tcPr>
            <w:tcW w:w="5340" w:type="dxa"/>
          </w:tcPr>
          <w:p w:rsidR="004D12DB" w:rsidRPr="009D77D3" w:rsidRDefault="004D12DB" w:rsidP="009A33CC">
            <w:pPr>
              <w:pStyle w:val="PURBullet"/>
              <w:numPr>
                <w:ilvl w:val="0"/>
                <w:numId w:val="28"/>
              </w:numPr>
              <w:rPr>
                <w:rFonts w:cs="Arial"/>
                <w:lang w:val="fr-FR"/>
              </w:rPr>
            </w:pPr>
            <w:r w:rsidRPr="009D77D3">
              <w:rPr>
                <w:rFonts w:cs="Arial"/>
                <w:lang w:val="fr-FR"/>
              </w:rPr>
              <w:t>SL Utilisateur Office 365 Petite Entreprise</w:t>
            </w:r>
          </w:p>
        </w:tc>
      </w:tr>
    </w:tbl>
    <w:p w:rsidR="004D12DB" w:rsidRPr="009D77D3" w:rsidRDefault="00FE4516" w:rsidP="002F3DED">
      <w:pPr>
        <w:pStyle w:val="PURBreadcrumb"/>
        <w:keepNext w:val="0"/>
        <w:keepLines w:val="0"/>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A079D1" w:rsidRPr="009D77D3" w:rsidRDefault="00A079D1" w:rsidP="002F3DED">
      <w:pPr>
        <w:pStyle w:val="PURProductName"/>
        <w:rPr>
          <w:lang w:val="fr-FR"/>
        </w:rPr>
      </w:pPr>
      <w:r w:rsidRPr="009D77D3">
        <w:rPr>
          <w:lang w:val="fr-FR"/>
        </w:rPr>
        <w:lastRenderedPageBreak/>
        <w:t>Office 365 Petite Entreprise Premium</w:t>
      </w:r>
      <w:r>
        <w:fldChar w:fldCharType="begin"/>
      </w:r>
      <w:r w:rsidRPr="009D77D3">
        <w:rPr>
          <w:lang w:val="fr-FR"/>
        </w:rPr>
        <w:instrText>XE "Office 365 Petite Entreprise Premium"</w:instrText>
      </w:r>
      <w:r>
        <w:fldChar w:fldCharType="end"/>
      </w:r>
      <w:r>
        <w:fldChar w:fldCharType="begin"/>
      </w:r>
      <w:r w:rsidRPr="009D77D3">
        <w:rPr>
          <w:lang w:val="fr-FR"/>
        </w:rPr>
        <w:instrText>TC "</w:instrText>
      </w:r>
      <w:bookmarkStart w:id="322" w:name="_Toc374661829"/>
      <w:r w:rsidRPr="009D77D3">
        <w:rPr>
          <w:lang w:val="fr-FR"/>
        </w:rPr>
        <w:instrText>Office 365 Petite Entreprise Premium</w:instrText>
      </w:r>
      <w:bookmarkEnd w:id="322"/>
      <w:r w:rsidRPr="009D77D3">
        <w:rPr>
          <w:lang w:val="fr-FR"/>
        </w:rPr>
        <w:instrText xml:space="preserve">" \l 3 </w:instrText>
      </w:r>
      <w:bookmarkStart w:id="323" w:name="_Toc370712519"/>
      <w:bookmarkEnd w:id="323"/>
      <w:r>
        <w:fldChar w:fldCharType="end"/>
      </w:r>
    </w:p>
    <w:p w:rsidR="00A079D1" w:rsidRPr="00D54DC8" w:rsidRDefault="00A079D1" w:rsidP="002F3DED">
      <w:pPr>
        <w:pStyle w:val="PURBlueBGHeader"/>
        <w:keepNext/>
        <w:keepLines/>
      </w:pPr>
      <w:r>
        <w:t>SL UTILISATEUR</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2F3DED">
            <w:pPr>
              <w:pStyle w:val="PURBody"/>
              <w:keepNext/>
              <w:keepLines/>
            </w:pPr>
            <w:r>
              <w:rPr>
                <w:b/>
                <w:i/>
              </w:rPr>
              <w:t>Pour chacun de vos :</w:t>
            </w:r>
          </w:p>
        </w:tc>
        <w:tc>
          <w:tcPr>
            <w:tcW w:w="5319" w:type="dxa"/>
          </w:tcPr>
          <w:p w:rsidR="00A079D1" w:rsidRDefault="00A079D1" w:rsidP="002F3DED">
            <w:pPr>
              <w:pStyle w:val="PURBody"/>
              <w:keepNext/>
              <w:keepLines/>
            </w:pPr>
            <w:r>
              <w:rPr>
                <w:b/>
                <w:i/>
              </w:rPr>
              <w:t>SL requise :</w:t>
            </w:r>
          </w:p>
        </w:tc>
      </w:tr>
      <w:tr w:rsidR="00A079D1" w:rsidRPr="009D77D3" w:rsidTr="00A079D1">
        <w:tc>
          <w:tcPr>
            <w:tcW w:w="5323" w:type="dxa"/>
          </w:tcPr>
          <w:p w:rsidR="00A079D1" w:rsidRPr="009D77D3" w:rsidRDefault="00D72FF8" w:rsidP="002F3DED">
            <w:pPr>
              <w:pStyle w:val="PURBullet"/>
              <w:keepNext/>
              <w:keepLines/>
              <w:numPr>
                <w:ilvl w:val="0"/>
                <w:numId w:val="27"/>
              </w:numPr>
              <w:rPr>
                <w:rFonts w:cs="Arial"/>
                <w:lang w:val="fr-FR"/>
              </w:rPr>
            </w:pPr>
            <w:r w:rsidRPr="009D77D3">
              <w:rPr>
                <w:rFonts w:cs="Arial"/>
                <w:szCs w:val="18"/>
                <w:lang w:val="fr-FR"/>
              </w:rPr>
              <w:t xml:space="preserve">Utilisateurs qui accèdent au service en ligne ou logiciel associé. </w:t>
            </w:r>
          </w:p>
          <w:p w:rsidR="00A079D1" w:rsidRPr="009D77D3" w:rsidRDefault="00A079D1" w:rsidP="002F3DED">
            <w:pPr>
              <w:pStyle w:val="PURBullet"/>
              <w:keepNext/>
              <w:keepLines/>
              <w:numPr>
                <w:ilvl w:val="0"/>
                <w:numId w:val="27"/>
              </w:numPr>
              <w:rPr>
                <w:lang w:val="fr-FR"/>
              </w:rPr>
            </w:pPr>
            <w:r w:rsidRPr="009D77D3">
              <w:rPr>
                <w:lang w:val="fr-FR"/>
              </w:rPr>
              <w:t>Les Utilisateurs Externes invités à se connecter à des collections de sites via la fonctionnalité Share-by-Mail, dans la limite de 500 Utilisateurs Externes par abonnement, n’ont pas besoin d’une SL Utilisateur pour se</w:t>
            </w:r>
            <w:r w:rsidR="00BD4025" w:rsidRPr="009D77D3">
              <w:rPr>
                <w:lang w:val="fr-FR"/>
              </w:rPr>
              <w:t> </w:t>
            </w:r>
            <w:r w:rsidRPr="009D77D3">
              <w:rPr>
                <w:lang w:val="fr-FR"/>
              </w:rPr>
              <w:t xml:space="preserve">connecter. </w:t>
            </w:r>
          </w:p>
          <w:p w:rsidR="00A079D1" w:rsidRPr="009D77D3" w:rsidRDefault="00A079D1" w:rsidP="002F3DED">
            <w:pPr>
              <w:pStyle w:val="PURBody"/>
              <w:keepNext/>
              <w:keepLines/>
              <w:ind w:left="288"/>
              <w:rPr>
                <w:lang w:val="fr-FR"/>
              </w:rPr>
            </w:pPr>
          </w:p>
        </w:tc>
        <w:tc>
          <w:tcPr>
            <w:tcW w:w="5319" w:type="dxa"/>
          </w:tcPr>
          <w:p w:rsidR="00A079D1" w:rsidRPr="009D77D3" w:rsidRDefault="00A079D1" w:rsidP="002F3DED">
            <w:pPr>
              <w:pStyle w:val="PURBullet"/>
              <w:keepNext/>
              <w:keepLines/>
              <w:numPr>
                <w:ilvl w:val="0"/>
                <w:numId w:val="28"/>
              </w:numPr>
              <w:rPr>
                <w:rFonts w:cs="Arial"/>
                <w:lang w:val="fr-FR"/>
              </w:rPr>
            </w:pPr>
            <w:r w:rsidRPr="009D77D3">
              <w:rPr>
                <w:rFonts w:cs="Arial"/>
                <w:lang w:val="fr-FR"/>
              </w:rPr>
              <w:t>SL Utilisateur Office 365 Petite Entreprise Premium</w:t>
            </w:r>
          </w:p>
        </w:tc>
      </w:tr>
    </w:tbl>
    <w:p w:rsidR="00A079D1" w:rsidRPr="00107064" w:rsidRDefault="00A079D1" w:rsidP="00A079D1">
      <w:pPr>
        <w:pStyle w:val="PURBlueBGHeader"/>
        <w:rPr>
          <w:lang w:val="fr-FR"/>
        </w:rPr>
      </w:pPr>
      <w:r w:rsidRPr="00107064">
        <w:rPr>
          <w:lang w:val="fr-FR"/>
        </w:rPr>
        <w:t>Conditions supplémentaires.</w:t>
      </w:r>
    </w:p>
    <w:p w:rsidR="00A079D1" w:rsidRPr="00107064" w:rsidRDefault="00D5631B" w:rsidP="00A079D1">
      <w:pPr>
        <w:pStyle w:val="PURBlueStrong-Indented"/>
        <w:rPr>
          <w:lang w:val="fr-FR"/>
        </w:rPr>
      </w:pPr>
      <w:r w:rsidRPr="00107064">
        <w:rPr>
          <w:lang w:val="fr-FR"/>
        </w:rPr>
        <w:t>Conditions d’utilisation des Applications Office :</w:t>
      </w:r>
    </w:p>
    <w:p w:rsidR="00A079D1" w:rsidRPr="00D54DC8" w:rsidRDefault="00A079D1" w:rsidP="00A079D1">
      <w:pPr>
        <w:pStyle w:val="PURBlueStrong-Indented"/>
      </w:pPr>
      <w:r>
        <w:t>Droits d’installation et d’utilisation</w:t>
      </w:r>
    </w:p>
    <w:p w:rsidR="00A079D1" w:rsidRPr="00107064" w:rsidRDefault="00A079D1" w:rsidP="002F5D23">
      <w:pPr>
        <w:pStyle w:val="ListParagraph"/>
        <w:numPr>
          <w:ilvl w:val="0"/>
          <w:numId w:val="63"/>
        </w:numPr>
        <w:ind w:left="540" w:hanging="270"/>
        <w:rPr>
          <w:rFonts w:ascii="Arial" w:hAnsi="Arial" w:cs="Arial"/>
          <w:lang w:val="fr-FR"/>
        </w:rPr>
      </w:pPr>
      <w:r w:rsidRPr="00107064">
        <w:rPr>
          <w:rFonts w:ascii="Arial" w:hAnsi="Arial" w:cs="Arial"/>
          <w:sz w:val="18"/>
          <w:szCs w:val="18"/>
          <w:lang w:val="fr-FR"/>
        </w:rPr>
        <w:t>Chaque utilisateur auquel vous attribuez une SL Utilisateur est autorisé à activer le logiciel en vue de l’utiliser localement ou à</w:t>
      </w:r>
      <w:r w:rsidR="002F5D23" w:rsidRPr="00107064">
        <w:rPr>
          <w:rFonts w:ascii="Arial" w:hAnsi="Arial" w:cs="Arial"/>
          <w:sz w:val="18"/>
          <w:szCs w:val="18"/>
          <w:lang w:val="fr-FR"/>
        </w:rPr>
        <w:t> </w:t>
      </w:r>
      <w:r w:rsidRPr="00107064">
        <w:rPr>
          <w:rFonts w:ascii="Arial" w:hAnsi="Arial" w:cs="Arial"/>
          <w:sz w:val="18"/>
          <w:szCs w:val="18"/>
          <w:lang w:val="fr-FR"/>
        </w:rPr>
        <w:t>distance sur cinq (5) OSE à la fois au maximum.</w:t>
      </w:r>
    </w:p>
    <w:p w:rsidR="00A079D1" w:rsidRPr="00107064" w:rsidRDefault="00A079D1" w:rsidP="009A33CC">
      <w:pPr>
        <w:pStyle w:val="ListParagraph"/>
        <w:numPr>
          <w:ilvl w:val="0"/>
          <w:numId w:val="63"/>
        </w:numPr>
        <w:ind w:left="540" w:hanging="270"/>
        <w:rPr>
          <w:rFonts w:ascii="Arial" w:hAnsi="Arial" w:cs="Arial"/>
          <w:lang w:val="fr-FR"/>
        </w:rPr>
      </w:pPr>
      <w:r w:rsidRPr="00107064">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A079D1" w:rsidRPr="009D77D3" w:rsidRDefault="00A079D1" w:rsidP="009A33CC">
      <w:pPr>
        <w:pStyle w:val="ListParagraph"/>
        <w:numPr>
          <w:ilvl w:val="0"/>
          <w:numId w:val="63"/>
        </w:numPr>
        <w:tabs>
          <w:tab w:val="right" w:pos="5490"/>
        </w:tabs>
        <w:ind w:left="540" w:hanging="270"/>
        <w:rPr>
          <w:rFonts w:ascii="Arial" w:hAnsi="Arial" w:cs="Arial"/>
          <w:lang w:val="fr-FR"/>
        </w:rPr>
      </w:pPr>
      <w:r w:rsidRPr="009D77D3">
        <w:rPr>
          <w:rFonts w:ascii="Arial" w:hAnsi="Arial" w:cs="Arial"/>
          <w:sz w:val="18"/>
          <w:szCs w:val="18"/>
          <w:lang w:val="fr-FR"/>
        </w:rPr>
        <w:t xml:space="preserve">Vous pouvez par ailleurs autoriser d’autres utilisateurs à accéder à distance au </w:t>
      </w:r>
      <w:r w:rsidRPr="009D77D3">
        <w:rPr>
          <w:rFonts w:ascii="Arial" w:hAnsi="Arial" w:cs="Arial"/>
          <w:sz w:val="18"/>
          <w:szCs w:val="18"/>
          <w:lang w:val="fr-FR"/>
        </w:rPr>
        <w:tab/>
        <w:t xml:space="preserve">logiciel uniquement pour vous fournir des services d’assistance. </w:t>
      </w:r>
    </w:p>
    <w:p w:rsidR="00E423E0" w:rsidRPr="00D54DC8" w:rsidRDefault="00E423E0" w:rsidP="00E423E0">
      <w:pPr>
        <w:pStyle w:val="PURBlueStrong-Indented"/>
        <w:spacing w:before="120"/>
        <w:ind w:left="274"/>
      </w:pPr>
      <w:r>
        <w:t>Smartphones</w:t>
      </w:r>
    </w:p>
    <w:p w:rsidR="00E423E0" w:rsidRPr="00107064" w:rsidRDefault="00E423E0" w:rsidP="009A33CC">
      <w:pPr>
        <w:pStyle w:val="PURBullet-Indented"/>
        <w:numPr>
          <w:ilvl w:val="0"/>
          <w:numId w:val="89"/>
        </w:numPr>
        <w:rPr>
          <w:lang w:val="fr-FR"/>
        </w:rPr>
      </w:pPr>
      <w:r w:rsidRPr="00107064">
        <w:rPr>
          <w:lang w:val="fr-FR"/>
        </w:rPr>
        <w:t>Chaque utilisateur auquel vous attribuez une SL Utilisateur est autorisé à activer le logiciel Microsoft Office Mobile sur cinq (5) smartphones à la fois au maximum. Conformément aux conditions d’utilisation de Microsoft Office Mobile, un smartphone désigne un dispositif mobile avec OSE Physique, connectivité réseau sans fil intégrée et fonctions de téléphonie.</w:t>
      </w:r>
    </w:p>
    <w:p w:rsidR="00E423E0" w:rsidRPr="00107064" w:rsidRDefault="00E423E0" w:rsidP="009A33CC">
      <w:pPr>
        <w:pStyle w:val="PURBullet-Indented"/>
        <w:numPr>
          <w:ilvl w:val="0"/>
          <w:numId w:val="89"/>
        </w:numPr>
        <w:rPr>
          <w:lang w:val="fr-FR"/>
        </w:rPr>
      </w:pPr>
      <w:r w:rsidRPr="00107064">
        <w:rPr>
          <w:lang w:val="fr-FR"/>
        </w:rPr>
        <w:t>Les conditions d’utilisation du logiciel Microsoft Office Mobile prévalent en cas de conflit avec les présents Droits d’Utilisation de Logiciels.*</w:t>
      </w:r>
      <w:r w:rsidR="00321BFA" w:rsidRPr="00107064">
        <w:rPr>
          <w:lang w:val="fr-FR"/>
        </w:rPr>
        <w:t xml:space="preserve"> </w:t>
      </w:r>
    </w:p>
    <w:p w:rsidR="00E423E0" w:rsidRPr="00107064" w:rsidRDefault="00E423E0" w:rsidP="009A33CC">
      <w:pPr>
        <w:pStyle w:val="PURBullet-Indented"/>
        <w:numPr>
          <w:ilvl w:val="0"/>
          <w:numId w:val="89"/>
        </w:numPr>
        <w:rPr>
          <w:lang w:val="fr-FR"/>
        </w:rPr>
      </w:pPr>
      <w:r w:rsidRPr="00107064">
        <w:rPr>
          <w:lang w:val="fr-FR"/>
        </w:rPr>
        <w:t>Votre droit d’installer et d’utiliser le logiciel Microsoft Office Mobile sur vos smartphones n’a pas pour effet de créer ou d’étendre une obligation de garantie ou de support pour les composants matériels ou les autres logiciels de vos smartphones.</w:t>
      </w:r>
    </w:p>
    <w:p w:rsidR="00A079D1" w:rsidRPr="009D77D3" w:rsidRDefault="00A079D1" w:rsidP="00A079D1">
      <w:pPr>
        <w:pStyle w:val="PURBlueStrong-Indented"/>
        <w:rPr>
          <w:lang w:val="fr-FR"/>
        </w:rPr>
      </w:pPr>
      <w:r w:rsidRPr="009D77D3">
        <w:rPr>
          <w:lang w:val="fr-FR"/>
        </w:rPr>
        <w:t>Mise à jour de service en ligne et de logiciel</w:t>
      </w:r>
    </w:p>
    <w:p w:rsidR="00A079D1" w:rsidRPr="009D77D3" w:rsidRDefault="00A079D1" w:rsidP="00C72CDA">
      <w:pPr>
        <w:pStyle w:val="PURBody-Indented"/>
        <w:rPr>
          <w:lang w:val="fr-FR"/>
        </w:rPr>
      </w:pPr>
      <w:r w:rsidRPr="009D77D3">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A079D1" w:rsidRPr="009D77D3" w:rsidRDefault="00A079D1" w:rsidP="00A079D1">
      <w:pPr>
        <w:pStyle w:val="PURBlueStrong-Indented"/>
        <w:rPr>
          <w:lang w:val="fr-FR"/>
        </w:rPr>
      </w:pPr>
      <w:r w:rsidRPr="009D77D3">
        <w:rPr>
          <w:lang w:val="fr-FR"/>
        </w:rPr>
        <w:t>Connexion requise</w:t>
      </w:r>
    </w:p>
    <w:p w:rsidR="00A079D1" w:rsidRPr="00107064" w:rsidRDefault="00A079D1" w:rsidP="0034332B">
      <w:pPr>
        <w:pStyle w:val="PURBody-Indented"/>
        <w:rPr>
          <w:lang w:val="fr-FR"/>
        </w:rPr>
      </w:pPr>
      <w:r w:rsidRPr="00107064">
        <w:rPr>
          <w:lang w:val="fr-FR"/>
        </w:rPr>
        <w:t>Chaque utilisateur auquel vous attribuez une SL Utilisateur doit connecter chaque dispositif sur lequel le logiciel est installé à Internet au moins une fois tous les quarante-cinq (30) jours.</w:t>
      </w:r>
      <w:r w:rsidR="00321BFA" w:rsidRPr="00107064">
        <w:rPr>
          <w:lang w:val="fr-FR"/>
        </w:rPr>
        <w:t xml:space="preserve"> </w:t>
      </w:r>
      <w:r w:rsidRPr="00107064">
        <w:rPr>
          <w:lang w:val="fr-FR"/>
        </w:rPr>
        <w:t>Si un utilisateur ne satisfait pas à cette obligation, les fonctionnalités du</w:t>
      </w:r>
      <w:r w:rsidR="0034332B" w:rsidRPr="00107064">
        <w:rPr>
          <w:lang w:val="fr-FR"/>
        </w:rPr>
        <w:t> </w:t>
      </w:r>
      <w:r w:rsidRPr="00107064">
        <w:rPr>
          <w:lang w:val="fr-FR"/>
        </w:rPr>
        <w:t>logiciel peuvent en être affectées.</w:t>
      </w:r>
    </w:p>
    <w:p w:rsidR="00A079D1" w:rsidRPr="009D77D3" w:rsidRDefault="00A079D1" w:rsidP="00A079D1">
      <w:pPr>
        <w:pStyle w:val="PURBlueStrong-Indented"/>
        <w:rPr>
          <w:lang w:val="fr-FR"/>
        </w:rPr>
      </w:pPr>
      <w:r w:rsidRPr="009D77D3">
        <w:rPr>
          <w:lang w:val="fr-FR"/>
        </w:rPr>
        <w:t>Validation de l’abonnement</w:t>
      </w:r>
    </w:p>
    <w:p w:rsidR="00A079D1" w:rsidRPr="00107064" w:rsidRDefault="00A079D1" w:rsidP="00A079D1">
      <w:pPr>
        <w:pStyle w:val="PURBody-Indented"/>
        <w:rPr>
          <w:lang w:val="fr-FR"/>
        </w:rPr>
      </w:pPr>
      <w:r w:rsidRPr="00107064">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321BFA" w:rsidRPr="00107064">
        <w:rPr>
          <w:lang w:val="fr-FR"/>
        </w:rPr>
        <w:t xml:space="preserve"> </w:t>
      </w:r>
      <w:r w:rsidRPr="00107064">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321BFA" w:rsidRPr="00107064">
        <w:rPr>
          <w:lang w:val="fr-FR"/>
        </w:rPr>
        <w:t xml:space="preserve"> </w:t>
      </w:r>
      <w:r w:rsidRPr="00107064">
        <w:rPr>
          <w:lang w:val="fr-FR"/>
        </w:rPr>
        <w:t>Vous ne pouvez obtenir des mises à jour ou mises à niveau que pour le logiciel de Microsoft ou de sources autorisées.</w:t>
      </w:r>
      <w:r w:rsidR="00321BFA" w:rsidRPr="00107064">
        <w:rPr>
          <w:lang w:val="fr-FR"/>
        </w:rPr>
        <w:t xml:space="preserve"> </w:t>
      </w:r>
      <w:r w:rsidRPr="00107064">
        <w:rPr>
          <w:lang w:val="fr-FR"/>
        </w:rPr>
        <w:t xml:space="preserve">Pour plus d’informations sur l’obtention des mises à jour auprès de sources autorisées, consultez le site </w:t>
      </w:r>
      <w:hyperlink r:id="rId40">
        <w:r w:rsidRPr="00107064">
          <w:rPr>
            <w:color w:val="00467F"/>
            <w:u w:val="single"/>
            <w:lang w:val="fr-FR"/>
          </w:rPr>
          <w:t xml:space="preserve">http://windows.microsoft.com/en-US/windows/help/genuine/faq </w:t>
        </w:r>
      </w:hyperlink>
      <w:r w:rsidRPr="00107064">
        <w:rPr>
          <w:lang w:val="fr-FR"/>
        </w:rPr>
        <w:t>(en anglais). En utilisant le logiciel, vous consentez à la transmission des informations décrites dans cette section.</w:t>
      </w:r>
    </w:p>
    <w:p w:rsidR="00A079D1" w:rsidRPr="009D77D3" w:rsidRDefault="00A079D1" w:rsidP="003168BA">
      <w:pPr>
        <w:pStyle w:val="PURBlueStrong-Indented"/>
        <w:ind w:left="274"/>
        <w:rPr>
          <w:lang w:val="fr-FR"/>
        </w:rPr>
      </w:pPr>
      <w:r w:rsidRPr="009D77D3">
        <w:rPr>
          <w:lang w:val="fr-FR"/>
        </w:rPr>
        <w:lastRenderedPageBreak/>
        <w:t>Éléments multimédias et modèles</w:t>
      </w:r>
    </w:p>
    <w:p w:rsidR="00A079D1" w:rsidRPr="009D77D3" w:rsidRDefault="00A079D1" w:rsidP="002F5D23">
      <w:pPr>
        <w:pStyle w:val="PURBody-Indented"/>
        <w:keepNext/>
        <w:keepLines/>
        <w:ind w:left="274"/>
        <w:rPr>
          <w:lang w:val="fr-FR"/>
        </w:rPr>
      </w:pPr>
      <w:r w:rsidRPr="009D77D3">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2F5D23" w:rsidRPr="009D77D3">
        <w:rPr>
          <w:lang w:val="fr-FR"/>
        </w:rPr>
        <w:t> </w:t>
      </w:r>
      <w:r w:rsidRPr="009D77D3">
        <w:rPr>
          <w:lang w:val="fr-FR"/>
        </w:rPr>
        <w:t>éléments multimédias. Les autres éléments multimédias accessibles sur le site web Office.com ou d’autres sites via les fonctionnalités Office sont régis par les termes de ces sites web.</w:t>
      </w:r>
    </w:p>
    <w:p w:rsidR="00A079D1" w:rsidRPr="009D77D3" w:rsidRDefault="00A079D1" w:rsidP="00A079D1">
      <w:pPr>
        <w:pStyle w:val="PURBlueStrong-Indented"/>
        <w:rPr>
          <w:lang w:val="fr-FR"/>
        </w:rPr>
      </w:pPr>
      <w:r w:rsidRPr="009D77D3">
        <w:rPr>
          <w:lang w:val="fr-FR"/>
        </w:rPr>
        <w:t>Utilisation commerciale d’Office Home &amp; Student 2013 RT</w:t>
      </w:r>
    </w:p>
    <w:p w:rsidR="00A079D1" w:rsidRPr="009D77D3" w:rsidRDefault="00A079D1" w:rsidP="002F5D23">
      <w:pPr>
        <w:pStyle w:val="PURBullet-Indented"/>
        <w:numPr>
          <w:ilvl w:val="0"/>
          <w:numId w:val="62"/>
        </w:numPr>
        <w:spacing w:line="240" w:lineRule="auto"/>
        <w:rPr>
          <w:lang w:val="fr-FR"/>
        </w:rPr>
      </w:pPr>
      <w:r w:rsidRPr="009D77D3">
        <w:rPr>
          <w:lang w:val="fr-FR"/>
        </w:rPr>
        <w:t>Votre SL Utilisateur modifie votre droit d’utiliser le logiciel au titre d’une licence Office Home &amp; Student 2013 RT distincte, en</w:t>
      </w:r>
      <w:r w:rsidR="002F5D23" w:rsidRPr="009D77D3">
        <w:rPr>
          <w:lang w:val="fr-FR"/>
        </w:rPr>
        <w:t> </w:t>
      </w:r>
      <w:r w:rsidRPr="009D77D3">
        <w:rPr>
          <w:lang w:val="fr-FR"/>
        </w:rPr>
        <w:t xml:space="preserve">abandonnant l’interdiction relative à l’utilisation commerciale du logiciel. </w:t>
      </w:r>
    </w:p>
    <w:p w:rsidR="00A079D1" w:rsidRPr="00107064" w:rsidRDefault="00A079D1" w:rsidP="009A33CC">
      <w:pPr>
        <w:pStyle w:val="PURBullet-Indented"/>
        <w:numPr>
          <w:ilvl w:val="0"/>
          <w:numId w:val="62"/>
        </w:numPr>
        <w:rPr>
          <w:lang w:val="fr-FR"/>
        </w:rPr>
      </w:pPr>
      <w:r w:rsidRPr="00107064">
        <w:rPr>
          <w:lang w:val="fr-FR"/>
        </w:rPr>
        <w:t>Vous pouvez autoriser l’utilisateur auquel vous attribuez la SL Utilisateur à utiliser Office Famille et Étudiant 2013 RT conformément aux dispositions des présentes pendant toute la durée de votre Abonnement.</w:t>
      </w:r>
    </w:p>
    <w:p w:rsidR="00A079D1" w:rsidRPr="00107064" w:rsidRDefault="00A079D1" w:rsidP="009A33CC">
      <w:pPr>
        <w:pStyle w:val="PURBullet-Indented"/>
        <w:numPr>
          <w:ilvl w:val="0"/>
          <w:numId w:val="62"/>
        </w:numPr>
        <w:rPr>
          <w:lang w:val="fr-FR"/>
        </w:rPr>
      </w:pPr>
      <w:r w:rsidRPr="00107064">
        <w:rPr>
          <w:lang w:val="fr-FR"/>
        </w:rPr>
        <w:t xml:space="preserve">Hormis l’autorisation de l’utilisation commerciale du logiciel, toute utilisation reste assujettie aux conditions et droits d’utilisation stipulés dans la licence Office Home &amp; Student 2013 RT. </w:t>
      </w:r>
    </w:p>
    <w:p w:rsidR="00A079D1" w:rsidRPr="009D77D3" w:rsidRDefault="00A079D1" w:rsidP="009A33CC">
      <w:pPr>
        <w:pStyle w:val="PURBullet-Indented"/>
        <w:numPr>
          <w:ilvl w:val="0"/>
          <w:numId w:val="62"/>
        </w:numPr>
        <w:rPr>
          <w:lang w:val="fr-FR"/>
        </w:rPr>
      </w:pPr>
      <w:r w:rsidRPr="009D77D3">
        <w:rPr>
          <w:lang w:val="fr-FR"/>
        </w:rPr>
        <w:t>L’acquisition du service ne saurait créer ni étendre une quelconque obligation de garantie ou d’assistance au titre de la licence Office Famille et Étudiant 2013 RT.</w:t>
      </w:r>
    </w:p>
    <w:p w:rsidR="00A079D1" w:rsidRPr="009D77D3" w:rsidRDefault="00A079D1" w:rsidP="00A079D1">
      <w:pPr>
        <w:pStyle w:val="PURBlueStrong-Indented"/>
        <w:rPr>
          <w:lang w:val="fr-FR"/>
        </w:rPr>
      </w:pPr>
    </w:p>
    <w:p w:rsidR="00A079D1" w:rsidRPr="009D77D3" w:rsidRDefault="00FE4516" w:rsidP="00A079D1">
      <w:pPr>
        <w:pStyle w:val="PURBreadcrumb"/>
        <w:rPr>
          <w:lang w:val="fr-FR"/>
        </w:rPr>
      </w:pPr>
      <w:hyperlink w:anchor="_Sec4">
        <w:r w:rsidR="0007456D"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r w:rsidRPr="009D77D3">
        <w:rPr>
          <w:lang w:val="fr-FR"/>
        </w:rPr>
        <w:t>Application Web Office</w:t>
      </w:r>
      <w:bookmarkEnd w:id="319"/>
      <w:r>
        <w:fldChar w:fldCharType="begin"/>
      </w:r>
      <w:r w:rsidRPr="009D77D3">
        <w:rPr>
          <w:lang w:val="fr-FR"/>
        </w:rPr>
        <w:instrText>XE "Application Web Office"</w:instrText>
      </w:r>
      <w:r>
        <w:fldChar w:fldCharType="end"/>
      </w:r>
      <w:r>
        <w:fldChar w:fldCharType="begin"/>
      </w:r>
      <w:r w:rsidRPr="009D77D3">
        <w:rPr>
          <w:lang w:val="fr-FR"/>
        </w:rPr>
        <w:instrText>TC "</w:instrText>
      </w:r>
      <w:bookmarkStart w:id="324" w:name="_Toc374661830"/>
      <w:r w:rsidRPr="009D77D3">
        <w:rPr>
          <w:lang w:val="fr-FR"/>
        </w:rPr>
        <w:instrText>Application Web Office</w:instrText>
      </w:r>
      <w:bookmarkEnd w:id="324"/>
      <w:r w:rsidRPr="009D77D3">
        <w:rPr>
          <w:lang w:val="fr-FR"/>
        </w:rPr>
        <w:instrText xml:space="preserve">" \l 3 </w:instrText>
      </w:r>
      <w:bookmarkStart w:id="325" w:name="_Toc370712520"/>
      <w:bookmarkEnd w:id="325"/>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0"/>
        <w:gridCol w:w="5266"/>
      </w:tblGrid>
      <w:tr w:rsidR="0082133B" w:rsidRPr="009D77D3"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Pour chacun de vos :</w:t>
            </w:r>
          </w:p>
          <w:p w:rsidR="0082133B" w:rsidRPr="009D77D3" w:rsidRDefault="00ED4593" w:rsidP="00235A4C">
            <w:pPr>
              <w:pStyle w:val="PURBullet"/>
              <w:numPr>
                <w:ilvl w:val="0"/>
                <w:numId w:val="29"/>
              </w:numPr>
              <w:spacing w:after="60"/>
              <w:rPr>
                <w:lang w:val="fr-FR"/>
              </w:rPr>
            </w:pPr>
            <w:r w:rsidRPr="009D77D3">
              <w:rPr>
                <w:lang w:val="fr-FR"/>
              </w:rPr>
              <w:t>Utilisateurs qui accèdent au service en ligne ou logiciel associé</w:t>
            </w:r>
          </w:p>
          <w:p w:rsidR="00235A4C" w:rsidRPr="009D77D3" w:rsidRDefault="00235A4C" w:rsidP="00235A4C">
            <w:pPr>
              <w:pStyle w:val="PURBody"/>
              <w:ind w:left="504"/>
              <w:rPr>
                <w:lang w:val="fr-FR"/>
              </w:rPr>
            </w:pPr>
            <w:r w:rsidRPr="009D77D3">
              <w:rPr>
                <w:lang w:val="fr-FR"/>
              </w:rPr>
              <w:t>Les Utilisateurs Externes invités à se connecter à des collections de sites via la fonctionnalité Share-by-Mail n’ont pas besoin de SL Utilisateur.</w:t>
            </w:r>
          </w:p>
        </w:tc>
        <w:tc>
          <w:tcPr>
            <w:tcW w:w="5266" w:type="dxa"/>
          </w:tcPr>
          <w:p w:rsidR="0082133B" w:rsidRPr="00D54DC8" w:rsidRDefault="00ED4593">
            <w:pPr>
              <w:pStyle w:val="PURBody"/>
            </w:pPr>
            <w:r>
              <w:rPr>
                <w:b/>
                <w:i/>
              </w:rPr>
              <w:t>SL requise :</w:t>
            </w:r>
          </w:p>
          <w:p w:rsidR="00EC153F" w:rsidRPr="009D77D3" w:rsidRDefault="00EC153F" w:rsidP="009A33CC">
            <w:pPr>
              <w:pStyle w:val="PURBullet"/>
              <w:numPr>
                <w:ilvl w:val="0"/>
                <w:numId w:val="30"/>
              </w:numPr>
              <w:rPr>
                <w:rFonts w:cs="Arial"/>
                <w:lang w:val="fr-FR"/>
              </w:rPr>
            </w:pPr>
            <w:r w:rsidRPr="009D77D3">
              <w:rPr>
                <w:rFonts w:cs="Arial"/>
                <w:color w:val="000000"/>
                <w:szCs w:val="18"/>
                <w:lang w:val="fr-FR"/>
              </w:rPr>
              <w:t xml:space="preserve">SL Utilisateur Application Web Office, </w:t>
            </w:r>
            <w:r w:rsidRPr="009D77D3">
              <w:rPr>
                <w:rFonts w:cs="Arial"/>
                <w:b/>
                <w:lang w:val="fr-FR"/>
              </w:rPr>
              <w:t>ou</w:t>
            </w:r>
          </w:p>
          <w:p w:rsidR="00892E16" w:rsidRPr="009D77D3" w:rsidRDefault="00892E16" w:rsidP="009A33CC">
            <w:pPr>
              <w:pStyle w:val="PURBullet"/>
              <w:numPr>
                <w:ilvl w:val="0"/>
                <w:numId w:val="30"/>
              </w:numPr>
              <w:rPr>
                <w:lang w:val="fr-FR"/>
              </w:rPr>
            </w:pPr>
            <w:r w:rsidRPr="009D77D3">
              <w:rPr>
                <w:lang w:val="fr-FR"/>
              </w:rPr>
              <w:t>SL Utilisateur Office 365 Entreprise K1, ou</w:t>
            </w:r>
          </w:p>
          <w:p w:rsidR="007C7028" w:rsidRPr="009D77D3" w:rsidRDefault="007C7028" w:rsidP="009A33CC">
            <w:pPr>
              <w:pStyle w:val="Heading4nobold"/>
              <w:numPr>
                <w:ilvl w:val="0"/>
                <w:numId w:val="30"/>
              </w:numPr>
              <w:spacing w:line="180" w:lineRule="atLeast"/>
              <w:jc w:val="left"/>
              <w:rPr>
                <w:rFonts w:ascii="Arial" w:hAnsi="Arial" w:cs="Arial"/>
                <w:lang w:val="fr-FR"/>
              </w:rPr>
            </w:pPr>
            <w:r w:rsidRPr="009D77D3">
              <w:rPr>
                <w:rFonts w:ascii="Arial" w:hAnsi="Arial" w:cs="Arial"/>
                <w:color w:val="000000"/>
                <w:lang w:val="fr-FR"/>
              </w:rPr>
              <w:t>SL Utilisateur Office 365 Éducation A2-A4</w:t>
            </w:r>
            <w:r w:rsidRPr="009D77D3">
              <w:rPr>
                <w:rFonts w:ascii="Arial" w:hAnsi="Arial" w:cs="Arial"/>
                <w:color w:val="000000"/>
                <w:szCs w:val="18"/>
                <w:lang w:val="fr-FR"/>
              </w:rPr>
              <w:t xml:space="preserve">, </w:t>
            </w:r>
            <w:r w:rsidRPr="009D77D3">
              <w:rPr>
                <w:rFonts w:ascii="Arial" w:hAnsi="Arial" w:cs="Arial"/>
                <w:b/>
                <w:color w:val="000000"/>
                <w:szCs w:val="18"/>
                <w:lang w:val="fr-FR"/>
              </w:rPr>
              <w:t>ou</w:t>
            </w:r>
          </w:p>
          <w:p w:rsidR="00C30D1A" w:rsidRPr="009D77D3" w:rsidRDefault="00C30D1A" w:rsidP="009A33CC">
            <w:pPr>
              <w:pStyle w:val="PURBullet"/>
              <w:numPr>
                <w:ilvl w:val="0"/>
                <w:numId w:val="30"/>
              </w:numPr>
              <w:rPr>
                <w:lang w:val="fr-FR"/>
              </w:rPr>
            </w:pPr>
            <w:r w:rsidRPr="009D77D3">
              <w:rPr>
                <w:lang w:val="fr-FR"/>
              </w:rPr>
              <w:t xml:space="preserve">SL Utilisateur Office 365 Entreprise E1, E3 ou E4, </w:t>
            </w:r>
            <w:r w:rsidRPr="009D77D3">
              <w:rPr>
                <w:b/>
                <w:lang w:val="fr-FR"/>
              </w:rPr>
              <w:t>ou</w:t>
            </w:r>
          </w:p>
          <w:p w:rsidR="00D37DD3" w:rsidRPr="009D77D3" w:rsidRDefault="00D37DD3" w:rsidP="00D37DD3">
            <w:pPr>
              <w:pStyle w:val="PURBullet"/>
              <w:numPr>
                <w:ilvl w:val="0"/>
                <w:numId w:val="30"/>
              </w:numPr>
              <w:rPr>
                <w:lang w:val="fr-FR"/>
              </w:rPr>
            </w:pPr>
            <w:r w:rsidRPr="009D77D3">
              <w:rPr>
                <w:lang w:val="fr-FR"/>
              </w:rPr>
              <w:t xml:space="preserve">SL Utilisateur Office 365 Entreprise E3-E4 sans ProPlus, </w:t>
            </w:r>
            <w:r w:rsidRPr="009D77D3">
              <w:rPr>
                <w:b/>
                <w:lang w:val="fr-FR"/>
              </w:rPr>
              <w:t>ou</w:t>
            </w:r>
          </w:p>
          <w:p w:rsidR="00D37DD3" w:rsidRPr="009D77D3" w:rsidRDefault="00D37DD3" w:rsidP="00D37DD3">
            <w:pPr>
              <w:pStyle w:val="PURBullet"/>
              <w:numPr>
                <w:ilvl w:val="0"/>
                <w:numId w:val="30"/>
              </w:numPr>
              <w:rPr>
                <w:lang w:val="fr-FR"/>
              </w:rPr>
            </w:pPr>
            <w:r w:rsidRPr="009D77D3">
              <w:rPr>
                <w:lang w:val="fr-FR"/>
              </w:rPr>
              <w:t xml:space="preserve">SL Utilisateur Office 365 Secteur Public K1G </w:t>
            </w:r>
            <w:r w:rsidRPr="009D77D3">
              <w:rPr>
                <w:b/>
                <w:lang w:val="fr-FR"/>
              </w:rPr>
              <w:t>ou</w:t>
            </w:r>
          </w:p>
          <w:p w:rsidR="00D37DD3" w:rsidRPr="009D77D3" w:rsidRDefault="00D37DD3" w:rsidP="00D37DD3">
            <w:pPr>
              <w:pStyle w:val="PURBullet"/>
              <w:numPr>
                <w:ilvl w:val="0"/>
                <w:numId w:val="30"/>
              </w:numPr>
              <w:rPr>
                <w:lang w:val="fr-FR"/>
              </w:rPr>
            </w:pPr>
            <w:r w:rsidRPr="009D77D3">
              <w:rPr>
                <w:lang w:val="fr-FR"/>
              </w:rPr>
              <w:t xml:space="preserve">SL Utilisateur Office 365 Secteur Public G1, G3 ou G4, </w:t>
            </w:r>
            <w:r w:rsidRPr="009D77D3">
              <w:rPr>
                <w:b/>
                <w:lang w:val="fr-FR"/>
              </w:rPr>
              <w:t>ou</w:t>
            </w:r>
          </w:p>
          <w:p w:rsidR="0082133B" w:rsidRPr="009D77D3" w:rsidRDefault="00D37DD3" w:rsidP="009A33CC">
            <w:pPr>
              <w:pStyle w:val="PURBullet"/>
              <w:numPr>
                <w:ilvl w:val="0"/>
                <w:numId w:val="30"/>
              </w:numPr>
              <w:rPr>
                <w:lang w:val="fr-FR"/>
              </w:rPr>
            </w:pPr>
            <w:r w:rsidRPr="009D77D3">
              <w:rPr>
                <w:lang w:val="fr-FR"/>
              </w:rPr>
              <w:t xml:space="preserve">SL Utilisateur Office 365 Secteur Public G3-G4 sans ProPlus, </w:t>
            </w:r>
            <w:r w:rsidRPr="009D77D3">
              <w:rPr>
                <w:b/>
                <w:lang w:val="fr-FR"/>
              </w:rPr>
              <w:t>ou</w:t>
            </w:r>
            <w:r w:rsidRPr="009D77D3">
              <w:rPr>
                <w:lang w:val="fr-FR"/>
              </w:rPr>
              <w:t xml:space="preserve"> SL Utilisateur Office 365 Moyenne Entreprise</w:t>
            </w:r>
          </w:p>
        </w:tc>
      </w:tr>
    </w:tbl>
    <w:p w:rsidR="00FE7CBB" w:rsidRPr="009D77D3" w:rsidRDefault="00FE4516" w:rsidP="00FE7CBB">
      <w:pPr>
        <w:pStyle w:val="PURBreadcrumb"/>
        <w:rPr>
          <w:lang w:val="fr-FR"/>
        </w:rPr>
      </w:pPr>
      <w:hyperlink w:anchor="_Sec4">
        <w:r w:rsidR="00B20EE0"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321BFA" w:rsidRPr="009D77D3">
        <w:rPr>
          <w:lang w:val="fr-FR"/>
        </w:rPr>
        <w:t xml:space="preserve"> </w:t>
      </w:r>
    </w:p>
    <w:p w:rsidR="00FE7CBB" w:rsidRPr="009D77D3" w:rsidRDefault="00FE7CBB" w:rsidP="003168BA">
      <w:pPr>
        <w:pStyle w:val="PURProductName"/>
        <w:keepNext w:val="0"/>
        <w:keepLines w:val="0"/>
        <w:rPr>
          <w:lang w:val="fr-FR"/>
        </w:rPr>
      </w:pPr>
      <w:r w:rsidRPr="009D77D3">
        <w:rPr>
          <w:lang w:val="fr-FR"/>
        </w:rPr>
        <w:t>Power BI pour Office 365 :</w:t>
      </w:r>
      <w:r>
        <w:fldChar w:fldCharType="begin"/>
      </w:r>
      <w:r w:rsidRPr="009D77D3">
        <w:rPr>
          <w:lang w:val="fr-FR"/>
        </w:rPr>
        <w:instrText>XE "Power BI pour Office 365 :"</w:instrText>
      </w:r>
      <w:r>
        <w:fldChar w:fldCharType="end"/>
      </w:r>
      <w:r>
        <w:fldChar w:fldCharType="begin"/>
      </w:r>
      <w:r w:rsidRPr="009D77D3">
        <w:rPr>
          <w:lang w:val="fr-FR"/>
        </w:rPr>
        <w:instrText>TC "</w:instrText>
      </w:r>
      <w:bookmarkStart w:id="326" w:name="_Toc374661831"/>
      <w:r w:rsidRPr="009D77D3">
        <w:rPr>
          <w:lang w:val="fr-FR"/>
        </w:rPr>
        <w:instrText>Power BI pour Office 365 :</w:instrText>
      </w:r>
      <w:bookmarkEnd w:id="326"/>
      <w:r w:rsidRPr="009D77D3">
        <w:rPr>
          <w:lang w:val="fr-FR"/>
        </w:rPr>
        <w:instrText xml:space="preserve">" \l 3 </w:instrText>
      </w:r>
      <w:bookmarkStart w:id="327" w:name="_Toc370712521"/>
      <w:bookmarkEnd w:id="327"/>
      <w:r>
        <w:fldChar w:fldCharType="end"/>
      </w:r>
    </w:p>
    <w:p w:rsidR="00FE7CBB" w:rsidRPr="00D54DC8" w:rsidRDefault="00FE7CBB" w:rsidP="003168BA">
      <w:pPr>
        <w:pStyle w:val="PURBlueBGHeader"/>
      </w:pPr>
      <w:r>
        <w:t>SL UTILISATEUR</w:t>
      </w:r>
    </w:p>
    <w:tbl>
      <w:tblPr>
        <w:tblStyle w:val="PURTableNoVertical"/>
        <w:tblW w:w="0" w:type="auto"/>
        <w:tblLook w:val="04A0" w:firstRow="1" w:lastRow="0" w:firstColumn="1" w:lastColumn="0" w:noHBand="0" w:noVBand="1"/>
      </w:tblPr>
      <w:tblGrid>
        <w:gridCol w:w="5267"/>
        <w:gridCol w:w="5259"/>
      </w:tblGrid>
      <w:tr w:rsidR="00FE7CBB" w:rsidRPr="009D77D3"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3168BA">
            <w:pPr>
              <w:pStyle w:val="PURBody"/>
            </w:pPr>
            <w:r>
              <w:rPr>
                <w:b/>
                <w:i/>
              </w:rPr>
              <w:t>Pour chacun de vos :</w:t>
            </w:r>
          </w:p>
          <w:p w:rsidR="00FE7CBB" w:rsidRPr="009D77D3" w:rsidRDefault="00FE7CBB" w:rsidP="003168BA">
            <w:pPr>
              <w:pStyle w:val="PURBullet"/>
              <w:numPr>
                <w:ilvl w:val="0"/>
                <w:numId w:val="64"/>
              </w:numPr>
              <w:rPr>
                <w:lang w:val="fr-FR"/>
              </w:rPr>
            </w:pPr>
            <w:r w:rsidRPr="009D77D3">
              <w:rPr>
                <w:lang w:val="fr-FR"/>
              </w:rPr>
              <w:t>Utilisateurs authentifiés qui accèdent au service en ligne ou logiciel associé.</w:t>
            </w:r>
          </w:p>
        </w:tc>
        <w:tc>
          <w:tcPr>
            <w:tcW w:w="5259" w:type="dxa"/>
          </w:tcPr>
          <w:p w:rsidR="00FE7CBB" w:rsidRPr="00D54DC8" w:rsidRDefault="00FE7CBB" w:rsidP="003168BA">
            <w:pPr>
              <w:pStyle w:val="PURBody"/>
            </w:pPr>
            <w:r>
              <w:rPr>
                <w:b/>
                <w:i/>
              </w:rPr>
              <w:t>SL requise :</w:t>
            </w:r>
          </w:p>
          <w:p w:rsidR="00D46DAD" w:rsidRPr="009D77D3" w:rsidRDefault="00FE7CBB" w:rsidP="003452F5">
            <w:pPr>
              <w:pStyle w:val="PURBullet"/>
              <w:numPr>
                <w:ilvl w:val="0"/>
                <w:numId w:val="65"/>
              </w:numPr>
              <w:rPr>
                <w:lang w:val="fr-FR"/>
              </w:rPr>
            </w:pPr>
            <w:r w:rsidRPr="009D77D3">
              <w:rPr>
                <w:lang w:val="fr-FR"/>
              </w:rPr>
              <w:t xml:space="preserve">SL Utilisateur Power BI pour Office 365, </w:t>
            </w:r>
            <w:r w:rsidRPr="009D77D3">
              <w:rPr>
                <w:b/>
                <w:lang w:val="fr-FR"/>
              </w:rPr>
              <w:t>ou</w:t>
            </w:r>
          </w:p>
          <w:p w:rsidR="00FE7CBB" w:rsidRPr="009D77D3" w:rsidRDefault="00D46DAD" w:rsidP="003168BA">
            <w:pPr>
              <w:pStyle w:val="PURBullet"/>
              <w:numPr>
                <w:ilvl w:val="0"/>
                <w:numId w:val="65"/>
              </w:numPr>
              <w:rPr>
                <w:lang w:val="fr-FR"/>
              </w:rPr>
            </w:pPr>
            <w:r w:rsidRPr="009D77D3">
              <w:rPr>
                <w:lang w:val="fr-FR"/>
              </w:rPr>
              <w:t>SL Utilisateur Power BI pour Office 365 A</w:t>
            </w:r>
          </w:p>
        </w:tc>
      </w:tr>
    </w:tbl>
    <w:p w:rsidR="00D37DD3" w:rsidRPr="00107064" w:rsidRDefault="00D37DD3" w:rsidP="003168BA">
      <w:pPr>
        <w:pStyle w:val="PURBlueBGHeader"/>
        <w:rPr>
          <w:lang w:val="fr-FR"/>
        </w:rPr>
      </w:pPr>
      <w:r w:rsidRPr="00107064">
        <w:rPr>
          <w:lang w:val="fr-FR"/>
        </w:rPr>
        <w:t>Conditions supplémentaires.</w:t>
      </w:r>
    </w:p>
    <w:p w:rsidR="00D37DD3" w:rsidRPr="00107064" w:rsidRDefault="00D37DD3" w:rsidP="003E083B">
      <w:pPr>
        <w:pStyle w:val="PURBlueStrong-Indented"/>
        <w:keepNext w:val="0"/>
        <w:keepLines w:val="0"/>
        <w:rPr>
          <w:lang w:val="fr-FR"/>
        </w:rPr>
      </w:pPr>
      <w:r w:rsidRPr="00107064">
        <w:rPr>
          <w:lang w:val="fr-FR"/>
        </w:rPr>
        <w:t>Avertissement applicable :</w:t>
      </w:r>
      <w:r w:rsidR="00321BFA" w:rsidRPr="00107064">
        <w:rPr>
          <w:lang w:val="fr-FR"/>
        </w:rPr>
        <w:t xml:space="preserve"> </w:t>
      </w:r>
      <w:r w:rsidRPr="00107064">
        <w:rPr>
          <w:smallCaps w:val="0"/>
          <w:color w:val="auto"/>
          <w:lang w:val="fr-FR"/>
        </w:rPr>
        <w:t>L</w:t>
      </w:r>
      <w:r w:rsidR="00E924A4">
        <w:rPr>
          <w:smallCaps w:val="0"/>
          <w:color w:val="auto"/>
          <w:lang w:val="fr-FR"/>
        </w:rPr>
        <w:t>’</w:t>
      </w:r>
      <w:r w:rsidRPr="00107064">
        <w:rPr>
          <w:smallCaps w:val="0"/>
          <w:color w:val="auto"/>
          <w:lang w:val="fr-FR"/>
        </w:rPr>
        <w:t xml:space="preserve">avertissement Bing Maps figurant dans </w:t>
      </w:r>
      <w:hyperlink r:id="rId41" w:anchor="_Sec10" w:history="1">
        <w:r w:rsidRPr="00107064">
          <w:rPr>
            <w:smallCaps w:val="0"/>
            <w:color w:val="auto"/>
            <w:lang w:val="fr-FR"/>
          </w:rPr>
          <w:t>l</w:t>
        </w:r>
        <w:r w:rsidR="00E924A4">
          <w:rPr>
            <w:smallCaps w:val="0"/>
            <w:color w:val="auto"/>
            <w:lang w:val="fr-FR"/>
          </w:rPr>
          <w:t>’</w:t>
        </w:r>
        <w:hyperlink w:anchor="Appendix_1">
          <w:r w:rsidR="003E083B" w:rsidRPr="00107064">
            <w:rPr>
              <w:color w:val="00467F"/>
              <w:u w:val="single"/>
              <w:lang w:val="fr-FR"/>
            </w:rPr>
            <w:t>A</w:t>
          </w:r>
          <w:r w:rsidR="003E083B" w:rsidRPr="00107064">
            <w:rPr>
              <w:smallCaps w:val="0"/>
              <w:color w:val="00467F"/>
              <w:u w:val="single"/>
              <w:lang w:val="fr-FR"/>
            </w:rPr>
            <w:t>nnexe</w:t>
          </w:r>
          <w:r w:rsidR="003E083B" w:rsidRPr="00107064">
            <w:rPr>
              <w:color w:val="00467F"/>
              <w:u w:val="single"/>
              <w:lang w:val="fr-FR"/>
            </w:rPr>
            <w:t xml:space="preserve"> 1</w:t>
          </w:r>
        </w:hyperlink>
      </w:hyperlink>
      <w:r w:rsidRPr="00107064">
        <w:rPr>
          <w:smallCaps w:val="0"/>
          <w:color w:val="auto"/>
          <w:lang w:val="fr-FR"/>
        </w:rPr>
        <w:t xml:space="preserve"> s</w:t>
      </w:r>
      <w:r w:rsidR="00E924A4">
        <w:rPr>
          <w:smallCaps w:val="0"/>
          <w:color w:val="auto"/>
          <w:lang w:val="fr-FR"/>
        </w:rPr>
        <w:t>’</w:t>
      </w:r>
      <w:r w:rsidRPr="00107064">
        <w:rPr>
          <w:smallCaps w:val="0"/>
          <w:color w:val="auto"/>
          <w:lang w:val="fr-FR"/>
        </w:rPr>
        <w:t>applique.</w:t>
      </w:r>
    </w:p>
    <w:p w:rsidR="003B1D52" w:rsidRPr="009D77D3" w:rsidRDefault="00FE4516" w:rsidP="003168BA">
      <w:pPr>
        <w:pStyle w:val="PURBreadcrumb"/>
        <w:keepNext w:val="0"/>
        <w:keepLines w:val="0"/>
        <w:rPr>
          <w:lang w:val="fr-FR"/>
        </w:rPr>
      </w:pPr>
      <w:hyperlink w:anchor="_Sec4">
        <w:r w:rsidR="00716E66"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321BFA" w:rsidRPr="009D77D3">
        <w:rPr>
          <w:lang w:val="fr-FR"/>
        </w:rPr>
        <w:t xml:space="preserve"> </w:t>
      </w:r>
    </w:p>
    <w:p w:rsidR="003B1D52" w:rsidRPr="009D77D3" w:rsidRDefault="003B1D52" w:rsidP="00BF3278">
      <w:pPr>
        <w:pStyle w:val="PURProductName"/>
        <w:rPr>
          <w:lang w:val="fr-FR"/>
        </w:rPr>
      </w:pPr>
      <w:r w:rsidRPr="009D77D3">
        <w:rPr>
          <w:lang w:val="fr-FR"/>
        </w:rPr>
        <w:lastRenderedPageBreak/>
        <w:t>Project Online</w:t>
      </w:r>
      <w:r>
        <w:fldChar w:fldCharType="begin"/>
      </w:r>
      <w:r w:rsidRPr="009D77D3">
        <w:rPr>
          <w:lang w:val="fr-FR"/>
        </w:rPr>
        <w:instrText>XE "Project Online"</w:instrText>
      </w:r>
      <w:r>
        <w:fldChar w:fldCharType="end"/>
      </w:r>
      <w:r>
        <w:fldChar w:fldCharType="begin"/>
      </w:r>
      <w:r w:rsidRPr="009D77D3">
        <w:rPr>
          <w:lang w:val="fr-FR"/>
        </w:rPr>
        <w:instrText xml:space="preserve"> TC "</w:instrText>
      </w:r>
      <w:bookmarkStart w:id="328" w:name="_Toc370712522"/>
      <w:bookmarkStart w:id="329" w:name="_Toc374661832"/>
      <w:r w:rsidR="00256119" w:rsidRPr="009D77D3">
        <w:rPr>
          <w:lang w:val="fr-FR"/>
        </w:rPr>
        <w:instrText>Project Online</w:instrText>
      </w:r>
      <w:bookmarkEnd w:id="328"/>
      <w:bookmarkEnd w:id="329"/>
      <w:r w:rsidRPr="009D77D3">
        <w:rPr>
          <w:lang w:val="fr-FR"/>
        </w:rPr>
        <w:instrText xml:space="preserve">" \l </w:instrText>
      </w:r>
      <w:r w:rsidR="00E01841" w:rsidRPr="009D77D3">
        <w:rPr>
          <w:lang w:val="fr-FR"/>
        </w:rPr>
        <w:instrText>3</w:instrText>
      </w:r>
      <w:r>
        <w:fldChar w:fldCharType="end"/>
      </w:r>
    </w:p>
    <w:p w:rsidR="003B1D52" w:rsidRPr="00D54DC8" w:rsidRDefault="003B1D52" w:rsidP="00BF3278">
      <w:pPr>
        <w:pStyle w:val="PURBlueBGHeader"/>
        <w:keepNext/>
        <w:keepLines/>
      </w:pPr>
      <w:r>
        <w:t>SL UTILISATEUR</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Pour chacun de vos :</w:t>
            </w:r>
          </w:p>
          <w:p w:rsidR="003B1D52" w:rsidRPr="009D77D3" w:rsidRDefault="003B1D52" w:rsidP="009A33CC">
            <w:pPr>
              <w:pStyle w:val="PURBullet"/>
              <w:numPr>
                <w:ilvl w:val="0"/>
                <w:numId w:val="64"/>
              </w:numPr>
              <w:rPr>
                <w:lang w:val="fr-FR"/>
              </w:rPr>
            </w:pPr>
            <w:r w:rsidRPr="009D77D3">
              <w:rPr>
                <w:lang w:val="fr-FR"/>
              </w:rPr>
              <w:t>Utilisateurs qui accèdent au service ou logiciel associé</w:t>
            </w:r>
          </w:p>
        </w:tc>
        <w:tc>
          <w:tcPr>
            <w:tcW w:w="5321" w:type="dxa"/>
          </w:tcPr>
          <w:p w:rsidR="003B1D52" w:rsidRPr="00D54DC8" w:rsidRDefault="003B1D52" w:rsidP="00517CC7">
            <w:pPr>
              <w:pStyle w:val="PURBody"/>
            </w:pPr>
            <w:r>
              <w:rPr>
                <w:b/>
                <w:i/>
              </w:rPr>
              <w:t>SL requise :</w:t>
            </w:r>
          </w:p>
          <w:p w:rsidR="003B1D52" w:rsidRDefault="003B1D52" w:rsidP="009A33CC">
            <w:pPr>
              <w:pStyle w:val="PURBullet"/>
              <w:numPr>
                <w:ilvl w:val="0"/>
                <w:numId w:val="65"/>
              </w:numPr>
            </w:pPr>
            <w:r>
              <w:t>SL Utilisateur Project Online</w:t>
            </w:r>
          </w:p>
        </w:tc>
      </w:tr>
    </w:tbl>
    <w:p w:rsidR="003B1D52" w:rsidRPr="00D54DC8" w:rsidRDefault="003B1D52" w:rsidP="003B1D52"/>
    <w:p w:rsidR="003B1D52" w:rsidRPr="00D54DC8" w:rsidRDefault="003B1D52" w:rsidP="003B1D52">
      <w:pPr>
        <w:pStyle w:val="PURBlueBGHeader"/>
      </w:pPr>
      <w:r>
        <w:t>Conditions supplémentaires.</w:t>
      </w:r>
    </w:p>
    <w:p w:rsidR="003B1D52" w:rsidRPr="00D54DC8" w:rsidRDefault="003B1D52" w:rsidP="003B1D52">
      <w:pPr>
        <w:pStyle w:val="PURBlueStrong-Indented"/>
      </w:pPr>
      <w:r>
        <w:t xml:space="preserve">SharePoint Online </w:t>
      </w:r>
    </w:p>
    <w:p w:rsidR="003B1D52" w:rsidRPr="009D77D3" w:rsidRDefault="003B1D52" w:rsidP="00D46DAD">
      <w:pPr>
        <w:pStyle w:val="PURProductName"/>
        <w:pBdr>
          <w:bottom w:val="none" w:sz="0" w:space="0" w:color="auto"/>
        </w:pBdr>
        <w:ind w:left="270"/>
        <w:rPr>
          <w:lang w:val="fr-FR"/>
        </w:rPr>
      </w:pPr>
      <w:r w:rsidRPr="009D77D3">
        <w:rPr>
          <w:rFonts w:cs="Arial"/>
          <w:sz w:val="18"/>
          <w:szCs w:val="18"/>
          <w:lang w:val="fr-FR"/>
        </w:rPr>
        <w:t>Le service Project Online nécessite l’utilisation de SharePoint Online Plan 2, fourni dans le cadre du service Project Online. Vous êtes autorisé à utiliser ledit service SharePoint Online Plan 2 uniquement dans le cadre du service Project Online et conformément aux conditions qui en régissent l’utilisation, ce uniquement aux fins de support des fonctionnalités pour lesquelles vous utilisez Project Online.</w:t>
      </w:r>
      <w:r w:rsidR="00321BFA" w:rsidRPr="009D77D3">
        <w:rPr>
          <w:rFonts w:cs="Arial"/>
          <w:sz w:val="18"/>
          <w:szCs w:val="18"/>
          <w:lang w:val="fr-FR"/>
        </w:rPr>
        <w:t xml:space="preserve"> </w:t>
      </w:r>
      <w:r w:rsidRPr="009D77D3">
        <w:rPr>
          <w:rFonts w:cs="Arial"/>
          <w:sz w:val="18"/>
          <w:szCs w:val="18"/>
          <w:lang w:val="fr-FR"/>
        </w:rPr>
        <w:t>Les présentes conditions de licence ne vous confèrent aucun autre droit d’utiliser SharePoint Online Plan 2.</w:t>
      </w:r>
    </w:p>
    <w:p w:rsidR="0082133B" w:rsidRPr="009D77D3" w:rsidRDefault="00FE4516">
      <w:pPr>
        <w:pStyle w:val="PURBreadcrumb"/>
        <w:rPr>
          <w:lang w:val="fr-FR"/>
        </w:rPr>
      </w:pPr>
      <w:hyperlink w:anchor="_Sec4">
        <w:r w:rsidR="00716E66"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bookmarkStart w:id="330" w:name="_Sec387"/>
      <w:r w:rsidRPr="009D77D3">
        <w:rPr>
          <w:lang w:val="fr-FR"/>
        </w:rPr>
        <w:t>SharePoint Online Kiosk</w:t>
      </w:r>
      <w:bookmarkEnd w:id="330"/>
      <w:r>
        <w:fldChar w:fldCharType="begin"/>
      </w:r>
      <w:r w:rsidRPr="009D77D3">
        <w:rPr>
          <w:lang w:val="fr-FR"/>
        </w:rPr>
        <w:instrText>XE "SharePoint Online Kiosk"</w:instrText>
      </w:r>
      <w:r>
        <w:fldChar w:fldCharType="end"/>
      </w:r>
      <w:r>
        <w:fldChar w:fldCharType="begin"/>
      </w:r>
      <w:r w:rsidRPr="009D77D3">
        <w:rPr>
          <w:lang w:val="fr-FR"/>
        </w:rPr>
        <w:instrText xml:space="preserve"> TC "</w:instrText>
      </w:r>
      <w:bookmarkStart w:id="331" w:name="_Toc370712524"/>
      <w:bookmarkStart w:id="332" w:name="_Toc374661833"/>
      <w:r w:rsidRPr="009D77D3">
        <w:rPr>
          <w:lang w:val="fr-FR"/>
        </w:rPr>
        <w:instrText>SharePoint Online Kiosk</w:instrText>
      </w:r>
      <w:bookmarkEnd w:id="331"/>
      <w:bookmarkEnd w:id="332"/>
      <w:r w:rsidRPr="009D77D3">
        <w:rPr>
          <w:lang w:val="fr-FR"/>
        </w:rPr>
        <w:instrText xml:space="preserve">" \l </w:instrText>
      </w:r>
      <w:r w:rsidR="00E01841" w:rsidRPr="009D77D3">
        <w:rPr>
          <w:lang w:val="fr-FR"/>
        </w:rPr>
        <w:instrText>3</w:instrText>
      </w:r>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6"/>
        <w:gridCol w:w="5260"/>
      </w:tblGrid>
      <w:tr w:rsidR="0082133B" w:rsidRPr="009D77D3" w:rsidTr="00716E6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54DC8" w:rsidRDefault="00ED4593">
            <w:pPr>
              <w:pStyle w:val="PURBody"/>
            </w:pPr>
            <w:r>
              <w:rPr>
                <w:b/>
                <w:i/>
              </w:rPr>
              <w:t>Pour chacun de vos :</w:t>
            </w:r>
          </w:p>
          <w:p w:rsidR="0082133B" w:rsidRPr="009D77D3" w:rsidRDefault="00ED4593" w:rsidP="009A33CC">
            <w:pPr>
              <w:pStyle w:val="PURBullet"/>
              <w:numPr>
                <w:ilvl w:val="0"/>
                <w:numId w:val="31"/>
              </w:numPr>
              <w:spacing w:after="120" w:line="240" w:lineRule="auto"/>
              <w:rPr>
                <w:lang w:val="fr-FR"/>
              </w:rPr>
            </w:pPr>
            <w:r w:rsidRPr="00107064">
              <w:rPr>
                <w:lang w:val="fr-FR"/>
              </w:rPr>
              <w:t>Utilisateurs authentifiés</w:t>
            </w:r>
            <w:r w:rsidRPr="00107064">
              <w:rPr>
                <w:vertAlign w:val="superscript"/>
                <w:lang w:val="fr-FR"/>
              </w:rPr>
              <w:t>1</w:t>
            </w:r>
            <w:r w:rsidRPr="00107064">
              <w:rPr>
                <w:lang w:val="fr-FR"/>
              </w:rPr>
              <w:t xml:space="preserve"> qui accèdent au service en ligne ou logiciel associé en lecture seule pour afficher le contenu du site et les privilèges de modification des formulaires InfoPath ou du navigateur, et utilisateurs Office 365 Entreprise K1 qui accèdent au service en ligne pour créer et modifier des documents Office. Aucun autre accès ni aucune autre utilisation du service ne sont autorisés. </w:t>
            </w:r>
            <w:r w:rsidRPr="009D77D3">
              <w:rPr>
                <w:lang w:val="fr-FR"/>
              </w:rPr>
              <w:t>Les Utilisateurs Externes invités à se connecter à des collections de sites via la fonctionnalité Share-by Mail n’ont pas besoin de SL Utilisateur.</w:t>
            </w:r>
          </w:p>
          <w:p w:rsidR="00EC153F" w:rsidRPr="009D77D3" w:rsidRDefault="00EC153F" w:rsidP="00E6216B">
            <w:pPr>
              <w:spacing w:after="120"/>
              <w:ind w:left="288"/>
              <w:rPr>
                <w:rFonts w:cs="Arial"/>
                <w:szCs w:val="18"/>
                <w:lang w:val="fr-FR" w:eastAsia="zh-CN"/>
              </w:rPr>
            </w:pPr>
          </w:p>
        </w:tc>
        <w:tc>
          <w:tcPr>
            <w:tcW w:w="5320" w:type="dxa"/>
          </w:tcPr>
          <w:p w:rsidR="0082133B" w:rsidRPr="00D54DC8" w:rsidRDefault="00ED4593">
            <w:pPr>
              <w:pStyle w:val="PURBody"/>
            </w:pPr>
            <w:r>
              <w:rPr>
                <w:b/>
                <w:i/>
              </w:rPr>
              <w:t>SL requise :</w:t>
            </w:r>
          </w:p>
          <w:p w:rsidR="0082133B" w:rsidRPr="009D77D3" w:rsidRDefault="00ED4593" w:rsidP="009A33CC">
            <w:pPr>
              <w:pStyle w:val="PURBullet"/>
              <w:numPr>
                <w:ilvl w:val="0"/>
                <w:numId w:val="32"/>
              </w:numPr>
              <w:rPr>
                <w:lang w:val="fr-FR"/>
              </w:rPr>
            </w:pPr>
            <w:r w:rsidRPr="009D77D3">
              <w:rPr>
                <w:lang w:val="fr-FR"/>
              </w:rPr>
              <w:t xml:space="preserve">SL Utilisateur Office 365 Entreprise K1, </w:t>
            </w:r>
            <w:r w:rsidRPr="009D77D3">
              <w:rPr>
                <w:b/>
                <w:lang w:val="fr-FR"/>
              </w:rPr>
              <w:t>ou</w:t>
            </w:r>
          </w:p>
          <w:p w:rsidR="00061982" w:rsidRPr="009D77D3" w:rsidRDefault="00061982" w:rsidP="00061982">
            <w:pPr>
              <w:pStyle w:val="PURBody"/>
              <w:numPr>
                <w:ilvl w:val="0"/>
                <w:numId w:val="32"/>
              </w:numPr>
              <w:rPr>
                <w:lang w:val="fr-FR"/>
              </w:rPr>
            </w:pPr>
            <w:r w:rsidRPr="009D77D3">
              <w:rPr>
                <w:lang w:val="fr-FR"/>
              </w:rPr>
              <w:t>SL Utilisateur Office 365 Secteur Public K1G</w:t>
            </w:r>
          </w:p>
        </w:tc>
      </w:tr>
    </w:tbl>
    <w:p w:rsidR="0082133B" w:rsidRPr="009D77D3" w:rsidRDefault="00FE4516">
      <w:pPr>
        <w:pStyle w:val="PURBreadcrumb"/>
        <w:rPr>
          <w:lang w:val="fr-FR"/>
        </w:rPr>
      </w:pPr>
      <w:hyperlink w:anchor="_Sec4">
        <w:r w:rsidR="00716E66"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82133B" w:rsidRPr="009D77D3" w:rsidRDefault="00ED4593">
      <w:pPr>
        <w:pStyle w:val="PURProductName"/>
        <w:rPr>
          <w:lang w:val="fr-FR"/>
        </w:rPr>
      </w:pPr>
      <w:bookmarkStart w:id="333" w:name="_Sec436"/>
      <w:r w:rsidRPr="009D77D3">
        <w:rPr>
          <w:lang w:val="fr-FR"/>
        </w:rPr>
        <w:t>SharePoint Online Plan 1</w:t>
      </w:r>
      <w:bookmarkEnd w:id="333"/>
      <w:r>
        <w:fldChar w:fldCharType="begin"/>
      </w:r>
      <w:r w:rsidRPr="009D77D3">
        <w:rPr>
          <w:lang w:val="fr-FR"/>
        </w:rPr>
        <w:instrText>XE "SharePoint Online Plan 1"</w:instrText>
      </w:r>
      <w:r>
        <w:fldChar w:fldCharType="end"/>
      </w:r>
      <w:r>
        <w:fldChar w:fldCharType="begin"/>
      </w:r>
      <w:r w:rsidRPr="009D77D3">
        <w:rPr>
          <w:lang w:val="fr-FR"/>
        </w:rPr>
        <w:instrText>TC "</w:instrText>
      </w:r>
      <w:bookmarkStart w:id="334" w:name="_Toc374661834"/>
      <w:r w:rsidRPr="009D77D3">
        <w:rPr>
          <w:lang w:val="fr-FR"/>
        </w:rPr>
        <w:instrText>SharePoint Online Plan 1</w:instrText>
      </w:r>
      <w:bookmarkEnd w:id="334"/>
      <w:r w:rsidRPr="009D77D3">
        <w:rPr>
          <w:lang w:val="fr-FR"/>
        </w:rPr>
        <w:instrText xml:space="preserve">" \l 3 </w:instrText>
      </w:r>
      <w:bookmarkStart w:id="335" w:name="_Toc370712525"/>
      <w:bookmarkEnd w:id="335"/>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Pour chacun de vos :</w:t>
            </w:r>
          </w:p>
          <w:p w:rsidR="001D3D2C" w:rsidRPr="009D77D3" w:rsidRDefault="00ED4593" w:rsidP="009A33CC">
            <w:pPr>
              <w:pStyle w:val="PURBullet"/>
              <w:numPr>
                <w:ilvl w:val="0"/>
                <w:numId w:val="76"/>
              </w:numPr>
              <w:rPr>
                <w:lang w:val="fr-FR"/>
              </w:rPr>
            </w:pPr>
            <w:r w:rsidRPr="009D77D3">
              <w:rPr>
                <w:lang w:val="fr-FR"/>
              </w:rPr>
              <w:t>Utilisateurs authentifiés qui accèdent au service en ligne ou logiciel associé. Cependant, vous ne pouvez pas accéder à InfoPath, Excel Services, Visio Services, Enterprise Search, E-discovery ni aux Services Business Connectivity. Les Utilisateurs Externes invités à se connecter à des collections de sites via la fonctionnalité Share-by-Mail n’ont pas besoin de SL Utilisateur.</w:t>
            </w:r>
          </w:p>
          <w:p w:rsidR="00035228" w:rsidRPr="009D77D3" w:rsidRDefault="00035228" w:rsidP="00FE7CBB">
            <w:pPr>
              <w:pStyle w:val="PURBullet"/>
              <w:spacing w:line="240" w:lineRule="auto"/>
              <w:ind w:hanging="216"/>
              <w:rPr>
                <w:lang w:val="fr-FR"/>
              </w:rPr>
            </w:pPr>
          </w:p>
        </w:tc>
        <w:tc>
          <w:tcPr>
            <w:tcW w:w="5340" w:type="dxa"/>
          </w:tcPr>
          <w:p w:rsidR="0082133B" w:rsidRPr="00D54DC8" w:rsidRDefault="00ED4593">
            <w:pPr>
              <w:pStyle w:val="PURBody"/>
            </w:pPr>
            <w:r>
              <w:rPr>
                <w:b/>
                <w:i/>
              </w:rPr>
              <w:t>SL requise :</w:t>
            </w:r>
          </w:p>
          <w:p w:rsidR="0082133B" w:rsidRPr="009D77D3" w:rsidRDefault="00ED4593" w:rsidP="009A33CC">
            <w:pPr>
              <w:pStyle w:val="PURBullet"/>
              <w:numPr>
                <w:ilvl w:val="0"/>
                <w:numId w:val="33"/>
              </w:numPr>
              <w:rPr>
                <w:lang w:val="fr-FR"/>
              </w:rPr>
            </w:pPr>
            <w:r w:rsidRPr="009D77D3">
              <w:rPr>
                <w:lang w:val="fr-FR"/>
              </w:rPr>
              <w:t xml:space="preserve">SL Utilisateur SharePoint Online Plan 1, </w:t>
            </w:r>
            <w:r w:rsidRPr="009D77D3">
              <w:rPr>
                <w:b/>
                <w:lang w:val="fr-FR"/>
              </w:rPr>
              <w:t>ou</w:t>
            </w:r>
          </w:p>
          <w:p w:rsidR="0082133B" w:rsidRPr="009D77D3" w:rsidRDefault="00ED4593" w:rsidP="009A33CC">
            <w:pPr>
              <w:pStyle w:val="PURBullet"/>
              <w:numPr>
                <w:ilvl w:val="0"/>
                <w:numId w:val="33"/>
              </w:numPr>
              <w:rPr>
                <w:lang w:val="fr-FR"/>
              </w:rPr>
            </w:pPr>
            <w:r w:rsidRPr="009D77D3">
              <w:rPr>
                <w:lang w:val="fr-FR"/>
              </w:rPr>
              <w:t xml:space="preserve">SL Utilisateur SharePoint Online Plan 2, </w:t>
            </w:r>
            <w:r w:rsidRPr="009D77D3">
              <w:rPr>
                <w:b/>
                <w:lang w:val="fr-FR"/>
              </w:rPr>
              <w:t>ou</w:t>
            </w:r>
          </w:p>
          <w:p w:rsidR="007C7028" w:rsidRPr="009D77D3" w:rsidRDefault="007C7028" w:rsidP="009A33CC">
            <w:pPr>
              <w:pStyle w:val="Heading4nobold"/>
              <w:numPr>
                <w:ilvl w:val="0"/>
                <w:numId w:val="33"/>
              </w:numPr>
              <w:spacing w:line="180" w:lineRule="atLeast"/>
              <w:jc w:val="left"/>
              <w:rPr>
                <w:rFonts w:ascii="Arial" w:hAnsi="Arial" w:cs="Arial"/>
                <w:lang w:val="fr-FR"/>
              </w:rPr>
            </w:pPr>
            <w:r w:rsidRPr="009D77D3">
              <w:rPr>
                <w:rFonts w:ascii="Arial" w:hAnsi="Arial" w:cs="Arial"/>
                <w:color w:val="000000"/>
                <w:lang w:val="fr-FR"/>
              </w:rPr>
              <w:t>SL Utilisateur Office 365 Éducation A2-4</w:t>
            </w:r>
            <w:r w:rsidRPr="009D77D3">
              <w:rPr>
                <w:rFonts w:ascii="Arial" w:hAnsi="Arial" w:cs="Arial"/>
                <w:color w:val="000000"/>
                <w:szCs w:val="18"/>
                <w:lang w:val="fr-FR"/>
              </w:rPr>
              <w:t xml:space="preserve">, </w:t>
            </w:r>
            <w:r w:rsidRPr="009D77D3">
              <w:rPr>
                <w:rFonts w:ascii="Arial" w:hAnsi="Arial" w:cs="Arial"/>
                <w:b/>
                <w:color w:val="000000"/>
                <w:szCs w:val="18"/>
                <w:lang w:val="fr-FR"/>
              </w:rPr>
              <w:t>ou</w:t>
            </w:r>
          </w:p>
          <w:p w:rsidR="0082133B" w:rsidRPr="009D77D3" w:rsidRDefault="00ED4593" w:rsidP="009A33CC">
            <w:pPr>
              <w:pStyle w:val="PURBullet"/>
              <w:numPr>
                <w:ilvl w:val="0"/>
                <w:numId w:val="33"/>
              </w:numPr>
              <w:rPr>
                <w:lang w:val="fr-FR"/>
              </w:rPr>
            </w:pPr>
            <w:r w:rsidRPr="009D77D3">
              <w:rPr>
                <w:lang w:val="fr-FR"/>
              </w:rPr>
              <w:t xml:space="preserve">SL Utilisateur Office 365 Entreprise E1, E3-E4, </w:t>
            </w:r>
            <w:r w:rsidRPr="009D77D3">
              <w:rPr>
                <w:b/>
                <w:lang w:val="fr-FR"/>
              </w:rPr>
              <w:t>ou</w:t>
            </w:r>
          </w:p>
          <w:p w:rsidR="00D84FD9" w:rsidRPr="009D77D3" w:rsidRDefault="00D84FD9" w:rsidP="00A00338">
            <w:pPr>
              <w:pStyle w:val="PURBullet"/>
              <w:numPr>
                <w:ilvl w:val="0"/>
                <w:numId w:val="33"/>
              </w:numPr>
              <w:rPr>
                <w:lang w:val="fr-FR"/>
              </w:rPr>
            </w:pPr>
            <w:r w:rsidRPr="009D77D3">
              <w:rPr>
                <w:lang w:val="fr-FR"/>
              </w:rPr>
              <w:t xml:space="preserve">SL Utilisateur Office 365 Entreprise E3-E4 sans ProPlus, </w:t>
            </w:r>
            <w:r w:rsidRPr="009D77D3">
              <w:rPr>
                <w:b/>
                <w:lang w:val="fr-FR"/>
              </w:rPr>
              <w:t>ou</w:t>
            </w:r>
            <w:r w:rsidRPr="009D77D3">
              <w:rPr>
                <w:lang w:val="fr-FR"/>
              </w:rPr>
              <w:t xml:space="preserve"> </w:t>
            </w:r>
          </w:p>
          <w:p w:rsidR="00A00338" w:rsidRPr="009D77D3" w:rsidRDefault="00A00338" w:rsidP="00A00338">
            <w:pPr>
              <w:pStyle w:val="PURBullet"/>
              <w:numPr>
                <w:ilvl w:val="0"/>
                <w:numId w:val="33"/>
              </w:numPr>
              <w:rPr>
                <w:lang w:val="fr-FR"/>
              </w:rPr>
            </w:pPr>
            <w:r w:rsidRPr="009D77D3">
              <w:rPr>
                <w:lang w:val="fr-FR"/>
              </w:rPr>
              <w:t xml:space="preserve">SL Utilisateur SharePoint Online Plan 1A </w:t>
            </w:r>
            <w:r w:rsidRPr="009D77D3">
              <w:rPr>
                <w:b/>
                <w:lang w:val="fr-FR"/>
              </w:rPr>
              <w:t>ou</w:t>
            </w:r>
          </w:p>
          <w:p w:rsidR="00A00338" w:rsidRPr="009D77D3" w:rsidRDefault="00A00338" w:rsidP="00A00338">
            <w:pPr>
              <w:pStyle w:val="PURBullet"/>
              <w:numPr>
                <w:ilvl w:val="0"/>
                <w:numId w:val="33"/>
              </w:numPr>
              <w:rPr>
                <w:lang w:val="fr-FR"/>
              </w:rPr>
            </w:pPr>
            <w:r w:rsidRPr="009D77D3">
              <w:rPr>
                <w:lang w:val="fr-FR"/>
              </w:rPr>
              <w:t xml:space="preserve">SL Utilisateur SharePoint Online Plan 2A </w:t>
            </w:r>
            <w:r w:rsidRPr="009D77D3">
              <w:rPr>
                <w:b/>
                <w:lang w:val="fr-FR"/>
              </w:rPr>
              <w:t>ou</w:t>
            </w:r>
          </w:p>
          <w:p w:rsidR="00A00338" w:rsidRPr="009D77D3" w:rsidRDefault="00A00338" w:rsidP="00A00338">
            <w:pPr>
              <w:pStyle w:val="PURBullet"/>
              <w:numPr>
                <w:ilvl w:val="0"/>
                <w:numId w:val="33"/>
              </w:numPr>
              <w:rPr>
                <w:lang w:val="fr-FR"/>
              </w:rPr>
            </w:pPr>
            <w:r w:rsidRPr="009D77D3">
              <w:rPr>
                <w:lang w:val="fr-FR"/>
              </w:rPr>
              <w:t xml:space="preserve">SL Utilisateur SharePoint Online Plan 1G </w:t>
            </w:r>
            <w:r w:rsidRPr="009D77D3">
              <w:rPr>
                <w:b/>
                <w:lang w:val="fr-FR"/>
              </w:rPr>
              <w:t>ou</w:t>
            </w:r>
          </w:p>
          <w:p w:rsidR="00A00338" w:rsidRPr="009D77D3" w:rsidRDefault="00A00338" w:rsidP="00A00338">
            <w:pPr>
              <w:pStyle w:val="PURBullet"/>
              <w:numPr>
                <w:ilvl w:val="0"/>
                <w:numId w:val="33"/>
              </w:numPr>
              <w:rPr>
                <w:lang w:val="fr-FR"/>
              </w:rPr>
            </w:pPr>
            <w:r w:rsidRPr="009D77D3">
              <w:rPr>
                <w:lang w:val="fr-FR"/>
              </w:rPr>
              <w:t xml:space="preserve">SL Utilisateur SharePoint Online Plan 2G </w:t>
            </w:r>
            <w:r w:rsidRPr="009D77D3">
              <w:rPr>
                <w:b/>
                <w:lang w:val="fr-FR"/>
              </w:rPr>
              <w:t>ou</w:t>
            </w:r>
          </w:p>
          <w:p w:rsidR="00A00338" w:rsidRPr="009D77D3" w:rsidRDefault="00A00338" w:rsidP="00A00338">
            <w:pPr>
              <w:pStyle w:val="PURBullet"/>
              <w:numPr>
                <w:ilvl w:val="0"/>
                <w:numId w:val="33"/>
              </w:numPr>
              <w:rPr>
                <w:lang w:val="fr-FR"/>
              </w:rPr>
            </w:pPr>
            <w:r w:rsidRPr="009D77D3">
              <w:rPr>
                <w:lang w:val="fr-FR"/>
              </w:rPr>
              <w:t xml:space="preserve">SL Utilisateur Office 365 Secteur Public G1, G3 ou G4, </w:t>
            </w:r>
            <w:r w:rsidRPr="009D77D3">
              <w:rPr>
                <w:b/>
                <w:lang w:val="fr-FR"/>
              </w:rPr>
              <w:t>ou</w:t>
            </w:r>
          </w:p>
          <w:p w:rsidR="00A00338" w:rsidRPr="009D77D3" w:rsidRDefault="00A00338" w:rsidP="00A00338">
            <w:pPr>
              <w:pStyle w:val="Heading4nobold"/>
              <w:numPr>
                <w:ilvl w:val="0"/>
                <w:numId w:val="33"/>
              </w:numPr>
              <w:spacing w:line="180" w:lineRule="atLeast"/>
              <w:jc w:val="left"/>
              <w:rPr>
                <w:rFonts w:ascii="Arial" w:hAnsi="Arial" w:cs="Arial"/>
                <w:lang w:val="fr-FR"/>
              </w:rPr>
            </w:pPr>
            <w:r w:rsidRPr="009D77D3">
              <w:rPr>
                <w:rFonts w:ascii="Arial" w:hAnsi="Arial" w:cs="Arial"/>
                <w:lang w:val="fr-FR"/>
              </w:rPr>
              <w:t xml:space="preserve">SL Utilisateur Office 365 Secteur Public G3-G4 sans ProPlus, </w:t>
            </w:r>
            <w:r w:rsidRPr="009D77D3">
              <w:rPr>
                <w:rFonts w:ascii="Arial" w:hAnsi="Arial" w:cs="Arial"/>
                <w:b/>
                <w:lang w:val="fr-FR"/>
              </w:rPr>
              <w:t>ou</w:t>
            </w:r>
          </w:p>
          <w:p w:rsidR="0082133B" w:rsidRPr="00814E67" w:rsidRDefault="007A6DE3" w:rsidP="00A00338">
            <w:pPr>
              <w:pStyle w:val="Heading4nobold"/>
              <w:numPr>
                <w:ilvl w:val="0"/>
                <w:numId w:val="33"/>
              </w:numPr>
              <w:spacing w:line="180" w:lineRule="atLeast"/>
              <w:jc w:val="left"/>
              <w:rPr>
                <w:rFonts w:ascii="Arial" w:hAnsi="Arial" w:cs="Arial"/>
              </w:rPr>
            </w:pPr>
            <w:r w:rsidRPr="00814E67">
              <w:rPr>
                <w:rFonts w:ascii="Arial" w:hAnsi="Arial" w:cs="Arial"/>
                <w:color w:val="000000"/>
              </w:rPr>
              <w:t>SL Utilisateur Office 365 PME</w:t>
            </w:r>
          </w:p>
          <w:p w:rsidR="007A6DE3" w:rsidRDefault="007A6DE3" w:rsidP="007A6DE3">
            <w:pPr>
              <w:pStyle w:val="Heading4nobold"/>
              <w:spacing w:line="180" w:lineRule="atLeast"/>
              <w:ind w:left="504" w:firstLine="0"/>
              <w:jc w:val="left"/>
            </w:pPr>
          </w:p>
        </w:tc>
      </w:tr>
    </w:tbl>
    <w:p w:rsidR="0082133B" w:rsidRPr="00D54DC8" w:rsidRDefault="00ED4593" w:rsidP="00AB2D39">
      <w:pPr>
        <w:pStyle w:val="PURBlueBGHeader"/>
        <w:keepNext/>
        <w:keepLines/>
      </w:pPr>
      <w:r>
        <w:lastRenderedPageBreak/>
        <w:t>SL MODULES COMPLÉMENTAIRES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Modalité :</w:t>
            </w:r>
          </w:p>
          <w:p w:rsidR="0082133B" w:rsidRPr="009D77D3" w:rsidRDefault="003626EB" w:rsidP="009A33CC">
            <w:pPr>
              <w:pStyle w:val="PURBullet"/>
              <w:numPr>
                <w:ilvl w:val="0"/>
                <w:numId w:val="34"/>
              </w:numPr>
              <w:rPr>
                <w:lang w:val="fr-FR"/>
              </w:rPr>
            </w:pPr>
            <w:r w:rsidRPr="009D77D3">
              <w:rPr>
                <w:lang w:val="fr-FR"/>
              </w:rPr>
              <w:t>Pour chaque gigaoctet de stockage supérieur au stockage fourni avec les SL Utilisateur</w:t>
            </w:r>
          </w:p>
        </w:tc>
        <w:tc>
          <w:tcPr>
            <w:tcW w:w="5283" w:type="dxa"/>
            <w:tcBorders>
              <w:top w:val="nil"/>
              <w:bottom w:val="nil"/>
            </w:tcBorders>
          </w:tcPr>
          <w:p w:rsidR="0082133B" w:rsidRPr="00D54DC8" w:rsidRDefault="00ED4593">
            <w:pPr>
              <w:pStyle w:val="PURBody"/>
            </w:pPr>
            <w:r>
              <w:rPr>
                <w:b/>
                <w:i/>
              </w:rPr>
              <w:t>SL requise :</w:t>
            </w:r>
          </w:p>
          <w:p w:rsidR="0082133B" w:rsidRDefault="00ED4593" w:rsidP="009A33CC">
            <w:pPr>
              <w:pStyle w:val="PURBullet"/>
              <w:numPr>
                <w:ilvl w:val="0"/>
                <w:numId w:val="35"/>
              </w:numPr>
            </w:pPr>
            <w:r>
              <w:t>SL Module Complémentaire SharePoint Online Extra Storage</w:t>
            </w:r>
          </w:p>
        </w:tc>
      </w:tr>
    </w:tbl>
    <w:p w:rsidR="0082133B" w:rsidRPr="00D54DC8" w:rsidRDefault="00FE4516">
      <w:pPr>
        <w:pStyle w:val="PURBreadcrumb"/>
      </w:pPr>
      <w:hyperlink w:anchor="_Sec4">
        <w:r w:rsidR="00716E66">
          <w:rPr>
            <w:color w:val="00467F"/>
            <w:u w:val="single"/>
          </w:rPr>
          <w:t>Table des matières</w:t>
        </w:r>
      </w:hyperlink>
      <w:r w:rsidR="0007456D">
        <w:t>/</w:t>
      </w:r>
      <w:hyperlink w:anchor="General_License_Terms" w:history="1">
        <w:r w:rsidR="00C40E85">
          <w:rPr>
            <w:rStyle w:val="Hyperlink"/>
            <w:szCs w:val="16"/>
          </w:rPr>
          <w:t>Conditions générales</w:t>
        </w:r>
      </w:hyperlink>
      <w:r w:rsidR="0007456D">
        <w:t xml:space="preserve"> </w:t>
      </w:r>
    </w:p>
    <w:p w:rsidR="0082133B" w:rsidRPr="00D54DC8" w:rsidRDefault="00ED4593">
      <w:pPr>
        <w:pStyle w:val="PURProductName"/>
      </w:pPr>
      <w:bookmarkStart w:id="336" w:name="_Sec385"/>
      <w:r>
        <w:t>SharePoint Online Plan 2</w:t>
      </w:r>
      <w:bookmarkEnd w:id="336"/>
      <w:r>
        <w:fldChar w:fldCharType="begin"/>
      </w:r>
      <w:r>
        <w:instrText>XE "SharePoint Online Plan 2"</w:instrText>
      </w:r>
      <w:r>
        <w:fldChar w:fldCharType="end"/>
      </w:r>
      <w:r>
        <w:fldChar w:fldCharType="begin"/>
      </w:r>
      <w:r>
        <w:instrText>TC "</w:instrText>
      </w:r>
      <w:bookmarkStart w:id="337" w:name="_Toc374661835"/>
      <w:r>
        <w:instrText>SharePoint Online Plan 2</w:instrText>
      </w:r>
      <w:bookmarkEnd w:id="337"/>
      <w:r>
        <w:instrText xml:space="preserve">" \l 3 </w:instrText>
      </w:r>
      <w:bookmarkStart w:id="338" w:name="_Toc370712526"/>
      <w:bookmarkEnd w:id="338"/>
      <w:r>
        <w:fldChar w:fldCharType="end"/>
      </w:r>
    </w:p>
    <w:p w:rsidR="0082133B" w:rsidRPr="00D54DC8" w:rsidRDefault="00ED4593">
      <w:pPr>
        <w:pStyle w:val="PURBlueBGHeader"/>
      </w:pPr>
      <w:r>
        <w:t>SL UTILISATEUR</w:t>
      </w:r>
    </w:p>
    <w:tbl>
      <w:tblPr>
        <w:tblStyle w:val="PURTableNoVertical"/>
        <w:tblW w:w="0" w:type="auto"/>
        <w:tblLook w:val="04A0" w:firstRow="1" w:lastRow="0" w:firstColumn="1" w:lastColumn="0" w:noHBand="0" w:noVBand="1"/>
      </w:tblPr>
      <w:tblGrid>
        <w:gridCol w:w="5241"/>
        <w:gridCol w:w="5285"/>
      </w:tblGrid>
      <w:tr w:rsidR="0082133B" w:rsidRPr="009D77D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Pour chacun de vos :</w:t>
            </w:r>
          </w:p>
          <w:p w:rsidR="00E47D3A" w:rsidRPr="009D77D3" w:rsidRDefault="00ED4593" w:rsidP="009A33CC">
            <w:pPr>
              <w:pStyle w:val="PURBullet"/>
              <w:numPr>
                <w:ilvl w:val="0"/>
                <w:numId w:val="76"/>
              </w:numPr>
              <w:rPr>
                <w:lang w:val="fr-FR"/>
              </w:rPr>
            </w:pPr>
            <w:r w:rsidRPr="009D77D3">
              <w:rPr>
                <w:lang w:val="fr-FR"/>
              </w:rPr>
              <w:t>Utilisateurs authentifiés qui accèdent au service en ligne ou logiciel associé. Les Utilisateurs Externes invités à se connecter à des collections de sites via la fonctionnalité Share-by-Mail n’ont pas besoin de SL Utilisateur.</w:t>
            </w:r>
          </w:p>
          <w:p w:rsidR="0082133B" w:rsidRPr="009D77D3" w:rsidRDefault="0082133B" w:rsidP="00FE7CBB">
            <w:pPr>
              <w:pStyle w:val="PURBullet"/>
              <w:ind w:hanging="216"/>
              <w:rPr>
                <w:lang w:val="fr-FR"/>
              </w:rPr>
            </w:pPr>
          </w:p>
        </w:tc>
        <w:tc>
          <w:tcPr>
            <w:tcW w:w="7000" w:type="dxa"/>
          </w:tcPr>
          <w:p w:rsidR="0082133B" w:rsidRPr="00D54DC8" w:rsidRDefault="00ED4593">
            <w:pPr>
              <w:pStyle w:val="PURBody"/>
            </w:pPr>
            <w:r>
              <w:rPr>
                <w:b/>
                <w:i/>
              </w:rPr>
              <w:t>SL requise :</w:t>
            </w:r>
          </w:p>
          <w:p w:rsidR="0082133B" w:rsidRPr="009D77D3" w:rsidRDefault="00ED4593" w:rsidP="009A33CC">
            <w:pPr>
              <w:pStyle w:val="PURBullet"/>
              <w:numPr>
                <w:ilvl w:val="0"/>
                <w:numId w:val="36"/>
              </w:numPr>
              <w:rPr>
                <w:lang w:val="fr-FR"/>
              </w:rPr>
            </w:pPr>
            <w:r w:rsidRPr="009D77D3">
              <w:rPr>
                <w:lang w:val="fr-FR"/>
              </w:rPr>
              <w:t xml:space="preserve">SL Utilisateur SharePoint Online Plan 2, </w:t>
            </w:r>
            <w:r w:rsidRPr="009D77D3">
              <w:rPr>
                <w:b/>
                <w:lang w:val="fr-FR"/>
              </w:rPr>
              <w:t>ou</w:t>
            </w:r>
          </w:p>
          <w:p w:rsidR="00A00338" w:rsidRPr="009D77D3" w:rsidRDefault="00A00338" w:rsidP="00A00338">
            <w:pPr>
              <w:pStyle w:val="Heading4nobold"/>
              <w:numPr>
                <w:ilvl w:val="0"/>
                <w:numId w:val="36"/>
              </w:numPr>
              <w:spacing w:line="180" w:lineRule="atLeast"/>
              <w:jc w:val="left"/>
              <w:rPr>
                <w:rFonts w:ascii="Arial" w:hAnsi="Arial" w:cs="Arial"/>
                <w:lang w:val="fr-FR"/>
              </w:rPr>
            </w:pPr>
            <w:r w:rsidRPr="009D77D3">
              <w:rPr>
                <w:rFonts w:ascii="Arial" w:eastAsiaTheme="minorHAnsi" w:hAnsi="Arial" w:cs="Arial"/>
                <w:szCs w:val="20"/>
                <w:lang w:val="fr-FR"/>
              </w:rPr>
              <w:t>SL Utilisateur SharePoint Online Plan 2A ou</w:t>
            </w:r>
          </w:p>
          <w:p w:rsidR="00A00338" w:rsidRPr="009D77D3" w:rsidRDefault="00A00338" w:rsidP="00A00338">
            <w:pPr>
              <w:pStyle w:val="PURBullet"/>
              <w:numPr>
                <w:ilvl w:val="0"/>
                <w:numId w:val="36"/>
              </w:numPr>
              <w:rPr>
                <w:lang w:val="fr-FR"/>
              </w:rPr>
            </w:pPr>
            <w:r w:rsidRPr="009D77D3">
              <w:rPr>
                <w:lang w:val="fr-FR"/>
              </w:rPr>
              <w:t xml:space="preserve">SL Utilisateur SharePoint Online Plan 2G </w:t>
            </w:r>
            <w:r w:rsidRPr="009D77D3">
              <w:rPr>
                <w:b/>
                <w:lang w:val="fr-FR"/>
              </w:rPr>
              <w:t>ou</w:t>
            </w:r>
          </w:p>
          <w:p w:rsidR="007C7028" w:rsidRPr="009D77D3" w:rsidRDefault="007C7028" w:rsidP="009A33CC">
            <w:pPr>
              <w:pStyle w:val="Heading4nobold"/>
              <w:numPr>
                <w:ilvl w:val="0"/>
                <w:numId w:val="36"/>
              </w:numPr>
              <w:spacing w:line="180" w:lineRule="atLeast"/>
              <w:jc w:val="left"/>
              <w:rPr>
                <w:rFonts w:ascii="Arial" w:hAnsi="Arial" w:cs="Arial"/>
                <w:lang w:val="fr-FR"/>
              </w:rPr>
            </w:pPr>
            <w:r w:rsidRPr="009D77D3">
              <w:rPr>
                <w:rFonts w:ascii="Arial" w:hAnsi="Arial" w:cs="Arial"/>
                <w:color w:val="000000"/>
                <w:lang w:val="fr-FR"/>
              </w:rPr>
              <w:t>SL Utilisateur Office 365 Éducation A3-A4</w:t>
            </w:r>
            <w:r w:rsidRPr="009D77D3">
              <w:rPr>
                <w:rFonts w:ascii="Arial" w:hAnsi="Arial" w:cs="Arial"/>
                <w:color w:val="000000"/>
                <w:szCs w:val="18"/>
                <w:lang w:val="fr-FR"/>
              </w:rPr>
              <w:t xml:space="preserve">, </w:t>
            </w:r>
            <w:r w:rsidRPr="009D77D3">
              <w:rPr>
                <w:rFonts w:ascii="Arial" w:hAnsi="Arial" w:cs="Arial"/>
                <w:b/>
                <w:color w:val="000000"/>
                <w:szCs w:val="18"/>
                <w:lang w:val="fr-FR"/>
              </w:rPr>
              <w:t>ou</w:t>
            </w:r>
          </w:p>
          <w:p w:rsidR="0082133B" w:rsidRPr="009D77D3" w:rsidRDefault="00ED4593" w:rsidP="009A33CC">
            <w:pPr>
              <w:pStyle w:val="PURBullet"/>
              <w:numPr>
                <w:ilvl w:val="0"/>
                <w:numId w:val="36"/>
              </w:numPr>
              <w:rPr>
                <w:lang w:val="fr-FR"/>
              </w:rPr>
            </w:pPr>
            <w:r w:rsidRPr="009D77D3">
              <w:rPr>
                <w:lang w:val="fr-FR"/>
              </w:rPr>
              <w:t xml:space="preserve">SL Utilisateur Office 365 Entreprise E3-E4, </w:t>
            </w:r>
            <w:r w:rsidRPr="009D77D3">
              <w:rPr>
                <w:b/>
                <w:lang w:val="fr-FR"/>
              </w:rPr>
              <w:t>ou</w:t>
            </w:r>
          </w:p>
          <w:p w:rsidR="003A1DEE" w:rsidRPr="009D77D3" w:rsidRDefault="003A1DEE" w:rsidP="003A1DEE">
            <w:pPr>
              <w:pStyle w:val="PURBullet"/>
              <w:numPr>
                <w:ilvl w:val="0"/>
                <w:numId w:val="36"/>
              </w:numPr>
              <w:rPr>
                <w:spacing w:val="-1"/>
                <w:lang w:val="fr-FR"/>
              </w:rPr>
            </w:pPr>
            <w:r w:rsidRPr="009D77D3">
              <w:rPr>
                <w:spacing w:val="-1"/>
                <w:lang w:val="fr-FR"/>
              </w:rPr>
              <w:t xml:space="preserve">SL Utilisateur Office 365 Entreprise E3-E4 sans ProPlus, </w:t>
            </w:r>
            <w:r w:rsidRPr="009D77D3">
              <w:rPr>
                <w:b/>
                <w:spacing w:val="-1"/>
                <w:lang w:val="fr-FR"/>
              </w:rPr>
              <w:t>ou</w:t>
            </w:r>
          </w:p>
          <w:p w:rsidR="003A1DEE" w:rsidRPr="009D77D3" w:rsidRDefault="003A1DEE" w:rsidP="003A1DEE">
            <w:pPr>
              <w:pStyle w:val="PURBullet"/>
              <w:numPr>
                <w:ilvl w:val="0"/>
                <w:numId w:val="36"/>
              </w:numPr>
              <w:rPr>
                <w:lang w:val="fr-FR"/>
              </w:rPr>
            </w:pPr>
            <w:r w:rsidRPr="009D77D3">
              <w:rPr>
                <w:lang w:val="fr-FR"/>
              </w:rPr>
              <w:t xml:space="preserve">SL Utilisateur Office 365 Secteur Public G3-G4, </w:t>
            </w:r>
            <w:r w:rsidRPr="009D77D3">
              <w:rPr>
                <w:b/>
                <w:lang w:val="fr-FR"/>
              </w:rPr>
              <w:t>ou</w:t>
            </w:r>
          </w:p>
          <w:p w:rsidR="003A1DEE" w:rsidRPr="009D77D3" w:rsidRDefault="003A1DEE" w:rsidP="003A1DEE">
            <w:pPr>
              <w:pStyle w:val="PURBullet"/>
              <w:numPr>
                <w:ilvl w:val="0"/>
                <w:numId w:val="36"/>
              </w:numPr>
              <w:rPr>
                <w:lang w:val="fr-FR"/>
              </w:rPr>
            </w:pPr>
            <w:r w:rsidRPr="009D77D3">
              <w:rPr>
                <w:lang w:val="fr-FR"/>
              </w:rPr>
              <w:t>SL Utilisateur Office 365 Secteur Public G3-G4 sans ProPlus</w:t>
            </w:r>
          </w:p>
          <w:p w:rsidR="0082133B" w:rsidRPr="009D77D3" w:rsidRDefault="0082133B" w:rsidP="003A1DEE">
            <w:pPr>
              <w:pStyle w:val="PURBullet"/>
              <w:ind w:left="504" w:firstLine="0"/>
              <w:rPr>
                <w:lang w:val="fr-FR"/>
              </w:rPr>
            </w:pPr>
          </w:p>
        </w:tc>
      </w:tr>
    </w:tbl>
    <w:p w:rsidR="0082133B" w:rsidRPr="00D54DC8"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Modalité :</w:t>
            </w:r>
          </w:p>
          <w:p w:rsidR="0082133B" w:rsidRPr="009D77D3" w:rsidRDefault="00ED4593" w:rsidP="009A33CC">
            <w:pPr>
              <w:pStyle w:val="PURBullet"/>
              <w:numPr>
                <w:ilvl w:val="0"/>
                <w:numId w:val="37"/>
              </w:numPr>
              <w:rPr>
                <w:lang w:val="fr-FR"/>
              </w:rPr>
            </w:pPr>
            <w:r w:rsidRPr="009D77D3">
              <w:rPr>
                <w:lang w:val="fr-FR"/>
              </w:rPr>
              <w:t>Pour chaque gigaoctet de stockage supérieur au stockage fourni avec les SL Utilisateur</w:t>
            </w:r>
          </w:p>
        </w:tc>
        <w:tc>
          <w:tcPr>
            <w:tcW w:w="5308" w:type="dxa"/>
            <w:tcBorders>
              <w:top w:val="nil"/>
              <w:bottom w:val="nil"/>
            </w:tcBorders>
          </w:tcPr>
          <w:p w:rsidR="0082133B" w:rsidRPr="00D54DC8" w:rsidRDefault="00ED4593">
            <w:pPr>
              <w:pStyle w:val="PURBody"/>
            </w:pPr>
            <w:r>
              <w:rPr>
                <w:b/>
                <w:i/>
              </w:rPr>
              <w:t>SL requise :</w:t>
            </w:r>
          </w:p>
          <w:p w:rsidR="0082133B" w:rsidRDefault="00ED4593" w:rsidP="009A33CC">
            <w:pPr>
              <w:pStyle w:val="PURBullet"/>
              <w:numPr>
                <w:ilvl w:val="0"/>
                <w:numId w:val="38"/>
              </w:numPr>
            </w:pPr>
            <w:r>
              <w:t>SL Module Complémentaire SharePoint Online Extra Storage</w:t>
            </w:r>
          </w:p>
        </w:tc>
      </w:tr>
    </w:tbl>
    <w:bookmarkStart w:id="339" w:name="_Sec404"/>
    <w:p w:rsidR="003C5633" w:rsidRPr="00D54DC8" w:rsidRDefault="00716E66" w:rsidP="003C5633">
      <w:pPr>
        <w:pStyle w:val="PURBreadcrumb"/>
      </w:pPr>
      <w:r>
        <w:fldChar w:fldCharType="begin"/>
      </w:r>
      <w:r>
        <w:instrText xml:space="preserve"> HYPERLINK \l "_Sec4" \h </w:instrText>
      </w:r>
      <w:r>
        <w:fldChar w:fldCharType="separate"/>
      </w:r>
      <w:r>
        <w:rPr>
          <w:color w:val="00467F"/>
          <w:u w:val="single"/>
        </w:rPr>
        <w:t>Table des matières</w:t>
      </w:r>
      <w:r>
        <w:rPr>
          <w:color w:val="00467F"/>
          <w:u w:val="single"/>
        </w:rPr>
        <w:fldChar w:fldCharType="end"/>
      </w:r>
      <w:r w:rsidR="0007456D">
        <w:t>/</w:t>
      </w:r>
      <w:hyperlink w:anchor="General_License_Terms" w:history="1">
        <w:r w:rsidR="00C40E85">
          <w:rPr>
            <w:rStyle w:val="Hyperlink"/>
            <w:szCs w:val="16"/>
          </w:rPr>
          <w:t>Conditions générales</w:t>
        </w:r>
      </w:hyperlink>
      <w:r w:rsidR="0007456D">
        <w:t xml:space="preserve"> </w:t>
      </w:r>
    </w:p>
    <w:p w:rsidR="007A0D56" w:rsidRPr="00D54DC8" w:rsidRDefault="007A0D56">
      <w:pPr>
        <w:pStyle w:val="PURProductName"/>
      </w:pPr>
      <w:r>
        <w:rPr>
          <w:b/>
          <w:sz w:val="32"/>
          <w:szCs w:val="32"/>
        </w:rPr>
        <w:t>Services Windows Azure</w:t>
      </w:r>
      <w:r>
        <w:fldChar w:fldCharType="begin"/>
      </w:r>
      <w:r w:rsidR="00E01841">
        <w:instrText>TC "</w:instrText>
      </w:r>
      <w:bookmarkStart w:id="340" w:name="_Toc374661836"/>
      <w:r w:rsidR="00E01841" w:rsidRPr="005B6071">
        <w:rPr>
          <w:b/>
          <w:bCs/>
        </w:rPr>
        <w:instrText>Services Windows Azure</w:instrText>
      </w:r>
      <w:bookmarkEnd w:id="340"/>
      <w:r w:rsidR="00E01841">
        <w:instrText xml:space="preserve">" \l 2 </w:instrText>
      </w:r>
      <w:r>
        <w:fldChar w:fldCharType="end"/>
      </w:r>
    </w:p>
    <w:p w:rsidR="0082133B" w:rsidRPr="00D54DC8" w:rsidRDefault="00ED4593">
      <w:pPr>
        <w:pStyle w:val="PURProductName"/>
      </w:pPr>
      <w:r>
        <w:t>Services Windows Azure</w:t>
      </w:r>
      <w:bookmarkEnd w:id="339"/>
      <w:r>
        <w:fldChar w:fldCharType="begin"/>
      </w:r>
      <w:r>
        <w:instrText>XE "Services Windows Azure"</w:instrText>
      </w:r>
      <w:r>
        <w:fldChar w:fldCharType="end"/>
      </w:r>
      <w:r>
        <w:fldChar w:fldCharType="begin"/>
      </w:r>
      <w:r>
        <w:instrText>TC "</w:instrText>
      </w:r>
      <w:bookmarkStart w:id="341" w:name="_Toc374661837"/>
      <w:r>
        <w:instrText>Services Windows Azure</w:instrText>
      </w:r>
      <w:bookmarkEnd w:id="341"/>
      <w:r>
        <w:instrText xml:space="preserve">" \l 3 </w:instrText>
      </w:r>
      <w:bookmarkStart w:id="342" w:name="_Toc370712528"/>
      <w:bookmarkEnd w:id="342"/>
      <w:r>
        <w:fldChar w:fldCharType="end"/>
      </w:r>
    </w:p>
    <w:p w:rsidR="0082133B" w:rsidRPr="00D54DC8" w:rsidRDefault="00ED4593">
      <w:pPr>
        <w:pStyle w:val="PURBlueBGHeader"/>
      </w:pPr>
      <w:r>
        <w:t>SL MODULES COMPLÉMENTAIRES</w:t>
      </w:r>
    </w:p>
    <w:tbl>
      <w:tblPr>
        <w:tblStyle w:val="PURTableNoVertical"/>
        <w:tblW w:w="0" w:type="auto"/>
        <w:tblLook w:val="04A0" w:firstRow="1" w:lastRow="0" w:firstColumn="1" w:lastColumn="0" w:noHBand="0" w:noVBand="1"/>
      </w:tblPr>
      <w:tblGrid>
        <w:gridCol w:w="5434"/>
        <w:gridCol w:w="5092"/>
      </w:tblGrid>
      <w:tr w:rsidR="0082133B" w:rsidRPr="009D77D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Modalité :</w:t>
            </w:r>
          </w:p>
          <w:p w:rsidR="0082133B" w:rsidRPr="00107064" w:rsidRDefault="00B23F46" w:rsidP="00B23F46">
            <w:pPr>
              <w:pStyle w:val="PURBullet"/>
              <w:numPr>
                <w:ilvl w:val="0"/>
                <w:numId w:val="39"/>
              </w:numPr>
              <w:rPr>
                <w:lang w:val="fr-FR"/>
              </w:rPr>
            </w:pPr>
            <w:r w:rsidRPr="00107064">
              <w:rPr>
                <w:lang w:val="fr-FR"/>
              </w:rPr>
              <w:t>En choisissant d’utiliser le service en ligne, vous bénéficiez d’une licence vous donnant le droit de l’utiliser.</w:t>
            </w:r>
            <w:r w:rsidR="00321BFA" w:rsidRPr="00107064">
              <w:rPr>
                <w:lang w:val="fr-FR"/>
              </w:rPr>
              <w:t xml:space="preserve"> </w:t>
            </w:r>
            <w:r w:rsidRPr="00107064">
              <w:rPr>
                <w:lang w:val="fr-FR"/>
              </w:rPr>
              <w:t>Vous êtes autorisé à utiliser le service en ligne sous réserve de vous acquitter auprès de nous ou de votre revendeur, le cas échéant, des frais d’utilisation décrits dans la Liste des Produits.</w:t>
            </w:r>
          </w:p>
        </w:tc>
        <w:tc>
          <w:tcPr>
            <w:tcW w:w="6740" w:type="dxa"/>
          </w:tcPr>
          <w:p w:rsidR="0082133B" w:rsidRPr="00D54DC8" w:rsidRDefault="00ED4593">
            <w:pPr>
              <w:pStyle w:val="PURBody"/>
            </w:pPr>
            <w:r>
              <w:rPr>
                <w:b/>
                <w:i/>
              </w:rPr>
              <w:t>SL requise :</w:t>
            </w:r>
          </w:p>
          <w:p w:rsidR="0082133B" w:rsidRPr="009D77D3" w:rsidRDefault="00035228" w:rsidP="009A33CC">
            <w:pPr>
              <w:pStyle w:val="PURBullet"/>
              <w:numPr>
                <w:ilvl w:val="0"/>
                <w:numId w:val="40"/>
              </w:numPr>
              <w:rPr>
                <w:lang w:val="fr-FR"/>
              </w:rPr>
            </w:pPr>
            <w:r w:rsidRPr="009D77D3">
              <w:rPr>
                <w:lang w:val="fr-FR"/>
              </w:rPr>
              <w:t>En choisissant d’utiliser le service en ligne, vous bénéficiez d’une licence vous donnant le droit de l’utiliser.</w:t>
            </w:r>
            <w:r w:rsidR="00321BFA" w:rsidRPr="009D77D3">
              <w:rPr>
                <w:lang w:val="fr-FR"/>
              </w:rPr>
              <w:t xml:space="preserve"> </w:t>
            </w:r>
          </w:p>
        </w:tc>
      </w:tr>
    </w:tbl>
    <w:p w:rsidR="0082133B" w:rsidRPr="009D77D3" w:rsidRDefault="00ED4593">
      <w:pPr>
        <w:pStyle w:val="PURBlueBGHeader"/>
        <w:rPr>
          <w:lang w:val="fr-FR"/>
        </w:rPr>
      </w:pPr>
      <w:r w:rsidRPr="009D77D3">
        <w:rPr>
          <w:lang w:val="fr-FR"/>
        </w:rPr>
        <w:t>Conditions supplémentaires.</w:t>
      </w:r>
    </w:p>
    <w:p w:rsidR="00B23F46" w:rsidRPr="009D77D3" w:rsidRDefault="00B23F46" w:rsidP="003E083B">
      <w:pPr>
        <w:pStyle w:val="PURBlueStrong-Indented"/>
        <w:rPr>
          <w:lang w:val="fr-FR"/>
        </w:rPr>
      </w:pPr>
      <w:r w:rsidRPr="009D77D3">
        <w:rPr>
          <w:lang w:val="fr-FR"/>
        </w:rPr>
        <w:lastRenderedPageBreak/>
        <w:t>Avertissements applicables :</w:t>
      </w:r>
      <w:r w:rsidR="00321BFA" w:rsidRPr="009D77D3">
        <w:rPr>
          <w:lang w:val="fr-FR"/>
        </w:rPr>
        <w:t xml:space="preserve"> </w:t>
      </w:r>
      <w:r w:rsidRPr="009D77D3">
        <w:rPr>
          <w:smallCaps w:val="0"/>
          <w:color w:val="auto"/>
          <w:lang w:val="fr-FR"/>
        </w:rPr>
        <w:t xml:space="preserve">Les avertissements relatifs au transfert de données, à la norme visuelle H.264/AVC, à la norme vidéo VC-1, à la norme visuelle MPEG-4, à la norme vidéo MPEG-2 et au logiciel potentiellement indésirable (Avertissement I) (applicable au logiciel Windows Server) figurant dans </w:t>
      </w:r>
      <w:hyperlink r:id="rId42"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B23F46" w:rsidRPr="00107064" w:rsidRDefault="00B23F46" w:rsidP="00B23F46">
      <w:pPr>
        <w:pStyle w:val="PURBlueStrong-Indented"/>
        <w:rPr>
          <w:lang w:val="fr-FR"/>
        </w:rPr>
      </w:pPr>
      <w:r w:rsidRPr="00107064">
        <w:rPr>
          <w:lang w:val="fr-FR"/>
        </w:rPr>
        <w:t>Contrat de niveau de service :</w:t>
      </w:r>
      <w:r w:rsidR="00321BFA" w:rsidRPr="00107064">
        <w:rPr>
          <w:lang w:val="fr-FR"/>
        </w:rPr>
        <w:t xml:space="preserve"> </w:t>
      </w:r>
      <w:r w:rsidRPr="00107064">
        <w:rPr>
          <w:smallCaps w:val="0"/>
          <w:color w:val="000000" w:themeColor="text1"/>
          <w:szCs w:val="18"/>
          <w:lang w:val="fr-FR"/>
        </w:rPr>
        <w:t>Consultez la page</w:t>
      </w:r>
      <w:r w:rsidR="00321BFA" w:rsidRPr="00107064">
        <w:rPr>
          <w:smallCaps w:val="0"/>
          <w:color w:val="000000" w:themeColor="text1"/>
          <w:szCs w:val="18"/>
          <w:lang w:val="fr-FR"/>
        </w:rPr>
        <w:t xml:space="preserve"> </w:t>
      </w:r>
      <w:hyperlink r:id="rId43">
        <w:r w:rsidRPr="00107064">
          <w:rPr>
            <w:smallCaps w:val="0"/>
            <w:color w:val="00467F"/>
            <w:u w:val="single"/>
            <w:lang w:val="fr-FR"/>
          </w:rPr>
          <w:t>http://www.windowsazure.com/en-us/support/sla/</w:t>
        </w:r>
      </w:hyperlink>
      <w:r w:rsidRPr="00107064">
        <w:rPr>
          <w:smallCaps w:val="0"/>
          <w:color w:val="00467F"/>
          <w:u w:val="single"/>
          <w:lang w:val="fr-FR"/>
        </w:rPr>
        <w:t>)</w:t>
      </w:r>
    </w:p>
    <w:p w:rsidR="00B23F46" w:rsidRPr="009D77D3" w:rsidRDefault="00B23F46" w:rsidP="00B23F46">
      <w:pPr>
        <w:pStyle w:val="PURBlueStrong-Indented"/>
        <w:rPr>
          <w:lang w:val="fr-FR"/>
        </w:rPr>
      </w:pPr>
      <w:r w:rsidRPr="009D77D3">
        <w:rPr>
          <w:lang w:val="fr-FR"/>
        </w:rPr>
        <w:t>Définitions</w:t>
      </w:r>
    </w:p>
    <w:p w:rsidR="00B23F46" w:rsidRPr="00107064" w:rsidRDefault="00B23F46" w:rsidP="00B23F46">
      <w:pPr>
        <w:pStyle w:val="PURBody-Indented"/>
        <w:rPr>
          <w:lang w:val="fr-FR"/>
        </w:rPr>
      </w:pPr>
      <w:r w:rsidRPr="00107064">
        <w:rPr>
          <w:lang w:val="fr-FR"/>
        </w:rPr>
        <w:t>« Solution Client » désigne une application ou un ensemble d’applications ajoutant des fonctionnalités primaires importantes aux Services Windows Azure.</w:t>
      </w:r>
    </w:p>
    <w:p w:rsidR="00B23F46" w:rsidRPr="009D77D3" w:rsidRDefault="00B23F46" w:rsidP="00B23F46">
      <w:pPr>
        <w:pStyle w:val="PURBody-Indented"/>
        <w:rPr>
          <w:lang w:val="fr-FR"/>
        </w:rPr>
      </w:pPr>
      <w:r w:rsidRPr="009D77D3">
        <w:rPr>
          <w:lang w:val="fr-FR"/>
        </w:rPr>
        <w:t>« Utilisateur Final » désigne tout utilisateur d’une Solution Client, ou toute personne à laquelle vous autorisez l’accès aux données stockées sur des systèmes Microsoft.</w:t>
      </w:r>
    </w:p>
    <w:p w:rsidR="00B23F46" w:rsidRPr="009D77D3" w:rsidRDefault="00B23F46" w:rsidP="00B23F46">
      <w:pPr>
        <w:pStyle w:val="PURBody-Indented"/>
        <w:rPr>
          <w:lang w:val="fr-FR"/>
        </w:rPr>
      </w:pPr>
      <w:r w:rsidRPr="009D77D3">
        <w:rPr>
          <w:lang w:val="fr-FR"/>
        </w:rPr>
        <w:t xml:space="preserve">« Services Windows Azure » désigne un ou plusieurs services et fonctionnalités Windows Azure concédés sous licence par Microsoft et identifiés sur la page </w:t>
      </w:r>
      <w:hyperlink r:id="rId44">
        <w:r w:rsidRPr="009D77D3">
          <w:rPr>
            <w:color w:val="00467F"/>
            <w:u w:val="single"/>
            <w:lang w:val="fr-FR"/>
          </w:rPr>
          <w:t>http://www.windowsazure.com/en-us/home/features/overview/</w:t>
        </w:r>
      </w:hyperlink>
      <w:r w:rsidRPr="009D77D3">
        <w:rPr>
          <w:lang w:val="fr-FR"/>
        </w:rPr>
        <w:t>, à l’exception de Windows Azure Marketplace (vendu séparément).</w:t>
      </w:r>
    </w:p>
    <w:p w:rsidR="00B23F46" w:rsidRPr="009D77D3" w:rsidRDefault="00B23F46" w:rsidP="00B23F46">
      <w:pPr>
        <w:pStyle w:val="PURBlueStrong-Indented"/>
        <w:ind w:left="274"/>
        <w:rPr>
          <w:lang w:val="fr-FR"/>
        </w:rPr>
      </w:pPr>
      <w:r w:rsidRPr="009D77D3">
        <w:rPr>
          <w:lang w:val="fr-FR"/>
        </w:rPr>
        <w:t>Droits de Licence</w:t>
      </w:r>
    </w:p>
    <w:p w:rsidR="00B23F46" w:rsidRPr="00107064" w:rsidRDefault="00B23F46" w:rsidP="002F5D23">
      <w:pPr>
        <w:pStyle w:val="PURBlueStrong-Indented"/>
        <w:rPr>
          <w:spacing w:val="0"/>
          <w:lang w:val="fr-FR"/>
        </w:rPr>
      </w:pPr>
      <w:r w:rsidRPr="00107064">
        <w:rPr>
          <w:smallCaps w:val="0"/>
          <w:color w:val="auto"/>
          <w:spacing w:val="0"/>
          <w:lang w:val="fr-FR"/>
        </w:rPr>
        <w:t>Nous vous concédons le droit d’accéder aux Services Windows Azure et de les utiliser, ainsi que d’installer et d’utiliser les Logiciels inclus dans votre Abonnement, conformément aux dispositions de votre contrat de Licence en Volume. Vous êtes autorisé à créer et maintenir à jour une Solution Client à laquelle des tiers pourront accéder et qu’ils pourront utiliser, sous réserve que ladite Solution Client complète les Services Windows Azure par des fonctionnalités substantielles et ne constitue pas pour l’essentiel un</w:t>
      </w:r>
      <w:r w:rsidR="002F5D23" w:rsidRPr="00107064">
        <w:rPr>
          <w:smallCaps w:val="0"/>
          <w:color w:val="auto"/>
          <w:spacing w:val="0"/>
          <w:lang w:val="fr-FR"/>
        </w:rPr>
        <w:t> </w:t>
      </w:r>
      <w:r w:rsidRPr="00107064">
        <w:rPr>
          <w:smallCaps w:val="0"/>
          <w:color w:val="auto"/>
          <w:spacing w:val="0"/>
          <w:lang w:val="fr-FR"/>
        </w:rPr>
        <w:t>substitut aux Services Windows Azure.</w:t>
      </w:r>
    </w:p>
    <w:p w:rsidR="0062100B" w:rsidRPr="009D77D3" w:rsidRDefault="0062100B" w:rsidP="0062100B">
      <w:pPr>
        <w:pStyle w:val="PURBlueStrong-Indented"/>
        <w:rPr>
          <w:lang w:val="fr-FR"/>
        </w:rPr>
      </w:pPr>
      <w:r w:rsidRPr="009D77D3">
        <w:rPr>
          <w:lang w:val="fr-FR"/>
        </w:rPr>
        <w:t>Restrictions supplémentaires</w:t>
      </w:r>
    </w:p>
    <w:p w:rsidR="00B23F46" w:rsidRPr="00107064" w:rsidRDefault="0062100B" w:rsidP="0062100B">
      <w:pPr>
        <w:ind w:left="270"/>
        <w:rPr>
          <w:lang w:val="fr-FR"/>
        </w:rPr>
      </w:pPr>
      <w:r w:rsidRPr="00107064">
        <w:rPr>
          <w:color w:val="000000" w:themeColor="text1"/>
          <w:sz w:val="18"/>
          <w:szCs w:val="18"/>
          <w:lang w:val="fr-FR"/>
        </w:rPr>
        <w:t>Vous n’êtes pas autorisé à :</w:t>
      </w:r>
    </w:p>
    <w:p w:rsidR="00B23F46" w:rsidRPr="009D77D3" w:rsidRDefault="00B23F46" w:rsidP="00B23F46">
      <w:pPr>
        <w:pStyle w:val="ListParagraph"/>
        <w:numPr>
          <w:ilvl w:val="0"/>
          <w:numId w:val="136"/>
        </w:numPr>
        <w:rPr>
          <w:rFonts w:ascii="Arial" w:hAnsi="Arial" w:cs="Arial"/>
          <w:lang w:val="fr-FR"/>
        </w:rPr>
      </w:pPr>
      <w:r w:rsidRPr="009D77D3">
        <w:rPr>
          <w:rFonts w:ascii="Arial" w:eastAsiaTheme="minorHAnsi" w:hAnsi="Arial" w:cs="Arial"/>
          <w:sz w:val="18"/>
          <w:szCs w:val="20"/>
          <w:lang w:val="fr-FR"/>
        </w:rPr>
        <w:t>revendre ou distribuer les Services Windows Azure, ou</w:t>
      </w:r>
    </w:p>
    <w:p w:rsidR="0062100B" w:rsidRPr="009D77D3" w:rsidRDefault="0062100B" w:rsidP="0034332B">
      <w:pPr>
        <w:pStyle w:val="ListParagraph"/>
        <w:numPr>
          <w:ilvl w:val="0"/>
          <w:numId w:val="136"/>
        </w:numPr>
        <w:spacing w:after="120"/>
        <w:rPr>
          <w:rFonts w:ascii="Arial" w:hAnsi="Arial" w:cs="Arial"/>
          <w:lang w:val="fr-FR"/>
        </w:rPr>
      </w:pPr>
      <w:r w:rsidRPr="00107064">
        <w:rPr>
          <w:rFonts w:ascii="Arial" w:eastAsiaTheme="minorHAnsi" w:hAnsi="Arial" w:cs="Arial"/>
          <w:sz w:val="18"/>
          <w:szCs w:val="20"/>
          <w:lang w:val="fr-FR"/>
        </w:rPr>
        <w:t xml:space="preserve">permettre à plusieurs utilisateurs d’accéder, directement ou indirectement, à une fonction quelconque des Services Windows Azure destinée à un seul utilisateur par un autre biais que via un compte utilisateur individuel. </w:t>
      </w:r>
      <w:r w:rsidRPr="009D77D3">
        <w:rPr>
          <w:rFonts w:ascii="Arial" w:eastAsiaTheme="minorHAnsi" w:hAnsi="Arial" w:cs="Arial"/>
          <w:sz w:val="18"/>
          <w:szCs w:val="20"/>
          <w:lang w:val="fr-FR"/>
        </w:rPr>
        <w:t>Des dispositions spécifiques à la réattribution des droits relatifs au service Windows Azure peuvent être incluses dans la documentation supplémentaire accompagnant la fonction.</w:t>
      </w:r>
    </w:p>
    <w:p w:rsidR="00B23F46" w:rsidRPr="00D54DC8" w:rsidRDefault="00B23F46" w:rsidP="0036706E">
      <w:pPr>
        <w:pStyle w:val="PURBlueStrong-Indented"/>
      </w:pPr>
      <w:r>
        <w:t>Services Windows Azure supplémentaires</w:t>
      </w:r>
    </w:p>
    <w:p w:rsidR="00B23F46" w:rsidRPr="002D3ADE" w:rsidRDefault="00B23F46" w:rsidP="0034332B">
      <w:pPr>
        <w:pStyle w:val="PURBody-Indented"/>
        <w:numPr>
          <w:ilvl w:val="0"/>
          <w:numId w:val="135"/>
        </w:numPr>
        <w:ind w:left="734" w:hanging="187"/>
        <w:rPr>
          <w:szCs w:val="18"/>
          <w:lang w:val="fr-FR"/>
        </w:rPr>
      </w:pPr>
      <w:r w:rsidRPr="002D3ADE">
        <w:rPr>
          <w:szCs w:val="18"/>
          <w:lang w:val="fr-FR"/>
        </w:rPr>
        <w:t>De temps à autre, Microsoft peut proposer de nouveaux services et fonctionnalités Windows Azure. Vous serez avisé du prix de ces nouveaux services et fonctionnalités, et ils vous seront facturés uniquement dans la mesure où vous choisissez de les utiliser.</w:t>
      </w:r>
    </w:p>
    <w:p w:rsidR="00B23F46" w:rsidRPr="009D77D3" w:rsidRDefault="00B23F46" w:rsidP="00B23F46">
      <w:pPr>
        <w:pStyle w:val="PURBlueStrong-Indented"/>
        <w:rPr>
          <w:lang w:val="fr-FR"/>
        </w:rPr>
      </w:pPr>
      <w:r w:rsidRPr="009D77D3">
        <w:rPr>
          <w:lang w:val="fr-FR"/>
        </w:rPr>
        <w:t>Retrait de fonctionnalités</w:t>
      </w:r>
    </w:p>
    <w:p w:rsidR="00B23F46" w:rsidRPr="00107064" w:rsidRDefault="00B23F46" w:rsidP="00B23F46">
      <w:pPr>
        <w:pStyle w:val="PURBody-Indented"/>
        <w:rPr>
          <w:lang w:val="fr-FR"/>
        </w:rPr>
      </w:pPr>
      <w:r w:rsidRPr="00107064">
        <w:rPr>
          <w:lang w:val="fr-FR"/>
        </w:rPr>
        <w:t>Microsoft vous préviendra douze (12) mois avant de retirer ladite fonctionnalité ou caractéristique, excepté si des questions de sécurité, d’ordre légal ou relatives aux performances du système nécessitent un retrait immédiat.</w:t>
      </w:r>
      <w:r w:rsidR="00321BFA" w:rsidRPr="00107064">
        <w:rPr>
          <w:lang w:val="fr-FR"/>
        </w:rPr>
        <w:t xml:space="preserve"> </w:t>
      </w:r>
      <w:r w:rsidRPr="00107064">
        <w:rPr>
          <w:lang w:val="fr-FR"/>
        </w:rPr>
        <w:t>Ceci ne s’applique pas aux versions bêta, aux évaluations techniques ou autres fonctionnalités en version précommerciale.</w:t>
      </w:r>
    </w:p>
    <w:p w:rsidR="0082133B" w:rsidRPr="009D77D3" w:rsidRDefault="00ED4593">
      <w:pPr>
        <w:pStyle w:val="PURBlueStrong-Indented"/>
        <w:rPr>
          <w:lang w:val="fr-FR"/>
        </w:rPr>
      </w:pPr>
      <w:r w:rsidRPr="009D77D3">
        <w:rPr>
          <w:lang w:val="fr-FR"/>
        </w:rPr>
        <w:t>Expiration ou résiliation du service en ligne</w:t>
      </w:r>
    </w:p>
    <w:p w:rsidR="0082133B" w:rsidRPr="00107064" w:rsidRDefault="00ED4593">
      <w:pPr>
        <w:pStyle w:val="PURBody-Indented"/>
        <w:rPr>
          <w:lang w:val="fr-FR"/>
        </w:rPr>
      </w:pPr>
      <w:r w:rsidRPr="00107064">
        <w:rPr>
          <w:lang w:val="fr-FR"/>
        </w:rPr>
        <w:t>L’expiration ou la résiliation de votre abonnement au service en ligne ne vous déchargera pas de votre obligation de payer l’hébergement de vos Données Client pendant toute période de rétention.</w:t>
      </w:r>
    </w:p>
    <w:p w:rsidR="00982EB8" w:rsidRPr="009D77D3" w:rsidRDefault="00982EB8" w:rsidP="00982EB8">
      <w:pPr>
        <w:pStyle w:val="PURBlueStrong-Indented"/>
        <w:rPr>
          <w:lang w:val="fr-FR"/>
        </w:rPr>
      </w:pPr>
      <w:r w:rsidRPr="009D77D3">
        <w:rPr>
          <w:lang w:val="fr-FR"/>
        </w:rPr>
        <w:t>Exception relative à l’hébergement</w:t>
      </w:r>
    </w:p>
    <w:p w:rsidR="0072599A" w:rsidRPr="00107064" w:rsidRDefault="00982EB8" w:rsidP="002F5D23">
      <w:pPr>
        <w:tabs>
          <w:tab w:val="left" w:pos="1080"/>
        </w:tabs>
        <w:ind w:left="274"/>
        <w:rPr>
          <w:lang w:val="fr-FR"/>
        </w:rPr>
      </w:pPr>
      <w:r w:rsidRPr="00107064">
        <w:rPr>
          <w:color w:val="auto"/>
          <w:sz w:val="18"/>
          <w:lang w:val="fr-FR"/>
        </w:rPr>
        <w:t>Nonobstant toute stipulation contraire dans votre contrat de licence en volume, vous êtes autorisé à associer le service en ligne</w:t>
      </w:r>
      <w:r w:rsidR="002F5D23" w:rsidRPr="00107064">
        <w:rPr>
          <w:color w:val="auto"/>
          <w:sz w:val="18"/>
          <w:lang w:val="fr-FR"/>
        </w:rPr>
        <w:t> </w:t>
      </w:r>
      <w:r w:rsidRPr="00107064">
        <w:rPr>
          <w:color w:val="auto"/>
          <w:sz w:val="18"/>
          <w:lang w:val="fr-FR"/>
        </w:rPr>
        <w:t>à</w:t>
      </w:r>
      <w:r w:rsidR="00BE7E22" w:rsidRPr="00107064">
        <w:rPr>
          <w:color w:val="auto"/>
          <w:sz w:val="18"/>
          <w:lang w:val="fr-FR"/>
        </w:rPr>
        <w:t> </w:t>
      </w:r>
      <w:r w:rsidRPr="00107064">
        <w:rPr>
          <w:color w:val="auto"/>
          <w:sz w:val="18"/>
          <w:lang w:val="fr-FR"/>
        </w:rPr>
        <w:t>vos Données Client, détenues ou concédées sous licence par vous ou par un tiers, afin de créer une solution qui utilise simultanément le service en ligne et les Données Client.</w:t>
      </w:r>
      <w:r w:rsidR="00321BFA" w:rsidRPr="00107064">
        <w:rPr>
          <w:color w:val="auto"/>
          <w:sz w:val="18"/>
          <w:lang w:val="fr-FR"/>
        </w:rPr>
        <w:t xml:space="preserve"> </w:t>
      </w:r>
      <w:r w:rsidRPr="00107064">
        <w:rPr>
          <w:color w:val="auto"/>
          <w:sz w:val="18"/>
          <w:lang w:val="fr-FR"/>
        </w:rPr>
        <w:t>Cette solution doit proposer une fonctionnalité matérielle d’accès aux services Windows Azure de sorte qu’elle ne constitue pas pour l’essentiel un substitut aux services Windows Azure.</w:t>
      </w:r>
      <w:r w:rsidR="00321BFA" w:rsidRPr="00107064">
        <w:rPr>
          <w:color w:val="auto"/>
          <w:sz w:val="18"/>
          <w:lang w:val="fr-FR"/>
        </w:rPr>
        <w:t xml:space="preserve"> </w:t>
      </w:r>
      <w:r w:rsidRPr="00107064">
        <w:rPr>
          <w:color w:val="auto"/>
          <w:sz w:val="18"/>
          <w:lang w:val="fr-FR"/>
        </w:rPr>
        <w:t>Vous êtes autorisé à permettre à des tiers d’accéder et utiliser le service en ligne dans le cadre de l’utilisation de la dite solution.</w:t>
      </w:r>
      <w:r w:rsidR="00321BFA" w:rsidRPr="00107064">
        <w:rPr>
          <w:color w:val="auto"/>
          <w:sz w:val="18"/>
          <w:lang w:val="fr-FR"/>
        </w:rPr>
        <w:t xml:space="preserve"> </w:t>
      </w:r>
      <w:r w:rsidRPr="00107064">
        <w:rPr>
          <w:color w:val="auto"/>
          <w:sz w:val="18"/>
          <w:lang w:val="fr-FR"/>
        </w:rPr>
        <w:t>Toutefois, vous êtes responsable de la dite utilisation et vous devez vous assurer que les termes et les conditions générales de votre contrat de licence en volume sont respectés.</w:t>
      </w:r>
      <w:r w:rsidR="00321BFA" w:rsidRPr="00107064">
        <w:rPr>
          <w:color w:val="auto"/>
          <w:sz w:val="18"/>
          <w:lang w:val="fr-FR"/>
        </w:rPr>
        <w:t xml:space="preserve"> </w:t>
      </w:r>
    </w:p>
    <w:p w:rsidR="00EE7922" w:rsidRPr="009D77D3" w:rsidRDefault="00EE7922" w:rsidP="0072599A">
      <w:pPr>
        <w:pStyle w:val="PURBlueStrong-Indented"/>
        <w:rPr>
          <w:lang w:val="fr-FR"/>
        </w:rPr>
      </w:pPr>
      <w:r w:rsidRPr="009D77D3">
        <w:rPr>
          <w:lang w:val="fr-FR"/>
        </w:rPr>
        <w:t xml:space="preserve">Machines virtuelles </w:t>
      </w:r>
    </w:p>
    <w:p w:rsidR="00EE7922" w:rsidRPr="009D77D3" w:rsidRDefault="00EE7922" w:rsidP="00EE7922">
      <w:pPr>
        <w:pStyle w:val="PURBody-Indented"/>
        <w:rPr>
          <w:lang w:val="fr-FR"/>
        </w:rPr>
      </w:pPr>
      <w:r w:rsidRPr="00107064">
        <w:rPr>
          <w:lang w:val="fr-FR"/>
        </w:rPr>
        <w:t>La fonction Virtual Machine (machine virtuelle) vous permet d’exécuter un serveur virtuel avec le système d’exploitation de votre choix parmi ceux proposés.</w:t>
      </w:r>
      <w:r w:rsidR="00321BFA" w:rsidRPr="00107064">
        <w:rPr>
          <w:lang w:val="fr-FR"/>
        </w:rPr>
        <w:t xml:space="preserve"> </w:t>
      </w:r>
      <w:r w:rsidRPr="009D77D3">
        <w:rPr>
          <w:lang w:val="fr-FR"/>
        </w:rPr>
        <w:t>Vous pouvez soit charger votre propre image de machine virtuelle, soit sélectionner une image préconfigurée de Microsoft ou d’un tiers parmi celles proposées.</w:t>
      </w:r>
      <w:r w:rsidR="00321BFA" w:rsidRPr="009D77D3">
        <w:rPr>
          <w:lang w:val="fr-FR"/>
        </w:rPr>
        <w:t xml:space="preserve"> </w:t>
      </w:r>
    </w:p>
    <w:p w:rsidR="00EE7922" w:rsidRPr="00107064" w:rsidRDefault="00EE7922" w:rsidP="00EE7922">
      <w:pPr>
        <w:pStyle w:val="PURBlueStrong-Indented"/>
        <w:rPr>
          <w:spacing w:val="0"/>
          <w:lang w:val="fr-FR"/>
        </w:rPr>
      </w:pPr>
      <w:r w:rsidRPr="00107064">
        <w:rPr>
          <w:smallCaps w:val="0"/>
          <w:color w:val="auto"/>
          <w:spacing w:val="0"/>
          <w:lang w:val="fr-FR"/>
        </w:rPr>
        <w:lastRenderedPageBreak/>
        <w:t>Vous vous engagez à obtenir les droits nécessaires pour exécuter tous les logiciels de votre machine virtuelle (y compris le système d’exploitation).</w:t>
      </w:r>
      <w:r w:rsidR="00321BFA" w:rsidRPr="00107064">
        <w:rPr>
          <w:smallCaps w:val="0"/>
          <w:color w:val="auto"/>
          <w:spacing w:val="0"/>
          <w:lang w:val="fr-FR"/>
        </w:rPr>
        <w:t xml:space="preserve"> </w:t>
      </w:r>
      <w:r w:rsidRPr="00107064">
        <w:rPr>
          <w:smallCaps w:val="0"/>
          <w:color w:val="auto"/>
          <w:spacing w:val="0"/>
          <w:lang w:val="fr-FR"/>
        </w:rPr>
        <w:t>Il vous incombe d’installer les correctifs, de configurer et d’assurer la maintenance du système d’exploitation et des autres logiciels de votre machine virtuelle.</w:t>
      </w:r>
      <w:r w:rsidR="00321BFA" w:rsidRPr="00107064">
        <w:rPr>
          <w:smallCaps w:val="0"/>
          <w:color w:val="auto"/>
          <w:spacing w:val="0"/>
          <w:lang w:val="fr-FR"/>
        </w:rPr>
        <w:t xml:space="preserve"> </w:t>
      </w:r>
      <w:r w:rsidRPr="00107064">
        <w:rPr>
          <w:smallCaps w:val="0"/>
          <w:color w:val="auto"/>
          <w:spacing w:val="0"/>
          <w:lang w:val="fr-FR"/>
        </w:rPr>
        <w:t>Vous n’êtes pas autorisé à désactiver, détourner ou tenter d’une quelconque autre manière de contourner un quelconque mécanisme de facturation de vos heures d’utilisation de la machine virtuelle et des logiciels objets des présentes.</w:t>
      </w:r>
    </w:p>
    <w:p w:rsidR="00EE7922" w:rsidRPr="00107064" w:rsidRDefault="00EE7922" w:rsidP="002F5D23">
      <w:pPr>
        <w:pStyle w:val="PURBody-Indented"/>
        <w:rPr>
          <w:rFonts w:cs="Arial"/>
          <w:lang w:val="fr-FR"/>
        </w:rPr>
      </w:pPr>
      <w:r w:rsidRPr="00107064">
        <w:rPr>
          <w:rFonts w:cs="Arial"/>
          <w:szCs w:val="18"/>
          <w:lang w:val="fr-FR"/>
        </w:rPr>
        <w:t>Windows Azure peut vous proposer d’exécuter Windows Server et d’autres logiciels Microsoft au sein d’une machine virtuelle.</w:t>
      </w:r>
      <w:r w:rsidR="00321BFA" w:rsidRPr="00107064">
        <w:rPr>
          <w:rFonts w:cs="Arial"/>
          <w:szCs w:val="18"/>
          <w:lang w:val="fr-FR"/>
        </w:rPr>
        <w:t xml:space="preserve"> </w:t>
      </w:r>
      <w:r w:rsidRPr="00107064">
        <w:rPr>
          <w:rFonts w:cs="Arial"/>
          <w:lang w:val="fr-FR"/>
        </w:rPr>
        <w:t>Vous</w:t>
      </w:r>
      <w:r w:rsidR="002F5D23" w:rsidRPr="00107064">
        <w:rPr>
          <w:rFonts w:cs="Arial"/>
          <w:lang w:val="fr-FR"/>
        </w:rPr>
        <w:t> </w:t>
      </w:r>
      <w:r w:rsidRPr="00107064">
        <w:rPr>
          <w:rFonts w:cs="Arial"/>
          <w:lang w:val="fr-FR"/>
        </w:rPr>
        <w:t xml:space="preserve">êtes autorisé à utiliser lesdits logiciels </w:t>
      </w:r>
      <w:r w:rsidRPr="00107064">
        <w:rPr>
          <w:rFonts w:cs="Arial"/>
          <w:szCs w:val="18"/>
          <w:lang w:val="fr-FR"/>
        </w:rPr>
        <w:t xml:space="preserve">uniquement dans le cadre du service en ligne Windows Azure et </w:t>
      </w:r>
      <w:r w:rsidRPr="00107064">
        <w:rPr>
          <w:rFonts w:cs="Arial"/>
          <w:lang w:val="fr-FR"/>
        </w:rPr>
        <w:t>conformément aux conditions qui régissent votre utilisation de tout rôle Windows Azure.</w:t>
      </w:r>
      <w:r w:rsidR="00321BFA" w:rsidRPr="00107064">
        <w:rPr>
          <w:rFonts w:cs="Arial"/>
          <w:lang w:val="fr-FR"/>
        </w:rPr>
        <w:t xml:space="preserve"> </w:t>
      </w:r>
      <w:r w:rsidRPr="00107064">
        <w:rPr>
          <w:rFonts w:cs="Arial"/>
          <w:lang w:val="fr-FR"/>
        </w:rPr>
        <w:t>Les présentes conditions de licence ne vous confèrent aucun autre droit (par exemple, d’exécuter des copies sur vos Serveurs sur site</w:t>
      </w:r>
      <w:r w:rsidRPr="00107064">
        <w:rPr>
          <w:rFonts w:cs="Arial"/>
          <w:szCs w:val="18"/>
          <w:lang w:val="fr-FR"/>
        </w:rPr>
        <w:t xml:space="preserve"> à moins que vous ne disposiez d’une licence distincte vous y autorisant</w:t>
      </w:r>
      <w:r w:rsidRPr="00107064">
        <w:rPr>
          <w:rFonts w:cs="Arial"/>
          <w:lang w:val="fr-FR"/>
        </w:rPr>
        <w:t>).</w:t>
      </w:r>
      <w:r w:rsidR="00321BFA" w:rsidRPr="00107064">
        <w:rPr>
          <w:rFonts w:cs="Arial"/>
          <w:lang w:val="fr-FR"/>
        </w:rPr>
        <w:t xml:space="preserve"> </w:t>
      </w:r>
    </w:p>
    <w:p w:rsidR="00EE7922" w:rsidRPr="009D77D3" w:rsidRDefault="00F50D89" w:rsidP="00EE7922">
      <w:pPr>
        <w:pStyle w:val="PURBlueStrong-Indented"/>
        <w:rPr>
          <w:lang w:val="fr-FR"/>
        </w:rPr>
      </w:pPr>
      <w:r w:rsidRPr="009D77D3">
        <w:rPr>
          <w:b/>
          <w:smallCaps w:val="0"/>
          <w:color w:val="auto"/>
          <w:lang w:val="fr-FR"/>
        </w:rPr>
        <w:t>Windows Server</w:t>
      </w:r>
      <w:r w:rsidR="00321BFA" w:rsidRPr="009D77D3">
        <w:rPr>
          <w:b/>
          <w:smallCaps w:val="0"/>
          <w:color w:val="auto"/>
          <w:lang w:val="fr-FR"/>
        </w:rPr>
        <w:t xml:space="preserve"> </w:t>
      </w:r>
    </w:p>
    <w:p w:rsidR="001C4617" w:rsidRPr="00107064" w:rsidRDefault="001C4617" w:rsidP="001C4617">
      <w:pPr>
        <w:pStyle w:val="PURBody-Indented"/>
        <w:rPr>
          <w:rFonts w:cs="Arial"/>
          <w:szCs w:val="18"/>
          <w:lang w:val="fr-FR"/>
        </w:rPr>
      </w:pPr>
      <w:r w:rsidRPr="00107064">
        <w:rPr>
          <w:rFonts w:cs="Arial"/>
          <w:szCs w:val="18"/>
          <w:lang w:val="fr-FR"/>
        </w:rPr>
        <w:t>L’utilisation de toute machine virtuelle contenant une version de Windows Server, quelle qu’elle soit, est régie par les conditions supplémentaires suivantes :</w:t>
      </w:r>
    </w:p>
    <w:p w:rsidR="002F5D23" w:rsidRPr="00107064" w:rsidRDefault="002F5D23" w:rsidP="001C4617">
      <w:pPr>
        <w:pStyle w:val="PURBody-Indented"/>
        <w:rPr>
          <w:rFonts w:cs="Arial"/>
          <w:lang w:val="fr-FR"/>
        </w:rPr>
      </w:pPr>
    </w:p>
    <w:p w:rsidR="0082133B" w:rsidRPr="00107064" w:rsidRDefault="00ED4593">
      <w:pPr>
        <w:pStyle w:val="PURBody-Indented"/>
        <w:rPr>
          <w:lang w:val="fr-FR"/>
        </w:rPr>
      </w:pPr>
      <w:r w:rsidRPr="00107064">
        <w:rPr>
          <w:b/>
          <w:lang w:val="fr-FR"/>
        </w:rPr>
        <w:t>Restrictions d’utilisation.</w:t>
      </w:r>
      <w:r w:rsidR="00321BFA" w:rsidRPr="00107064">
        <w:rPr>
          <w:lang w:val="fr-FR"/>
        </w:rPr>
        <w:t xml:space="preserve"> </w:t>
      </w:r>
      <w:r w:rsidRPr="00107064">
        <w:rPr>
          <w:lang w:val="fr-FR"/>
        </w:rPr>
        <w:t>Vous ne devez pas utiliser les fonctionnalités suivantes du logiciel :</w:t>
      </w:r>
    </w:p>
    <w:p w:rsidR="0082133B" w:rsidRPr="00D54DC8" w:rsidRDefault="00ED4593" w:rsidP="00837073">
      <w:pPr>
        <w:pStyle w:val="PURBullet-Indented"/>
        <w:numPr>
          <w:ilvl w:val="0"/>
          <w:numId w:val="41"/>
        </w:numPr>
        <w:contextualSpacing w:val="0"/>
      </w:pPr>
      <w:r>
        <w:t xml:space="preserve">Services RMS </w:t>
      </w:r>
    </w:p>
    <w:p w:rsidR="00837073" w:rsidRPr="00107064" w:rsidRDefault="00837073" w:rsidP="00837073">
      <w:pPr>
        <w:ind w:left="270"/>
        <w:rPr>
          <w:lang w:val="fr-FR"/>
        </w:rPr>
      </w:pPr>
      <w:r w:rsidRPr="00107064">
        <w:rPr>
          <w:b/>
          <w:color w:val="auto"/>
          <w:sz w:val="18"/>
          <w:lang w:val="fr-FR"/>
        </w:rPr>
        <w:t>Services Bureau à Distance</w:t>
      </w:r>
      <w:r w:rsidRPr="00107064">
        <w:rPr>
          <w:b/>
          <w:bCs/>
          <w:color w:val="auto"/>
          <w:sz w:val="18"/>
          <w:lang w:val="fr-FR"/>
        </w:rPr>
        <w:t>.</w:t>
      </w:r>
      <w:r w:rsidRPr="00107064">
        <w:rPr>
          <w:color w:val="auto"/>
          <w:sz w:val="18"/>
          <w:lang w:val="fr-FR"/>
        </w:rPr>
        <w:t xml:space="preserve"> Les Licences d</w:t>
      </w:r>
      <w:r w:rsidR="00E924A4">
        <w:rPr>
          <w:color w:val="auto"/>
          <w:sz w:val="18"/>
          <w:lang w:val="fr-FR"/>
        </w:rPr>
        <w:t>’</w:t>
      </w:r>
      <w:r w:rsidRPr="00107064">
        <w:rPr>
          <w:color w:val="auto"/>
          <w:sz w:val="18"/>
          <w:lang w:val="fr-FR"/>
        </w:rPr>
        <w:t>accès SAL Services Bureau à Distance (RDS) et les CAL Utilisateur RDS avec Droits Supplémentaires acquises via la Software Assurance peuvent être utilisées pour activer l’interface graphique sur des machines virtuelles Windows Azure, conformément aux conditions de licence qui les régissent.</w:t>
      </w:r>
      <w:r w:rsidR="00321BFA" w:rsidRPr="00107064">
        <w:rPr>
          <w:color w:val="auto"/>
          <w:sz w:val="18"/>
          <w:lang w:val="fr-FR"/>
        </w:rPr>
        <w:t xml:space="preserve"> </w:t>
      </w:r>
      <w:r w:rsidRPr="00107064">
        <w:rPr>
          <w:color w:val="auto"/>
          <w:sz w:val="18"/>
          <w:lang w:val="fr-FR"/>
        </w:rPr>
        <w:t>Il n</w:t>
      </w:r>
      <w:r w:rsidR="00E924A4">
        <w:rPr>
          <w:color w:val="auto"/>
          <w:sz w:val="18"/>
          <w:lang w:val="fr-FR"/>
        </w:rPr>
        <w:t>’</w:t>
      </w:r>
      <w:r w:rsidRPr="00107064">
        <w:rPr>
          <w:color w:val="auto"/>
          <w:sz w:val="18"/>
          <w:lang w:val="fr-FR"/>
        </w:rPr>
        <w:t>est pas permis d</w:t>
      </w:r>
      <w:r w:rsidR="00E924A4">
        <w:rPr>
          <w:color w:val="auto"/>
          <w:sz w:val="18"/>
          <w:lang w:val="fr-FR"/>
        </w:rPr>
        <w:t>’</w:t>
      </w:r>
      <w:r w:rsidRPr="00107064">
        <w:rPr>
          <w:color w:val="auto"/>
          <w:sz w:val="18"/>
          <w:lang w:val="fr-FR"/>
        </w:rPr>
        <w:t>héberger les systèmes d</w:t>
      </w:r>
      <w:r w:rsidR="00E924A4">
        <w:rPr>
          <w:color w:val="auto"/>
          <w:sz w:val="18"/>
          <w:lang w:val="fr-FR"/>
        </w:rPr>
        <w:t>’</w:t>
      </w:r>
      <w:r w:rsidRPr="00107064">
        <w:rPr>
          <w:color w:val="auto"/>
          <w:sz w:val="18"/>
          <w:lang w:val="fr-FR"/>
        </w:rPr>
        <w:t>exploitation d</w:t>
      </w:r>
      <w:r w:rsidR="00E924A4">
        <w:rPr>
          <w:color w:val="auto"/>
          <w:sz w:val="18"/>
          <w:lang w:val="fr-FR"/>
        </w:rPr>
        <w:t>’</w:t>
      </w:r>
      <w:r w:rsidRPr="00107064">
        <w:rPr>
          <w:color w:val="auto"/>
          <w:sz w:val="18"/>
          <w:lang w:val="fr-FR"/>
        </w:rPr>
        <w:t>ordinateur Windows avec Virtual Desktop Infrastructure (VDI) via la virtualisation de Système d</w:t>
      </w:r>
      <w:r w:rsidR="00E924A4">
        <w:rPr>
          <w:color w:val="auto"/>
          <w:sz w:val="18"/>
          <w:lang w:val="fr-FR"/>
        </w:rPr>
        <w:t>’</w:t>
      </w:r>
      <w:r w:rsidRPr="00107064">
        <w:rPr>
          <w:color w:val="auto"/>
          <w:sz w:val="18"/>
          <w:lang w:val="fr-FR"/>
        </w:rPr>
        <w:t>Exploitation sur des machines virtuelles Windows Azure.</w:t>
      </w:r>
    </w:p>
    <w:p w:rsidR="0082133B" w:rsidRPr="00107064" w:rsidRDefault="00035228">
      <w:pPr>
        <w:pStyle w:val="PURBody-Indented"/>
        <w:rPr>
          <w:rFonts w:cs="Arial"/>
          <w:lang w:val="fr-FR"/>
        </w:rPr>
      </w:pPr>
      <w:r w:rsidRPr="00107064">
        <w:rPr>
          <w:rFonts w:cs="Arial"/>
          <w:b/>
          <w:lang w:val="fr-FR"/>
        </w:rPr>
        <w:t>Hébergement.</w:t>
      </w:r>
      <w:r w:rsidR="00321BFA" w:rsidRPr="00107064">
        <w:rPr>
          <w:rFonts w:cs="Arial"/>
          <w:lang w:val="fr-FR"/>
        </w:rPr>
        <w:t xml:space="preserve"> </w:t>
      </w:r>
      <w:r w:rsidRPr="00107064">
        <w:rPr>
          <w:rFonts w:cs="Arial"/>
          <w:lang w:val="fr-FR"/>
        </w:rPr>
        <w:t>Si vous utilisez le logiciel afin d’héberger une solution pour la rendre accessible ou utilisable par un tiers, cette solution doit consister en une application ou un service détenu, ou concédé sous licence à un tiers, par vous.</w:t>
      </w:r>
    </w:p>
    <w:p w:rsidR="0082133B" w:rsidRPr="00107064" w:rsidRDefault="00ED4593">
      <w:pPr>
        <w:pStyle w:val="PURBody-Indented"/>
        <w:rPr>
          <w:lang w:val="fr-FR"/>
        </w:rPr>
      </w:pPr>
      <w:r w:rsidRPr="00107064">
        <w:rPr>
          <w:b/>
          <w:lang w:val="fr-FR"/>
        </w:rPr>
        <w:t>Technologie de stockage de données.</w:t>
      </w:r>
      <w:r w:rsidR="00321BFA" w:rsidRPr="00107064">
        <w:rPr>
          <w:lang w:val="fr-FR"/>
        </w:rPr>
        <w:t xml:space="preserve"> </w:t>
      </w:r>
      <w:r w:rsidRPr="00107064">
        <w:rPr>
          <w:lang w:val="fr-FR"/>
        </w:rPr>
        <w:t>Le logiciel Serveur intègre une technologie de stockage de données dénommée Windows Internal Database ou Microsoft SQL Server Desktop Engine for Windows.</w:t>
      </w:r>
      <w:r w:rsidR="00321BFA" w:rsidRPr="00107064">
        <w:rPr>
          <w:lang w:val="fr-FR"/>
        </w:rPr>
        <w:t xml:space="preserve"> </w:t>
      </w:r>
      <w:r w:rsidRPr="00107064">
        <w:rPr>
          <w:lang w:val="fr-FR"/>
        </w:rPr>
        <w:t>Les composants du logiciel serveur font appel à ces technologies pour stocker les données.</w:t>
      </w:r>
      <w:r w:rsidR="00321BFA" w:rsidRPr="00107064">
        <w:rPr>
          <w:lang w:val="fr-FR"/>
        </w:rPr>
        <w:t xml:space="preserve"> </w:t>
      </w:r>
      <w:r w:rsidRPr="00107064">
        <w:rPr>
          <w:lang w:val="fr-FR"/>
        </w:rPr>
        <w:t>Les présentes conditions de licence ne vous autorisent pas à utiliser ces technologies ni à y accéder.</w:t>
      </w:r>
    </w:p>
    <w:p w:rsidR="0082133B" w:rsidRPr="009D77D3" w:rsidRDefault="00ED4593">
      <w:pPr>
        <w:pStyle w:val="PURBody-Indented"/>
        <w:rPr>
          <w:lang w:val="fr-FR"/>
        </w:rPr>
      </w:pPr>
      <w:r w:rsidRPr="00107064">
        <w:rPr>
          <w:b/>
          <w:lang w:val="fr-FR"/>
        </w:rPr>
        <w:t>Icônes, images et sons.</w:t>
      </w:r>
      <w:r w:rsidR="00321BFA" w:rsidRPr="00107064">
        <w:rPr>
          <w:b/>
          <w:lang w:val="fr-FR"/>
        </w:rPr>
        <w:t xml:space="preserve"> </w:t>
      </w:r>
      <w:r w:rsidRPr="00107064">
        <w:rPr>
          <w:lang w:val="fr-FR"/>
        </w:rPr>
        <w:t xml:space="preserve">Tandis que le logiciel s’exécute, vous êtes autorisé à utiliser mais pas à partager ses icônes, images, sons et supports. </w:t>
      </w:r>
      <w:r w:rsidRPr="009D77D3">
        <w:rPr>
          <w:lang w:val="fr-FR"/>
        </w:rPr>
        <w:t>Vous êtes autorisé à utiliser les exemples d’images, sons et supports fournis avec le logiciel à des fins non commerciales uniquement.</w:t>
      </w:r>
    </w:p>
    <w:p w:rsidR="001C4617" w:rsidRPr="009D77D3" w:rsidRDefault="001C4617" w:rsidP="001C4617">
      <w:pPr>
        <w:pStyle w:val="PURBody-Indented"/>
        <w:rPr>
          <w:rFonts w:cs="Arial"/>
          <w:lang w:val="fr-FR"/>
        </w:rPr>
      </w:pPr>
      <w:r w:rsidRPr="009D77D3">
        <w:rPr>
          <w:rFonts w:cs="Arial"/>
          <w:b/>
          <w:lang w:val="fr-FR"/>
        </w:rPr>
        <w:t>Avertissements relatifs au transfert de données.</w:t>
      </w:r>
      <w:r w:rsidR="00321BFA" w:rsidRPr="009D77D3">
        <w:rPr>
          <w:rFonts w:cs="Arial"/>
          <w:lang w:val="fr-FR"/>
        </w:rPr>
        <w:t xml:space="preserve"> </w:t>
      </w:r>
      <w:r w:rsidRPr="009D77D3">
        <w:rPr>
          <w:rFonts w:cs="Arial"/>
          <w:lang w:val="fr-FR"/>
        </w:rPr>
        <w:t xml:space="preserve">Les avertissements applicables à Windows Server, </w:t>
      </w:r>
      <w:r w:rsidRPr="009D77D3">
        <w:rPr>
          <w:rFonts w:cs="Arial"/>
          <w:szCs w:val="18"/>
          <w:lang w:val="fr-FR"/>
        </w:rPr>
        <w:t>inclus dans le document Avertissements relatifs au transfert de données disponible à l'adresse</w:t>
      </w:r>
      <w:r w:rsidRPr="009D77D3">
        <w:rPr>
          <w:rFonts w:cs="Arial"/>
          <w:b/>
          <w:szCs w:val="16"/>
          <w:lang w:val="fr-FR"/>
        </w:rPr>
        <w:t xml:space="preserve"> </w:t>
      </w:r>
      <w:hyperlink r:id="rId45" w:history="1">
        <w:r w:rsidRPr="009D77D3">
          <w:rPr>
            <w:rFonts w:cs="Arial"/>
            <w:color w:val="0000FF"/>
            <w:szCs w:val="18"/>
            <w:u w:val="single"/>
            <w:lang w:val="fr-FR"/>
          </w:rPr>
          <w:t>http://microsoft.com/licensing/contract</w:t>
        </w:r>
        <w:r w:rsidRPr="009D77D3">
          <w:rPr>
            <w:rStyle w:val="Hyperlink"/>
            <w:rFonts w:cs="Arial"/>
            <w:szCs w:val="16"/>
            <w:lang w:val="fr-FR"/>
          </w:rPr>
          <w:t>s</w:t>
        </w:r>
      </w:hyperlink>
      <w:r w:rsidRPr="006A10CD">
        <w:rPr>
          <w:rFonts w:cs="Arial"/>
          <w:szCs w:val="16"/>
          <w:lang w:val="fr-FR"/>
        </w:rPr>
        <w:t xml:space="preserve">, </w:t>
      </w:r>
      <w:r w:rsidRPr="009D77D3">
        <w:rPr>
          <w:rFonts w:cs="Arial"/>
          <w:lang w:val="fr-FR"/>
        </w:rPr>
        <w:t>s’appliquent à l’utilisation du logiciel Windows Server au titre de vos licences Windows Azure.</w:t>
      </w:r>
    </w:p>
    <w:p w:rsidR="001C4617" w:rsidRPr="009D77D3" w:rsidRDefault="001C4617" w:rsidP="00492254">
      <w:pPr>
        <w:pStyle w:val="PURBlueStrong-Indented"/>
        <w:rPr>
          <w:lang w:val="fr-FR"/>
        </w:rPr>
      </w:pPr>
      <w:r w:rsidRPr="009D77D3">
        <w:rPr>
          <w:b/>
          <w:smallCaps w:val="0"/>
          <w:color w:val="auto"/>
          <w:lang w:val="fr-FR"/>
        </w:rPr>
        <w:t>SQLServer</w:t>
      </w:r>
    </w:p>
    <w:p w:rsidR="00033CE9" w:rsidRPr="009D77D3" w:rsidRDefault="001C4617" w:rsidP="001C4617">
      <w:pPr>
        <w:pStyle w:val="PURBody-Indented"/>
        <w:rPr>
          <w:lang w:val="fr-FR"/>
        </w:rPr>
      </w:pPr>
      <w:r w:rsidRPr="009D77D3">
        <w:rPr>
          <w:lang w:val="fr-FR"/>
        </w:rPr>
        <w:t>L’utilisation de SQL Server au sein d’une Machine Virtuelle est régie par les dispositions des sections « Composants logiciels Windows », « Tests d’évaluation » et « Rapports de données de cartes de SQL Server Reporting Services » des Conditions Générales.</w:t>
      </w:r>
    </w:p>
    <w:p w:rsidR="005D5C69" w:rsidRPr="009D77D3" w:rsidRDefault="005D5C69" w:rsidP="005D5C69">
      <w:pPr>
        <w:pStyle w:val="PURBlueStrong-Indented"/>
        <w:rPr>
          <w:lang w:val="fr-FR"/>
        </w:rPr>
      </w:pPr>
      <w:r w:rsidRPr="009D77D3">
        <w:rPr>
          <w:lang w:val="fr-FR"/>
        </w:rPr>
        <w:t>Services d’importation/exportation de Windows Azure</w:t>
      </w:r>
    </w:p>
    <w:p w:rsidR="005D5C69" w:rsidRPr="009D77D3" w:rsidRDefault="005D5C69" w:rsidP="005D5C69">
      <w:pPr>
        <w:pStyle w:val="NormalWeb"/>
        <w:spacing w:before="0" w:beforeAutospacing="0" w:after="60" w:afterAutospacing="0"/>
        <w:ind w:left="274"/>
        <w:rPr>
          <w:rFonts w:ascii="Arial" w:hAnsi="Arial" w:cs="Arial"/>
          <w:sz w:val="18"/>
          <w:szCs w:val="18"/>
          <w:lang w:val="fr-FR"/>
        </w:rPr>
      </w:pPr>
      <w:r w:rsidRPr="009D77D3">
        <w:rPr>
          <w:rFonts w:ascii="Arial" w:hAnsi="Arial" w:cs="Arial"/>
          <w:color w:val="000000" w:themeColor="text1"/>
          <w:sz w:val="18"/>
          <w:szCs w:val="18"/>
          <w:bdr w:val="none" w:sz="0" w:space="0" w:color="auto" w:frame="1"/>
          <w:shd w:val="clear" w:color="auto" w:fill="FFFFFF"/>
          <w:lang w:val="fr-FR"/>
        </w:rPr>
        <w:t>Vous êtes autorisé à utiliser les Services d’importation/exportation sous réserve de respecter l’ensemble des instructions de</w:t>
      </w:r>
      <w:r w:rsidR="00F51D62" w:rsidRPr="009D77D3">
        <w:rPr>
          <w:rFonts w:ascii="Arial" w:hAnsi="Arial" w:cs="Arial"/>
          <w:color w:val="000000" w:themeColor="text1"/>
          <w:sz w:val="18"/>
          <w:szCs w:val="18"/>
          <w:bdr w:val="none" w:sz="0" w:space="0" w:color="auto" w:frame="1"/>
          <w:shd w:val="clear" w:color="auto" w:fill="FFFFFF"/>
          <w:lang w:val="fr-FR"/>
        </w:rPr>
        <w:t> </w:t>
      </w:r>
      <w:r w:rsidRPr="009D77D3">
        <w:rPr>
          <w:rFonts w:ascii="Arial" w:hAnsi="Arial" w:cs="Arial"/>
          <w:color w:val="000000" w:themeColor="text1"/>
          <w:sz w:val="18"/>
          <w:szCs w:val="18"/>
          <w:bdr w:val="none" w:sz="0" w:space="0" w:color="auto" w:frame="1"/>
          <w:shd w:val="clear" w:color="auto" w:fill="FFFFFF"/>
          <w:lang w:val="fr-FR"/>
        </w:rPr>
        <w:t>préparation, de traitement et de livraison des supports physiques contenant vos données que Microsoft vous aura transmises par</w:t>
      </w:r>
      <w:r w:rsidR="00F51D62" w:rsidRPr="009D77D3">
        <w:rPr>
          <w:rFonts w:ascii="Arial" w:hAnsi="Arial" w:cs="Arial"/>
          <w:color w:val="000000" w:themeColor="text1"/>
          <w:sz w:val="18"/>
          <w:szCs w:val="18"/>
          <w:bdr w:val="none" w:sz="0" w:space="0" w:color="auto" w:frame="1"/>
          <w:shd w:val="clear" w:color="auto" w:fill="FFFFFF"/>
          <w:lang w:val="fr-FR"/>
        </w:rPr>
        <w:t> </w:t>
      </w:r>
      <w:r w:rsidRPr="009D77D3">
        <w:rPr>
          <w:rFonts w:ascii="Arial" w:hAnsi="Arial" w:cs="Arial"/>
          <w:color w:val="000000" w:themeColor="text1"/>
          <w:sz w:val="18"/>
          <w:szCs w:val="18"/>
          <w:bdr w:val="none" w:sz="0" w:space="0" w:color="auto" w:frame="1"/>
          <w:shd w:val="clear" w:color="auto" w:fill="FFFFFF"/>
          <w:lang w:val="fr-FR"/>
        </w:rPr>
        <w:t xml:space="preserve">e-mail ou publie sur la page </w:t>
      </w:r>
      <w:hyperlink r:id="rId46" w:tgtFrame="_blank" w:history="1">
        <w:r w:rsidRPr="009D77D3">
          <w:rPr>
            <w:rStyle w:val="Hyperlink"/>
            <w:rFonts w:ascii="Arial" w:hAnsi="Arial" w:cs="Arial"/>
            <w:sz w:val="18"/>
            <w:szCs w:val="18"/>
            <w:bdr w:val="none" w:sz="0" w:space="0" w:color="auto" w:frame="1"/>
            <w:shd w:val="clear" w:color="auto" w:fill="FFFFFF"/>
            <w:lang w:val="fr-FR"/>
          </w:rPr>
          <w:t>http://go.microsoft.com/fwlink/?LinkID=301900&amp;clcid=0x409</w:t>
        </w:r>
      </w:hyperlink>
      <w:r w:rsidRPr="009D77D3">
        <w:rPr>
          <w:rFonts w:ascii="Arial" w:hAnsi="Arial" w:cs="Arial"/>
          <w:color w:val="444444"/>
          <w:sz w:val="18"/>
          <w:szCs w:val="18"/>
          <w:bdr w:val="none" w:sz="0" w:space="0" w:color="auto" w:frame="1"/>
          <w:shd w:val="clear" w:color="auto" w:fill="FFFFFF"/>
          <w:lang w:val="fr-FR"/>
        </w:rPr>
        <w:t xml:space="preserve">. </w:t>
      </w:r>
      <w:r w:rsidRPr="009D77D3">
        <w:rPr>
          <w:rFonts w:ascii="Arial" w:hAnsi="Arial" w:cs="Arial"/>
          <w:color w:val="000000" w:themeColor="text1"/>
          <w:sz w:val="18"/>
          <w:szCs w:val="18"/>
          <w:bdr w:val="none" w:sz="0" w:space="0" w:color="auto" w:frame="1"/>
          <w:shd w:val="clear" w:color="auto" w:fill="FFFFFF"/>
          <w:lang w:val="fr-FR"/>
        </w:rPr>
        <w:t>Vous êtes seul responsable de la conformité des données et supports de stockage que vous fournissez avec l’ensemble des lois et réglementations en vigueur.</w:t>
      </w:r>
      <w:r w:rsidR="00321BFA" w:rsidRPr="009D77D3">
        <w:rPr>
          <w:rFonts w:ascii="Arial" w:hAnsi="Arial" w:cs="Arial"/>
          <w:color w:val="000000" w:themeColor="text1"/>
          <w:sz w:val="18"/>
          <w:szCs w:val="18"/>
          <w:bdr w:val="none" w:sz="0" w:space="0" w:color="auto" w:frame="1"/>
          <w:shd w:val="clear" w:color="auto" w:fill="FFFFFF"/>
          <w:lang w:val="fr-FR"/>
        </w:rPr>
        <w:t xml:space="preserve"> </w:t>
      </w:r>
      <w:r w:rsidRPr="009D77D3">
        <w:rPr>
          <w:rFonts w:ascii="Arial" w:hAnsi="Arial" w:cs="Arial"/>
          <w:color w:val="000000" w:themeColor="text1"/>
          <w:sz w:val="18"/>
          <w:szCs w:val="18"/>
          <w:bdr w:val="none" w:sz="0" w:space="0" w:color="auto" w:frame="1"/>
          <w:shd w:val="clear" w:color="auto" w:fill="FFFFFF"/>
          <w:lang w:val="fr-FR"/>
        </w:rPr>
        <w:t>Tous les supports de stockage importés devront être livrés DDP (INCOTERMS 2010) au centre de données, et vous serez redevables de tous les frais de transport et de livraison, y compris, sans limitation, les frais d’assurance, de déclaration en douane, de déclaration d’importation et d’exportation, et autres taxes, droits et frais obligatoires.</w:t>
      </w:r>
      <w:r w:rsidR="00321BFA" w:rsidRPr="009D77D3">
        <w:rPr>
          <w:rFonts w:ascii="Arial" w:hAnsi="Arial" w:cs="Arial"/>
          <w:color w:val="000000" w:themeColor="text1"/>
          <w:sz w:val="18"/>
          <w:szCs w:val="18"/>
          <w:bdr w:val="none" w:sz="0" w:space="0" w:color="auto" w:frame="1"/>
          <w:shd w:val="clear" w:color="auto" w:fill="FFFFFF"/>
          <w:lang w:val="fr-FR"/>
        </w:rPr>
        <w:t xml:space="preserve"> </w:t>
      </w:r>
    </w:p>
    <w:p w:rsidR="005D5C69" w:rsidRPr="009D77D3" w:rsidRDefault="005D5C69" w:rsidP="005D5C69">
      <w:pPr>
        <w:pStyle w:val="PURBlueStrong-Indented"/>
        <w:spacing w:after="120" w:line="240" w:lineRule="auto"/>
        <w:ind w:left="274"/>
        <w:rPr>
          <w:spacing w:val="0"/>
          <w:lang w:val="fr-FR"/>
        </w:rPr>
      </w:pPr>
      <w:r w:rsidRPr="009D77D3">
        <w:rPr>
          <w:rFonts w:asciiTheme="minorHAnsi" w:hAnsiTheme="minorHAnsi" w:cstheme="minorHAnsi"/>
          <w:smallCaps w:val="0"/>
          <w:color w:val="000000" w:themeColor="text1"/>
          <w:spacing w:val="0"/>
          <w:szCs w:val="18"/>
          <w:bdr w:val="none" w:sz="0" w:space="0" w:color="auto" w:frame="1"/>
          <w:shd w:val="clear" w:color="auto" w:fill="FFFFFF"/>
          <w:lang w:val="fr-FR"/>
        </w:rPr>
        <w:lastRenderedPageBreak/>
        <w:t>Tous les supports de stockage exportés devront être livrés Ex Works (INCOTERMS 2010) au centre de données, et vous serez redevable de tous les frais de transport et de livraison, y compris, sans limitation, les frais d’assurance, de déclaration en douane, et autres déclarations, taxes, droits et frais d’importation et d’exportation.</w:t>
      </w:r>
      <w:r w:rsidR="00321BFA"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Il relève de votre entière responsabilité de vérifier que vous êtes autorisé à livrer les données exportées sur les supports de stockage sur le lieu de destination visé.</w:t>
      </w:r>
    </w:p>
    <w:p w:rsidR="005D5C69" w:rsidRPr="009D77D3" w:rsidRDefault="005D5C69" w:rsidP="002F5D23">
      <w:pPr>
        <w:pStyle w:val="PURBlueStrong-Indented"/>
        <w:rPr>
          <w:spacing w:val="0"/>
          <w:lang w:val="fr-FR"/>
        </w:rPr>
      </w:pPr>
      <w:r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Vous reconnaissez que Microsoft n’est tenue à aucune obligation à l’égard des supports de stockage et des données qu’ils contiennent et ne pourra aucunement être tenue responsable en cas de perte, d’endommagement ou de destruction des supports de stockage.</w:t>
      </w:r>
      <w:r w:rsidR="00321BFA"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 xml:space="preserve"> </w:t>
      </w:r>
      <w:r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Il vous incombe de prendre les mesures nécessaires pour protéger les supports de stockage et les données qu’ils contiennent, y compris, sans limitation : de chiffrer les données, de conditionner les supports dans des emballages inviolables, de</w:t>
      </w:r>
      <w:r w:rsidR="002F5D23"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 </w:t>
      </w:r>
      <w:r w:rsidRPr="009D77D3">
        <w:rPr>
          <w:rFonts w:asciiTheme="minorHAnsi" w:hAnsiTheme="minorHAnsi" w:cstheme="minorHAnsi"/>
          <w:smallCaps w:val="0"/>
          <w:color w:val="000000" w:themeColor="text1"/>
          <w:spacing w:val="0"/>
          <w:szCs w:val="18"/>
          <w:bdr w:val="none" w:sz="0" w:space="0" w:color="auto" w:frame="1"/>
          <w:shd w:val="clear" w:color="auto" w:fill="FFFFFF"/>
          <w:lang w:val="fr-FR"/>
        </w:rPr>
        <w:t>souscrire une assurance transports, de sauvegarder les données et de les dupliquer.</w:t>
      </w:r>
    </w:p>
    <w:p w:rsidR="00D862D8" w:rsidRPr="009D77D3" w:rsidRDefault="00D862D8" w:rsidP="00D862D8">
      <w:pPr>
        <w:pStyle w:val="PURBlueStrong-Indented"/>
        <w:rPr>
          <w:lang w:val="fr-FR"/>
        </w:rPr>
      </w:pPr>
      <w:r w:rsidRPr="009D77D3">
        <w:rPr>
          <w:lang w:val="fr-FR"/>
        </w:rPr>
        <w:t xml:space="preserve">Store </w:t>
      </w:r>
    </w:p>
    <w:p w:rsidR="00D862D8" w:rsidRPr="009D77D3" w:rsidRDefault="00D862D8" w:rsidP="00D862D8">
      <w:pPr>
        <w:ind w:left="270"/>
        <w:rPr>
          <w:lang w:val="fr-FR"/>
        </w:rPr>
      </w:pPr>
      <w:r w:rsidRPr="009D77D3">
        <w:rPr>
          <w:rFonts w:asciiTheme="minorHAnsi" w:eastAsia="Times New Roman" w:hAnsiTheme="minorHAnsi" w:cstheme="minorHAnsi"/>
          <w:color w:val="auto"/>
          <w:sz w:val="18"/>
          <w:szCs w:val="18"/>
          <w:lang w:val="fr-FR"/>
        </w:rPr>
        <w:t>Windows Azure vous permet d’acheter des Produits Tiers ou d’y accéder au moyen d’une procédure d’approvisionnement et de facturation unifiée grâce aux fonctions telles que Windows Azure Store et la galerie Virtual Machine (le « Service Store »).</w:t>
      </w:r>
      <w:r w:rsidR="00321BFA" w:rsidRPr="009D77D3">
        <w:rPr>
          <w:rFonts w:asciiTheme="minorHAnsi" w:eastAsia="Times New Roman" w:hAnsiTheme="minorHAnsi" w:cstheme="minorHAnsi"/>
          <w:color w:val="auto"/>
          <w:sz w:val="18"/>
          <w:szCs w:val="18"/>
          <w:lang w:val="fr-FR"/>
        </w:rPr>
        <w:t xml:space="preserve"> </w:t>
      </w:r>
    </w:p>
    <w:p w:rsidR="00D862D8" w:rsidRPr="009D77D3" w:rsidRDefault="00D862D8" w:rsidP="009A33CC">
      <w:pPr>
        <w:pStyle w:val="ListParagraph"/>
        <w:numPr>
          <w:ilvl w:val="0"/>
          <w:numId w:val="67"/>
        </w:numPr>
        <w:spacing w:before="120" w:after="120"/>
        <w:jc w:val="left"/>
        <w:rPr>
          <w:rFonts w:ascii="Arial" w:hAnsi="Arial" w:cs="Arial"/>
          <w:lang w:val="fr-FR"/>
        </w:rPr>
      </w:pPr>
      <w:r w:rsidRPr="009D77D3">
        <w:rPr>
          <w:rFonts w:ascii="Arial" w:eastAsia="Times New Roman" w:hAnsi="Arial" w:cs="Arial"/>
          <w:b/>
          <w:sz w:val="18"/>
          <w:szCs w:val="18"/>
          <w:lang w:val="fr-FR"/>
        </w:rPr>
        <w:t>Données financières.</w:t>
      </w:r>
      <w:r w:rsidR="00321BFA" w:rsidRPr="009D77D3">
        <w:rPr>
          <w:rFonts w:ascii="Arial" w:eastAsia="Times New Roman" w:hAnsi="Arial" w:cs="Arial"/>
          <w:sz w:val="18"/>
          <w:szCs w:val="18"/>
          <w:lang w:val="fr-FR"/>
        </w:rPr>
        <w:t xml:space="preserve"> </w:t>
      </w:r>
      <w:r w:rsidRPr="009D77D3">
        <w:rPr>
          <w:rFonts w:ascii="Arial" w:eastAsia="Times New Roman" w:hAnsi="Arial" w:cs="Arial"/>
          <w:sz w:val="18"/>
          <w:szCs w:val="18"/>
          <w:lang w:val="fr-FR"/>
        </w:rPr>
        <w:t>Les Produits Tiers disponibles via le Service Store peuvent inclure des données financières. Microsoft n’est ni un courtier, ni un négociant, ni un conseiller en investissements enregistré au sens des lois fédérales américaines relatives aux valeurs ou de toutes autres lois similaires d’autres juridictions et ne fournit pas de conseil sur l’opportunité des investissements, des achats et des ventes de valeurs ou de tout autre produit ou service financier. Aucune information contenue dans les Services du Magasin ne saurait constituer une offre ou une demande d’achat ou de vente d’une valeur. Ni</w:t>
      </w:r>
      <w:r w:rsidR="00AC505E" w:rsidRPr="009D77D3">
        <w:rPr>
          <w:rFonts w:ascii="Arial" w:eastAsia="Times New Roman" w:hAnsi="Arial" w:cs="Arial"/>
          <w:sz w:val="18"/>
          <w:szCs w:val="18"/>
          <w:lang w:val="fr-FR"/>
        </w:rPr>
        <w:t> </w:t>
      </w:r>
      <w:r w:rsidRPr="009D77D3">
        <w:rPr>
          <w:rFonts w:ascii="Arial" w:eastAsia="Times New Roman" w:hAnsi="Arial" w:cs="Arial"/>
          <w:sz w:val="18"/>
          <w:szCs w:val="18"/>
          <w:lang w:val="fr-FR"/>
        </w:rPr>
        <w:t xml:space="preserve">Microsoft ni ses concédants de données boursières ou de données d’indice ne soutiennent ou ne recommandent un produit ou service financier particulier. Aucun contenu des Services du Magasin, fichiers et applications financières incluses, ne saurait constituer un conseil professionnel, y compris notamment, des conseils de nature financière ou fiscale. </w:t>
      </w:r>
    </w:p>
    <w:p w:rsidR="00D862D8" w:rsidRPr="009D77D3" w:rsidRDefault="00D862D8" w:rsidP="009A33CC">
      <w:pPr>
        <w:pStyle w:val="ListParagraph"/>
        <w:numPr>
          <w:ilvl w:val="0"/>
          <w:numId w:val="67"/>
        </w:numPr>
        <w:spacing w:before="120" w:after="120"/>
        <w:jc w:val="left"/>
        <w:rPr>
          <w:rFonts w:ascii="Arial" w:hAnsi="Arial" w:cs="Arial"/>
          <w:lang w:val="fr-FR"/>
        </w:rPr>
      </w:pPr>
      <w:r w:rsidRPr="009D77D3">
        <w:rPr>
          <w:rFonts w:ascii="Arial" w:eastAsia="Times New Roman" w:hAnsi="Arial" w:cs="Arial"/>
          <w:b/>
          <w:sz w:val="18"/>
          <w:szCs w:val="18"/>
          <w:lang w:val="fr-FR"/>
        </w:rPr>
        <w:t>Interfaces de programmation d’application.</w:t>
      </w:r>
      <w:r w:rsidR="00321BFA" w:rsidRPr="009D77D3">
        <w:rPr>
          <w:rFonts w:ascii="Arial" w:eastAsia="Times New Roman" w:hAnsi="Arial" w:cs="Arial"/>
          <w:sz w:val="18"/>
          <w:szCs w:val="18"/>
          <w:lang w:val="fr-FR"/>
        </w:rPr>
        <w:t xml:space="preserve"> </w:t>
      </w:r>
      <w:r w:rsidRPr="009D77D3">
        <w:rPr>
          <w:rFonts w:ascii="Arial" w:eastAsia="Times New Roman" w:hAnsi="Arial" w:cs="Arial"/>
          <w:sz w:val="18"/>
          <w:szCs w:val="18"/>
          <w:lang w:val="fr-FR"/>
        </w:rPr>
        <w:t>Nous pouvons mettre à votre disposition des interfaces de programmation d’application (« API du Service Store ») à utiliser avec le Service Store.</w:t>
      </w:r>
      <w:r w:rsidR="00321BFA" w:rsidRPr="009D77D3">
        <w:rPr>
          <w:rFonts w:ascii="Arial" w:eastAsia="Times New Roman" w:hAnsi="Arial" w:cs="Arial"/>
          <w:sz w:val="18"/>
          <w:szCs w:val="18"/>
          <w:lang w:val="fr-FR"/>
        </w:rPr>
        <w:t xml:space="preserve"> </w:t>
      </w:r>
      <w:r w:rsidRPr="009D77D3">
        <w:rPr>
          <w:rFonts w:ascii="Arial" w:eastAsia="Times New Roman" w:hAnsi="Arial" w:cs="Arial"/>
          <w:sz w:val="18"/>
          <w:szCs w:val="18"/>
          <w:lang w:val="fr-FR"/>
        </w:rPr>
        <w:t>Si vous utilisez une API du Service Store quelconque pour acheter des Produits Tiers ou y accéder, vous (a) consentez à l’utiliser pour votre propre compte, et (b) êtes tenu de prendre régulièrement connaissance des conditions d’utilisation applicables de l’éditeur et de vous y conformer.</w:t>
      </w:r>
      <w:r w:rsidR="00321BFA" w:rsidRPr="009D77D3">
        <w:rPr>
          <w:rFonts w:ascii="Arial" w:eastAsia="Times New Roman" w:hAnsi="Arial" w:cs="Arial"/>
          <w:sz w:val="18"/>
          <w:szCs w:val="18"/>
          <w:lang w:val="fr-FR"/>
        </w:rPr>
        <w:t xml:space="preserve"> </w:t>
      </w:r>
    </w:p>
    <w:p w:rsidR="00D862D8" w:rsidRPr="009D77D3" w:rsidRDefault="00D862D8" w:rsidP="00FD561A">
      <w:pPr>
        <w:pStyle w:val="ListParagraph"/>
        <w:keepNext/>
        <w:keepLines/>
        <w:numPr>
          <w:ilvl w:val="0"/>
          <w:numId w:val="67"/>
        </w:numPr>
        <w:spacing w:before="120" w:after="120"/>
        <w:jc w:val="left"/>
        <w:rPr>
          <w:rFonts w:ascii="Arial" w:hAnsi="Arial" w:cs="Arial"/>
          <w:lang w:val="fr-FR"/>
        </w:rPr>
      </w:pPr>
      <w:r w:rsidRPr="009D77D3">
        <w:rPr>
          <w:rFonts w:ascii="Arial" w:eastAsia="Times New Roman" w:hAnsi="Arial" w:cs="Arial"/>
          <w:b/>
          <w:sz w:val="18"/>
          <w:szCs w:val="18"/>
          <w:lang w:val="fr-FR"/>
        </w:rPr>
        <w:t>Limitation.</w:t>
      </w:r>
      <w:r w:rsidR="00321BFA" w:rsidRPr="009D77D3">
        <w:rPr>
          <w:rFonts w:ascii="Arial" w:eastAsia="Times New Roman" w:hAnsi="Arial" w:cs="Arial"/>
          <w:b/>
          <w:sz w:val="18"/>
          <w:szCs w:val="18"/>
          <w:lang w:val="fr-FR"/>
        </w:rPr>
        <w:t xml:space="preserve"> </w:t>
      </w:r>
      <w:r w:rsidRPr="009D77D3">
        <w:rPr>
          <w:rFonts w:ascii="Arial" w:eastAsia="Times New Roman" w:hAnsi="Arial" w:cs="Arial"/>
          <w:sz w:val="18"/>
          <w:szCs w:val="18"/>
          <w:lang w:val="fr-FR"/>
        </w:rPr>
        <w:t xml:space="preserve">Microsoft est autorisée à limiter le nombre de demandes que vous pouvez effectuer sur le Service Store pour protéger son système ou pour appliquer des limites raisonnables à votre utilisation du Service Store. En outre, les éditeurs peuvent imposer des restrictions sur le nombre de demandes que vous pouvez effectuer sur leur contenu respectif, qui seront appliquées par Microsoft (« Limitation Spécifique »). Une Limitation Spécifique peut s’afficher sur la page de détail du contenu de l’éditeur auquel elle s’applique. La Limitation Spécifique peut être modifiée à tout moment, avec ou sans notification. </w:t>
      </w:r>
    </w:p>
    <w:p w:rsidR="00D862D8" w:rsidRPr="009D77D3" w:rsidRDefault="00D862D8" w:rsidP="009A33CC">
      <w:pPr>
        <w:pStyle w:val="ListParagraph"/>
        <w:numPr>
          <w:ilvl w:val="0"/>
          <w:numId w:val="67"/>
        </w:numPr>
        <w:spacing w:before="120" w:after="120"/>
        <w:jc w:val="left"/>
        <w:rPr>
          <w:rFonts w:ascii="Arial" w:hAnsi="Arial" w:cs="Arial"/>
          <w:lang w:val="fr-FR"/>
        </w:rPr>
      </w:pPr>
      <w:r w:rsidRPr="009D77D3">
        <w:rPr>
          <w:rFonts w:ascii="Arial" w:eastAsia="Times New Roman" w:hAnsi="Arial" w:cs="Arial"/>
          <w:b/>
          <w:bCs/>
          <w:sz w:val="18"/>
          <w:szCs w:val="18"/>
          <w:lang w:val="fr-FR"/>
        </w:rPr>
        <w:t xml:space="preserve">Achat de Produits Tiers. </w:t>
      </w:r>
      <w:r w:rsidRPr="009D77D3">
        <w:rPr>
          <w:rFonts w:ascii="Arial" w:hAnsi="Arial" w:cs="Arial"/>
          <w:sz w:val="18"/>
          <w:szCs w:val="18"/>
          <w:lang w:val="fr-FR"/>
        </w:rPr>
        <w:t>En achetant des Produits Tiers que nous mettons à votre disposition via le Portail ou tout autre moyen, vous vous engagez à respecter les conditions suivantes :</w:t>
      </w:r>
    </w:p>
    <w:p w:rsidR="00D862D8" w:rsidRPr="009D77D3" w:rsidRDefault="00D862D8" w:rsidP="009A33CC">
      <w:pPr>
        <w:pStyle w:val="ListParagraph"/>
        <w:numPr>
          <w:ilvl w:val="1"/>
          <w:numId w:val="68"/>
        </w:numPr>
        <w:spacing w:before="120" w:after="120"/>
        <w:jc w:val="left"/>
        <w:rPr>
          <w:rFonts w:ascii="Arial" w:hAnsi="Arial" w:cs="Arial"/>
          <w:lang w:val="fr-FR"/>
        </w:rPr>
      </w:pPr>
      <w:r w:rsidRPr="009D77D3">
        <w:rPr>
          <w:rFonts w:ascii="Arial" w:hAnsi="Arial" w:cs="Arial"/>
          <w:sz w:val="18"/>
          <w:szCs w:val="18"/>
          <w:lang w:val="fr-FR"/>
        </w:rPr>
        <w:t>Vous acceptez de payer les frais et sommes applicables à l’achat de Produits Tiers et autorisez Microsoft à vous facturer la méthode de paiement que vous avez sélectionnée pour votre achat.</w:t>
      </w:r>
      <w:r w:rsidR="00321BFA" w:rsidRPr="009D77D3">
        <w:rPr>
          <w:rFonts w:ascii="Arial" w:hAnsi="Arial" w:cs="Arial"/>
          <w:sz w:val="18"/>
          <w:szCs w:val="18"/>
          <w:lang w:val="fr-FR"/>
        </w:rPr>
        <w:t xml:space="preserve"> </w:t>
      </w:r>
    </w:p>
    <w:p w:rsidR="00D862D8" w:rsidRPr="009D77D3" w:rsidRDefault="00D862D8" w:rsidP="009A33CC">
      <w:pPr>
        <w:pStyle w:val="ListParagraph"/>
        <w:numPr>
          <w:ilvl w:val="1"/>
          <w:numId w:val="68"/>
        </w:numPr>
        <w:spacing w:before="120" w:after="120"/>
        <w:jc w:val="left"/>
        <w:rPr>
          <w:rFonts w:ascii="Arial" w:hAnsi="Arial" w:cs="Arial"/>
          <w:lang w:val="fr-FR"/>
        </w:rPr>
      </w:pPr>
      <w:r w:rsidRPr="009D77D3">
        <w:rPr>
          <w:rFonts w:ascii="Arial" w:hAnsi="Arial" w:cs="Arial"/>
          <w:sz w:val="18"/>
          <w:szCs w:val="18"/>
          <w:lang w:val="fr-FR"/>
        </w:rPr>
        <w:t xml:space="preserve">Nous pouvons vous facturer les Produits Tiers (a) à l’avance ; (b) au moment de l’achat ; (c) peu de temps après l’achat ; ou (d) de façon régulière pour les Produits faisant l’objet d’un abonnement, selon la méthode de paiement que vous avez choisie. De plus, nous pouvons vous débiter un montant jusqu’à concurrence de celui que vous avez approuvé et vous informer de tout changement à l’avance du montant imposé pour les Produits sous abonnement récurrents. Nous pouvons vous facturer simultanément plusieurs de vos périodes de facturation antérieures n’ayant pas encore été traitées. </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Sauf mention du contraire, le tarif indiqué pour les Produits Tiers exclut toutes les taxes applicables et les frais de change. Vous êtes redevable du paiement de ces taxes ou d’autres frais.</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Nous nous réservons le droit de suspendre ou d’annuler votre accès aux Produits Tiers achetés auprès de Microsoft si nous ne recevons pas dans les délais un paiement intégral de votre part. La suspension ou l’annulation de votre accès pour défaut de paiement peut empêcher l’accès à votre compte et ses contenus, ainsi que leur utilisation.</w:t>
      </w:r>
      <w:r w:rsidR="00321BFA" w:rsidRPr="009D77D3">
        <w:rPr>
          <w:rFonts w:ascii="Arial" w:hAnsi="Arial" w:cs="Arial"/>
          <w:sz w:val="18"/>
          <w:szCs w:val="18"/>
          <w:lang w:val="fr-FR"/>
        </w:rPr>
        <w:t xml:space="preserve"> </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Vous pouvez accéder au moyen de paiement et aux informations de votre compte de facturation et les modifier sur le Portail.</w:t>
      </w:r>
      <w:r w:rsidR="00321BFA" w:rsidRPr="009D77D3">
        <w:rPr>
          <w:rFonts w:ascii="Arial" w:hAnsi="Arial" w:cs="Arial"/>
          <w:sz w:val="18"/>
          <w:szCs w:val="18"/>
          <w:lang w:val="fr-FR"/>
        </w:rPr>
        <w:t xml:space="preserve"> </w:t>
      </w:r>
      <w:r w:rsidRPr="009D77D3">
        <w:rPr>
          <w:rFonts w:ascii="Arial" w:hAnsi="Arial" w:cs="Arial"/>
          <w:sz w:val="18"/>
          <w:szCs w:val="18"/>
          <w:lang w:val="fr-FR"/>
        </w:rPr>
        <w:t>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n’affecteront pas les montants imputés sur votre compte de facturation avant que nous ayons pu raisonnablement répondre à votre demande de modification de votre compte de facturation.</w:t>
      </w:r>
      <w:r w:rsidR="00321BFA" w:rsidRPr="009D77D3">
        <w:rPr>
          <w:rFonts w:ascii="Arial" w:hAnsi="Arial" w:cs="Arial"/>
          <w:sz w:val="18"/>
          <w:szCs w:val="18"/>
          <w:lang w:val="fr-FR"/>
        </w:rPr>
        <w:t xml:space="preserve"> </w:t>
      </w:r>
      <w:r w:rsidRPr="009D77D3">
        <w:rPr>
          <w:rFonts w:ascii="Arial" w:hAnsi="Arial" w:cs="Arial"/>
          <w:sz w:val="18"/>
          <w:szCs w:val="18"/>
          <w:lang w:val="fr-FR"/>
        </w:rPr>
        <w:t>Si le mode de paiement principal que vous avez indiqué pour un service spécifique n’est pas disponible ou est non valable pour quelque motif que ce soit, vous nous autorisez à débiter votre compte au moyen de tout autre mode de paiement que vous avez pu nous transmettre.</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 xml:space="preserve">Si vous participez à une offre gratuite de période d’essai d’un Produit Tiers, vous devez annuler tout abonnement avant la fin de cette période d’essai pour éviter d’être redevable de nouveaux frais, sauf notification contraire de </w:t>
      </w:r>
      <w:r w:rsidRPr="009D77D3">
        <w:rPr>
          <w:rFonts w:ascii="Arial" w:hAnsi="Arial" w:cs="Arial"/>
          <w:sz w:val="18"/>
          <w:szCs w:val="18"/>
          <w:lang w:val="fr-FR"/>
        </w:rPr>
        <w:lastRenderedPageBreak/>
        <w:t>notre part. Si vous n’interrompez pas votre abonnement aux Produits Tiers à la fin de la période d’essai gratuite, nous pouvons vous facturer les Produits au prix alors en vigueur.</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Si le prix d’un Produit Tiers que vous avez acheté change, le tiers fournissant ledit produit pourra continuer de vous fournir ledit produit au prix auquel vous l’aviez acheté ou mettre fin à l’offre applicable,</w:t>
      </w:r>
      <w:r w:rsidR="00321BFA" w:rsidRPr="009D77D3">
        <w:rPr>
          <w:rFonts w:ascii="Arial" w:hAnsi="Arial" w:cs="Arial"/>
          <w:sz w:val="18"/>
          <w:szCs w:val="18"/>
          <w:lang w:val="fr-FR"/>
        </w:rPr>
        <w:t xml:space="preserve"> </w:t>
      </w:r>
      <w:r w:rsidRPr="009D77D3">
        <w:rPr>
          <w:rFonts w:ascii="Arial" w:hAnsi="Arial" w:cs="Arial"/>
          <w:sz w:val="18"/>
          <w:szCs w:val="18"/>
          <w:lang w:val="fr-FR"/>
        </w:rPr>
        <w:t xml:space="preserve">auquel cas vous en serez informé par avance. </w:t>
      </w:r>
    </w:p>
    <w:p w:rsidR="00D862D8" w:rsidRPr="009D77D3" w:rsidRDefault="00D862D8" w:rsidP="002F5D23">
      <w:pPr>
        <w:pStyle w:val="ListParagraph"/>
        <w:numPr>
          <w:ilvl w:val="1"/>
          <w:numId w:val="68"/>
        </w:numPr>
        <w:tabs>
          <w:tab w:val="left" w:pos="1710"/>
          <w:tab w:val="left" w:pos="1845"/>
        </w:tabs>
        <w:spacing w:before="120" w:after="120"/>
        <w:rPr>
          <w:rFonts w:ascii="Arial" w:hAnsi="Arial" w:cs="Arial"/>
          <w:lang w:val="fr-FR"/>
        </w:rPr>
      </w:pPr>
      <w:r w:rsidRPr="009D77D3">
        <w:rPr>
          <w:rFonts w:ascii="Arial" w:hAnsi="Arial" w:cs="Arial"/>
          <w:sz w:val="18"/>
          <w:szCs w:val="18"/>
          <w:lang w:val="fr-FR"/>
        </w:rPr>
        <w:t>Si vous achetez un Produit Tiers sous abonnement renouvelable automatiquement, sur notification, nous pourrons renouveler automatiquement votre abonnement et vous facturer toute période de renouvellement, à</w:t>
      </w:r>
      <w:r w:rsidR="002F5D23" w:rsidRPr="009D77D3">
        <w:rPr>
          <w:rFonts w:ascii="Arial" w:hAnsi="Arial" w:cs="Arial"/>
          <w:sz w:val="18"/>
          <w:szCs w:val="18"/>
          <w:lang w:val="fr-FR"/>
        </w:rPr>
        <w:t> </w:t>
      </w:r>
      <w:r w:rsidRPr="009D77D3">
        <w:rPr>
          <w:rFonts w:ascii="Arial" w:hAnsi="Arial" w:cs="Arial"/>
          <w:sz w:val="18"/>
          <w:szCs w:val="18"/>
          <w:lang w:val="fr-FR"/>
        </w:rPr>
        <w:t xml:space="preserve">moins que vous n’annuliez votre abonnement avant la date de renouvellement. </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Nous vous fournirons un relevé de facturation en ligne, disponible à l’adresse https://account.windowsazure.com, que vous pourrez consulter et imprimer. Ce relevé en ligne est le seul relevé de facturation que nous fournissons. C’est à vous qu’il incombe d’imprimer ou d’enregistrer une copie de chaque relevé en ligne et de conserver ces copies dans vos archives.</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Si nous faisons une erreur sur votre facture, vous devez nous la signaler dans les cent vingt (120) jours suivant son apparition initiale. Nous ferons alors les recherches nécessaires dans les plus brefs délais. Passé ce délai, vous nous dégagez de toute responsabilité et de toutes réclamations en cas de perte résultant d’une erreur. Nous ne sommes pas tenus de corriger l’erreur ou d’effectuer un remboursement. Si nous identifions une erreur de facturation, nous corrigerons cette erreur dans les quatre-vingt-dix (90) jours.</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Sauf disposition légale contraire, les frais ne sont pas remboursables et les coûts liés aux retours vous incomberont.</w:t>
      </w:r>
    </w:p>
    <w:p w:rsidR="00D862D8" w:rsidRPr="009D77D3" w:rsidRDefault="00D862D8" w:rsidP="009A33CC">
      <w:pPr>
        <w:pStyle w:val="ListParagraph"/>
        <w:numPr>
          <w:ilvl w:val="1"/>
          <w:numId w:val="68"/>
        </w:numPr>
        <w:spacing w:before="120" w:after="120"/>
        <w:rPr>
          <w:rFonts w:ascii="Arial" w:hAnsi="Arial" w:cs="Arial"/>
          <w:lang w:val="fr-FR"/>
        </w:rPr>
      </w:pPr>
      <w:r w:rsidRPr="009D77D3">
        <w:rPr>
          <w:rFonts w:ascii="Arial" w:hAnsi="Arial" w:cs="Arial"/>
          <w:sz w:val="18"/>
          <w:szCs w:val="18"/>
          <w:lang w:val="fr-FR"/>
        </w:rPr>
        <w:t>L’annulation de tout abonnement à un Produit Tiers est régie par des conditions distinctes conclues entre vous et le tiers fournissant ledit produit.</w:t>
      </w:r>
      <w:r w:rsidR="00321BFA" w:rsidRPr="009D77D3">
        <w:rPr>
          <w:rFonts w:ascii="Arial" w:hAnsi="Arial" w:cs="Arial"/>
          <w:sz w:val="18"/>
          <w:szCs w:val="18"/>
          <w:lang w:val="fr-FR"/>
        </w:rPr>
        <w:t xml:space="preserve"> </w:t>
      </w:r>
      <w:r w:rsidRPr="009D77D3">
        <w:rPr>
          <w:rFonts w:ascii="Arial" w:hAnsi="Arial" w:cs="Arial"/>
          <w:sz w:val="18"/>
          <w:szCs w:val="18"/>
          <w:lang w:val="fr-FR"/>
        </w:rPr>
        <w:t xml:space="preserve">Si vous êtes autorisé à annuler l’abonnement, vous pourrez continuer d’accéder à tout abonnement annulé jusqu’à la fin de la période de facturation en cours, mais vous ne serez pas refacturé pour cet abonnement. Si vous annulez l’abonnement, cela ne change en rien votre obligation de payer tous les frais et montants dus. </w:t>
      </w:r>
    </w:p>
    <w:p w:rsidR="00D862D8" w:rsidRPr="009D77D3" w:rsidRDefault="00D862D8" w:rsidP="002F5D23">
      <w:pPr>
        <w:pStyle w:val="ListParagraph"/>
        <w:numPr>
          <w:ilvl w:val="1"/>
          <w:numId w:val="68"/>
        </w:numPr>
        <w:tabs>
          <w:tab w:val="left" w:pos="1827"/>
        </w:tabs>
        <w:spacing w:before="120" w:after="120"/>
        <w:rPr>
          <w:rFonts w:ascii="Arial" w:hAnsi="Arial" w:cs="Arial"/>
          <w:lang w:val="fr-FR"/>
        </w:rPr>
      </w:pPr>
      <w:r w:rsidRPr="009D77D3">
        <w:rPr>
          <w:rFonts w:ascii="Arial" w:hAnsi="Arial" w:cs="Arial"/>
          <w:sz w:val="18"/>
          <w:szCs w:val="18"/>
          <w:lang w:val="fr-FR"/>
        </w:rPr>
        <w:t xml:space="preserve">Vous êtes redevable de tous les frais raisonnables que nous encourons pour collecter ces sommes. Ceux-ci incluent notamment les éventuels honoraires d’avocats et autres frais juridiques raisonnables. </w:t>
      </w:r>
    </w:p>
    <w:p w:rsidR="00D862D8" w:rsidRPr="009D77D3" w:rsidRDefault="00D862D8" w:rsidP="002F5D23">
      <w:pPr>
        <w:pStyle w:val="ListParagraph"/>
        <w:numPr>
          <w:ilvl w:val="1"/>
          <w:numId w:val="68"/>
        </w:numPr>
        <w:tabs>
          <w:tab w:val="left" w:pos="1827"/>
        </w:tabs>
        <w:spacing w:before="120" w:after="120"/>
        <w:jc w:val="left"/>
        <w:rPr>
          <w:rFonts w:ascii="Arial" w:hAnsi="Arial" w:cs="Arial"/>
          <w:lang w:val="fr-FR"/>
        </w:rPr>
      </w:pPr>
      <w:r w:rsidRPr="009D77D3">
        <w:rPr>
          <w:rFonts w:ascii="Arial" w:hAnsi="Arial" w:cs="Arial"/>
          <w:sz w:val="18"/>
          <w:szCs w:val="18"/>
          <w:lang w:val="fr-FR"/>
        </w:rPr>
        <w:t>Si nous vous devons un paiement, vous acceptez de nous fournir dans les temps et de façon exacte les informations dont nous avons besoin pour vous faire parvenir ce paiement. Vous êtes responsable de toutes taxes et frais applicables suite à la réception du paiement. Vous devez également vous conformer à toute condition fixée sur votre droit à un paiement. Si vous recevez un paiement par erreur, nous pouvons annuler ce</w:t>
      </w:r>
      <w:r w:rsidR="0014580A" w:rsidRPr="009D77D3">
        <w:rPr>
          <w:rFonts w:ascii="Arial" w:hAnsi="Arial" w:cs="Arial"/>
          <w:sz w:val="18"/>
          <w:szCs w:val="18"/>
          <w:lang w:val="fr-FR"/>
        </w:rPr>
        <w:t> </w:t>
      </w:r>
      <w:r w:rsidRPr="009D77D3">
        <w:rPr>
          <w:rFonts w:ascii="Arial" w:hAnsi="Arial" w:cs="Arial"/>
          <w:sz w:val="18"/>
          <w:szCs w:val="18"/>
          <w:lang w:val="fr-FR"/>
        </w:rPr>
        <w:t>paiement ou en demander le remboursement. Vous vous engagez à coopérer avec nous. Nous pouvons également diminuer le paiement que vous recevez sans préavis pour compenser tout trop-perçu antérieur.</w:t>
      </w:r>
    </w:p>
    <w:p w:rsidR="00FB0BBA" w:rsidRPr="009D77D3" w:rsidRDefault="00FB0BBA" w:rsidP="00FB0BBA">
      <w:pPr>
        <w:pStyle w:val="PURBlueStrong-Indented"/>
        <w:rPr>
          <w:lang w:val="fr-FR"/>
        </w:rPr>
      </w:pPr>
      <w:r w:rsidRPr="009D77D3">
        <w:rPr>
          <w:lang w:val="fr-FR"/>
        </w:rPr>
        <w:t>Support client</w:t>
      </w:r>
    </w:p>
    <w:p w:rsidR="00FB0BBA" w:rsidRPr="009D77D3" w:rsidRDefault="00FB0BBA" w:rsidP="002F5D23">
      <w:pPr>
        <w:pStyle w:val="PURBody-Indented"/>
        <w:spacing w:after="100"/>
        <w:rPr>
          <w:lang w:val="fr-FR"/>
        </w:rPr>
      </w:pPr>
      <w:r w:rsidRPr="009D77D3">
        <w:rPr>
          <w:b/>
          <w:lang w:val="fr-FR"/>
        </w:rPr>
        <w:t>Correctifs.</w:t>
      </w:r>
      <w:r w:rsidR="00321BFA" w:rsidRPr="009D77D3">
        <w:rPr>
          <w:b/>
          <w:bCs/>
          <w:color w:val="000000"/>
          <w:lang w:val="fr-FR"/>
        </w:rPr>
        <w:t xml:space="preserve"> </w:t>
      </w:r>
      <w:r w:rsidRPr="009D77D3">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s’appliquent.</w:t>
      </w:r>
      <w:r w:rsidR="00321BFA" w:rsidRPr="009D77D3">
        <w:rPr>
          <w:lang w:val="fr-FR"/>
        </w:rPr>
        <w:t xml:space="preserve"> </w:t>
      </w:r>
      <w:r w:rsidRPr="009D77D3">
        <w:rPr>
          <w:lang w:val="fr-FR"/>
        </w:rPr>
        <w:t>Les Correctifs fournis n’étant pas destinés aux Services Windows Azure sont régis par toutes les autres conditions d’utilisation accompagnant les Correctifs et fournies par Microsoft. Si</w:t>
      </w:r>
      <w:r w:rsidR="002F5D23" w:rsidRPr="009D77D3">
        <w:rPr>
          <w:lang w:val="fr-FR"/>
        </w:rPr>
        <w:t> </w:t>
      </w:r>
      <w:r w:rsidRPr="009D77D3">
        <w:rPr>
          <w:lang w:val="fr-FR"/>
        </w:rPr>
        <w:t>ces</w:t>
      </w:r>
      <w:r w:rsidR="002F5D23" w:rsidRPr="009D77D3">
        <w:rPr>
          <w:lang w:val="fr-FR"/>
        </w:rPr>
        <w:t> </w:t>
      </w:r>
      <w:r w:rsidRPr="009D77D3">
        <w:rPr>
          <w:lang w:val="fr-FR"/>
        </w:rPr>
        <w:t>conditions d’utilisation ne sont pas fournies, une licence d’utilisation non exclusive, pour la durée des droits de propriété intellectuelle et intégralement payée vous sera concédée, vous autorisant à utiliser et à reproduire les Correctifs exclusivement à</w:t>
      </w:r>
      <w:r w:rsidR="00082360" w:rsidRPr="009D77D3">
        <w:rPr>
          <w:lang w:val="fr-FR"/>
        </w:rPr>
        <w:t> </w:t>
      </w:r>
      <w:r w:rsidRPr="009D77D3">
        <w:rPr>
          <w:lang w:val="fr-FR"/>
        </w:rPr>
        <w:t>des fins internes.</w:t>
      </w:r>
      <w:r w:rsidR="00321BFA" w:rsidRPr="009D77D3">
        <w:rPr>
          <w:lang w:val="fr-FR"/>
        </w:rPr>
        <w:t xml:space="preserve"> </w:t>
      </w:r>
      <w:r w:rsidRPr="009D77D3">
        <w:rPr>
          <w:lang w:val="fr-FR"/>
        </w:rPr>
        <w:t>Vous n’êtes pas autorisé à modifier les Correctifs, à en changer le nom de fichier ou à les associer à du code informatique non fourni par Microsoft.</w:t>
      </w:r>
    </w:p>
    <w:p w:rsidR="00FB0BBA" w:rsidRPr="009D77D3" w:rsidRDefault="00FB0BBA" w:rsidP="005E3E95">
      <w:pPr>
        <w:pStyle w:val="PURBody-Indented"/>
        <w:spacing w:after="100"/>
        <w:rPr>
          <w:lang w:val="fr-FR"/>
        </w:rPr>
      </w:pPr>
      <w:r w:rsidRPr="009D77D3">
        <w:rPr>
          <w:b/>
          <w:bCs/>
          <w:color w:val="000000"/>
          <w:lang w:val="fr-FR"/>
        </w:rPr>
        <w:t>Œuvres préexistantes.</w:t>
      </w:r>
      <w:r w:rsidR="00321BFA" w:rsidRPr="009D77D3">
        <w:rPr>
          <w:color w:val="000000"/>
          <w:lang w:val="fr-FR"/>
        </w:rPr>
        <w:t xml:space="preserve"> </w:t>
      </w:r>
      <w:r w:rsidRPr="009D77D3">
        <w:rPr>
          <w:lang w:val="fr-FR"/>
        </w:rPr>
        <w:t>Tous les droits sur le code informatique ou sur la documentation écrite ne se basant pas sur le code, élaboré(e) ou obtenu(e) de toute autre manière par ou pour les parties ou leurs Affiliés en dehors du cadre de votre contrat de licence en volume (les « Œuvres Préexistantes ») restent l’entière propriété de la partie fournissant les Œuvres Préexistantes.</w:t>
      </w:r>
      <w:r w:rsidR="00321BFA" w:rsidRPr="009D77D3">
        <w:rPr>
          <w:lang w:val="fr-FR"/>
        </w:rPr>
        <w:t xml:space="preserve"> </w:t>
      </w:r>
      <w:r w:rsidRPr="009D77D3">
        <w:rPr>
          <w:lang w:val="fr-FR"/>
        </w:rPr>
        <w:t>Pendant la prestation de services de Support Client, chacune des parties concède à l’autre (et à nos prestataires, le cas échéant) une licence provisoire et non exclusive lui permettant d’utiliser, de reproduire et de modifier l’une quelconque de ses Œuvres Préexistantes fournies à l’autre partie, exclusivement pour remplir ses obligations dans le cadre des services de Support Client.</w:t>
      </w:r>
      <w:r w:rsidR="00321BFA" w:rsidRPr="009D77D3">
        <w:rPr>
          <w:lang w:val="fr-FR"/>
        </w:rPr>
        <w:t xml:space="preserve"> </w:t>
      </w:r>
      <w:r w:rsidRPr="009D77D3">
        <w:rPr>
          <w:lang w:val="fr-FR"/>
        </w:rPr>
        <w:t>Sauf accord express contraire écrit entre les parties, nous vous concédons, à compter du paiement de l’intégralité des montants dus, une licence non exclusive, valable pour la durée des droits de propriété intellectuelle et intégralement payée pour utiliser, reproduire et modifier (le cas échéant) toute Œuvre Préexistante de Microsoft fournie comme livrable dans le cadre du service de Support client, uniquement sous la forme qui vous est fournie et exclusivement pour vos besoins professionnels internes. La licence de l’Œuvre Préexistante de Microsoft est concédée sous réserve de votre conformité aux termes de votre contrat de licence en volume.</w:t>
      </w:r>
      <w:r w:rsidRPr="009D77D3">
        <w:rPr>
          <w:color w:val="FF0000"/>
          <w:u w:val="single"/>
          <w:lang w:val="fr-FR"/>
        </w:rPr>
        <w:t xml:space="preserve"> </w:t>
      </w:r>
      <w:r w:rsidRPr="009D77D3">
        <w:rPr>
          <w:lang w:val="fr-FR"/>
        </w:rPr>
        <w:t>Si vous êtes basé en République Tchèque, vous déclarez que l’auteur a donné les approbations nécessaires pour modifier vos Œuvres Préexistantes.</w:t>
      </w:r>
      <w:r w:rsidR="00321BFA" w:rsidRPr="009D77D3">
        <w:rPr>
          <w:lang w:val="fr-FR"/>
        </w:rPr>
        <w:t xml:space="preserve"> </w:t>
      </w:r>
      <w:r w:rsidRPr="009D77D3">
        <w:rPr>
          <w:lang w:val="fr-FR"/>
        </w:rPr>
        <w:t>Toute violation par vous des termes de votre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vous concède à la fin de la fourniture du service de Support client.</w:t>
      </w:r>
    </w:p>
    <w:p w:rsidR="00FB0BBA" w:rsidRPr="009D77D3" w:rsidRDefault="00FB0BBA" w:rsidP="005E3E95">
      <w:pPr>
        <w:pStyle w:val="PURBody-Indented"/>
        <w:spacing w:after="100"/>
        <w:rPr>
          <w:lang w:val="fr-FR"/>
        </w:rPr>
      </w:pPr>
      <w:r w:rsidRPr="009D77D3">
        <w:rPr>
          <w:b/>
          <w:bCs/>
          <w:color w:val="000000"/>
          <w:lang w:val="fr-FR"/>
        </w:rPr>
        <w:lastRenderedPageBreak/>
        <w:t>Documents.</w:t>
      </w:r>
      <w:r w:rsidR="00321BFA" w:rsidRPr="009D77D3">
        <w:rPr>
          <w:b/>
          <w:bCs/>
          <w:color w:val="000000"/>
          <w:lang w:val="fr-FR"/>
        </w:rPr>
        <w:t xml:space="preserve"> </w:t>
      </w:r>
      <w:r w:rsidRPr="009D77D3">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w:t>
      </w:r>
      <w:r w:rsidR="00321BFA" w:rsidRPr="009D77D3">
        <w:rPr>
          <w:lang w:val="fr-FR"/>
        </w:rPr>
        <w:t xml:space="preserve"> </w:t>
      </w:r>
      <w:r w:rsidRPr="009D77D3">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FB0BBA" w:rsidRPr="009D77D3" w:rsidRDefault="00FB0BBA" w:rsidP="002F5D23">
      <w:pPr>
        <w:pStyle w:val="PURBody-Indented"/>
        <w:spacing w:after="100"/>
        <w:rPr>
          <w:lang w:val="fr-FR"/>
        </w:rPr>
      </w:pPr>
      <w:r w:rsidRPr="009D77D3">
        <w:rPr>
          <w:b/>
          <w:bCs/>
          <w:color w:val="000000"/>
          <w:lang w:val="fr-FR"/>
        </w:rPr>
        <w:t>Code échantillon.</w:t>
      </w:r>
      <w:r w:rsidR="00321BFA" w:rsidRPr="009D77D3">
        <w:rPr>
          <w:b/>
          <w:bCs/>
          <w:color w:val="000000"/>
          <w:lang w:val="fr-FR"/>
        </w:rPr>
        <w:t xml:space="preserve"> </w:t>
      </w:r>
      <w:r w:rsidRPr="009D77D3">
        <w:rPr>
          <w:lang w:val="fr-FR"/>
        </w:rPr>
        <w:t>Nous vous concédons une licence non exclusive, valable pour la durée des droits de propriété intellectuelle et gratuite pour utiliser et modifier tout code logiciel fourni par nous à des fins d’illustration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d’incorporer une mention de droits d’auteur valable sur votre produit logiciel intégrant le Code Échantillon ; et (iii) d’indemniser, de mettre hors de cause et de</w:t>
      </w:r>
      <w:r w:rsidR="002F5D23" w:rsidRPr="009D77D3">
        <w:rPr>
          <w:lang w:val="fr-FR"/>
        </w:rPr>
        <w:t> </w:t>
      </w:r>
      <w:r w:rsidRPr="009D77D3">
        <w:rPr>
          <w:lang w:val="fr-FR"/>
        </w:rPr>
        <w:t>défendre notre société ainsi que nos fournisseurs contre toute demande ou action en justice, y compris en ce qui concerne le règlement des honoraires d’avocat et les actions résultant de l’utilisation ou de la distribution du Code Échantillon</w:t>
      </w:r>
      <w:r w:rsidRPr="009D77D3">
        <w:rPr>
          <w:bCs/>
          <w:color w:val="000000"/>
          <w:lang w:val="fr-FR"/>
        </w:rPr>
        <w:t xml:space="preserve">. </w:t>
      </w:r>
    </w:p>
    <w:p w:rsidR="00FB0BBA" w:rsidRPr="009D77D3" w:rsidRDefault="00FB0BBA" w:rsidP="005E3E95">
      <w:pPr>
        <w:pStyle w:val="PURBody-Indented"/>
        <w:spacing w:after="100"/>
        <w:rPr>
          <w:lang w:val="fr-FR"/>
        </w:rPr>
      </w:pPr>
      <w:r w:rsidRPr="009D77D3">
        <w:rPr>
          <w:b/>
          <w:bCs/>
          <w:color w:val="000000"/>
          <w:lang w:val="fr-FR"/>
        </w:rPr>
        <w:t>Droits des Affiliés.</w:t>
      </w:r>
      <w:r w:rsidR="00321BFA" w:rsidRPr="009D77D3">
        <w:rPr>
          <w:color w:val="000000"/>
          <w:lang w:val="fr-FR"/>
        </w:rPr>
        <w:t xml:space="preserve"> </w:t>
      </w:r>
      <w:r w:rsidRPr="009D77D3">
        <w:rPr>
          <w:lang w:val="fr-FR"/>
        </w:rPr>
        <w:t>Vous pouvez concéder en sous-licence à vos Affiliés les droits contenus dans le présent article, mais vos Affiliés ne sont pas autorisés à les concéder en sous-licence, et l’utilisation que vos Affiliés en font doit être conforme aux conditions de licence exposées dans votre contrat de licence en volume.</w:t>
      </w:r>
    </w:p>
    <w:p w:rsidR="00FB0BBA" w:rsidRPr="009D77D3" w:rsidRDefault="00FB0BBA" w:rsidP="005E3E95">
      <w:pPr>
        <w:pStyle w:val="PURBody-Indented"/>
        <w:spacing w:after="100"/>
        <w:rPr>
          <w:lang w:val="fr-FR"/>
        </w:rPr>
      </w:pPr>
      <w:r w:rsidRPr="009D77D3">
        <w:rPr>
          <w:b/>
          <w:lang w:val="fr-FR"/>
        </w:rPr>
        <w:t>Garanties et Exclusions</w:t>
      </w:r>
    </w:p>
    <w:p w:rsidR="00FB0BBA" w:rsidRPr="009D77D3" w:rsidRDefault="00FB0BBA" w:rsidP="005E3E95">
      <w:pPr>
        <w:pStyle w:val="ListParagraph"/>
        <w:tabs>
          <w:tab w:val="left" w:pos="1080"/>
        </w:tabs>
        <w:spacing w:after="100"/>
        <w:contextualSpacing/>
        <w:rPr>
          <w:rFonts w:ascii="Arial" w:hAnsi="Arial" w:cs="Arial"/>
          <w:lang w:val="fr-FR"/>
        </w:rPr>
      </w:pPr>
      <w:r w:rsidRPr="009D77D3">
        <w:rPr>
          <w:rFonts w:ascii="Arial" w:eastAsiaTheme="minorHAnsi" w:hAnsi="Arial" w:cs="Arial"/>
          <w:b/>
          <w:bCs/>
          <w:color w:val="000000"/>
          <w:sz w:val="18"/>
          <w:szCs w:val="20"/>
          <w:lang w:val="fr-FR"/>
        </w:rPr>
        <w:t>Garantie pour le Support client.</w:t>
      </w:r>
      <w:r w:rsidR="00321BFA" w:rsidRPr="009D77D3">
        <w:rPr>
          <w:rFonts w:ascii="Arial" w:hAnsi="Arial" w:cs="Arial"/>
          <w:color w:val="000000"/>
          <w:lang w:val="fr-FR"/>
        </w:rPr>
        <w:t xml:space="preserve"> </w:t>
      </w:r>
      <w:r w:rsidRPr="009D77D3">
        <w:rPr>
          <w:rFonts w:ascii="Arial" w:eastAsiaTheme="minorHAnsi" w:hAnsi="Arial" w:cs="Arial"/>
          <w:sz w:val="18"/>
          <w:szCs w:val="20"/>
          <w:lang w:val="fr-FR"/>
        </w:rPr>
        <w:t>Nous garantissons que les services de Support Client seront fournis de manière professionnelle et avec diligence.</w:t>
      </w:r>
    </w:p>
    <w:p w:rsidR="00FB0BBA" w:rsidRPr="009D77D3" w:rsidRDefault="00FB0BBA" w:rsidP="002F5D23">
      <w:pPr>
        <w:pStyle w:val="PURBody-Indented"/>
        <w:tabs>
          <w:tab w:val="left" w:pos="1080"/>
        </w:tabs>
        <w:spacing w:after="0"/>
        <w:ind w:left="720"/>
        <w:rPr>
          <w:lang w:val="fr-FR"/>
        </w:rPr>
      </w:pPr>
      <w:r w:rsidRPr="009D77D3">
        <w:rPr>
          <w:b/>
          <w:lang w:val="fr-FR"/>
        </w:rPr>
        <w:t>AUCUNE AUTRE GARANTIE</w:t>
      </w:r>
      <w:r w:rsidRPr="009D77D3">
        <w:rPr>
          <w:b/>
          <w:i/>
          <w:lang w:val="fr-FR"/>
        </w:rPr>
        <w:t>.</w:t>
      </w:r>
      <w:r w:rsidR="00321BFA" w:rsidRPr="009D77D3">
        <w:rPr>
          <w:lang w:val="fr-FR"/>
        </w:rPr>
        <w:t xml:space="preserve"> </w:t>
      </w:r>
      <w:r w:rsidRPr="009D77D3">
        <w:rPr>
          <w:lang w:val="fr-FR"/>
        </w:rPr>
        <w:t>DANS TOUTE LA MESURE PERMISE PAR LA RÉGLEMENTATION APPLICABLE, NOUS EXCLUONS ET REJETONS TOUTE DÉCLARATION, GARANTIE OU CONDITION EXPRESSE, IMPLICITE OU LÉGALE AUTRE QUE CELLES EXPRESSÉMENT EXPOSÉES DANS VOTRE CONTRAT DE LICENCE EN VOLUME.</w:t>
      </w:r>
      <w:r w:rsidR="00321BFA" w:rsidRPr="009D77D3">
        <w:rPr>
          <w:lang w:val="fr-FR"/>
        </w:rPr>
        <w:t xml:space="preserve"> </w:t>
      </w:r>
      <w:r w:rsidRPr="009D77D3">
        <w:rPr>
          <w:lang w:val="fr-FR"/>
        </w:rPr>
        <w:t>CETTE EXCLUSION COMPREND TOUTES LES DÉCLARATIONS OU GARANTIES DE PROPRIÉTÉ, D’ABSENCE DE CONTREFAÇON, DE QUALITÉ OU DE RÉSULTAT SATISFAISANT, DE QUALITÉ MARCHANDE ET D’ADÉQUATION À</w:t>
      </w:r>
      <w:r w:rsidR="00535464" w:rsidRPr="009D77D3">
        <w:rPr>
          <w:lang w:val="fr-FR"/>
        </w:rPr>
        <w:t> </w:t>
      </w:r>
      <w:r w:rsidRPr="009D77D3">
        <w:rPr>
          <w:lang w:val="fr-FR"/>
        </w:rPr>
        <w:t>UN</w:t>
      </w:r>
      <w:r w:rsidR="00535464" w:rsidRPr="009D77D3">
        <w:rPr>
          <w:lang w:val="fr-FR"/>
        </w:rPr>
        <w:t> </w:t>
      </w:r>
      <w:r w:rsidRPr="009D77D3">
        <w:rPr>
          <w:lang w:val="fr-FR"/>
        </w:rPr>
        <w:t>USAGE PARTICULIER CONCERNANT LES CONSEILS, RECOMMANDATIONS, CORRECTIFS, LIVRABLES DU SUPPORT CLIENT ET DOCUMENTS ASSOCIÉS FOURNIS PAR NOS FOURNISSEURS ET PRESTATAIRES DANS LE CADRE DU SUPPORT CLIENT.</w:t>
      </w:r>
      <w:r w:rsidR="00321BFA" w:rsidRPr="009D77D3">
        <w:rPr>
          <w:lang w:val="fr-FR"/>
        </w:rPr>
        <w:t xml:space="preserve"> </w:t>
      </w:r>
    </w:p>
    <w:p w:rsidR="0082133B" w:rsidRPr="009D77D3" w:rsidRDefault="00FE4516" w:rsidP="002F5D23">
      <w:pPr>
        <w:pStyle w:val="PURBreadcrumb"/>
        <w:keepNext w:val="0"/>
        <w:keepLines w:val="0"/>
        <w:spacing w:before="0"/>
        <w:rPr>
          <w:lang w:val="fr-FR"/>
        </w:rPr>
      </w:pPr>
      <w:hyperlink w:anchor="_Sec4">
        <w:r w:rsidR="00716E66"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9A33CC" w:rsidRPr="009D77D3" w:rsidRDefault="009A33CC" w:rsidP="00D60016">
      <w:pPr>
        <w:pStyle w:val="PURProductName"/>
        <w:rPr>
          <w:lang w:val="fr-FR"/>
        </w:rPr>
      </w:pPr>
      <w:bookmarkStart w:id="343" w:name="_Sec496"/>
      <w:r w:rsidRPr="009D77D3">
        <w:rPr>
          <w:b/>
          <w:sz w:val="32"/>
          <w:szCs w:val="32"/>
          <w:lang w:val="fr-FR"/>
        </w:rPr>
        <w:t>Windows Intune et Services en Ligne Associés</w:t>
      </w:r>
      <w:r>
        <w:fldChar w:fldCharType="begin"/>
      </w:r>
      <w:r w:rsidR="00E01841" w:rsidRPr="009D77D3">
        <w:rPr>
          <w:lang w:val="fr-FR"/>
        </w:rPr>
        <w:instrText>TC "</w:instrText>
      </w:r>
      <w:bookmarkStart w:id="344" w:name="_Toc374661838"/>
      <w:r w:rsidR="00E01841" w:rsidRPr="009D77D3">
        <w:rPr>
          <w:b/>
          <w:bCs/>
          <w:lang w:val="fr-FR"/>
        </w:rPr>
        <w:instrText>Windows Intune et Services en Ligne Associés</w:instrText>
      </w:r>
      <w:bookmarkEnd w:id="344"/>
      <w:r w:rsidR="00E01841" w:rsidRPr="009D77D3">
        <w:rPr>
          <w:lang w:val="fr-FR"/>
        </w:rPr>
        <w:instrText xml:space="preserve">" \l 2 </w:instrText>
      </w:r>
      <w:r>
        <w:fldChar w:fldCharType="end"/>
      </w:r>
    </w:p>
    <w:p w:rsidR="003F6E4F" w:rsidRPr="00D54DC8" w:rsidRDefault="003F6E4F" w:rsidP="003F6E4F">
      <w:pPr>
        <w:pStyle w:val="PURProductName"/>
      </w:pPr>
      <w:r>
        <w:t xml:space="preserve">Microsoft Desktop Optimization Pack (MDOP) </w:t>
      </w:r>
      <w:r>
        <w:fldChar w:fldCharType="begin"/>
      </w:r>
      <w:r>
        <w:instrText>XE "Microsoft Desktop Optimization Pack (MDOP)"</w:instrText>
      </w:r>
      <w:r>
        <w:fldChar w:fldCharType="end"/>
      </w:r>
      <w:r>
        <w:fldChar w:fldCharType="begin"/>
      </w:r>
      <w:r>
        <w:instrText xml:space="preserve"> TC "</w:instrText>
      </w:r>
      <w:bookmarkStart w:id="345" w:name="_Toc374661839"/>
      <w:r>
        <w:instrText>Microsoft Desktop Optimization Pack (MDOP)</w:instrText>
      </w:r>
      <w:bookmarkEnd w:id="345"/>
      <w:r>
        <w:instrText xml:space="preserve">" \l </w:instrText>
      </w:r>
      <w:r w:rsidR="00E01841">
        <w:instrText>3</w:instrText>
      </w:r>
      <w:r>
        <w:fldChar w:fldCharType="end"/>
      </w:r>
    </w:p>
    <w:p w:rsidR="003F6E4F" w:rsidRPr="00D54DC8" w:rsidRDefault="003F6E4F" w:rsidP="003F6E4F">
      <w:pPr>
        <w:pStyle w:val="PURBlueBGHeader"/>
      </w:pPr>
      <w:r>
        <w:t>SL DISPOSITIF</w:t>
      </w:r>
    </w:p>
    <w:tbl>
      <w:tblPr>
        <w:tblStyle w:val="PURTableNoVertical"/>
        <w:tblW w:w="0" w:type="auto"/>
        <w:tblLook w:val="04A0" w:firstRow="1" w:lastRow="0" w:firstColumn="1" w:lastColumn="0" w:noHBand="0" w:noVBand="1"/>
      </w:tblPr>
      <w:tblGrid>
        <w:gridCol w:w="5261"/>
        <w:gridCol w:w="5265"/>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Pour chacun de vos :</w:t>
            </w:r>
          </w:p>
          <w:p w:rsidR="003F6E4F" w:rsidRPr="009D77D3" w:rsidRDefault="003F6E4F" w:rsidP="003F6E4F">
            <w:pPr>
              <w:pStyle w:val="PURBullet"/>
              <w:numPr>
                <w:ilvl w:val="0"/>
                <w:numId w:val="25"/>
              </w:numPr>
              <w:rPr>
                <w:lang w:val="fr-FR"/>
              </w:rPr>
            </w:pPr>
            <w:r w:rsidRPr="009D77D3">
              <w:rPr>
                <w:lang w:val="fr-FR"/>
              </w:rPr>
              <w:t>Dispositifs qui accèdent au logiciel et l’utilisent</w:t>
            </w:r>
          </w:p>
        </w:tc>
        <w:tc>
          <w:tcPr>
            <w:tcW w:w="5340" w:type="dxa"/>
          </w:tcPr>
          <w:p w:rsidR="003F6E4F" w:rsidRPr="00D54DC8" w:rsidRDefault="003F6E4F" w:rsidP="003F6E4F">
            <w:pPr>
              <w:pStyle w:val="PURBody"/>
            </w:pPr>
            <w:r>
              <w:rPr>
                <w:b/>
                <w:i/>
              </w:rPr>
              <w:t>SL requise :</w:t>
            </w:r>
          </w:p>
          <w:p w:rsidR="003F6E4F" w:rsidRDefault="003F6E4F" w:rsidP="003F6E4F">
            <w:pPr>
              <w:pStyle w:val="PURBullet"/>
              <w:numPr>
                <w:ilvl w:val="0"/>
                <w:numId w:val="26"/>
              </w:numPr>
            </w:pPr>
            <w:r>
              <w:t>SL Dispositif Microsoft Desktop Optimization Pack</w:t>
            </w:r>
          </w:p>
        </w:tc>
      </w:tr>
    </w:tbl>
    <w:p w:rsidR="003F6E4F" w:rsidRPr="00D54DC8" w:rsidRDefault="003F6E4F" w:rsidP="003F6E4F">
      <w:pPr>
        <w:pStyle w:val="PURBlueBGHeader"/>
      </w:pPr>
      <w:r>
        <w:t>Conditions supplémentaires.</w:t>
      </w:r>
    </w:p>
    <w:p w:rsidR="00E506B5" w:rsidRPr="009D77D3" w:rsidRDefault="00E506B5" w:rsidP="003E083B">
      <w:pPr>
        <w:pStyle w:val="PURBlueStrong-Indented"/>
        <w:rPr>
          <w:lang w:val="fr-FR"/>
        </w:rPr>
      </w:pPr>
      <w:r w:rsidRPr="009D77D3">
        <w:rPr>
          <w:lang w:val="fr-FR"/>
        </w:rPr>
        <w:t>Avertissements applicables :</w:t>
      </w:r>
      <w:r w:rsidR="00321BFA" w:rsidRPr="009D77D3">
        <w:rPr>
          <w:lang w:val="fr-FR"/>
        </w:rPr>
        <w:t xml:space="preserve"> </w:t>
      </w:r>
      <w:r w:rsidRPr="009D77D3">
        <w:rPr>
          <w:smallCaps w:val="0"/>
          <w:color w:val="auto"/>
          <w:lang w:val="fr-FR"/>
        </w:rPr>
        <w:t>L</w:t>
      </w:r>
      <w:r w:rsidR="00E924A4">
        <w:rPr>
          <w:smallCaps w:val="0"/>
          <w:color w:val="auto"/>
          <w:lang w:val="fr-FR"/>
        </w:rPr>
        <w:t>’</w:t>
      </w:r>
      <w:r w:rsidRPr="009D77D3">
        <w:rPr>
          <w:smallCaps w:val="0"/>
          <w:color w:val="auto"/>
          <w:lang w:val="fr-FR"/>
        </w:rPr>
        <w:t>avertissement relatif au transfert de données et l</w:t>
      </w:r>
      <w:r w:rsidR="00E924A4">
        <w:rPr>
          <w:smallCaps w:val="0"/>
          <w:color w:val="auto"/>
          <w:lang w:val="fr-FR"/>
        </w:rPr>
        <w:t>’</w:t>
      </w:r>
      <w:r w:rsidRPr="009D77D3">
        <w:rPr>
          <w:smallCaps w:val="0"/>
          <w:color w:val="auto"/>
          <w:lang w:val="fr-FR"/>
        </w:rPr>
        <w:t xml:space="preserve">avertissement II relatif au logiciel potentiellement indésirable figurant dans </w:t>
      </w:r>
      <w:hyperlink r:id="rId47"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appliquent.</w:t>
      </w:r>
    </w:p>
    <w:p w:rsidR="003F6E4F" w:rsidRPr="00D54DC8" w:rsidRDefault="003F6E4F" w:rsidP="003F6E4F">
      <w:pPr>
        <w:pStyle w:val="PURBody-Indented"/>
      </w:pPr>
      <w:r w:rsidRPr="009D77D3">
        <w:rPr>
          <w:lang w:val="fr-FR"/>
        </w:rPr>
        <w:t xml:space="preserve">Chaque SL Windows Intune avec Système d’Exploitation d’Ordinateur Windows active vous donne droit à l’acquisition d’une SL Dispositif MDOP pour le Dispositif Windows de l’Utilisateur Principal (consultez les conditions supplémentaires applicables à Windows Intune avec Système d’Exploitation d’Ordinateur Windows pour connaître la définition de « Dispositif Windows »). Les SL Dispositif MDOP constituent un achat en option et distinct de Windows Intune avec Système d’Exploitation d’Ordinateur Windows. </w:t>
      </w:r>
      <w:r>
        <w:t xml:space="preserve">MDOP inclut les programmes suivants : </w:t>
      </w:r>
    </w:p>
    <w:p w:rsidR="003F6E4F" w:rsidRPr="00D54DC8" w:rsidRDefault="003F6E4F" w:rsidP="003F6E4F">
      <w:pPr>
        <w:pStyle w:val="PURBullet-Indented"/>
        <w:numPr>
          <w:ilvl w:val="0"/>
          <w:numId w:val="46"/>
        </w:numPr>
      </w:pPr>
      <w:r>
        <w:t xml:space="preserve">Microsoft Application Virtualization for Windows Desktops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9D77D3" w:rsidRDefault="003F6E4F" w:rsidP="003F6E4F">
      <w:pPr>
        <w:pStyle w:val="PURBody-Indented"/>
        <w:rPr>
          <w:lang w:val="fr-FR"/>
        </w:rPr>
      </w:pPr>
      <w:r w:rsidRPr="009D77D3">
        <w:rPr>
          <w:lang w:val="fr-FR"/>
        </w:rPr>
        <w:t>Vous disposez des droits ci-après pour chaque licence MDOP acquise.</w:t>
      </w:r>
    </w:p>
    <w:p w:rsidR="003F6E4F" w:rsidRPr="009D77D3" w:rsidRDefault="003F6E4F" w:rsidP="003F6E4F">
      <w:pPr>
        <w:pStyle w:val="PURBlueStrong-Indented"/>
        <w:rPr>
          <w:lang w:val="fr-FR"/>
        </w:rPr>
      </w:pPr>
      <w:r w:rsidRPr="009D77D3">
        <w:rPr>
          <w:lang w:val="fr-FR"/>
        </w:rPr>
        <w:lastRenderedPageBreak/>
        <w:t>Installation et droits d’utilisation</w:t>
      </w:r>
    </w:p>
    <w:p w:rsidR="003F6E4F" w:rsidRPr="009D77D3" w:rsidRDefault="003F6E4F" w:rsidP="003F6E4F">
      <w:pPr>
        <w:pStyle w:val="PURBody-Indented"/>
        <w:rPr>
          <w:lang w:val="fr-FR"/>
        </w:rPr>
      </w:pPr>
      <w:r w:rsidRPr="009D77D3">
        <w:rPr>
          <w:lang w:val="fr-FR"/>
        </w:rPr>
        <w:t xml:space="preserve">Vous êtes autorisé à installer et utiliser le logiciel sur le Dispositif Windows de l’Utilisateur Principal. Certaines des fonctionnalités du logiciel sont conçues pour gérer le logiciel sur le Dispositif Windows. Vous pouvez utiliser cette fonctionnalité sur d’autres dispositifs uniquement pour gérer le logiciel exécuté sur le Dispositif Windows. Vous pouvez aussi utiliser les composants suivants pour gérer le logiciel sur des serveurs situés dans votre domaine, sous réserve que les bureaux situés dans ce domaine soient concédés sous licence pour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Accès à distance</w:t>
      </w:r>
    </w:p>
    <w:p w:rsidR="003F6E4F" w:rsidRPr="009D77D3" w:rsidRDefault="003F6E4F" w:rsidP="003F6E4F">
      <w:pPr>
        <w:pStyle w:val="PURBody-Indented"/>
        <w:rPr>
          <w:lang w:val="fr-FR"/>
        </w:rPr>
      </w:pPr>
      <w:r w:rsidRPr="009D77D3">
        <w:rPr>
          <w:lang w:val="fr-FR"/>
        </w:rPr>
        <w:t>Vous pouvez accéder au logiciel MDOP s’exécutant sur le Dispositif Windows et l’utiliser à distance à partir d’un autre dispositif comme indiqué ci-dessous.</w:t>
      </w:r>
    </w:p>
    <w:p w:rsidR="003F6E4F" w:rsidRPr="009D77D3" w:rsidRDefault="003F6E4F" w:rsidP="003F6E4F">
      <w:pPr>
        <w:pStyle w:val="PURBullet-Indented"/>
        <w:numPr>
          <w:ilvl w:val="0"/>
          <w:numId w:val="47"/>
        </w:numPr>
        <w:rPr>
          <w:lang w:val="fr-FR"/>
        </w:rPr>
      </w:pPr>
      <w:r w:rsidRPr="009D77D3">
        <w:rPr>
          <w:b/>
          <w:lang w:val="fr-FR"/>
        </w:rPr>
        <w:t>Utilisateur principal :</w:t>
      </w:r>
      <w:r w:rsidRPr="009D77D3">
        <w:rPr>
          <w:lang w:val="fr-FR"/>
        </w:rPr>
        <w:t xml:space="preserve"> L’unique Utilisateur Principal de ce dispositif peut accéder au logiciel et l’utiliser à distance à partir de n’importe quel autre dispositif. Aucun autre utilisateur n’est autorisé à utiliser le logiciel simultanément sous la même licence, sauf à des fins de services de support. </w:t>
      </w:r>
    </w:p>
    <w:p w:rsidR="003F6E4F" w:rsidRPr="009D77D3" w:rsidRDefault="003F6E4F" w:rsidP="003F6E4F">
      <w:pPr>
        <w:pStyle w:val="PURBullet-Indented"/>
        <w:numPr>
          <w:ilvl w:val="0"/>
          <w:numId w:val="47"/>
        </w:numPr>
        <w:rPr>
          <w:lang w:val="fr-FR"/>
        </w:rPr>
      </w:pPr>
      <w:r w:rsidRPr="009D77D3">
        <w:rPr>
          <w:b/>
          <w:lang w:val="fr-FR"/>
        </w:rPr>
        <w:t>Autres utilisateurs :</w:t>
      </w:r>
      <w:r w:rsidRPr="009D77D3">
        <w:rPr>
          <w:lang w:val="fr-FR"/>
        </w:rPr>
        <w:t xml:space="preserve"> Les utilisateurs peuvent accéder au logiciel et l’utiliser à distance à partir d’un dispositif acquis sous licence séparément. </w:t>
      </w:r>
    </w:p>
    <w:p w:rsidR="003F6E4F" w:rsidRPr="009D77D3" w:rsidRDefault="003F6E4F" w:rsidP="003F6E4F">
      <w:pPr>
        <w:pStyle w:val="PURBullet-Indented"/>
        <w:numPr>
          <w:ilvl w:val="0"/>
          <w:numId w:val="47"/>
        </w:numPr>
        <w:rPr>
          <w:lang w:val="fr-FR"/>
        </w:rPr>
      </w:pPr>
      <w:r w:rsidRPr="009D77D3">
        <w:rPr>
          <w:b/>
          <w:lang w:val="fr-FR"/>
        </w:rPr>
        <w:t>Assistance à distance :</w:t>
      </w:r>
      <w:r w:rsidRPr="009D77D3">
        <w:rPr>
          <w:lang w:val="fr-FR"/>
        </w:rPr>
        <w:t xml:space="preserve"> Vous pouvez autoriser d’autres dispositifs à accéder au logiciel pour vous fournir des services d’assistance. Vous n’avez pas besoin de licences supplémentaires pour cet accès.</w:t>
      </w:r>
    </w:p>
    <w:p w:rsidR="003F6E4F" w:rsidRPr="009D77D3" w:rsidRDefault="003F6E4F" w:rsidP="003F6E4F">
      <w:pPr>
        <w:pStyle w:val="PURBlueStrong-Indented"/>
        <w:rPr>
          <w:lang w:val="fr-FR"/>
        </w:rPr>
      </w:pPr>
      <w:r w:rsidRPr="009D77D3">
        <w:rPr>
          <w:lang w:val="fr-FR"/>
        </w:rPr>
        <w:t>Droits d’Utilisation Itinérante</w:t>
      </w:r>
    </w:p>
    <w:p w:rsidR="003F6E4F" w:rsidRPr="009D77D3" w:rsidRDefault="003F6E4F" w:rsidP="002F5D23">
      <w:pPr>
        <w:pStyle w:val="PURBody-Indented"/>
        <w:rPr>
          <w:lang w:val="fr-FR"/>
        </w:rPr>
      </w:pPr>
      <w:r w:rsidRPr="009D77D3">
        <w:rPr>
          <w:lang w:val="fr-FR"/>
        </w:rPr>
        <w:t>Sauf stipulation contraire ci-dessous, l’unique Utilisateur Principal (voir la section « Définitions » des Conditions Générales de Licence) du Dispositif Windows (voir la section « Définitions » des conditions supplémentaires applicables à Windows Intune avec</w:t>
      </w:r>
      <w:r w:rsidR="002F5D23" w:rsidRPr="009D77D3">
        <w:rPr>
          <w:lang w:val="fr-FR"/>
        </w:rPr>
        <w:t> </w:t>
      </w:r>
      <w:r w:rsidRPr="009D77D3">
        <w:rPr>
          <w:lang w:val="fr-FR"/>
        </w:rPr>
        <w:t xml:space="preserve">Système d’Exploitation d’Ordinateur Windows) peut utiliser le logiciel MDOP sur un Dispositif Tiers Éligible (voir la section </w:t>
      </w:r>
      <w:hyperlink w:anchor="General_License_Terms" w:history="1">
        <w:r w:rsidRPr="009D77D3">
          <w:rPr>
            <w:rStyle w:val="Hyperlink"/>
            <w:color w:val="000000"/>
            <w:lang w:val="fr-FR"/>
          </w:rPr>
          <w:t>« Définitions » des Conditions Générales de Licence</w:t>
        </w:r>
      </w:hyperlink>
      <w:r w:rsidRPr="009D77D3">
        <w:rPr>
          <w:lang w:val="fr-FR"/>
        </w:rPr>
        <w:t xml:space="preserve">) à des fins professionnelles pour prendre en charge une utilisation ou un accès à distance de votre logiciel concédé sous licence sur ce Dispositif Tiers Éligible. </w:t>
      </w:r>
    </w:p>
    <w:p w:rsidR="003F6E4F" w:rsidRPr="009D77D3" w:rsidRDefault="003F6E4F" w:rsidP="003F6E4F">
      <w:pPr>
        <w:pStyle w:val="PURBody-Indented"/>
        <w:rPr>
          <w:lang w:val="fr-FR"/>
        </w:rPr>
      </w:pPr>
      <w:r w:rsidRPr="009D77D3">
        <w:rPr>
          <w:lang w:val="fr-FR"/>
        </w:rPr>
        <w:t xml:space="preserve">Lorsque l’Utilisateur Principal se trouve dans vos locaux ou dans ceux de vos affiliés, les Droits d’Utilisation Itinérante ne s’appliquent pas. </w:t>
      </w:r>
    </w:p>
    <w:p w:rsidR="003F6E4F" w:rsidRPr="009D77D3" w:rsidRDefault="003F6E4F" w:rsidP="00FA064C">
      <w:pPr>
        <w:pStyle w:val="PURBody-Indented"/>
        <w:ind w:left="274"/>
        <w:rPr>
          <w:lang w:val="fr-FR"/>
        </w:rPr>
      </w:pPr>
      <w:r w:rsidRPr="009D77D3">
        <w:rPr>
          <w:lang w:val="fr-FR"/>
        </w:rPr>
        <w:t>Les droits de l’Utilisateur Principal d’utiliser le logiciel MDOP au titre des présents Droits d’Utilisation Itinérante sont résiliés lorsque les droits correspondants sur le Dispositif Windows expirent ou en cas de changement du statut de l’Utilisateur Principal. À ce moment-là, vous devez vous assurer que cet utilisateur n’utilise plus le logiciel MDOP au titre des Droits d’Utilisation Itinérante.</w:t>
      </w:r>
    </w:p>
    <w:p w:rsidR="00FA064C" w:rsidRPr="009D77D3" w:rsidRDefault="00FA064C" w:rsidP="00FA064C">
      <w:pPr>
        <w:pStyle w:val="PURBlueStrong-Indented"/>
        <w:rPr>
          <w:lang w:val="fr-FR"/>
        </w:rPr>
      </w:pPr>
      <w:r w:rsidRPr="009D77D3">
        <w:rPr>
          <w:lang w:val="fr-FR"/>
        </w:rPr>
        <w:t>Tests d’évaluation</w:t>
      </w:r>
    </w:p>
    <w:p w:rsidR="00FA064C" w:rsidRPr="009D77D3" w:rsidRDefault="00FA064C" w:rsidP="00FA064C">
      <w:pPr>
        <w:pStyle w:val="CommentText"/>
        <w:ind w:left="274"/>
        <w:rPr>
          <w:lang w:val="fr-FR"/>
        </w:rPr>
      </w:pPr>
      <w:r w:rsidRPr="009D77D3">
        <w:rPr>
          <w:color w:val="auto"/>
          <w:sz w:val="18"/>
          <w:lang w:val="fr-FR"/>
        </w:rPr>
        <w:t>Vous devez obtenir l’accord écrit préalable de Microsoft avant de révéler à des tiers les résultats des tests d’évaluation du logiciel MDOP pour Software Assurance.</w:t>
      </w:r>
    </w:p>
    <w:p w:rsidR="003F6E4F" w:rsidRPr="009D77D3" w:rsidRDefault="003F6E4F" w:rsidP="003F6E4F">
      <w:pPr>
        <w:pStyle w:val="PURBlueStrong-Indented"/>
        <w:rPr>
          <w:lang w:val="fr-FR"/>
        </w:rPr>
      </w:pPr>
      <w:r w:rsidRPr="009D77D3">
        <w:rPr>
          <w:lang w:val="fr-FR"/>
        </w:rPr>
        <w:t>Conditions de licence</w:t>
      </w:r>
    </w:p>
    <w:p w:rsidR="009A33CC" w:rsidRPr="009D77D3" w:rsidRDefault="003F6E4F" w:rsidP="001615F0">
      <w:pPr>
        <w:pStyle w:val="PURProductName"/>
        <w:pBdr>
          <w:bottom w:val="none" w:sz="0" w:space="0" w:color="auto"/>
        </w:pBdr>
        <w:spacing w:before="0"/>
        <w:ind w:left="274"/>
        <w:rPr>
          <w:lang w:val="fr-FR"/>
        </w:rPr>
      </w:pPr>
      <w:r w:rsidRPr="009D77D3">
        <w:rPr>
          <w:sz w:val="18"/>
          <w:lang w:val="fr-FR"/>
        </w:rPr>
        <w:t>Conditions de licence. Vous n’êtes pas autorisé à accéder au logiciel ou à l’utiliser après l’expiration de la SL Windows Intune avec Système d’Exploitation d’Ordinateur Windows ou de la licence MDOP correspondante.</w:t>
      </w:r>
    </w:p>
    <w:p w:rsidR="001615F0" w:rsidRPr="009D77D3" w:rsidRDefault="00FE4516" w:rsidP="001615F0">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D60016" w:rsidRPr="009D77D3" w:rsidRDefault="00D60016" w:rsidP="00D60016">
      <w:pPr>
        <w:pStyle w:val="PURProductName"/>
        <w:rPr>
          <w:lang w:val="fr-FR"/>
        </w:rPr>
      </w:pPr>
      <w:r w:rsidRPr="009D77D3">
        <w:rPr>
          <w:lang w:val="fr-FR"/>
        </w:rPr>
        <w:t>Windows Intune (par utilisateur)</w:t>
      </w:r>
      <w:bookmarkEnd w:id="343"/>
      <w:r>
        <w:fldChar w:fldCharType="begin"/>
      </w:r>
      <w:r w:rsidRPr="009D77D3">
        <w:rPr>
          <w:lang w:val="fr-FR"/>
        </w:rPr>
        <w:instrText>XE "Windows Intune"</w:instrText>
      </w:r>
      <w:r>
        <w:fldChar w:fldCharType="end"/>
      </w:r>
      <w:r>
        <w:fldChar w:fldCharType="begin"/>
      </w:r>
      <w:r w:rsidRPr="009D77D3">
        <w:rPr>
          <w:lang w:val="fr-FR"/>
        </w:rPr>
        <w:instrText xml:space="preserve"> TC "</w:instrText>
      </w:r>
      <w:bookmarkStart w:id="346" w:name="_Toc332416499"/>
      <w:bookmarkStart w:id="347" w:name="_Toc332416759"/>
      <w:bookmarkStart w:id="348" w:name="_Toc370712529"/>
      <w:bookmarkStart w:id="349" w:name="_Toc374661840"/>
      <w:r w:rsidRPr="009D77D3">
        <w:rPr>
          <w:lang w:val="fr-FR"/>
        </w:rPr>
        <w:instrText>Windows Intune</w:instrText>
      </w:r>
      <w:bookmarkEnd w:id="346"/>
      <w:bookmarkEnd w:id="347"/>
      <w:bookmarkEnd w:id="348"/>
      <w:bookmarkEnd w:id="349"/>
      <w:r w:rsidRPr="009D77D3">
        <w:rPr>
          <w:lang w:val="fr-FR"/>
        </w:rPr>
        <w:instrText xml:space="preserve">" \l </w:instrText>
      </w:r>
      <w:r w:rsidR="00F51936" w:rsidRPr="009D77D3">
        <w:rPr>
          <w:lang w:val="fr-FR"/>
        </w:rPr>
        <w:instrText>3</w:instrText>
      </w:r>
      <w:r>
        <w:fldChar w:fldCharType="end"/>
      </w:r>
    </w:p>
    <w:p w:rsidR="00D60016" w:rsidRPr="00D54DC8" w:rsidRDefault="00D60016" w:rsidP="00D6001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Pour chacun de vos :</w:t>
            </w:r>
          </w:p>
          <w:p w:rsidR="00D60016" w:rsidRPr="009D77D3" w:rsidRDefault="00D60016" w:rsidP="009A33CC">
            <w:pPr>
              <w:pStyle w:val="PURBullet"/>
              <w:numPr>
                <w:ilvl w:val="0"/>
                <w:numId w:val="69"/>
              </w:numPr>
              <w:rPr>
                <w:lang w:val="fr-FR"/>
              </w:rPr>
            </w:pPr>
            <w:r w:rsidRPr="009D77D3">
              <w:rPr>
                <w:lang w:val="fr-FR"/>
              </w:rPr>
              <w:t>Utilisateurs accédant au Service en Ligne ou au logiciel associé</w:t>
            </w:r>
          </w:p>
        </w:tc>
        <w:tc>
          <w:tcPr>
            <w:tcW w:w="5340" w:type="dxa"/>
          </w:tcPr>
          <w:p w:rsidR="00D60016" w:rsidRPr="00D54DC8" w:rsidRDefault="00D60016" w:rsidP="006B2CCF">
            <w:pPr>
              <w:pStyle w:val="PURBody"/>
            </w:pPr>
            <w:r>
              <w:rPr>
                <w:b/>
                <w:i/>
              </w:rPr>
              <w:t>SL requise :</w:t>
            </w:r>
          </w:p>
          <w:p w:rsidR="00D60016" w:rsidRPr="00A91F5F" w:rsidRDefault="00D60016" w:rsidP="009A33CC">
            <w:pPr>
              <w:pStyle w:val="PURBullet"/>
              <w:numPr>
                <w:ilvl w:val="0"/>
                <w:numId w:val="70"/>
              </w:numPr>
            </w:pPr>
            <w:r>
              <w:t>SL Utilisateur Windows Intune</w:t>
            </w:r>
          </w:p>
        </w:tc>
      </w:tr>
    </w:tbl>
    <w:p w:rsidR="00D60016" w:rsidRPr="00D54DC8" w:rsidRDefault="00D60016" w:rsidP="00D60016">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Modalité :</w:t>
            </w:r>
          </w:p>
          <w:p w:rsidR="00D60016" w:rsidRPr="009D77D3" w:rsidRDefault="00D60016" w:rsidP="009A33CC">
            <w:pPr>
              <w:pStyle w:val="PURBullet"/>
              <w:numPr>
                <w:ilvl w:val="0"/>
                <w:numId w:val="71"/>
              </w:numPr>
              <w:rPr>
                <w:lang w:val="fr-FR"/>
              </w:rPr>
            </w:pPr>
            <w:r w:rsidRPr="009D77D3">
              <w:rPr>
                <w:lang w:val="fr-FR"/>
              </w:rPr>
              <w:t>Pour chaque gigaoctet de stockage dépassant la capacité de stockage fournie avec l’abonnement de base</w:t>
            </w:r>
          </w:p>
        </w:tc>
        <w:tc>
          <w:tcPr>
            <w:tcW w:w="5340" w:type="dxa"/>
          </w:tcPr>
          <w:p w:rsidR="00D60016" w:rsidRPr="00D54DC8" w:rsidRDefault="00D60016" w:rsidP="006B2CCF">
            <w:pPr>
              <w:pStyle w:val="PURBody"/>
            </w:pPr>
            <w:r>
              <w:rPr>
                <w:b/>
                <w:i/>
              </w:rPr>
              <w:t>SL requise :</w:t>
            </w:r>
          </w:p>
          <w:p w:rsidR="00D60016" w:rsidRPr="00A91F5F" w:rsidRDefault="00D60016" w:rsidP="009A33CC">
            <w:pPr>
              <w:pStyle w:val="PURBullet"/>
              <w:numPr>
                <w:ilvl w:val="0"/>
                <w:numId w:val="72"/>
              </w:numPr>
            </w:pPr>
            <w:r>
              <w:t>SL Module Complémentaire Windows Intune Extra Storage</w:t>
            </w:r>
          </w:p>
        </w:tc>
      </w:tr>
    </w:tbl>
    <w:p w:rsidR="00D60016" w:rsidRPr="00D54DC8" w:rsidRDefault="00D60016" w:rsidP="00D60016">
      <w:pPr>
        <w:pStyle w:val="PURBlueBGHeader"/>
      </w:pPr>
      <w:r>
        <w:t>Conditions supplémentaires.</w:t>
      </w:r>
    </w:p>
    <w:p w:rsidR="00E506B5" w:rsidRPr="009D77D3" w:rsidRDefault="00E506B5" w:rsidP="003E083B">
      <w:pPr>
        <w:pStyle w:val="PURBlueStrong-Indented"/>
        <w:rPr>
          <w:lang w:val="fr-FR"/>
        </w:rPr>
      </w:pPr>
      <w:r w:rsidRPr="009D77D3">
        <w:rPr>
          <w:lang w:val="fr-FR"/>
        </w:rPr>
        <w:lastRenderedPageBreak/>
        <w:t>Avertissement applicable :</w:t>
      </w:r>
      <w:r w:rsidR="00321BFA" w:rsidRPr="009D77D3">
        <w:rPr>
          <w:lang w:val="fr-FR"/>
        </w:rPr>
        <w:t xml:space="preserve"> </w:t>
      </w:r>
      <w:r w:rsidRPr="009D77D3">
        <w:rPr>
          <w:smallCaps w:val="0"/>
          <w:color w:val="auto"/>
          <w:lang w:val="fr-FR"/>
        </w:rPr>
        <w:t>L</w:t>
      </w:r>
      <w:r w:rsidR="00E924A4">
        <w:rPr>
          <w:smallCaps w:val="0"/>
          <w:color w:val="auto"/>
          <w:lang w:val="fr-FR"/>
        </w:rPr>
        <w:t>’</w:t>
      </w:r>
      <w:r w:rsidRPr="009D77D3">
        <w:rPr>
          <w:smallCaps w:val="0"/>
          <w:color w:val="auto"/>
          <w:lang w:val="fr-FR"/>
        </w:rPr>
        <w:t xml:space="preserve">avertissement relatif au transfert de données figurant dans </w:t>
      </w:r>
      <w:hyperlink r:id="rId48"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w:t>
      </w:r>
    </w:p>
    <w:p w:rsidR="00E506B5" w:rsidRPr="009D77D3" w:rsidRDefault="00E506B5" w:rsidP="00E506B5">
      <w:pPr>
        <w:pStyle w:val="PURBody-Indented"/>
        <w:rPr>
          <w:lang w:val="fr-FR"/>
        </w:rPr>
      </w:pPr>
      <w:r w:rsidRPr="009D77D3">
        <w:rPr>
          <w:smallCaps/>
          <w:color w:val="00467F" w:themeColor="text2"/>
          <w:lang w:val="fr-FR"/>
        </w:rPr>
        <w:t>Technologies incluses</w:t>
      </w:r>
      <w:r w:rsidRPr="009D77D3">
        <w:rPr>
          <w:lang w:val="fr-FR"/>
        </w:rPr>
        <w:t xml:space="preserve"> : Composants logiciels Windows, rapports de données de cartes de SQL Server Reporting Services, technologie SQL Server (reportez-vous aux </w:t>
      </w:r>
      <w:hyperlink w:anchor="General_License_Terms">
        <w:r w:rsidRPr="009D77D3">
          <w:rPr>
            <w:lang w:val="fr-FR"/>
          </w:rPr>
          <w:t>Conditions Générales de Licence</w:t>
        </w:r>
      </w:hyperlink>
      <w:r w:rsidRPr="009D77D3">
        <w:rPr>
          <w:lang w:val="fr-FR"/>
        </w:rPr>
        <w:t>) (applicable au logiciel System Center Configuration Manager)</w:t>
      </w:r>
    </w:p>
    <w:p w:rsidR="00D60016" w:rsidRPr="009D77D3" w:rsidRDefault="00D60016" w:rsidP="0034332B">
      <w:pPr>
        <w:pStyle w:val="PURBody-Indented"/>
        <w:rPr>
          <w:lang w:val="fr-FR"/>
        </w:rPr>
      </w:pPr>
      <w:r w:rsidRPr="009D77D3">
        <w:rPr>
          <w:lang w:val="fr-FR"/>
        </w:rPr>
        <w:t>Chaque utilisateur auquel vous attribuez une SL Utilisateur est autorisé à accéder au service en ligne et logiciel associé (System</w:t>
      </w:r>
      <w:r w:rsidR="0034332B" w:rsidRPr="009D77D3">
        <w:rPr>
          <w:lang w:val="fr-FR"/>
        </w:rPr>
        <w:t> </w:t>
      </w:r>
      <w:r w:rsidRPr="009D77D3">
        <w:rPr>
          <w:lang w:val="fr-FR"/>
        </w:rPr>
        <w:t xml:space="preserve">Center inclus), ainsi qu’à les utiliser, pour gérer jusqu’à cinq (5) dispositifs à la fois. </w:t>
      </w:r>
    </w:p>
    <w:p w:rsidR="00D60016" w:rsidRPr="009D77D3" w:rsidRDefault="00D60016" w:rsidP="00D60016">
      <w:pPr>
        <w:keepNext/>
        <w:keepLines/>
        <w:spacing w:before="200" w:after="0" w:line="276" w:lineRule="auto"/>
        <w:ind w:left="630" w:hanging="360"/>
        <w:outlineLvl w:val="1"/>
        <w:rPr>
          <w:lang w:val="fr-FR"/>
        </w:rPr>
      </w:pPr>
      <w:r w:rsidRPr="009D77D3">
        <w:rPr>
          <w:smallCaps/>
          <w:color w:val="00467F" w:themeColor="text2"/>
          <w:sz w:val="18"/>
          <w:lang w:val="fr-FR"/>
        </w:rPr>
        <w:t>Logiciel System Center</w:t>
      </w:r>
    </w:p>
    <w:p w:rsidR="00D60016" w:rsidRPr="009D77D3" w:rsidRDefault="00D60016" w:rsidP="00D60016">
      <w:pPr>
        <w:pStyle w:val="PURBody-Indented"/>
        <w:rPr>
          <w:lang w:val="fr-FR"/>
        </w:rPr>
      </w:pPr>
      <w:r w:rsidRPr="009D77D3">
        <w:rPr>
          <w:lang w:val="fr-FR"/>
        </w:rPr>
        <w:t>Les présentes conditions supplémentaires s’appliquent au logiciel System Center fourni avec la SL Utilisateur.</w:t>
      </w:r>
    </w:p>
    <w:p w:rsidR="00D60016" w:rsidRPr="009D77D3" w:rsidRDefault="00D60016" w:rsidP="009A33CC">
      <w:pPr>
        <w:pStyle w:val="ListParagraph"/>
        <w:numPr>
          <w:ilvl w:val="0"/>
          <w:numId w:val="73"/>
        </w:numPr>
        <w:spacing w:after="120"/>
        <w:rPr>
          <w:rFonts w:ascii="Arial" w:hAnsi="Arial" w:cs="Arial"/>
          <w:lang w:val="fr-FR"/>
        </w:rPr>
      </w:pPr>
      <w:r w:rsidRPr="009D77D3">
        <w:rPr>
          <w:rFonts w:ascii="Arial" w:eastAsiaTheme="minorHAnsi" w:hAnsi="Arial" w:cs="Arial"/>
          <w:sz w:val="18"/>
          <w:szCs w:val="20"/>
          <w:lang w:val="fr-FR"/>
        </w:rPr>
        <w:t xml:space="preserve">Vous n’êtes pas autorisé à copier ou distribuer des groupes de données (ou une partie quelconque du groupe de données) inclus dans le logiciel. </w:t>
      </w:r>
    </w:p>
    <w:p w:rsidR="00D60016" w:rsidRPr="009D77D3" w:rsidRDefault="00D60016" w:rsidP="009A33CC">
      <w:pPr>
        <w:pStyle w:val="PURBody-Indented"/>
        <w:numPr>
          <w:ilvl w:val="0"/>
          <w:numId w:val="73"/>
        </w:numPr>
        <w:rPr>
          <w:lang w:val="fr-FR"/>
        </w:rPr>
      </w:pPr>
      <w:r w:rsidRPr="009D77D3">
        <w:rPr>
          <w:lang w:val="fr-FR"/>
        </w:rPr>
        <w:t>Pour empêcher toute utilisation sans licence, certaines fonctionnalités du composant System Center Endpoint Protection du Service en Ligne peuvent être désactivées à la date d’expiration ou de résiliation de votre abonnement.</w:t>
      </w:r>
      <w:r w:rsidR="00321BFA" w:rsidRPr="009D77D3">
        <w:rPr>
          <w:lang w:val="fr-FR"/>
        </w:rPr>
        <w:t xml:space="preserve"> </w:t>
      </w:r>
      <w:r w:rsidRPr="009D77D3">
        <w:rPr>
          <w:lang w:val="fr-FR"/>
        </w:rPr>
        <w:t>Si vous renouvelez votre droit d’utiliser le service en ligne, nous vous fournirons les moyens de prolonger cette date.</w:t>
      </w:r>
    </w:p>
    <w:p w:rsidR="00D60016" w:rsidRPr="009D77D3" w:rsidRDefault="00D60016" w:rsidP="009A33CC">
      <w:pPr>
        <w:pStyle w:val="PURBody-Indented"/>
        <w:numPr>
          <w:ilvl w:val="0"/>
          <w:numId w:val="73"/>
        </w:numPr>
        <w:rPr>
          <w:lang w:val="fr-FR"/>
        </w:rPr>
      </w:pPr>
      <w:r w:rsidRPr="009D77D3">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D60016" w:rsidRPr="009D77D3" w:rsidRDefault="00D60016" w:rsidP="009A33CC">
      <w:pPr>
        <w:pStyle w:val="PURBody-Indented"/>
        <w:numPr>
          <w:ilvl w:val="0"/>
          <w:numId w:val="73"/>
        </w:numPr>
        <w:rPr>
          <w:lang w:val="fr-FR"/>
        </w:rPr>
      </w:pPr>
      <w:r w:rsidRPr="009D77D3">
        <w:rPr>
          <w:lang w:val="fr-FR"/>
        </w:rPr>
        <w:t>Dans toute la mesure permise par la loi, Microsoft peut contrôler votre utilisation de System Center Endpoint Protection et supprimer ou divulguer vos informations ou documents afin de s’assurer de votre respect des dispositions de votre contrat de licence en volume, de satisfaire aux obligations légales ou aux procédures judiciaires, ou de protéger les droits de Microsoft ou de tiers.</w:t>
      </w:r>
    </w:p>
    <w:p w:rsidR="00D60016" w:rsidRPr="009D77D3" w:rsidRDefault="00D60016" w:rsidP="009A33CC">
      <w:pPr>
        <w:pStyle w:val="PURBody-Indented"/>
        <w:numPr>
          <w:ilvl w:val="0"/>
          <w:numId w:val="73"/>
        </w:numPr>
        <w:rPr>
          <w:lang w:val="fr-FR"/>
        </w:rPr>
      </w:pPr>
      <w:r w:rsidRPr="009D77D3">
        <w:rPr>
          <w:rFonts w:cs="Arial"/>
          <w:lang w:val="fr-FR"/>
        </w:rPr>
        <w:t>Le logiciel System Center peut inclure des logiciels supplémentaires signalés, le cas échéant, par un avertissement. Vous êtes autorisé à exécuter ou utiliser un nombre quelconque d’Instances des logiciels supplémentaires dans des OSE Physiques ou Virtuels sur un nombre illimité de dispositifs.</w:t>
      </w:r>
      <w:r w:rsidR="00321BFA" w:rsidRPr="009D77D3">
        <w:rPr>
          <w:rFonts w:cs="Arial"/>
          <w:lang w:val="fr-FR"/>
        </w:rPr>
        <w:t xml:space="preserve"> </w:t>
      </w:r>
      <w:r w:rsidRPr="009D77D3">
        <w:rPr>
          <w:rFonts w:cs="Arial"/>
          <w:lang w:val="fr-FR"/>
        </w:rPr>
        <w:t>Ces Instances sont destinées à une utilisation exclusive avec le logiciel.</w:t>
      </w:r>
      <w:r w:rsidR="00321BFA" w:rsidRPr="009D77D3">
        <w:rPr>
          <w:rFonts w:cs="Arial"/>
          <w:lang w:val="fr-FR"/>
        </w:rPr>
        <w:t xml:space="preserve"> </w:t>
      </w:r>
      <w:r w:rsidRPr="009D77D3">
        <w:rPr>
          <w:rFonts w:cs="Arial"/>
          <w:lang w:val="fr-FR"/>
        </w:rPr>
        <w:t xml:space="preserve">Les Instances peuvent être utilisées avec le logiciel directement ou indirectement, via un logiciel supplémentaire. </w:t>
      </w:r>
    </w:p>
    <w:p w:rsidR="00F47710" w:rsidRPr="009D77D3" w:rsidRDefault="00CB4F63" w:rsidP="002F5D23">
      <w:pPr>
        <w:pStyle w:val="PURBlueStrong-Indented"/>
        <w:keepNext w:val="0"/>
        <w:keepLines w:val="0"/>
        <w:ind w:left="274"/>
        <w:rPr>
          <w:spacing w:val="0"/>
          <w:lang w:val="fr-FR"/>
        </w:rPr>
      </w:pPr>
      <w:r w:rsidRPr="009D77D3">
        <w:rPr>
          <w:spacing w:val="0"/>
          <w:lang w:val="fr-FR"/>
        </w:rPr>
        <w:t>Durée de la Licence :</w:t>
      </w:r>
      <w:r w:rsidR="00321BFA" w:rsidRPr="009D77D3">
        <w:rPr>
          <w:spacing w:val="0"/>
          <w:lang w:val="fr-FR"/>
        </w:rPr>
        <w:t xml:space="preserve"> </w:t>
      </w:r>
      <w:r w:rsidRPr="009D77D3">
        <w:rPr>
          <w:smallCaps w:val="0"/>
          <w:color w:val="auto"/>
          <w:spacing w:val="0"/>
          <w:lang w:val="fr-FR"/>
        </w:rPr>
        <w:t>Votre droit d’utiliser le logiciel au titre de vos SL Utilisateur n’est pas valable pour la durée des droits de propriété intellectuelle. Vous n’êtes pas autorisé à accéder au logiciel ni à l’utiliser après l’expiration de votre abonnement Windows</w:t>
      </w:r>
      <w:r w:rsidR="002F5D23" w:rsidRPr="009D77D3">
        <w:rPr>
          <w:smallCaps w:val="0"/>
          <w:color w:val="auto"/>
          <w:spacing w:val="0"/>
          <w:lang w:val="fr-FR"/>
        </w:rPr>
        <w:t> </w:t>
      </w:r>
      <w:r w:rsidRPr="009D77D3">
        <w:rPr>
          <w:smallCaps w:val="0"/>
          <w:color w:val="auto"/>
          <w:spacing w:val="0"/>
          <w:lang w:val="fr-FR"/>
        </w:rPr>
        <w:t>Intune.</w:t>
      </w:r>
    </w:p>
    <w:p w:rsidR="001615F0" w:rsidRPr="009D77D3" w:rsidRDefault="00FE4516" w:rsidP="00BE3B26">
      <w:pPr>
        <w:pStyle w:val="PURBreadcrumb"/>
        <w:keepNext w:val="0"/>
        <w:keepLines w:val="0"/>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BD1E23" w:rsidRPr="009D77D3" w:rsidRDefault="00BD1E23" w:rsidP="00BD1E23">
      <w:pPr>
        <w:pStyle w:val="PURProductName"/>
        <w:rPr>
          <w:lang w:val="fr-FR"/>
        </w:rPr>
      </w:pPr>
      <w:r w:rsidRPr="009D77D3">
        <w:rPr>
          <w:lang w:val="fr-FR"/>
        </w:rPr>
        <w:t>Windows Intune avec Système d’Exploitation Windows Desktop (par utilisateur)</w:t>
      </w:r>
      <w:r>
        <w:fldChar w:fldCharType="begin"/>
      </w:r>
      <w:r w:rsidRPr="009D77D3">
        <w:rPr>
          <w:lang w:val="fr-FR"/>
        </w:rPr>
        <w:instrText>XE "Windows Intune avec Système d’Exploitation Windows Desktop"</w:instrText>
      </w:r>
      <w:r>
        <w:fldChar w:fldCharType="end"/>
      </w:r>
      <w:r>
        <w:fldChar w:fldCharType="begin"/>
      </w:r>
      <w:r w:rsidRPr="009D77D3">
        <w:rPr>
          <w:lang w:val="fr-FR"/>
        </w:rPr>
        <w:instrText>TC "</w:instrText>
      </w:r>
      <w:bookmarkStart w:id="350" w:name="_Toc374661841"/>
      <w:r w:rsidRPr="009D77D3">
        <w:rPr>
          <w:lang w:val="fr-FR"/>
        </w:rPr>
        <w:instrText>Windows Intune avec Système d’Exploitation Windows Desktop</w:instrText>
      </w:r>
      <w:bookmarkEnd w:id="350"/>
      <w:r w:rsidRPr="009D77D3">
        <w:rPr>
          <w:lang w:val="fr-FR"/>
        </w:rPr>
        <w:instrText xml:space="preserve">" \l 3 </w:instrText>
      </w:r>
      <w:bookmarkStart w:id="351" w:name="_Toc370712530"/>
      <w:bookmarkEnd w:id="351"/>
      <w:r>
        <w:fldChar w:fldCharType="end"/>
      </w:r>
    </w:p>
    <w:p w:rsidR="00BD1E23" w:rsidRPr="00D54DC8" w:rsidRDefault="00BD1E23" w:rsidP="00BD1E23">
      <w:pPr>
        <w:pStyle w:val="PURBlueBGHeader"/>
      </w:pPr>
      <w:r>
        <w:t>SL UTILISATEUR</w:t>
      </w:r>
    </w:p>
    <w:tbl>
      <w:tblPr>
        <w:tblStyle w:val="PURTableNoVertical"/>
        <w:tblW w:w="0" w:type="auto"/>
        <w:tblLook w:val="04A0" w:firstRow="1" w:lastRow="0" w:firstColumn="1" w:lastColumn="0" w:noHBand="0" w:noVBand="1"/>
      </w:tblPr>
      <w:tblGrid>
        <w:gridCol w:w="5261"/>
        <w:gridCol w:w="5265"/>
      </w:tblGrid>
      <w:tr w:rsidR="00BD1E23" w:rsidRPr="009D77D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Pour chacun de vos :</w:t>
            </w:r>
          </w:p>
          <w:p w:rsidR="00BD1E23" w:rsidRPr="009D77D3" w:rsidRDefault="00BD1E23" w:rsidP="009A33CC">
            <w:pPr>
              <w:pStyle w:val="PURBullet"/>
              <w:numPr>
                <w:ilvl w:val="0"/>
                <w:numId w:val="42"/>
              </w:numPr>
              <w:rPr>
                <w:lang w:val="fr-FR"/>
              </w:rPr>
            </w:pPr>
            <w:r w:rsidRPr="009D77D3">
              <w:rPr>
                <w:lang w:val="fr-FR"/>
              </w:rPr>
              <w:t>Utilisateurs accédant au Service en Ligne ou au logiciel associé</w:t>
            </w:r>
          </w:p>
        </w:tc>
        <w:tc>
          <w:tcPr>
            <w:tcW w:w="5340" w:type="dxa"/>
          </w:tcPr>
          <w:p w:rsidR="00BD1E23" w:rsidRPr="00D54DC8" w:rsidRDefault="00BD1E23" w:rsidP="006A274F">
            <w:pPr>
              <w:pStyle w:val="PURBody"/>
            </w:pPr>
            <w:r>
              <w:rPr>
                <w:b/>
                <w:i/>
              </w:rPr>
              <w:t>SL requise :</w:t>
            </w:r>
          </w:p>
          <w:p w:rsidR="00BD1E23" w:rsidRPr="009D77D3" w:rsidRDefault="00BD1E23" w:rsidP="009A33CC">
            <w:pPr>
              <w:pStyle w:val="PURBullet"/>
              <w:numPr>
                <w:ilvl w:val="0"/>
                <w:numId w:val="43"/>
              </w:numPr>
              <w:rPr>
                <w:lang w:val="fr-FR"/>
              </w:rPr>
            </w:pPr>
            <w:r w:rsidRPr="009D77D3">
              <w:rPr>
                <w:lang w:val="fr-FR"/>
              </w:rPr>
              <w:t>SL Utilisateur Windows Intune avec Système d’Exploitation Windows Desktop (par utilisateur)</w:t>
            </w:r>
          </w:p>
        </w:tc>
      </w:tr>
    </w:tbl>
    <w:p w:rsidR="00BD1E23" w:rsidRPr="00D54DC8" w:rsidRDefault="00BD1E23" w:rsidP="00BD1E23">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Modalité :</w:t>
            </w:r>
          </w:p>
          <w:p w:rsidR="00BD1E23" w:rsidRPr="009D77D3" w:rsidRDefault="00BD1E23" w:rsidP="009A33CC">
            <w:pPr>
              <w:pStyle w:val="PURBullet"/>
              <w:numPr>
                <w:ilvl w:val="0"/>
                <w:numId w:val="44"/>
              </w:numPr>
              <w:rPr>
                <w:lang w:val="fr-FR"/>
              </w:rPr>
            </w:pPr>
            <w:r w:rsidRPr="009D77D3">
              <w:rPr>
                <w:lang w:val="fr-FR"/>
              </w:rPr>
              <w:t>Pour chaque gigaoctet de stockage dépassant la capacité de stockage fournie avec l’abonnement de base</w:t>
            </w:r>
          </w:p>
        </w:tc>
        <w:tc>
          <w:tcPr>
            <w:tcW w:w="5340" w:type="dxa"/>
          </w:tcPr>
          <w:p w:rsidR="00BD1E23" w:rsidRPr="00D54DC8" w:rsidRDefault="00BD1E23" w:rsidP="006A274F">
            <w:pPr>
              <w:pStyle w:val="PURBody"/>
            </w:pPr>
            <w:r>
              <w:rPr>
                <w:b/>
                <w:i/>
              </w:rPr>
              <w:t>SL requise :</w:t>
            </w:r>
          </w:p>
          <w:p w:rsidR="00BD1E23" w:rsidRDefault="00BD1E23" w:rsidP="009A33CC">
            <w:pPr>
              <w:pStyle w:val="PURBullet"/>
              <w:numPr>
                <w:ilvl w:val="0"/>
                <w:numId w:val="45"/>
              </w:numPr>
            </w:pPr>
            <w:r>
              <w:t>SL Module Complémentaire Windows Intune Extra Storage</w:t>
            </w:r>
          </w:p>
        </w:tc>
      </w:tr>
    </w:tbl>
    <w:p w:rsidR="00BD1E23" w:rsidRPr="00D54DC8" w:rsidRDefault="00BD1E23" w:rsidP="00BD1E23">
      <w:pPr>
        <w:pStyle w:val="PURBlueBGHeader"/>
      </w:pPr>
      <w:r>
        <w:t>Conditions supplémentaires.</w:t>
      </w:r>
    </w:p>
    <w:p w:rsidR="008223FF" w:rsidRPr="00D54DC8" w:rsidRDefault="008223FF" w:rsidP="008223FF">
      <w:pPr>
        <w:pStyle w:val="PURBlueStrong-Indented"/>
        <w:spacing w:after="120"/>
        <w:ind w:left="274"/>
      </w:pPr>
      <w:r>
        <w:t>Avertissement applicable</w:t>
      </w:r>
    </w:p>
    <w:p w:rsidR="008223FF" w:rsidRPr="009D77D3" w:rsidRDefault="008223FF" w:rsidP="003E083B">
      <w:pPr>
        <w:pStyle w:val="PURBlueStrong-Indented"/>
        <w:spacing w:after="120"/>
        <w:ind w:left="274"/>
        <w:rPr>
          <w:spacing w:val="0"/>
          <w:lang w:val="fr-FR"/>
        </w:rPr>
      </w:pPr>
      <w:r w:rsidRPr="009D77D3">
        <w:rPr>
          <w:spacing w:val="0"/>
          <w:lang w:val="fr-FR"/>
        </w:rPr>
        <w:t>L</w:t>
      </w:r>
      <w:r w:rsidRPr="009D77D3">
        <w:rPr>
          <w:smallCaps w:val="0"/>
          <w:color w:val="auto"/>
          <w:spacing w:val="0"/>
          <w:lang w:val="fr-FR"/>
        </w:rPr>
        <w:t>es avertissements relatifs au transfert de données, à la norme visuelle H.264/AVC, à la norme vidéo MPEG-2, à la norme visuelle MPEG-4, à la norme visuelle VC-1, au logiciel potentiellement indésirable (Avertissements I et II) et à Windows 8.1 (applicable au logiciel de Système d</w:t>
      </w:r>
      <w:r w:rsidR="00E924A4">
        <w:rPr>
          <w:smallCaps w:val="0"/>
          <w:color w:val="auto"/>
          <w:spacing w:val="0"/>
          <w:lang w:val="fr-FR"/>
        </w:rPr>
        <w:t>’</w:t>
      </w:r>
      <w:r w:rsidRPr="009D77D3">
        <w:rPr>
          <w:smallCaps w:val="0"/>
          <w:color w:val="auto"/>
          <w:spacing w:val="0"/>
          <w:lang w:val="fr-FR"/>
        </w:rPr>
        <w:t xml:space="preserve">Exploitation Windows Desktop) figurant dans </w:t>
      </w:r>
      <w:r w:rsidR="00C97324" w:rsidRPr="009D77D3">
        <w:rPr>
          <w:spacing w:val="0"/>
          <w:lang w:val="fr-FR"/>
        </w:rPr>
        <w:t>L’</w:t>
      </w:r>
      <w:hyperlink w:anchor="Appendix_1">
        <w:hyperlink w:anchor="Appendix_1">
          <w:r w:rsidR="003E083B" w:rsidRPr="009D77D3">
            <w:rPr>
              <w:color w:val="00467F"/>
              <w:spacing w:val="0"/>
              <w:u w:val="single"/>
              <w:lang w:val="fr-FR"/>
            </w:rPr>
            <w:t>A</w:t>
          </w:r>
          <w:r w:rsidR="003E083B" w:rsidRPr="009D77D3">
            <w:rPr>
              <w:smallCaps w:val="0"/>
              <w:color w:val="00467F"/>
              <w:spacing w:val="0"/>
              <w:u w:val="single"/>
              <w:lang w:val="fr-FR"/>
            </w:rPr>
            <w:t>nnexe</w:t>
          </w:r>
          <w:r w:rsidR="003E083B" w:rsidRPr="009D77D3">
            <w:rPr>
              <w:color w:val="00467F"/>
              <w:spacing w:val="0"/>
              <w:u w:val="single"/>
              <w:lang w:val="fr-FR"/>
            </w:rPr>
            <w:t xml:space="preserve"> 1</w:t>
          </w:r>
        </w:hyperlink>
      </w:hyperlink>
      <w:r w:rsidRPr="009D77D3">
        <w:rPr>
          <w:smallCaps w:val="0"/>
          <w:color w:val="auto"/>
          <w:spacing w:val="0"/>
          <w:lang w:val="fr-FR"/>
        </w:rPr>
        <w:t xml:space="preserve"> s</w:t>
      </w:r>
      <w:r w:rsidR="00E924A4">
        <w:rPr>
          <w:smallCaps w:val="0"/>
          <w:color w:val="auto"/>
          <w:spacing w:val="0"/>
          <w:lang w:val="fr-FR"/>
        </w:rPr>
        <w:t>’</w:t>
      </w:r>
      <w:r w:rsidRPr="009D77D3">
        <w:rPr>
          <w:smallCaps w:val="0"/>
          <w:color w:val="auto"/>
          <w:spacing w:val="0"/>
          <w:lang w:val="fr-FR"/>
        </w:rPr>
        <w:t>appliquent.</w:t>
      </w:r>
    </w:p>
    <w:p w:rsidR="008223FF" w:rsidRPr="009D77D3" w:rsidRDefault="008223FF" w:rsidP="008223FF">
      <w:pPr>
        <w:pStyle w:val="PURBody-Indented"/>
        <w:ind w:left="274"/>
        <w:rPr>
          <w:lang w:val="fr-FR"/>
        </w:rPr>
      </w:pPr>
      <w:r w:rsidRPr="009D77D3">
        <w:rPr>
          <w:smallCaps/>
          <w:color w:val="00467F" w:themeColor="text2"/>
          <w:lang w:val="fr-FR"/>
        </w:rPr>
        <w:t>Technologies incluses</w:t>
      </w:r>
      <w:r w:rsidRPr="009D77D3">
        <w:rPr>
          <w:lang w:val="fr-FR"/>
        </w:rPr>
        <w:t xml:space="preserve"> </w:t>
      </w:r>
    </w:p>
    <w:p w:rsidR="008223FF" w:rsidRPr="009D77D3" w:rsidRDefault="008223FF" w:rsidP="008223FF">
      <w:pPr>
        <w:pStyle w:val="PURBody-Indented"/>
        <w:rPr>
          <w:lang w:val="fr-FR"/>
        </w:rPr>
      </w:pPr>
      <w:r w:rsidRPr="009D77D3">
        <w:rPr>
          <w:lang w:val="fr-FR"/>
        </w:rPr>
        <w:t xml:space="preserve">Composants logiciels Windows (reportez-vous aux </w:t>
      </w:r>
      <w:hyperlink w:anchor="General_License_Terms" w:history="1">
        <w:r w:rsidRPr="009D77D3">
          <w:rPr>
            <w:lang w:val="fr-FR"/>
          </w:rPr>
          <w:t>Conditions Générales</w:t>
        </w:r>
      </w:hyperlink>
      <w:r w:rsidRPr="009D77D3">
        <w:rPr>
          <w:lang w:val="fr-FR"/>
        </w:rPr>
        <w:t xml:space="preserve"> de Licence) (concernant le logiciel System Center Configuration Manager et le logiciel Windows), Technologie SQL Server et rapports de données de cartes de SQL Server Reporting Services (reportez-vous aux Conditions Générales de Licence) (concernant le logiciel System Center Configuration Manager)</w:t>
      </w:r>
    </w:p>
    <w:p w:rsidR="00930B7A" w:rsidRPr="009D77D3" w:rsidRDefault="00930B7A" w:rsidP="00930B7A">
      <w:pPr>
        <w:pStyle w:val="PURBody-Indented"/>
        <w:rPr>
          <w:lang w:val="fr-FR"/>
        </w:rPr>
      </w:pPr>
      <w:r w:rsidRPr="009D77D3">
        <w:rPr>
          <w:smallCaps/>
          <w:color w:val="00467F" w:themeColor="text2"/>
          <w:lang w:val="fr-FR"/>
        </w:rPr>
        <w:lastRenderedPageBreak/>
        <w:t>Accès au service en ligne</w:t>
      </w:r>
    </w:p>
    <w:p w:rsidR="00DD193E" w:rsidRPr="009D77D3" w:rsidRDefault="00930B7A" w:rsidP="0034332B">
      <w:pPr>
        <w:pStyle w:val="PURBody-Indented"/>
        <w:rPr>
          <w:lang w:val="fr-FR"/>
        </w:rPr>
      </w:pPr>
      <w:r w:rsidRPr="009D77D3">
        <w:rPr>
          <w:lang w:val="fr-FR"/>
        </w:rPr>
        <w:t>Chaque utilisateur auquel vous attribuez une SL Utilisateur est autorisé à accéder au service en ligne et logiciels associés (System</w:t>
      </w:r>
      <w:r w:rsidR="0034332B" w:rsidRPr="009D77D3">
        <w:rPr>
          <w:lang w:val="fr-FR"/>
        </w:rPr>
        <w:t> </w:t>
      </w:r>
      <w:r w:rsidRPr="009D77D3">
        <w:rPr>
          <w:lang w:val="fr-FR"/>
        </w:rPr>
        <w:t xml:space="preserve">Center inclus), ainsi qu’à les utiliser, pour gérer son Dispositif Windows et jusqu’à quatre (4) dispositifs supplémentaires. </w:t>
      </w:r>
    </w:p>
    <w:p w:rsidR="00BD1E23" w:rsidRPr="009D77D3" w:rsidRDefault="00BD1E23" w:rsidP="00BD1E23">
      <w:pPr>
        <w:pStyle w:val="PURBody-Indented"/>
        <w:rPr>
          <w:rFonts w:cs="Arial"/>
          <w:lang w:val="fr-FR"/>
        </w:rPr>
      </w:pPr>
      <w:r w:rsidRPr="009D77D3">
        <w:rPr>
          <w:rFonts w:cs="Arial"/>
          <w:smallCaps/>
          <w:color w:val="00467F" w:themeColor="text2"/>
          <w:lang w:val="fr-FR"/>
        </w:rPr>
        <w:t>Attribution de la licence</w:t>
      </w:r>
      <w:r w:rsidRPr="009D77D3">
        <w:rPr>
          <w:rFonts w:cs="Arial"/>
          <w:szCs w:val="18"/>
          <w:lang w:val="fr-FR"/>
        </w:rPr>
        <w:t xml:space="preserve"> </w:t>
      </w:r>
    </w:p>
    <w:p w:rsidR="00671496" w:rsidRPr="009D77D3" w:rsidRDefault="002348C1" w:rsidP="002348C1">
      <w:pPr>
        <w:pStyle w:val="PURBody-Indented"/>
        <w:rPr>
          <w:lang w:val="fr-FR"/>
        </w:rPr>
      </w:pPr>
      <w:r w:rsidRPr="009D77D3">
        <w:rPr>
          <w:lang w:val="fr-FR"/>
        </w:rPr>
        <w:t xml:space="preserve">L’utilisateur auquel vous attribuez une SL Utilisateur peut utiliser le logiciel Windows (comme indiqué dans la section « Système d’Exploitation d’Ordinateur Windows » ci-dessous) sur un seul dispositif auquel vous avez attribué une licence pour le système d’exploitation éligible et sur lequel vous avez installé ce système d’exploitation éligible. </w:t>
      </w:r>
    </w:p>
    <w:p w:rsidR="002348C1" w:rsidRPr="009D77D3" w:rsidRDefault="002348C1" w:rsidP="002348C1">
      <w:pPr>
        <w:pStyle w:val="PURBody-Indented"/>
        <w:rPr>
          <w:lang w:val="fr-FR"/>
        </w:rPr>
      </w:pPr>
      <w:r w:rsidRPr="009D77D3">
        <w:rPr>
          <w:lang w:val="fr-FR"/>
        </w:rPr>
        <w:t>L’utilisateur auquel vous attribuez une SL Utilisateur est l’Utilisateur Principal du dispositif sur lequel le logiciel Windows est installé.</w:t>
      </w:r>
    </w:p>
    <w:p w:rsidR="00C31A6C" w:rsidRPr="009D77D3" w:rsidRDefault="00BD1E23" w:rsidP="00BD1E23">
      <w:pPr>
        <w:pStyle w:val="PURBody-Indented"/>
        <w:rPr>
          <w:lang w:val="fr-FR"/>
        </w:rPr>
      </w:pPr>
      <w:r w:rsidRPr="009D77D3">
        <w:rPr>
          <w:lang w:val="fr-FR"/>
        </w:rPr>
        <w:t>Ledit dispositif est le Dispositif Windows de l’Utilisateur Principal aux fins des présentes conditions de licence de Windows Intune avec Système d’Exploitation d’Ordinateur Windows (par utilisateur) et des conditions de licence de Microsoft Desktop Optimization Pack (MDOP).</w:t>
      </w:r>
      <w:r w:rsidR="00321BFA" w:rsidRPr="009D77D3">
        <w:rPr>
          <w:lang w:val="fr-FR"/>
        </w:rPr>
        <w:t xml:space="preserve"> </w:t>
      </w:r>
    </w:p>
    <w:p w:rsidR="00C31A6C" w:rsidRPr="009D77D3" w:rsidRDefault="00BD1E23" w:rsidP="00BD1E23">
      <w:pPr>
        <w:pStyle w:val="PURBody-Indented"/>
        <w:rPr>
          <w:lang w:val="fr-FR"/>
        </w:rPr>
      </w:pPr>
      <w:r w:rsidRPr="009D77D3">
        <w:rPr>
          <w:lang w:val="fr-FR"/>
        </w:rPr>
        <w:t xml:space="preserve">Les licences de système d’exploitation éligibles englobent les licences suivantes : </w:t>
      </w:r>
    </w:p>
    <w:p w:rsidR="00C31A6C" w:rsidRPr="009D77D3" w:rsidRDefault="00BD1E23" w:rsidP="009A33CC">
      <w:pPr>
        <w:pStyle w:val="PURBody-Indented"/>
        <w:numPr>
          <w:ilvl w:val="0"/>
          <w:numId w:val="74"/>
        </w:numPr>
        <w:rPr>
          <w:lang w:val="fr-FR"/>
        </w:rPr>
      </w:pPr>
      <w:r w:rsidRPr="009D77D3">
        <w:rPr>
          <w:lang w:val="fr-FR"/>
        </w:rPr>
        <w:t>Windows 8 et 8.1 Entreprise ou Pro, (sans disque dur, éditions N, K et KN)</w:t>
      </w:r>
    </w:p>
    <w:p w:rsidR="00C31A6C" w:rsidRPr="009D77D3" w:rsidRDefault="00BD1E23" w:rsidP="009A33CC">
      <w:pPr>
        <w:pStyle w:val="PURBody-Indented"/>
        <w:numPr>
          <w:ilvl w:val="0"/>
          <w:numId w:val="74"/>
        </w:numPr>
        <w:rPr>
          <w:lang w:val="fr-FR"/>
        </w:rPr>
      </w:pPr>
      <w:r w:rsidRPr="009D77D3">
        <w:rPr>
          <w:lang w:val="fr-FR"/>
        </w:rPr>
        <w:t xml:space="preserve">Windows 7 Entreprise ou Professionnel (sans disque) (N, K et KN) ou Intégrale </w:t>
      </w:r>
    </w:p>
    <w:p w:rsidR="00C31A6C" w:rsidRPr="009D77D3" w:rsidRDefault="00BD1E23" w:rsidP="009A33CC">
      <w:pPr>
        <w:pStyle w:val="PURBody-Indented"/>
        <w:numPr>
          <w:ilvl w:val="0"/>
          <w:numId w:val="74"/>
        </w:numPr>
        <w:rPr>
          <w:lang w:val="fr-FR"/>
        </w:rPr>
      </w:pPr>
      <w:r w:rsidRPr="009D77D3">
        <w:rPr>
          <w:lang w:val="fr-FR"/>
        </w:rPr>
        <w:t xml:space="preserve">Windows Vista Entreprise (N, K et KN), Professionnel (N, K, KN et Blade) ou Intégrale </w:t>
      </w:r>
    </w:p>
    <w:p w:rsidR="00C31A6C" w:rsidRPr="00D54DC8" w:rsidRDefault="00BD1E23" w:rsidP="009A33CC">
      <w:pPr>
        <w:pStyle w:val="PURBody-Indented"/>
        <w:numPr>
          <w:ilvl w:val="0"/>
          <w:numId w:val="74"/>
        </w:numPr>
      </w:pPr>
      <w:r>
        <w:t xml:space="preserve">Windows XP Professionnel ou Tablet (N, K, KN et Blade), Windows XP Pro N ou Windows XP Pro Blade PC </w:t>
      </w:r>
    </w:p>
    <w:p w:rsidR="00C31A6C" w:rsidRPr="00D54DC8" w:rsidRDefault="00C31A6C" w:rsidP="009A33CC">
      <w:pPr>
        <w:pStyle w:val="PURBody-Indented"/>
        <w:numPr>
          <w:ilvl w:val="0"/>
          <w:numId w:val="74"/>
        </w:numPr>
      </w:pPr>
      <w:r>
        <w:t xml:space="preserve">Windows 2000 Professionnel </w:t>
      </w:r>
    </w:p>
    <w:p w:rsidR="00C31A6C" w:rsidRPr="00D54DC8" w:rsidRDefault="00C31A6C" w:rsidP="009A33CC">
      <w:pPr>
        <w:pStyle w:val="PURBody-Indented"/>
        <w:numPr>
          <w:ilvl w:val="0"/>
          <w:numId w:val="74"/>
        </w:numPr>
      </w:pPr>
      <w:r>
        <w:t>Windows NT Workstation 4.0</w:t>
      </w:r>
    </w:p>
    <w:p w:rsidR="00C31A6C" w:rsidRPr="009D77D3" w:rsidRDefault="00C31A6C" w:rsidP="009A33CC">
      <w:pPr>
        <w:pStyle w:val="PURBody-Indented"/>
        <w:numPr>
          <w:ilvl w:val="0"/>
          <w:numId w:val="74"/>
        </w:numPr>
        <w:rPr>
          <w:lang w:val="fr-FR"/>
        </w:rPr>
      </w:pPr>
      <w:r w:rsidRPr="009D77D3">
        <w:rPr>
          <w:lang w:val="fr-FR"/>
        </w:rPr>
        <w:t>Windows 98 (y compris la 2e édition)</w:t>
      </w:r>
    </w:p>
    <w:p w:rsidR="00C31A6C" w:rsidRPr="00D54DC8" w:rsidRDefault="00A82F10" w:rsidP="009A33CC">
      <w:pPr>
        <w:pStyle w:val="PURBody-Indented"/>
        <w:numPr>
          <w:ilvl w:val="0"/>
          <w:numId w:val="74"/>
        </w:numPr>
      </w:pPr>
      <w:r>
        <w:t xml:space="preserve">Apple Macintosh </w:t>
      </w:r>
    </w:p>
    <w:p w:rsidR="00C31A6C" w:rsidRPr="009D77D3" w:rsidRDefault="00BD1E23" w:rsidP="00C31A6C">
      <w:pPr>
        <w:pStyle w:val="PURBody-Indented"/>
        <w:ind w:left="630"/>
        <w:rPr>
          <w:lang w:val="fr-FR"/>
        </w:rPr>
      </w:pPr>
      <w:r w:rsidRPr="009D77D3">
        <w:rPr>
          <w:lang w:val="fr-FR"/>
        </w:rPr>
        <w:t>Les systèmes d’exploitation Windows éligibles incluent les systèmes 32 et 64 bits.</w:t>
      </w:r>
      <w:r w:rsidR="00321BFA" w:rsidRPr="009D77D3">
        <w:rPr>
          <w:lang w:val="fr-FR"/>
        </w:rPr>
        <w:t xml:space="preserve"> </w:t>
      </w:r>
    </w:p>
    <w:p w:rsidR="00BD1E23" w:rsidRPr="009D77D3" w:rsidRDefault="00DD5CC2" w:rsidP="00C31A6C">
      <w:pPr>
        <w:pStyle w:val="PURBody-Indented"/>
        <w:ind w:left="630"/>
        <w:rPr>
          <w:lang w:val="fr-FR"/>
        </w:rPr>
      </w:pPr>
      <w:r w:rsidRPr="009D77D3">
        <w:rPr>
          <w:lang w:val="fr-FR"/>
        </w:rPr>
        <w:t>Vous êtes autorisé à remplacer un Dispositif Windows par un autre dispositif, mais pas à court terme (sous quatre-vingt-dix (90) jours ou moins) et uniquement si le dispositif de remplacement dispose d’une licence pour la dernière version du Système d’Exploitation d’Ordinateur Windows. Vous devez désinstaller le logiciel du dispositif initial.</w:t>
      </w:r>
    </w:p>
    <w:p w:rsidR="006B2CCF" w:rsidRPr="009D77D3" w:rsidRDefault="006B2CCF" w:rsidP="006B2CCF">
      <w:pPr>
        <w:pStyle w:val="PURBlueStrong-Indented"/>
        <w:rPr>
          <w:rFonts w:cs="Arial"/>
          <w:lang w:val="fr-FR"/>
        </w:rPr>
      </w:pPr>
      <w:r w:rsidRPr="009D77D3">
        <w:rPr>
          <w:rFonts w:cs="Arial"/>
          <w:lang w:val="fr-FR"/>
        </w:rPr>
        <w:t>Conditions de licence</w:t>
      </w:r>
    </w:p>
    <w:p w:rsidR="006B2CCF" w:rsidRPr="009D77D3" w:rsidRDefault="006B2CCF" w:rsidP="00E6216B">
      <w:pPr>
        <w:pStyle w:val="PURBody-Indented"/>
        <w:rPr>
          <w:lang w:val="fr-FR"/>
        </w:rPr>
      </w:pPr>
      <w:r w:rsidRPr="009D77D3">
        <w:rPr>
          <w:lang w:val="fr-FR"/>
        </w:rPr>
        <w:t>Votre droit d’utiliser le logiciel au titre de cette section dans le cadre d’une SL Utilisateur n’est pas valable pour la durée des droits de propriété intellectuelle. Vous n’êtes pas autorisé à accéder au logiciel ni à l’utiliser après l’expiration de votre abonnement à Windows Intune avec Système d’Exploitation d’Ordinateur Windows.</w:t>
      </w:r>
      <w:r w:rsidR="00321BFA" w:rsidRPr="009D77D3">
        <w:rPr>
          <w:lang w:val="fr-FR"/>
        </w:rPr>
        <w:t xml:space="preserve"> </w:t>
      </w:r>
    </w:p>
    <w:p w:rsidR="006B2CCF" w:rsidRPr="009D77D3" w:rsidRDefault="006B2CCF" w:rsidP="006B2CCF">
      <w:pPr>
        <w:pStyle w:val="PURBlueStrong-Indented"/>
        <w:rPr>
          <w:lang w:val="fr-FR"/>
        </w:rPr>
      </w:pPr>
      <w:r w:rsidRPr="009D77D3">
        <w:rPr>
          <w:lang w:val="fr-FR"/>
        </w:rPr>
        <w:t>Logiciel System Center</w:t>
      </w:r>
    </w:p>
    <w:p w:rsidR="006B2CCF" w:rsidRPr="009D77D3" w:rsidRDefault="006B2CCF" w:rsidP="006B2CCF">
      <w:pPr>
        <w:pStyle w:val="PURBody-Indented"/>
        <w:ind w:left="630"/>
        <w:rPr>
          <w:lang w:val="fr-FR"/>
        </w:rPr>
      </w:pPr>
      <w:r w:rsidRPr="009D77D3">
        <w:rPr>
          <w:lang w:val="fr-FR"/>
        </w:rPr>
        <w:t>Les présentes conditions supplémentaires s’appliquent au logiciel System Center fourni avec la SL Utilisateur.</w:t>
      </w:r>
    </w:p>
    <w:p w:rsidR="006B2CCF" w:rsidRPr="009D77D3" w:rsidRDefault="006B2CCF" w:rsidP="009A33CC">
      <w:pPr>
        <w:pStyle w:val="PURBody-Indented"/>
        <w:numPr>
          <w:ilvl w:val="0"/>
          <w:numId w:val="75"/>
        </w:numPr>
        <w:rPr>
          <w:rFonts w:cs="Arial"/>
          <w:lang w:val="fr-FR"/>
        </w:rPr>
      </w:pPr>
      <w:r w:rsidRPr="009D77D3">
        <w:rPr>
          <w:rFonts w:cs="Arial"/>
          <w:lang w:val="fr-FR"/>
        </w:rPr>
        <w:t xml:space="preserve">Vous n’êtes pas autorisé à copier ou distribuer des groupes de données (ou une partie quelconque du groupe de données) inclus dans le logiciel. </w:t>
      </w:r>
    </w:p>
    <w:p w:rsidR="006B2CCF" w:rsidRPr="009D77D3" w:rsidRDefault="006B2CCF" w:rsidP="009A33CC">
      <w:pPr>
        <w:pStyle w:val="PURBody-Indented"/>
        <w:numPr>
          <w:ilvl w:val="0"/>
          <w:numId w:val="75"/>
        </w:numPr>
        <w:rPr>
          <w:lang w:val="fr-FR"/>
        </w:rPr>
      </w:pPr>
      <w:r w:rsidRPr="009D77D3">
        <w:rPr>
          <w:lang w:val="fr-FR"/>
        </w:rPr>
        <w:t>Pour empêcher toute utilisation sans licence, certaines fonctionnalités du composant System Center Endpoint Protection du Service en Ligne peuvent être désactivées à la date d’expiration ou de résiliation de votre abonnement.</w:t>
      </w:r>
      <w:r w:rsidR="00321BFA" w:rsidRPr="009D77D3">
        <w:rPr>
          <w:lang w:val="fr-FR"/>
        </w:rPr>
        <w:t xml:space="preserve"> </w:t>
      </w:r>
      <w:r w:rsidRPr="009D77D3">
        <w:rPr>
          <w:lang w:val="fr-FR"/>
        </w:rPr>
        <w:t>Si vous renouvelez votre droit d’utiliser le service en ligne, nous vous fournirons les moyens de prolonger cette date.</w:t>
      </w:r>
    </w:p>
    <w:p w:rsidR="006B2CCF" w:rsidRPr="009D77D3" w:rsidRDefault="006B2CCF" w:rsidP="009A33CC">
      <w:pPr>
        <w:pStyle w:val="PURBody-Indented"/>
        <w:numPr>
          <w:ilvl w:val="0"/>
          <w:numId w:val="75"/>
        </w:numPr>
        <w:rPr>
          <w:lang w:val="fr-FR"/>
        </w:rPr>
      </w:pPr>
      <w:r w:rsidRPr="009D77D3">
        <w:rPr>
          <w:lang w:val="fr-FR"/>
        </w:rPr>
        <w:t>Nous pouvons remplacer les logiciels anti-virus et contre le courrier indésirable ainsi que les fichiers de signatures et de données de filtrage du contenu de System Center Endpoint Protection par des logiciels et fichiers comparables.</w:t>
      </w:r>
    </w:p>
    <w:p w:rsidR="006B2CCF" w:rsidRPr="009D77D3" w:rsidRDefault="006B2CCF" w:rsidP="009A33CC">
      <w:pPr>
        <w:pStyle w:val="PURBody-Indented"/>
        <w:numPr>
          <w:ilvl w:val="0"/>
          <w:numId w:val="75"/>
        </w:numPr>
        <w:rPr>
          <w:lang w:val="fr-FR"/>
        </w:rPr>
      </w:pPr>
      <w:r w:rsidRPr="009D77D3">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6B2CCF" w:rsidRPr="009D77D3" w:rsidRDefault="006B2CCF" w:rsidP="009A33CC">
      <w:pPr>
        <w:pStyle w:val="PURBody-Indented"/>
        <w:numPr>
          <w:ilvl w:val="0"/>
          <w:numId w:val="75"/>
        </w:numPr>
        <w:rPr>
          <w:lang w:val="fr-FR"/>
        </w:rPr>
      </w:pPr>
      <w:r w:rsidRPr="009D77D3">
        <w:rPr>
          <w:lang w:val="fr-FR"/>
        </w:rPr>
        <w:t xml:space="preserve">Le logiciel System Center peut inclure des logiciels supplémentaires signalés, le cas échéant, </w:t>
      </w:r>
      <w:r w:rsidRPr="009D77D3">
        <w:rPr>
          <w:u w:val="single"/>
          <w:lang w:val="fr-FR"/>
        </w:rPr>
        <w:t>par un avertissement</w:t>
      </w:r>
      <w:r w:rsidRPr="009D77D3">
        <w:rPr>
          <w:lang w:val="fr-FR"/>
        </w:rPr>
        <w:t>. Vous êtes autorisé à exécuter ou utiliser un nombre quelconque d’Instances des logiciels supplémentaires dans des OSE Physiques ou Virtuels sur un nombre illimité de dispositifs.</w:t>
      </w:r>
      <w:r w:rsidR="00321BFA" w:rsidRPr="009D77D3">
        <w:rPr>
          <w:lang w:val="fr-FR"/>
        </w:rPr>
        <w:t xml:space="preserve"> </w:t>
      </w:r>
      <w:r w:rsidRPr="009D77D3">
        <w:rPr>
          <w:lang w:val="fr-FR"/>
        </w:rPr>
        <w:t>Ces Instances sont destinées à une utilisation exclusive avec le logiciel.</w:t>
      </w:r>
      <w:r w:rsidR="00321BFA" w:rsidRPr="009D77D3">
        <w:rPr>
          <w:lang w:val="fr-FR"/>
        </w:rPr>
        <w:t xml:space="preserve"> </w:t>
      </w:r>
      <w:r w:rsidRPr="009D77D3">
        <w:rPr>
          <w:lang w:val="fr-FR"/>
        </w:rPr>
        <w:t xml:space="preserve">Les Instances peuvent être utilisées avec le logiciel directement ou indirectement, via un logiciel supplémentaire. </w:t>
      </w:r>
    </w:p>
    <w:p w:rsidR="00BD1E23" w:rsidRPr="009D77D3" w:rsidRDefault="00BD1E23" w:rsidP="006B2CCF">
      <w:pPr>
        <w:pStyle w:val="PURBlueStrong-Indented"/>
        <w:rPr>
          <w:lang w:val="fr-FR"/>
        </w:rPr>
      </w:pPr>
      <w:r w:rsidRPr="009D77D3">
        <w:rPr>
          <w:lang w:val="fr-FR"/>
        </w:rPr>
        <w:t>Système d’exploitation Windows Desktop</w:t>
      </w:r>
    </w:p>
    <w:p w:rsidR="00BD1E23" w:rsidRPr="009D77D3" w:rsidRDefault="00BD1E23" w:rsidP="00BD1E23">
      <w:pPr>
        <w:pStyle w:val="PURBody-Indented"/>
        <w:rPr>
          <w:lang w:val="fr-FR"/>
        </w:rPr>
      </w:pPr>
      <w:r w:rsidRPr="009D77D3">
        <w:rPr>
          <w:lang w:val="fr-FR"/>
        </w:rPr>
        <w:t>Les présentes conditions de licence s’appliquent au système d’exploitation Windows Desktop fourni avec la SL Utilisateur Windows</w:t>
      </w:r>
      <w:r w:rsidR="00844C4E" w:rsidRPr="009D77D3">
        <w:rPr>
          <w:lang w:val="fr-FR"/>
        </w:rPr>
        <w:t> </w:t>
      </w:r>
      <w:r w:rsidRPr="009D77D3">
        <w:rPr>
          <w:lang w:val="fr-FR"/>
        </w:rPr>
        <w:t xml:space="preserve">Intune avec Système d’exploitation Windows Desktop (par utilisateur). « Logiciel », tel qu’utilisé ici, fait référence à Windows Entreprise. Reportez-vous à la section « Définitions » des Conditions Générales de Licence pour connaître la signification </w:t>
      </w:r>
      <w:r w:rsidRPr="009D77D3">
        <w:rPr>
          <w:lang w:val="fr-FR"/>
        </w:rPr>
        <w:lastRenderedPageBreak/>
        <w:t xml:space="preserve">des termes Instance, OSE, OSE Physique, Utilisateur Principal, Dispositif Tiers Éligible, Instances Exécutées, Serveur et OSE Virtuel. </w:t>
      </w:r>
    </w:p>
    <w:p w:rsidR="00BD1E23" w:rsidRPr="00D54DC8" w:rsidRDefault="00BD1E23" w:rsidP="00BD1E23">
      <w:pPr>
        <w:autoSpaceDN w:val="0"/>
        <w:spacing w:before="120"/>
        <w:ind w:left="720"/>
      </w:pPr>
      <w:r>
        <w:rPr>
          <w:b/>
          <w:color w:val="auto"/>
          <w:sz w:val="18"/>
        </w:rPr>
        <w:t>Installation et utilisation</w:t>
      </w:r>
    </w:p>
    <w:p w:rsidR="00BD1E23" w:rsidRPr="009D77D3" w:rsidRDefault="00BD1E23" w:rsidP="009A33CC">
      <w:pPr>
        <w:numPr>
          <w:ilvl w:val="2"/>
          <w:numId w:val="49"/>
        </w:numPr>
        <w:autoSpaceDN w:val="0"/>
        <w:rPr>
          <w:lang w:val="fr-FR"/>
        </w:rPr>
      </w:pPr>
      <w:r w:rsidRPr="009D77D3">
        <w:rPr>
          <w:rFonts w:cs="Arial"/>
          <w:color w:val="auto"/>
          <w:sz w:val="18"/>
          <w:szCs w:val="18"/>
          <w:lang w:val="fr-FR"/>
        </w:rPr>
        <w:t>Vous êtes autorisé à installer une copie du logiciel sur le Dispositif Windows.</w:t>
      </w:r>
    </w:p>
    <w:p w:rsidR="00BD1E23" w:rsidRPr="009D77D3" w:rsidRDefault="00BD1E23" w:rsidP="009A33CC">
      <w:pPr>
        <w:numPr>
          <w:ilvl w:val="2"/>
          <w:numId w:val="49"/>
        </w:numPr>
        <w:autoSpaceDN w:val="0"/>
        <w:rPr>
          <w:lang w:val="fr-FR"/>
        </w:rPr>
      </w:pPr>
      <w:r w:rsidRPr="009D77D3">
        <w:rPr>
          <w:rFonts w:cs="Arial"/>
          <w:color w:val="auto"/>
          <w:sz w:val="18"/>
          <w:szCs w:val="18"/>
          <w:lang w:val="fr-FR"/>
        </w:rPr>
        <w:t>Vous êtes autorisé à utiliser le logiciel sur deux (2) processeurs au maximum.</w:t>
      </w:r>
      <w:r w:rsidR="00321BFA" w:rsidRPr="009D77D3">
        <w:rPr>
          <w:rFonts w:cs="Arial"/>
          <w:color w:val="auto"/>
          <w:sz w:val="18"/>
          <w:szCs w:val="18"/>
          <w:lang w:val="fr-FR"/>
        </w:rPr>
        <w:t xml:space="preserve"> </w:t>
      </w:r>
    </w:p>
    <w:p w:rsidR="00BD1E23" w:rsidRPr="009D77D3" w:rsidRDefault="00BD1E23" w:rsidP="009A33CC">
      <w:pPr>
        <w:numPr>
          <w:ilvl w:val="2"/>
          <w:numId w:val="49"/>
        </w:numPr>
        <w:autoSpaceDN w:val="0"/>
        <w:rPr>
          <w:lang w:val="fr-FR"/>
        </w:rPr>
      </w:pPr>
      <w:r w:rsidRPr="009D77D3">
        <w:rPr>
          <w:rFonts w:cs="Arial"/>
          <w:color w:val="auto"/>
          <w:sz w:val="18"/>
          <w:szCs w:val="18"/>
          <w:lang w:val="fr-FR"/>
        </w:rPr>
        <w:t>L’Utilisateur Principal est autorisé à exécuter le logiciel localement sur le Dispositif Windows.</w:t>
      </w:r>
    </w:p>
    <w:p w:rsidR="00BD1E23" w:rsidRPr="009D77D3" w:rsidRDefault="00BD1E23" w:rsidP="009A33CC">
      <w:pPr>
        <w:numPr>
          <w:ilvl w:val="2"/>
          <w:numId w:val="49"/>
        </w:numPr>
        <w:autoSpaceDN w:val="0"/>
        <w:rPr>
          <w:lang w:val="fr-FR"/>
        </w:rPr>
      </w:pPr>
      <w:r w:rsidRPr="009D77D3">
        <w:rPr>
          <w:rFonts w:cs="Arial"/>
          <w:color w:val="auto"/>
          <w:sz w:val="18"/>
          <w:szCs w:val="18"/>
          <w:lang w:val="fr-FR"/>
        </w:rPr>
        <w:t>L’Utilisateur Principal est autorisé à utiliser le logiciel sur le Dispositif Windows à distance depuis n’importe quel autre dispositif.</w:t>
      </w:r>
    </w:p>
    <w:p w:rsidR="00BD1E23" w:rsidRPr="009D77D3" w:rsidRDefault="00BD1E23" w:rsidP="009A33CC">
      <w:pPr>
        <w:numPr>
          <w:ilvl w:val="2"/>
          <w:numId w:val="49"/>
        </w:numPr>
        <w:autoSpaceDN w:val="0"/>
        <w:rPr>
          <w:lang w:val="fr-FR"/>
        </w:rPr>
      </w:pPr>
      <w:r w:rsidRPr="009D77D3">
        <w:rPr>
          <w:rFonts w:cs="Arial"/>
          <w:color w:val="auto"/>
          <w:sz w:val="18"/>
          <w:szCs w:val="18"/>
          <w:lang w:val="fr-FR"/>
        </w:rPr>
        <w:t xml:space="preserve">Un autre utilisateur peut accéder au logiciel à l’aide de l’assistance à distance ou d’une technologie similaire à la seule fin de fournir un support technique. </w:t>
      </w:r>
    </w:p>
    <w:p w:rsidR="00C654BF" w:rsidRPr="009D77D3" w:rsidRDefault="00C654BF" w:rsidP="009A33CC">
      <w:pPr>
        <w:numPr>
          <w:ilvl w:val="2"/>
          <w:numId w:val="49"/>
        </w:numPr>
        <w:autoSpaceDN w:val="0"/>
        <w:rPr>
          <w:lang w:val="fr-FR"/>
        </w:rPr>
      </w:pPr>
      <w:r w:rsidRPr="009D77D3">
        <w:rPr>
          <w:rFonts w:cs="Arial"/>
          <w:color w:val="auto"/>
          <w:sz w:val="18"/>
          <w:szCs w:val="18"/>
          <w:lang w:val="fr-FR"/>
        </w:rPr>
        <w:t>Vous êtes autorisé à exécuter une Instance de Windows 8.1 Pro, ou une version antérieure du logiciel ou de Windows 8.1 Pro, au lieu de toute Instance autorisée.</w:t>
      </w:r>
    </w:p>
    <w:p w:rsidR="00BD1E23" w:rsidRPr="009D77D3" w:rsidRDefault="00BD1E23" w:rsidP="009A33CC">
      <w:pPr>
        <w:numPr>
          <w:ilvl w:val="2"/>
          <w:numId w:val="49"/>
        </w:numPr>
        <w:autoSpaceDN w:val="0"/>
        <w:rPr>
          <w:lang w:val="fr-FR"/>
        </w:rPr>
      </w:pPr>
      <w:r w:rsidRPr="009D77D3">
        <w:rPr>
          <w:rFonts w:cs="Arial"/>
          <w:color w:val="auto"/>
          <w:sz w:val="18"/>
          <w:szCs w:val="18"/>
          <w:lang w:val="fr-FR"/>
        </w:rPr>
        <w:t>Vous êtes autorisé à connecter jusqu’à vingt (20) dispositifs au Dispositif Windows pour utiliser les services de partage de fichiers, d’impression, Internet (IIS), de partage de connexion Internet et de téléphonie.</w:t>
      </w:r>
    </w:p>
    <w:p w:rsidR="00BD1E23" w:rsidRPr="009D77D3" w:rsidRDefault="00BD1E23" w:rsidP="009A33CC">
      <w:pPr>
        <w:numPr>
          <w:ilvl w:val="2"/>
          <w:numId w:val="49"/>
        </w:numPr>
        <w:autoSpaceDN w:val="0"/>
        <w:rPr>
          <w:lang w:val="fr-FR"/>
        </w:rPr>
      </w:pPr>
      <w:r w:rsidRPr="009D77D3">
        <w:rPr>
          <w:rFonts w:cs="Arial"/>
          <w:color w:val="auto"/>
          <w:sz w:val="18"/>
          <w:szCs w:val="18"/>
          <w:lang w:val="fr-FR"/>
        </w:rPr>
        <w:t>Le nombre de connexions autorisées pour l’activation du service Gestionnaire de clés ou une technologie similaire n’est pas limité.</w:t>
      </w:r>
    </w:p>
    <w:p w:rsidR="00BD1E23" w:rsidRPr="009D77D3" w:rsidRDefault="00BD1E23" w:rsidP="009A33CC">
      <w:pPr>
        <w:numPr>
          <w:ilvl w:val="2"/>
          <w:numId w:val="49"/>
        </w:numPr>
        <w:autoSpaceDN w:val="0"/>
        <w:rPr>
          <w:lang w:val="fr-FR"/>
        </w:rPr>
      </w:pPr>
      <w:r w:rsidRPr="009D77D3">
        <w:rPr>
          <w:rFonts w:cs="Arial"/>
          <w:color w:val="auto"/>
          <w:sz w:val="18"/>
          <w:szCs w:val="18"/>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D1E23" w:rsidRPr="009D77D3" w:rsidRDefault="00BD1E23" w:rsidP="00BD1E23">
      <w:pPr>
        <w:autoSpaceDN w:val="0"/>
        <w:spacing w:before="120"/>
        <w:ind w:left="720"/>
        <w:rPr>
          <w:lang w:val="fr-FR"/>
        </w:rPr>
      </w:pPr>
      <w:r w:rsidRPr="009D77D3">
        <w:rPr>
          <w:b/>
          <w:color w:val="auto"/>
          <w:sz w:val="18"/>
          <w:lang w:val="fr-FR"/>
        </w:rPr>
        <w:t>Droits de virtualisation</w:t>
      </w:r>
    </w:p>
    <w:p w:rsidR="00BD1E23" w:rsidRPr="009D77D3" w:rsidRDefault="00BD1E23" w:rsidP="00BD1E23">
      <w:pPr>
        <w:pStyle w:val="PURBody-Indented"/>
        <w:ind w:left="720"/>
        <w:rPr>
          <w:lang w:val="fr-FR"/>
        </w:rPr>
      </w:pPr>
      <w:r w:rsidRPr="009D77D3">
        <w:rPr>
          <w:lang w:val="fr-FR"/>
        </w:rPr>
        <w:t xml:space="preserve">Les présentes conditions de licence régissent l’utilisation au titre des Droits de virtualisation en cas de conflit avec les conditions prévues à la section Installation et Utilisation. </w:t>
      </w:r>
    </w:p>
    <w:p w:rsidR="00BD1E23" w:rsidRPr="009D77D3" w:rsidRDefault="00BD1E23" w:rsidP="009A33CC">
      <w:pPr>
        <w:numPr>
          <w:ilvl w:val="2"/>
          <w:numId w:val="50"/>
        </w:numPr>
        <w:autoSpaceDN w:val="0"/>
        <w:rPr>
          <w:lang w:val="fr-FR"/>
        </w:rPr>
      </w:pPr>
      <w:r w:rsidRPr="009D77D3">
        <w:rPr>
          <w:rFonts w:cs="Arial"/>
          <w:color w:val="auto"/>
          <w:sz w:val="18"/>
          <w:szCs w:val="18"/>
          <w:lang w:val="fr-FR"/>
        </w:rPr>
        <w:t>À l</w:t>
      </w:r>
      <w:r w:rsidR="00E924A4">
        <w:rPr>
          <w:rFonts w:cs="Arial"/>
          <w:color w:val="auto"/>
          <w:sz w:val="18"/>
          <w:szCs w:val="18"/>
          <w:lang w:val="fr-FR"/>
        </w:rPr>
        <w:t>’</w:t>
      </w:r>
      <w:r w:rsidRPr="009D77D3">
        <w:rPr>
          <w:rFonts w:cs="Arial"/>
          <w:color w:val="auto"/>
          <w:sz w:val="18"/>
          <w:szCs w:val="18"/>
          <w:lang w:val="fr-FR"/>
        </w:rPr>
        <w:t>aide du Dispositif Windows, l</w:t>
      </w:r>
      <w:r w:rsidR="00E924A4">
        <w:rPr>
          <w:rFonts w:cs="Arial"/>
          <w:color w:val="auto"/>
          <w:sz w:val="18"/>
          <w:szCs w:val="18"/>
          <w:lang w:val="fr-FR"/>
        </w:rPr>
        <w:t>’</w:t>
      </w:r>
      <w:r w:rsidRPr="009D77D3">
        <w:rPr>
          <w:rFonts w:cs="Arial"/>
          <w:color w:val="auto"/>
          <w:sz w:val="18"/>
          <w:szCs w:val="18"/>
          <w:lang w:val="fr-FR"/>
        </w:rPr>
        <w:t>Utilisateur Principal peut accéder à distance à un maximum de quatre Instances du logiciel exécutées dans des OSE Virtuels ou une seule instance du logiciel exécutée dans un OSE physique sur un(des) dispositif(s) dans votre centre de données.</w:t>
      </w:r>
    </w:p>
    <w:p w:rsidR="00BD1E23" w:rsidRPr="009D77D3" w:rsidRDefault="00BD1E23" w:rsidP="009A33CC">
      <w:pPr>
        <w:numPr>
          <w:ilvl w:val="2"/>
          <w:numId w:val="50"/>
        </w:numPr>
        <w:autoSpaceDN w:val="0"/>
        <w:rPr>
          <w:lang w:val="fr-FR"/>
        </w:rPr>
      </w:pPr>
      <w:r w:rsidRPr="009D77D3">
        <w:rPr>
          <w:rFonts w:cs="Arial"/>
          <w:color w:val="auto"/>
          <w:sz w:val="18"/>
          <w:szCs w:val="18"/>
          <w:lang w:val="fr-FR"/>
        </w:rPr>
        <w:t xml:space="preserve">L’Utilisateur Principal peut exécuter jusqu’à quatre (4) Instances dans des OSE Virtuels et une (1) Instance dans l’OSE Physique en local, sur le Dispositif Windows. </w:t>
      </w:r>
    </w:p>
    <w:p w:rsidR="00BD1E23" w:rsidRPr="009D77D3" w:rsidRDefault="00BD1E23" w:rsidP="009A33CC">
      <w:pPr>
        <w:numPr>
          <w:ilvl w:val="2"/>
          <w:numId w:val="50"/>
        </w:numPr>
        <w:autoSpaceDN w:val="0"/>
        <w:rPr>
          <w:lang w:val="fr-FR"/>
        </w:rPr>
      </w:pPr>
      <w:r w:rsidRPr="009D77D3">
        <w:rPr>
          <w:rFonts w:cs="Arial"/>
          <w:color w:val="auto"/>
          <w:sz w:val="18"/>
          <w:szCs w:val="18"/>
          <w:lang w:val="fr-FR"/>
        </w:rPr>
        <w:t>Si toutes les Instances autorisées à s’exécuter dans les OSE Virtuels sont utilisées, l’Instance exécutée dans l’OSE Physique pourra uniquement être utilisée pour héberger et gérer les OSE Virtuels.</w:t>
      </w:r>
    </w:p>
    <w:p w:rsidR="00BD1E23" w:rsidRPr="009D77D3" w:rsidRDefault="00BD1E23" w:rsidP="009A33CC">
      <w:pPr>
        <w:numPr>
          <w:ilvl w:val="2"/>
          <w:numId w:val="50"/>
        </w:numPr>
        <w:autoSpaceDN w:val="0"/>
        <w:rPr>
          <w:lang w:val="fr-FR"/>
        </w:rPr>
      </w:pPr>
      <w:r w:rsidRPr="009D77D3">
        <w:rPr>
          <w:rFonts w:cs="Arial"/>
          <w:color w:val="auto"/>
          <w:sz w:val="18"/>
          <w:szCs w:val="18"/>
          <w:lang w:val="fr-FR"/>
        </w:rPr>
        <w:t>L’Utilisateur Principal peut exécuter deux (2) Instances du logiciel dans l’OSE Physique au lieu d’exécuter le logiciel à distance dans votre centre de données ou en local dans des OSE Virtuels.</w:t>
      </w:r>
    </w:p>
    <w:p w:rsidR="00BD1E23" w:rsidRPr="009D77D3" w:rsidRDefault="00BD1E23" w:rsidP="009A33CC">
      <w:pPr>
        <w:numPr>
          <w:ilvl w:val="2"/>
          <w:numId w:val="50"/>
        </w:numPr>
        <w:autoSpaceDN w:val="0"/>
        <w:rPr>
          <w:lang w:val="fr-FR"/>
        </w:rPr>
      </w:pPr>
      <w:r w:rsidRPr="009D77D3">
        <w:rPr>
          <w:rFonts w:cs="Arial"/>
          <w:color w:val="auto"/>
          <w:sz w:val="18"/>
          <w:szCs w:val="18"/>
          <w:lang w:val="fr-FR"/>
        </w:rPr>
        <w:t>Vous n’avez pas besoin de licence pour accéder à vos Instances uniquement pour gérer le logiciel.</w:t>
      </w:r>
    </w:p>
    <w:p w:rsidR="00BD1E23" w:rsidRPr="009D77D3" w:rsidRDefault="00BD1E23" w:rsidP="009A33CC">
      <w:pPr>
        <w:numPr>
          <w:ilvl w:val="2"/>
          <w:numId w:val="50"/>
        </w:numPr>
        <w:autoSpaceDN w:val="0"/>
        <w:rPr>
          <w:lang w:val="fr-FR"/>
        </w:rPr>
      </w:pPr>
      <w:r w:rsidRPr="009D77D3">
        <w:rPr>
          <w:rFonts w:cs="Arial"/>
          <w:color w:val="auto"/>
          <w:sz w:val="18"/>
          <w:szCs w:val="18"/>
          <w:lang w:val="fr-FR"/>
        </w:rPr>
        <w:t>Vous êtes autorisé à créer un nombre illimité d’Instances du logiciel et à les stocker sur les serveurs ou supports de stockage de votre choix uniquement pour exercer vos droits d’exécution des Instances du logiciel au titre de vos licences Windows Intune avec Système d’Exploitation Windows Desktop (par utilisateur) (vous n’êtes pas autorisé à distribuer les Instances à des tiers).</w:t>
      </w:r>
    </w:p>
    <w:p w:rsidR="00BD1E23" w:rsidRPr="009D77D3" w:rsidRDefault="00BD1E23" w:rsidP="00BD1E23">
      <w:pPr>
        <w:autoSpaceDN w:val="0"/>
        <w:spacing w:before="120"/>
        <w:ind w:left="720"/>
        <w:rPr>
          <w:lang w:val="fr-FR"/>
        </w:rPr>
      </w:pPr>
      <w:r w:rsidRPr="009D77D3">
        <w:rPr>
          <w:b/>
          <w:color w:val="auto"/>
          <w:sz w:val="18"/>
          <w:lang w:val="fr-FR"/>
        </w:rPr>
        <w:t xml:space="preserve">Droits d’Utilisation Itinérante </w:t>
      </w:r>
    </w:p>
    <w:p w:rsidR="00BD1E23" w:rsidRPr="009D77D3" w:rsidRDefault="00BD1E23" w:rsidP="00BD1E23">
      <w:pPr>
        <w:pStyle w:val="PURBody-Indented"/>
        <w:ind w:left="720"/>
        <w:rPr>
          <w:lang w:val="fr-FR"/>
        </w:rPr>
      </w:pPr>
      <w:r w:rsidRPr="009D77D3">
        <w:rPr>
          <w:lang w:val="fr-FR"/>
        </w:rPr>
        <w:t xml:space="preserve">Les présentes conditions de licence régissent l’utilisation au titre des Droits d’Utilisation Itinérante en cas de conflit avec les conditions prévues à la section Installation et Utilisation. </w:t>
      </w:r>
    </w:p>
    <w:p w:rsidR="00BD1E23" w:rsidRPr="009D77D3" w:rsidRDefault="00BD1E23" w:rsidP="009A33CC">
      <w:pPr>
        <w:numPr>
          <w:ilvl w:val="2"/>
          <w:numId w:val="51"/>
        </w:numPr>
        <w:autoSpaceDN w:val="0"/>
        <w:rPr>
          <w:lang w:val="fr-FR"/>
        </w:rPr>
      </w:pPr>
      <w:r w:rsidRPr="009D77D3">
        <w:rPr>
          <w:rFonts w:cs="Arial"/>
          <w:color w:val="auto"/>
          <w:sz w:val="18"/>
          <w:szCs w:val="18"/>
          <w:lang w:val="fr-FR"/>
        </w:rPr>
        <w:t xml:space="preserve">L’Utilisateur Principal peut accéder à distance aux Instances autorisées exécutées sur les Serveurs de votre centre de données depuis un Dispositif Tiers Éligible situé hors de vos locaux ou de ceux de vos affiliés. </w:t>
      </w:r>
    </w:p>
    <w:p w:rsidR="00BD1E23" w:rsidRPr="009D77D3" w:rsidRDefault="00BD1E23" w:rsidP="009A33CC">
      <w:pPr>
        <w:numPr>
          <w:ilvl w:val="2"/>
          <w:numId w:val="51"/>
        </w:numPr>
        <w:autoSpaceDN w:val="0"/>
        <w:rPr>
          <w:lang w:val="fr-FR"/>
        </w:rPr>
      </w:pPr>
      <w:r w:rsidRPr="009D77D3">
        <w:rPr>
          <w:rFonts w:cs="Arial"/>
          <w:color w:val="auto"/>
          <w:sz w:val="18"/>
          <w:szCs w:val="18"/>
          <w:lang w:val="fr-FR"/>
        </w:rPr>
        <w:t>Il peut également exécuter une (1) Instance du logiciel dans un OSE Virtuel sur un Dispositif Tiers Éligible en dehors de vos locaux ou de ceux de vos affiliés.</w:t>
      </w:r>
    </w:p>
    <w:p w:rsidR="00BD1E23" w:rsidRPr="009D77D3" w:rsidRDefault="00BD1E23" w:rsidP="009A33CC">
      <w:pPr>
        <w:numPr>
          <w:ilvl w:val="2"/>
          <w:numId w:val="51"/>
        </w:numPr>
        <w:autoSpaceDN w:val="0"/>
        <w:rPr>
          <w:lang w:val="fr-FR"/>
        </w:rPr>
      </w:pPr>
      <w:r w:rsidRPr="009D77D3">
        <w:rPr>
          <w:rFonts w:cs="Arial"/>
          <w:color w:val="auto"/>
          <w:sz w:val="18"/>
          <w:szCs w:val="18"/>
          <w:lang w:val="fr-FR"/>
        </w:rPr>
        <w:t>Cette utilisation itinérante doit avoir des fins professionnelles.</w:t>
      </w:r>
    </w:p>
    <w:p w:rsidR="00BD1E23" w:rsidRPr="009D77D3" w:rsidRDefault="00BD1E23" w:rsidP="002F5D23">
      <w:pPr>
        <w:numPr>
          <w:ilvl w:val="2"/>
          <w:numId w:val="51"/>
        </w:numPr>
        <w:autoSpaceDN w:val="0"/>
        <w:rPr>
          <w:lang w:val="fr-FR"/>
        </w:rPr>
      </w:pPr>
      <w:r w:rsidRPr="009D77D3">
        <w:rPr>
          <w:rFonts w:cs="Arial"/>
          <w:color w:val="auto"/>
          <w:sz w:val="18"/>
          <w:szCs w:val="18"/>
          <w:lang w:val="fr-FR"/>
        </w:rPr>
        <w:t>Aucun autre utilisateur n’est autorisé à utiliser le logiciel sous la même licence, sauf à des fins de support technique, à</w:t>
      </w:r>
      <w:r w:rsidR="002F5D23" w:rsidRPr="009D77D3">
        <w:rPr>
          <w:rFonts w:cs="Arial"/>
          <w:color w:val="auto"/>
          <w:sz w:val="18"/>
          <w:szCs w:val="18"/>
          <w:lang w:val="fr-FR"/>
        </w:rPr>
        <w:t> </w:t>
      </w:r>
      <w:r w:rsidRPr="009D77D3">
        <w:rPr>
          <w:rFonts w:cs="Arial"/>
          <w:color w:val="auto"/>
          <w:sz w:val="18"/>
          <w:szCs w:val="18"/>
          <w:lang w:val="fr-FR"/>
        </w:rPr>
        <w:t>l’aide de l’assistance à distance ou d’une technologie similaire, ou à des fins de gestion du logiciel.</w:t>
      </w:r>
    </w:p>
    <w:p w:rsidR="00BD1E23" w:rsidRPr="009D77D3" w:rsidRDefault="00BD1E23" w:rsidP="00BD1E23">
      <w:pPr>
        <w:autoSpaceDN w:val="0"/>
        <w:spacing w:before="120"/>
        <w:ind w:left="720"/>
        <w:rPr>
          <w:lang w:val="fr-FR"/>
        </w:rPr>
      </w:pPr>
      <w:r w:rsidRPr="009D77D3">
        <w:rPr>
          <w:b/>
          <w:color w:val="auto"/>
          <w:sz w:val="18"/>
          <w:lang w:val="fr-FR"/>
        </w:rPr>
        <w:t>Droits d’utilisation de Windows To Go</w:t>
      </w:r>
    </w:p>
    <w:p w:rsidR="00BD1E23" w:rsidRPr="009D77D3" w:rsidRDefault="00BD1E23" w:rsidP="00BD1E23">
      <w:pPr>
        <w:pStyle w:val="PURBody-Indented"/>
        <w:ind w:left="720"/>
        <w:rPr>
          <w:lang w:val="fr-FR"/>
        </w:rPr>
      </w:pPr>
      <w:r w:rsidRPr="009D77D3">
        <w:rPr>
          <w:lang w:val="fr-FR"/>
        </w:rPr>
        <w:t xml:space="preserve">Les présentes conditions de licence régissent l’utilisation au titre des Droits d’Utilisation de Windows To Go en cas de conflit avec les conditions prévues à la section Installation et Utilisation. </w:t>
      </w:r>
    </w:p>
    <w:p w:rsidR="00BD1E23" w:rsidRPr="009D77D3" w:rsidRDefault="00BD1E23" w:rsidP="009A33CC">
      <w:pPr>
        <w:numPr>
          <w:ilvl w:val="2"/>
          <w:numId w:val="52"/>
        </w:numPr>
        <w:autoSpaceDN w:val="0"/>
        <w:rPr>
          <w:lang w:val="fr-FR"/>
        </w:rPr>
      </w:pPr>
      <w:r w:rsidRPr="009D77D3">
        <w:rPr>
          <w:rFonts w:cs="Arial"/>
          <w:color w:val="auto"/>
          <w:sz w:val="18"/>
          <w:szCs w:val="18"/>
          <w:lang w:val="fr-FR"/>
        </w:rPr>
        <w:lastRenderedPageBreak/>
        <w:t>Vous êtes autorisé à créer et à stocker une Instance du logiciel sur deux (2) supports USB maximum.</w:t>
      </w:r>
    </w:p>
    <w:p w:rsidR="00BD1E23" w:rsidRPr="009D77D3" w:rsidRDefault="00BD1E23" w:rsidP="009A33CC">
      <w:pPr>
        <w:numPr>
          <w:ilvl w:val="2"/>
          <w:numId w:val="52"/>
        </w:numPr>
        <w:autoSpaceDN w:val="0"/>
        <w:rPr>
          <w:lang w:val="fr-FR"/>
        </w:rPr>
      </w:pPr>
      <w:r w:rsidRPr="009D77D3">
        <w:rPr>
          <w:rFonts w:cs="Arial"/>
          <w:color w:val="auto"/>
          <w:sz w:val="18"/>
          <w:szCs w:val="18"/>
          <w:lang w:val="fr-FR"/>
        </w:rPr>
        <w:t>L’Utilisateur Principal peut exécuter l’Instance stockée sur le support USB sur n’importe quel Dispositif Windows.</w:t>
      </w:r>
    </w:p>
    <w:p w:rsidR="00BD1E23" w:rsidRPr="009D77D3" w:rsidRDefault="00BD1E23" w:rsidP="009A33CC">
      <w:pPr>
        <w:numPr>
          <w:ilvl w:val="2"/>
          <w:numId w:val="52"/>
        </w:numPr>
        <w:autoSpaceDN w:val="0"/>
        <w:rPr>
          <w:lang w:val="fr-FR"/>
        </w:rPr>
      </w:pPr>
      <w:r w:rsidRPr="009D77D3">
        <w:rPr>
          <w:rFonts w:cs="Arial"/>
          <w:color w:val="auto"/>
          <w:sz w:val="18"/>
          <w:szCs w:val="18"/>
          <w:lang w:val="fr-FR"/>
        </w:rPr>
        <w:t>L’Utilisateur Principal du Dispositif Windows peut également exécuter l’Instance sur le support USB sur un Dispositif Tiers Éligible situé en dehors de vos locaux ou de ceux de vos affiliés.</w:t>
      </w:r>
    </w:p>
    <w:p w:rsidR="00BD1E23" w:rsidRPr="009D77D3" w:rsidRDefault="00BD1E23" w:rsidP="009A33CC">
      <w:pPr>
        <w:numPr>
          <w:ilvl w:val="2"/>
          <w:numId w:val="52"/>
        </w:numPr>
        <w:autoSpaceDN w:val="0"/>
        <w:rPr>
          <w:lang w:val="fr-FR"/>
        </w:rPr>
      </w:pPr>
      <w:r w:rsidRPr="009D77D3">
        <w:rPr>
          <w:rFonts w:cs="Arial"/>
          <w:color w:val="auto"/>
          <w:sz w:val="18"/>
          <w:szCs w:val="18"/>
          <w:lang w:val="fr-FR"/>
        </w:rPr>
        <w:t>Toute utilisation de Windows To Go doit avoir des fins professionnelles.</w:t>
      </w:r>
    </w:p>
    <w:p w:rsidR="00BD1E23" w:rsidRPr="009D77D3" w:rsidRDefault="00BD1E23" w:rsidP="009A33CC">
      <w:pPr>
        <w:numPr>
          <w:ilvl w:val="2"/>
          <w:numId w:val="52"/>
        </w:numPr>
        <w:autoSpaceDN w:val="0"/>
        <w:rPr>
          <w:lang w:val="fr-FR"/>
        </w:rPr>
      </w:pPr>
      <w:r w:rsidRPr="009D77D3">
        <w:rPr>
          <w:rFonts w:cs="Arial"/>
          <w:color w:val="auto"/>
          <w:sz w:val="18"/>
          <w:szCs w:val="18"/>
          <w:lang w:val="fr-FR"/>
        </w:rPr>
        <w:t>Aucun autre utilisateur n’est autorisé à utiliser le logiciel sous la même licence, sauf à des fins de support technique, à</w:t>
      </w:r>
      <w:r w:rsidR="007610CD" w:rsidRPr="009D77D3">
        <w:rPr>
          <w:rFonts w:cs="Arial"/>
          <w:color w:val="auto"/>
          <w:sz w:val="18"/>
          <w:szCs w:val="18"/>
          <w:lang w:val="fr-FR"/>
        </w:rPr>
        <w:t> </w:t>
      </w:r>
      <w:r w:rsidRPr="009D77D3">
        <w:rPr>
          <w:rFonts w:cs="Arial"/>
          <w:color w:val="auto"/>
          <w:sz w:val="18"/>
          <w:szCs w:val="18"/>
          <w:lang w:val="fr-FR"/>
        </w:rPr>
        <w:t>l’aide de l’assistance à distance ou d’une technologie similaire, ou à des fins de gestion du logiciel.</w:t>
      </w:r>
    </w:p>
    <w:p w:rsidR="007D63E7" w:rsidRPr="009D77D3" w:rsidRDefault="007D63E7" w:rsidP="007D63E7">
      <w:pPr>
        <w:autoSpaceDN w:val="0"/>
        <w:spacing w:before="120"/>
        <w:ind w:left="720"/>
        <w:rPr>
          <w:lang w:val="fr-FR"/>
        </w:rPr>
      </w:pPr>
      <w:r w:rsidRPr="009D77D3">
        <w:rPr>
          <w:b/>
          <w:color w:val="auto"/>
          <w:sz w:val="18"/>
          <w:lang w:val="fr-FR"/>
        </w:rPr>
        <w:t>Dispositifs Companion</w:t>
      </w:r>
    </w:p>
    <w:p w:rsidR="007D63E7" w:rsidRPr="009D77D3" w:rsidRDefault="007D63E7" w:rsidP="007D63E7">
      <w:pPr>
        <w:pStyle w:val="PURBody-Indented"/>
        <w:ind w:left="720"/>
        <w:rPr>
          <w:lang w:val="fr-FR"/>
        </w:rPr>
      </w:pPr>
      <w:r w:rsidRPr="009D77D3">
        <w:rPr>
          <w:lang w:val="fr-FR"/>
        </w:rPr>
        <w:t>Pour les besoins du présent paragraphe :</w:t>
      </w:r>
    </w:p>
    <w:p w:rsidR="007D63E7" w:rsidRPr="009D77D3" w:rsidRDefault="002A52DF" w:rsidP="002A52DF">
      <w:pPr>
        <w:pStyle w:val="PURBody-Indented"/>
        <w:ind w:left="720"/>
        <w:rPr>
          <w:lang w:val="fr-FR"/>
        </w:rPr>
      </w:pPr>
      <w:r w:rsidRPr="009D77D3">
        <w:rPr>
          <w:lang w:val="fr-FR"/>
        </w:rPr>
        <w:t xml:space="preserve">« Dispositif Companion Windows RT » désigne n’importe quel dispositif supplémentaire utilisé par l’Utilisateur </w:t>
      </w:r>
      <w:r w:rsidRPr="009D77D3">
        <w:rPr>
          <w:rFonts w:cs="Arial"/>
          <w:szCs w:val="18"/>
          <w:lang w:val="fr-FR"/>
        </w:rPr>
        <w:t>Principal</w:t>
      </w:r>
      <w:r w:rsidRPr="009D77D3">
        <w:rPr>
          <w:lang w:val="fr-FR"/>
        </w:rPr>
        <w:t xml:space="preserve"> et que vous (et non un tiers) avez acquis sous licence pour Windows RT ou Windows RT 8.1.</w:t>
      </w:r>
      <w:r w:rsidR="00321BFA" w:rsidRPr="009D77D3">
        <w:rPr>
          <w:lang w:val="fr-FR"/>
        </w:rPr>
        <w:t xml:space="preserve"> </w:t>
      </w:r>
    </w:p>
    <w:p w:rsidR="007D63E7" w:rsidRPr="009D77D3" w:rsidRDefault="007D63E7" w:rsidP="007D63E7">
      <w:pPr>
        <w:pStyle w:val="PURBody-Indented"/>
        <w:ind w:left="720"/>
        <w:rPr>
          <w:lang w:val="fr-FR"/>
        </w:rPr>
      </w:pPr>
      <w:r w:rsidRPr="009D77D3">
        <w:rPr>
          <w:lang w:val="fr-FR"/>
        </w:rPr>
        <w:t>Les présentes conditions de licence régissent l’utilisation sur les Dispositifs Companion Windows RT en cas de conflit avec les conditions prévues à la section Installation et Utilisation.</w:t>
      </w:r>
    </w:p>
    <w:p w:rsidR="007D63E7" w:rsidRPr="009D77D3" w:rsidRDefault="007D63E7" w:rsidP="009A33CC">
      <w:pPr>
        <w:numPr>
          <w:ilvl w:val="2"/>
          <w:numId w:val="54"/>
        </w:numPr>
        <w:autoSpaceDN w:val="0"/>
        <w:rPr>
          <w:lang w:val="fr-FR"/>
        </w:rPr>
      </w:pPr>
      <w:r w:rsidRPr="009D77D3">
        <w:rPr>
          <w:rFonts w:cs="Arial"/>
          <w:color w:val="auto"/>
          <w:sz w:val="18"/>
          <w:szCs w:val="18"/>
          <w:lang w:val="fr-FR"/>
        </w:rPr>
        <w:t>L’Utilisateur Principal est autorisé à accéder à distance à n’importe quelle Instance autorisée du logiciel exécutée sur les serveurs de votre centre de données, conformément aux stipulations de la section Droits de virtualisation, depuis un Dispositif Companion Windows RT.</w:t>
      </w:r>
    </w:p>
    <w:p w:rsidR="007D63E7" w:rsidRPr="009D77D3" w:rsidRDefault="007D63E7" w:rsidP="009A33CC">
      <w:pPr>
        <w:numPr>
          <w:ilvl w:val="2"/>
          <w:numId w:val="54"/>
        </w:numPr>
        <w:autoSpaceDN w:val="0"/>
        <w:rPr>
          <w:lang w:val="fr-FR"/>
        </w:rPr>
      </w:pPr>
      <w:r w:rsidRPr="009D77D3">
        <w:rPr>
          <w:rFonts w:cs="Arial"/>
          <w:color w:val="auto"/>
          <w:sz w:val="18"/>
          <w:szCs w:val="18"/>
          <w:lang w:val="fr-FR"/>
        </w:rPr>
        <w:t>Aucun autre utilisateur n’est autorisé à utiliser le logiciel simultanément sous la même licence, sauf à des fins de services de support à l’aide de l’assistance à distance ou d’une technologie similaire, ou à des fins de gestion du logiciel.</w:t>
      </w:r>
      <w:r w:rsidR="00321BFA" w:rsidRPr="009D77D3">
        <w:rPr>
          <w:rFonts w:cs="Arial"/>
          <w:color w:val="auto"/>
          <w:sz w:val="18"/>
          <w:szCs w:val="18"/>
          <w:lang w:val="fr-FR"/>
        </w:rPr>
        <w:t xml:space="preserve"> </w:t>
      </w:r>
    </w:p>
    <w:p w:rsidR="007D63E7" w:rsidRPr="009D77D3" w:rsidRDefault="007D63E7" w:rsidP="009A33CC">
      <w:pPr>
        <w:numPr>
          <w:ilvl w:val="2"/>
          <w:numId w:val="54"/>
        </w:numPr>
        <w:autoSpaceDN w:val="0"/>
        <w:rPr>
          <w:lang w:val="fr-FR"/>
        </w:rPr>
      </w:pPr>
      <w:r w:rsidRPr="009D77D3">
        <w:rPr>
          <w:rFonts w:cs="Arial"/>
          <w:color w:val="auto"/>
          <w:sz w:val="18"/>
          <w:szCs w:val="18"/>
          <w:lang w:val="fr-FR"/>
        </w:rPr>
        <w:t>Votre droit d’utiliser le logiciel sur un Dispositif Companion Windows RT n’est pas valable pour la durée des droits de propriété intellectuelle ; vous n’êtes pas autorisé à accéder au logiciel ni à l’utiliser après l’expiration de votre licence Windows Intune avec Système d’Exploitation Windows Desktop, conformément aux présentes.</w:t>
      </w:r>
    </w:p>
    <w:p w:rsidR="00BD1E23" w:rsidRPr="009D77D3" w:rsidRDefault="00BD1E23" w:rsidP="00BD1E23">
      <w:pPr>
        <w:autoSpaceDN w:val="0"/>
        <w:spacing w:before="120"/>
        <w:ind w:left="720"/>
        <w:rPr>
          <w:lang w:val="fr-FR"/>
        </w:rPr>
      </w:pPr>
      <w:r w:rsidRPr="009D77D3">
        <w:rPr>
          <w:b/>
          <w:color w:val="auto"/>
          <w:sz w:val="18"/>
          <w:lang w:val="fr-FR"/>
        </w:rPr>
        <w:t>Validation</w:t>
      </w:r>
    </w:p>
    <w:p w:rsidR="00BD1E23" w:rsidRPr="009D77D3" w:rsidRDefault="00BD1E23" w:rsidP="00BD1E23">
      <w:pPr>
        <w:ind w:left="720"/>
        <w:rPr>
          <w:sz w:val="18"/>
          <w:szCs w:val="18"/>
          <w:lang w:val="fr-FR"/>
        </w:rPr>
      </w:pPr>
      <w:r w:rsidRPr="009D77D3">
        <w:rPr>
          <w:rFonts w:cs="Arial"/>
          <w:bCs/>
          <w:color w:val="auto"/>
          <w:sz w:val="18"/>
          <w:szCs w:val="18"/>
          <w:lang w:val="fr-FR"/>
        </w:rPr>
        <w:t xml:space="preserve">La validation vérifie que le logiciel a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ses fonctionnalités, ou bénéficier d’avantages supplémentaires. Vous n’êtes pas autorisé à contourner le processus de validation. Cela vise à empêcher l’utilisation sans licence du logiciel. Pour plus d’informations, consultez la page </w:t>
      </w:r>
      <w:hyperlink r:id="rId49" w:history="1">
        <w:r w:rsidRPr="009D77D3">
          <w:rPr>
            <w:rFonts w:cs="Arial"/>
            <w:bCs/>
            <w:color w:val="auto"/>
            <w:sz w:val="18"/>
            <w:szCs w:val="18"/>
            <w:lang w:val="fr-FR"/>
          </w:rPr>
          <w:t>http://go.microsoft.com/fwlink/?Linkid=104610</w:t>
        </w:r>
      </w:hyperlink>
      <w:r w:rsidRPr="009D77D3">
        <w:rPr>
          <w:rFonts w:cs="Arial"/>
          <w:bCs/>
          <w:color w:val="auto"/>
          <w:sz w:val="18"/>
          <w:szCs w:val="18"/>
          <w:lang w:val="fr-FR"/>
        </w:rPr>
        <w:t>.</w:t>
      </w:r>
    </w:p>
    <w:p w:rsidR="00BD1E23" w:rsidRPr="009D77D3" w:rsidRDefault="00BD1E23" w:rsidP="002F5D23">
      <w:pPr>
        <w:keepNext/>
        <w:keepLines/>
        <w:ind w:left="720"/>
        <w:rPr>
          <w:sz w:val="18"/>
          <w:szCs w:val="18"/>
          <w:lang w:val="fr-FR"/>
        </w:rPr>
      </w:pPr>
      <w:r w:rsidRPr="009D77D3">
        <w:rPr>
          <w:rFonts w:cs="Arial"/>
          <w:bCs/>
          <w:color w:val="auto"/>
          <w:sz w:val="18"/>
          <w:szCs w:val="18"/>
          <w:lang w:val="fr-FR"/>
        </w:rPr>
        <w:t>Le logiciel effectuera occasionnellement une vérification de validation du logiciel. Cette vérification peut être lancée par le logiciel ou effectuée à l’initiative de Microsoft. Pour permettre le fonctionnement correct de la fonction d’activation et des vérifications de validation, le logiciel peut occasionnellement nécessiter des mises à jour ou des téléchargements supplémentaires des fonctions de validation, de concession de licence ou d’activation du logiciel. Les mises à jour ou les</w:t>
      </w:r>
      <w:r w:rsidR="002F5D23" w:rsidRPr="009D77D3">
        <w:rPr>
          <w:rFonts w:cs="Arial"/>
          <w:bCs/>
          <w:color w:val="auto"/>
          <w:sz w:val="18"/>
          <w:szCs w:val="18"/>
          <w:lang w:val="fr-FR"/>
        </w:rPr>
        <w:t> </w:t>
      </w:r>
      <w:r w:rsidRPr="009D77D3">
        <w:rPr>
          <w:rFonts w:cs="Arial"/>
          <w:bCs/>
          <w:color w:val="auto"/>
          <w:sz w:val="18"/>
          <w:szCs w:val="18"/>
          <w:lang w:val="fr-FR"/>
        </w:rPr>
        <w:t xml:space="preserve">téléchargements sont nécessaires au fonctionnement du logiciel et peuvent être téléchargés et installés sans préavis. Pendant ou après une vérification de validation, le logiciel peut envoyer à Microsoft des informations concernant le logiciel et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w:t>
      </w:r>
      <w:r w:rsidRPr="009D77D3">
        <w:rPr>
          <w:rFonts w:cs="Arial"/>
          <w:bCs/>
          <w:color w:val="000000" w:themeColor="text1"/>
          <w:sz w:val="18"/>
          <w:szCs w:val="18"/>
          <w:lang w:val="fr-FR"/>
        </w:rPr>
        <w:t>vous identifier ou vous contacter ;</w:t>
      </w:r>
      <w:r w:rsidRPr="009D77D3">
        <w:rPr>
          <w:color w:val="000000" w:themeColor="text1"/>
          <w:sz w:val="18"/>
          <w:szCs w:val="18"/>
          <w:lang w:val="fr-FR"/>
        </w:rPr>
        <w:t xml:space="preserve"> toutefois, Microsoft peut utiliser et partager ces informations pour empêcher toute utilisation sans licence du logiciel</w:t>
      </w:r>
      <w:r w:rsidRPr="009D77D3">
        <w:rPr>
          <w:rFonts w:cs="Arial"/>
          <w:bCs/>
          <w:color w:val="auto"/>
          <w:sz w:val="18"/>
          <w:szCs w:val="18"/>
          <w:lang w:val="fr-FR"/>
        </w:rPr>
        <w:t xml:space="preserve">. En utilisant le logiciel, vous consentez à la transmission de ces informations. Pour plus d’informations sur la validation et les informations envoyées pendant ou après une vérification de validation, consultez la page </w:t>
      </w:r>
      <w:hyperlink r:id="rId50" w:history="1">
        <w:r w:rsidRPr="009D77D3">
          <w:rPr>
            <w:rFonts w:cs="Arial"/>
            <w:bCs/>
            <w:color w:val="auto"/>
            <w:sz w:val="18"/>
            <w:szCs w:val="18"/>
            <w:lang w:val="fr-FR"/>
          </w:rPr>
          <w:t>http://go.microsoft.com/fwlink/?Linkid=104611</w:t>
        </w:r>
      </w:hyperlink>
      <w:r w:rsidRPr="009D77D3">
        <w:rPr>
          <w:rFonts w:cs="Arial"/>
          <w:bCs/>
          <w:color w:val="auto"/>
          <w:sz w:val="18"/>
          <w:szCs w:val="18"/>
          <w:lang w:val="fr-FR"/>
        </w:rPr>
        <w:t>.</w:t>
      </w:r>
    </w:p>
    <w:p w:rsidR="00BD1E23" w:rsidRPr="009D77D3" w:rsidRDefault="00BD1E23" w:rsidP="00BD1E23">
      <w:pPr>
        <w:ind w:left="720"/>
        <w:rPr>
          <w:sz w:val="18"/>
          <w:szCs w:val="18"/>
          <w:lang w:val="fr-FR"/>
        </w:rPr>
      </w:pPr>
      <w:r w:rsidRPr="009D77D3">
        <w:rPr>
          <w:rFonts w:cs="Arial"/>
          <w:bCs/>
          <w:color w:val="auto"/>
          <w:sz w:val="18"/>
          <w:szCs w:val="18"/>
          <w:lang w:val="fr-FR"/>
        </w:rPr>
        <w:t>Si, après une vérification de validation, le logiciel est déclaré contrefait, sans licence appropriée ou comme n’étant pas un produit Windows authentique, ou si des modifications non autorisées ont été détectées dans le logiciel, les fonctionnalités et les 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 pas de licence appropriée ou qu’il n’est pas un produit Windows authentique, et vous pouvez recevoir des rappels vous invitant à vous procurer une copie du logiciel bénéficiant d’une licence appropriée, ou être amené à suivre les instructions de Microsoft pour obtenir une licence d’utilisation du logiciel et réactiver ce dernier, ou ne pas obtenir certaines mises à jour ou mises à niveau de Microsoft.</w:t>
      </w:r>
    </w:p>
    <w:p w:rsidR="00BD1E23" w:rsidRPr="009D77D3" w:rsidRDefault="00BD1E23" w:rsidP="00BD1E23">
      <w:pPr>
        <w:ind w:left="720"/>
        <w:rPr>
          <w:sz w:val="18"/>
          <w:szCs w:val="18"/>
          <w:lang w:val="fr-FR"/>
        </w:rPr>
      </w:pPr>
      <w:r w:rsidRPr="009D77D3">
        <w:rPr>
          <w:rFonts w:cs="Arial"/>
          <w:bCs/>
          <w:color w:val="auto"/>
          <w:sz w:val="18"/>
          <w:szCs w:val="18"/>
          <w:lang w:val="fr-FR"/>
        </w:rPr>
        <w:t>Vous ne pouvez obtenir des mises à jour ou mises à niveau que pour le logiciel de Microsoft ou de sources autorisées.</w:t>
      </w:r>
      <w:r w:rsidR="00321BFA" w:rsidRPr="009D77D3">
        <w:rPr>
          <w:rFonts w:cs="Arial"/>
          <w:bCs/>
          <w:color w:val="auto"/>
          <w:sz w:val="18"/>
          <w:szCs w:val="18"/>
          <w:lang w:val="fr-FR"/>
        </w:rPr>
        <w:t xml:space="preserve"> </w:t>
      </w:r>
      <w:r w:rsidRPr="009D77D3">
        <w:rPr>
          <w:rFonts w:cs="Arial"/>
          <w:bCs/>
          <w:color w:val="auto"/>
          <w:sz w:val="18"/>
          <w:szCs w:val="18"/>
          <w:lang w:val="fr-FR"/>
        </w:rPr>
        <w:t xml:space="preserve">Pour plus d’informations sur l’obtention de mises à jour auprès de sources agréées, consultez la page </w:t>
      </w:r>
      <w:hyperlink r:id="rId51" w:history="1">
        <w:r w:rsidRPr="009D77D3">
          <w:rPr>
            <w:rFonts w:cs="Arial"/>
            <w:bCs/>
            <w:color w:val="auto"/>
            <w:sz w:val="18"/>
            <w:szCs w:val="18"/>
            <w:lang w:val="fr-FR"/>
          </w:rPr>
          <w:t>http://go.microsoft.com/fwlink/?Linkid=104612</w:t>
        </w:r>
      </w:hyperlink>
      <w:r w:rsidRPr="009D77D3">
        <w:rPr>
          <w:rFonts w:cs="Arial"/>
          <w:bCs/>
          <w:color w:val="auto"/>
          <w:sz w:val="18"/>
          <w:szCs w:val="18"/>
          <w:lang w:val="fr-FR"/>
        </w:rPr>
        <w:t xml:space="preserve">. </w:t>
      </w:r>
    </w:p>
    <w:p w:rsidR="00EA2097" w:rsidRPr="009D77D3" w:rsidRDefault="00EA2097" w:rsidP="00EA2097">
      <w:pPr>
        <w:autoSpaceDN w:val="0"/>
        <w:spacing w:before="120"/>
        <w:ind w:left="720"/>
        <w:rPr>
          <w:lang w:val="fr-FR"/>
        </w:rPr>
      </w:pPr>
      <w:r w:rsidRPr="009D77D3">
        <w:rPr>
          <w:b/>
          <w:color w:val="auto"/>
          <w:sz w:val="18"/>
          <w:lang w:val="fr-FR"/>
        </w:rPr>
        <w:lastRenderedPageBreak/>
        <w:t>Applications Windows</w:t>
      </w:r>
    </w:p>
    <w:p w:rsidR="00EA2097" w:rsidRPr="009D77D3" w:rsidRDefault="00EA2097" w:rsidP="0034332B">
      <w:pPr>
        <w:autoSpaceDN w:val="0"/>
        <w:spacing w:before="120"/>
        <w:ind w:left="720"/>
        <w:rPr>
          <w:sz w:val="18"/>
          <w:szCs w:val="18"/>
          <w:lang w:val="fr-FR"/>
        </w:rPr>
      </w:pPr>
      <w:r w:rsidRPr="009D77D3">
        <w:rPr>
          <w:rFonts w:cs="Arial"/>
          <w:color w:val="auto"/>
          <w:sz w:val="18"/>
          <w:szCs w:val="18"/>
          <w:lang w:val="fr-FR"/>
        </w:rPr>
        <w:t xml:space="preserve">Les applications Windows sont des applications conçues par Microsoft, incluses dans Windows, et qui vous sont concédées sous licence conformément aux conditions de licence de Windows. Vous pouvez accéder à chaque application Windows à partir de la mosaïque correspondante dans le menu Démarrer. Certaines applications Windows fournissent un point d’accès aux services en ligne, et l’utilisation desdits services est parfois régie par des conditions et politiques relatives aux données personnelles distinctes. Vous pouvez consulter ces conditions et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52">
        <w:r w:rsidRPr="009D77D3">
          <w:rPr>
            <w:rFonts w:cs="Arial"/>
            <w:color w:val="auto"/>
            <w:sz w:val="18"/>
            <w:szCs w:val="18"/>
            <w:lang w:val="fr-FR"/>
          </w:rPr>
          <w:t>http://go.microsoft.com/fwlink/?linkid=248238</w:t>
        </w:r>
      </w:hyperlink>
      <w:r w:rsidRPr="009D77D3">
        <w:rPr>
          <w:rFonts w:cs="Arial"/>
          <w:color w:val="auto"/>
          <w:sz w:val="18"/>
          <w:szCs w:val="18"/>
          <w:lang w:val="fr-FR"/>
        </w:rPr>
        <w:t xml:space="preserve"> ou, dans le cas des applications Windows qui accèdent aux services Xbox, à l’adresse </w:t>
      </w:r>
      <w:hyperlink r:id="rId53">
        <w:r w:rsidRPr="009D77D3">
          <w:rPr>
            <w:rFonts w:cs="Arial"/>
            <w:color w:val="auto"/>
            <w:sz w:val="18"/>
            <w:szCs w:val="18"/>
            <w:lang w:val="fr-FR"/>
          </w:rPr>
          <w:t>http://xbox.com/legal/livetou</w:t>
        </w:r>
      </w:hyperlink>
      <w:r w:rsidRPr="009D77D3">
        <w:rPr>
          <w:rFonts w:cs="Arial"/>
          <w:color w:val="auto"/>
          <w:sz w:val="18"/>
          <w:szCs w:val="18"/>
          <w:lang w:val="fr-FR"/>
        </w:rPr>
        <w:t>.</w:t>
      </w:r>
      <w:r w:rsidR="00321BFA" w:rsidRPr="009D77D3">
        <w:rPr>
          <w:rFonts w:cs="Arial"/>
          <w:color w:val="auto"/>
          <w:sz w:val="18"/>
          <w:szCs w:val="18"/>
          <w:lang w:val="fr-FR"/>
        </w:rPr>
        <w:t xml:space="preserve"> </w:t>
      </w:r>
      <w:r w:rsidRPr="009D77D3">
        <w:rPr>
          <w:rFonts w:cs="Arial"/>
          <w:color w:val="auto"/>
          <w:sz w:val="18"/>
          <w:szCs w:val="18"/>
          <w:lang w:val="fr-FR"/>
        </w:rPr>
        <w:t>Nous travaillons constamment à l’amélioration des services et sommes susceptibles de</w:t>
      </w:r>
      <w:r w:rsidR="002F5D23" w:rsidRPr="009D77D3">
        <w:rPr>
          <w:rFonts w:cs="Arial"/>
          <w:color w:val="auto"/>
          <w:sz w:val="18"/>
          <w:szCs w:val="18"/>
          <w:lang w:val="fr-FR"/>
        </w:rPr>
        <w:t> </w:t>
      </w:r>
      <w:r w:rsidRPr="009D77D3">
        <w:rPr>
          <w:rFonts w:cs="Arial"/>
          <w:color w:val="auto"/>
          <w:sz w:val="18"/>
          <w:szCs w:val="18"/>
          <w:lang w:val="fr-FR"/>
        </w:rPr>
        <w:t>les modifier à tout moment. Les services peuvent ne pas être disponibles dans certains pays. Vous pouvez décider de désinstaller une application Windows à tout moment et d’en réinstaller une en la téléchargeant à partir de Windows Store. Certaines applications Windows comportent de la publicité. Vous pouvez choisir de refuser la publicité personnalisée sur le</w:t>
      </w:r>
      <w:r w:rsidR="0034332B" w:rsidRPr="009D77D3">
        <w:rPr>
          <w:rFonts w:cs="Arial"/>
          <w:color w:val="auto"/>
          <w:sz w:val="18"/>
          <w:szCs w:val="18"/>
          <w:lang w:val="fr-FR"/>
        </w:rPr>
        <w:t> </w:t>
      </w:r>
      <w:r w:rsidRPr="009D77D3">
        <w:rPr>
          <w:rFonts w:cs="Arial"/>
          <w:color w:val="auto"/>
          <w:sz w:val="18"/>
          <w:szCs w:val="18"/>
          <w:lang w:val="fr-FR"/>
        </w:rPr>
        <w:t xml:space="preserve">site </w:t>
      </w:r>
      <w:hyperlink r:id="rId54">
        <w:r w:rsidRPr="009D77D3">
          <w:rPr>
            <w:rFonts w:cs="Arial"/>
            <w:color w:val="auto"/>
            <w:sz w:val="18"/>
            <w:szCs w:val="18"/>
            <w:lang w:val="fr-FR"/>
          </w:rPr>
          <w:t>http://choice.live.com</w:t>
        </w:r>
      </w:hyperlink>
      <w:r w:rsidRPr="009D77D3">
        <w:rPr>
          <w:rFonts w:cs="Arial"/>
          <w:color w:val="auto"/>
          <w:sz w:val="18"/>
          <w:szCs w:val="18"/>
          <w:lang w:val="fr-FR"/>
        </w:rPr>
        <w:t>.</w:t>
      </w:r>
    </w:p>
    <w:p w:rsidR="00EA2097" w:rsidRPr="009D77D3" w:rsidRDefault="00EA2097" w:rsidP="00EA2097">
      <w:pPr>
        <w:autoSpaceDN w:val="0"/>
        <w:spacing w:before="120"/>
        <w:ind w:left="720"/>
        <w:rPr>
          <w:lang w:val="fr-FR"/>
        </w:rPr>
      </w:pPr>
      <w:r w:rsidRPr="009D77D3">
        <w:rPr>
          <w:b/>
          <w:color w:val="auto"/>
          <w:sz w:val="18"/>
          <w:lang w:val="fr-FR"/>
        </w:rPr>
        <w:t>Adobe Flash Player</w:t>
      </w:r>
    </w:p>
    <w:p w:rsidR="00EA2097" w:rsidRPr="009D77D3" w:rsidRDefault="00EA2097" w:rsidP="00EA2097">
      <w:pPr>
        <w:autoSpaceDN w:val="0"/>
        <w:spacing w:before="120"/>
        <w:ind w:left="720"/>
        <w:rPr>
          <w:sz w:val="18"/>
          <w:szCs w:val="18"/>
          <w:lang w:val="fr-FR"/>
        </w:rPr>
      </w:pPr>
      <w:r w:rsidRPr="009D77D3">
        <w:rPr>
          <w:rFonts w:cs="Arial"/>
          <w:color w:val="auto"/>
          <w:sz w:val="18"/>
          <w:szCs w:val="18"/>
          <w:lang w:val="fr-FR"/>
        </w:rPr>
        <w:t xml:space="preserve">Le logiciel peut inclure une version d’Adobe Flash Player. Vous acceptez que votre utilisation d’Adobe Flash Player soit régie par les termes du contrat de licence d’Adobe Systems Incorporated, disponibles à l’adresse : </w:t>
      </w:r>
      <w:hyperlink r:id="rId55">
        <w:r w:rsidRPr="009D77D3">
          <w:rPr>
            <w:rFonts w:cs="Arial"/>
            <w:color w:val="auto"/>
            <w:sz w:val="18"/>
            <w:szCs w:val="18"/>
            <w:lang w:val="fr-FR"/>
          </w:rPr>
          <w:t>http://go.microsoft.com/fwlink/?linkid=248532</w:t>
        </w:r>
      </w:hyperlink>
      <w:r w:rsidRPr="009D77D3">
        <w:rPr>
          <w:rFonts w:cs="Arial"/>
          <w:color w:val="auto"/>
          <w:sz w:val="18"/>
          <w:szCs w:val="18"/>
          <w:lang w:val="fr-FR"/>
        </w:rPr>
        <w:t>. Adobe et Flash sont des marques déposées ou commerciales d’Adobe Systems Incorporated aux États-Unis et/ou dans d’autres pays.</w:t>
      </w:r>
    </w:p>
    <w:p w:rsidR="00BD1E23" w:rsidRPr="009D77D3" w:rsidRDefault="00BD1E23" w:rsidP="00BD1E23">
      <w:pPr>
        <w:autoSpaceDN w:val="0"/>
        <w:spacing w:before="120"/>
        <w:ind w:left="720"/>
        <w:rPr>
          <w:lang w:val="fr-FR"/>
        </w:rPr>
      </w:pPr>
      <w:r w:rsidRPr="009D77D3">
        <w:rPr>
          <w:b/>
          <w:color w:val="auto"/>
          <w:sz w:val="18"/>
          <w:lang w:val="fr-FR"/>
        </w:rPr>
        <w:t>Option d’achat de système d’exploitation Windows.</w:t>
      </w:r>
      <w:r w:rsidRPr="009D77D3">
        <w:rPr>
          <w:rFonts w:ascii="Tahoma" w:hAnsi="Tahoma" w:cs="Tahoma"/>
          <w:b/>
          <w:color w:val="auto"/>
          <w:sz w:val="18"/>
          <w:szCs w:val="18"/>
          <w:lang w:val="fr-FR"/>
        </w:rPr>
        <w:t xml:space="preserve"> </w:t>
      </w:r>
      <w:r w:rsidRPr="009D77D3">
        <w:rPr>
          <w:rFonts w:cs="Arial"/>
          <w:color w:val="auto"/>
          <w:sz w:val="18"/>
          <w:szCs w:val="18"/>
          <w:lang w:val="fr-FR"/>
        </w:rPr>
        <w:t>Vous pouvez bénéficier d’une option d’achat de licences pour la durée des droits de propriété intellectuelle de la dernière version de Windows Entreprise disponible au titre de votre abonnement Windows Intune avec Système d’Exploitation d’Ordinateur Windows en date de votre exercice de l’option ou avant (le « Logiciel Windows Entreprise »).</w:t>
      </w:r>
      <w:r w:rsidR="00321BFA" w:rsidRPr="009D77D3">
        <w:rPr>
          <w:rFonts w:cs="Arial"/>
          <w:color w:val="auto"/>
          <w:sz w:val="18"/>
          <w:szCs w:val="18"/>
          <w:lang w:val="fr-FR"/>
        </w:rPr>
        <w:t xml:space="preserve"> </w:t>
      </w:r>
      <w:r w:rsidRPr="009D77D3">
        <w:rPr>
          <w:rFonts w:cs="Arial"/>
          <w:color w:val="auto"/>
          <w:sz w:val="18"/>
          <w:szCs w:val="18"/>
          <w:lang w:val="fr-FR"/>
        </w:rPr>
        <w:t>Vous pouvez soumettre votre commande au titre de l’option d’achat à tout moment à compter du 12ème mois calendaire d’un abonnement Windows Intune avec Système d’Exploitation d’Ordinateur Windows actif ou jusqu’à 90 jours après l’expiration ou l’annulation de votre abonnement.</w:t>
      </w:r>
      <w:r w:rsidR="00321BFA" w:rsidRPr="009D77D3">
        <w:rPr>
          <w:rFonts w:cs="Arial"/>
          <w:color w:val="auto"/>
          <w:sz w:val="18"/>
          <w:szCs w:val="18"/>
          <w:lang w:val="fr-FR"/>
        </w:rPr>
        <w:t xml:space="preserve"> </w:t>
      </w:r>
      <w:r w:rsidRPr="009D77D3">
        <w:rPr>
          <w:rFonts w:cs="Arial"/>
          <w:color w:val="auto"/>
          <w:sz w:val="18"/>
          <w:szCs w:val="18"/>
          <w:lang w:val="fr-FR"/>
        </w:rPr>
        <w:t>Vous serez tenu de vous acquitter de tout frais d’abonnement et/ou d’annulation en souffrance en date de votre exercice de l’option d’achat ou avant.</w:t>
      </w:r>
      <w:r w:rsidR="00321BFA" w:rsidRPr="009D77D3">
        <w:rPr>
          <w:rFonts w:cs="Arial"/>
          <w:color w:val="auto"/>
          <w:sz w:val="18"/>
          <w:szCs w:val="18"/>
          <w:lang w:val="fr-FR"/>
        </w:rPr>
        <w:t xml:space="preserve"> </w:t>
      </w:r>
      <w:r w:rsidRPr="009D77D3">
        <w:rPr>
          <w:rFonts w:cs="Arial"/>
          <w:color w:val="auto"/>
          <w:sz w:val="18"/>
          <w:szCs w:val="18"/>
          <w:lang w:val="fr-FR"/>
        </w:rPr>
        <w:t>Le nombre de licences de votre commande du Logiciel Windows Entreprise au titre de l’option d’achat ne doit pas excéder le nombre de licences d’abonnement actives dont vous disposez déjà (ou dont vous disposiez jusqu’à 90 jours avant l’exercice de l’option d’achat) pour Windows Intune avec Système d’Exploitation d’Ordinateur Windows. Pour plus d’informations sur les prix, les modalités de paiement et l’exercice de l’option d’achat, contactez votre centre de support local : http://www.microsoft.com/online/help/en-us/helphowto/0d8eb4c2-77c5-4dd8-b66c-9f1de7451e24.htm.</w:t>
      </w:r>
    </w:p>
    <w:p w:rsidR="00BD1E23" w:rsidRPr="009D77D3" w:rsidRDefault="00BD1E23" w:rsidP="0083364A">
      <w:pPr>
        <w:keepNext/>
        <w:keepLines/>
        <w:autoSpaceDN w:val="0"/>
        <w:spacing w:before="120"/>
        <w:ind w:left="720"/>
        <w:rPr>
          <w:lang w:val="fr-FR"/>
        </w:rPr>
      </w:pPr>
      <w:r w:rsidRPr="009D77D3">
        <w:rPr>
          <w:b/>
          <w:color w:val="auto"/>
          <w:sz w:val="18"/>
          <w:lang w:val="fr-FR"/>
        </w:rPr>
        <w:t>Licences valables pour la durée des droits de propriété intellectuelle</w:t>
      </w:r>
    </w:p>
    <w:p w:rsidR="00BD1E23" w:rsidRPr="009D77D3" w:rsidRDefault="00BD1E23" w:rsidP="00BD1E23">
      <w:pPr>
        <w:autoSpaceDN w:val="0"/>
        <w:spacing w:before="120"/>
        <w:ind w:left="720"/>
        <w:rPr>
          <w:lang w:val="fr-FR"/>
        </w:rPr>
      </w:pPr>
      <w:r w:rsidRPr="009D77D3">
        <w:rPr>
          <w:rFonts w:cs="Arial"/>
          <w:color w:val="auto"/>
          <w:sz w:val="18"/>
          <w:szCs w:val="18"/>
          <w:lang w:val="fr-FR"/>
        </w:rPr>
        <w:t>Dès notre acceptation de votre commande au titre de l’option d’achat et notre réception de votre paiement de l’intégralité des montants dus, vous bénéficierez du nombre de licences valables pour la durée des droits de propriété intellectuelle pour le Logiciel Windows Enterprise indiqué sur la commande.</w:t>
      </w:r>
    </w:p>
    <w:p w:rsidR="00BD1E23" w:rsidRPr="009D77D3" w:rsidRDefault="00BD1E23" w:rsidP="00BD1E23">
      <w:pPr>
        <w:autoSpaceDN w:val="0"/>
        <w:spacing w:before="120"/>
        <w:ind w:left="720"/>
        <w:rPr>
          <w:lang w:val="fr-FR"/>
        </w:rPr>
      </w:pPr>
      <w:r w:rsidRPr="009D77D3">
        <w:rPr>
          <w:rFonts w:cs="Arial"/>
          <w:color w:val="auto"/>
          <w:sz w:val="18"/>
          <w:szCs w:val="18"/>
          <w:lang w:val="fr-FR"/>
        </w:rPr>
        <w:t>Les licences pour la durée des droits de propriété intellectuelle concédés au titre de l’option d’achat sont régies par les conditions de votre contrat de licences en volume (y compris les présents droits d’utilisation des services en ligne, tel qu’indiqué ci-après, et toutes les restrictions de licence) et annulent et remplacent les licences pour la durée des droits de propriété intellectuelle sous-jacentes du système d’exploitation de bureau Microsoft éligible. Les conditions régissant votre utilisation continue du Logiciel Windows Enterprise demeurent applicables après l’expiration ou la résiliation de votre contrat de licences en volume.</w:t>
      </w:r>
    </w:p>
    <w:p w:rsidR="00BD1E23" w:rsidRPr="009D77D3" w:rsidRDefault="00BD1E23" w:rsidP="00BD1E23">
      <w:pPr>
        <w:autoSpaceDN w:val="0"/>
        <w:ind w:left="720"/>
        <w:rPr>
          <w:lang w:val="fr-FR"/>
        </w:rPr>
      </w:pPr>
      <w:r w:rsidRPr="009D77D3">
        <w:rPr>
          <w:b/>
          <w:color w:val="auto"/>
          <w:sz w:val="18"/>
          <w:lang w:val="fr-FR"/>
        </w:rPr>
        <w:t>Limitation de responsabilité.</w:t>
      </w:r>
      <w:r w:rsidR="00321BFA" w:rsidRPr="009D77D3">
        <w:rPr>
          <w:color w:val="auto"/>
          <w:lang w:val="fr-FR"/>
        </w:rPr>
        <w:t xml:space="preserve"> </w:t>
      </w:r>
      <w:r w:rsidRPr="009D77D3">
        <w:rPr>
          <w:rFonts w:cs="Arial"/>
          <w:color w:val="auto"/>
          <w:sz w:val="18"/>
          <w:szCs w:val="18"/>
          <w:lang w:val="fr-FR"/>
        </w:rPr>
        <w:t>Nonobstant toute stipulation contraire de votre contrat de licence en volume,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l’option d’achat.</w:t>
      </w:r>
      <w:r w:rsidR="00321BFA" w:rsidRPr="009D77D3">
        <w:rPr>
          <w:rFonts w:cs="Arial"/>
          <w:color w:val="auto"/>
          <w:sz w:val="18"/>
          <w:szCs w:val="18"/>
          <w:lang w:val="fr-FR"/>
        </w:rPr>
        <w:t xml:space="preserve"> </w:t>
      </w:r>
    </w:p>
    <w:p w:rsidR="00BD1E23" w:rsidRPr="009D77D3" w:rsidRDefault="00BD1E23" w:rsidP="00BD1E23">
      <w:pPr>
        <w:autoSpaceDN w:val="0"/>
        <w:ind w:left="720"/>
        <w:rPr>
          <w:lang w:val="fr-FR"/>
        </w:rPr>
      </w:pPr>
      <w:r w:rsidRPr="009D77D3">
        <w:rPr>
          <w:b/>
          <w:color w:val="auto"/>
          <w:sz w:val="18"/>
          <w:lang w:val="fr-FR"/>
        </w:rPr>
        <w:t>Attribution de licences.</w:t>
      </w:r>
      <w:r w:rsidR="00321BFA" w:rsidRPr="009D77D3">
        <w:rPr>
          <w:color w:val="auto"/>
          <w:lang w:val="fr-FR"/>
        </w:rPr>
        <w:t xml:space="preserve"> </w:t>
      </w:r>
      <w:r w:rsidRPr="009D77D3">
        <w:rPr>
          <w:rFonts w:cs="Arial"/>
          <w:bCs/>
          <w:color w:val="auto"/>
          <w:sz w:val="18"/>
          <w:szCs w:val="18"/>
          <w:lang w:val="fr-FR"/>
        </w:rPr>
        <w:t>Vous êtes tenu d’attribuer les licences pour la durée des droits de propriété intellectuelle que vous avez achetées au titre de l’option d’achat aux Dispositifs Windows sur lesquels vous avez utilisé le logiciel en vertu de vos licences d’abonnement Windows Intune avec Système d’Exploitation d’Ordinateur Windows (par utilisateur) correspondantes.</w:t>
      </w:r>
    </w:p>
    <w:p w:rsidR="00BD1E23" w:rsidRPr="009D77D3" w:rsidRDefault="00BD1E23" w:rsidP="00BD1E23">
      <w:pPr>
        <w:autoSpaceDN w:val="0"/>
        <w:ind w:left="720"/>
        <w:rPr>
          <w:lang w:val="fr-FR"/>
        </w:rPr>
      </w:pPr>
      <w:r w:rsidRPr="009D77D3">
        <w:rPr>
          <w:b/>
          <w:color w:val="auto"/>
          <w:sz w:val="18"/>
          <w:lang w:val="fr-FR"/>
        </w:rPr>
        <w:t>Droits d’Utilisation de Logiciels.</w:t>
      </w:r>
      <w:r w:rsidR="00321BFA" w:rsidRPr="009D77D3">
        <w:rPr>
          <w:color w:val="auto"/>
          <w:lang w:val="fr-FR"/>
        </w:rPr>
        <w:t xml:space="preserve"> </w:t>
      </w:r>
      <w:r w:rsidRPr="009D77D3">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d’Exploitation d’Ordinateur Windows régissent votre utilisation du Logiciel Windows Entreprise au titre des licences pour la durée des droits de propriété intellectuelle que vous avez achetées au titre de l’option d’achat.</w:t>
      </w:r>
      <w:r w:rsidR="00321BFA" w:rsidRPr="009D77D3">
        <w:rPr>
          <w:rFonts w:cs="Arial"/>
          <w:bCs/>
          <w:color w:val="auto"/>
          <w:sz w:val="18"/>
          <w:szCs w:val="18"/>
          <w:lang w:val="fr-FR"/>
        </w:rPr>
        <w:t xml:space="preserve"> </w:t>
      </w:r>
      <w:r w:rsidRPr="009D77D3">
        <w:rPr>
          <w:rFonts w:cs="Arial"/>
          <w:bCs/>
          <w:color w:val="auto"/>
          <w:sz w:val="18"/>
          <w:szCs w:val="18"/>
          <w:lang w:val="fr-FR"/>
        </w:rPr>
        <w:t>Les dispositions des sections « Droits de virtualisation », « Droits d’Utilisation Itinérante », « Droits d’Utilisation de Windows To Go » et « Dispositifs Companion » ne s’appliquent pas.</w:t>
      </w:r>
    </w:p>
    <w:p w:rsidR="00F04E4D" w:rsidRPr="009D77D3" w:rsidRDefault="00FE4516" w:rsidP="002F5D23">
      <w:pPr>
        <w:pStyle w:val="PURBreadcrumb"/>
        <w:spacing w:before="160"/>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7A0D56" w:rsidRPr="009D77D3" w:rsidRDefault="007A0D56" w:rsidP="007A0D56">
      <w:pPr>
        <w:pStyle w:val="PURProductName"/>
        <w:rPr>
          <w:lang w:val="fr-FR"/>
        </w:rPr>
      </w:pPr>
      <w:bookmarkStart w:id="352" w:name="_Sec497"/>
      <w:r w:rsidRPr="009D77D3">
        <w:rPr>
          <w:lang w:val="fr-FR"/>
        </w:rPr>
        <w:t>Module Complémentaire Windows Intune pour System Center Configuration Manager et System Center EndPoint Protection (par utilisateur) (« Module Complémentaire Windows Intune »)</w:t>
      </w:r>
      <w:bookmarkEnd w:id="352"/>
      <w:r>
        <w:fldChar w:fldCharType="begin"/>
      </w:r>
      <w:r w:rsidRPr="009D77D3">
        <w:rPr>
          <w:lang w:val="fr-FR"/>
        </w:rPr>
        <w:instrText>XE "Module Complémentaire Windows Intune pour System Center Configuration Manager et System Center Endpoint Protection"</w:instrText>
      </w:r>
      <w:r>
        <w:fldChar w:fldCharType="end"/>
      </w:r>
      <w:r>
        <w:fldChar w:fldCharType="begin"/>
      </w:r>
      <w:r w:rsidRPr="009D77D3">
        <w:rPr>
          <w:lang w:val="fr-FR"/>
        </w:rPr>
        <w:instrText>TC "</w:instrText>
      </w:r>
      <w:bookmarkStart w:id="353" w:name="_Toc374661842"/>
      <w:r w:rsidRPr="009D77D3">
        <w:rPr>
          <w:lang w:val="fr-FR"/>
        </w:rPr>
        <w:instrText>Module Complémentaire Windows Intune pour System Center Configuration Manager et System Center Endpoint Protection</w:instrText>
      </w:r>
      <w:bookmarkEnd w:id="353"/>
      <w:r w:rsidRPr="009D77D3">
        <w:rPr>
          <w:lang w:val="fr-FR"/>
        </w:rPr>
        <w:instrText xml:space="preserve">" \l 3 </w:instrText>
      </w:r>
      <w:bookmarkStart w:id="354" w:name="_Toc366240755"/>
      <w:bookmarkStart w:id="355" w:name="_Toc366240999"/>
      <w:bookmarkEnd w:id="354"/>
      <w:bookmarkEnd w:id="355"/>
      <w:r>
        <w:fldChar w:fldCharType="end"/>
      </w:r>
    </w:p>
    <w:p w:rsidR="007A0D56" w:rsidRPr="00D54DC8" w:rsidRDefault="007A0D56" w:rsidP="007A0D56">
      <w:pPr>
        <w:pStyle w:val="PURBlueBGHeader"/>
      </w:pPr>
      <w:r>
        <w:t>SL UTILISATEUR</w:t>
      </w:r>
    </w:p>
    <w:tbl>
      <w:tblPr>
        <w:tblStyle w:val="PURTableNoVertical"/>
        <w:tblW w:w="0" w:type="auto"/>
        <w:tblLook w:val="04A0" w:firstRow="1" w:lastRow="0" w:firstColumn="1" w:lastColumn="0" w:noHBand="0" w:noVBand="1"/>
      </w:tblPr>
      <w:tblGrid>
        <w:gridCol w:w="5258"/>
        <w:gridCol w:w="526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Pour chacun de vos :</w:t>
            </w:r>
          </w:p>
          <w:p w:rsidR="007A0D56" w:rsidRPr="009D77D3" w:rsidRDefault="007A0D56" w:rsidP="007A0D56">
            <w:pPr>
              <w:pStyle w:val="PURBullet"/>
              <w:numPr>
                <w:ilvl w:val="0"/>
                <w:numId w:val="105"/>
              </w:numPr>
              <w:rPr>
                <w:lang w:val="fr-FR"/>
              </w:rPr>
            </w:pPr>
            <w:r w:rsidRPr="009D77D3">
              <w:rPr>
                <w:lang w:val="fr-FR"/>
              </w:rPr>
              <w:t>Utilisateurs accédant au Service en Ligne ou au logiciel associé</w:t>
            </w:r>
          </w:p>
        </w:tc>
        <w:tc>
          <w:tcPr>
            <w:tcW w:w="5340" w:type="dxa"/>
          </w:tcPr>
          <w:p w:rsidR="007A0D56" w:rsidRPr="00D54DC8" w:rsidRDefault="007A0D56" w:rsidP="00A00338">
            <w:pPr>
              <w:pStyle w:val="PURBody"/>
            </w:pPr>
            <w:r>
              <w:rPr>
                <w:b/>
                <w:i/>
              </w:rPr>
              <w:t>Licences requises :</w:t>
            </w:r>
          </w:p>
          <w:p w:rsidR="007A0D56" w:rsidRPr="009D77D3" w:rsidRDefault="007A0D56" w:rsidP="007A0D56">
            <w:pPr>
              <w:pStyle w:val="PURBullet"/>
              <w:numPr>
                <w:ilvl w:val="0"/>
                <w:numId w:val="106"/>
              </w:numPr>
              <w:rPr>
                <w:lang w:val="fr-FR"/>
              </w:rPr>
            </w:pPr>
            <w:r w:rsidRPr="009D77D3">
              <w:rPr>
                <w:lang w:val="fr-FR"/>
              </w:rPr>
              <w:t>Module Complémentaire Windows Intune pour System Center Configuration Manager et SL Utilisateur System Center Endpoint Protection plus, pour chaque dispositif avec lequel l’utilisateur est autorisé à accéder au service en ligne ou logiciel associé, l’une des licences suivantes :</w:t>
            </w:r>
          </w:p>
          <w:p w:rsidR="007A0D56" w:rsidRPr="00D54DC8" w:rsidRDefault="007A0D56" w:rsidP="007A0D56">
            <w:pPr>
              <w:pStyle w:val="PURBullet"/>
              <w:numPr>
                <w:ilvl w:val="0"/>
                <w:numId w:val="106"/>
              </w:numPr>
            </w:pPr>
            <w:r>
              <w:t>CAL Core Suite</w:t>
            </w:r>
            <w:r>
              <w:rPr>
                <w:vertAlign w:val="superscript"/>
              </w:rPr>
              <w:t>1</w:t>
            </w:r>
            <w:r>
              <w:t xml:space="preserve">, </w:t>
            </w:r>
            <w:r>
              <w:rPr>
                <w:b/>
              </w:rPr>
              <w:t>ou</w:t>
            </w:r>
          </w:p>
          <w:p w:rsidR="007A0D56" w:rsidRPr="009D77D3" w:rsidRDefault="007A0D56" w:rsidP="007A0D56">
            <w:pPr>
              <w:pStyle w:val="PURBullet"/>
              <w:numPr>
                <w:ilvl w:val="0"/>
                <w:numId w:val="106"/>
              </w:numPr>
              <w:rPr>
                <w:lang w:val="fr-FR"/>
              </w:rPr>
            </w:pPr>
            <w:r w:rsidRPr="009D77D3">
              <w:rPr>
                <w:lang w:val="fr-FR"/>
              </w:rPr>
              <w:t>CAL Core Bridge pour Office 365</w:t>
            </w:r>
            <w:r w:rsidRPr="009D77D3">
              <w:rPr>
                <w:vertAlign w:val="superscript"/>
                <w:lang w:val="fr-FR"/>
              </w:rPr>
              <w:t>1</w:t>
            </w:r>
            <w:r w:rsidRPr="009D77D3">
              <w:rPr>
                <w:lang w:val="fr-FR"/>
              </w:rPr>
              <w:t xml:space="preserve">, </w:t>
            </w:r>
            <w:r w:rsidRPr="009D77D3">
              <w:rPr>
                <w:b/>
                <w:lang w:val="fr-FR"/>
              </w:rPr>
              <w:t>ou</w:t>
            </w:r>
          </w:p>
          <w:p w:rsidR="007A0D56" w:rsidRPr="00D54DC8" w:rsidRDefault="007A0D56" w:rsidP="007A0D56">
            <w:pPr>
              <w:pStyle w:val="PURBullet"/>
              <w:numPr>
                <w:ilvl w:val="0"/>
                <w:numId w:val="106"/>
              </w:numPr>
            </w:pPr>
            <w:r>
              <w:t>CAL Enterprise Suite</w:t>
            </w:r>
            <w:r>
              <w:rPr>
                <w:vertAlign w:val="superscript"/>
              </w:rPr>
              <w:t>1</w:t>
            </w:r>
            <w:r>
              <w:t xml:space="preserve">, </w:t>
            </w:r>
            <w:r>
              <w:rPr>
                <w:b/>
              </w:rPr>
              <w:t>ou</w:t>
            </w:r>
          </w:p>
          <w:p w:rsidR="007A0D56" w:rsidRPr="009D77D3" w:rsidRDefault="007A0D56" w:rsidP="007A0D56">
            <w:pPr>
              <w:pStyle w:val="PURBullet"/>
              <w:numPr>
                <w:ilvl w:val="0"/>
                <w:numId w:val="106"/>
              </w:numPr>
              <w:rPr>
                <w:lang w:val="fr-FR"/>
              </w:rPr>
            </w:pPr>
            <w:r w:rsidRPr="009D77D3">
              <w:rPr>
                <w:lang w:val="fr-FR"/>
              </w:rPr>
              <w:t>CAL Entreprise Bridge pour Office 365</w:t>
            </w:r>
            <w:r w:rsidRPr="009D77D3">
              <w:rPr>
                <w:vertAlign w:val="superscript"/>
                <w:lang w:val="fr-FR"/>
              </w:rPr>
              <w:t>1</w:t>
            </w:r>
            <w:r w:rsidRPr="009D77D3">
              <w:rPr>
                <w:lang w:val="fr-FR"/>
              </w:rPr>
              <w:t xml:space="preserve">, </w:t>
            </w:r>
            <w:r w:rsidRPr="009D77D3">
              <w:rPr>
                <w:b/>
                <w:lang w:val="fr-FR"/>
              </w:rPr>
              <w:t>ou</w:t>
            </w:r>
          </w:p>
          <w:p w:rsidR="007A0D56" w:rsidRPr="009D77D3" w:rsidRDefault="007A0D56" w:rsidP="007A0D56">
            <w:pPr>
              <w:pStyle w:val="PURBullet"/>
              <w:numPr>
                <w:ilvl w:val="0"/>
                <w:numId w:val="106"/>
              </w:numPr>
              <w:rPr>
                <w:lang w:val="fr-FR"/>
              </w:rPr>
            </w:pPr>
            <w:r w:rsidRPr="009D77D3">
              <w:rPr>
                <w:lang w:val="fr-FR"/>
              </w:rPr>
              <w:t>System Center 2012 R2 Configuration Manager (ML Client Utilisateur ou OSE)</w:t>
            </w:r>
          </w:p>
          <w:p w:rsidR="007A0D56" w:rsidRDefault="007A0D56" w:rsidP="00A00338">
            <w:pPr>
              <w:pStyle w:val="PURBody"/>
            </w:pPr>
            <w:r>
              <w:rPr>
                <w:vertAlign w:val="superscript"/>
              </w:rPr>
              <w:t>1</w:t>
            </w:r>
            <w:r>
              <w:t xml:space="preserve"> avec Software Assurance active</w:t>
            </w:r>
          </w:p>
        </w:tc>
      </w:tr>
    </w:tbl>
    <w:p w:rsidR="007A0D56" w:rsidRPr="00D54DC8" w:rsidRDefault="007A0D56" w:rsidP="007A0D56">
      <w:pPr>
        <w:pStyle w:val="PURBlueBGHeader"/>
      </w:pPr>
      <w:r>
        <w:t>SL MODULES COMPLÉMENTAIRES</w:t>
      </w:r>
    </w:p>
    <w:tbl>
      <w:tblPr>
        <w:tblStyle w:val="PURTableNoVertical"/>
        <w:tblW w:w="0" w:type="auto"/>
        <w:tblLook w:val="04A0" w:firstRow="1" w:lastRow="0" w:firstColumn="1" w:lastColumn="0" w:noHBand="0" w:noVBand="1"/>
      </w:tblPr>
      <w:tblGrid>
        <w:gridCol w:w="5260"/>
        <w:gridCol w:w="526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Modalité :</w:t>
            </w:r>
          </w:p>
          <w:p w:rsidR="007A0D56" w:rsidRPr="009D77D3" w:rsidRDefault="007A0D56" w:rsidP="007A0D56">
            <w:pPr>
              <w:pStyle w:val="PURBullet"/>
              <w:numPr>
                <w:ilvl w:val="0"/>
                <w:numId w:val="107"/>
              </w:numPr>
              <w:rPr>
                <w:lang w:val="fr-FR"/>
              </w:rPr>
            </w:pPr>
            <w:r w:rsidRPr="009D77D3">
              <w:rPr>
                <w:lang w:val="fr-FR"/>
              </w:rPr>
              <w:t>Pour chaque gigaoctet de stockage dépassant la capacité de stockage fournie avec l’abonnement de base</w:t>
            </w:r>
          </w:p>
        </w:tc>
        <w:tc>
          <w:tcPr>
            <w:tcW w:w="5340" w:type="dxa"/>
          </w:tcPr>
          <w:p w:rsidR="007A0D56" w:rsidRPr="00D54DC8" w:rsidRDefault="007A0D56" w:rsidP="00A00338">
            <w:pPr>
              <w:pStyle w:val="PURBody"/>
            </w:pPr>
            <w:r>
              <w:rPr>
                <w:b/>
                <w:i/>
              </w:rPr>
              <w:t>SL requise :</w:t>
            </w:r>
          </w:p>
          <w:p w:rsidR="007A0D56" w:rsidRDefault="007A0D56" w:rsidP="007A0D56">
            <w:pPr>
              <w:pStyle w:val="PURBullet"/>
              <w:numPr>
                <w:ilvl w:val="0"/>
                <w:numId w:val="108"/>
              </w:numPr>
            </w:pPr>
            <w:r>
              <w:t>SL Module Complémentaire Windows Intune Extra Storage</w:t>
            </w:r>
          </w:p>
        </w:tc>
      </w:tr>
    </w:tbl>
    <w:p w:rsidR="007A0D56" w:rsidRPr="00D54DC8" w:rsidRDefault="007A0D56" w:rsidP="001739EB">
      <w:pPr>
        <w:pStyle w:val="PURBlueBGHeader"/>
        <w:spacing w:after="100"/>
      </w:pPr>
      <w:r>
        <w:t>Conditions supplémentaires.</w:t>
      </w:r>
    </w:p>
    <w:p w:rsidR="008223FF" w:rsidRPr="009D77D3" w:rsidRDefault="008223FF" w:rsidP="003E083B">
      <w:pPr>
        <w:pStyle w:val="PURBlueStrong-Indented"/>
        <w:spacing w:after="120"/>
        <w:rPr>
          <w:lang w:val="fr-FR"/>
        </w:rPr>
      </w:pPr>
      <w:r w:rsidRPr="009D77D3">
        <w:rPr>
          <w:lang w:val="fr-FR"/>
        </w:rPr>
        <w:t>Avertissement applicable :</w:t>
      </w:r>
      <w:r w:rsidR="00321BFA" w:rsidRPr="009D77D3">
        <w:rPr>
          <w:lang w:val="fr-FR"/>
        </w:rPr>
        <w:t xml:space="preserve"> </w:t>
      </w:r>
      <w:r w:rsidRPr="009D77D3">
        <w:rPr>
          <w:lang w:val="fr-FR"/>
        </w:rPr>
        <w:t>L</w:t>
      </w:r>
      <w:r w:rsidR="00E924A4">
        <w:rPr>
          <w:lang w:val="fr-FR"/>
        </w:rPr>
        <w:t>’</w:t>
      </w:r>
      <w:r w:rsidRPr="009D77D3">
        <w:rPr>
          <w:smallCaps w:val="0"/>
          <w:color w:val="auto"/>
          <w:lang w:val="fr-FR"/>
        </w:rPr>
        <w:t>avertissement relatif au transfert de données figurant dans</w:t>
      </w:r>
      <w:r w:rsidR="00321BFA" w:rsidRPr="009D77D3">
        <w:rPr>
          <w:smallCaps w:val="0"/>
          <w:color w:val="auto"/>
          <w:lang w:val="fr-FR"/>
        </w:rPr>
        <w:t xml:space="preserve"> </w:t>
      </w:r>
      <w:hyperlink r:id="rId56" w:anchor="_Sec10" w:history="1">
        <w:r w:rsidRPr="009D77D3">
          <w:rPr>
            <w:smallCaps w:val="0"/>
            <w:color w:val="auto"/>
            <w:lang w:val="fr-FR"/>
          </w:rPr>
          <w:t>l</w:t>
        </w:r>
        <w:r w:rsidR="00E924A4">
          <w:rPr>
            <w:smallCaps w:val="0"/>
            <w:color w:val="auto"/>
            <w:lang w:val="fr-FR"/>
          </w:rPr>
          <w:t>’</w:t>
        </w:r>
        <w:hyperlink w:anchor="Appendix_1">
          <w:r w:rsidR="003E083B" w:rsidRPr="009D77D3">
            <w:rPr>
              <w:color w:val="00467F"/>
              <w:u w:val="single"/>
              <w:lang w:val="fr-FR"/>
            </w:rPr>
            <w:t>A</w:t>
          </w:r>
          <w:r w:rsidR="003E083B" w:rsidRPr="009D77D3">
            <w:rPr>
              <w:smallCaps w:val="0"/>
              <w:color w:val="00467F"/>
              <w:u w:val="single"/>
              <w:lang w:val="fr-FR"/>
            </w:rPr>
            <w:t>nnexe</w:t>
          </w:r>
          <w:r w:rsidR="003E083B" w:rsidRPr="009D77D3">
            <w:rPr>
              <w:color w:val="00467F"/>
              <w:u w:val="single"/>
              <w:lang w:val="fr-FR"/>
            </w:rPr>
            <w:t xml:space="preserve"> 1</w:t>
          </w:r>
        </w:hyperlink>
      </w:hyperlink>
      <w:r w:rsidRPr="009D77D3">
        <w:rPr>
          <w:smallCaps w:val="0"/>
          <w:color w:val="auto"/>
          <w:lang w:val="fr-FR"/>
        </w:rPr>
        <w:t xml:space="preserve"> s</w:t>
      </w:r>
      <w:r w:rsidR="00E924A4">
        <w:rPr>
          <w:smallCaps w:val="0"/>
          <w:color w:val="auto"/>
          <w:lang w:val="fr-FR"/>
        </w:rPr>
        <w:t>’</w:t>
      </w:r>
      <w:r w:rsidRPr="009D77D3">
        <w:rPr>
          <w:smallCaps w:val="0"/>
          <w:color w:val="auto"/>
          <w:lang w:val="fr-FR"/>
        </w:rPr>
        <w:t>applique.</w:t>
      </w:r>
    </w:p>
    <w:p w:rsidR="007A0D56" w:rsidRPr="009D77D3" w:rsidRDefault="007A0D56" w:rsidP="002F5D23">
      <w:pPr>
        <w:pStyle w:val="PURBody-Indented"/>
        <w:spacing w:after="0"/>
        <w:ind w:left="274"/>
        <w:rPr>
          <w:lang w:val="fr-FR"/>
        </w:rPr>
      </w:pPr>
      <w:r w:rsidRPr="009D77D3">
        <w:rPr>
          <w:lang w:val="fr-FR"/>
        </w:rPr>
        <w:t>Chaque utilisateur auquel vous attribuez une SL Utilisateur est autorisé à accéder au service en ligne et logiciel associé (System Center inclus), ainsi qu’à les utiliser, pour gérer jusqu’à cinq (5) dispositifs couverts par les licences requises (voir le paragraphe « Licences requises » ci-avant).</w:t>
      </w:r>
    </w:p>
    <w:p w:rsidR="007A0D56" w:rsidRPr="009D77D3" w:rsidRDefault="00FE4516" w:rsidP="002F5D23">
      <w:pPr>
        <w:pStyle w:val="PURBreadcrumb"/>
        <w:keepNext w:val="0"/>
        <w:keepLines w:val="0"/>
        <w:spacing w:before="120"/>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7A0D56" w:rsidRPr="009D77D3" w:rsidRDefault="007A0D56" w:rsidP="007A6DE3">
      <w:pPr>
        <w:pStyle w:val="PURProductName"/>
        <w:rPr>
          <w:lang w:val="fr-FR"/>
        </w:rPr>
      </w:pPr>
      <w:r w:rsidRPr="009D77D3">
        <w:rPr>
          <w:b/>
          <w:sz w:val="32"/>
          <w:szCs w:val="32"/>
          <w:lang w:val="fr-FR"/>
        </w:rPr>
        <w:t>Autres Services en Ligne</w:t>
      </w:r>
      <w:r>
        <w:fldChar w:fldCharType="begin"/>
      </w:r>
      <w:r w:rsidR="00F51936" w:rsidRPr="009D77D3">
        <w:rPr>
          <w:lang w:val="fr-FR"/>
        </w:rPr>
        <w:instrText>TC "</w:instrText>
      </w:r>
      <w:bookmarkStart w:id="356" w:name="_Toc374661843"/>
      <w:r w:rsidR="00F51936" w:rsidRPr="009D77D3">
        <w:rPr>
          <w:b/>
          <w:bCs/>
          <w:lang w:val="fr-FR"/>
        </w:rPr>
        <w:instrText>Autres Services en Ligne</w:instrText>
      </w:r>
      <w:bookmarkEnd w:id="356"/>
      <w:r w:rsidR="00F51936" w:rsidRPr="009D77D3">
        <w:rPr>
          <w:lang w:val="fr-FR"/>
        </w:rPr>
        <w:instrText xml:space="preserve">" \l 2 </w:instrText>
      </w:r>
      <w:r>
        <w:fldChar w:fldCharType="end"/>
      </w:r>
    </w:p>
    <w:p w:rsidR="007A0D56" w:rsidRPr="009D77D3" w:rsidRDefault="007A0D56" w:rsidP="007A0D56">
      <w:pPr>
        <w:pStyle w:val="PURProductName"/>
        <w:rPr>
          <w:lang w:val="fr-FR"/>
        </w:rPr>
      </w:pPr>
      <w:bookmarkStart w:id="357" w:name="_Sec517"/>
      <w:r w:rsidRPr="009D77D3">
        <w:rPr>
          <w:lang w:val="fr-FR"/>
        </w:rPr>
        <w:t>Plateformes Bing Maps Enterprise et Bing Maps Mobile Asset Management</w:t>
      </w:r>
      <w:bookmarkEnd w:id="357"/>
      <w:r>
        <w:fldChar w:fldCharType="begin"/>
      </w:r>
      <w:r w:rsidRPr="009D77D3">
        <w:rPr>
          <w:lang w:val="fr-FR"/>
        </w:rPr>
        <w:instrText>XE "Plateformes Bing Maps Enterprise et Bing Maps Mobile Asset Management"</w:instrText>
      </w:r>
      <w:r>
        <w:fldChar w:fldCharType="end"/>
      </w:r>
      <w:r>
        <w:fldChar w:fldCharType="begin"/>
      </w:r>
      <w:r w:rsidRPr="009D77D3">
        <w:rPr>
          <w:lang w:val="fr-FR"/>
        </w:rPr>
        <w:instrText>TC "</w:instrText>
      </w:r>
      <w:bookmarkStart w:id="358" w:name="_Toc374661844"/>
      <w:r w:rsidRPr="009D77D3">
        <w:rPr>
          <w:lang w:val="fr-FR"/>
        </w:rPr>
        <w:instrText>Plateformes Bing Maps Enterprise et Bing Maps Mobile Asset Management</w:instrText>
      </w:r>
      <w:bookmarkEnd w:id="358"/>
      <w:r w:rsidRPr="009D77D3">
        <w:rPr>
          <w:lang w:val="fr-FR"/>
        </w:rPr>
        <w:instrText xml:space="preserve">" \l 3 </w:instrText>
      </w:r>
      <w:bookmarkStart w:id="359" w:name="_Toc366240722"/>
      <w:bookmarkStart w:id="360" w:name="_Toc366240966"/>
      <w:bookmarkEnd w:id="359"/>
      <w:bookmarkEnd w:id="360"/>
      <w:r>
        <w:fldChar w:fldCharType="end"/>
      </w:r>
    </w:p>
    <w:p w:rsidR="007A0D56" w:rsidRPr="009D77D3" w:rsidRDefault="007A0D56" w:rsidP="007A0D56">
      <w:pPr>
        <w:pStyle w:val="PURBlueBGHeader"/>
        <w:rPr>
          <w:lang w:val="fr-FR"/>
        </w:rPr>
      </w:pPr>
      <w:r w:rsidRPr="009D77D3">
        <w:rPr>
          <w:lang w:val="fr-FR"/>
        </w:rPr>
        <w:t>SL UTILISATEUR</w:t>
      </w:r>
    </w:p>
    <w:tbl>
      <w:tblPr>
        <w:tblStyle w:val="PURTableNoVertical"/>
        <w:tblW w:w="0" w:type="auto"/>
        <w:tblLook w:val="04A0" w:firstRow="1" w:lastRow="0" w:firstColumn="1" w:lastColumn="0" w:noHBand="0" w:noVBand="1"/>
      </w:tblPr>
      <w:tblGrid>
        <w:gridCol w:w="5262"/>
        <w:gridCol w:w="5264"/>
      </w:tblGrid>
      <w:tr w:rsidR="007A0D56" w:rsidRPr="009D77D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Pour chacun de vos :</w:t>
            </w:r>
          </w:p>
          <w:p w:rsidR="007A0D56" w:rsidRPr="009D77D3" w:rsidRDefault="007A0D56" w:rsidP="007A0D56">
            <w:pPr>
              <w:pStyle w:val="PURBullet"/>
              <w:numPr>
                <w:ilvl w:val="0"/>
                <w:numId w:val="109"/>
              </w:numPr>
              <w:rPr>
                <w:lang w:val="fr-FR"/>
              </w:rPr>
            </w:pPr>
            <w:r w:rsidRPr="009D77D3">
              <w:rPr>
                <w:lang w:val="fr-FR"/>
              </w:rPr>
              <w:t>Utilisateurs authentifiés par les programmes qui accèdent au service en ligne</w:t>
            </w:r>
          </w:p>
        </w:tc>
        <w:tc>
          <w:tcPr>
            <w:tcW w:w="5340" w:type="dxa"/>
          </w:tcPr>
          <w:p w:rsidR="007A0D56" w:rsidRPr="00D54DC8" w:rsidRDefault="007A0D56" w:rsidP="00A00338">
            <w:pPr>
              <w:pStyle w:val="PURBody"/>
            </w:pPr>
            <w:r>
              <w:rPr>
                <w:b/>
                <w:i/>
              </w:rPr>
              <w:t>SL requise :</w:t>
            </w:r>
          </w:p>
          <w:p w:rsidR="007A0D56" w:rsidRPr="00D54DC8" w:rsidRDefault="007A0D56" w:rsidP="007A0D56">
            <w:pPr>
              <w:pStyle w:val="PURBullet"/>
              <w:numPr>
                <w:ilvl w:val="0"/>
                <w:numId w:val="110"/>
              </w:numPr>
            </w:pPr>
            <w:r>
              <w:t>SL Utilisateur Connu Bing Maps</w:t>
            </w:r>
          </w:p>
          <w:p w:rsidR="007A0D56" w:rsidRPr="009D77D3" w:rsidRDefault="007A0D56" w:rsidP="007A0D56">
            <w:pPr>
              <w:pStyle w:val="PURBullet"/>
              <w:numPr>
                <w:ilvl w:val="0"/>
                <w:numId w:val="110"/>
              </w:numPr>
              <w:rPr>
                <w:lang w:val="fr-FR"/>
              </w:rPr>
            </w:pPr>
            <w:r w:rsidRPr="009D77D3">
              <w:rPr>
                <w:lang w:val="fr-FR"/>
              </w:rPr>
              <w:t>SL Utilisateur Connu Bing Maps Light</w:t>
            </w:r>
          </w:p>
        </w:tc>
      </w:tr>
    </w:tbl>
    <w:p w:rsidR="007A0D56" w:rsidRPr="00D54DC8" w:rsidRDefault="007A0D56" w:rsidP="007A0D56">
      <w:pPr>
        <w:pStyle w:val="PURBlueBGHeader"/>
      </w:pPr>
      <w:r>
        <w:t>SL SERVICES</w:t>
      </w:r>
    </w:p>
    <w:tbl>
      <w:tblPr>
        <w:tblStyle w:val="PURTableNoVertical"/>
        <w:tblW w:w="0" w:type="auto"/>
        <w:tblLook w:val="04A0" w:firstRow="1" w:lastRow="0" w:firstColumn="1" w:lastColumn="0" w:noHBand="0" w:noVBand="1"/>
      </w:tblPr>
      <w:tblGrid>
        <w:gridCol w:w="5253"/>
        <w:gridCol w:w="527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Nombre requis :</w:t>
            </w:r>
          </w:p>
          <w:p w:rsidR="007A0D56" w:rsidRPr="009D77D3" w:rsidRDefault="007A0D56" w:rsidP="00D56573">
            <w:pPr>
              <w:pStyle w:val="PURBullet"/>
              <w:numPr>
                <w:ilvl w:val="0"/>
                <w:numId w:val="111"/>
              </w:numPr>
              <w:rPr>
                <w:lang w:val="fr-FR"/>
              </w:rPr>
            </w:pPr>
            <w:r w:rsidRPr="009D77D3">
              <w:rPr>
                <w:lang w:val="fr-FR"/>
              </w:rPr>
              <w:t>Une par accord de mise en œuvre ou contrat de licence en volume pour l’accès à tous les SKU, hors Mobile Asset Management</w:t>
            </w:r>
          </w:p>
        </w:tc>
        <w:tc>
          <w:tcPr>
            <w:tcW w:w="6740" w:type="dxa"/>
          </w:tcPr>
          <w:p w:rsidR="007A0D56" w:rsidRPr="00D54DC8" w:rsidRDefault="007A0D56" w:rsidP="00A00338">
            <w:pPr>
              <w:pStyle w:val="PURBody"/>
            </w:pPr>
            <w:r>
              <w:rPr>
                <w:b/>
                <w:i/>
              </w:rPr>
              <w:t>SL requise :</w:t>
            </w:r>
          </w:p>
          <w:p w:rsidR="007A0D56" w:rsidRPr="00D54DC8" w:rsidRDefault="007A0D56" w:rsidP="007A0D56">
            <w:pPr>
              <w:pStyle w:val="PURBullet"/>
              <w:numPr>
                <w:ilvl w:val="0"/>
                <w:numId w:val="112"/>
              </w:numPr>
            </w:pPr>
            <w:r>
              <w:t>SL Service Bing Maps Enterprise</w:t>
            </w:r>
            <w:r>
              <w:rPr>
                <w:vertAlign w:val="superscript"/>
              </w:rPr>
              <w:t>1</w:t>
            </w:r>
          </w:p>
          <w:p w:rsidR="00E5543D" w:rsidRPr="00D54DC8" w:rsidRDefault="00E5543D" w:rsidP="00E5543D">
            <w:pPr>
              <w:pStyle w:val="PURBody"/>
              <w:numPr>
                <w:ilvl w:val="0"/>
                <w:numId w:val="112"/>
              </w:numPr>
            </w:pPr>
            <w:r>
              <w:t>SL Service Bing Maps Mobile Asset Management</w:t>
            </w:r>
            <w:r>
              <w:rPr>
                <w:vertAlign w:val="superscript"/>
              </w:rPr>
              <w:t>2</w:t>
            </w:r>
          </w:p>
          <w:p w:rsidR="007A0D56" w:rsidRDefault="007A0D56" w:rsidP="00A00338">
            <w:pPr>
              <w:pStyle w:val="PURBody"/>
            </w:pPr>
            <w:r>
              <w:lastRenderedPageBreak/>
              <w:t xml:space="preserve"> </w:t>
            </w:r>
            <w:r>
              <w:rPr>
                <w:vertAlign w:val="superscript"/>
              </w:rPr>
              <w:t xml:space="preserve">1 </w:t>
            </w:r>
            <w:r>
              <w:t>Doit être achetée avec au moins l’un des éléments suivants : SL Module Complémentaire Bing Maps Public Website Usage, Module Complémentaire Bing Maps Internal Website Usage, Module Complémentaire Bing Maps Unlimited, SL Utilisateur Connu Bing Maps ou SL Utilisateur Connu Bing Maps Light.</w:t>
            </w:r>
          </w:p>
        </w:tc>
      </w:tr>
      <w:tr w:rsidR="007A0D56" w:rsidRPr="009D77D3" w:rsidTr="00A00338">
        <w:tc>
          <w:tcPr>
            <w:tcW w:w="6740" w:type="dxa"/>
          </w:tcPr>
          <w:p w:rsidR="007A0D56" w:rsidRDefault="007A0D56" w:rsidP="00E5543D">
            <w:pPr>
              <w:pStyle w:val="PURBullet"/>
              <w:ind w:left="288" w:firstLine="0"/>
            </w:pPr>
          </w:p>
        </w:tc>
        <w:tc>
          <w:tcPr>
            <w:tcW w:w="6740" w:type="dxa"/>
          </w:tcPr>
          <w:p w:rsidR="007A0D56" w:rsidRPr="009D77D3" w:rsidRDefault="007A0D56" w:rsidP="00A00338">
            <w:pPr>
              <w:pStyle w:val="PURBody"/>
              <w:rPr>
                <w:lang w:val="fr-FR"/>
              </w:rPr>
            </w:pPr>
            <w:r w:rsidRPr="009D77D3">
              <w:rPr>
                <w:b/>
                <w:vertAlign w:val="superscript"/>
                <w:lang w:val="fr-FR"/>
              </w:rPr>
              <w:t xml:space="preserve">2 </w:t>
            </w:r>
            <w:r w:rsidRPr="009D77D3">
              <w:rPr>
                <w:lang w:val="fr-FR"/>
              </w:rPr>
              <w:t>Doit être achetée avec au moins l’un des SKU de SL Module Complémentaire Bing Maps Mobile Asset Management supplémentaires.</w:t>
            </w:r>
          </w:p>
        </w:tc>
      </w:tr>
    </w:tbl>
    <w:p w:rsidR="007A0D56" w:rsidRPr="00D54DC8" w:rsidRDefault="007A0D56" w:rsidP="007A0D56">
      <w:pPr>
        <w:pStyle w:val="PURBlueBGHeader"/>
      </w:pPr>
      <w:r>
        <w:t>SL MODULES COMPLÉMENTAIRES</w:t>
      </w:r>
    </w:p>
    <w:tbl>
      <w:tblPr>
        <w:tblStyle w:val="PURTableNoVertical"/>
        <w:tblW w:w="0" w:type="auto"/>
        <w:tblLook w:val="04A0" w:firstRow="1" w:lastRow="0" w:firstColumn="1" w:lastColumn="0" w:noHBand="0" w:noVBand="1"/>
      </w:tblPr>
      <w:tblGrid>
        <w:gridCol w:w="5224"/>
        <w:gridCol w:w="5302"/>
      </w:tblGrid>
      <w:tr w:rsidR="007A0D56" w:rsidRPr="009D77D3"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Modalité :</w:t>
            </w:r>
          </w:p>
          <w:p w:rsidR="007A0D56" w:rsidRPr="009D77D3" w:rsidRDefault="007A0D56" w:rsidP="007A487E">
            <w:pPr>
              <w:pStyle w:val="PURBullet"/>
              <w:numPr>
                <w:ilvl w:val="0"/>
                <w:numId w:val="115"/>
              </w:numPr>
              <w:rPr>
                <w:lang w:val="fr-FR"/>
              </w:rPr>
            </w:pPr>
            <w:r w:rsidRPr="009D77D3">
              <w:rPr>
                <w:lang w:val="fr-FR"/>
              </w:rPr>
              <w:t>Pour permettre aux utilisateurs qui ne sont</w:t>
            </w:r>
            <w:r w:rsidRPr="009D77D3">
              <w:rPr>
                <w:u w:val="single"/>
                <w:lang w:val="fr-FR"/>
              </w:rPr>
              <w:t xml:space="preserve"> pas authentifiés</w:t>
            </w:r>
            <w:r w:rsidRPr="009D77D3">
              <w:rPr>
                <w:lang w:val="fr-FR"/>
              </w:rPr>
              <w:t xml:space="preserve"> d’accéder au service en ligne via les programmes, en fonction du nombre de transactions à</w:t>
            </w:r>
            <w:r w:rsidR="007A487E" w:rsidRPr="009D77D3">
              <w:rPr>
                <w:lang w:val="fr-FR"/>
              </w:rPr>
              <w:t> </w:t>
            </w:r>
            <w:r w:rsidRPr="009D77D3">
              <w:rPr>
                <w:lang w:val="fr-FR"/>
              </w:rPr>
              <w:t>facturer par mois</w:t>
            </w:r>
          </w:p>
        </w:tc>
        <w:tc>
          <w:tcPr>
            <w:tcW w:w="6760" w:type="dxa"/>
          </w:tcPr>
          <w:p w:rsidR="007A0D56" w:rsidRPr="00D54DC8" w:rsidRDefault="007A0D56" w:rsidP="00A00338">
            <w:pPr>
              <w:pStyle w:val="PURBody"/>
            </w:pPr>
            <w:r>
              <w:rPr>
                <w:b/>
                <w:i/>
              </w:rPr>
              <w:t>SL requise :</w:t>
            </w:r>
          </w:p>
          <w:p w:rsidR="007A0D56" w:rsidRPr="009D77D3" w:rsidRDefault="007A0D56" w:rsidP="007A0D56">
            <w:pPr>
              <w:pStyle w:val="PURBullet"/>
              <w:numPr>
                <w:ilvl w:val="0"/>
                <w:numId w:val="116"/>
              </w:numPr>
              <w:rPr>
                <w:lang w:val="fr-FR"/>
              </w:rPr>
            </w:pPr>
            <w:r w:rsidRPr="009D77D3">
              <w:rPr>
                <w:lang w:val="fr-FR"/>
              </w:rPr>
              <w:t>SL Module Complémentaire Bing Maps Public Website Usage</w:t>
            </w:r>
            <w:r w:rsidRPr="009D77D3">
              <w:rPr>
                <w:vertAlign w:val="superscript"/>
                <w:lang w:val="fr-FR"/>
              </w:rPr>
              <w:t>1</w:t>
            </w:r>
          </w:p>
          <w:p w:rsidR="00E5543D" w:rsidRPr="009D77D3" w:rsidRDefault="00E5543D" w:rsidP="00E5543D">
            <w:pPr>
              <w:pStyle w:val="PURBody"/>
              <w:numPr>
                <w:ilvl w:val="0"/>
                <w:numId w:val="116"/>
              </w:numPr>
              <w:rPr>
                <w:lang w:val="fr-FR"/>
              </w:rPr>
            </w:pPr>
            <w:r w:rsidRPr="009D77D3">
              <w:rPr>
                <w:lang w:val="fr-FR"/>
              </w:rPr>
              <w:t>SL Module Complémentaire Bing Maps Internal Website Usage</w:t>
            </w:r>
            <w:r w:rsidRPr="009D77D3">
              <w:rPr>
                <w:vertAlign w:val="superscript"/>
                <w:lang w:val="fr-FR"/>
              </w:rPr>
              <w:t>2</w:t>
            </w:r>
          </w:p>
          <w:p w:rsidR="007A0D56" w:rsidRPr="009D77D3" w:rsidRDefault="007A0D56" w:rsidP="00A00338">
            <w:pPr>
              <w:pStyle w:val="PURBody"/>
              <w:rPr>
                <w:lang w:val="fr-FR"/>
              </w:rPr>
            </w:pPr>
            <w:r w:rsidRPr="009D77D3">
              <w:rPr>
                <w:vertAlign w:val="superscript"/>
                <w:lang w:val="fr-FR"/>
              </w:rPr>
              <w:t xml:space="preserve">1 </w:t>
            </w:r>
            <w:r w:rsidRPr="009D77D3">
              <w:rPr>
                <w:lang w:val="fr-FR"/>
              </w:rPr>
              <w:t>Ces SL Module Complémentaire couvrent un nombre spécifique de transactions facturables effectuées sur un site Web accessible au public, sans restriction.</w:t>
            </w:r>
          </w:p>
          <w:p w:rsidR="007A0D56" w:rsidRPr="009D77D3" w:rsidRDefault="007A0D56" w:rsidP="00A00338">
            <w:pPr>
              <w:pStyle w:val="PURBody"/>
              <w:rPr>
                <w:lang w:val="fr-FR"/>
              </w:rPr>
            </w:pPr>
          </w:p>
        </w:tc>
      </w:tr>
      <w:tr w:rsidR="007A0D56" w:rsidRPr="009D77D3" w:rsidTr="00A00338">
        <w:tc>
          <w:tcPr>
            <w:tcW w:w="6760" w:type="dxa"/>
          </w:tcPr>
          <w:p w:rsidR="007A0D56" w:rsidRPr="009D77D3" w:rsidRDefault="007A0D56" w:rsidP="009117C4">
            <w:pPr>
              <w:pStyle w:val="PURBullet"/>
              <w:ind w:left="288" w:firstLine="0"/>
              <w:rPr>
                <w:lang w:val="fr-FR"/>
              </w:rPr>
            </w:pPr>
          </w:p>
        </w:tc>
        <w:tc>
          <w:tcPr>
            <w:tcW w:w="6760" w:type="dxa"/>
          </w:tcPr>
          <w:p w:rsidR="007A0D56" w:rsidRPr="00D54DC8" w:rsidRDefault="007A0D56" w:rsidP="00A00338">
            <w:pPr>
              <w:pStyle w:val="PURBody"/>
            </w:pPr>
            <w:r w:rsidRPr="009D77D3">
              <w:rPr>
                <w:vertAlign w:val="superscript"/>
                <w:lang w:val="fr-FR"/>
              </w:rPr>
              <w:t xml:space="preserve">2 </w:t>
            </w:r>
            <w:r w:rsidRPr="009D77D3">
              <w:rPr>
                <w:lang w:val="fr-FR"/>
              </w:rPr>
              <w:t xml:space="preserve">Ces SL Module Complémentaire couvrent un nombre spécifique de transactions facturables effectuées sur un site Web interne (par ex. </w:t>
            </w:r>
            <w:r>
              <w:t>Intranet) en réseau privé.</w:t>
            </w:r>
          </w:p>
          <w:p w:rsidR="007A0D56" w:rsidRPr="009D77D3" w:rsidRDefault="007A0D56" w:rsidP="00A00338">
            <w:pPr>
              <w:pStyle w:val="PURBody"/>
              <w:rPr>
                <w:lang w:val="fr-FR"/>
              </w:rPr>
            </w:pPr>
            <w:r>
              <w:rPr>
                <w:b/>
                <w:i/>
              </w:rPr>
              <w:t xml:space="preserve"> </w:t>
            </w:r>
            <w:r w:rsidRPr="009D77D3">
              <w:rPr>
                <w:b/>
                <w:i/>
                <w:lang w:val="fr-FR"/>
              </w:rPr>
              <w:t xml:space="preserve">SL Service Bing Maps Enterprise supplémentaire requise </w:t>
            </w:r>
          </w:p>
        </w:tc>
      </w:tr>
      <w:tr w:rsidR="007A0D56" w:rsidRPr="009D77D3" w:rsidTr="00A00338">
        <w:tc>
          <w:tcPr>
            <w:tcW w:w="6760" w:type="dxa"/>
          </w:tcPr>
          <w:p w:rsidR="007A0D56" w:rsidRPr="00D54DC8" w:rsidRDefault="007A0D56" w:rsidP="00A00338">
            <w:pPr>
              <w:pStyle w:val="PURBody"/>
            </w:pPr>
            <w:r>
              <w:rPr>
                <w:b/>
                <w:i/>
              </w:rPr>
              <w:t>Modalité :</w:t>
            </w:r>
          </w:p>
          <w:p w:rsidR="007A0D56" w:rsidRPr="009D77D3" w:rsidRDefault="007A0D56" w:rsidP="007A0D56">
            <w:pPr>
              <w:pStyle w:val="PURBullet"/>
              <w:numPr>
                <w:ilvl w:val="0"/>
                <w:numId w:val="119"/>
              </w:numPr>
              <w:rPr>
                <w:lang w:val="fr-FR"/>
              </w:rPr>
            </w:pPr>
            <w:r w:rsidRPr="009D77D3">
              <w:rPr>
                <w:lang w:val="fr-FR"/>
              </w:rPr>
              <w:t>Pour chaque Ressource</w:t>
            </w:r>
            <w:r w:rsidRPr="009D77D3">
              <w:rPr>
                <w:vertAlign w:val="superscript"/>
                <w:lang w:val="fr-FR"/>
              </w:rPr>
              <w:t>3</w:t>
            </w:r>
            <w:r w:rsidRPr="009D77D3">
              <w:rPr>
                <w:lang w:val="fr-FR"/>
              </w:rPr>
              <w:t xml:space="preserve"> suivie dont la localisation fournie par GPS ou autre capteur peut être surveillée, affichée ou utilisée pour obtenir une adresse ou effectuer des calculs à l’aide de la plateforme Bing Maps Mobile Asset Management</w:t>
            </w:r>
          </w:p>
          <w:p w:rsidR="007A0D56" w:rsidRPr="009D77D3" w:rsidRDefault="007A0D56" w:rsidP="00A00338">
            <w:pPr>
              <w:pStyle w:val="PURBody"/>
              <w:rPr>
                <w:lang w:val="fr-FR"/>
              </w:rPr>
            </w:pPr>
            <w:r w:rsidRPr="009D77D3">
              <w:rPr>
                <w:vertAlign w:val="superscript"/>
                <w:lang w:val="fr-FR"/>
              </w:rPr>
              <w:t xml:space="preserve">3 </w:t>
            </w:r>
            <w:r w:rsidRPr="009D77D3">
              <w:rPr>
                <w:lang w:val="fr-FR"/>
              </w:rPr>
              <w:t>Ressource désigne tout véhicule, dispositif ou autre objet mobile.</w:t>
            </w:r>
          </w:p>
        </w:tc>
        <w:tc>
          <w:tcPr>
            <w:tcW w:w="6760" w:type="dxa"/>
          </w:tcPr>
          <w:p w:rsidR="007A0D56" w:rsidRPr="00D54DC8" w:rsidRDefault="007A0D56" w:rsidP="00A00338">
            <w:pPr>
              <w:pStyle w:val="PURBody"/>
            </w:pPr>
            <w:r>
              <w:rPr>
                <w:b/>
                <w:i/>
              </w:rPr>
              <w:t>SL requise :</w:t>
            </w:r>
          </w:p>
          <w:p w:rsidR="007A0D56" w:rsidRPr="009D77D3" w:rsidRDefault="007A0D56" w:rsidP="007A0D56">
            <w:pPr>
              <w:pStyle w:val="PURBullet"/>
              <w:numPr>
                <w:ilvl w:val="0"/>
                <w:numId w:val="120"/>
              </w:numPr>
              <w:rPr>
                <w:lang w:val="fr-FR"/>
              </w:rPr>
            </w:pPr>
            <w:r w:rsidRPr="009D77D3">
              <w:rPr>
                <w:lang w:val="fr-FR"/>
              </w:rPr>
              <w:t>SL Module Complémentaire Bing Maps Mobile Asset Management</w:t>
            </w:r>
            <w:r w:rsidRPr="009D77D3">
              <w:rPr>
                <w:vertAlign w:val="superscript"/>
                <w:lang w:val="fr-FR"/>
              </w:rPr>
              <w:t>4</w:t>
            </w:r>
          </w:p>
          <w:p w:rsidR="007A0D56" w:rsidRPr="009D77D3" w:rsidRDefault="007A0D56" w:rsidP="00A00338">
            <w:pPr>
              <w:pStyle w:val="PURBody"/>
              <w:rPr>
                <w:lang w:val="fr-FR"/>
              </w:rPr>
            </w:pPr>
            <w:r w:rsidRPr="009D77D3">
              <w:rPr>
                <w:vertAlign w:val="superscript"/>
                <w:lang w:val="fr-FR"/>
              </w:rPr>
              <w:t xml:space="preserve">4 </w:t>
            </w:r>
            <w:r w:rsidRPr="009D77D3">
              <w:rPr>
                <w:lang w:val="fr-FR"/>
              </w:rPr>
              <w:t xml:space="preserve">Ces SL Module Complémentaire couvrent un nombre spécifique de Ressources suivies. </w:t>
            </w:r>
          </w:p>
          <w:p w:rsidR="007A0D56" w:rsidRPr="009D77D3" w:rsidRDefault="007A0D56" w:rsidP="00A00338">
            <w:pPr>
              <w:pStyle w:val="PURBody"/>
              <w:rPr>
                <w:lang w:val="fr-FR"/>
              </w:rPr>
            </w:pPr>
            <w:r w:rsidRPr="009D77D3">
              <w:rPr>
                <w:b/>
                <w:i/>
                <w:lang w:val="fr-FR"/>
              </w:rPr>
              <w:t xml:space="preserve"> SL Service Bing Maps Mobile Asset Management supplémentaire requise </w:t>
            </w:r>
          </w:p>
        </w:tc>
      </w:tr>
    </w:tbl>
    <w:p w:rsidR="007A0D56" w:rsidRPr="009D77D3" w:rsidRDefault="007A0D56" w:rsidP="007A0D56">
      <w:pPr>
        <w:pStyle w:val="PURBlueBGHeader"/>
        <w:rPr>
          <w:lang w:val="fr-FR"/>
        </w:rPr>
      </w:pPr>
      <w:r w:rsidRPr="009D77D3">
        <w:rPr>
          <w:lang w:val="fr-FR"/>
        </w:rPr>
        <w:t>Conditions supplémentaires.</w:t>
      </w:r>
    </w:p>
    <w:p w:rsidR="007A0D56" w:rsidRPr="009D77D3" w:rsidRDefault="007A0D56" w:rsidP="007A0D56">
      <w:pPr>
        <w:pStyle w:val="PURBlueStrong-Indented"/>
        <w:rPr>
          <w:lang w:val="fr-FR"/>
        </w:rPr>
      </w:pPr>
      <w:r w:rsidRPr="009D77D3">
        <w:rPr>
          <w:lang w:val="fr-FR"/>
        </w:rPr>
        <w:t>API Bing Maps</w:t>
      </w:r>
    </w:p>
    <w:p w:rsidR="007A0D56" w:rsidRPr="009D77D3" w:rsidRDefault="007A0D56" w:rsidP="007A0D56">
      <w:pPr>
        <w:pStyle w:val="PURBody-Indented"/>
        <w:rPr>
          <w:lang w:val="fr-FR"/>
        </w:rPr>
      </w:pPr>
      <w:r w:rsidRPr="009D77D3">
        <w:rPr>
          <w:lang w:val="fr-FR"/>
        </w:rPr>
        <w:t xml:space="preserve">Vous êtes autorisé à utiliser toutes les API Bing Maps conformément aux conditions d’utilisation applicables aux API et aux SDK de la plateforme Microsoft Bing Maps, y compris toute version ultérieure, désignées sur les pages suivantes : </w:t>
      </w:r>
      <w:hyperlink r:id="rId57">
        <w:r w:rsidRPr="009D77D3">
          <w:rPr>
            <w:color w:val="00467F"/>
            <w:u w:val="single"/>
            <w:lang w:val="fr-FR"/>
          </w:rPr>
          <w:t>http://go.microsoft.com/fwlink/p/?LinkID=66121</w:t>
        </w:r>
      </w:hyperlink>
      <w:r w:rsidRPr="009D77D3">
        <w:rPr>
          <w:lang w:val="fr-FR"/>
        </w:rPr>
        <w:t xml:space="preserve"> et </w:t>
      </w:r>
      <w:hyperlink r:id="rId58">
        <w:r w:rsidRPr="009D77D3">
          <w:rPr>
            <w:color w:val="00467F"/>
            <w:u w:val="single"/>
            <w:lang w:val="fr-FR"/>
          </w:rPr>
          <w:t>http://go.microsoft.com/fwlink/p/?LinkID=223436</w:t>
        </w:r>
      </w:hyperlink>
      <w:r w:rsidRPr="009D77D3">
        <w:rPr>
          <w:lang w:val="fr-FR"/>
        </w:rPr>
        <w:t>.</w:t>
      </w:r>
    </w:p>
    <w:p w:rsidR="007A0D56" w:rsidRPr="009D77D3" w:rsidRDefault="007A0D56" w:rsidP="002F5D23">
      <w:pPr>
        <w:pStyle w:val="PURBody-Indented"/>
        <w:keepNext/>
        <w:keepLines/>
        <w:ind w:left="274"/>
        <w:rPr>
          <w:lang w:val="fr-FR"/>
        </w:rPr>
      </w:pPr>
      <w:r w:rsidRPr="009D77D3">
        <w:rPr>
          <w:lang w:val="fr-FR"/>
        </w:rPr>
        <w:t>Nous nous réservons le droit de mettre à jour les conditions d’utilisation des API de la plateforme Bing Maps à tout moment.</w:t>
      </w:r>
      <w:r w:rsidR="00321BFA" w:rsidRPr="009D77D3">
        <w:rPr>
          <w:lang w:val="fr-FR"/>
        </w:rPr>
        <w:t xml:space="preserve"> </w:t>
      </w:r>
      <w:r w:rsidRPr="009D77D3">
        <w:rPr>
          <w:lang w:val="fr-FR"/>
        </w:rPr>
        <w:t>Les</w:t>
      </w:r>
      <w:r w:rsidR="002F5D23" w:rsidRPr="009D77D3">
        <w:rPr>
          <w:lang w:val="fr-FR"/>
        </w:rPr>
        <w:t> </w:t>
      </w:r>
      <w:r w:rsidRPr="009D77D3">
        <w:rPr>
          <w:lang w:val="fr-FR"/>
        </w:rPr>
        <w:t>modifications des conditions de licence, introduites avec les mises à jour de la plateforme Bing Maps, que la réglementation nous oblige à apporter, ou qui n’affectent pas de façon significative votre utilisation de la plateforme Bing Maps s’appliqueront immédiatement.</w:t>
      </w:r>
      <w:r w:rsidR="00321BFA" w:rsidRPr="009D77D3">
        <w:rPr>
          <w:lang w:val="fr-FR"/>
        </w:rPr>
        <w:t xml:space="preserve"> </w:t>
      </w:r>
      <w:r w:rsidRPr="009D77D3">
        <w:rPr>
          <w:lang w:val="fr-FR"/>
        </w:rPr>
        <w:t>En ce qui concerne toutes les autres modifications, votre utilisation de la plateforme Bing Maps au titre de toute licence existante pendant les douze (12) premiers mois de votre licence d’abonnement sera régie par les présentes conditions de</w:t>
      </w:r>
      <w:r w:rsidR="002F5D23" w:rsidRPr="009D77D3">
        <w:rPr>
          <w:lang w:val="fr-FR"/>
        </w:rPr>
        <w:t> </w:t>
      </w:r>
      <w:r w:rsidRPr="009D77D3">
        <w:rPr>
          <w:lang w:val="fr-FR"/>
        </w:rPr>
        <w:t>licence non mises à jour.</w:t>
      </w:r>
      <w:r w:rsidR="00321BFA" w:rsidRPr="009D77D3">
        <w:rPr>
          <w:lang w:val="fr-FR"/>
        </w:rPr>
        <w:t xml:space="preserve"> </w:t>
      </w:r>
      <w:r w:rsidRPr="009D77D3">
        <w:rPr>
          <w:lang w:val="fr-FR"/>
        </w:rPr>
        <w:t>Nous nous efforcerons de vous notifier les mises à jour au plus tard trente (30) jours avant qu’elles n’entrent en vigueur.</w:t>
      </w:r>
      <w:r w:rsidR="00321BFA" w:rsidRPr="009D77D3">
        <w:rPr>
          <w:lang w:val="fr-FR"/>
        </w:rPr>
        <w:t xml:space="preserve"> </w:t>
      </w:r>
      <w:r w:rsidRPr="009D77D3">
        <w:rPr>
          <w:lang w:val="fr-FR"/>
        </w:rPr>
        <w:t xml:space="preserve">Vous acceptez ces nouvelles conditions d’utilisation en utilisant les API de la plateforme Bing Maps après que ces dernières ont été publiées sur la page </w:t>
      </w:r>
      <w:hyperlink r:id="rId59">
        <w:r w:rsidRPr="009D77D3">
          <w:rPr>
            <w:color w:val="00467F"/>
            <w:u w:val="single"/>
            <w:lang w:val="fr-FR"/>
          </w:rPr>
          <w:t>http://go.microsoft.com/fwlink/p/?LinkID=66121</w:t>
        </w:r>
      </w:hyperlink>
      <w:r w:rsidRPr="009D77D3">
        <w:rPr>
          <w:color w:val="00467F"/>
          <w:lang w:val="fr-FR"/>
        </w:rPr>
        <w:t xml:space="preserve"> </w:t>
      </w:r>
      <w:r w:rsidRPr="009D77D3">
        <w:rPr>
          <w:lang w:val="fr-FR"/>
        </w:rPr>
        <w:t>ou à la réception de notre notification de mise à jour envoyée par courrier électronique.</w:t>
      </w:r>
    </w:p>
    <w:p w:rsidR="007A0D56" w:rsidRPr="009D77D3" w:rsidRDefault="00FE4516" w:rsidP="007A0D56">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7A0D56" w:rsidRPr="009D77D3" w:rsidRDefault="007A0D56" w:rsidP="007A0D56">
      <w:pPr>
        <w:pStyle w:val="PURProductName"/>
        <w:rPr>
          <w:lang w:val="fr-FR"/>
        </w:rPr>
      </w:pPr>
      <w:r w:rsidRPr="009D77D3">
        <w:rPr>
          <w:lang w:val="fr-FR"/>
        </w:rPr>
        <w:t>Microsoft Learning E-Reference Library</w:t>
      </w:r>
      <w:r>
        <w:fldChar w:fldCharType="begin"/>
      </w:r>
      <w:r w:rsidRPr="009D77D3">
        <w:rPr>
          <w:lang w:val="fr-FR"/>
        </w:rPr>
        <w:instrText>XE "Microsoft Learning E-Reference Library"</w:instrText>
      </w:r>
      <w:r>
        <w:fldChar w:fldCharType="end"/>
      </w:r>
      <w:r>
        <w:fldChar w:fldCharType="begin"/>
      </w:r>
      <w:r w:rsidRPr="009D77D3">
        <w:rPr>
          <w:lang w:val="fr-FR"/>
        </w:rPr>
        <w:instrText xml:space="preserve"> TC "</w:instrText>
      </w:r>
      <w:bookmarkStart w:id="361" w:name="_Toc366240740"/>
      <w:bookmarkStart w:id="362" w:name="_Toc366240984"/>
      <w:bookmarkStart w:id="363" w:name="_Toc374661845"/>
      <w:r w:rsidRPr="009D77D3">
        <w:rPr>
          <w:lang w:val="fr-FR"/>
        </w:rPr>
        <w:instrText>Microsoft Learning E-Reference Library</w:instrText>
      </w:r>
      <w:bookmarkEnd w:id="361"/>
      <w:bookmarkEnd w:id="362"/>
      <w:bookmarkEnd w:id="363"/>
      <w:r w:rsidRPr="009D77D3">
        <w:rPr>
          <w:lang w:val="fr-FR"/>
        </w:rPr>
        <w:instrText xml:space="preserve">" \l </w:instrText>
      </w:r>
      <w:r w:rsidR="00F51936" w:rsidRPr="009D77D3">
        <w:rPr>
          <w:lang w:val="fr-FR"/>
        </w:rPr>
        <w:instrText>3</w:instrText>
      </w:r>
      <w:r>
        <w:fldChar w:fldCharType="end"/>
      </w:r>
    </w:p>
    <w:p w:rsidR="007A0D56" w:rsidRPr="00D54DC8" w:rsidRDefault="007A0D56" w:rsidP="007A0D56">
      <w:pPr>
        <w:pStyle w:val="PURBlueBGHeader"/>
      </w:pPr>
      <w:r>
        <w:t>SL UTILISATEUR</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Pour chacun de vos :</w:t>
            </w:r>
          </w:p>
          <w:p w:rsidR="007A0D56" w:rsidRPr="009D77D3" w:rsidRDefault="007A0D56" w:rsidP="007A0D56">
            <w:pPr>
              <w:pStyle w:val="PURBullet"/>
              <w:numPr>
                <w:ilvl w:val="0"/>
                <w:numId w:val="121"/>
              </w:numPr>
              <w:rPr>
                <w:lang w:val="fr-FR"/>
              </w:rPr>
            </w:pPr>
            <w:r w:rsidRPr="009D77D3">
              <w:rPr>
                <w:lang w:val="fr-FR"/>
              </w:rPr>
              <w:t>Utilisateurs qui accèdent au service en ligne ou logiciel associé</w:t>
            </w:r>
          </w:p>
        </w:tc>
        <w:tc>
          <w:tcPr>
            <w:tcW w:w="5340" w:type="dxa"/>
          </w:tcPr>
          <w:p w:rsidR="007A0D56" w:rsidRPr="00D54DC8" w:rsidRDefault="007A0D56" w:rsidP="00A00338">
            <w:pPr>
              <w:pStyle w:val="PURBody"/>
            </w:pPr>
            <w:r>
              <w:rPr>
                <w:b/>
                <w:i/>
              </w:rPr>
              <w:t>SL requise :</w:t>
            </w:r>
          </w:p>
          <w:p w:rsidR="007A0D56" w:rsidRDefault="007A0D56" w:rsidP="007A0D56">
            <w:pPr>
              <w:pStyle w:val="PURBullet"/>
              <w:numPr>
                <w:ilvl w:val="0"/>
                <w:numId w:val="122"/>
              </w:numPr>
            </w:pPr>
            <w:r>
              <w:t xml:space="preserve">SL Utilisateur Microsoft Learning E-Reference Library </w:t>
            </w:r>
          </w:p>
        </w:tc>
      </w:tr>
    </w:tbl>
    <w:p w:rsidR="007A0D56" w:rsidRPr="00D54DC8" w:rsidRDefault="007A0D56" w:rsidP="007A0D56">
      <w:pPr>
        <w:pStyle w:val="PURBlueBGHeader"/>
      </w:pPr>
      <w:r>
        <w:t>Conditions supplémentaires.</w:t>
      </w:r>
    </w:p>
    <w:p w:rsidR="007A0D56" w:rsidRPr="00D54DC8" w:rsidRDefault="007A0D56" w:rsidP="007A0D56">
      <w:pPr>
        <w:pStyle w:val="PURBlueStrong-Indented"/>
      </w:pPr>
      <w:r>
        <w:lastRenderedPageBreak/>
        <w:t>Documentation</w:t>
      </w:r>
    </w:p>
    <w:p w:rsidR="007A0D56" w:rsidRPr="009D77D3" w:rsidRDefault="007A0D56" w:rsidP="007A0D56">
      <w:pPr>
        <w:pStyle w:val="PURBody-Indented"/>
        <w:rPr>
          <w:lang w:val="fr-FR"/>
        </w:rPr>
      </w:pPr>
      <w:r w:rsidRPr="009D77D3">
        <w:rPr>
          <w:lang w:val="fr-FR"/>
        </w:rPr>
        <w:t>Tout utilisateur disposant d’un accès valide à votre ordinateur ou à votre réseau interne peut copier et utiliser la documentation à des fins de référence interne. La documentation ne comprend pas la documentation électronique.</w:t>
      </w:r>
    </w:p>
    <w:p w:rsidR="007A0D56" w:rsidRPr="009D77D3" w:rsidRDefault="00FE4516" w:rsidP="007A0D56">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7A0D56" w:rsidRPr="00D54DC8" w:rsidRDefault="007A0D56" w:rsidP="007A0D56">
      <w:pPr>
        <w:pStyle w:val="PURProductName"/>
      </w:pPr>
      <w:bookmarkStart w:id="364" w:name="_Sec380"/>
      <w:r>
        <w:t>Microsoft Learning IT Academy</w:t>
      </w:r>
      <w:bookmarkEnd w:id="364"/>
      <w:r>
        <w:fldChar w:fldCharType="begin"/>
      </w:r>
      <w:r>
        <w:instrText>XE "Microsoft Learning IT Academy"</w:instrText>
      </w:r>
      <w:r>
        <w:fldChar w:fldCharType="end"/>
      </w:r>
      <w:r>
        <w:fldChar w:fldCharType="begin"/>
      </w:r>
      <w:r>
        <w:instrText xml:space="preserve"> TC "</w:instrText>
      </w:r>
      <w:bookmarkStart w:id="365" w:name="_Toc366240741"/>
      <w:bookmarkStart w:id="366" w:name="_Toc366240985"/>
      <w:bookmarkStart w:id="367" w:name="_Toc374661846"/>
      <w:r>
        <w:instrText>Microsoft Learning IT Academy</w:instrText>
      </w:r>
      <w:bookmarkEnd w:id="365"/>
      <w:bookmarkEnd w:id="366"/>
      <w:bookmarkEnd w:id="367"/>
      <w:r>
        <w:instrText xml:space="preserve">" \l </w:instrText>
      </w:r>
      <w:r w:rsidR="00F51936">
        <w:instrText>3</w:instrText>
      </w:r>
      <w:r>
        <w:fldChar w:fldCharType="end"/>
      </w:r>
    </w:p>
    <w:p w:rsidR="007A0D56" w:rsidRPr="00D54DC8" w:rsidRDefault="007A0D56" w:rsidP="007A0D56">
      <w:pPr>
        <w:pStyle w:val="PURBlueBGHeader"/>
      </w:pPr>
      <w:r>
        <w:t>SL SERVICES</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9D77D3" w:rsidRDefault="00E5543D" w:rsidP="00E5543D">
            <w:pPr>
              <w:pStyle w:val="PURBody"/>
              <w:rPr>
                <w:lang w:val="fr-FR"/>
              </w:rPr>
            </w:pPr>
            <w:r w:rsidRPr="009D77D3">
              <w:rPr>
                <w:b/>
                <w:i/>
                <w:lang w:val="fr-FR"/>
              </w:rPr>
              <w:t>Obligatoire pour tous :</w:t>
            </w:r>
          </w:p>
          <w:p w:rsidR="00E5543D" w:rsidRPr="009D77D3" w:rsidRDefault="00E5543D" w:rsidP="00E5543D">
            <w:pPr>
              <w:pStyle w:val="PURBody"/>
              <w:spacing w:after="60"/>
              <w:rPr>
                <w:lang w:val="fr-FR"/>
              </w:rPr>
            </w:pPr>
            <w:r w:rsidRPr="009D77D3">
              <w:rPr>
                <w:rFonts w:asciiTheme="minorHAnsi" w:hAnsiTheme="minorHAnsi" w:cstheme="minorHAnsi"/>
                <w:color w:val="000000" w:themeColor="text1"/>
                <w:szCs w:val="18"/>
                <w:lang w:val="fr-FR"/>
              </w:rPr>
              <w:t>Emplacement ayant accès à, ou utilisant, un quelconque service ou avantage Microsoft Learning Solutions IT Academy. Un emplacement est défini comme un site physique où le personnel dépend d</w:t>
            </w:r>
            <w:r w:rsidR="00E924A4">
              <w:rPr>
                <w:rFonts w:asciiTheme="minorHAnsi" w:hAnsiTheme="minorHAnsi" w:cstheme="minorHAnsi"/>
                <w:color w:val="000000" w:themeColor="text1"/>
                <w:szCs w:val="18"/>
                <w:lang w:val="fr-FR"/>
              </w:rPr>
              <w:t>’</w:t>
            </w:r>
            <w:r w:rsidRPr="009D77D3">
              <w:rPr>
                <w:rFonts w:asciiTheme="minorHAnsi" w:hAnsiTheme="minorHAnsi" w:cstheme="minorHAnsi"/>
                <w:color w:val="000000" w:themeColor="text1"/>
                <w:szCs w:val="18"/>
                <w:lang w:val="fr-FR"/>
              </w:rPr>
              <w:t>un même administrateur, comme un principal, dans un bâtiment unique ou groupe de bâtiments situés sur le même campus.</w:t>
            </w:r>
          </w:p>
          <w:p w:rsidR="00E5543D" w:rsidRPr="009D77D3" w:rsidRDefault="00E5543D" w:rsidP="00E5543D">
            <w:pPr>
              <w:spacing w:after="60"/>
              <w:rPr>
                <w:lang w:val="fr-FR"/>
              </w:rPr>
            </w:pPr>
            <w:r w:rsidRPr="009D77D3">
              <w:rPr>
                <w:rFonts w:asciiTheme="minorHAnsi" w:hAnsiTheme="minorHAnsi" w:cstheme="minorHAnsi"/>
                <w:color w:val="000000" w:themeColor="text1"/>
                <w:szCs w:val="18"/>
                <w:lang w:val="fr-FR"/>
              </w:rPr>
              <w:t>Si l</w:t>
            </w:r>
            <w:r w:rsidR="00E924A4">
              <w:rPr>
                <w:rFonts w:asciiTheme="minorHAnsi" w:hAnsiTheme="minorHAnsi" w:cstheme="minorHAnsi"/>
                <w:color w:val="000000" w:themeColor="text1"/>
                <w:szCs w:val="18"/>
                <w:lang w:val="fr-FR"/>
              </w:rPr>
              <w:t>’</w:t>
            </w:r>
            <w:r w:rsidRPr="009D77D3">
              <w:rPr>
                <w:rFonts w:asciiTheme="minorHAnsi" w:hAnsiTheme="minorHAnsi" w:cstheme="minorHAnsi"/>
                <w:color w:val="000000" w:themeColor="text1"/>
                <w:szCs w:val="18"/>
                <w:lang w:val="fr-FR"/>
              </w:rPr>
              <w:t>établissement accueille à la fois des étudiants présents physiquement et des étudiants uniquement en ligne, un abonnement à IT Academy doit être acheté pour chaque emplacement physique.</w:t>
            </w:r>
          </w:p>
          <w:p w:rsidR="00E5543D" w:rsidRPr="009D77D3" w:rsidRDefault="00E5543D" w:rsidP="00E5543D">
            <w:pPr>
              <w:spacing w:after="60"/>
              <w:rPr>
                <w:lang w:val="fr-FR"/>
              </w:rPr>
            </w:pPr>
            <w:r w:rsidRPr="009D77D3">
              <w:rPr>
                <w:rFonts w:asciiTheme="minorHAnsi" w:hAnsiTheme="minorHAnsi" w:cstheme="minorHAnsi"/>
                <w:color w:val="000000" w:themeColor="text1"/>
                <w:szCs w:val="18"/>
                <w:lang w:val="fr-FR"/>
              </w:rPr>
              <w:t>Vous êtes autorisé à accéder aux, et à utiliser les services en</w:t>
            </w:r>
            <w:r w:rsidR="00893891" w:rsidRPr="009D77D3">
              <w:rPr>
                <w:rFonts w:asciiTheme="minorHAnsi" w:hAnsiTheme="minorHAnsi" w:cstheme="minorHAnsi"/>
                <w:color w:val="000000" w:themeColor="text1"/>
                <w:szCs w:val="18"/>
                <w:lang w:val="fr-FR"/>
              </w:rPr>
              <w:t> </w:t>
            </w:r>
            <w:r w:rsidRPr="009D77D3">
              <w:rPr>
                <w:rFonts w:asciiTheme="minorHAnsi" w:hAnsiTheme="minorHAnsi" w:cstheme="minorHAnsi"/>
                <w:color w:val="000000" w:themeColor="text1"/>
                <w:szCs w:val="18"/>
                <w:lang w:val="fr-FR"/>
              </w:rPr>
              <w:t>ligne sous réserve d</w:t>
            </w:r>
            <w:r w:rsidR="00E924A4">
              <w:rPr>
                <w:rFonts w:asciiTheme="minorHAnsi" w:hAnsiTheme="minorHAnsi" w:cstheme="minorHAnsi"/>
                <w:color w:val="000000" w:themeColor="text1"/>
                <w:szCs w:val="18"/>
                <w:lang w:val="fr-FR"/>
              </w:rPr>
              <w:t>’</w:t>
            </w:r>
            <w:r w:rsidRPr="009D77D3">
              <w:rPr>
                <w:rFonts w:asciiTheme="minorHAnsi" w:hAnsiTheme="minorHAnsi" w:cstheme="minorHAnsi"/>
                <w:color w:val="000000" w:themeColor="text1"/>
                <w:szCs w:val="18"/>
                <w:lang w:val="fr-FR"/>
              </w:rPr>
              <w:t xml:space="preserve">acheter le nombre requis de SL. </w:t>
            </w:r>
          </w:p>
          <w:p w:rsidR="007A0D56" w:rsidRPr="009D77D3" w:rsidRDefault="00E5543D" w:rsidP="00E5543D">
            <w:pPr>
              <w:pStyle w:val="PURBody"/>
              <w:rPr>
                <w:lang w:val="fr-FR"/>
              </w:rPr>
            </w:pPr>
            <w:r w:rsidRPr="009D77D3">
              <w:rPr>
                <w:rFonts w:asciiTheme="minorHAnsi" w:hAnsiTheme="minorHAnsi" w:cstheme="minorHAnsi"/>
                <w:color w:val="000000" w:themeColor="text1"/>
                <w:szCs w:val="18"/>
                <w:lang w:val="fr-FR"/>
              </w:rPr>
              <w:t>Les avantages du programme peuvent uniquement être utilisés par le corps enseignant, le personnel et les étudiants actuellement inscrits dans l</w:t>
            </w:r>
            <w:r w:rsidR="00E924A4">
              <w:rPr>
                <w:rFonts w:asciiTheme="minorHAnsi" w:hAnsiTheme="minorHAnsi" w:cstheme="minorHAnsi"/>
                <w:color w:val="000000" w:themeColor="text1"/>
                <w:szCs w:val="18"/>
                <w:lang w:val="fr-FR"/>
              </w:rPr>
              <w:t>’</w:t>
            </w:r>
            <w:r w:rsidRPr="009D77D3">
              <w:rPr>
                <w:rFonts w:asciiTheme="minorHAnsi" w:hAnsiTheme="minorHAnsi" w:cstheme="minorHAnsi"/>
                <w:color w:val="000000" w:themeColor="text1"/>
                <w:szCs w:val="18"/>
                <w:lang w:val="fr-FR"/>
              </w:rPr>
              <w:t>établissement sous licence.</w:t>
            </w:r>
          </w:p>
        </w:tc>
        <w:tc>
          <w:tcPr>
            <w:tcW w:w="5340" w:type="dxa"/>
          </w:tcPr>
          <w:p w:rsidR="007A0D56" w:rsidRPr="00D54DC8" w:rsidRDefault="007A0D56" w:rsidP="00A00338">
            <w:pPr>
              <w:pStyle w:val="PURBody"/>
            </w:pPr>
            <w:r>
              <w:rPr>
                <w:b/>
                <w:i/>
              </w:rPr>
              <w:t>SL requise :</w:t>
            </w:r>
          </w:p>
          <w:p w:rsidR="007A0D56" w:rsidRDefault="007A0D56" w:rsidP="007A0D56">
            <w:pPr>
              <w:pStyle w:val="PURBullet"/>
              <w:numPr>
                <w:ilvl w:val="0"/>
                <w:numId w:val="124"/>
              </w:numPr>
            </w:pPr>
            <w:r>
              <w:t>SL Services Microsoft Learning IT Academy</w:t>
            </w:r>
          </w:p>
        </w:tc>
      </w:tr>
    </w:tbl>
    <w:p w:rsidR="007A0D56" w:rsidRPr="009D77D3" w:rsidRDefault="007A0D56" w:rsidP="007A0D56">
      <w:pPr>
        <w:pStyle w:val="PURBlueBGHeader"/>
        <w:rPr>
          <w:lang w:val="fr-FR"/>
        </w:rPr>
      </w:pPr>
      <w:r w:rsidRPr="009D77D3">
        <w:rPr>
          <w:lang w:val="fr-FR"/>
        </w:rPr>
        <w:t>Conditions supplémentaires.</w:t>
      </w:r>
    </w:p>
    <w:p w:rsidR="00E5543D" w:rsidRPr="009D77D3" w:rsidRDefault="00E5543D" w:rsidP="00E5543D">
      <w:pPr>
        <w:ind w:left="270"/>
        <w:rPr>
          <w:sz w:val="18"/>
          <w:szCs w:val="18"/>
          <w:lang w:val="fr-FR"/>
        </w:rPr>
      </w:pPr>
      <w:r w:rsidRPr="009D77D3">
        <w:rPr>
          <w:rFonts w:asciiTheme="minorHAnsi" w:hAnsiTheme="minorHAnsi" w:cstheme="minorHAnsi"/>
          <w:color w:val="000000" w:themeColor="text1"/>
          <w:sz w:val="18"/>
          <w:szCs w:val="18"/>
          <w:lang w:val="fr-FR"/>
        </w:rPr>
        <w:t>Les Conditions Générales de Licence, les conditions générales suivantes et les directives du programme IT Academy, disponibles à</w:t>
      </w:r>
      <w:r w:rsidR="00325781" w:rsidRPr="009D77D3">
        <w:rPr>
          <w:rFonts w:asciiTheme="minorHAnsi" w:hAnsiTheme="minorHAnsi" w:cstheme="minorHAnsi"/>
          <w:color w:val="000000" w:themeColor="text1"/>
          <w:sz w:val="18"/>
          <w:szCs w:val="18"/>
          <w:lang w:val="fr-FR"/>
        </w:rPr>
        <w:t> </w:t>
      </w:r>
      <w:r w:rsidRPr="009D77D3">
        <w:rPr>
          <w:rFonts w:asciiTheme="minorHAnsi" w:hAnsiTheme="minorHAnsi" w:cstheme="minorHAnsi"/>
          <w:color w:val="000000" w:themeColor="text1"/>
          <w:sz w:val="18"/>
          <w:szCs w:val="18"/>
          <w:lang w:val="fr-FR"/>
        </w:rPr>
        <w:t>l</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 xml:space="preserve">adresse </w:t>
      </w:r>
      <w:hyperlink r:id="rId60" w:history="1">
        <w:r w:rsidRPr="009D77D3">
          <w:rPr>
            <w:rStyle w:val="Hyperlink"/>
            <w:rFonts w:asciiTheme="minorHAnsi" w:hAnsiTheme="minorHAnsi" w:cstheme="minorHAnsi"/>
            <w:sz w:val="18"/>
            <w:szCs w:val="18"/>
            <w:lang w:val="fr-FR"/>
          </w:rPr>
          <w:t>http://Microsoft.com/itacademy</w:t>
        </w:r>
      </w:hyperlink>
      <w:r w:rsidRPr="009D77D3">
        <w:rPr>
          <w:rStyle w:val="Hyperlink"/>
          <w:rFonts w:asciiTheme="minorHAnsi" w:hAnsiTheme="minorHAnsi" w:cstheme="minorHAnsi"/>
          <w:sz w:val="18"/>
          <w:szCs w:val="18"/>
          <w:u w:val="none"/>
          <w:lang w:val="fr-FR"/>
        </w:rPr>
        <w:t xml:space="preserve">, </w:t>
      </w:r>
      <w:r w:rsidRPr="009D77D3">
        <w:rPr>
          <w:rFonts w:asciiTheme="minorHAnsi" w:hAnsiTheme="minorHAnsi" w:cstheme="minorHAnsi"/>
          <w:color w:val="000000" w:themeColor="text1"/>
          <w:sz w:val="18"/>
          <w:szCs w:val="18"/>
          <w:lang w:val="fr-FR"/>
        </w:rPr>
        <w:t>s</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 xml:space="preserve">appliquent à votre utilisation de Microsoft Learning IT Academy et de ses avantages. </w:t>
      </w:r>
    </w:p>
    <w:p w:rsidR="00E5543D" w:rsidRPr="009D77D3" w:rsidRDefault="00E5543D" w:rsidP="00E5543D">
      <w:pPr>
        <w:ind w:left="270"/>
        <w:rPr>
          <w:sz w:val="18"/>
          <w:szCs w:val="18"/>
          <w:lang w:val="fr-FR"/>
        </w:rPr>
      </w:pPr>
      <w:r w:rsidRPr="009D77D3">
        <w:rPr>
          <w:rFonts w:asciiTheme="minorHAnsi" w:hAnsiTheme="minorHAnsi" w:cstheme="minorHAnsi"/>
          <w:color w:val="000000" w:themeColor="text1"/>
          <w:sz w:val="18"/>
          <w:szCs w:val="18"/>
          <w:lang w:val="fr-FR"/>
        </w:rPr>
        <w:t xml:space="preserve">Vous ne pouvez pas être inscrit en même temps au programme Microsoft Partner Network Learning Competency Program et à Microsoft Learning IT Academy. </w:t>
      </w:r>
    </w:p>
    <w:p w:rsidR="00E5543D" w:rsidRPr="009D77D3" w:rsidRDefault="00E5543D" w:rsidP="00E5543D">
      <w:pPr>
        <w:ind w:left="270"/>
        <w:rPr>
          <w:sz w:val="18"/>
          <w:szCs w:val="18"/>
          <w:lang w:val="fr-FR"/>
        </w:rPr>
      </w:pPr>
      <w:r w:rsidRPr="009D77D3">
        <w:rPr>
          <w:rFonts w:asciiTheme="minorHAnsi" w:hAnsiTheme="minorHAnsi" w:cstheme="minorHAnsi"/>
          <w:color w:val="000000" w:themeColor="text1"/>
          <w:sz w:val="18"/>
          <w:szCs w:val="18"/>
          <w:lang w:val="fr-FR"/>
        </w:rPr>
        <w:t>Les avantages peuvent uniquement être utilisés dans les emplacements disposant d</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une SL Microsoft Learning IT Academy active. Les Établissement avec des emplacements supplémentaires (départements, programmes de perfectionnement, établissement d</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enseignement individuels et installations géographiquement dispersées) doivent acheter une SL Microsoft Learning IT Academy pour chaque emplacement.</w:t>
      </w:r>
    </w:p>
    <w:p w:rsidR="00E5543D" w:rsidRPr="009D77D3" w:rsidRDefault="00E5543D" w:rsidP="00E5543D">
      <w:pPr>
        <w:ind w:left="270"/>
        <w:rPr>
          <w:lang w:val="fr-FR"/>
        </w:rPr>
      </w:pPr>
      <w:r w:rsidRPr="009D77D3">
        <w:rPr>
          <w:smallCaps/>
          <w:color w:val="00467F" w:themeColor="text2"/>
          <w:sz w:val="18"/>
          <w:lang w:val="fr-FR"/>
        </w:rPr>
        <w:t>Durée de la Licence</w:t>
      </w:r>
      <w:r w:rsidRPr="009D77D3">
        <w:rPr>
          <w:rFonts w:eastAsia="Times New Roman" w:cs="Arial"/>
          <w:sz w:val="18"/>
          <w:szCs w:val="18"/>
          <w:lang w:val="fr-FR"/>
        </w:rPr>
        <w:br/>
      </w:r>
      <w:r w:rsidRPr="009D77D3">
        <w:rPr>
          <w:rFonts w:asciiTheme="minorHAnsi" w:hAnsiTheme="minorHAnsi" w:cstheme="minorHAnsi"/>
          <w:color w:val="000000" w:themeColor="text1"/>
          <w:sz w:val="18"/>
          <w:szCs w:val="18"/>
          <w:lang w:val="fr-FR"/>
        </w:rPr>
        <w:t>Les droits d</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utiliser les avantages et contenus disponibles au titre de Microsoft IT Academy prennent fin à l</w:t>
      </w:r>
      <w:r w:rsidR="00E924A4">
        <w:rPr>
          <w:rFonts w:asciiTheme="minorHAnsi" w:hAnsiTheme="minorHAnsi" w:cstheme="minorHAnsi"/>
          <w:color w:val="000000" w:themeColor="text1"/>
          <w:sz w:val="18"/>
          <w:szCs w:val="18"/>
          <w:lang w:val="fr-FR"/>
        </w:rPr>
        <w:t>’</w:t>
      </w:r>
      <w:r w:rsidRPr="009D77D3">
        <w:rPr>
          <w:rFonts w:asciiTheme="minorHAnsi" w:hAnsiTheme="minorHAnsi" w:cstheme="minorHAnsi"/>
          <w:color w:val="000000" w:themeColor="text1"/>
          <w:sz w:val="18"/>
          <w:szCs w:val="18"/>
          <w:lang w:val="fr-FR"/>
        </w:rPr>
        <w:t xml:space="preserve">expiration de votre SL. </w:t>
      </w:r>
    </w:p>
    <w:p w:rsidR="007A0D56" w:rsidRPr="009D77D3" w:rsidRDefault="00E5543D" w:rsidP="00E5543D">
      <w:pPr>
        <w:pStyle w:val="PURBody-Indented"/>
        <w:rPr>
          <w:lang w:val="fr-FR"/>
        </w:rPr>
      </w:pPr>
      <w:r w:rsidRPr="009D77D3">
        <w:rPr>
          <w:smallCaps/>
          <w:color w:val="00467F" w:themeColor="text2"/>
          <w:lang w:val="fr-FR"/>
        </w:rPr>
        <w:t>Avantages Tiers</w:t>
      </w:r>
      <w:r w:rsidRPr="009D77D3">
        <w:rPr>
          <w:rFonts w:cs="Arial"/>
          <w:b/>
          <w:bCs/>
          <w:iCs/>
          <w:smallCaps/>
          <w:szCs w:val="18"/>
          <w:lang w:val="fr-FR"/>
        </w:rPr>
        <w:br/>
      </w:r>
      <w:r w:rsidRPr="009D77D3">
        <w:rPr>
          <w:rFonts w:cs="Arial"/>
          <w:bCs/>
          <w:iCs/>
          <w:szCs w:val="18"/>
          <w:lang w:val="fr-FR"/>
        </w:rPr>
        <w:t>Certains avantages peuvent être fournis par un tiers.</w:t>
      </w:r>
      <w:r w:rsidR="00321BFA" w:rsidRPr="009D77D3">
        <w:rPr>
          <w:rFonts w:cs="Arial"/>
          <w:bCs/>
          <w:iCs/>
          <w:szCs w:val="18"/>
          <w:lang w:val="fr-FR"/>
        </w:rPr>
        <w:t xml:space="preserve"> </w:t>
      </w:r>
      <w:r w:rsidRPr="009D77D3">
        <w:rPr>
          <w:rFonts w:cs="Arial"/>
          <w:bCs/>
          <w:iCs/>
          <w:szCs w:val="18"/>
          <w:lang w:val="fr-FR"/>
        </w:rPr>
        <w:t>Vous reconnaissez et convenez que vous êtes en relation directe avec le tiers en question en ce qui concerne ces avantages, et non avec Microsoft. Microsoft n</w:t>
      </w:r>
      <w:r w:rsidR="00E924A4">
        <w:rPr>
          <w:rFonts w:cs="Arial"/>
          <w:bCs/>
          <w:iCs/>
          <w:szCs w:val="18"/>
          <w:lang w:val="fr-FR"/>
        </w:rPr>
        <w:t>’</w:t>
      </w:r>
      <w:r w:rsidRPr="009D77D3">
        <w:rPr>
          <w:rFonts w:cs="Arial"/>
          <w:bCs/>
          <w:iCs/>
          <w:szCs w:val="18"/>
          <w:lang w:val="fr-FR"/>
        </w:rPr>
        <w:t>est pas responsable de tout bénéfice fourni par un tiers, et ne donne son agrément à aucun fournisseur tiers, ni à ses services ou produits.</w:t>
      </w:r>
    </w:p>
    <w:p w:rsidR="007A0D56" w:rsidRPr="009D77D3" w:rsidRDefault="00FE4516" w:rsidP="007A0D56">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9F7735" w:rsidRPr="009D77D3" w:rsidRDefault="009F7735" w:rsidP="009F7735">
      <w:pPr>
        <w:pStyle w:val="PURProductName"/>
        <w:rPr>
          <w:lang w:val="fr-FR"/>
        </w:rPr>
      </w:pPr>
      <w:bookmarkStart w:id="368" w:name="_Sec431"/>
      <w:r w:rsidRPr="009D77D3">
        <w:rPr>
          <w:lang w:val="fr-FR"/>
        </w:rPr>
        <w:t>System Center Endpoint Protection</w:t>
      </w:r>
      <w:bookmarkEnd w:id="368"/>
      <w:r>
        <w:fldChar w:fldCharType="begin"/>
      </w:r>
      <w:r w:rsidRPr="009D77D3">
        <w:rPr>
          <w:lang w:val="fr-FR"/>
        </w:rPr>
        <w:instrText>XE "System Center Endpoint Protection"</w:instrText>
      </w:r>
      <w:r>
        <w:fldChar w:fldCharType="end"/>
      </w:r>
      <w:r>
        <w:fldChar w:fldCharType="begin"/>
      </w:r>
      <w:r w:rsidRPr="009D77D3">
        <w:rPr>
          <w:lang w:val="fr-FR"/>
        </w:rPr>
        <w:instrText xml:space="preserve"> TC "</w:instrText>
      </w:r>
      <w:bookmarkStart w:id="369" w:name="_Toc366240749"/>
      <w:bookmarkStart w:id="370" w:name="_Toc366240993"/>
      <w:bookmarkStart w:id="371" w:name="_Toc374661847"/>
      <w:r w:rsidRPr="009D77D3">
        <w:rPr>
          <w:lang w:val="fr-FR"/>
        </w:rPr>
        <w:instrText>System Center Endpoint Protection</w:instrText>
      </w:r>
      <w:bookmarkEnd w:id="369"/>
      <w:bookmarkEnd w:id="370"/>
      <w:bookmarkEnd w:id="371"/>
      <w:r w:rsidRPr="009D77D3">
        <w:rPr>
          <w:lang w:val="fr-FR"/>
        </w:rPr>
        <w:instrText xml:space="preserve">" \l </w:instrText>
      </w:r>
      <w:r w:rsidR="00F51936" w:rsidRPr="009D77D3">
        <w:rPr>
          <w:lang w:val="fr-FR"/>
        </w:rPr>
        <w:instrText>3</w:instrText>
      </w:r>
      <w:r>
        <w:fldChar w:fldCharType="end"/>
      </w:r>
    </w:p>
    <w:p w:rsidR="009F7735" w:rsidRPr="00D54DC8" w:rsidRDefault="009F7735" w:rsidP="009F7735">
      <w:pPr>
        <w:pStyle w:val="PURBlueBGHeader"/>
      </w:pPr>
      <w:r>
        <w:t>LICENCES DE GESTION SERVEUR</w:t>
      </w:r>
    </w:p>
    <w:tbl>
      <w:tblPr>
        <w:tblStyle w:val="PURTableNoVertical"/>
        <w:tblW w:w="0" w:type="auto"/>
        <w:tblLook w:val="04A0" w:firstRow="1" w:lastRow="0" w:firstColumn="1" w:lastColumn="0" w:noHBand="0" w:noVBand="1"/>
      </w:tblPr>
      <w:tblGrid>
        <w:gridCol w:w="5236"/>
        <w:gridCol w:w="5290"/>
      </w:tblGrid>
      <w:tr w:rsidR="009F7735" w:rsidRPr="009D77D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Pour chacun de vos :</w:t>
            </w:r>
          </w:p>
          <w:p w:rsidR="009F7735" w:rsidRPr="009D77D3" w:rsidRDefault="009F7735" w:rsidP="009F7735">
            <w:pPr>
              <w:pStyle w:val="PURBullet"/>
              <w:numPr>
                <w:ilvl w:val="0"/>
                <w:numId w:val="125"/>
              </w:numPr>
              <w:rPr>
                <w:lang w:val="fr-FR"/>
              </w:rPr>
            </w:pPr>
            <w:r w:rsidRPr="009D77D3">
              <w:rPr>
                <w:lang w:val="fr-FR"/>
              </w:rPr>
              <w:t>Serveurs</w:t>
            </w:r>
            <w:r w:rsidRPr="009D77D3">
              <w:rPr>
                <w:vertAlign w:val="superscript"/>
                <w:lang w:val="fr-FR"/>
              </w:rPr>
              <w:t>1</w:t>
            </w:r>
            <w:r w:rsidRPr="009D77D3">
              <w:rPr>
                <w:lang w:val="fr-FR"/>
              </w:rPr>
              <w:t xml:space="preserve"> qui accèdent au Service en Ligne ou logiciel associé</w:t>
            </w:r>
          </w:p>
        </w:tc>
        <w:tc>
          <w:tcPr>
            <w:tcW w:w="6140" w:type="dxa"/>
          </w:tcPr>
          <w:p w:rsidR="009F7735" w:rsidRPr="009D77D3" w:rsidRDefault="009F7735" w:rsidP="00A00338">
            <w:pPr>
              <w:pStyle w:val="PURBody"/>
              <w:rPr>
                <w:lang w:val="fr-FR"/>
              </w:rPr>
            </w:pPr>
            <w:r w:rsidRPr="009D77D3">
              <w:rPr>
                <w:b/>
                <w:i/>
                <w:lang w:val="fr-FR"/>
              </w:rPr>
              <w:t>Licences de gestion Serveur requises :</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ou</w:t>
            </w:r>
          </w:p>
          <w:p w:rsidR="009F7735" w:rsidRPr="00D54DC8" w:rsidRDefault="009F7735" w:rsidP="009F7735">
            <w:pPr>
              <w:pStyle w:val="PURBullet"/>
              <w:numPr>
                <w:ilvl w:val="0"/>
                <w:numId w:val="126"/>
              </w:numPr>
            </w:pPr>
            <w:r>
              <w:t>System Center 2012 R2 Standard</w:t>
            </w:r>
            <w:r>
              <w:rPr>
                <w:vertAlign w:val="superscript"/>
              </w:rPr>
              <w:t>2, 3</w:t>
            </w:r>
          </w:p>
          <w:p w:rsidR="009F7735" w:rsidRPr="009D77D3" w:rsidRDefault="009F7735" w:rsidP="00A00338">
            <w:pPr>
              <w:pStyle w:val="PURBody"/>
              <w:rPr>
                <w:lang w:val="fr-FR"/>
              </w:rPr>
            </w:pPr>
            <w:r w:rsidRPr="009D77D3">
              <w:rPr>
                <w:vertAlign w:val="superscript"/>
                <w:lang w:val="fr-FR"/>
              </w:rPr>
              <w:t>1</w:t>
            </w:r>
            <w:r w:rsidRPr="009D77D3">
              <w:rPr>
                <w:lang w:val="fr-FR"/>
              </w:rPr>
              <w:t xml:space="preserve"> Pour les besoins de cette définition, les « Serveurs » sont les dispositifs sur lesquels vous exécutez les systèmes d’exploitation Serveur.</w:t>
            </w:r>
          </w:p>
          <w:p w:rsidR="009F7735" w:rsidRPr="009D77D3" w:rsidRDefault="009F7735" w:rsidP="00A00338">
            <w:pPr>
              <w:pStyle w:val="PURBody"/>
              <w:rPr>
                <w:lang w:val="fr-FR"/>
              </w:rPr>
            </w:pPr>
            <w:r w:rsidRPr="009D77D3">
              <w:rPr>
                <w:vertAlign w:val="superscript"/>
                <w:lang w:val="fr-FR"/>
              </w:rPr>
              <w:t>2</w:t>
            </w:r>
            <w:r w:rsidRPr="009D77D3">
              <w:rPr>
                <w:lang w:val="fr-FR"/>
              </w:rPr>
              <w:t xml:space="preserve"> Avec Software Assurance active.</w:t>
            </w:r>
          </w:p>
          <w:p w:rsidR="009F7735" w:rsidRPr="009D77D3" w:rsidRDefault="009F7735" w:rsidP="00A00338">
            <w:pPr>
              <w:pStyle w:val="PURBody"/>
              <w:rPr>
                <w:lang w:val="fr-FR"/>
              </w:rPr>
            </w:pPr>
            <w:r w:rsidRPr="009D77D3">
              <w:rPr>
                <w:vertAlign w:val="superscript"/>
                <w:lang w:val="fr-FR"/>
              </w:rPr>
              <w:lastRenderedPageBreak/>
              <w:t xml:space="preserve">3 </w:t>
            </w:r>
            <w:r w:rsidRPr="009D77D3">
              <w:rPr>
                <w:lang w:val="fr-FR"/>
              </w:rPr>
              <w:t>Dans le nombre indiqué dans les conditions de licence de System Center 2012 R2 Datacenter et Standard de la section Serveurs de Gestion des Droits d’Utilisation de Logiciels. Pour les besoins de cette définition, les OSE exécutant des systèmes d’exploitation serveur qui accèdent au Service en Ligne ou logiciel associé sont des « OSE gérés ».</w:t>
            </w:r>
          </w:p>
        </w:tc>
      </w:tr>
    </w:tbl>
    <w:p w:rsidR="009F7735" w:rsidRPr="00D54DC8" w:rsidRDefault="009F7735" w:rsidP="009F7735">
      <w:pPr>
        <w:pStyle w:val="PURBlueBGHeader"/>
      </w:pPr>
      <w:r>
        <w:lastRenderedPageBreak/>
        <w:t>SL UTILISATEUR</w:t>
      </w:r>
    </w:p>
    <w:tbl>
      <w:tblPr>
        <w:tblStyle w:val="PURTableNoVertical"/>
        <w:tblW w:w="0" w:type="auto"/>
        <w:tblLook w:val="04A0" w:firstRow="1" w:lastRow="0" w:firstColumn="1" w:lastColumn="0" w:noHBand="0" w:noVBand="1"/>
      </w:tblPr>
      <w:tblGrid>
        <w:gridCol w:w="5241"/>
        <w:gridCol w:w="528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Pour chacun de vos :</w:t>
            </w:r>
          </w:p>
          <w:p w:rsidR="009F7735" w:rsidRPr="009D77D3" w:rsidRDefault="009F7735" w:rsidP="009F7735">
            <w:pPr>
              <w:pStyle w:val="PURBullet"/>
              <w:numPr>
                <w:ilvl w:val="0"/>
                <w:numId w:val="127"/>
              </w:numPr>
              <w:rPr>
                <w:lang w:val="fr-FR"/>
              </w:rPr>
            </w:pPr>
            <w:r w:rsidRPr="009D77D3">
              <w:rPr>
                <w:lang w:val="fr-FR"/>
              </w:rPr>
              <w:t>Utilisateurs qui accèdent au service en ligne ou logiciel associé</w:t>
            </w:r>
          </w:p>
        </w:tc>
        <w:tc>
          <w:tcPr>
            <w:tcW w:w="6180" w:type="dxa"/>
          </w:tcPr>
          <w:p w:rsidR="009F7735" w:rsidRPr="00D54DC8" w:rsidRDefault="009F7735" w:rsidP="00A00338">
            <w:pPr>
              <w:pStyle w:val="PURBody"/>
            </w:pPr>
            <w:r>
              <w:rPr>
                <w:b/>
                <w:i/>
              </w:rPr>
              <w:t>SL requise :</w:t>
            </w:r>
          </w:p>
          <w:p w:rsidR="009F7735" w:rsidRPr="009D77D3" w:rsidRDefault="009F7735" w:rsidP="009F7735">
            <w:pPr>
              <w:pStyle w:val="PURBullet"/>
              <w:numPr>
                <w:ilvl w:val="0"/>
                <w:numId w:val="128"/>
              </w:numPr>
              <w:rPr>
                <w:lang w:val="fr-FR"/>
              </w:rPr>
            </w:pPr>
            <w:r w:rsidRPr="009D77D3">
              <w:rPr>
                <w:lang w:val="fr-FR"/>
              </w:rPr>
              <w:t xml:space="preserve">SL Utilisateur System Center Endpoint Protection, </w:t>
            </w:r>
            <w:r w:rsidRPr="009D77D3">
              <w:rPr>
                <w:b/>
                <w:lang w:val="fr-FR"/>
              </w:rPr>
              <w:t>ou</w:t>
            </w:r>
          </w:p>
          <w:p w:rsidR="009F7735" w:rsidRPr="00D54DC8" w:rsidRDefault="009F7735" w:rsidP="009F7735">
            <w:pPr>
              <w:pStyle w:val="PURBullet"/>
              <w:numPr>
                <w:ilvl w:val="0"/>
                <w:numId w:val="128"/>
              </w:numPr>
            </w:pPr>
            <w:r>
              <w:t>CAL Core Suite (Utilisateur)</w:t>
            </w:r>
            <w:r>
              <w:rPr>
                <w:vertAlign w:val="superscript"/>
              </w:rPr>
              <w:t>1</w:t>
            </w:r>
            <w:r>
              <w:t xml:space="preserve">, </w:t>
            </w:r>
            <w:r>
              <w:rPr>
                <w:b/>
              </w:rPr>
              <w:t>ou</w:t>
            </w:r>
          </w:p>
          <w:p w:rsidR="009F7735" w:rsidRPr="009D77D3" w:rsidRDefault="009F7735" w:rsidP="009F7735">
            <w:pPr>
              <w:pStyle w:val="PURBullet"/>
              <w:numPr>
                <w:ilvl w:val="0"/>
                <w:numId w:val="128"/>
              </w:numPr>
              <w:rPr>
                <w:lang w:val="fr-FR"/>
              </w:rPr>
            </w:pPr>
            <w:r w:rsidRPr="009D77D3">
              <w:rPr>
                <w:lang w:val="fr-FR"/>
              </w:rPr>
              <w:t>CAL Core Bridge pour Office 365 (Utilisateur)</w:t>
            </w:r>
            <w:r w:rsidRPr="009D77D3">
              <w:rPr>
                <w:vertAlign w:val="superscript"/>
                <w:lang w:val="fr-FR"/>
              </w:rPr>
              <w:t>1</w:t>
            </w:r>
            <w:r w:rsidRPr="009D77D3">
              <w:rPr>
                <w:lang w:val="fr-FR"/>
              </w:rPr>
              <w:t xml:space="preserve">, </w:t>
            </w:r>
            <w:r w:rsidRPr="009D77D3">
              <w:rPr>
                <w:b/>
                <w:lang w:val="fr-FR"/>
              </w:rPr>
              <w:t>ou</w:t>
            </w:r>
          </w:p>
          <w:p w:rsidR="009F7735" w:rsidRPr="00D54DC8" w:rsidRDefault="009F7735" w:rsidP="009F7735">
            <w:pPr>
              <w:pStyle w:val="PURBullet"/>
              <w:numPr>
                <w:ilvl w:val="0"/>
                <w:numId w:val="128"/>
              </w:numPr>
            </w:pPr>
            <w:r>
              <w:t>CAL Enterprise Suite (Utilisateur)</w:t>
            </w:r>
            <w:r>
              <w:rPr>
                <w:vertAlign w:val="superscript"/>
              </w:rPr>
              <w:t>1</w:t>
            </w:r>
            <w:r>
              <w:t xml:space="preserve">, </w:t>
            </w:r>
            <w:r>
              <w:rPr>
                <w:b/>
              </w:rPr>
              <w:t>ou</w:t>
            </w:r>
          </w:p>
          <w:p w:rsidR="009F7735" w:rsidRPr="009D77D3" w:rsidRDefault="009F7735" w:rsidP="009F7735">
            <w:pPr>
              <w:pStyle w:val="PURBullet"/>
              <w:numPr>
                <w:ilvl w:val="0"/>
                <w:numId w:val="128"/>
              </w:numPr>
              <w:rPr>
                <w:lang w:val="fr-FR"/>
              </w:rPr>
            </w:pPr>
            <w:r w:rsidRPr="009D77D3">
              <w:rPr>
                <w:lang w:val="fr-FR"/>
              </w:rPr>
              <w:t>CAL Entreprise Bridge pour Office 365 (Utilisateur)</w:t>
            </w:r>
            <w:r w:rsidRPr="009D77D3">
              <w:rPr>
                <w:vertAlign w:val="superscript"/>
                <w:lang w:val="fr-FR"/>
              </w:rPr>
              <w:t>1</w:t>
            </w:r>
            <w:r w:rsidRPr="009D77D3">
              <w:rPr>
                <w:lang w:val="fr-FR"/>
              </w:rPr>
              <w:t xml:space="preserve">, </w:t>
            </w:r>
            <w:r w:rsidRPr="009D77D3">
              <w:rPr>
                <w:b/>
                <w:lang w:val="fr-FR"/>
              </w:rPr>
              <w:t>ou</w:t>
            </w:r>
          </w:p>
          <w:p w:rsidR="009F7735" w:rsidRPr="00D54DC8" w:rsidRDefault="009F7735" w:rsidP="009F7735">
            <w:pPr>
              <w:pStyle w:val="PURBullet"/>
              <w:numPr>
                <w:ilvl w:val="0"/>
                <w:numId w:val="128"/>
              </w:numPr>
            </w:pPr>
            <w:r>
              <w:t>Forefront Protection Suite (Utilisateur)</w:t>
            </w:r>
          </w:p>
          <w:p w:rsidR="009F7735" w:rsidRDefault="009F7735" w:rsidP="00A00338">
            <w:pPr>
              <w:pStyle w:val="PURBody"/>
            </w:pPr>
            <w:r>
              <w:rPr>
                <w:vertAlign w:val="superscript"/>
              </w:rPr>
              <w:t>1</w:t>
            </w:r>
            <w:r>
              <w:t xml:space="preserve"> avec Software Assurance active</w:t>
            </w:r>
          </w:p>
        </w:tc>
      </w:tr>
    </w:tbl>
    <w:p w:rsidR="009F7735" w:rsidRPr="00D54DC8" w:rsidRDefault="009F7735" w:rsidP="009F7735">
      <w:pPr>
        <w:pStyle w:val="PURBlueBGHeader"/>
      </w:pPr>
      <w:r>
        <w:t>SL DISPOSITIF</w:t>
      </w:r>
    </w:p>
    <w:tbl>
      <w:tblPr>
        <w:tblStyle w:val="PURTableNoVertical"/>
        <w:tblW w:w="0" w:type="auto"/>
        <w:tblLook w:val="04A0" w:firstRow="1" w:lastRow="0" w:firstColumn="1" w:lastColumn="0" w:noHBand="0" w:noVBand="1"/>
      </w:tblPr>
      <w:tblGrid>
        <w:gridCol w:w="5249"/>
        <w:gridCol w:w="527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Pour chacun de vos :</w:t>
            </w:r>
          </w:p>
          <w:p w:rsidR="009F7735" w:rsidRPr="009D77D3" w:rsidRDefault="009F7735" w:rsidP="009F7735">
            <w:pPr>
              <w:pStyle w:val="PURBullet"/>
              <w:numPr>
                <w:ilvl w:val="0"/>
                <w:numId w:val="129"/>
              </w:numPr>
              <w:rPr>
                <w:lang w:val="fr-FR"/>
              </w:rPr>
            </w:pPr>
            <w:r w:rsidRPr="009D77D3">
              <w:rPr>
                <w:lang w:val="fr-FR"/>
              </w:rPr>
              <w:t xml:space="preserve">Dispositifs qui accèdent au service en ligne ou logiciel associé. </w:t>
            </w:r>
          </w:p>
          <w:p w:rsidR="009F7735" w:rsidRPr="009D77D3" w:rsidRDefault="009F7735" w:rsidP="00A00338">
            <w:pPr>
              <w:pStyle w:val="PURBody"/>
              <w:rPr>
                <w:lang w:val="fr-FR"/>
              </w:rPr>
            </w:pPr>
            <w:r w:rsidRPr="009D77D3">
              <w:rPr>
                <w:lang w:val="fr-FR"/>
              </w:rPr>
              <w:t>Les Serveurs</w:t>
            </w:r>
            <w:r w:rsidRPr="009D77D3">
              <w:rPr>
                <w:vertAlign w:val="superscript"/>
                <w:lang w:val="fr-FR"/>
              </w:rPr>
              <w:t>1</w:t>
            </w:r>
            <w:r w:rsidRPr="009D77D3">
              <w:rPr>
                <w:lang w:val="fr-FR"/>
              </w:rPr>
              <w:t xml:space="preserve"> qui accèdent au Service en Ligne ou logiciel associé doivent être couverts par des ML appropriées (voir Licences de Gestion Serveur ci-avant).</w:t>
            </w:r>
          </w:p>
        </w:tc>
        <w:tc>
          <w:tcPr>
            <w:tcW w:w="6120" w:type="dxa"/>
          </w:tcPr>
          <w:p w:rsidR="009F7735" w:rsidRPr="00D54DC8" w:rsidRDefault="009F7735" w:rsidP="00A00338">
            <w:pPr>
              <w:pStyle w:val="PURBody"/>
            </w:pPr>
            <w:r>
              <w:rPr>
                <w:b/>
                <w:i/>
              </w:rPr>
              <w:t>SL requise :</w:t>
            </w:r>
          </w:p>
          <w:p w:rsidR="009F7735" w:rsidRPr="009D77D3" w:rsidRDefault="009F7735" w:rsidP="009F7735">
            <w:pPr>
              <w:pStyle w:val="PURBullet"/>
              <w:numPr>
                <w:ilvl w:val="0"/>
                <w:numId w:val="130"/>
              </w:numPr>
              <w:rPr>
                <w:lang w:val="fr-FR"/>
              </w:rPr>
            </w:pPr>
            <w:r w:rsidRPr="009D77D3">
              <w:rPr>
                <w:lang w:val="fr-FR"/>
              </w:rPr>
              <w:t xml:space="preserve">SL Dispositif System Center Endpoint Protection, </w:t>
            </w:r>
            <w:r w:rsidRPr="009D77D3">
              <w:rPr>
                <w:b/>
                <w:lang w:val="fr-FR"/>
              </w:rPr>
              <w:t>ou</w:t>
            </w:r>
          </w:p>
          <w:p w:rsidR="009F7735" w:rsidRPr="00D54DC8" w:rsidRDefault="009F7735" w:rsidP="009F7735">
            <w:pPr>
              <w:pStyle w:val="PURBullet"/>
              <w:numPr>
                <w:ilvl w:val="0"/>
                <w:numId w:val="130"/>
              </w:numPr>
            </w:pPr>
            <w:r>
              <w:t>CAL Core Suite (Dispositif)</w:t>
            </w:r>
            <w:r>
              <w:rPr>
                <w:vertAlign w:val="superscript"/>
              </w:rPr>
              <w:t>2</w:t>
            </w:r>
            <w:r>
              <w:t xml:space="preserve">, </w:t>
            </w:r>
            <w:r>
              <w:rPr>
                <w:b/>
              </w:rPr>
              <w:t>ou</w:t>
            </w:r>
          </w:p>
          <w:p w:rsidR="009F7735" w:rsidRPr="009D77D3" w:rsidRDefault="009F7735" w:rsidP="009F7735">
            <w:pPr>
              <w:pStyle w:val="PURBullet"/>
              <w:numPr>
                <w:ilvl w:val="0"/>
                <w:numId w:val="130"/>
              </w:numPr>
              <w:rPr>
                <w:lang w:val="fr-FR"/>
              </w:rPr>
            </w:pPr>
            <w:r w:rsidRPr="009D77D3">
              <w:rPr>
                <w:lang w:val="fr-FR"/>
              </w:rPr>
              <w:t>CAL Core Bridge pour Office 365 (Dispositif)</w:t>
            </w:r>
            <w:r w:rsidRPr="009D77D3">
              <w:rPr>
                <w:vertAlign w:val="superscript"/>
                <w:lang w:val="fr-FR"/>
              </w:rPr>
              <w:t>2</w:t>
            </w:r>
            <w:r w:rsidRPr="009D77D3">
              <w:rPr>
                <w:lang w:val="fr-FR"/>
              </w:rPr>
              <w:t xml:space="preserve">, </w:t>
            </w:r>
            <w:r w:rsidRPr="009D77D3">
              <w:rPr>
                <w:b/>
                <w:lang w:val="fr-FR"/>
              </w:rPr>
              <w:t>ou</w:t>
            </w:r>
          </w:p>
          <w:p w:rsidR="009F7735" w:rsidRPr="00D54DC8" w:rsidRDefault="009F7735" w:rsidP="009F7735">
            <w:pPr>
              <w:pStyle w:val="PURBullet"/>
              <w:numPr>
                <w:ilvl w:val="0"/>
                <w:numId w:val="130"/>
              </w:numPr>
            </w:pPr>
            <w:r>
              <w:t>CAL Enterprise Suite (Dispositif)</w:t>
            </w:r>
            <w:r>
              <w:rPr>
                <w:vertAlign w:val="superscript"/>
              </w:rPr>
              <w:t>2</w:t>
            </w:r>
            <w:r>
              <w:t xml:space="preserve">, </w:t>
            </w:r>
            <w:r>
              <w:rPr>
                <w:b/>
              </w:rPr>
              <w:t>ou</w:t>
            </w:r>
          </w:p>
          <w:p w:rsidR="009F7735" w:rsidRPr="009D77D3" w:rsidRDefault="009F7735" w:rsidP="009F7735">
            <w:pPr>
              <w:pStyle w:val="PURBullet"/>
              <w:numPr>
                <w:ilvl w:val="0"/>
                <w:numId w:val="130"/>
              </w:numPr>
              <w:rPr>
                <w:lang w:val="fr-FR"/>
              </w:rPr>
            </w:pPr>
            <w:r w:rsidRPr="009D77D3">
              <w:rPr>
                <w:lang w:val="fr-FR"/>
              </w:rPr>
              <w:t>CAL Entreprise Bridge pour Office 365 (Dispositif)</w:t>
            </w:r>
            <w:r w:rsidRPr="009D77D3">
              <w:rPr>
                <w:vertAlign w:val="superscript"/>
                <w:lang w:val="fr-FR"/>
              </w:rPr>
              <w:t>2</w:t>
            </w:r>
            <w:r w:rsidRPr="009D77D3">
              <w:rPr>
                <w:lang w:val="fr-FR"/>
              </w:rPr>
              <w:t xml:space="preserve">, </w:t>
            </w:r>
            <w:r w:rsidRPr="009D77D3">
              <w:rPr>
                <w:b/>
                <w:lang w:val="fr-FR"/>
              </w:rPr>
              <w:t>ou</w:t>
            </w:r>
          </w:p>
          <w:p w:rsidR="009F7735" w:rsidRPr="00D54DC8" w:rsidRDefault="009F7735" w:rsidP="009F7735">
            <w:pPr>
              <w:pStyle w:val="PURBullet"/>
              <w:numPr>
                <w:ilvl w:val="0"/>
                <w:numId w:val="130"/>
              </w:numPr>
            </w:pPr>
            <w:r>
              <w:t>Forefront Protection Suite (Dispositif)</w:t>
            </w:r>
          </w:p>
          <w:p w:rsidR="009F7735" w:rsidRPr="009D77D3" w:rsidRDefault="009F7735" w:rsidP="00A00338">
            <w:pPr>
              <w:pStyle w:val="PURBody"/>
              <w:rPr>
                <w:lang w:val="fr-FR"/>
              </w:rPr>
            </w:pPr>
            <w:r w:rsidRPr="009D77D3">
              <w:rPr>
                <w:vertAlign w:val="superscript"/>
                <w:lang w:val="fr-FR"/>
              </w:rPr>
              <w:t>1</w:t>
            </w:r>
            <w:r w:rsidRPr="009D77D3">
              <w:rPr>
                <w:lang w:val="fr-FR"/>
              </w:rPr>
              <w:t xml:space="preserve"> Pour les besoins de cette définition, les « Serveurs » sont les dispositifs sur lesquels vous exécutez les systèmes d’exploitation Serveur.</w:t>
            </w:r>
          </w:p>
          <w:p w:rsidR="009F7735" w:rsidRDefault="009F7735" w:rsidP="00A00338">
            <w:pPr>
              <w:pStyle w:val="PURBody"/>
            </w:pPr>
            <w:r>
              <w:rPr>
                <w:vertAlign w:val="superscript"/>
              </w:rPr>
              <w:t xml:space="preserve">2 </w:t>
            </w:r>
            <w:r>
              <w:t>Avec Software Assurance active.</w:t>
            </w:r>
          </w:p>
        </w:tc>
      </w:tr>
    </w:tbl>
    <w:p w:rsidR="009F7735" w:rsidRPr="00D54DC8" w:rsidRDefault="009F7735" w:rsidP="009F7735">
      <w:pPr>
        <w:pStyle w:val="PURBlueBGHeader"/>
      </w:pPr>
      <w:r>
        <w:t>Conditions supplémentaires.</w:t>
      </w:r>
    </w:p>
    <w:p w:rsidR="00AF4FC9" w:rsidRPr="00D54DC8" w:rsidRDefault="00AF4FC9" w:rsidP="00AF4FC9">
      <w:pPr>
        <w:pStyle w:val="PURBlueStrong-Indented"/>
        <w:spacing w:after="120"/>
      </w:pPr>
      <w:r>
        <w:t>Avertissements applicables</w:t>
      </w:r>
    </w:p>
    <w:p w:rsidR="00AF4FC9" w:rsidRPr="009D77D3" w:rsidRDefault="00AF4FC9" w:rsidP="003E083B">
      <w:pPr>
        <w:pStyle w:val="PURBlueStrong-Indented"/>
        <w:spacing w:after="120"/>
        <w:rPr>
          <w:spacing w:val="0"/>
          <w:lang w:val="fr-FR"/>
        </w:rPr>
      </w:pPr>
      <w:r w:rsidRPr="009D77D3">
        <w:rPr>
          <w:smallCaps w:val="0"/>
          <w:color w:val="auto"/>
          <w:spacing w:val="0"/>
          <w:lang w:val="fr-FR"/>
        </w:rPr>
        <w:t>L</w:t>
      </w:r>
      <w:r w:rsidR="00E924A4">
        <w:rPr>
          <w:smallCaps w:val="0"/>
          <w:color w:val="auto"/>
          <w:spacing w:val="0"/>
          <w:lang w:val="fr-FR"/>
        </w:rPr>
        <w:t>’</w:t>
      </w:r>
      <w:r w:rsidRPr="009D77D3">
        <w:rPr>
          <w:smallCaps w:val="0"/>
          <w:color w:val="auto"/>
          <w:spacing w:val="0"/>
          <w:lang w:val="fr-FR"/>
        </w:rPr>
        <w:t>avertissement relatif au transfert de données et l</w:t>
      </w:r>
      <w:r w:rsidR="00E924A4">
        <w:rPr>
          <w:smallCaps w:val="0"/>
          <w:color w:val="auto"/>
          <w:spacing w:val="0"/>
          <w:lang w:val="fr-FR"/>
        </w:rPr>
        <w:t>’</w:t>
      </w:r>
      <w:r w:rsidRPr="009D77D3">
        <w:rPr>
          <w:smallCaps w:val="0"/>
          <w:color w:val="auto"/>
          <w:spacing w:val="0"/>
          <w:lang w:val="fr-FR"/>
        </w:rPr>
        <w:t xml:space="preserve">avertissement relatif au logiciel potentiellement indésirable (Avertissement II) figurant dans </w:t>
      </w:r>
      <w:hyperlink r:id="rId61" w:anchor="_Sec10" w:history="1">
        <w:r w:rsidRPr="009D77D3">
          <w:rPr>
            <w:smallCaps w:val="0"/>
            <w:color w:val="auto"/>
            <w:spacing w:val="0"/>
            <w:lang w:val="fr-FR"/>
          </w:rPr>
          <w:t>l</w:t>
        </w:r>
        <w:r w:rsidR="00E924A4">
          <w:rPr>
            <w:smallCaps w:val="0"/>
            <w:color w:val="auto"/>
            <w:spacing w:val="0"/>
            <w:lang w:val="fr-FR"/>
          </w:rPr>
          <w:t>’</w:t>
        </w:r>
        <w:hyperlink w:anchor="Appendix_1">
          <w:r w:rsidR="003E083B" w:rsidRPr="009D77D3">
            <w:rPr>
              <w:color w:val="00467F"/>
              <w:spacing w:val="0"/>
              <w:u w:val="single"/>
              <w:lang w:val="fr-FR"/>
            </w:rPr>
            <w:t>A</w:t>
          </w:r>
          <w:r w:rsidR="003E083B" w:rsidRPr="009D77D3">
            <w:rPr>
              <w:smallCaps w:val="0"/>
              <w:color w:val="00467F"/>
              <w:spacing w:val="0"/>
              <w:u w:val="single"/>
              <w:lang w:val="fr-FR"/>
            </w:rPr>
            <w:t>nnexe</w:t>
          </w:r>
          <w:r w:rsidR="003E083B" w:rsidRPr="009D77D3">
            <w:rPr>
              <w:color w:val="00467F"/>
              <w:spacing w:val="0"/>
              <w:u w:val="single"/>
              <w:lang w:val="fr-FR"/>
            </w:rPr>
            <w:t xml:space="preserve"> 1</w:t>
          </w:r>
        </w:hyperlink>
      </w:hyperlink>
      <w:r w:rsidRPr="009D77D3">
        <w:rPr>
          <w:smallCaps w:val="0"/>
          <w:color w:val="auto"/>
          <w:spacing w:val="0"/>
          <w:lang w:val="fr-FR"/>
        </w:rPr>
        <w:t xml:space="preserve"> s</w:t>
      </w:r>
      <w:r w:rsidR="00E924A4">
        <w:rPr>
          <w:smallCaps w:val="0"/>
          <w:color w:val="auto"/>
          <w:spacing w:val="0"/>
          <w:lang w:val="fr-FR"/>
        </w:rPr>
        <w:t>’</w:t>
      </w:r>
      <w:r w:rsidRPr="009D77D3">
        <w:rPr>
          <w:smallCaps w:val="0"/>
          <w:color w:val="auto"/>
          <w:spacing w:val="0"/>
          <w:lang w:val="fr-FR"/>
        </w:rPr>
        <w:t>appliquent.</w:t>
      </w:r>
    </w:p>
    <w:p w:rsidR="009F7735" w:rsidRPr="009D77D3" w:rsidRDefault="009F7735" w:rsidP="009F7735">
      <w:pPr>
        <w:pStyle w:val="PURBlueStrong-Indented"/>
        <w:rPr>
          <w:lang w:val="fr-FR"/>
        </w:rPr>
      </w:pPr>
      <w:r w:rsidRPr="009D77D3">
        <w:rPr>
          <w:lang w:val="fr-FR"/>
        </w:rPr>
        <w:t>Utilisation dans une installation de formation dédiée</w:t>
      </w:r>
    </w:p>
    <w:p w:rsidR="009F7735" w:rsidRPr="009D77D3" w:rsidRDefault="009F7735" w:rsidP="009F7735">
      <w:pPr>
        <w:pStyle w:val="PURBody-Indented"/>
        <w:rPr>
          <w:lang w:val="fr-FR"/>
        </w:rPr>
      </w:pPr>
      <w:r w:rsidRPr="009D77D3">
        <w:rPr>
          <w:lang w:val="fr-FR"/>
        </w:rPr>
        <w:t>Vous devez vous procurer des SL Utilisateur et des SL Dispositif conformément au tableau ci-dessus pour utiliser le Service en Ligne et les logiciels fournis avec le Service en Ligne dans une installation de formation dédiée, nonobstant toute indication contraire dans votre contrat de Licence en Volume.</w:t>
      </w:r>
    </w:p>
    <w:p w:rsidR="009F7735" w:rsidRPr="009D77D3" w:rsidRDefault="009F7735" w:rsidP="009F7735">
      <w:pPr>
        <w:pStyle w:val="PURBlueStrong-Indented"/>
        <w:rPr>
          <w:lang w:val="fr-FR"/>
        </w:rPr>
      </w:pPr>
      <w:r w:rsidRPr="009D77D3">
        <w:rPr>
          <w:lang w:val="fr-FR"/>
        </w:rPr>
        <w:t>Utilisation avec renouvellements</w:t>
      </w:r>
    </w:p>
    <w:p w:rsidR="009F7735" w:rsidRPr="009D77D3" w:rsidRDefault="009F7735" w:rsidP="009F7735">
      <w:pPr>
        <w:pStyle w:val="PURBody-Indented"/>
        <w:rPr>
          <w:lang w:val="fr-FR"/>
        </w:rPr>
      </w:pPr>
      <w:r w:rsidRPr="009D77D3">
        <w:rPr>
          <w:lang w:val="fr-FR"/>
        </w:rPr>
        <w:t>Pour empêcher toute utilisation sans licence, certaines fonctionnalités du Service en Ligne peuvent être désactivées à la date d’expiration de vos SL ou Software Assurance.</w:t>
      </w:r>
      <w:r w:rsidR="00321BFA" w:rsidRPr="009D77D3">
        <w:rPr>
          <w:lang w:val="fr-FR"/>
        </w:rPr>
        <w:t xml:space="preserve"> </w:t>
      </w:r>
      <w:r w:rsidRPr="009D77D3">
        <w:rPr>
          <w:lang w:val="fr-FR"/>
        </w:rPr>
        <w:t>Si vous renouvelez votre droit d’utiliser le service en ligne, nous vous fournirons les moyens de prolonger cette date.</w:t>
      </w:r>
    </w:p>
    <w:p w:rsidR="009F7735" w:rsidRPr="009D77D3" w:rsidRDefault="009F7735" w:rsidP="009F7735">
      <w:pPr>
        <w:pStyle w:val="PURBlueStrong-Indented"/>
        <w:rPr>
          <w:lang w:val="fr-FR"/>
        </w:rPr>
      </w:pPr>
      <w:r w:rsidRPr="009D77D3">
        <w:rPr>
          <w:lang w:val="fr-FR"/>
        </w:rPr>
        <w:t>Substitution de moteurs d’analyse</w:t>
      </w:r>
    </w:p>
    <w:p w:rsidR="009F7735" w:rsidRPr="009D77D3" w:rsidRDefault="009F7735" w:rsidP="009F7735">
      <w:pPr>
        <w:pStyle w:val="PURBody-Indented"/>
        <w:rPr>
          <w:lang w:val="fr-FR"/>
        </w:rPr>
      </w:pPr>
      <w:r w:rsidRPr="009D77D3">
        <w:rPr>
          <w:lang w:val="fr-FR"/>
        </w:rPr>
        <w:t>Nous pouvons remplacer des fichiers et logiciels comparables pour :</w:t>
      </w:r>
    </w:p>
    <w:p w:rsidR="009F7735" w:rsidRPr="009D77D3" w:rsidRDefault="009F7735" w:rsidP="00AF4FC9">
      <w:pPr>
        <w:pStyle w:val="PURBody-Indented"/>
        <w:ind w:left="630"/>
        <w:rPr>
          <w:lang w:val="fr-FR"/>
        </w:rPr>
      </w:pPr>
      <w:r w:rsidRPr="009D77D3">
        <w:rPr>
          <w:lang w:val="fr-FR"/>
        </w:rPr>
        <w:t>• les logiciels antivirus et contre le courrier indésirable ; et</w:t>
      </w:r>
    </w:p>
    <w:p w:rsidR="009F7735" w:rsidRPr="009D77D3" w:rsidRDefault="009F7735" w:rsidP="00AF4FC9">
      <w:pPr>
        <w:pStyle w:val="PURBody-Indented"/>
        <w:ind w:left="630"/>
        <w:rPr>
          <w:lang w:val="fr-FR"/>
        </w:rPr>
      </w:pPr>
      <w:r w:rsidRPr="009D77D3">
        <w:rPr>
          <w:lang w:val="fr-FR"/>
        </w:rPr>
        <w:t>• les fichiers de signature et de données de filtrage du contenu du Service en Ligne.</w:t>
      </w:r>
    </w:p>
    <w:p w:rsidR="009F7735" w:rsidRPr="009D77D3" w:rsidRDefault="00FE4516" w:rsidP="009F7735">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p>
    <w:p w:rsidR="009F7735" w:rsidRPr="009D77D3" w:rsidRDefault="009F7735" w:rsidP="009F7735">
      <w:pPr>
        <w:pStyle w:val="PURProductName"/>
        <w:rPr>
          <w:lang w:val="fr-FR"/>
        </w:rPr>
      </w:pPr>
      <w:bookmarkStart w:id="372" w:name="_Sec458"/>
      <w:r w:rsidRPr="009D77D3">
        <w:rPr>
          <w:lang w:val="fr-FR"/>
        </w:rPr>
        <w:t>API Translator</w:t>
      </w:r>
      <w:bookmarkEnd w:id="372"/>
      <w:r>
        <w:fldChar w:fldCharType="begin"/>
      </w:r>
      <w:r w:rsidRPr="009D77D3">
        <w:rPr>
          <w:lang w:val="fr-FR"/>
        </w:rPr>
        <w:instrText>XE "API Translator"</w:instrText>
      </w:r>
      <w:r>
        <w:fldChar w:fldCharType="end"/>
      </w:r>
      <w:r>
        <w:fldChar w:fldCharType="begin"/>
      </w:r>
      <w:r w:rsidRPr="009D77D3">
        <w:rPr>
          <w:lang w:val="fr-FR"/>
        </w:rPr>
        <w:instrText>TC "</w:instrText>
      </w:r>
      <w:bookmarkStart w:id="373" w:name="_Toc374661848"/>
      <w:r w:rsidRPr="009D77D3">
        <w:rPr>
          <w:lang w:val="fr-FR"/>
        </w:rPr>
        <w:instrText>API Translator</w:instrText>
      </w:r>
      <w:bookmarkEnd w:id="373"/>
      <w:r w:rsidRPr="009D77D3">
        <w:rPr>
          <w:lang w:val="fr-FR"/>
        </w:rPr>
        <w:instrText xml:space="preserve">" \l 3 </w:instrText>
      </w:r>
      <w:bookmarkStart w:id="374" w:name="_Toc366240750"/>
      <w:bookmarkStart w:id="375" w:name="_Toc366240994"/>
      <w:bookmarkEnd w:id="374"/>
      <w:bookmarkEnd w:id="375"/>
      <w:r>
        <w:fldChar w:fldCharType="end"/>
      </w:r>
    </w:p>
    <w:p w:rsidR="009F7735" w:rsidRPr="00D54DC8" w:rsidRDefault="009F7735" w:rsidP="009F7735">
      <w:pPr>
        <w:pStyle w:val="PURBlueBGHeader"/>
      </w:pPr>
      <w:r>
        <w:t>SL SERVICES</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Nombre requis :</w:t>
            </w:r>
          </w:p>
        </w:tc>
        <w:tc>
          <w:tcPr>
            <w:tcW w:w="5340" w:type="dxa"/>
          </w:tcPr>
          <w:p w:rsidR="009F7735" w:rsidRDefault="009F7735" w:rsidP="00A00338">
            <w:pPr>
              <w:pStyle w:val="PURBody"/>
            </w:pPr>
            <w:r>
              <w:rPr>
                <w:b/>
                <w:i/>
              </w:rPr>
              <w:t>SL requise :</w:t>
            </w:r>
          </w:p>
        </w:tc>
      </w:tr>
      <w:tr w:rsidR="009F7735" w:rsidTr="00A00338">
        <w:tc>
          <w:tcPr>
            <w:tcW w:w="5340" w:type="dxa"/>
          </w:tcPr>
          <w:p w:rsidR="009F7735" w:rsidRPr="009D77D3" w:rsidRDefault="009F7735" w:rsidP="009F7735">
            <w:pPr>
              <w:pStyle w:val="PURBullet"/>
              <w:numPr>
                <w:ilvl w:val="0"/>
                <w:numId w:val="131"/>
              </w:numPr>
              <w:rPr>
                <w:lang w:val="fr-FR"/>
              </w:rPr>
            </w:pPr>
            <w:r w:rsidRPr="009D77D3">
              <w:rPr>
                <w:lang w:val="fr-FR"/>
              </w:rPr>
              <w:lastRenderedPageBreak/>
              <w:t>Une ou plusieurs par Accord de Mise en Œuvre</w:t>
            </w:r>
          </w:p>
        </w:tc>
        <w:tc>
          <w:tcPr>
            <w:tcW w:w="5340" w:type="dxa"/>
          </w:tcPr>
          <w:p w:rsidR="009F7735" w:rsidRDefault="009F7735" w:rsidP="009F7735">
            <w:pPr>
              <w:pStyle w:val="PURBullet"/>
              <w:numPr>
                <w:ilvl w:val="0"/>
                <w:numId w:val="132"/>
              </w:numPr>
            </w:pPr>
            <w:r>
              <w:t>SL Services API Translator</w:t>
            </w:r>
          </w:p>
        </w:tc>
      </w:tr>
    </w:tbl>
    <w:p w:rsidR="009F7735" w:rsidRPr="00D54DC8" w:rsidRDefault="009F7735" w:rsidP="009F7735">
      <w:pPr>
        <w:pStyle w:val="PURBlueBGHeader"/>
      </w:pPr>
      <w:r>
        <w:t>Conditions supplémentaires.</w:t>
      </w:r>
    </w:p>
    <w:p w:rsidR="009F7735" w:rsidRPr="00D54DC8" w:rsidRDefault="009F7735" w:rsidP="009F7735">
      <w:pPr>
        <w:pStyle w:val="PURBlueStrong-Indented"/>
      </w:pPr>
      <w:r>
        <w:t>Définitions</w:t>
      </w:r>
    </w:p>
    <w:p w:rsidR="009F7735" w:rsidRPr="009D77D3" w:rsidRDefault="009F7735" w:rsidP="009F7735">
      <w:pPr>
        <w:pStyle w:val="PURBody-Indented"/>
        <w:rPr>
          <w:lang w:val="fr-FR"/>
        </w:rPr>
      </w:pPr>
      <w:r w:rsidRPr="009D77D3">
        <w:rPr>
          <w:lang w:val="fr-FR"/>
        </w:rPr>
        <w:t xml:space="preserve">« Application » désigne vos applications logicielles, sites Web ou autres interfaces qui interagissent avec le service en ligne. </w:t>
      </w:r>
    </w:p>
    <w:p w:rsidR="009F7735" w:rsidRPr="009D77D3" w:rsidRDefault="009F7735" w:rsidP="009F7735">
      <w:pPr>
        <w:pStyle w:val="PURBody-Indented"/>
        <w:rPr>
          <w:lang w:val="fr-FR"/>
        </w:rPr>
      </w:pPr>
      <w:r w:rsidRPr="009D77D3">
        <w:rPr>
          <w:lang w:val="fr-FR"/>
        </w:rPr>
        <w:t>« API Microsoft Translator » désigne l’interface de programmation d’applications Microsoft Translator qui délivre des traductions automatiques dans la langue sélectionnée, ainsi que d’autres fonctions linguistiques connexes.</w:t>
      </w:r>
    </w:p>
    <w:p w:rsidR="009F7735" w:rsidRPr="009D77D3" w:rsidRDefault="009F7735" w:rsidP="009F7735">
      <w:pPr>
        <w:pStyle w:val="PURBlueStrong-Indented"/>
        <w:rPr>
          <w:lang w:val="fr-FR"/>
        </w:rPr>
      </w:pPr>
      <w:r w:rsidRPr="009D77D3">
        <w:rPr>
          <w:lang w:val="fr-FR"/>
        </w:rPr>
        <w:t>Droits de licence</w:t>
      </w:r>
    </w:p>
    <w:p w:rsidR="009F7735" w:rsidRPr="009D77D3" w:rsidRDefault="009F7735" w:rsidP="009F7735">
      <w:pPr>
        <w:pStyle w:val="PURBody-Indented"/>
        <w:rPr>
          <w:lang w:val="fr-FR"/>
        </w:rPr>
      </w:pPr>
      <w:r w:rsidRPr="009D77D3">
        <w:rPr>
          <w:lang w:val="fr-FR"/>
        </w:rPr>
        <w:t>Vous êtes autorisé à :</w:t>
      </w:r>
    </w:p>
    <w:p w:rsidR="009F7735" w:rsidRPr="009D77D3" w:rsidRDefault="009F7735" w:rsidP="00BA37C1">
      <w:pPr>
        <w:pStyle w:val="PURBody-Indented"/>
        <w:ind w:left="630"/>
        <w:rPr>
          <w:lang w:val="fr-FR"/>
        </w:rPr>
      </w:pPr>
      <w:r w:rsidRPr="009D77D3">
        <w:rPr>
          <w:lang w:val="fr-FR"/>
        </w:rPr>
        <w:t>• incorporer l’API Microsoft Translator et le contenu associé dans l’Application afin que l’Application puisse interagir directement avec le service en ligne ; et</w:t>
      </w:r>
    </w:p>
    <w:p w:rsidR="009F7735" w:rsidRPr="009D77D3" w:rsidRDefault="009F7735" w:rsidP="00BA37C1">
      <w:pPr>
        <w:pStyle w:val="PURBody-Indented"/>
        <w:ind w:left="630"/>
        <w:rPr>
          <w:lang w:val="fr-FR"/>
        </w:rPr>
      </w:pPr>
      <w:r w:rsidRPr="009D77D3">
        <w:rPr>
          <w:lang w:val="fr-FR"/>
        </w:rPr>
        <w:t xml:space="preserve">• utiliser l’API Microsoft Translator pour accéder au service en ligne afin de présenter les résultats du service en ligne dans l’Application. </w:t>
      </w:r>
    </w:p>
    <w:p w:rsidR="009F7735" w:rsidRPr="009D77D3" w:rsidRDefault="009F7735" w:rsidP="009F7735">
      <w:pPr>
        <w:pStyle w:val="PURBlueStrong-Indented"/>
        <w:rPr>
          <w:lang w:val="fr-FR"/>
        </w:rPr>
      </w:pPr>
      <w:r w:rsidRPr="009D77D3">
        <w:rPr>
          <w:lang w:val="fr-FR"/>
        </w:rPr>
        <w:t>Restrictions supplémentaires</w:t>
      </w:r>
    </w:p>
    <w:p w:rsidR="009F7735" w:rsidRPr="009D77D3" w:rsidRDefault="009F7735" w:rsidP="009F7735">
      <w:pPr>
        <w:pStyle w:val="PURBody-Indented"/>
        <w:rPr>
          <w:lang w:val="fr-FR"/>
        </w:rPr>
      </w:pPr>
      <w:r w:rsidRPr="009D77D3">
        <w:rPr>
          <w:lang w:val="fr-FR"/>
        </w:rPr>
        <w:t>Vous n’êtes pas autorisé à :</w:t>
      </w:r>
    </w:p>
    <w:p w:rsidR="009F7735" w:rsidRPr="009D77D3" w:rsidRDefault="009F7735" w:rsidP="00BA37C1">
      <w:pPr>
        <w:pStyle w:val="PURBody-Indented"/>
        <w:ind w:left="630"/>
        <w:rPr>
          <w:lang w:val="fr-FR"/>
        </w:rPr>
      </w:pPr>
      <w:r w:rsidRPr="009D77D3">
        <w:rPr>
          <w:lang w:val="fr-FR"/>
        </w:rPr>
        <w:t>• utiliser l’API Microsoft Translator ou tout autre moyen pour rendre disponible le service en ligne directement ou via une Application qui émule la fonctionnalité de l’API Microsoft Translator ou est substantiellement similaire à l’API Microsoft Translator ;</w:t>
      </w:r>
    </w:p>
    <w:p w:rsidR="009F7735" w:rsidRPr="009D77D3" w:rsidRDefault="009F7735" w:rsidP="00BA37C1">
      <w:pPr>
        <w:pStyle w:val="PURBody-Indented"/>
        <w:ind w:left="630"/>
        <w:rPr>
          <w:lang w:val="fr-FR"/>
        </w:rPr>
      </w:pPr>
      <w:r w:rsidRPr="009D77D3">
        <w:rPr>
          <w:lang w:val="fr-FR"/>
        </w:rPr>
        <w:t>• accéder au service ou vous y connecter à partir d’une autre source que l’Application, quelle qu’elle soit (ou d’une quelconque manière autre que directement via l’Application) ; ni</w:t>
      </w:r>
    </w:p>
    <w:p w:rsidR="009F7735" w:rsidRPr="009D77D3" w:rsidRDefault="009F7735" w:rsidP="00BA37C1">
      <w:pPr>
        <w:pStyle w:val="PURBody-Indented"/>
        <w:ind w:left="630"/>
        <w:rPr>
          <w:lang w:val="fr-FR"/>
        </w:rPr>
      </w:pPr>
      <w:r w:rsidRPr="009D77D3">
        <w:rPr>
          <w:lang w:val="fr-FR"/>
        </w:rPr>
        <w:t>• utiliser le service en ligne ou l’API Microsoft Translator pour créer des améliorations pour des éléments brevetables ou brevetés ou de nouveaux éléments pour des éléments protégés par le secret de fabrication et dérivés de ceux-ci, y compris tout élément susceptible d’être protégé par un droit d’auteur, un brevet et/ou le secret de fabrication.</w:t>
      </w:r>
    </w:p>
    <w:p w:rsidR="009F7735" w:rsidRPr="009D77D3" w:rsidRDefault="009F7735" w:rsidP="009F7735">
      <w:pPr>
        <w:pStyle w:val="PURBlueStrong-Indented"/>
        <w:rPr>
          <w:lang w:val="fr-FR"/>
        </w:rPr>
      </w:pPr>
      <w:r w:rsidRPr="009D77D3">
        <w:rPr>
          <w:lang w:val="fr-FR"/>
        </w:rPr>
        <w:t>Attribution de Microsoft Translator</w:t>
      </w:r>
    </w:p>
    <w:p w:rsidR="009F7735" w:rsidRPr="009D77D3" w:rsidRDefault="009F7735" w:rsidP="009F7735">
      <w:pPr>
        <w:pStyle w:val="PURBody-Indented"/>
        <w:rPr>
          <w:lang w:val="fr-FR"/>
        </w:rPr>
      </w:pPr>
      <w:r w:rsidRPr="009D77D3">
        <w:rPr>
          <w:lang w:val="fr-FR"/>
        </w:rPr>
        <w:t>Pendant la durée de votre abonnement au service en ligne, vous vous engagez à mentionner l’une des marques Microsoft près des traductions affichées, dans une zone aisément accessible par l’utilisateur ou dans la rubrique « À propos » (le cas échéant).</w:t>
      </w:r>
      <w:r w:rsidR="00321BFA" w:rsidRPr="009D77D3">
        <w:rPr>
          <w:lang w:val="fr-FR"/>
        </w:rPr>
        <w:t xml:space="preserve"> </w:t>
      </w:r>
      <w:r w:rsidRPr="009D77D3">
        <w:rPr>
          <w:lang w:val="fr-FR"/>
        </w:rPr>
        <w:t xml:space="preserve">Votre utilisation des marques Microsoft doit être conforme aux règles en matière d’utilisation des marques de Microsoft alors en vigueur, disponibles sur la page </w:t>
      </w:r>
      <w:hyperlink r:id="rId62">
        <w:r w:rsidRPr="009D77D3">
          <w:rPr>
            <w:color w:val="00467F"/>
            <w:u w:val="single"/>
            <w:lang w:val="fr-FR"/>
          </w:rPr>
          <w:t>http://www.microsofttranslator.com/attribution</w:t>
        </w:r>
      </w:hyperlink>
      <w:r w:rsidRPr="009D77D3">
        <w:rPr>
          <w:lang w:val="fr-FR"/>
        </w:rPr>
        <w:t>.</w:t>
      </w:r>
    </w:p>
    <w:p w:rsidR="009F7735" w:rsidRPr="009D77D3" w:rsidRDefault="009F7735" w:rsidP="009F7735">
      <w:pPr>
        <w:pStyle w:val="PURBlueStrong-Indented"/>
        <w:rPr>
          <w:lang w:val="fr-FR"/>
        </w:rPr>
      </w:pPr>
      <w:r w:rsidRPr="009D77D3">
        <w:rPr>
          <w:lang w:val="fr-FR"/>
        </w:rPr>
        <w:t>Absence de garanties</w:t>
      </w:r>
    </w:p>
    <w:p w:rsidR="009F7735" w:rsidRPr="009D77D3" w:rsidRDefault="009F7735" w:rsidP="009F7735">
      <w:pPr>
        <w:pStyle w:val="PURBody-Indented"/>
        <w:rPr>
          <w:lang w:val="fr-FR"/>
        </w:rPr>
      </w:pPr>
      <w:r w:rsidRPr="009D77D3">
        <w:rPr>
          <w:lang w:val="fr-FR"/>
        </w:rPr>
        <w:t>Sauf stipulation contraire dans les conditions générales de votre contrat de Licence en Volume, l’ensemble des informations, du contenu, des services, des résultats du service en ligne et des graphiques connexes sont fournis sans garantie d’aucune sorte.</w:t>
      </w:r>
      <w:r w:rsidR="00321BFA" w:rsidRPr="009D77D3">
        <w:rPr>
          <w:lang w:val="fr-FR"/>
        </w:rPr>
        <w:t xml:space="preserve"> </w:t>
      </w:r>
      <w:r w:rsidRPr="009D77D3">
        <w:rPr>
          <w:lang w:val="fr-FR"/>
        </w:rPr>
        <w:t>Nous excluons par les présentes toute garantie et condition en ce qui concerne les informations, le contenu, les services, les résultats du service en ligne et les graphiques associés, notamment toute garantie implicite de qualité, d’adéquation à un usage particulier, d’absence de défaut de fabrication, de propriété et de contrefaçon.</w:t>
      </w:r>
      <w:r w:rsidR="00321BFA" w:rsidRPr="009D77D3">
        <w:rPr>
          <w:lang w:val="fr-FR"/>
        </w:rPr>
        <w:t xml:space="preserve"> </w:t>
      </w:r>
      <w:r w:rsidRPr="009D77D3">
        <w:rPr>
          <w:lang w:val="fr-FR"/>
        </w:rPr>
        <w:t>Nous pouvons également désactiver l’API Microsoft Translator à tout moment.</w:t>
      </w:r>
    </w:p>
    <w:p w:rsidR="009F7735" w:rsidRPr="009D77D3" w:rsidRDefault="009F7735" w:rsidP="009F7735">
      <w:pPr>
        <w:pStyle w:val="PURBlueStrong-Indented"/>
        <w:rPr>
          <w:lang w:val="fr-FR"/>
        </w:rPr>
      </w:pPr>
      <w:r w:rsidRPr="009D77D3">
        <w:rPr>
          <w:lang w:val="fr-FR"/>
        </w:rPr>
        <w:t>Contenus fournis à Microsoft</w:t>
      </w:r>
    </w:p>
    <w:p w:rsidR="009F7735" w:rsidRPr="009D77D3" w:rsidRDefault="009F7735" w:rsidP="009F7735">
      <w:pPr>
        <w:pStyle w:val="PURBody-Indented"/>
        <w:rPr>
          <w:lang w:val="fr-FR"/>
        </w:rPr>
      </w:pPr>
      <w:r w:rsidRPr="009D77D3">
        <w:rPr>
          <w:lang w:val="fr-FR"/>
        </w:rPr>
        <w:t>Nous sommes susceptibles de conserver et d’utiliser une copie des contenus que vous ou vos clients soumettez au service en ligne à la seule fin d’améliorer le service en ligne. Nous nous engageons à ne pas divulguer d’une quelconque autre manière lesdits contenus à un tiers non affilié, sauf obligation légale et dans le cadre de la présentation des résultats du service en ligne dans l’Application. Aux fins d’amélioration du service en ligne, nous sommes autorisés à utiliser les contenus que vous et vos clients nous fournissez pour produire des statistiques et informations quantitatives sur les textes traduits, qui nous permettrons de concevoir et d’appliquer des modèles pour améliorer les traductions.</w:t>
      </w:r>
      <w:r w:rsidR="00321BFA" w:rsidRPr="009D77D3">
        <w:rPr>
          <w:lang w:val="fr-FR"/>
        </w:rPr>
        <w:t xml:space="preserve"> </w:t>
      </w:r>
    </w:p>
    <w:p w:rsidR="009F7735" w:rsidRPr="009D77D3" w:rsidRDefault="009F7735" w:rsidP="00BA37C1">
      <w:pPr>
        <w:pStyle w:val="PURBody-Indented"/>
        <w:numPr>
          <w:ilvl w:val="0"/>
          <w:numId w:val="137"/>
        </w:numPr>
        <w:ind w:left="810"/>
        <w:rPr>
          <w:lang w:val="fr-FR"/>
        </w:rPr>
      </w:pPr>
      <w:r w:rsidRPr="009D77D3">
        <w:rPr>
          <w:lang w:val="fr-FR"/>
        </w:rPr>
        <w:t>Les contenus soumis via les méthodes AddTranslation() ou AddTranslationArray() de l’API Microsoft Translator ou les fonctions de commentaires et de correction du service en ligne sont considérés comme étant partagés et les propositions ou corrections soumises peuvent être visibles par d’autres utilisateurs du service en ligne demandant la traduction d’une phrase ou d’un segment de la même source (« from ») à l’aide des méthodes GetTranslations() et GetTranslationsArray(). Les contenus partagés ne contiennent pas d’informations susceptibles de dévoiler leur origine.</w:t>
      </w:r>
    </w:p>
    <w:p w:rsidR="009F7735" w:rsidRPr="009D77D3" w:rsidRDefault="00FE4516" w:rsidP="009F7735">
      <w:pPr>
        <w:pStyle w:val="PURBreadcrumb"/>
        <w:rPr>
          <w:lang w:val="fr-FR"/>
        </w:rPr>
      </w:pPr>
      <w:hyperlink w:anchor="_Sec4">
        <w:r w:rsidR="00B53578" w:rsidRPr="009D77D3">
          <w:rPr>
            <w:color w:val="00467F"/>
            <w:u w:val="single"/>
            <w:lang w:val="fr-FR"/>
          </w:rPr>
          <w:t>Table des matières</w:t>
        </w:r>
      </w:hyperlink>
      <w:r w:rsidR="0007456D" w:rsidRPr="009D77D3">
        <w:rPr>
          <w:lang w:val="fr-FR"/>
        </w:rPr>
        <w:t xml:space="preserve">/ </w:t>
      </w:r>
      <w:hyperlink w:anchor="General_License_Terms" w:history="1">
        <w:r w:rsidR="00F63810">
          <w:rPr>
            <w:rStyle w:val="Hyperlink"/>
            <w:szCs w:val="16"/>
            <w:lang w:val="fr-FR"/>
          </w:rPr>
          <w:t>Conditions universelles</w:t>
        </w:r>
      </w:hyperlink>
      <w:r w:rsidR="00321BFA" w:rsidRPr="009D77D3">
        <w:rPr>
          <w:lang w:val="fr-FR"/>
        </w:rPr>
        <w:t xml:space="preserve"> </w:t>
      </w:r>
    </w:p>
    <w:p w:rsidR="007A6DE3" w:rsidRPr="009D77D3" w:rsidRDefault="007A6DE3" w:rsidP="007A6DE3">
      <w:pPr>
        <w:pStyle w:val="PURProductName"/>
        <w:rPr>
          <w:lang w:val="fr-FR"/>
        </w:rPr>
      </w:pPr>
      <w:r w:rsidRPr="009D77D3">
        <w:rPr>
          <w:lang w:val="fr-FR"/>
        </w:rPr>
        <w:t xml:space="preserve">Yammer Enterprise </w:t>
      </w:r>
      <w:r>
        <w:fldChar w:fldCharType="begin"/>
      </w:r>
      <w:r w:rsidRPr="009D77D3">
        <w:rPr>
          <w:lang w:val="fr-FR"/>
        </w:rPr>
        <w:instrText>XE "Yammer Enterprise"</w:instrText>
      </w:r>
      <w:r>
        <w:fldChar w:fldCharType="end"/>
      </w:r>
      <w:r>
        <w:fldChar w:fldCharType="begin"/>
      </w:r>
      <w:r w:rsidRPr="009D77D3">
        <w:rPr>
          <w:lang w:val="fr-FR"/>
        </w:rPr>
        <w:instrText xml:space="preserve"> TC "</w:instrText>
      </w:r>
      <w:bookmarkStart w:id="376" w:name="_Toc374661849"/>
      <w:r w:rsidR="002959F2" w:rsidRPr="009D77D3">
        <w:rPr>
          <w:lang w:val="fr-FR"/>
        </w:rPr>
        <w:instrText>Yammer Enterprise</w:instrText>
      </w:r>
      <w:bookmarkEnd w:id="376"/>
      <w:r w:rsidRPr="009D77D3">
        <w:rPr>
          <w:lang w:val="fr-FR"/>
        </w:rPr>
        <w:instrText xml:space="preserve">" \l </w:instrText>
      </w:r>
      <w:r w:rsidR="00F51936" w:rsidRPr="009D77D3">
        <w:rPr>
          <w:lang w:val="fr-FR"/>
        </w:rPr>
        <w:instrText>3</w:instrText>
      </w:r>
      <w:r>
        <w:fldChar w:fldCharType="end"/>
      </w:r>
    </w:p>
    <w:p w:rsidR="007A6DE3" w:rsidRPr="00D54DC8" w:rsidRDefault="007A6DE3" w:rsidP="007A6DE3">
      <w:pPr>
        <w:pStyle w:val="PURBlueBGHeader"/>
      </w:pPr>
      <w:r>
        <w:t>SL UTILISATEUR</w:t>
      </w:r>
    </w:p>
    <w:tbl>
      <w:tblPr>
        <w:tblStyle w:val="PURTableNoVertical"/>
        <w:tblW w:w="0" w:type="auto"/>
        <w:tblLook w:val="04A0" w:firstRow="1" w:lastRow="0" w:firstColumn="1" w:lastColumn="0" w:noHBand="0" w:noVBand="1"/>
      </w:tblPr>
      <w:tblGrid>
        <w:gridCol w:w="4600"/>
        <w:gridCol w:w="4602"/>
      </w:tblGrid>
      <w:tr w:rsidR="007A6DE3" w:rsidRPr="009D77D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lastRenderedPageBreak/>
              <w:t>Pour chacun de vos :</w:t>
            </w:r>
          </w:p>
          <w:p w:rsidR="007A6DE3" w:rsidRPr="009D77D3" w:rsidRDefault="007A6DE3" w:rsidP="009A33CC">
            <w:pPr>
              <w:pStyle w:val="PURBullet"/>
              <w:numPr>
                <w:ilvl w:val="0"/>
                <w:numId w:val="60"/>
              </w:numPr>
              <w:rPr>
                <w:lang w:val="fr-FR"/>
              </w:rPr>
            </w:pPr>
            <w:r w:rsidRPr="009D77D3">
              <w:rPr>
                <w:lang w:val="fr-FR"/>
              </w:rPr>
              <w:t>Utilisateurs qui accèdent au service en ligne.</w:t>
            </w:r>
            <w:r w:rsidRPr="009D77D3">
              <w:rPr>
                <w:szCs w:val="18"/>
                <w:lang w:val="fr-FR"/>
              </w:rPr>
              <w:t xml:space="preserve"> Les Utilisateurs Externes invités dans Yammer via la fonctionnalité de réseau externe n’ont pas besoin d’une SL Utilisateur.</w:t>
            </w:r>
          </w:p>
        </w:tc>
        <w:tc>
          <w:tcPr>
            <w:tcW w:w="4602" w:type="dxa"/>
          </w:tcPr>
          <w:p w:rsidR="007A6DE3" w:rsidRPr="00D54DC8" w:rsidRDefault="007A6DE3" w:rsidP="00641BE9">
            <w:pPr>
              <w:pStyle w:val="PURBody"/>
            </w:pPr>
            <w:r>
              <w:rPr>
                <w:b/>
                <w:i/>
              </w:rPr>
              <w:t>SL requise :</w:t>
            </w:r>
          </w:p>
          <w:p w:rsidR="007A6DE3" w:rsidRPr="00D54DC8" w:rsidRDefault="007A6DE3" w:rsidP="009A33CC">
            <w:pPr>
              <w:pStyle w:val="PURBullet"/>
              <w:numPr>
                <w:ilvl w:val="0"/>
                <w:numId w:val="61"/>
              </w:numPr>
            </w:pPr>
            <w:r>
              <w:t xml:space="preserve">SL Utilisateur Yammer Enterprise, </w:t>
            </w:r>
            <w:r>
              <w:rPr>
                <w:b/>
              </w:rPr>
              <w:t>ou</w:t>
            </w:r>
          </w:p>
          <w:p w:rsidR="007A6DE3" w:rsidRPr="009D77D3" w:rsidRDefault="007A6DE3" w:rsidP="009A33CC">
            <w:pPr>
              <w:pStyle w:val="PURBullet"/>
              <w:numPr>
                <w:ilvl w:val="0"/>
                <w:numId w:val="61"/>
              </w:numPr>
              <w:rPr>
                <w:lang w:val="fr-FR"/>
              </w:rPr>
            </w:pPr>
            <w:r w:rsidRPr="009D77D3">
              <w:rPr>
                <w:lang w:val="fr-FR"/>
              </w:rPr>
              <w:t>SL Utilisateur Office 365 Entreprise E1, E3 ou E4</w:t>
            </w:r>
          </w:p>
        </w:tc>
      </w:tr>
    </w:tbl>
    <w:p w:rsidR="007A6DE3" w:rsidRPr="009D77D3"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r-FR"/>
        </w:rPr>
      </w:pPr>
      <w:r w:rsidRPr="009D77D3">
        <w:rPr>
          <w:b/>
          <w:color w:val="auto"/>
          <w:sz w:val="18"/>
          <w:lang w:val="fr-FR"/>
        </w:rPr>
        <w:t>Conditions supplémentaires.</w:t>
      </w:r>
    </w:p>
    <w:p w:rsidR="007A6DE3" w:rsidRPr="009D77D3" w:rsidRDefault="007A6DE3" w:rsidP="007A6DE3">
      <w:pPr>
        <w:keepNext/>
        <w:keepLines/>
        <w:spacing w:after="60" w:line="240" w:lineRule="exact"/>
        <w:ind w:left="270"/>
        <w:rPr>
          <w:lang w:val="fr-FR"/>
        </w:rPr>
      </w:pPr>
      <w:r w:rsidRPr="009D77D3">
        <w:rPr>
          <w:smallCaps/>
          <w:color w:val="00467F" w:themeColor="text2"/>
          <w:sz w:val="18"/>
          <w:lang w:val="fr-FR"/>
        </w:rPr>
        <w:t>Utilisation des Données Client par Microsoft</w:t>
      </w:r>
    </w:p>
    <w:p w:rsidR="007A6DE3" w:rsidRPr="009D77D3" w:rsidRDefault="00C94DDA" w:rsidP="002F5D23">
      <w:pPr>
        <w:ind w:left="270"/>
        <w:rPr>
          <w:sz w:val="18"/>
          <w:szCs w:val="18"/>
          <w:lang w:val="fr-FR"/>
        </w:rPr>
      </w:pPr>
      <w:r w:rsidRPr="009D77D3">
        <w:rPr>
          <w:color w:val="auto"/>
          <w:sz w:val="18"/>
          <w:szCs w:val="18"/>
          <w:lang w:val="fr-FR"/>
        </w:rPr>
        <w:t>Nonobstant toute stipulation contraire dans votre contrat de licences en volume ou les Conditions Générales, l</w:t>
      </w:r>
      <w:r w:rsidR="00E924A4">
        <w:rPr>
          <w:color w:val="auto"/>
          <w:sz w:val="18"/>
          <w:szCs w:val="18"/>
          <w:lang w:val="fr-FR"/>
        </w:rPr>
        <w:t>’</w:t>
      </w:r>
      <w:r w:rsidRPr="009D77D3">
        <w:rPr>
          <w:color w:val="auto"/>
          <w:sz w:val="18"/>
          <w:szCs w:val="18"/>
          <w:lang w:val="fr-FR"/>
        </w:rPr>
        <w:t>utilisation par Microsoft des Données Client dans le service en ligne Yammer Enterprise, avant et après l</w:t>
      </w:r>
      <w:r w:rsidR="00E924A4">
        <w:rPr>
          <w:color w:val="auto"/>
          <w:sz w:val="18"/>
          <w:szCs w:val="18"/>
          <w:lang w:val="fr-FR"/>
        </w:rPr>
        <w:t>’</w:t>
      </w:r>
      <w:r w:rsidRPr="009D77D3">
        <w:rPr>
          <w:color w:val="auto"/>
          <w:sz w:val="18"/>
          <w:szCs w:val="18"/>
          <w:lang w:val="fr-FR"/>
        </w:rPr>
        <w:t>expiration de votre abonnement au</w:t>
      </w:r>
      <w:r w:rsidR="002F5D23" w:rsidRPr="009D77D3">
        <w:rPr>
          <w:color w:val="auto"/>
          <w:sz w:val="18"/>
          <w:szCs w:val="18"/>
          <w:lang w:val="fr-FR"/>
        </w:rPr>
        <w:t> </w:t>
      </w:r>
      <w:r w:rsidRPr="009D77D3">
        <w:rPr>
          <w:color w:val="auto"/>
          <w:sz w:val="18"/>
          <w:szCs w:val="18"/>
          <w:lang w:val="fr-FR"/>
        </w:rPr>
        <w:t>service en ligne, est régie par la Déclaration relative aux données personnelles de Yammer, disponible à l</w:t>
      </w:r>
      <w:r w:rsidR="00E924A4">
        <w:rPr>
          <w:color w:val="auto"/>
          <w:sz w:val="18"/>
          <w:szCs w:val="18"/>
          <w:lang w:val="fr-FR"/>
        </w:rPr>
        <w:t>’</w:t>
      </w:r>
      <w:r w:rsidRPr="009D77D3">
        <w:rPr>
          <w:color w:val="auto"/>
          <w:sz w:val="18"/>
          <w:szCs w:val="18"/>
          <w:lang w:val="fr-FR"/>
        </w:rPr>
        <w:t xml:space="preserve">adresse : </w:t>
      </w:r>
      <w:hyperlink r:id="rId63">
        <w:r w:rsidRPr="009D77D3">
          <w:rPr>
            <w:color w:val="00467F"/>
            <w:sz w:val="18"/>
            <w:szCs w:val="18"/>
            <w:u w:val="single"/>
            <w:lang w:val="fr-FR"/>
          </w:rPr>
          <w:t>https://www.yammer.com/about/privacy</w:t>
        </w:r>
      </w:hyperlink>
      <w:r w:rsidRPr="009D77D3">
        <w:rPr>
          <w:color w:val="auto"/>
          <w:sz w:val="18"/>
          <w:szCs w:val="18"/>
          <w:lang w:val="fr-FR"/>
        </w:rPr>
        <w:t>.</w:t>
      </w:r>
    </w:p>
    <w:p w:rsidR="007A6DE3" w:rsidRPr="009D77D3" w:rsidRDefault="007A6DE3" w:rsidP="007A6DE3">
      <w:pPr>
        <w:keepNext/>
        <w:keepLines/>
        <w:spacing w:after="60" w:line="240" w:lineRule="exact"/>
        <w:ind w:left="270"/>
        <w:rPr>
          <w:lang w:val="fr-FR"/>
        </w:rPr>
      </w:pPr>
      <w:r w:rsidRPr="009D77D3">
        <w:rPr>
          <w:smallCaps/>
          <w:color w:val="00467F" w:themeColor="text2"/>
          <w:sz w:val="18"/>
          <w:lang w:val="fr-FR"/>
        </w:rPr>
        <w:t>Responsables de la satisfaction client (Customer Success Managers)</w:t>
      </w:r>
    </w:p>
    <w:p w:rsidR="00F04E4D" w:rsidRPr="009D77D3" w:rsidRDefault="007A6DE3" w:rsidP="002F5D23">
      <w:pPr>
        <w:ind w:left="270"/>
        <w:rPr>
          <w:lang w:val="fr-FR"/>
        </w:rPr>
      </w:pPr>
      <w:r w:rsidRPr="009D77D3">
        <w:rPr>
          <w:color w:val="auto"/>
          <w:sz w:val="18"/>
          <w:szCs w:val="18"/>
          <w:lang w:val="fr-FR"/>
        </w:rPr>
        <w:t>Aucun service vous étant fourni par un responsable de la satisfaction client ne saurait donner lieu à un transfert ou une cession de</w:t>
      </w:r>
      <w:r w:rsidR="002F5D23" w:rsidRPr="009D77D3">
        <w:rPr>
          <w:color w:val="auto"/>
          <w:sz w:val="18"/>
          <w:szCs w:val="18"/>
          <w:lang w:val="fr-FR"/>
        </w:rPr>
        <w:t> </w:t>
      </w:r>
      <w:r w:rsidRPr="009D77D3">
        <w:rPr>
          <w:color w:val="auto"/>
          <w:sz w:val="18"/>
          <w:szCs w:val="18"/>
          <w:lang w:val="fr-FR"/>
        </w:rPr>
        <w:t>droits de propriété intellectuelle entre les parties. Le fruit du travail des responsables de la satisfaction client est la propriété de Microsoft et les services qu’ils vous fournissent sont considérés comme partie intégrante des services en ligne, dont l’utilisation est régie par les présentes conditions.</w:t>
      </w:r>
    </w:p>
    <w:p w:rsidR="001615F0" w:rsidRPr="009D77D3" w:rsidRDefault="00FE4516" w:rsidP="001615F0">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p w:rsidR="00F04E4D" w:rsidRPr="009D77D3" w:rsidRDefault="00F04E4D" w:rsidP="00BD1E23">
      <w:pPr>
        <w:autoSpaceDN w:val="0"/>
        <w:ind w:left="720"/>
        <w:rPr>
          <w:lang w:val="fr-FR"/>
        </w:rPr>
      </w:pPr>
    </w:p>
    <w:p w:rsidR="00BD1E23" w:rsidRPr="009D77D3" w:rsidRDefault="00BD1E23">
      <w:pPr>
        <w:rPr>
          <w:lang w:val="fr-FR"/>
        </w:rPr>
        <w:sectPr w:rsidR="00BD1E23" w:rsidRPr="009D77D3" w:rsidSect="00DC5352">
          <w:footerReference w:type="default" r:id="rId64"/>
          <w:pgSz w:w="12240" w:h="15840" w:code="1"/>
          <w:pgMar w:top="1170" w:right="720" w:bottom="720" w:left="720" w:header="432" w:footer="288" w:gutter="0"/>
          <w:cols w:space="360"/>
        </w:sectPr>
      </w:pPr>
    </w:p>
    <w:p w:rsidR="0082133B" w:rsidRPr="009D77D3" w:rsidRDefault="00ED4593">
      <w:pPr>
        <w:pStyle w:val="PURSectionHeading"/>
        <w:pageBreakBefore/>
        <w:rPr>
          <w:lang w:val="fr-FR"/>
        </w:rPr>
      </w:pPr>
      <w:bookmarkStart w:id="377" w:name="Appendix_1"/>
      <w:bookmarkStart w:id="378" w:name="_Sec10"/>
      <w:bookmarkEnd w:id="8"/>
      <w:r w:rsidRPr="009D77D3">
        <w:rPr>
          <w:lang w:val="fr-FR"/>
        </w:rPr>
        <w:lastRenderedPageBreak/>
        <w:t xml:space="preserve">Annexe </w:t>
      </w:r>
      <w:bookmarkEnd w:id="377"/>
      <w:r w:rsidRPr="009D77D3">
        <w:rPr>
          <w:lang w:val="fr-FR"/>
        </w:rPr>
        <w:t>1 : Notifications</w:t>
      </w:r>
      <w:r>
        <w:fldChar w:fldCharType="begin"/>
      </w:r>
      <w:r w:rsidRPr="009D77D3">
        <w:rPr>
          <w:lang w:val="fr-FR"/>
        </w:rPr>
        <w:instrText>TC "</w:instrText>
      </w:r>
      <w:bookmarkStart w:id="379" w:name="_Toc374661850"/>
      <w:r w:rsidRPr="009D77D3">
        <w:rPr>
          <w:lang w:val="fr-FR"/>
        </w:rPr>
        <w:instrText>Annexe 1 : au transfert de données</w:instrText>
      </w:r>
      <w:bookmarkEnd w:id="379"/>
      <w:r w:rsidRPr="009D77D3">
        <w:rPr>
          <w:lang w:val="fr-FR"/>
        </w:rPr>
        <w:instrText xml:space="preserve">" \l 1 </w:instrText>
      </w:r>
      <w:r>
        <w:fldChar w:fldCharType="end"/>
      </w:r>
    </w:p>
    <w:p w:rsidR="00732D21" w:rsidRPr="009D77D3" w:rsidRDefault="00732D21" w:rsidP="00732D21">
      <w:pPr>
        <w:pStyle w:val="PURHeading1"/>
        <w:rPr>
          <w:lang w:val="fr-FR"/>
        </w:rPr>
      </w:pPr>
      <w:r w:rsidRPr="009D77D3">
        <w:rPr>
          <w:lang w:val="fr-FR"/>
        </w:rPr>
        <w:t xml:space="preserve">Bing Maps </w:t>
      </w:r>
    </w:p>
    <w:p w:rsidR="005E0466" w:rsidRPr="009D77D3" w:rsidRDefault="00732D21" w:rsidP="005E0466">
      <w:pPr>
        <w:pStyle w:val="PURHeading1"/>
        <w:spacing w:line="240" w:lineRule="auto"/>
        <w:ind w:left="270"/>
        <w:rPr>
          <w:sz w:val="18"/>
          <w:szCs w:val="18"/>
          <w:lang w:val="fr-FR"/>
        </w:rPr>
      </w:pPr>
      <w:r w:rsidRPr="009D77D3">
        <w:rPr>
          <w:smallCaps w:val="0"/>
          <w:color w:val="auto"/>
          <w:sz w:val="18"/>
          <w:szCs w:val="18"/>
          <w:lang w:val="fr-FR"/>
        </w:rPr>
        <w:t xml:space="preserve">Le logiciel permet d’utiliser Bing Maps. Vous n’êtes autorisé à utiliser les contenus fournis via Bing Maps, y compris les géocodes, qu’avec le produit via lequel les contenus sont fournis. Votre utilisation de Bing Maps est régie par les Conditions d’Utilisation et la Déclaration relative aux données personnelles de Bing Maps, respectivement disponibles sur les sites </w:t>
      </w:r>
      <w:hyperlink r:id="rId65" w:history="1">
        <w:r w:rsidRPr="009D77D3">
          <w:rPr>
            <w:smallCaps w:val="0"/>
            <w:color w:val="00467F"/>
            <w:sz w:val="18"/>
            <w:szCs w:val="18"/>
            <w:u w:val="single"/>
            <w:lang w:val="fr-FR"/>
          </w:rPr>
          <w:t>http://go.microsoft.com/?linkid=9710837</w:t>
        </w:r>
      </w:hyperlink>
      <w:r w:rsidRPr="009D77D3">
        <w:rPr>
          <w:smallCaps w:val="0"/>
          <w:color w:val="auto"/>
          <w:sz w:val="18"/>
          <w:szCs w:val="18"/>
          <w:lang w:val="fr-FR"/>
        </w:rPr>
        <w:t xml:space="preserve"> et </w:t>
      </w:r>
      <w:hyperlink r:id="rId66" w:history="1">
        <w:r w:rsidRPr="009D77D3">
          <w:rPr>
            <w:smallCaps w:val="0"/>
            <w:color w:val="00467F"/>
            <w:sz w:val="18"/>
            <w:szCs w:val="18"/>
            <w:u w:val="single"/>
            <w:lang w:val="fr-FR"/>
          </w:rPr>
          <w:t>http://go.microsoft.com/fwlink/?LinkID=248686</w:t>
        </w:r>
      </w:hyperlink>
      <w:r w:rsidRPr="009D77D3">
        <w:rPr>
          <w:smallCaps w:val="0"/>
          <w:color w:val="auto"/>
          <w:sz w:val="18"/>
          <w:szCs w:val="18"/>
          <w:lang w:val="fr-FR"/>
        </w:rPr>
        <w:t>.</w:t>
      </w:r>
      <w:r w:rsidRPr="009D77D3">
        <w:rPr>
          <w:sz w:val="18"/>
          <w:szCs w:val="18"/>
          <w:lang w:val="fr-FR"/>
        </w:rPr>
        <w:t xml:space="preserve"> </w:t>
      </w:r>
    </w:p>
    <w:p w:rsidR="0082133B" w:rsidRPr="009D77D3" w:rsidRDefault="00ED4593" w:rsidP="005E0466">
      <w:pPr>
        <w:pStyle w:val="PURHeading1"/>
        <w:spacing w:line="240" w:lineRule="auto"/>
        <w:rPr>
          <w:lang w:val="fr-FR"/>
        </w:rPr>
      </w:pPr>
      <w:r w:rsidRPr="009D77D3">
        <w:rPr>
          <w:lang w:val="fr-FR"/>
        </w:rPr>
        <w:t>Avertissement relatif aux mises à jour automatiques des versions précédentes de SQL Server</w:t>
      </w:r>
    </w:p>
    <w:p w:rsidR="0082133B" w:rsidRPr="009D77D3" w:rsidRDefault="00ED4593">
      <w:pPr>
        <w:pStyle w:val="PURBody-Indented"/>
        <w:rPr>
          <w:lang w:val="fr-FR"/>
        </w:rPr>
      </w:pPr>
      <w:r w:rsidRPr="009D77D3">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321BFA" w:rsidRPr="009D77D3">
        <w:rPr>
          <w:lang w:val="fr-FR"/>
        </w:rPr>
        <w:t xml:space="preserve"> </w:t>
      </w:r>
      <w:r w:rsidRPr="009D77D3">
        <w:rPr>
          <w:lang w:val="fr-FR"/>
        </w:rPr>
        <w:t>Vous ne pouvez pas désactiver cette fonctionnalité.</w:t>
      </w:r>
      <w:r w:rsidR="00321BFA" w:rsidRPr="009D77D3">
        <w:rPr>
          <w:lang w:val="fr-FR"/>
        </w:rPr>
        <w:t xml:space="preserve"> </w:t>
      </w:r>
      <w:r w:rsidRPr="009D77D3">
        <w:rPr>
          <w:lang w:val="fr-FR"/>
        </w:rPr>
        <w:t>La suppression de ces fichiers peut engendrer des défaillances au niveau du logiciel. Une fois supprimés, ils ne pourront peut-être pas être récupérés.</w:t>
      </w:r>
      <w:r w:rsidR="00321BFA" w:rsidRPr="009D77D3">
        <w:rPr>
          <w:lang w:val="fr-FR"/>
        </w:rPr>
        <w:t xml:space="preserve"> </w:t>
      </w:r>
      <w:r w:rsidRPr="009D77D3">
        <w:rPr>
          <w:lang w:val="fr-FR"/>
        </w:rPr>
        <w:t>En installant ce logiciel sur un serveur ou dispositif exécutant lesdites éditions, vous acceptez ces mises à jour dans toutes les éditions et copies de SQL Server (y</w:t>
      </w:r>
      <w:r w:rsidR="00156FD3" w:rsidRPr="009D77D3">
        <w:rPr>
          <w:lang w:val="fr-FR"/>
        </w:rPr>
        <w:t> </w:t>
      </w:r>
      <w:r w:rsidRPr="009D77D3">
        <w:rPr>
          <w:lang w:val="fr-FR"/>
        </w:rPr>
        <w:t xml:space="preserve">compris leurs composants) exécutées sur ce serveur ou dispositif. </w:t>
      </w:r>
    </w:p>
    <w:p w:rsidR="0082133B" w:rsidRPr="009D77D3" w:rsidRDefault="00ED4593">
      <w:pPr>
        <w:pStyle w:val="PURHeading1"/>
        <w:rPr>
          <w:lang w:val="fr-FR"/>
        </w:rPr>
      </w:pPr>
      <w:r w:rsidRPr="009D77D3">
        <w:rPr>
          <w:lang w:val="fr-FR"/>
        </w:rPr>
        <w:t>Avertissement relatif au transfert de données</w:t>
      </w:r>
    </w:p>
    <w:p w:rsidR="0082133B" w:rsidRPr="009D77D3" w:rsidRDefault="00ED4593">
      <w:pPr>
        <w:pStyle w:val="PURBody-Indented"/>
        <w:rPr>
          <w:lang w:val="fr-FR"/>
        </w:rPr>
      </w:pPr>
      <w:r w:rsidRPr="009D77D3">
        <w:rPr>
          <w:lang w:val="fr-FR"/>
        </w:rPr>
        <w:t>Le produit contient une ou plusieurs fonctionnalités logicielles qui se connectent aux systèmes informatiques de Microsoft ou de fournisseurs de services via Internet.</w:t>
      </w:r>
      <w:r w:rsidR="00321BFA" w:rsidRPr="009D77D3">
        <w:rPr>
          <w:lang w:val="fr-FR"/>
        </w:rPr>
        <w:t xml:space="preserve"> </w:t>
      </w:r>
      <w:r w:rsidRPr="009D77D3">
        <w:rPr>
          <w:lang w:val="fr-FR"/>
        </w:rPr>
        <w:t xml:space="preserve">Pour en savoir plus, reportez-vous au document « Avertissements relatifs au transfert de données » disponible à l’adresse </w:t>
      </w:r>
      <w:hyperlink r:id="rId67">
        <w:r w:rsidRPr="009D77D3">
          <w:rPr>
            <w:color w:val="00467F"/>
            <w:u w:val="single"/>
            <w:lang w:val="fr-FR"/>
          </w:rPr>
          <w:t>http://microsoft.com/licensing/contracts</w:t>
        </w:r>
      </w:hyperlink>
      <w:r w:rsidRPr="009D77D3">
        <w:rPr>
          <w:lang w:val="fr-FR"/>
        </w:rPr>
        <w:t xml:space="preserve"> (en anglais). Microsoft fournit des services Internet avec les produits par le biais de ces fonctionnalités.</w:t>
      </w:r>
      <w:r w:rsidR="00321BFA" w:rsidRPr="009D77D3">
        <w:rPr>
          <w:lang w:val="fr-FR"/>
        </w:rPr>
        <w:t xml:space="preserve"> </w:t>
      </w:r>
      <w:r w:rsidRPr="009D77D3">
        <w:rPr>
          <w:lang w:val="fr-FR"/>
        </w:rPr>
        <w:t>Une notification séparée ne vous sera pas systématiquement adressée lors de l’exécution d’une fonctionnalité.</w:t>
      </w:r>
      <w:r w:rsidR="00321BFA" w:rsidRPr="009D77D3">
        <w:rPr>
          <w:lang w:val="fr-FR"/>
        </w:rPr>
        <w:t xml:space="preserve"> </w:t>
      </w:r>
      <w:r w:rsidRPr="009D77D3">
        <w:rPr>
          <w:lang w:val="fr-FR"/>
        </w:rPr>
        <w:t>Dans certains cas, vous pouvez désactiver une fonctionnalité ou ne pas l’utiliser.</w:t>
      </w:r>
    </w:p>
    <w:p w:rsidR="0082133B" w:rsidRPr="009D77D3" w:rsidRDefault="00ED4593">
      <w:pPr>
        <w:pStyle w:val="PURHeading2"/>
        <w:rPr>
          <w:lang w:val="fr-FR"/>
        </w:rPr>
      </w:pPr>
      <w:r w:rsidRPr="009D77D3">
        <w:rPr>
          <w:lang w:val="fr-FR"/>
        </w:rPr>
        <w:t>Données informatiques</w:t>
      </w:r>
    </w:p>
    <w:p w:rsidR="0082133B" w:rsidRPr="009D77D3" w:rsidRDefault="00ED4593">
      <w:pPr>
        <w:pStyle w:val="PURBody-Indented"/>
        <w:rPr>
          <w:lang w:val="fr-FR"/>
        </w:rPr>
      </w:pPr>
      <w:r w:rsidRPr="009D77D3">
        <w:rPr>
          <w:lang w:val="fr-FR"/>
        </w:rP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r w:rsidR="00321BFA" w:rsidRPr="009D77D3">
        <w:rPr>
          <w:lang w:val="fr-FR"/>
        </w:rPr>
        <w:t xml:space="preserve"> </w:t>
      </w:r>
    </w:p>
    <w:p w:rsidR="0082133B" w:rsidRPr="009D77D3" w:rsidRDefault="00ED4593">
      <w:pPr>
        <w:pStyle w:val="PURHeading2"/>
        <w:rPr>
          <w:lang w:val="fr-FR"/>
        </w:rPr>
      </w:pPr>
      <w:r w:rsidRPr="009D77D3">
        <w:rPr>
          <w:lang w:val="fr-FR"/>
        </w:rPr>
        <w:t>Utilisation des informations</w:t>
      </w:r>
    </w:p>
    <w:p w:rsidR="0082133B" w:rsidRPr="009D77D3" w:rsidRDefault="00ED4593">
      <w:pPr>
        <w:pStyle w:val="PURBody-Indented"/>
        <w:rPr>
          <w:lang w:val="fr-FR"/>
        </w:rPr>
      </w:pPr>
      <w:r w:rsidRPr="009D77D3">
        <w:rPr>
          <w:lang w:val="fr-FR"/>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w:t>
      </w:r>
      <w:r w:rsidR="00321BFA" w:rsidRPr="009D77D3">
        <w:rPr>
          <w:lang w:val="fr-FR"/>
        </w:rPr>
        <w:t xml:space="preserve"> </w:t>
      </w:r>
      <w:r w:rsidRPr="009D77D3">
        <w:rPr>
          <w:lang w:val="fr-FR"/>
        </w:rPr>
        <w:t>Nous sommes également autorisés à les partager avec des tiers, tels que des fournisseurs de matériels et de logiciels.</w:t>
      </w:r>
      <w:r w:rsidR="00321BFA" w:rsidRPr="009D77D3">
        <w:rPr>
          <w:lang w:val="fr-FR"/>
        </w:rPr>
        <w:t xml:space="preserve"> </w:t>
      </w:r>
      <w:r w:rsidRPr="009D77D3">
        <w:rPr>
          <w:lang w:val="fr-FR"/>
        </w:rPr>
        <w:t>Ceux-ci peuvent utiliser les informations pour améliorer le fonctionnement de leurs produits avec le logiciel Microsoft.</w:t>
      </w:r>
    </w:p>
    <w:p w:rsidR="0082133B" w:rsidRPr="009D77D3" w:rsidRDefault="00ED4593">
      <w:pPr>
        <w:pStyle w:val="PURHeading2"/>
        <w:rPr>
          <w:lang w:val="fr-FR"/>
        </w:rPr>
      </w:pPr>
      <w:r w:rsidRPr="009D77D3">
        <w:rPr>
          <w:lang w:val="fr-FR"/>
        </w:rPr>
        <w:t>Consentement relatif au transfert de données</w:t>
      </w:r>
    </w:p>
    <w:p w:rsidR="0082133B" w:rsidRPr="009D77D3" w:rsidRDefault="00ED4593">
      <w:pPr>
        <w:pStyle w:val="PURBody-Indented"/>
        <w:rPr>
          <w:lang w:val="fr-FR"/>
        </w:rPr>
      </w:pPr>
      <w:r w:rsidRPr="009D77D3">
        <w:rPr>
          <w:lang w:val="fr-FR"/>
        </w:rPr>
        <w:t>En utilisant ces fonctionnalités logicielles, vous consentez à la transmission de vos données informatiques, comme l’adresse IP, le</w:t>
      </w:r>
      <w:r w:rsidR="00BD7291" w:rsidRPr="009D77D3">
        <w:rPr>
          <w:lang w:val="fr-FR"/>
        </w:rPr>
        <w:t> </w:t>
      </w:r>
      <w:r w:rsidRPr="009D77D3">
        <w:rPr>
          <w:lang w:val="fr-FR"/>
        </w:rPr>
        <w:t xml:space="preserve">type de système d’exploitation, le navigateur, le nom et la version du logiciel que vous utilisez, ainsi que le code de langue du dispositif sur lequel vous exécutez le logiciel. </w:t>
      </w:r>
    </w:p>
    <w:p w:rsidR="0082133B" w:rsidRPr="009D77D3" w:rsidRDefault="00ED4593">
      <w:pPr>
        <w:pStyle w:val="PURHeading1"/>
        <w:rPr>
          <w:lang w:val="fr-FR"/>
        </w:rPr>
      </w:pPr>
      <w:r w:rsidRPr="009D77D3">
        <w:rPr>
          <w:lang w:val="fr-FR"/>
        </w:rPr>
        <w:t>Avertissement relatif à la norme visuelle H.264/AVC, la norme vidéo VC-1 et la norme visuelle MPEG-4 Part 2</w:t>
      </w:r>
    </w:p>
    <w:p w:rsidR="0082133B" w:rsidRPr="009D77D3" w:rsidRDefault="00ED4593">
      <w:pPr>
        <w:pStyle w:val="PURBody-Indented"/>
        <w:rPr>
          <w:lang w:val="fr-FR"/>
        </w:rPr>
      </w:pPr>
      <w:r w:rsidRPr="009D77D3">
        <w:rPr>
          <w:lang w:val="fr-FR"/>
        </w:rPr>
        <w:t>Le présent logiciel peut inclure les technologies de décodage visuelle H.264/AVC, VC-1 et MPEG-4 Part 2. MPEG LA, L.L.C. exige la diffusion de l’avis suivant :</w:t>
      </w:r>
    </w:p>
    <w:p w:rsidR="0082133B" w:rsidRPr="009D77D3" w:rsidRDefault="00ED4593">
      <w:pPr>
        <w:pStyle w:val="PURBody-Indented"/>
        <w:rPr>
          <w:lang w:val="fr-FR"/>
        </w:rPr>
      </w:pPr>
      <w:r w:rsidRPr="009D77D3">
        <w:rPr>
          <w:lang w:val="fr-FR"/>
        </w:rPr>
        <w:t>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w:t>
      </w:r>
      <w:r w:rsidR="00321BFA" w:rsidRPr="009D77D3">
        <w:rPr>
          <w:lang w:val="fr-FR"/>
        </w:rPr>
        <w:t xml:space="preserve"> </w:t>
      </w:r>
      <w:r w:rsidRPr="009D77D3">
        <w:rPr>
          <w:lang w:val="fr-FR"/>
        </w:rPr>
        <w:t>AUCUNE LICENCE N’EST OCTROYÉE OU IMPLICITE POUR TOUTE AUTRE UTILISATION.</w:t>
      </w:r>
      <w:r w:rsidR="00321BFA" w:rsidRPr="009D77D3">
        <w:rPr>
          <w:lang w:val="fr-FR"/>
        </w:rPr>
        <w:t xml:space="preserve"> </w:t>
      </w:r>
      <w:r w:rsidRPr="009D77D3">
        <w:rPr>
          <w:lang w:val="fr-FR"/>
        </w:rPr>
        <w:t xml:space="preserve">DES INFORMATIONS SUPPLÉMENTAIRES SONT DISPONIBLES AUPRÈS DE MPEG LA, L.L.C. CONSULTEZ LE SITE </w:t>
      </w:r>
      <w:hyperlink r:id="rId68">
        <w:r w:rsidRPr="009D77D3">
          <w:rPr>
            <w:color w:val="00467F"/>
            <w:u w:val="single"/>
            <w:lang w:val="fr-FR"/>
          </w:rPr>
          <w:t>http://www.mpegla.com/index1.cfm</w:t>
        </w:r>
      </w:hyperlink>
      <w:r w:rsidRPr="009D77D3">
        <w:rPr>
          <w:lang w:val="fr-FR"/>
        </w:rPr>
        <w:t xml:space="preserve"> (en anglais).</w:t>
      </w:r>
    </w:p>
    <w:p w:rsidR="0082133B" w:rsidRPr="009D77D3" w:rsidRDefault="00ED4593">
      <w:pPr>
        <w:pStyle w:val="PURBody-Indented"/>
        <w:rPr>
          <w:lang w:val="fr-FR"/>
        </w:rPr>
      </w:pPr>
      <w:r w:rsidRPr="009D77D3">
        <w:rPr>
          <w:lang w:val="fr-FR"/>
        </w:rPr>
        <w:lastRenderedPageBreak/>
        <w:t>Pour plus de clarté, l’avertissement ci-dessus n’impose aucune limite ou interdiction à l’utilisation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82133B" w:rsidRPr="009D77D3" w:rsidRDefault="00ED4593">
      <w:pPr>
        <w:pStyle w:val="PURHeading1"/>
        <w:rPr>
          <w:lang w:val="fr-FR"/>
        </w:rPr>
      </w:pPr>
      <w:r w:rsidRPr="009D77D3">
        <w:rPr>
          <w:lang w:val="fr-FR"/>
        </w:rPr>
        <w:t>Logiciel potentiellement indésirable (avertissement I)</w:t>
      </w:r>
    </w:p>
    <w:p w:rsidR="0082133B" w:rsidRPr="009D77D3" w:rsidRDefault="00ED4593" w:rsidP="0072643B">
      <w:pPr>
        <w:pStyle w:val="PURBody-Indented"/>
        <w:rPr>
          <w:lang w:val="fr-FR"/>
        </w:rPr>
      </w:pPr>
      <w:r w:rsidRPr="009D77D3">
        <w:rPr>
          <w:lang w:val="fr-FR"/>
        </w:rPr>
        <w:t>S’il est activé, Windows Defender recherchera sur votre ordinateur la présence de logiciels malveillants, de type virus, vers, bots, rootkits, logiciels espions, logiciels publicitaires et autres logiciels potentiellement indésirables.</w:t>
      </w:r>
      <w:r w:rsidR="00321BFA" w:rsidRPr="009D77D3">
        <w:rPr>
          <w:lang w:val="fr-FR"/>
        </w:rPr>
        <w:t xml:space="preserve"> </w:t>
      </w:r>
      <w:r w:rsidRPr="009D77D3">
        <w:rPr>
          <w:lang w:val="fr-FR"/>
        </w:rPr>
        <w:t>Si vous optez pour les paramètres de sécurité recommandés, au premier démarrage du logiciel, ces programmes malveillants et autres logiciels potentiellement indésirables dont le niveau de dangerosité est « élevé » ou « grave » seront automatiquement supprimés.</w:t>
      </w:r>
      <w:r w:rsidR="00321BFA" w:rsidRPr="009D77D3">
        <w:rPr>
          <w:lang w:val="fr-FR"/>
        </w:rPr>
        <w:t xml:space="preserve"> </w:t>
      </w:r>
      <w:r w:rsidRPr="009D77D3">
        <w:rPr>
          <w:lang w:val="fr-FR"/>
        </w:rPr>
        <w:t>Cette suppression peut</w:t>
      </w:r>
      <w:r w:rsidR="0072643B" w:rsidRPr="009D77D3">
        <w:rPr>
          <w:lang w:val="fr-FR"/>
        </w:rPr>
        <w:t> </w:t>
      </w:r>
      <w:r w:rsidRPr="009D77D3">
        <w:rPr>
          <w:lang w:val="fr-FR"/>
        </w:rPr>
        <w:t>entraîner l’arrêt du fonctionnement d’autres logiciels sur votre ordinateur ou la violation d’une licence pour utiliser ce logiciel.</w:t>
      </w:r>
    </w:p>
    <w:p w:rsidR="0082133B" w:rsidRPr="009D77D3" w:rsidRDefault="00E41634">
      <w:pPr>
        <w:pStyle w:val="PURBody-Indented"/>
        <w:rPr>
          <w:lang w:val="fr-FR"/>
        </w:rPr>
      </w:pPr>
      <w:r w:rsidRPr="009D77D3">
        <w:rPr>
          <w:lang w:val="fr-FR"/>
        </w:rPr>
        <w:t>Il est possible que des logiciels qui ne sont pas des logiciels potentiellement indésirables soient également supprimés ou désactivés.</w:t>
      </w:r>
      <w:r w:rsidR="00321BFA" w:rsidRPr="009D77D3">
        <w:rPr>
          <w:lang w:val="fr-FR"/>
        </w:rPr>
        <w:t xml:space="preserve"> </w:t>
      </w:r>
      <w:r w:rsidRPr="009D77D3">
        <w:rPr>
          <w:lang w:val="fr-FR"/>
        </w:rPr>
        <w:t>Si vous utilisez Windows Defender et Windows Update, Windows Update mettra régulièrement à jour Windows Defender.</w:t>
      </w:r>
    </w:p>
    <w:p w:rsidR="0082133B" w:rsidRPr="009D77D3" w:rsidRDefault="00B15C1B">
      <w:pPr>
        <w:pStyle w:val="PURHeading1"/>
        <w:rPr>
          <w:lang w:val="fr-FR"/>
        </w:rPr>
      </w:pPr>
      <w:r w:rsidRPr="009D77D3">
        <w:rPr>
          <w:lang w:val="fr-FR"/>
        </w:rPr>
        <w:t>Logiciel potentiellement indésirable (avertissement II)</w:t>
      </w:r>
    </w:p>
    <w:p w:rsidR="0082133B" w:rsidRPr="009D77D3" w:rsidRDefault="00ED4593">
      <w:pPr>
        <w:pStyle w:val="PURBody-Indented"/>
        <w:rPr>
          <w:lang w:val="fr-FR"/>
        </w:rPr>
      </w:pPr>
      <w:r w:rsidRPr="009D77D3">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321BFA" w:rsidRPr="009D77D3">
        <w:rPr>
          <w:lang w:val="fr-FR"/>
        </w:rPr>
        <w:t xml:space="preserve"> </w:t>
      </w:r>
      <w:r w:rsidRPr="009D77D3">
        <w:rPr>
          <w:lang w:val="fr-FR"/>
        </w:rPr>
        <w:t xml:space="preserve">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est conditionnée par l’installation de ces Logiciels Potentiellement Indésirables. Lisez les contrats de licence de vos autres logiciels avant d’autoriser la suppression de ces Logiciels Potentiellement Indésirables. </w:t>
      </w:r>
    </w:p>
    <w:p w:rsidR="0082133B" w:rsidRPr="009D77D3" w:rsidRDefault="00ED4593">
      <w:pPr>
        <w:pStyle w:val="PURBody-Indented"/>
        <w:rPr>
          <w:lang w:val="fr-FR"/>
        </w:rPr>
      </w:pPr>
      <w:r w:rsidRPr="009D77D3">
        <w:rPr>
          <w:lang w:val="fr-FR"/>
        </w:rPr>
        <w:t>En utilisant le logiciel, il est possible que vous ou le système supprimiez ou désactiviez également des logiciels qui ne sont pas des Logiciels Potentiellement Indésirables.</w:t>
      </w:r>
    </w:p>
    <w:p w:rsidR="0082133B" w:rsidRPr="009D77D3" w:rsidRDefault="00ED4593">
      <w:pPr>
        <w:pStyle w:val="PURHeading1"/>
        <w:rPr>
          <w:lang w:val="fr-FR"/>
        </w:rPr>
      </w:pPr>
      <w:r w:rsidRPr="009D77D3">
        <w:rPr>
          <w:lang w:val="fr-FR"/>
        </w:rPr>
        <w:t>Notification relative aux enregistrements</w:t>
      </w:r>
    </w:p>
    <w:p w:rsidR="0082133B" w:rsidRPr="009D77D3" w:rsidRDefault="00ED4593">
      <w:pPr>
        <w:pStyle w:val="PURBody-Indented"/>
        <w:rPr>
          <w:lang w:val="fr-FR"/>
        </w:rPr>
      </w:pPr>
      <w:r w:rsidRPr="009D77D3">
        <w:rPr>
          <w:lang w:val="fr-FR"/>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w:t>
      </w:r>
      <w:r w:rsidR="00321BFA" w:rsidRPr="009D77D3">
        <w:rPr>
          <w:lang w:val="fr-FR"/>
        </w:rPr>
        <w:t xml:space="preserve"> </w:t>
      </w:r>
      <w:r w:rsidRPr="009D77D3">
        <w:rPr>
          <w:lang w:val="fr-FR"/>
        </w:rPr>
        <w:t>Vous acceptez de vous conformer à toutes les lois en vigueur, d’obtenir les consentements nécessaires et de divulguer toutes les informations nécessaires avant d’utiliser le service en ligne et/ou les fonctions d’enregistrement.</w:t>
      </w:r>
    </w:p>
    <w:p w:rsidR="007D63E7" w:rsidRPr="009D77D3" w:rsidRDefault="007D63E7" w:rsidP="007D63E7">
      <w:pPr>
        <w:pStyle w:val="PURHeading1"/>
        <w:rPr>
          <w:lang w:val="fr-FR"/>
        </w:rPr>
      </w:pPr>
      <w:r w:rsidRPr="009D77D3">
        <w:rPr>
          <w:lang w:val="fr-FR"/>
        </w:rPr>
        <w:t xml:space="preserve">Avertissements relatifs à Windows 8.1, Windows 8.1 K, Windows 8.1 KN et Windows 8.1 N </w:t>
      </w:r>
    </w:p>
    <w:p w:rsidR="007D63E7" w:rsidRPr="009D77D3" w:rsidRDefault="007D63E7" w:rsidP="007D63E7">
      <w:pPr>
        <w:pStyle w:val="PURBody-Indented"/>
        <w:rPr>
          <w:lang w:val="fr-FR"/>
        </w:rPr>
      </w:pPr>
      <w:r w:rsidRPr="009D77D3">
        <w:rPr>
          <w:rFonts w:cs="Arial"/>
          <w:bCs/>
          <w:szCs w:val="18"/>
          <w:lang w:val="fr-FR"/>
        </w:rPr>
        <w:t>Windows 8.1 et Windows 8.1 K incluent le Lecteur Windows Media et les technologies associées identifiées par la Korean Fair Trade Commission (KFTC) et un lien vers le téléchargement de Windows Live Messenger.</w:t>
      </w:r>
      <w:r w:rsidR="00321BFA" w:rsidRPr="009D77D3">
        <w:rPr>
          <w:rFonts w:cs="Arial"/>
          <w:bCs/>
          <w:szCs w:val="18"/>
          <w:lang w:val="fr-FR"/>
        </w:rPr>
        <w:t xml:space="preserve"> </w:t>
      </w:r>
      <w:r w:rsidRPr="009D77D3">
        <w:rPr>
          <w:rFonts w:cs="Arial"/>
          <w:bCs/>
          <w:szCs w:val="18"/>
          <w:lang w:val="fr-FR"/>
        </w:rPr>
        <w:t>Windows 8.1 KN n’inclut pas le Lecteur Windows Media ou les technologies associées identifiées par la KFTC.</w:t>
      </w:r>
      <w:r w:rsidR="00321BFA" w:rsidRPr="009D77D3">
        <w:rPr>
          <w:rFonts w:cs="Arial"/>
          <w:bCs/>
          <w:szCs w:val="18"/>
          <w:lang w:val="fr-FR"/>
        </w:rPr>
        <w:t xml:space="preserve"> </w:t>
      </w:r>
    </w:p>
    <w:p w:rsidR="00C055CB" w:rsidRPr="009D77D3" w:rsidRDefault="007D63E7" w:rsidP="007D63E7">
      <w:pPr>
        <w:pStyle w:val="PURBody-Indented"/>
        <w:rPr>
          <w:lang w:val="fr-FR"/>
        </w:rPr>
      </w:pPr>
      <w:r w:rsidRPr="009D77D3">
        <w:rPr>
          <w:b/>
          <w:lang w:val="fr-FR"/>
        </w:rPr>
        <w:t>Windows 8.1 K</w:t>
      </w:r>
    </w:p>
    <w:p w:rsidR="007D63E7" w:rsidRPr="009D77D3" w:rsidRDefault="007D63E7" w:rsidP="007D63E7">
      <w:pPr>
        <w:pStyle w:val="PURBody-Indented"/>
        <w:rPr>
          <w:lang w:val="fr-FR"/>
        </w:rPr>
      </w:pPr>
      <w:r w:rsidRPr="009D77D3">
        <w:rPr>
          <w:rFonts w:cs="Arial"/>
          <w:bCs/>
          <w:szCs w:val="18"/>
          <w:lang w:val="fr-FR"/>
        </w:rPr>
        <w:t>La KFTC requiert que le logiciel comporte des liens vers un site Web Media Player Center et un site Web Messenger Center qui a</w:t>
      </w:r>
      <w:r w:rsidR="00137070" w:rsidRPr="009D77D3">
        <w:rPr>
          <w:rFonts w:cs="Arial"/>
          <w:bCs/>
          <w:szCs w:val="18"/>
          <w:lang w:val="fr-FR"/>
        </w:rPr>
        <w:t> </w:t>
      </w:r>
      <w:r w:rsidRPr="009D77D3">
        <w:rPr>
          <w:rFonts w:cs="Arial"/>
          <w:bCs/>
          <w:szCs w:val="18"/>
          <w:lang w:val="fr-FR"/>
        </w:rPr>
        <w:t>des liens vers des sites tiers afin de vous permettre de télécharger et d’installer des lecteurs multimédia et des logiciels de messagerie instantanée tiers.</w:t>
      </w:r>
      <w:r w:rsidR="00321BFA" w:rsidRPr="009D77D3">
        <w:rPr>
          <w:rFonts w:cs="Arial"/>
          <w:bCs/>
          <w:szCs w:val="18"/>
          <w:lang w:val="fr-FR"/>
        </w:rPr>
        <w:t xml:space="preserve"> </w:t>
      </w:r>
      <w:r w:rsidRPr="009D77D3">
        <w:rPr>
          <w:rFonts w:cs="Arial"/>
          <w:bCs/>
          <w:szCs w:val="18"/>
          <w:lang w:val="fr-FR"/>
        </w:rPr>
        <w:t>Les sites tiers ne sont pas sous le contrôle de Microsoft et Microsoft n’est pas responsable du logiciel ou du contenu de ces sites, des liens qu’ils contiennent ni des modifications ou mises à jour qui leur sont apportées.</w:t>
      </w:r>
      <w:r w:rsidR="00321BFA" w:rsidRPr="009D77D3">
        <w:rPr>
          <w:rFonts w:cs="Arial"/>
          <w:bCs/>
          <w:szCs w:val="18"/>
          <w:lang w:val="fr-FR"/>
        </w:rPr>
        <w:t xml:space="preserve"> </w:t>
      </w:r>
      <w:r w:rsidRPr="009D77D3">
        <w:rPr>
          <w:rFonts w:cs="Arial"/>
          <w:bCs/>
          <w:szCs w:val="18"/>
          <w:lang w:val="fr-FR"/>
        </w:rPr>
        <w:t>L’insertion de tout lien sur le site Web Media Player Center ou Messenger Center n’implique pas l’approbation du site en question ou de son contenu ni du logiciel tiers par Microsoft.</w:t>
      </w:r>
    </w:p>
    <w:p w:rsidR="007D63E7" w:rsidRPr="009D77D3" w:rsidRDefault="007D63E7" w:rsidP="007D63E7">
      <w:pPr>
        <w:pStyle w:val="PURBody-Indented"/>
        <w:rPr>
          <w:lang w:val="fr-FR"/>
        </w:rPr>
      </w:pPr>
      <w:r w:rsidRPr="009D77D3">
        <w:rPr>
          <w:b/>
          <w:lang w:val="fr-FR"/>
        </w:rPr>
        <w:t>Windows 8.1 KN</w:t>
      </w:r>
    </w:p>
    <w:p w:rsidR="007D63E7" w:rsidRPr="009D77D3" w:rsidRDefault="007D63E7" w:rsidP="007D63E7">
      <w:pPr>
        <w:pStyle w:val="PURBody-Indented"/>
        <w:rPr>
          <w:lang w:val="fr-FR"/>
        </w:rPr>
      </w:pPr>
      <w:r w:rsidRPr="009D77D3">
        <w:rPr>
          <w:b/>
          <w:lang w:val="fr-FR"/>
        </w:rPr>
        <w:t>Non-application des droits d’utilisation du Lecteur Windows Media.</w:t>
      </w:r>
      <w:r w:rsidR="00321BFA" w:rsidRPr="009D77D3">
        <w:rPr>
          <w:rFonts w:cs="Arial"/>
          <w:b/>
          <w:i/>
          <w:szCs w:val="18"/>
          <w:lang w:val="fr-FR"/>
        </w:rPr>
        <w:t xml:space="preserve"> </w:t>
      </w:r>
      <w:r w:rsidRPr="009D77D3">
        <w:rPr>
          <w:rFonts w:cs="Arial"/>
          <w:bCs/>
          <w:szCs w:val="18"/>
          <w:lang w:val="fr-FR"/>
        </w:rPr>
        <w:t>Les conditions ci-dessus relatives à la gestion des droits numériques de Windows Media et au Lecteur Windows Media ne s’appliquent pas lors de l’utilisation du présent logiciel.</w:t>
      </w:r>
      <w:r w:rsidRPr="009D77D3">
        <w:rPr>
          <w:rFonts w:cs="Arial"/>
          <w:b/>
          <w:i/>
          <w:szCs w:val="18"/>
          <w:lang w:val="fr-FR"/>
        </w:rPr>
        <w:t xml:space="preserve"> </w:t>
      </w:r>
    </w:p>
    <w:p w:rsidR="007D63E7" w:rsidRPr="009D77D3" w:rsidRDefault="007D63E7" w:rsidP="007D63E7">
      <w:pPr>
        <w:pStyle w:val="PURBody-Indented"/>
        <w:rPr>
          <w:lang w:val="fr-FR"/>
        </w:rPr>
      </w:pPr>
      <w:r w:rsidRPr="009D77D3">
        <w:rPr>
          <w:b/>
          <w:lang w:val="fr-FR"/>
        </w:rPr>
        <w:t xml:space="preserve">Avertissement relatif à l’absence du Lecteur Windows Media. </w:t>
      </w:r>
      <w:r w:rsidRPr="009D77D3">
        <w:rPr>
          <w:rFonts w:cs="Arial"/>
          <w:bCs/>
          <w:szCs w:val="18"/>
          <w:lang w:val="fr-FR"/>
        </w:rPr>
        <w:t>Le logiciel n’inclut pas le Lecteur Windows Media (tel que défini par la Korean Fair Trade Commission) ni les technologies associées, telles que Windows Media Center. Par conséquent, vous aurez besoin d’un logiciel, fourni par Microsoft ou un éditeur tiers, pour lire ou créer des CD audio, des fichiers multimédias et des DVD vidéo, organiser le contenu dans une bibliothèque multimédia, créer des listes de lecture, convertir des CD audio en fichiers multimédias, consulter les informations relatives à l’artiste et au titre des fichiers multimédias, afficher la pochette des fichiers audio, transférer de la musique vers un lecteur audio personnel ou enregistrer et regarder des émissions.</w:t>
      </w:r>
    </w:p>
    <w:p w:rsidR="007D63E7" w:rsidRPr="009D77D3" w:rsidRDefault="007D63E7" w:rsidP="006F57D7">
      <w:pPr>
        <w:pStyle w:val="PURBody-Indented"/>
        <w:rPr>
          <w:lang w:val="fr-FR"/>
        </w:rPr>
      </w:pPr>
      <w:r w:rsidRPr="009D77D3">
        <w:rPr>
          <w:b/>
          <w:lang w:val="fr-FR"/>
        </w:rPr>
        <w:lastRenderedPageBreak/>
        <w:t>Autres exclusions de garantie.</w:t>
      </w:r>
      <w:r w:rsidRPr="009D77D3">
        <w:rPr>
          <w:rFonts w:ascii="Tahoma" w:hAnsi="Tahoma"/>
          <w:b/>
          <w:i/>
          <w:szCs w:val="18"/>
          <w:lang w:val="fr-FR"/>
        </w:rPr>
        <w:t xml:space="preserve"> </w:t>
      </w:r>
      <w:r w:rsidRPr="009D77D3">
        <w:rPr>
          <w:rFonts w:cs="Arial"/>
          <w:bCs/>
          <w:szCs w:val="18"/>
          <w:lang w:val="fr-FR"/>
        </w:rPr>
        <w:t>Microsoft exclut toute garantie en ce qui concerne les fonctionnalités associées au Lecteur Windows Media, nonobstant toute indication contraire dans votre contrat de Licence en Volume.</w:t>
      </w:r>
    </w:p>
    <w:p w:rsidR="00987939" w:rsidRPr="009D77D3" w:rsidRDefault="007D63E7" w:rsidP="00987939">
      <w:pPr>
        <w:pStyle w:val="PURBody-Indented"/>
        <w:rPr>
          <w:lang w:val="fr-FR"/>
        </w:rPr>
      </w:pPr>
      <w:r w:rsidRPr="009D77D3">
        <w:rPr>
          <w:b/>
          <w:lang w:val="fr-FR"/>
        </w:rPr>
        <w:t>Windows 8.1 N</w:t>
      </w:r>
    </w:p>
    <w:p w:rsidR="0013412F" w:rsidRPr="009D77D3" w:rsidRDefault="007D63E7" w:rsidP="00987939">
      <w:pPr>
        <w:pStyle w:val="PURBody-Indented"/>
        <w:rPr>
          <w:lang w:val="fr-FR"/>
        </w:rPr>
      </w:pPr>
      <w:r w:rsidRPr="009D77D3">
        <w:rPr>
          <w:b/>
          <w:lang w:val="fr-FR"/>
        </w:rPr>
        <w:t>Non-application des droits d’utilisation du Lecteur Windows Media</w:t>
      </w:r>
      <w:r w:rsidRPr="009D77D3">
        <w:rPr>
          <w:b/>
          <w:bCs/>
          <w:lang w:val="fr-FR"/>
        </w:rPr>
        <w:t>.</w:t>
      </w:r>
      <w:r w:rsidR="00C36FDC" w:rsidRPr="009D77D3">
        <w:rPr>
          <w:rFonts w:cs="Tahoma"/>
          <w:b/>
          <w:bCs/>
          <w:szCs w:val="18"/>
          <w:lang w:val="fr-FR"/>
        </w:rPr>
        <w:t xml:space="preserve"> </w:t>
      </w:r>
      <w:r w:rsidRPr="009D77D3">
        <w:rPr>
          <w:rFonts w:cs="Arial"/>
          <w:szCs w:val="18"/>
          <w:lang w:val="fr-FR"/>
        </w:rPr>
        <w:t>Les conditions ci-dessus relatives à la gestion des droits numériques de Windows et au Lecteur Windows Media ne s’appliquent pas lors de l’utilisation du présent logiciel.</w:t>
      </w:r>
      <w:r w:rsidR="00C36FDC" w:rsidRPr="009D77D3">
        <w:rPr>
          <w:rFonts w:cs="Tahoma"/>
          <w:szCs w:val="18"/>
          <w:lang w:val="fr-FR"/>
        </w:rPr>
        <w:t xml:space="preserve"> </w:t>
      </w:r>
    </w:p>
    <w:p w:rsidR="007D63E7" w:rsidRPr="009D77D3" w:rsidRDefault="007D63E7" w:rsidP="006F57D7">
      <w:pPr>
        <w:pStyle w:val="Heading4"/>
        <w:ind w:left="270"/>
        <w:rPr>
          <w:lang w:val="fr-FR"/>
        </w:rPr>
      </w:pPr>
      <w:r w:rsidRPr="009D77D3">
        <w:rPr>
          <w:rFonts w:ascii="Arial" w:eastAsiaTheme="minorHAnsi" w:hAnsi="Arial" w:cstheme="minorBidi"/>
          <w:bCs w:val="0"/>
          <w:i w:val="0"/>
          <w:iCs w:val="0"/>
          <w:color w:val="auto"/>
          <w:sz w:val="18"/>
          <w:lang w:val="fr-FR"/>
        </w:rPr>
        <w:t>Avertissement relatif à l’absence de la fonctionnalité Windows Media.</w:t>
      </w:r>
      <w:r w:rsidR="00C36FDC" w:rsidRPr="009D77D3">
        <w:rPr>
          <w:rFonts w:ascii="Arial" w:hAnsi="Arial" w:cs="Tahoma"/>
          <w:b w:val="0"/>
          <w:i w:val="0"/>
          <w:color w:val="auto"/>
          <w:sz w:val="18"/>
          <w:szCs w:val="18"/>
          <w:lang w:val="fr-FR"/>
        </w:rPr>
        <w:t xml:space="preserve"> </w:t>
      </w:r>
      <w:r w:rsidRPr="009D77D3">
        <w:rPr>
          <w:rFonts w:ascii="Arial" w:hAnsi="Arial" w:cs="Arial"/>
          <w:b w:val="0"/>
          <w:i w:val="0"/>
          <w:color w:val="auto"/>
          <w:sz w:val="18"/>
          <w:szCs w:val="18"/>
          <w:lang w:val="fr-FR"/>
        </w:rPr>
        <w:t>Le logiciel n’inclut pas le Lecteur Windows Media (tel que défini par la Commission européenne) ni les technologies associées, telles que Windows Media Center. Par conséquent, vous aurez besoin d’un logiciel, fourni par Microsoft ou un éditeur tiers, pour lire ou créer des CD audio, des fichiers multimédias et des DVD vidéo, organiser le contenu dans une bibliothèque multimédia, créer des listes de lecture, convertir des CD audio en fichiers multimédias, consulter les informations relatives à l’artiste et au titre des fichiers multimédias, afficher la pochette des fichiers audio, transférer de la musique vers un lecteur audio personnel ou enregistrer et regarder des émissions.</w:t>
      </w:r>
    </w:p>
    <w:p w:rsidR="007D63E7" w:rsidRPr="009D77D3" w:rsidRDefault="007D63E7" w:rsidP="006F57D7">
      <w:pPr>
        <w:pStyle w:val="Heading4"/>
        <w:ind w:left="270"/>
        <w:rPr>
          <w:lang w:val="fr-FR"/>
        </w:rPr>
      </w:pPr>
      <w:r w:rsidRPr="009D77D3">
        <w:rPr>
          <w:rFonts w:ascii="Arial" w:eastAsiaTheme="minorHAnsi" w:hAnsi="Arial" w:cstheme="minorBidi"/>
          <w:bCs w:val="0"/>
          <w:i w:val="0"/>
          <w:iCs w:val="0"/>
          <w:color w:val="auto"/>
          <w:sz w:val="18"/>
          <w:lang w:val="fr-FR"/>
        </w:rPr>
        <w:t>Autres exclusions de garantie.</w:t>
      </w:r>
      <w:r w:rsidR="00321BFA" w:rsidRPr="009D77D3">
        <w:rPr>
          <w:rFonts w:ascii="Arial" w:eastAsiaTheme="minorHAnsi" w:hAnsi="Arial" w:cstheme="minorBidi"/>
          <w:bCs w:val="0"/>
          <w:i w:val="0"/>
          <w:iCs w:val="0"/>
          <w:color w:val="auto"/>
          <w:sz w:val="18"/>
          <w:lang w:val="fr-FR"/>
        </w:rPr>
        <w:t xml:space="preserve"> </w:t>
      </w:r>
      <w:r w:rsidRPr="009D77D3">
        <w:rPr>
          <w:rFonts w:ascii="Arial" w:hAnsi="Arial" w:cs="Arial"/>
          <w:b w:val="0"/>
          <w:i w:val="0"/>
          <w:color w:val="auto"/>
          <w:sz w:val="18"/>
          <w:szCs w:val="18"/>
          <w:lang w:val="fr-FR"/>
        </w:rPr>
        <w:t>Microsoft exclut toute garantie en ce qui concerne la fonctionnalité associée au Lecteur Windows Media, nonobstant toute indication contraire dans votre contrat de Licence en Volume.</w:t>
      </w:r>
    </w:p>
    <w:p w:rsidR="0013412F" w:rsidRPr="009D77D3" w:rsidRDefault="0013412F" w:rsidP="0013412F">
      <w:pPr>
        <w:pStyle w:val="PURHeading1"/>
        <w:rPr>
          <w:lang w:val="fr-FR"/>
        </w:rPr>
      </w:pPr>
      <w:r w:rsidRPr="009D77D3">
        <w:rPr>
          <w:lang w:val="fr-FR"/>
        </w:rPr>
        <w:t>Yammer</w:t>
      </w:r>
    </w:p>
    <w:p w:rsidR="0013412F" w:rsidRPr="009D77D3" w:rsidRDefault="0013412F" w:rsidP="0013412F">
      <w:pPr>
        <w:spacing w:before="100" w:beforeAutospacing="1" w:after="100" w:afterAutospacing="1"/>
        <w:ind w:left="274"/>
        <w:rPr>
          <w:sz w:val="18"/>
          <w:szCs w:val="18"/>
          <w:lang w:val="fr-FR"/>
        </w:rPr>
      </w:pPr>
      <w:r w:rsidRPr="009D77D3">
        <w:rPr>
          <w:rFonts w:cs="Arial"/>
          <w:bCs/>
          <w:color w:val="auto"/>
          <w:sz w:val="18"/>
          <w:szCs w:val="18"/>
          <w:lang w:val="fr-FR"/>
        </w:rPr>
        <w:t>Le logiciel qui relie Microsoft Dynamics CRM à Yammer permettra aux deux services de partager certaines données.</w:t>
      </w:r>
      <w:r w:rsidR="00321BFA" w:rsidRPr="009D77D3">
        <w:rPr>
          <w:rFonts w:cs="Arial"/>
          <w:bCs/>
          <w:color w:val="auto"/>
          <w:sz w:val="18"/>
          <w:szCs w:val="18"/>
          <w:lang w:val="fr-FR"/>
        </w:rPr>
        <w:t xml:space="preserve"> </w:t>
      </w:r>
      <w:r w:rsidRPr="009D77D3">
        <w:rPr>
          <w:rFonts w:cs="Arial"/>
          <w:bCs/>
          <w:color w:val="auto"/>
          <w:sz w:val="18"/>
          <w:szCs w:val="18"/>
          <w:lang w:val="fr-FR"/>
        </w:rPr>
        <w:t>Sur votre demande ou celle de vos utilisateurs finaux, Microsoft Dynamics CRM pourra transmettre à Yammer les données suivantes : (i) des publications ; (ii) des liens vers des enregistrements CRM ; (iii) les informations du champ Description des enregistrements CRM ; et (</w:t>
      </w:r>
      <w:r w:rsidR="00265AA7" w:rsidRPr="009D77D3">
        <w:rPr>
          <w:rFonts w:cs="Arial"/>
          <w:bCs/>
          <w:color w:val="auto"/>
          <w:sz w:val="18"/>
          <w:szCs w:val="18"/>
          <w:lang w:val="fr-FR"/>
        </w:rPr>
        <w:t>i</w:t>
      </w:r>
      <w:r w:rsidRPr="009D77D3">
        <w:rPr>
          <w:rFonts w:cs="Arial"/>
          <w:bCs/>
          <w:color w:val="auto"/>
          <w:sz w:val="18"/>
          <w:szCs w:val="18"/>
          <w:lang w:val="fr-FR"/>
        </w:rPr>
        <w:t xml:space="preserve">v) toute autre activité ou tout autre contenu que vous ou vos utilisateurs finaux partagez avec Yammer. Les Conditions d’Utilisation de Yammer sont disponibles à l’adresse </w:t>
      </w:r>
      <w:hyperlink r:id="rId69" w:history="1">
        <w:r w:rsidRPr="009D77D3">
          <w:rPr>
            <w:rFonts w:cs="Arial"/>
            <w:bCs/>
            <w:color w:val="auto"/>
            <w:sz w:val="18"/>
            <w:szCs w:val="18"/>
            <w:lang w:val="fr-FR"/>
          </w:rPr>
          <w:t>https://www.yammer.com/about/terms/</w:t>
        </w:r>
      </w:hyperlink>
      <w:r w:rsidRPr="009D77D3">
        <w:rPr>
          <w:rFonts w:cs="Arial"/>
          <w:bCs/>
          <w:color w:val="auto"/>
          <w:sz w:val="18"/>
          <w:szCs w:val="18"/>
          <w:lang w:val="fr-FR"/>
        </w:rPr>
        <w:t>.</w:t>
      </w:r>
      <w:r w:rsidR="00321BFA" w:rsidRPr="009D77D3">
        <w:rPr>
          <w:rFonts w:cs="Arial"/>
          <w:bCs/>
          <w:color w:val="auto"/>
          <w:sz w:val="18"/>
          <w:szCs w:val="18"/>
          <w:lang w:val="fr-FR"/>
        </w:rPr>
        <w:t xml:space="preserve"> </w:t>
      </w:r>
      <w:r w:rsidRPr="009D77D3">
        <w:rPr>
          <w:rFonts w:cs="Arial"/>
          <w:bCs/>
          <w:color w:val="auto"/>
          <w:sz w:val="18"/>
          <w:szCs w:val="18"/>
          <w:lang w:val="fr-FR"/>
        </w:rPr>
        <w:t xml:space="preserve">La Déclaration relative aux données personnelles de Yammer publiée sur la page </w:t>
      </w:r>
      <w:hyperlink r:id="rId70" w:history="1">
        <w:r w:rsidRPr="009D77D3">
          <w:rPr>
            <w:rFonts w:cs="Arial"/>
            <w:bCs/>
            <w:color w:val="auto"/>
            <w:sz w:val="18"/>
            <w:szCs w:val="18"/>
            <w:lang w:val="fr-FR"/>
          </w:rPr>
          <w:t>https://www.yammer.com/about/privacy/</w:t>
        </w:r>
      </w:hyperlink>
      <w:r w:rsidRPr="009D77D3">
        <w:rPr>
          <w:rFonts w:cs="Arial"/>
          <w:bCs/>
          <w:color w:val="auto"/>
          <w:sz w:val="18"/>
          <w:szCs w:val="18"/>
          <w:lang w:val="fr-FR"/>
        </w:rPr>
        <w:t xml:space="preserve"> s’applique aux Données Client envoyées à Yammer.</w:t>
      </w:r>
    </w:p>
    <w:p w:rsidR="007D63E7" w:rsidRPr="009D77D3" w:rsidRDefault="007D63E7">
      <w:pPr>
        <w:pStyle w:val="PURBody-Indented"/>
        <w:rPr>
          <w:lang w:val="fr-FR"/>
        </w:rPr>
      </w:pPr>
    </w:p>
    <w:p w:rsidR="0082133B" w:rsidRPr="009D77D3" w:rsidRDefault="00FE4516">
      <w:pPr>
        <w:pStyle w:val="PURBreadcrumb"/>
        <w:rPr>
          <w:lang w:val="fr-FR"/>
        </w:rPr>
      </w:pPr>
      <w:hyperlink w:anchor="_Sec4">
        <w:r w:rsidR="00B53578" w:rsidRPr="009D77D3">
          <w:rPr>
            <w:color w:val="00467F"/>
            <w:u w:val="single"/>
            <w:lang w:val="fr-FR"/>
          </w:rPr>
          <w:t>Table des matières</w:t>
        </w:r>
      </w:hyperlink>
      <w:r w:rsidR="0007456D" w:rsidRPr="009D77D3">
        <w:rPr>
          <w:lang w:val="fr-FR"/>
        </w:rPr>
        <w:t>/</w:t>
      </w:r>
      <w:hyperlink w:anchor="General_License_Terms" w:history="1">
        <w:r w:rsidR="00C40E85" w:rsidRPr="009D77D3">
          <w:rPr>
            <w:rStyle w:val="Hyperlink"/>
            <w:szCs w:val="16"/>
            <w:lang w:val="fr-FR"/>
          </w:rPr>
          <w:t>Conditions générales</w:t>
        </w:r>
      </w:hyperlink>
      <w:r w:rsidR="0007456D" w:rsidRPr="009D77D3">
        <w:rPr>
          <w:lang w:val="fr-FR"/>
        </w:rPr>
        <w:t xml:space="preserve"> </w:t>
      </w:r>
    </w:p>
    <w:bookmarkEnd w:id="378"/>
    <w:p w:rsidR="00F92C39" w:rsidRPr="009D77D3" w:rsidRDefault="00F92C39">
      <w:pPr>
        <w:pStyle w:val="PURSectionHeading"/>
        <w:pageBreakBefore/>
        <w:rPr>
          <w:lang w:val="fr-FR"/>
        </w:rPr>
        <w:sectPr w:rsidR="00F92C39" w:rsidRPr="009D77D3" w:rsidSect="00C05AED">
          <w:headerReference w:type="default" r:id="rId71"/>
          <w:footerReference w:type="default" r:id="rId72"/>
          <w:type w:val="continuous"/>
          <w:pgSz w:w="12240" w:h="15840" w:code="1"/>
          <w:pgMar w:top="1170" w:right="720" w:bottom="720" w:left="720" w:header="432" w:footer="288" w:gutter="0"/>
          <w:cols w:space="360"/>
          <w:docGrid w:linePitch="360"/>
        </w:sectPr>
      </w:pPr>
    </w:p>
    <w:p w:rsidR="0082133B" w:rsidRPr="009D77D3" w:rsidRDefault="00FB0E7B">
      <w:pPr>
        <w:pStyle w:val="PURSectionHeading"/>
        <w:pageBreakBefore/>
        <w:rPr>
          <w:lang w:val="fr-FR"/>
        </w:rPr>
      </w:pPr>
      <w:r w:rsidRPr="009D77D3">
        <w:rPr>
          <w:lang w:val="fr-FR"/>
        </w:rPr>
        <w:lastRenderedPageBreak/>
        <w:t>Index des Services en Ligne</w:t>
      </w:r>
      <w:r>
        <w:fldChar w:fldCharType="begin"/>
      </w:r>
      <w:r w:rsidR="00ED4593" w:rsidRPr="009D77D3">
        <w:rPr>
          <w:lang w:val="fr-FR"/>
        </w:rPr>
        <w:instrText>TC "</w:instrText>
      </w:r>
      <w:bookmarkStart w:id="380" w:name="_Toc374661851"/>
      <w:r w:rsidR="00ED4593" w:rsidRPr="009D77D3">
        <w:rPr>
          <w:lang w:val="fr-FR"/>
        </w:rPr>
        <w:instrText>Index des Services en Ligne</w:instrText>
      </w:r>
      <w:bookmarkEnd w:id="380"/>
      <w:r w:rsidR="00ED4593" w:rsidRPr="009D77D3">
        <w:rPr>
          <w:lang w:val="fr-FR"/>
        </w:rPr>
        <w:instrText xml:space="preserve">" \l 1 </w:instrText>
      </w:r>
      <w:r>
        <w:fldChar w:fldCharType="end"/>
      </w:r>
    </w:p>
    <w:p w:rsidR="00514835" w:rsidRDefault="0007456D" w:rsidP="0080499B">
      <w:pPr>
        <w:pStyle w:val="Index1"/>
        <w:tabs>
          <w:tab w:val="right" w:leader="dot" w:pos="5030"/>
        </w:tabs>
        <w:rPr>
          <w:noProof/>
          <w:color w:val="auto"/>
          <w:sz w:val="18"/>
        </w:rPr>
        <w:sectPr w:rsidR="00514835" w:rsidSect="00514835">
          <w:footerReference w:type="default" r:id="rId73"/>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14835" w:rsidRDefault="00514835">
      <w:pPr>
        <w:pStyle w:val="Index1"/>
        <w:tabs>
          <w:tab w:val="right" w:leader="dot" w:pos="5030"/>
        </w:tabs>
        <w:rPr>
          <w:noProof/>
        </w:rPr>
      </w:pPr>
      <w:r w:rsidRPr="00AD62B9">
        <w:rPr>
          <w:noProof/>
          <w:lang w:val="fr-FR"/>
        </w:rPr>
        <w:lastRenderedPageBreak/>
        <w:t>API Translator</w:t>
      </w:r>
      <w:r>
        <w:rPr>
          <w:noProof/>
        </w:rPr>
        <w:t>, 42</w:t>
      </w:r>
    </w:p>
    <w:p w:rsidR="00514835" w:rsidRDefault="00514835">
      <w:pPr>
        <w:pStyle w:val="Index1"/>
        <w:tabs>
          <w:tab w:val="right" w:leader="dot" w:pos="5030"/>
        </w:tabs>
        <w:rPr>
          <w:noProof/>
        </w:rPr>
      </w:pPr>
      <w:r w:rsidRPr="00AD62B9">
        <w:rPr>
          <w:noProof/>
          <w:lang w:val="fr-FR"/>
        </w:rPr>
        <w:t>Application Web Office</w:t>
      </w:r>
      <w:r>
        <w:rPr>
          <w:noProof/>
        </w:rPr>
        <w:t>, 25</w:t>
      </w:r>
    </w:p>
    <w:p w:rsidR="00514835" w:rsidRDefault="00514835">
      <w:pPr>
        <w:pStyle w:val="Index1"/>
        <w:tabs>
          <w:tab w:val="right" w:leader="dot" w:pos="5030"/>
        </w:tabs>
        <w:rPr>
          <w:noProof/>
        </w:rPr>
      </w:pPr>
      <w:r w:rsidRPr="00AD62B9">
        <w:rPr>
          <w:noProof/>
          <w:lang w:val="fr-FR"/>
        </w:rPr>
        <w:t>Duet Enterprise Online pour Microsoft SharePoint et SAP</w:t>
      </w:r>
      <w:r>
        <w:rPr>
          <w:noProof/>
        </w:rPr>
        <w:t>, 17</w:t>
      </w:r>
    </w:p>
    <w:p w:rsidR="00514835" w:rsidRDefault="00514835">
      <w:pPr>
        <w:pStyle w:val="Index1"/>
        <w:tabs>
          <w:tab w:val="right" w:leader="dot" w:pos="5030"/>
        </w:tabs>
        <w:rPr>
          <w:noProof/>
        </w:rPr>
      </w:pPr>
      <w:r w:rsidRPr="00AD62B9">
        <w:rPr>
          <w:noProof/>
          <w:lang w:val="fr-FR"/>
        </w:rPr>
        <w:t>Exchange Hosted Encryption</w:t>
      </w:r>
      <w:r>
        <w:rPr>
          <w:noProof/>
        </w:rPr>
        <w:t>, 17</w:t>
      </w:r>
    </w:p>
    <w:p w:rsidR="00514835" w:rsidRDefault="00514835">
      <w:pPr>
        <w:pStyle w:val="Index1"/>
        <w:tabs>
          <w:tab w:val="right" w:leader="dot" w:pos="5030"/>
        </w:tabs>
        <w:rPr>
          <w:noProof/>
        </w:rPr>
      </w:pPr>
      <w:r w:rsidRPr="00AD62B9">
        <w:rPr>
          <w:noProof/>
          <w:lang w:val="fr-FR"/>
        </w:rPr>
        <w:t>Exchange Online Archiving</w:t>
      </w:r>
      <w:r>
        <w:rPr>
          <w:noProof/>
        </w:rPr>
        <w:t>, 18</w:t>
      </w:r>
    </w:p>
    <w:p w:rsidR="00514835" w:rsidRDefault="00514835">
      <w:pPr>
        <w:pStyle w:val="Index1"/>
        <w:tabs>
          <w:tab w:val="right" w:leader="dot" w:pos="5030"/>
        </w:tabs>
        <w:rPr>
          <w:noProof/>
        </w:rPr>
      </w:pPr>
      <w:r w:rsidRPr="00AD62B9">
        <w:rPr>
          <w:noProof/>
          <w:lang w:val="fr-FR"/>
        </w:rPr>
        <w:t>Exchange Online Archiving pour Exchange Online</w:t>
      </w:r>
      <w:r>
        <w:rPr>
          <w:noProof/>
        </w:rPr>
        <w:t>, 18</w:t>
      </w:r>
    </w:p>
    <w:p w:rsidR="00514835" w:rsidRDefault="00514835">
      <w:pPr>
        <w:pStyle w:val="Index1"/>
        <w:tabs>
          <w:tab w:val="right" w:leader="dot" w:pos="5030"/>
        </w:tabs>
        <w:rPr>
          <w:noProof/>
        </w:rPr>
      </w:pPr>
      <w:r w:rsidRPr="00AD62B9">
        <w:rPr>
          <w:noProof/>
          <w:lang w:val="fr-FR"/>
        </w:rPr>
        <w:t>Exchange Online Kiosk</w:t>
      </w:r>
      <w:r>
        <w:rPr>
          <w:noProof/>
        </w:rPr>
        <w:t>, 18</w:t>
      </w:r>
    </w:p>
    <w:p w:rsidR="00514835" w:rsidRDefault="00514835">
      <w:pPr>
        <w:pStyle w:val="Index1"/>
        <w:tabs>
          <w:tab w:val="right" w:leader="dot" w:pos="5030"/>
        </w:tabs>
        <w:rPr>
          <w:noProof/>
        </w:rPr>
      </w:pPr>
      <w:r w:rsidRPr="00AD62B9">
        <w:rPr>
          <w:noProof/>
          <w:lang w:val="fr-FR"/>
        </w:rPr>
        <w:t>Exchange Online Plan 1</w:t>
      </w:r>
      <w:r>
        <w:rPr>
          <w:noProof/>
        </w:rPr>
        <w:t>, 19</w:t>
      </w:r>
    </w:p>
    <w:p w:rsidR="00514835" w:rsidRDefault="00514835">
      <w:pPr>
        <w:pStyle w:val="Index1"/>
        <w:tabs>
          <w:tab w:val="right" w:leader="dot" w:pos="5030"/>
        </w:tabs>
        <w:rPr>
          <w:noProof/>
        </w:rPr>
      </w:pPr>
      <w:r>
        <w:rPr>
          <w:noProof/>
        </w:rPr>
        <w:t>Exchange Online Plan 2, 19</w:t>
      </w:r>
    </w:p>
    <w:p w:rsidR="00514835" w:rsidRDefault="00514835">
      <w:pPr>
        <w:pStyle w:val="Index1"/>
        <w:tabs>
          <w:tab w:val="right" w:leader="dot" w:pos="5030"/>
        </w:tabs>
        <w:rPr>
          <w:noProof/>
        </w:rPr>
      </w:pPr>
      <w:r w:rsidRPr="00AD62B9">
        <w:rPr>
          <w:noProof/>
          <w:lang w:val="fr-FR"/>
        </w:rPr>
        <w:t>Exchange Online Protection</w:t>
      </w:r>
      <w:r>
        <w:rPr>
          <w:noProof/>
        </w:rPr>
        <w:t>, 20</w:t>
      </w:r>
    </w:p>
    <w:p w:rsidR="00514835" w:rsidRDefault="00514835">
      <w:pPr>
        <w:pStyle w:val="Index1"/>
        <w:tabs>
          <w:tab w:val="right" w:leader="dot" w:pos="5030"/>
        </w:tabs>
        <w:rPr>
          <w:noProof/>
        </w:rPr>
      </w:pPr>
      <w:r w:rsidRPr="00AD62B9">
        <w:rPr>
          <w:noProof/>
          <w:lang w:val="fr-FR"/>
        </w:rPr>
        <w:t>Forefront Online Protection pour Exchange</w:t>
      </w:r>
      <w:r>
        <w:rPr>
          <w:noProof/>
        </w:rPr>
        <w:t>, 20</w:t>
      </w:r>
    </w:p>
    <w:p w:rsidR="00514835" w:rsidRDefault="00514835">
      <w:pPr>
        <w:pStyle w:val="Index1"/>
        <w:tabs>
          <w:tab w:val="right" w:leader="dot" w:pos="5030"/>
        </w:tabs>
        <w:rPr>
          <w:noProof/>
        </w:rPr>
      </w:pPr>
      <w:r w:rsidRPr="00AD62B9">
        <w:rPr>
          <w:noProof/>
          <w:lang w:val="fr-FR"/>
        </w:rPr>
        <w:t>Lync Online Plan 1</w:t>
      </w:r>
      <w:r>
        <w:rPr>
          <w:noProof/>
        </w:rPr>
        <w:t>, 21</w:t>
      </w:r>
    </w:p>
    <w:p w:rsidR="00514835" w:rsidRDefault="00514835">
      <w:pPr>
        <w:pStyle w:val="Index1"/>
        <w:tabs>
          <w:tab w:val="right" w:leader="dot" w:pos="5030"/>
        </w:tabs>
        <w:rPr>
          <w:noProof/>
        </w:rPr>
      </w:pPr>
      <w:r w:rsidRPr="00AD62B9">
        <w:rPr>
          <w:noProof/>
          <w:lang w:val="fr-FR"/>
        </w:rPr>
        <w:t>Lync Online Plan 2</w:t>
      </w:r>
      <w:r>
        <w:rPr>
          <w:noProof/>
        </w:rPr>
        <w:t>, 21</w:t>
      </w:r>
    </w:p>
    <w:p w:rsidR="00514835" w:rsidRDefault="00514835">
      <w:pPr>
        <w:pStyle w:val="Index1"/>
        <w:tabs>
          <w:tab w:val="right" w:leader="dot" w:pos="5030"/>
        </w:tabs>
        <w:rPr>
          <w:noProof/>
        </w:rPr>
      </w:pPr>
      <w:r w:rsidRPr="00AD62B9">
        <w:rPr>
          <w:noProof/>
          <w:lang w:val="fr-FR"/>
        </w:rPr>
        <w:t>Lync Online Plan 3</w:t>
      </w:r>
      <w:r>
        <w:rPr>
          <w:noProof/>
        </w:rPr>
        <w:t>, 22</w:t>
      </w:r>
    </w:p>
    <w:p w:rsidR="00514835" w:rsidRDefault="00514835">
      <w:pPr>
        <w:pStyle w:val="Index1"/>
        <w:tabs>
          <w:tab w:val="right" w:leader="dot" w:pos="5030"/>
        </w:tabs>
        <w:rPr>
          <w:noProof/>
        </w:rPr>
      </w:pPr>
      <w:r>
        <w:rPr>
          <w:noProof/>
        </w:rPr>
        <w:t>Microsoft Desktop Optimization Pack (MDOP), 32</w:t>
      </w:r>
    </w:p>
    <w:p w:rsidR="00514835" w:rsidRDefault="00514835">
      <w:pPr>
        <w:pStyle w:val="Index1"/>
        <w:tabs>
          <w:tab w:val="right" w:leader="dot" w:pos="5030"/>
        </w:tabs>
        <w:rPr>
          <w:noProof/>
        </w:rPr>
      </w:pPr>
      <w:r>
        <w:rPr>
          <w:noProof/>
        </w:rPr>
        <w:t>Microsoft Dynamics CRM Online Basic, 13</w:t>
      </w:r>
    </w:p>
    <w:p w:rsidR="00514835" w:rsidRDefault="00514835">
      <w:pPr>
        <w:pStyle w:val="Index1"/>
        <w:tabs>
          <w:tab w:val="right" w:leader="dot" w:pos="5030"/>
        </w:tabs>
        <w:rPr>
          <w:noProof/>
        </w:rPr>
      </w:pPr>
      <w:r w:rsidRPr="00AD62B9">
        <w:rPr>
          <w:noProof/>
          <w:lang w:val="fr-FR"/>
        </w:rPr>
        <w:t>Microsoft Dynamics CRM Online Essential</w:t>
      </w:r>
      <w:r>
        <w:rPr>
          <w:noProof/>
        </w:rPr>
        <w:t>, 13</w:t>
      </w:r>
    </w:p>
    <w:p w:rsidR="00514835" w:rsidRDefault="00514835">
      <w:pPr>
        <w:pStyle w:val="Index1"/>
        <w:tabs>
          <w:tab w:val="right" w:leader="dot" w:pos="5030"/>
        </w:tabs>
        <w:rPr>
          <w:noProof/>
        </w:rPr>
      </w:pPr>
      <w:r w:rsidRPr="00AD62B9">
        <w:rPr>
          <w:noProof/>
          <w:lang w:val="fr-FR"/>
        </w:rPr>
        <w:t>Microsoft Dynamics CRM Online Professional</w:t>
      </w:r>
      <w:r>
        <w:rPr>
          <w:noProof/>
        </w:rPr>
        <w:t>, 13</w:t>
      </w:r>
    </w:p>
    <w:p w:rsidR="00514835" w:rsidRDefault="00514835">
      <w:pPr>
        <w:pStyle w:val="Index1"/>
        <w:tabs>
          <w:tab w:val="right" w:leader="dot" w:pos="5030"/>
        </w:tabs>
        <w:rPr>
          <w:noProof/>
        </w:rPr>
      </w:pPr>
      <w:r w:rsidRPr="00AD62B9">
        <w:rPr>
          <w:noProof/>
          <w:lang w:val="fr-FR"/>
        </w:rPr>
        <w:t>Microsoft Learning E-Reference Library</w:t>
      </w:r>
      <w:r>
        <w:rPr>
          <w:noProof/>
        </w:rPr>
        <w:t>, 40</w:t>
      </w:r>
    </w:p>
    <w:p w:rsidR="00514835" w:rsidRDefault="00514835">
      <w:pPr>
        <w:pStyle w:val="Index1"/>
        <w:tabs>
          <w:tab w:val="right" w:leader="dot" w:pos="5030"/>
        </w:tabs>
        <w:rPr>
          <w:noProof/>
        </w:rPr>
      </w:pPr>
      <w:r>
        <w:rPr>
          <w:noProof/>
        </w:rPr>
        <w:t>Microsoft Learning IT Academy, 40</w:t>
      </w:r>
    </w:p>
    <w:p w:rsidR="00514835" w:rsidRDefault="00514835">
      <w:pPr>
        <w:pStyle w:val="Index1"/>
        <w:tabs>
          <w:tab w:val="right" w:leader="dot" w:pos="5030"/>
        </w:tabs>
        <w:rPr>
          <w:noProof/>
        </w:rPr>
      </w:pPr>
      <w:r w:rsidRPr="00AD62B9">
        <w:rPr>
          <w:noProof/>
          <w:lang w:val="fr-FR"/>
        </w:rPr>
        <w:t>Microsoft Rights Management</w:t>
      </w:r>
      <w:r>
        <w:rPr>
          <w:noProof/>
        </w:rPr>
        <w:t>, 23</w:t>
      </w:r>
    </w:p>
    <w:p w:rsidR="00514835" w:rsidRDefault="00514835">
      <w:pPr>
        <w:pStyle w:val="Index1"/>
        <w:tabs>
          <w:tab w:val="right" w:leader="dot" w:pos="5030"/>
        </w:tabs>
        <w:rPr>
          <w:noProof/>
        </w:rPr>
      </w:pPr>
      <w:r w:rsidRPr="00AD62B9">
        <w:rPr>
          <w:noProof/>
          <w:lang w:val="fr-FR"/>
        </w:rPr>
        <w:lastRenderedPageBreak/>
        <w:t>Module Complémentaire Windows Intune pour System Center Configuration Manager et System Center Endpoint Protection</w:t>
      </w:r>
      <w:r>
        <w:rPr>
          <w:noProof/>
        </w:rPr>
        <w:t>, 38</w:t>
      </w:r>
    </w:p>
    <w:p w:rsidR="00514835" w:rsidRDefault="00514835">
      <w:pPr>
        <w:pStyle w:val="Index1"/>
        <w:tabs>
          <w:tab w:val="right" w:leader="dot" w:pos="5030"/>
        </w:tabs>
        <w:rPr>
          <w:noProof/>
        </w:rPr>
      </w:pPr>
      <w:r w:rsidRPr="00AD62B9">
        <w:rPr>
          <w:noProof/>
          <w:lang w:val="fr-FR"/>
        </w:rPr>
        <w:t>Office 365 Developer</w:t>
      </w:r>
      <w:r>
        <w:rPr>
          <w:noProof/>
        </w:rPr>
        <w:t>, 23</w:t>
      </w:r>
    </w:p>
    <w:p w:rsidR="00514835" w:rsidRDefault="00514835">
      <w:pPr>
        <w:pStyle w:val="Index1"/>
        <w:tabs>
          <w:tab w:val="right" w:leader="dot" w:pos="5030"/>
        </w:tabs>
        <w:rPr>
          <w:noProof/>
        </w:rPr>
      </w:pPr>
      <w:r w:rsidRPr="00AD62B9">
        <w:rPr>
          <w:noProof/>
          <w:lang w:val="fr-FR"/>
        </w:rPr>
        <w:t>Office 365 Petite Entreprise</w:t>
      </w:r>
      <w:r>
        <w:rPr>
          <w:noProof/>
        </w:rPr>
        <w:t>, 23</w:t>
      </w:r>
    </w:p>
    <w:p w:rsidR="00514835" w:rsidRDefault="00514835">
      <w:pPr>
        <w:pStyle w:val="Index1"/>
        <w:tabs>
          <w:tab w:val="right" w:leader="dot" w:pos="5030"/>
        </w:tabs>
        <w:rPr>
          <w:noProof/>
        </w:rPr>
      </w:pPr>
      <w:r w:rsidRPr="00AD62B9">
        <w:rPr>
          <w:noProof/>
          <w:lang w:val="fr-FR"/>
        </w:rPr>
        <w:t>Office 365 Petite Entreprise Premium</w:t>
      </w:r>
      <w:r>
        <w:rPr>
          <w:noProof/>
        </w:rPr>
        <w:t>, 24</w:t>
      </w:r>
    </w:p>
    <w:p w:rsidR="00514835" w:rsidRDefault="00514835">
      <w:pPr>
        <w:pStyle w:val="Index1"/>
        <w:tabs>
          <w:tab w:val="right" w:leader="dot" w:pos="5030"/>
        </w:tabs>
        <w:rPr>
          <w:noProof/>
        </w:rPr>
      </w:pPr>
      <w:r w:rsidRPr="00AD62B9">
        <w:rPr>
          <w:noProof/>
          <w:lang w:val="fr-FR"/>
        </w:rPr>
        <w:t>Office 365 ProPlus</w:t>
      </w:r>
      <w:r>
        <w:rPr>
          <w:noProof/>
        </w:rPr>
        <w:t>, 14</w:t>
      </w:r>
    </w:p>
    <w:p w:rsidR="00514835" w:rsidRDefault="00514835">
      <w:pPr>
        <w:pStyle w:val="Index1"/>
        <w:tabs>
          <w:tab w:val="right" w:leader="dot" w:pos="5030"/>
        </w:tabs>
        <w:rPr>
          <w:noProof/>
        </w:rPr>
      </w:pPr>
      <w:r w:rsidRPr="00AD62B9">
        <w:rPr>
          <w:noProof/>
          <w:lang w:val="fr-FR"/>
        </w:rPr>
        <w:t>Plateformes Bing Maps Enterprise et Bing Maps Mobile Asset Management</w:t>
      </w:r>
      <w:r>
        <w:rPr>
          <w:noProof/>
        </w:rPr>
        <w:t>, 39</w:t>
      </w:r>
    </w:p>
    <w:p w:rsidR="00514835" w:rsidRDefault="00514835">
      <w:pPr>
        <w:pStyle w:val="Index1"/>
        <w:tabs>
          <w:tab w:val="right" w:leader="dot" w:pos="5030"/>
        </w:tabs>
        <w:rPr>
          <w:noProof/>
        </w:rPr>
      </w:pPr>
      <w:r w:rsidRPr="00AD62B9">
        <w:rPr>
          <w:noProof/>
          <w:lang w:val="fr-FR"/>
        </w:rPr>
        <w:t>Power BI pour Office 365 :</w:t>
      </w:r>
      <w:r>
        <w:rPr>
          <w:noProof/>
        </w:rPr>
        <w:t>, 25</w:t>
      </w:r>
    </w:p>
    <w:p w:rsidR="00514835" w:rsidRDefault="00514835">
      <w:pPr>
        <w:pStyle w:val="Index1"/>
        <w:tabs>
          <w:tab w:val="right" w:leader="dot" w:pos="5030"/>
        </w:tabs>
        <w:rPr>
          <w:noProof/>
        </w:rPr>
      </w:pPr>
      <w:r w:rsidRPr="00AD62B9">
        <w:rPr>
          <w:noProof/>
          <w:lang w:val="fr-FR"/>
        </w:rPr>
        <w:t>Prévention de la perte de données</w:t>
      </w:r>
      <w:r>
        <w:rPr>
          <w:noProof/>
        </w:rPr>
        <w:t>, 17</w:t>
      </w:r>
    </w:p>
    <w:p w:rsidR="00514835" w:rsidRDefault="00514835">
      <w:pPr>
        <w:pStyle w:val="Index1"/>
        <w:tabs>
          <w:tab w:val="right" w:leader="dot" w:pos="5030"/>
        </w:tabs>
        <w:rPr>
          <w:noProof/>
        </w:rPr>
      </w:pPr>
      <w:r w:rsidRPr="00AD62B9">
        <w:rPr>
          <w:noProof/>
          <w:lang w:val="fr-FR"/>
        </w:rPr>
        <w:t>Project Online</w:t>
      </w:r>
      <w:r>
        <w:rPr>
          <w:noProof/>
        </w:rPr>
        <w:t>, 26</w:t>
      </w:r>
    </w:p>
    <w:p w:rsidR="00514835" w:rsidRDefault="00514835">
      <w:pPr>
        <w:pStyle w:val="Index1"/>
        <w:tabs>
          <w:tab w:val="right" w:leader="dot" w:pos="5030"/>
        </w:tabs>
        <w:rPr>
          <w:noProof/>
        </w:rPr>
      </w:pPr>
      <w:r w:rsidRPr="00AD62B9">
        <w:rPr>
          <w:noProof/>
          <w:lang w:val="fr-FR"/>
        </w:rPr>
        <w:t>Project Pro pour Office 365</w:t>
      </w:r>
      <w:r>
        <w:rPr>
          <w:noProof/>
        </w:rPr>
        <w:t>, 15</w:t>
      </w:r>
    </w:p>
    <w:p w:rsidR="00514835" w:rsidRDefault="00514835">
      <w:pPr>
        <w:pStyle w:val="Index1"/>
        <w:tabs>
          <w:tab w:val="right" w:leader="dot" w:pos="5030"/>
        </w:tabs>
        <w:rPr>
          <w:noProof/>
        </w:rPr>
      </w:pPr>
      <w:r>
        <w:rPr>
          <w:noProof/>
        </w:rPr>
        <w:t>Services Windows Azure, 27</w:t>
      </w:r>
    </w:p>
    <w:p w:rsidR="00514835" w:rsidRDefault="00514835">
      <w:pPr>
        <w:pStyle w:val="Index1"/>
        <w:tabs>
          <w:tab w:val="right" w:leader="dot" w:pos="5030"/>
        </w:tabs>
        <w:rPr>
          <w:noProof/>
        </w:rPr>
      </w:pPr>
      <w:r w:rsidRPr="00AD62B9">
        <w:rPr>
          <w:noProof/>
          <w:lang w:val="fr-FR"/>
        </w:rPr>
        <w:t>SharePoint Online Kiosk</w:t>
      </w:r>
      <w:r>
        <w:rPr>
          <w:noProof/>
        </w:rPr>
        <w:t>, 26</w:t>
      </w:r>
    </w:p>
    <w:p w:rsidR="00514835" w:rsidRDefault="00514835">
      <w:pPr>
        <w:pStyle w:val="Index1"/>
        <w:tabs>
          <w:tab w:val="right" w:leader="dot" w:pos="5030"/>
        </w:tabs>
        <w:rPr>
          <w:noProof/>
        </w:rPr>
      </w:pPr>
      <w:r w:rsidRPr="00AD62B9">
        <w:rPr>
          <w:noProof/>
          <w:lang w:val="fr-FR"/>
        </w:rPr>
        <w:t>SharePoint Online Plan 1</w:t>
      </w:r>
      <w:r>
        <w:rPr>
          <w:noProof/>
        </w:rPr>
        <w:t>, 26</w:t>
      </w:r>
    </w:p>
    <w:p w:rsidR="00514835" w:rsidRDefault="00514835">
      <w:pPr>
        <w:pStyle w:val="Index1"/>
        <w:tabs>
          <w:tab w:val="right" w:leader="dot" w:pos="5030"/>
        </w:tabs>
        <w:rPr>
          <w:noProof/>
        </w:rPr>
      </w:pPr>
      <w:r>
        <w:rPr>
          <w:noProof/>
        </w:rPr>
        <w:t>SharePoint Online Plan 2, 27</w:t>
      </w:r>
    </w:p>
    <w:p w:rsidR="00514835" w:rsidRDefault="00514835">
      <w:pPr>
        <w:pStyle w:val="Index1"/>
        <w:tabs>
          <w:tab w:val="right" w:leader="dot" w:pos="5030"/>
        </w:tabs>
        <w:rPr>
          <w:noProof/>
        </w:rPr>
      </w:pPr>
      <w:r w:rsidRPr="00AD62B9">
        <w:rPr>
          <w:noProof/>
          <w:lang w:val="fr-FR"/>
        </w:rPr>
        <w:t>System Center Endpoint Protection</w:t>
      </w:r>
      <w:r>
        <w:rPr>
          <w:noProof/>
        </w:rPr>
        <w:t>, 41</w:t>
      </w:r>
    </w:p>
    <w:p w:rsidR="00514835" w:rsidRDefault="00514835">
      <w:pPr>
        <w:pStyle w:val="Index1"/>
        <w:tabs>
          <w:tab w:val="right" w:leader="dot" w:pos="5030"/>
        </w:tabs>
        <w:rPr>
          <w:noProof/>
        </w:rPr>
      </w:pPr>
      <w:r w:rsidRPr="00AD62B9">
        <w:rPr>
          <w:noProof/>
          <w:lang w:val="fr-FR"/>
        </w:rPr>
        <w:t>Visio Pro pour Office 365</w:t>
      </w:r>
      <w:r>
        <w:rPr>
          <w:noProof/>
        </w:rPr>
        <w:t>, 15</w:t>
      </w:r>
    </w:p>
    <w:p w:rsidR="00514835" w:rsidRDefault="00514835">
      <w:pPr>
        <w:pStyle w:val="Index1"/>
        <w:tabs>
          <w:tab w:val="right" w:leader="dot" w:pos="5030"/>
        </w:tabs>
        <w:rPr>
          <w:noProof/>
        </w:rPr>
      </w:pPr>
      <w:r w:rsidRPr="00AD62B9">
        <w:rPr>
          <w:noProof/>
          <w:lang w:val="fr-FR"/>
        </w:rPr>
        <w:t>Windows Intune</w:t>
      </w:r>
      <w:r>
        <w:rPr>
          <w:noProof/>
        </w:rPr>
        <w:t>, 33</w:t>
      </w:r>
    </w:p>
    <w:p w:rsidR="00514835" w:rsidRDefault="00514835">
      <w:pPr>
        <w:pStyle w:val="Index1"/>
        <w:tabs>
          <w:tab w:val="right" w:leader="dot" w:pos="5030"/>
        </w:tabs>
        <w:rPr>
          <w:noProof/>
        </w:rPr>
      </w:pPr>
      <w:r w:rsidRPr="00AD62B9">
        <w:rPr>
          <w:noProof/>
          <w:lang w:val="fr-FR"/>
        </w:rPr>
        <w:t>Windows Intune avec Système d’Exploitation Windows Desktop</w:t>
      </w:r>
      <w:r>
        <w:rPr>
          <w:noProof/>
        </w:rPr>
        <w:t>, 34</w:t>
      </w:r>
    </w:p>
    <w:p w:rsidR="00514835" w:rsidRDefault="00514835">
      <w:pPr>
        <w:pStyle w:val="Index1"/>
        <w:tabs>
          <w:tab w:val="right" w:leader="dot" w:pos="5030"/>
        </w:tabs>
        <w:rPr>
          <w:noProof/>
        </w:rPr>
      </w:pPr>
      <w:r w:rsidRPr="00AD62B9">
        <w:rPr>
          <w:noProof/>
          <w:lang w:val="fr-FR"/>
        </w:rPr>
        <w:t>Yammer Enterprise</w:t>
      </w:r>
      <w:r>
        <w:rPr>
          <w:noProof/>
        </w:rPr>
        <w:t>, 43</w:t>
      </w:r>
    </w:p>
    <w:p w:rsidR="00514835" w:rsidRDefault="00514835" w:rsidP="0080499B">
      <w:pPr>
        <w:pStyle w:val="Index1"/>
        <w:tabs>
          <w:tab w:val="right" w:leader="dot" w:pos="5030"/>
        </w:tabs>
        <w:rPr>
          <w:noProof/>
          <w:color w:val="auto"/>
          <w:sz w:val="18"/>
        </w:rPr>
        <w:sectPr w:rsidR="00514835" w:rsidSect="00514835">
          <w:type w:val="continuous"/>
          <w:pgSz w:w="12240" w:h="15840" w:code="1"/>
          <w:pgMar w:top="1170" w:right="720" w:bottom="720" w:left="720" w:header="432" w:footer="288" w:gutter="0"/>
          <w:cols w:num="2" w:space="720"/>
          <w:docGrid w:linePitch="360"/>
        </w:sectPr>
      </w:pPr>
    </w:p>
    <w:p w:rsidR="0080499B" w:rsidRPr="00D54DC8" w:rsidRDefault="0007456D" w:rsidP="0080499B">
      <w:pPr>
        <w:pStyle w:val="Index1"/>
        <w:tabs>
          <w:tab w:val="right" w:leader="dot" w:pos="5030"/>
        </w:tabs>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FE4516" w:rsidP="001615F0">
      <w:pPr>
        <w:pStyle w:val="PURBreadcrumb"/>
      </w:pPr>
      <w:hyperlink w:anchor="_Sec4">
        <w:r w:rsidR="00B53578">
          <w:rPr>
            <w:color w:val="00467F"/>
            <w:u w:val="single"/>
          </w:rPr>
          <w:t>Table des matières</w:t>
        </w:r>
      </w:hyperlink>
      <w:r w:rsidR="0007456D">
        <w:t>/</w:t>
      </w:r>
      <w:hyperlink w:anchor="General_License_Terms" w:history="1">
        <w:r w:rsidR="00C40E85">
          <w:rPr>
            <w:rStyle w:val="Hyperlink"/>
            <w:szCs w:val="16"/>
          </w:rPr>
          <w:t>Conditions générales</w:t>
        </w:r>
      </w:hyperlink>
      <w:r w:rsidR="0007456D">
        <w:t xml:space="preserve"> </w:t>
      </w:r>
    </w:p>
    <w:sectPr w:rsidR="001615F0" w:rsidRPr="00D54DC8" w:rsidSect="0051483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4516" w:rsidRDefault="00FE4516" w:rsidP="007C7D4D">
      <w:pPr>
        <w:spacing w:after="0"/>
      </w:pPr>
      <w:r>
        <w:separator/>
      </w:r>
    </w:p>
    <w:p w:rsidR="00FE4516" w:rsidRDefault="00FE4516"/>
  </w:endnote>
  <w:endnote w:type="continuationSeparator" w:id="0">
    <w:p w:rsidR="00FE4516" w:rsidRDefault="00FE4516" w:rsidP="007C7D4D">
      <w:pPr>
        <w:spacing w:after="0"/>
      </w:pPr>
      <w:r>
        <w:continuationSeparator/>
      </w:r>
    </w:p>
    <w:p w:rsidR="00FE4516" w:rsidRDefault="00FE4516"/>
  </w:endnote>
  <w:endnote w:type="continuationNotice" w:id="1">
    <w:p w:rsidR="00FE4516" w:rsidRDefault="00FE45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B0A" w:rsidRDefault="00E23B0A">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23B0A" w:rsidRPr="009D77D3" w:rsidTr="006F7E6C">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23B0A" w:rsidRDefault="00E23B0A" w:rsidP="005569C5">
          <w:pPr>
            <w:pStyle w:val="PURFooterText"/>
            <w:jc w:val="center"/>
          </w:pPr>
          <w:r>
            <w:t>Introduction</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3B0A" w:rsidRDefault="00E23B0A" w:rsidP="005569C5">
          <w:pPr>
            <w:pStyle w:val="PURFooterText"/>
            <w:jc w:val="center"/>
          </w:pPr>
          <w:r>
            <w:t>Conditions générales</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E23B0A" w:rsidRDefault="00E23B0A" w:rsidP="005569C5">
          <w:pPr>
            <w:pStyle w:val="PURFooterText"/>
            <w:jc w:val="center"/>
          </w:pPr>
          <w:r>
            <w:t>Conditions de service</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3B0A" w:rsidRDefault="00E23B0A" w:rsidP="005569C5">
          <w:pPr>
            <w:pStyle w:val="PURFooterText"/>
            <w:jc w:val="center"/>
          </w:pPr>
          <w:r>
            <w:t>Annexes</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3B0A" w:rsidRPr="009D77D3" w:rsidRDefault="00E23B0A" w:rsidP="005569C5">
          <w:pPr>
            <w:pStyle w:val="PURFooterText"/>
            <w:jc w:val="center"/>
            <w:rPr>
              <w:lang w:val="fr-FR"/>
            </w:rPr>
          </w:pPr>
          <w:r w:rsidRPr="009D77D3">
            <w:rPr>
              <w:lang w:val="fr-FR"/>
            </w:rPr>
            <w:t>Index des Services en Ligne</w:t>
          </w:r>
        </w:p>
      </w:tc>
      <w:tc>
        <w:tcPr>
          <w:tcW w:w="184" w:type="dxa"/>
        </w:tcPr>
        <w:p w:rsidR="00E23B0A" w:rsidRPr="009D77D3"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E23B0A" w:rsidRPr="009D77D3" w:rsidRDefault="00E23B0A">
    <w:pPr>
      <w:pStyle w:val="PURFooterText"/>
      <w:rPr>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23B0A" w:rsidRPr="009D77D3" w:rsidTr="00FB0E7B">
      <w:tc>
        <w:tcPr>
          <w:cnfStyle w:val="000010000000" w:firstRow="0" w:lastRow="0" w:firstColumn="0" w:lastColumn="0" w:oddVBand="1" w:evenVBand="0" w:oddHBand="0" w:evenHBand="0" w:firstRowFirstColumn="0" w:firstRowLastColumn="0" w:lastRowFirstColumn="0" w:lastRowLastColumn="0"/>
          <w:tcW w:w="1435" w:type="dxa"/>
        </w:tcPr>
        <w:p w:rsidR="00E23B0A" w:rsidRDefault="00E23B0A" w:rsidP="00DC5352">
          <w:pPr>
            <w:pStyle w:val="PURFooterText"/>
            <w:jc w:val="center"/>
          </w:pPr>
          <w:r>
            <w:t>Introduction</w:t>
          </w:r>
        </w:p>
      </w:tc>
      <w:tc>
        <w:tcPr>
          <w:tcW w:w="232" w:type="dxa"/>
        </w:tcPr>
        <w:p w:rsidR="00E23B0A" w:rsidRDefault="00E23B0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E23B0A" w:rsidRDefault="00E23B0A" w:rsidP="00DC5352">
          <w:pPr>
            <w:pStyle w:val="PURFooterText"/>
            <w:jc w:val="center"/>
          </w:pPr>
          <w:r>
            <w:t>Conditions générales</w:t>
          </w:r>
        </w:p>
      </w:tc>
      <w:tc>
        <w:tcPr>
          <w:tcW w:w="232" w:type="dxa"/>
        </w:tcPr>
        <w:p w:rsidR="00E23B0A" w:rsidRDefault="00E23B0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E23B0A" w:rsidRDefault="00E23B0A" w:rsidP="00DC5352">
          <w:pPr>
            <w:pStyle w:val="PURFooterText"/>
            <w:jc w:val="center"/>
          </w:pPr>
          <w:r>
            <w:t>Conditions de service</w:t>
          </w:r>
        </w:p>
      </w:tc>
      <w:tc>
        <w:tcPr>
          <w:tcW w:w="184" w:type="dxa"/>
        </w:tcPr>
        <w:p w:rsidR="00E23B0A" w:rsidRDefault="00E23B0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3B0A" w:rsidRDefault="00E23B0A" w:rsidP="00DC5352">
          <w:pPr>
            <w:pStyle w:val="PURFooterText"/>
            <w:jc w:val="center"/>
          </w:pPr>
          <w:r>
            <w:t>Annexes</w:t>
          </w:r>
        </w:p>
      </w:tc>
      <w:tc>
        <w:tcPr>
          <w:tcW w:w="184" w:type="dxa"/>
        </w:tcPr>
        <w:p w:rsidR="00E23B0A" w:rsidRDefault="00E23B0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3B0A" w:rsidRPr="009D77D3" w:rsidRDefault="00E23B0A" w:rsidP="00DC5352">
          <w:pPr>
            <w:pStyle w:val="PURFooterText"/>
            <w:jc w:val="center"/>
            <w:rPr>
              <w:lang w:val="fr-FR"/>
            </w:rPr>
          </w:pPr>
          <w:r w:rsidRPr="009D77D3">
            <w:rPr>
              <w:lang w:val="fr-FR"/>
            </w:rPr>
            <w:t>Index des Services en Ligne</w:t>
          </w:r>
        </w:p>
      </w:tc>
      <w:tc>
        <w:tcPr>
          <w:tcW w:w="184" w:type="dxa"/>
        </w:tcPr>
        <w:p w:rsidR="00E23B0A" w:rsidRPr="009D77D3" w:rsidRDefault="00E23B0A"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E23B0A" w:rsidRPr="009D77D3" w:rsidRDefault="00E23B0A">
    <w:pPr>
      <w:pStyle w:val="PURFooterText"/>
      <w:rPr>
        <w:lang w:val="fr-FR"/>
      </w:rPr>
    </w:pPr>
    <w:r w:rsidRPr="009D77D3">
      <w:rPr>
        <w:lang w:val="fr-FR"/>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B0A" w:rsidRDefault="00E23B0A">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23B0A" w:rsidRPr="009D77D3" w:rsidTr="003D6AF3">
      <w:tc>
        <w:tcPr>
          <w:cnfStyle w:val="000010000000" w:firstRow="0" w:lastRow="0" w:firstColumn="0" w:lastColumn="0" w:oddVBand="1" w:evenVBand="0" w:oddHBand="0" w:evenHBand="0" w:firstRowFirstColumn="0" w:firstRowLastColumn="0" w:lastRowFirstColumn="0" w:lastRowLastColumn="0"/>
          <w:tcW w:w="1435" w:type="dxa"/>
        </w:tcPr>
        <w:p w:rsidR="00E23B0A" w:rsidRDefault="00E23B0A" w:rsidP="005569C5">
          <w:pPr>
            <w:pStyle w:val="PURFooterText"/>
            <w:jc w:val="center"/>
          </w:pPr>
          <w:r>
            <w:t>Introduction</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3B0A" w:rsidRDefault="00E23B0A" w:rsidP="005569C5">
          <w:pPr>
            <w:pStyle w:val="PURFooterText"/>
            <w:jc w:val="center"/>
          </w:pPr>
          <w:r>
            <w:t>Conditions générales</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E23B0A" w:rsidRDefault="00E23B0A" w:rsidP="005569C5">
          <w:pPr>
            <w:pStyle w:val="PURFooterText"/>
            <w:jc w:val="center"/>
          </w:pPr>
          <w:r>
            <w:t>Conditions de service</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3B0A" w:rsidRDefault="00E23B0A" w:rsidP="005569C5">
          <w:pPr>
            <w:pStyle w:val="PURFooterText"/>
            <w:jc w:val="center"/>
          </w:pPr>
          <w:r>
            <w:t>Annexes</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3B0A" w:rsidRPr="009D77D3" w:rsidRDefault="00E23B0A" w:rsidP="005569C5">
          <w:pPr>
            <w:pStyle w:val="PURFooterText"/>
            <w:jc w:val="center"/>
            <w:rPr>
              <w:lang w:val="fr-FR"/>
            </w:rPr>
          </w:pPr>
          <w:r w:rsidRPr="009D77D3">
            <w:rPr>
              <w:lang w:val="fr-FR"/>
            </w:rPr>
            <w:t>Index des Services en Ligne</w:t>
          </w:r>
        </w:p>
      </w:tc>
      <w:tc>
        <w:tcPr>
          <w:tcW w:w="184" w:type="dxa"/>
        </w:tcPr>
        <w:p w:rsidR="00E23B0A" w:rsidRPr="009D77D3"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E23B0A" w:rsidRPr="009D77D3" w:rsidRDefault="00E23B0A">
    <w:pPr>
      <w:pStyle w:val="PURFooterText"/>
      <w:rPr>
        <w:lang w:val="fr-FR"/>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B0A" w:rsidRDefault="00E23B0A">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23B0A" w:rsidRPr="009D77D3" w:rsidTr="005A788A">
      <w:tc>
        <w:tcPr>
          <w:cnfStyle w:val="000010000000" w:firstRow="0" w:lastRow="0" w:firstColumn="0" w:lastColumn="0" w:oddVBand="1" w:evenVBand="0" w:oddHBand="0" w:evenHBand="0" w:firstRowFirstColumn="0" w:firstRowLastColumn="0" w:lastRowFirstColumn="0" w:lastRowLastColumn="0"/>
          <w:tcW w:w="1435" w:type="dxa"/>
        </w:tcPr>
        <w:p w:rsidR="00E23B0A" w:rsidRDefault="00E23B0A" w:rsidP="005569C5">
          <w:pPr>
            <w:pStyle w:val="PURFooterText"/>
            <w:jc w:val="center"/>
          </w:pPr>
          <w:r>
            <w:t>Introduction</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3B0A" w:rsidRDefault="00E23B0A" w:rsidP="005569C5">
          <w:pPr>
            <w:pStyle w:val="PURFooterText"/>
            <w:jc w:val="center"/>
          </w:pPr>
          <w:r>
            <w:t>Conditions générales</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E23B0A" w:rsidRDefault="00E23B0A" w:rsidP="005569C5">
          <w:pPr>
            <w:pStyle w:val="PURFooterText"/>
            <w:jc w:val="center"/>
          </w:pPr>
          <w:r>
            <w:t>Conditions de service</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E23B0A" w:rsidRDefault="00E23B0A" w:rsidP="005569C5">
          <w:pPr>
            <w:pStyle w:val="PURFooterText"/>
            <w:jc w:val="center"/>
          </w:pPr>
          <w:r>
            <w:t>Annexes</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3B0A" w:rsidRPr="009D77D3" w:rsidRDefault="00E23B0A" w:rsidP="005569C5">
          <w:pPr>
            <w:pStyle w:val="PURFooterText"/>
            <w:jc w:val="center"/>
            <w:rPr>
              <w:lang w:val="fr-FR"/>
            </w:rPr>
          </w:pPr>
          <w:r w:rsidRPr="009D77D3">
            <w:rPr>
              <w:lang w:val="fr-FR"/>
            </w:rPr>
            <w:t>Index des Services en Ligne</w:t>
          </w:r>
        </w:p>
      </w:tc>
      <w:tc>
        <w:tcPr>
          <w:tcW w:w="184" w:type="dxa"/>
        </w:tcPr>
        <w:p w:rsidR="00E23B0A" w:rsidRPr="009D77D3"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E23B0A" w:rsidRPr="009D77D3" w:rsidRDefault="00E23B0A">
    <w:pPr>
      <w:pStyle w:val="PURFooterText"/>
      <w:rPr>
        <w:lang w:val="fr-FR"/>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B0A" w:rsidRDefault="00E23B0A">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E23B0A" w:rsidRPr="009D77D3" w:rsidTr="000E222E">
      <w:tc>
        <w:tcPr>
          <w:cnfStyle w:val="000010000000" w:firstRow="0" w:lastRow="0" w:firstColumn="0" w:lastColumn="0" w:oddVBand="1" w:evenVBand="0" w:oddHBand="0" w:evenHBand="0" w:firstRowFirstColumn="0" w:firstRowLastColumn="0" w:lastRowFirstColumn="0" w:lastRowLastColumn="0"/>
          <w:tcW w:w="1435" w:type="dxa"/>
        </w:tcPr>
        <w:p w:rsidR="00E23B0A" w:rsidRDefault="00E23B0A" w:rsidP="005569C5">
          <w:pPr>
            <w:pStyle w:val="PURFooterText"/>
            <w:jc w:val="center"/>
          </w:pPr>
          <w:r>
            <w:t>Introduction</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3B0A" w:rsidRDefault="00E23B0A" w:rsidP="005569C5">
          <w:pPr>
            <w:pStyle w:val="PURFooterText"/>
            <w:jc w:val="center"/>
          </w:pPr>
          <w:r>
            <w:t>Conditions générales</w:t>
          </w:r>
        </w:p>
      </w:tc>
      <w:tc>
        <w:tcPr>
          <w:tcW w:w="232"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E23B0A" w:rsidRDefault="00E23B0A" w:rsidP="005569C5">
          <w:pPr>
            <w:pStyle w:val="PURFooterText"/>
            <w:jc w:val="center"/>
          </w:pPr>
          <w:r>
            <w:t>Conditions de service</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E23B0A" w:rsidRDefault="00E23B0A" w:rsidP="005569C5">
          <w:pPr>
            <w:pStyle w:val="PURFooterText"/>
            <w:jc w:val="center"/>
          </w:pPr>
          <w:r>
            <w:t>Annexes</w:t>
          </w:r>
        </w:p>
      </w:tc>
      <w:tc>
        <w:tcPr>
          <w:tcW w:w="184" w:type="dxa"/>
        </w:tcPr>
        <w:p w:rsidR="00E23B0A"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E23B0A" w:rsidRPr="009D77D3" w:rsidRDefault="00E23B0A" w:rsidP="005569C5">
          <w:pPr>
            <w:pStyle w:val="PURFooterText"/>
            <w:jc w:val="center"/>
            <w:rPr>
              <w:lang w:val="fr-FR"/>
            </w:rPr>
          </w:pPr>
          <w:r w:rsidRPr="009D77D3">
            <w:rPr>
              <w:lang w:val="fr-FR"/>
            </w:rPr>
            <w:t>Index des Services en Ligne</w:t>
          </w:r>
        </w:p>
      </w:tc>
      <w:tc>
        <w:tcPr>
          <w:tcW w:w="184" w:type="dxa"/>
        </w:tcPr>
        <w:p w:rsidR="00E23B0A" w:rsidRPr="009D77D3" w:rsidRDefault="00E23B0A" w:rsidP="005569C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E23B0A" w:rsidRPr="009D77D3" w:rsidRDefault="00E23B0A">
    <w:pPr>
      <w:pStyle w:val="PURFooterText"/>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4516" w:rsidRDefault="00FE4516" w:rsidP="007C7D4D">
      <w:pPr>
        <w:spacing w:after="0"/>
      </w:pPr>
      <w:r>
        <w:separator/>
      </w:r>
    </w:p>
    <w:p w:rsidR="00FE4516" w:rsidRDefault="00FE4516"/>
  </w:footnote>
  <w:footnote w:type="continuationSeparator" w:id="0">
    <w:p w:rsidR="00FE4516" w:rsidRDefault="00FE4516" w:rsidP="007C7D4D">
      <w:pPr>
        <w:spacing w:after="0"/>
      </w:pPr>
      <w:r>
        <w:continuationSeparator/>
      </w:r>
    </w:p>
    <w:p w:rsidR="00FE4516" w:rsidRDefault="00FE4516"/>
  </w:footnote>
  <w:footnote w:type="continuationNotice" w:id="1">
    <w:p w:rsidR="00FE4516" w:rsidRDefault="00FE451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23B0A" w:rsidRPr="009D77D3" w:rsidTr="00B15C1B">
      <w:tc>
        <w:tcPr>
          <w:tcW w:w="11016" w:type="dxa"/>
        </w:tcPr>
        <w:p w:rsidR="00E23B0A" w:rsidRPr="009D77D3" w:rsidRDefault="00E23B0A" w:rsidP="00DA22E4">
          <w:pPr>
            <w:pStyle w:val="PURBody"/>
            <w:tabs>
              <w:tab w:val="left" w:pos="10062"/>
            </w:tabs>
            <w:rPr>
              <w:lang w:val="fr-FR"/>
            </w:rPr>
          </w:pPr>
          <w:r w:rsidRPr="009D77D3">
            <w:rPr>
              <w:lang w:val="fr-FR"/>
            </w:rPr>
            <w:t xml:space="preserve">Droits d’Utilisation des Services en Ligne dans le cadre du programme de Licence en Volume Microsoft </w:t>
          </w:r>
          <w:r w:rsidRPr="009D77D3">
            <w:rPr>
              <w:lang w:val="fr-FR"/>
            </w:rPr>
            <w:br/>
            <w:t>(français – neutre, janvier 2014)</w:t>
          </w:r>
          <w:r w:rsidRPr="009D77D3">
            <w:rPr>
              <w:rFonts w:cs="Arial"/>
              <w:szCs w:val="18"/>
              <w:lang w:val="fr-FR"/>
            </w:rPr>
            <w:t xml:space="preserve"> </w:t>
          </w:r>
          <w:r w:rsidRPr="009D77D3">
            <w:rPr>
              <w:rFonts w:cs="Arial"/>
              <w:szCs w:val="18"/>
              <w:lang w:val="fr-FR"/>
            </w:rPr>
            <w:tab/>
          </w:r>
          <w:r>
            <w:fldChar w:fldCharType="begin"/>
          </w:r>
          <w:r w:rsidRPr="009D77D3">
            <w:rPr>
              <w:lang w:val="fr-FR"/>
            </w:rPr>
            <w:instrText xml:space="preserve"> PAGE \* MERGEFORMAT </w:instrText>
          </w:r>
          <w:r>
            <w:fldChar w:fldCharType="separate"/>
          </w:r>
          <w:r w:rsidR="009B7794">
            <w:rPr>
              <w:noProof/>
              <w:lang w:val="fr-FR"/>
            </w:rPr>
            <w:t>21</w:t>
          </w:r>
          <w:r>
            <w:fldChar w:fldCharType="end"/>
          </w:r>
        </w:p>
      </w:tc>
    </w:tr>
    <w:tr w:rsidR="00E23B0A" w:rsidRPr="009D77D3" w:rsidTr="00B15C1B">
      <w:tc>
        <w:tcPr>
          <w:tcW w:w="11016" w:type="dxa"/>
        </w:tcPr>
        <w:p w:rsidR="00E23B0A" w:rsidRPr="009D77D3" w:rsidRDefault="00E23B0A" w:rsidP="000D1799">
          <w:pPr>
            <w:pStyle w:val="PURBody"/>
            <w:rPr>
              <w:lang w:val="fr-F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23B0A" w:rsidRPr="009D77D3" w:rsidTr="005E0466">
      <w:tc>
        <w:tcPr>
          <w:tcW w:w="10800" w:type="dxa"/>
        </w:tcPr>
        <w:p w:rsidR="00E23B0A" w:rsidRPr="009D77D3" w:rsidRDefault="00E23B0A" w:rsidP="00DA22E4">
          <w:pPr>
            <w:pStyle w:val="PURBody"/>
            <w:tabs>
              <w:tab w:val="left" w:pos="10062"/>
            </w:tabs>
            <w:rPr>
              <w:lang w:val="fr-FR"/>
            </w:rPr>
          </w:pPr>
          <w:r w:rsidRPr="009D77D3">
            <w:rPr>
              <w:lang w:val="fr-FR"/>
            </w:rPr>
            <w:t xml:space="preserve">Droits d’Utilisation des Services en Ligne dans le cadre du programme de Licence en Volume Microsoft </w:t>
          </w:r>
          <w:r w:rsidRPr="009D77D3">
            <w:rPr>
              <w:lang w:val="fr-FR"/>
            </w:rPr>
            <w:br/>
            <w:t>(français – neutre, janvier 2014)</w:t>
          </w:r>
          <w:r w:rsidRPr="009D77D3">
            <w:rPr>
              <w:rFonts w:cs="Arial"/>
              <w:szCs w:val="18"/>
              <w:lang w:val="fr-FR"/>
            </w:rPr>
            <w:t xml:space="preserve"> </w:t>
          </w:r>
          <w:r w:rsidRPr="009D77D3">
            <w:rPr>
              <w:rFonts w:cs="Arial"/>
              <w:szCs w:val="18"/>
              <w:lang w:val="fr-FR"/>
            </w:rPr>
            <w:tab/>
          </w:r>
          <w:r>
            <w:fldChar w:fldCharType="begin"/>
          </w:r>
          <w:r w:rsidRPr="009D77D3">
            <w:rPr>
              <w:lang w:val="fr-FR"/>
            </w:rPr>
            <w:instrText xml:space="preserve"> PAGE \* MERGEFORMAT </w:instrText>
          </w:r>
          <w:r>
            <w:fldChar w:fldCharType="separate"/>
          </w:r>
          <w:r w:rsidR="009B7794">
            <w:rPr>
              <w:noProof/>
              <w:lang w:val="fr-FR"/>
            </w:rPr>
            <w:t>49</w:t>
          </w:r>
          <w:r>
            <w:fldChar w:fldCharType="end"/>
          </w:r>
        </w:p>
      </w:tc>
      <w:tc>
        <w:tcPr>
          <w:tcW w:w="10800" w:type="dxa"/>
        </w:tcPr>
        <w:p w:rsidR="00E23B0A" w:rsidRPr="009D77D3" w:rsidRDefault="00E23B0A" w:rsidP="005E0466">
          <w:pPr>
            <w:pStyle w:val="PURBody"/>
            <w:tabs>
              <w:tab w:val="left" w:pos="10448"/>
            </w:tabs>
            <w:rPr>
              <w:lang w:val="fr-FR"/>
            </w:rPr>
          </w:pPr>
        </w:p>
      </w:tc>
    </w:tr>
    <w:tr w:rsidR="00E23B0A" w:rsidRPr="009D77D3" w:rsidTr="005E0466">
      <w:tc>
        <w:tcPr>
          <w:tcW w:w="10800" w:type="dxa"/>
        </w:tcPr>
        <w:p w:rsidR="00E23B0A" w:rsidRPr="009D77D3" w:rsidRDefault="00E23B0A" w:rsidP="005E0466">
          <w:pPr>
            <w:pStyle w:val="PURBody"/>
            <w:tabs>
              <w:tab w:val="left" w:pos="10448"/>
            </w:tabs>
            <w:rPr>
              <w:lang w:val="fr-FR"/>
            </w:rPr>
          </w:pPr>
        </w:p>
      </w:tc>
      <w:tc>
        <w:tcPr>
          <w:tcW w:w="10800" w:type="dxa"/>
        </w:tcPr>
        <w:p w:rsidR="00E23B0A" w:rsidRPr="009D77D3" w:rsidRDefault="00E23B0A" w:rsidP="005E0466">
          <w:pPr>
            <w:pStyle w:val="PURBody"/>
            <w:tabs>
              <w:tab w:val="left" w:pos="10448"/>
            </w:tabs>
            <w:rPr>
              <w:lang w:val="fr-F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C9CEA3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5E5421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9FE21F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11DC60FA"/>
    <w:lvl w:ilvl="0" w:tplc="C0BA11F0">
      <w:start w:val="1"/>
      <w:numFmt w:val="lowerLetter"/>
      <w:lvlText w:val="%1."/>
      <w:lvlJc w:val="left"/>
      <w:pPr>
        <w:ind w:left="1080" w:hanging="360"/>
      </w:pPr>
      <w:rPr>
        <w:rFonts w:hint="default"/>
        <w:b/>
      </w:rPr>
    </w:lvl>
    <w:lvl w:ilvl="1" w:tplc="F1026846">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D60C00E2"/>
    <w:lvl w:ilvl="0" w:tplc="5ECE6B14">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6E6A2D"/>
    <w:multiLevelType w:val="hybridMultilevel"/>
    <w:tmpl w:val="5AAE5880"/>
    <w:lvl w:ilvl="0" w:tplc="85AE0EA8">
      <w:start w:val="1"/>
      <w:numFmt w:val="bullet"/>
      <w:lvlText w:val=""/>
      <w:lvlJc w:val="left"/>
      <w:pPr>
        <w:ind w:left="1440" w:hanging="360"/>
      </w:pPr>
      <w:rPr>
        <w:rFonts w:ascii="Symbol" w:hAnsi="Symbol" w:hint="default"/>
        <w:sz w:val="14"/>
        <w:szCs w:val="1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43B5995"/>
    <w:multiLevelType w:val="multilevel"/>
    <w:tmpl w:val="6DB2A4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6">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2165066"/>
    <w:multiLevelType w:val="hybridMultilevel"/>
    <w:tmpl w:val="27C038B8"/>
    <w:lvl w:ilvl="0" w:tplc="6F70B15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1">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2">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3">
    <w:nsid w:val="5AB81FA9"/>
    <w:multiLevelType w:val="hybridMultilevel"/>
    <w:tmpl w:val="37D41AAE"/>
    <w:lvl w:ilvl="0" w:tplc="EFBED0C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5DAC68B3"/>
    <w:multiLevelType w:val="multilevel"/>
    <w:tmpl w:val="21BEB7C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1FB38EA"/>
    <w:multiLevelType w:val="hybridMultilevel"/>
    <w:tmpl w:val="450EA93C"/>
    <w:lvl w:ilvl="0" w:tplc="ED068500">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69693239"/>
    <w:multiLevelType w:val="hybridMultilevel"/>
    <w:tmpl w:val="B34A8C96"/>
    <w:lvl w:ilvl="0" w:tplc="EAEE3B24">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B666428"/>
    <w:multiLevelType w:val="multilevel"/>
    <w:tmpl w:val="4B348836"/>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1">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8">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95"/>
  </w:num>
  <w:num w:numId="3">
    <w:abstractNumId w:val="69"/>
  </w:num>
  <w:num w:numId="4">
    <w:abstractNumId w:val="0"/>
  </w:num>
  <w:num w:numId="5">
    <w:abstractNumId w:val="31"/>
  </w:num>
  <w:num w:numId="6">
    <w:abstractNumId w:val="110"/>
  </w:num>
  <w:num w:numId="7">
    <w:abstractNumId w:val="71"/>
  </w:num>
  <w:num w:numId="8">
    <w:abstractNumId w:val="9"/>
  </w:num>
  <w:num w:numId="9">
    <w:abstractNumId w:val="107"/>
  </w:num>
  <w:num w:numId="10">
    <w:abstractNumId w:val="124"/>
  </w:num>
  <w:num w:numId="11">
    <w:abstractNumId w:val="77"/>
  </w:num>
  <w:num w:numId="12">
    <w:abstractNumId w:val="54"/>
  </w:num>
  <w:num w:numId="13">
    <w:abstractNumId w:val="36"/>
  </w:num>
  <w:num w:numId="14">
    <w:abstractNumId w:val="51"/>
  </w:num>
  <w:num w:numId="15">
    <w:abstractNumId w:val="109"/>
  </w:num>
  <w:num w:numId="16">
    <w:abstractNumId w:val="34"/>
  </w:num>
  <w:num w:numId="17">
    <w:abstractNumId w:val="82"/>
  </w:num>
  <w:num w:numId="18">
    <w:abstractNumId w:val="19"/>
  </w:num>
  <w:num w:numId="19">
    <w:abstractNumId w:val="74"/>
  </w:num>
  <w:num w:numId="20">
    <w:abstractNumId w:val="92"/>
  </w:num>
  <w:num w:numId="21">
    <w:abstractNumId w:val="99"/>
  </w:num>
  <w:num w:numId="22">
    <w:abstractNumId w:val="32"/>
  </w:num>
  <w:num w:numId="23">
    <w:abstractNumId w:val="66"/>
  </w:num>
  <w:num w:numId="24">
    <w:abstractNumId w:val="129"/>
  </w:num>
  <w:num w:numId="25">
    <w:abstractNumId w:val="38"/>
  </w:num>
  <w:num w:numId="26">
    <w:abstractNumId w:val="2"/>
  </w:num>
  <w:num w:numId="27">
    <w:abstractNumId w:val="90"/>
  </w:num>
  <w:num w:numId="28">
    <w:abstractNumId w:val="81"/>
  </w:num>
  <w:num w:numId="29">
    <w:abstractNumId w:val="114"/>
  </w:num>
  <w:num w:numId="30">
    <w:abstractNumId w:val="133"/>
  </w:num>
  <w:num w:numId="31">
    <w:abstractNumId w:val="136"/>
  </w:num>
  <w:num w:numId="32">
    <w:abstractNumId w:val="59"/>
  </w:num>
  <w:num w:numId="33">
    <w:abstractNumId w:val="65"/>
  </w:num>
  <w:num w:numId="34">
    <w:abstractNumId w:val="128"/>
  </w:num>
  <w:num w:numId="35">
    <w:abstractNumId w:val="118"/>
  </w:num>
  <w:num w:numId="36">
    <w:abstractNumId w:val="134"/>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4"/>
  </w:num>
  <w:num w:numId="45">
    <w:abstractNumId w:val="35"/>
  </w:num>
  <w:num w:numId="46">
    <w:abstractNumId w:val="7"/>
  </w:num>
  <w:num w:numId="47">
    <w:abstractNumId w:val="17"/>
  </w:num>
  <w:num w:numId="48">
    <w:abstractNumId w:val="98"/>
  </w:num>
  <w:num w:numId="49">
    <w:abstractNumId w:val="85"/>
  </w:num>
  <w:num w:numId="50">
    <w:abstractNumId w:val="25"/>
  </w:num>
  <w:num w:numId="51">
    <w:abstractNumId w:val="11"/>
  </w:num>
  <w:num w:numId="52">
    <w:abstractNumId w:val="106"/>
  </w:num>
  <w:num w:numId="53">
    <w:abstractNumId w:val="4"/>
  </w:num>
  <w:num w:numId="54">
    <w:abstractNumId w:val="22"/>
  </w:num>
  <w:num w:numId="55">
    <w:abstractNumId w:val="113"/>
  </w:num>
  <w:num w:numId="56">
    <w:abstractNumId w:val="104"/>
  </w:num>
  <w:num w:numId="57">
    <w:abstractNumId w:val="45"/>
  </w:num>
  <w:num w:numId="58">
    <w:abstractNumId w:val="5"/>
  </w:num>
  <w:num w:numId="59">
    <w:abstractNumId w:val="93"/>
  </w:num>
  <w:num w:numId="60">
    <w:abstractNumId w:val="138"/>
  </w:num>
  <w:num w:numId="61">
    <w:abstractNumId w:val="47"/>
  </w:num>
  <w:num w:numId="62">
    <w:abstractNumId w:val="70"/>
  </w:num>
  <w:num w:numId="63">
    <w:abstractNumId w:val="103"/>
  </w:num>
  <w:num w:numId="64">
    <w:abstractNumId w:val="115"/>
  </w:num>
  <w:num w:numId="65">
    <w:abstractNumId w:val="29"/>
  </w:num>
  <w:num w:numId="66">
    <w:abstractNumId w:val="60"/>
  </w:num>
  <w:num w:numId="67">
    <w:abstractNumId w:val="112"/>
  </w:num>
  <w:num w:numId="68">
    <w:abstractNumId w:val="48"/>
  </w:num>
  <w:num w:numId="69">
    <w:abstractNumId w:val="37"/>
  </w:num>
  <w:num w:numId="70">
    <w:abstractNumId w:val="91"/>
  </w:num>
  <w:num w:numId="71">
    <w:abstractNumId w:val="125"/>
  </w:num>
  <w:num w:numId="72">
    <w:abstractNumId w:val="84"/>
  </w:num>
  <w:num w:numId="73">
    <w:abstractNumId w:val="120"/>
  </w:num>
  <w:num w:numId="74">
    <w:abstractNumId w:val="101"/>
  </w:num>
  <w:num w:numId="75">
    <w:abstractNumId w:val="6"/>
  </w:num>
  <w:num w:numId="76">
    <w:abstractNumId w:val="100"/>
  </w:num>
  <w:num w:numId="77">
    <w:abstractNumId w:val="30"/>
  </w:num>
  <w:num w:numId="78">
    <w:abstractNumId w:val="44"/>
  </w:num>
  <w:num w:numId="79">
    <w:abstractNumId w:val="64"/>
  </w:num>
  <w:num w:numId="80">
    <w:abstractNumId w:val="33"/>
  </w:num>
  <w:num w:numId="81">
    <w:abstractNumId w:val="137"/>
  </w:num>
  <w:num w:numId="82">
    <w:abstractNumId w:val="130"/>
  </w:num>
  <w:num w:numId="83">
    <w:abstractNumId w:val="102"/>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7"/>
  </w:num>
  <w:num w:numId="92">
    <w:abstractNumId w:val="96"/>
  </w:num>
  <w:num w:numId="93">
    <w:abstractNumId w:val="123"/>
  </w:num>
  <w:num w:numId="94">
    <w:abstractNumId w:val="16"/>
  </w:num>
  <w:num w:numId="95">
    <w:abstractNumId w:val="108"/>
  </w:num>
  <w:num w:numId="96">
    <w:abstractNumId w:val="72"/>
  </w:num>
  <w:num w:numId="97">
    <w:abstractNumId w:val="122"/>
  </w:num>
  <w:num w:numId="98">
    <w:abstractNumId w:val="68"/>
  </w:num>
  <w:num w:numId="99">
    <w:abstractNumId w:val="89"/>
  </w:num>
  <w:num w:numId="100">
    <w:abstractNumId w:val="79"/>
  </w:num>
  <w:num w:numId="101">
    <w:abstractNumId w:val="1"/>
  </w:num>
  <w:num w:numId="102">
    <w:abstractNumId w:val="43"/>
  </w:num>
  <w:num w:numId="103">
    <w:abstractNumId w:val="20"/>
  </w:num>
  <w:num w:numId="104">
    <w:abstractNumId w:val="135"/>
  </w:num>
  <w:num w:numId="105">
    <w:abstractNumId w:val="117"/>
  </w:num>
  <w:num w:numId="106">
    <w:abstractNumId w:val="86"/>
  </w:num>
  <w:num w:numId="107">
    <w:abstractNumId w:val="53"/>
  </w:num>
  <w:num w:numId="108">
    <w:abstractNumId w:val="88"/>
  </w:num>
  <w:num w:numId="109">
    <w:abstractNumId w:val="116"/>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1"/>
  </w:num>
  <w:num w:numId="117">
    <w:abstractNumId w:val="50"/>
  </w:num>
  <w:num w:numId="118">
    <w:abstractNumId w:val="12"/>
  </w:num>
  <w:num w:numId="119">
    <w:abstractNumId w:val="121"/>
  </w:num>
  <w:num w:numId="120">
    <w:abstractNumId w:val="8"/>
  </w:num>
  <w:num w:numId="121">
    <w:abstractNumId w:val="24"/>
  </w:num>
  <w:num w:numId="122">
    <w:abstractNumId w:val="111"/>
  </w:num>
  <w:num w:numId="123">
    <w:abstractNumId w:val="73"/>
  </w:num>
  <w:num w:numId="124">
    <w:abstractNumId w:val="14"/>
  </w:num>
  <w:num w:numId="125">
    <w:abstractNumId w:val="27"/>
  </w:num>
  <w:num w:numId="126">
    <w:abstractNumId w:val="75"/>
  </w:num>
  <w:num w:numId="127">
    <w:abstractNumId w:val="63"/>
  </w:num>
  <w:num w:numId="128">
    <w:abstractNumId w:val="119"/>
  </w:num>
  <w:num w:numId="129">
    <w:abstractNumId w:val="83"/>
  </w:num>
  <w:num w:numId="130">
    <w:abstractNumId w:val="49"/>
  </w:num>
  <w:num w:numId="131">
    <w:abstractNumId w:val="62"/>
  </w:num>
  <w:num w:numId="132">
    <w:abstractNumId w:val="40"/>
  </w:num>
  <w:num w:numId="133">
    <w:abstractNumId w:val="132"/>
  </w:num>
  <w:num w:numId="134">
    <w:abstractNumId w:val="56"/>
  </w:num>
  <w:num w:numId="135">
    <w:abstractNumId w:val="97"/>
  </w:num>
  <w:num w:numId="136">
    <w:abstractNumId w:val="127"/>
  </w:num>
  <w:num w:numId="137">
    <w:abstractNumId w:val="126"/>
  </w:num>
  <w:num w:numId="138">
    <w:abstractNumId w:val="80"/>
  </w:num>
  <w:num w:numId="139">
    <w:abstractNumId w:val="78"/>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D2Ug8RyXxWEKRHdqhEF4BGRGBbgdlX6wAQIKmt6SSJcfSzPw+eeeZaB8AQTSpDok7AaaW+I5RnTkag4PAlLm9Q==" w:salt="1+cvzEC1v+bZFkBp23/N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0FF7"/>
    <w:rsid w:val="0005178C"/>
    <w:rsid w:val="0005253A"/>
    <w:rsid w:val="00053AE1"/>
    <w:rsid w:val="000551C8"/>
    <w:rsid w:val="000562A3"/>
    <w:rsid w:val="00057364"/>
    <w:rsid w:val="00057AFD"/>
    <w:rsid w:val="00057FE4"/>
    <w:rsid w:val="00061982"/>
    <w:rsid w:val="00062F4D"/>
    <w:rsid w:val="00063C1C"/>
    <w:rsid w:val="00063DD6"/>
    <w:rsid w:val="00064233"/>
    <w:rsid w:val="000657ED"/>
    <w:rsid w:val="00067778"/>
    <w:rsid w:val="0007094F"/>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2360"/>
    <w:rsid w:val="000839D0"/>
    <w:rsid w:val="00084733"/>
    <w:rsid w:val="00084F04"/>
    <w:rsid w:val="00085B72"/>
    <w:rsid w:val="00086038"/>
    <w:rsid w:val="000864B9"/>
    <w:rsid w:val="0008694B"/>
    <w:rsid w:val="00090697"/>
    <w:rsid w:val="0009134E"/>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34C"/>
    <w:rsid w:val="000D1799"/>
    <w:rsid w:val="000D1B79"/>
    <w:rsid w:val="000D1D3E"/>
    <w:rsid w:val="000D21C9"/>
    <w:rsid w:val="000D3C19"/>
    <w:rsid w:val="000D4D31"/>
    <w:rsid w:val="000D624D"/>
    <w:rsid w:val="000D709D"/>
    <w:rsid w:val="000D7322"/>
    <w:rsid w:val="000D7451"/>
    <w:rsid w:val="000E015F"/>
    <w:rsid w:val="000E1AED"/>
    <w:rsid w:val="000E222E"/>
    <w:rsid w:val="000E224A"/>
    <w:rsid w:val="000E249E"/>
    <w:rsid w:val="000E4F88"/>
    <w:rsid w:val="000E5C28"/>
    <w:rsid w:val="000E6991"/>
    <w:rsid w:val="000E69C4"/>
    <w:rsid w:val="000E7AD0"/>
    <w:rsid w:val="000E7BA6"/>
    <w:rsid w:val="000F0E3C"/>
    <w:rsid w:val="000F17EE"/>
    <w:rsid w:val="000F4C8A"/>
    <w:rsid w:val="000F5049"/>
    <w:rsid w:val="000F6229"/>
    <w:rsid w:val="000F6353"/>
    <w:rsid w:val="000F66D4"/>
    <w:rsid w:val="000F772C"/>
    <w:rsid w:val="000F7751"/>
    <w:rsid w:val="00102485"/>
    <w:rsid w:val="001034DB"/>
    <w:rsid w:val="0010427C"/>
    <w:rsid w:val="00105CE3"/>
    <w:rsid w:val="00107064"/>
    <w:rsid w:val="00107975"/>
    <w:rsid w:val="00110881"/>
    <w:rsid w:val="001108F4"/>
    <w:rsid w:val="00111856"/>
    <w:rsid w:val="00113E08"/>
    <w:rsid w:val="00115362"/>
    <w:rsid w:val="00117141"/>
    <w:rsid w:val="001173B8"/>
    <w:rsid w:val="00120392"/>
    <w:rsid w:val="00120728"/>
    <w:rsid w:val="0012093E"/>
    <w:rsid w:val="001209ED"/>
    <w:rsid w:val="00122C13"/>
    <w:rsid w:val="00124D41"/>
    <w:rsid w:val="00125A1D"/>
    <w:rsid w:val="00125B62"/>
    <w:rsid w:val="00125D8A"/>
    <w:rsid w:val="001261DC"/>
    <w:rsid w:val="00127C24"/>
    <w:rsid w:val="00130872"/>
    <w:rsid w:val="00130BB6"/>
    <w:rsid w:val="0013133B"/>
    <w:rsid w:val="00131414"/>
    <w:rsid w:val="00131D2B"/>
    <w:rsid w:val="00132D1B"/>
    <w:rsid w:val="00132FC7"/>
    <w:rsid w:val="00133D03"/>
    <w:rsid w:val="0013412F"/>
    <w:rsid w:val="00135EB5"/>
    <w:rsid w:val="00137070"/>
    <w:rsid w:val="001408E2"/>
    <w:rsid w:val="00141322"/>
    <w:rsid w:val="001417EC"/>
    <w:rsid w:val="00141B77"/>
    <w:rsid w:val="001427A0"/>
    <w:rsid w:val="00142BF0"/>
    <w:rsid w:val="00142D80"/>
    <w:rsid w:val="001451B5"/>
    <w:rsid w:val="0014580A"/>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56FD3"/>
    <w:rsid w:val="001615F0"/>
    <w:rsid w:val="00162A3D"/>
    <w:rsid w:val="00162F40"/>
    <w:rsid w:val="00164773"/>
    <w:rsid w:val="00164A5F"/>
    <w:rsid w:val="00164D30"/>
    <w:rsid w:val="0016558B"/>
    <w:rsid w:val="00167987"/>
    <w:rsid w:val="001712D9"/>
    <w:rsid w:val="00171A1D"/>
    <w:rsid w:val="001726FE"/>
    <w:rsid w:val="00172EA4"/>
    <w:rsid w:val="00173766"/>
    <w:rsid w:val="001739EB"/>
    <w:rsid w:val="00176D7E"/>
    <w:rsid w:val="00176F74"/>
    <w:rsid w:val="001805B6"/>
    <w:rsid w:val="00180B14"/>
    <w:rsid w:val="00182488"/>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744"/>
    <w:rsid w:val="001A5B8C"/>
    <w:rsid w:val="001A7AB9"/>
    <w:rsid w:val="001B0162"/>
    <w:rsid w:val="001B161A"/>
    <w:rsid w:val="001B2C4D"/>
    <w:rsid w:val="001B2C6B"/>
    <w:rsid w:val="001B3582"/>
    <w:rsid w:val="001B3842"/>
    <w:rsid w:val="001B41FE"/>
    <w:rsid w:val="001B456D"/>
    <w:rsid w:val="001B5F89"/>
    <w:rsid w:val="001B63A2"/>
    <w:rsid w:val="001B63D1"/>
    <w:rsid w:val="001B64E2"/>
    <w:rsid w:val="001B69F7"/>
    <w:rsid w:val="001B6CC2"/>
    <w:rsid w:val="001B74E9"/>
    <w:rsid w:val="001C0823"/>
    <w:rsid w:val="001C1352"/>
    <w:rsid w:val="001C1CDB"/>
    <w:rsid w:val="001C2590"/>
    <w:rsid w:val="001C2893"/>
    <w:rsid w:val="001C4561"/>
    <w:rsid w:val="001C456C"/>
    <w:rsid w:val="001C4617"/>
    <w:rsid w:val="001C5749"/>
    <w:rsid w:val="001C574D"/>
    <w:rsid w:val="001C5A8B"/>
    <w:rsid w:val="001C5DCD"/>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75C7"/>
    <w:rsid w:val="001E0B83"/>
    <w:rsid w:val="001E2E58"/>
    <w:rsid w:val="001E5943"/>
    <w:rsid w:val="001E5A6F"/>
    <w:rsid w:val="001E6168"/>
    <w:rsid w:val="001E62A1"/>
    <w:rsid w:val="001E62AF"/>
    <w:rsid w:val="001E71E0"/>
    <w:rsid w:val="001F12C2"/>
    <w:rsid w:val="001F1783"/>
    <w:rsid w:val="001F2FAB"/>
    <w:rsid w:val="001F310E"/>
    <w:rsid w:val="001F349F"/>
    <w:rsid w:val="001F4731"/>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0735E"/>
    <w:rsid w:val="00207630"/>
    <w:rsid w:val="0021080B"/>
    <w:rsid w:val="00211200"/>
    <w:rsid w:val="00211544"/>
    <w:rsid w:val="002122D7"/>
    <w:rsid w:val="002122DC"/>
    <w:rsid w:val="0021360B"/>
    <w:rsid w:val="00213C17"/>
    <w:rsid w:val="00214002"/>
    <w:rsid w:val="00214695"/>
    <w:rsid w:val="00214E0B"/>
    <w:rsid w:val="00216179"/>
    <w:rsid w:val="00220DD7"/>
    <w:rsid w:val="00223FAB"/>
    <w:rsid w:val="002243AF"/>
    <w:rsid w:val="002244D0"/>
    <w:rsid w:val="002257C0"/>
    <w:rsid w:val="00232326"/>
    <w:rsid w:val="002334EE"/>
    <w:rsid w:val="00233EB8"/>
    <w:rsid w:val="002348C1"/>
    <w:rsid w:val="00235A4C"/>
    <w:rsid w:val="002369DD"/>
    <w:rsid w:val="00236F9E"/>
    <w:rsid w:val="00237C8C"/>
    <w:rsid w:val="0024288B"/>
    <w:rsid w:val="00243F31"/>
    <w:rsid w:val="002450C1"/>
    <w:rsid w:val="00245762"/>
    <w:rsid w:val="00245FCD"/>
    <w:rsid w:val="0024603C"/>
    <w:rsid w:val="0025050F"/>
    <w:rsid w:val="00250E35"/>
    <w:rsid w:val="00252563"/>
    <w:rsid w:val="00252C01"/>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2D8D"/>
    <w:rsid w:val="00263602"/>
    <w:rsid w:val="00263DB1"/>
    <w:rsid w:val="00263F47"/>
    <w:rsid w:val="002640D6"/>
    <w:rsid w:val="00264C20"/>
    <w:rsid w:val="00265AA7"/>
    <w:rsid w:val="00265D74"/>
    <w:rsid w:val="002662F9"/>
    <w:rsid w:val="00266636"/>
    <w:rsid w:val="002666F9"/>
    <w:rsid w:val="00271412"/>
    <w:rsid w:val="002716F0"/>
    <w:rsid w:val="00272AF6"/>
    <w:rsid w:val="00272CD1"/>
    <w:rsid w:val="002731AA"/>
    <w:rsid w:val="00274991"/>
    <w:rsid w:val="002760D0"/>
    <w:rsid w:val="00276D5F"/>
    <w:rsid w:val="002778A2"/>
    <w:rsid w:val="00277FD1"/>
    <w:rsid w:val="00282C19"/>
    <w:rsid w:val="00283720"/>
    <w:rsid w:val="002844DC"/>
    <w:rsid w:val="00284BB7"/>
    <w:rsid w:val="00284FC8"/>
    <w:rsid w:val="00285A11"/>
    <w:rsid w:val="00285C2E"/>
    <w:rsid w:val="00285E90"/>
    <w:rsid w:val="002873BE"/>
    <w:rsid w:val="002874E7"/>
    <w:rsid w:val="002876CB"/>
    <w:rsid w:val="002959F2"/>
    <w:rsid w:val="002970BF"/>
    <w:rsid w:val="002A1032"/>
    <w:rsid w:val="002A13D4"/>
    <w:rsid w:val="002A177B"/>
    <w:rsid w:val="002A52DF"/>
    <w:rsid w:val="002A550F"/>
    <w:rsid w:val="002A557F"/>
    <w:rsid w:val="002A5DB2"/>
    <w:rsid w:val="002A66E2"/>
    <w:rsid w:val="002A694C"/>
    <w:rsid w:val="002A6F11"/>
    <w:rsid w:val="002A7D59"/>
    <w:rsid w:val="002B0F6B"/>
    <w:rsid w:val="002B1453"/>
    <w:rsid w:val="002B180F"/>
    <w:rsid w:val="002B37C1"/>
    <w:rsid w:val="002B37E0"/>
    <w:rsid w:val="002B480C"/>
    <w:rsid w:val="002B5D15"/>
    <w:rsid w:val="002B5EF3"/>
    <w:rsid w:val="002B6BF9"/>
    <w:rsid w:val="002B74D3"/>
    <w:rsid w:val="002B7DDB"/>
    <w:rsid w:val="002C0C65"/>
    <w:rsid w:val="002C29A8"/>
    <w:rsid w:val="002C31C5"/>
    <w:rsid w:val="002C3803"/>
    <w:rsid w:val="002C4A0C"/>
    <w:rsid w:val="002C599E"/>
    <w:rsid w:val="002C5D48"/>
    <w:rsid w:val="002C6CD9"/>
    <w:rsid w:val="002C74CE"/>
    <w:rsid w:val="002D0E7F"/>
    <w:rsid w:val="002D18DF"/>
    <w:rsid w:val="002D1E1D"/>
    <w:rsid w:val="002D1E40"/>
    <w:rsid w:val="002D1FC0"/>
    <w:rsid w:val="002D229A"/>
    <w:rsid w:val="002D349F"/>
    <w:rsid w:val="002D3ADE"/>
    <w:rsid w:val="002D3D0D"/>
    <w:rsid w:val="002D4CD4"/>
    <w:rsid w:val="002D500F"/>
    <w:rsid w:val="002D5773"/>
    <w:rsid w:val="002E0221"/>
    <w:rsid w:val="002E0FE3"/>
    <w:rsid w:val="002E330A"/>
    <w:rsid w:val="002E3320"/>
    <w:rsid w:val="002E43DF"/>
    <w:rsid w:val="002E5652"/>
    <w:rsid w:val="002E6C42"/>
    <w:rsid w:val="002E6C82"/>
    <w:rsid w:val="002F091C"/>
    <w:rsid w:val="002F096C"/>
    <w:rsid w:val="002F0F74"/>
    <w:rsid w:val="002F28C9"/>
    <w:rsid w:val="002F2B81"/>
    <w:rsid w:val="002F311B"/>
    <w:rsid w:val="002F3DED"/>
    <w:rsid w:val="002F4F7A"/>
    <w:rsid w:val="002F5841"/>
    <w:rsid w:val="002F5D23"/>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CBD"/>
    <w:rsid w:val="00314D72"/>
    <w:rsid w:val="0031528E"/>
    <w:rsid w:val="00315B66"/>
    <w:rsid w:val="0031663E"/>
    <w:rsid w:val="003168BA"/>
    <w:rsid w:val="00316A71"/>
    <w:rsid w:val="00317774"/>
    <w:rsid w:val="003205FE"/>
    <w:rsid w:val="00320F73"/>
    <w:rsid w:val="003213E0"/>
    <w:rsid w:val="0032155B"/>
    <w:rsid w:val="00321AC6"/>
    <w:rsid w:val="00321BFA"/>
    <w:rsid w:val="0032446B"/>
    <w:rsid w:val="00324F68"/>
    <w:rsid w:val="00325781"/>
    <w:rsid w:val="003260DF"/>
    <w:rsid w:val="00326C8F"/>
    <w:rsid w:val="00327D97"/>
    <w:rsid w:val="00330D67"/>
    <w:rsid w:val="00331D75"/>
    <w:rsid w:val="00331FB4"/>
    <w:rsid w:val="003322E1"/>
    <w:rsid w:val="003327CB"/>
    <w:rsid w:val="00332CF0"/>
    <w:rsid w:val="00334ACB"/>
    <w:rsid w:val="0033741E"/>
    <w:rsid w:val="0034017E"/>
    <w:rsid w:val="00340473"/>
    <w:rsid w:val="00340969"/>
    <w:rsid w:val="00342047"/>
    <w:rsid w:val="0034332B"/>
    <w:rsid w:val="00343623"/>
    <w:rsid w:val="0034470B"/>
    <w:rsid w:val="003452F5"/>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0341"/>
    <w:rsid w:val="003612F5"/>
    <w:rsid w:val="003613B6"/>
    <w:rsid w:val="003614A5"/>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6791F"/>
    <w:rsid w:val="00370309"/>
    <w:rsid w:val="00371145"/>
    <w:rsid w:val="0037117E"/>
    <w:rsid w:val="0037131F"/>
    <w:rsid w:val="00371853"/>
    <w:rsid w:val="00372237"/>
    <w:rsid w:val="0037248B"/>
    <w:rsid w:val="003748ED"/>
    <w:rsid w:val="00375BEA"/>
    <w:rsid w:val="00375EB3"/>
    <w:rsid w:val="00381A47"/>
    <w:rsid w:val="00382F47"/>
    <w:rsid w:val="003832B4"/>
    <w:rsid w:val="00383A33"/>
    <w:rsid w:val="00383D5F"/>
    <w:rsid w:val="00384758"/>
    <w:rsid w:val="003848FD"/>
    <w:rsid w:val="00384EAA"/>
    <w:rsid w:val="003851E1"/>
    <w:rsid w:val="0038547E"/>
    <w:rsid w:val="00386377"/>
    <w:rsid w:val="00387C11"/>
    <w:rsid w:val="00391025"/>
    <w:rsid w:val="0039140A"/>
    <w:rsid w:val="00391629"/>
    <w:rsid w:val="00394D07"/>
    <w:rsid w:val="00396D3A"/>
    <w:rsid w:val="003A1DEE"/>
    <w:rsid w:val="003A215A"/>
    <w:rsid w:val="003A23DF"/>
    <w:rsid w:val="003A4439"/>
    <w:rsid w:val="003A4D4F"/>
    <w:rsid w:val="003A67AD"/>
    <w:rsid w:val="003A7B15"/>
    <w:rsid w:val="003A7CB7"/>
    <w:rsid w:val="003B120F"/>
    <w:rsid w:val="003B1260"/>
    <w:rsid w:val="003B16D8"/>
    <w:rsid w:val="003B1D52"/>
    <w:rsid w:val="003B1F78"/>
    <w:rsid w:val="003B401E"/>
    <w:rsid w:val="003B4B1F"/>
    <w:rsid w:val="003B4B20"/>
    <w:rsid w:val="003B6137"/>
    <w:rsid w:val="003B65AA"/>
    <w:rsid w:val="003B6DF5"/>
    <w:rsid w:val="003C234D"/>
    <w:rsid w:val="003C27E9"/>
    <w:rsid w:val="003C2F47"/>
    <w:rsid w:val="003C3441"/>
    <w:rsid w:val="003C5131"/>
    <w:rsid w:val="003C5633"/>
    <w:rsid w:val="003C64F7"/>
    <w:rsid w:val="003C6E68"/>
    <w:rsid w:val="003C767E"/>
    <w:rsid w:val="003C7D08"/>
    <w:rsid w:val="003C7D0C"/>
    <w:rsid w:val="003D0466"/>
    <w:rsid w:val="003D294C"/>
    <w:rsid w:val="003D2F20"/>
    <w:rsid w:val="003D3E7F"/>
    <w:rsid w:val="003D4105"/>
    <w:rsid w:val="003D65F0"/>
    <w:rsid w:val="003D6AF3"/>
    <w:rsid w:val="003D7765"/>
    <w:rsid w:val="003D7B1A"/>
    <w:rsid w:val="003E083B"/>
    <w:rsid w:val="003E1A68"/>
    <w:rsid w:val="003E2004"/>
    <w:rsid w:val="003E2EB9"/>
    <w:rsid w:val="003E3997"/>
    <w:rsid w:val="003E44D2"/>
    <w:rsid w:val="003E47C9"/>
    <w:rsid w:val="003E5009"/>
    <w:rsid w:val="003E5CC0"/>
    <w:rsid w:val="003E6D39"/>
    <w:rsid w:val="003E7E0D"/>
    <w:rsid w:val="003F0598"/>
    <w:rsid w:val="003F0A7E"/>
    <w:rsid w:val="003F0B86"/>
    <w:rsid w:val="003F224E"/>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14D"/>
    <w:rsid w:val="00406B37"/>
    <w:rsid w:val="004070D6"/>
    <w:rsid w:val="00411278"/>
    <w:rsid w:val="00411D50"/>
    <w:rsid w:val="00412DEB"/>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94C"/>
    <w:rsid w:val="00444788"/>
    <w:rsid w:val="00444BF3"/>
    <w:rsid w:val="00445208"/>
    <w:rsid w:val="004458DC"/>
    <w:rsid w:val="004516AA"/>
    <w:rsid w:val="00451721"/>
    <w:rsid w:val="00451B2E"/>
    <w:rsid w:val="0045247D"/>
    <w:rsid w:val="00452F45"/>
    <w:rsid w:val="00454258"/>
    <w:rsid w:val="00454BC9"/>
    <w:rsid w:val="00454CA1"/>
    <w:rsid w:val="00454F16"/>
    <w:rsid w:val="00456240"/>
    <w:rsid w:val="00456430"/>
    <w:rsid w:val="0045669A"/>
    <w:rsid w:val="004601D4"/>
    <w:rsid w:val="0046105B"/>
    <w:rsid w:val="00461B0E"/>
    <w:rsid w:val="00462417"/>
    <w:rsid w:val="004626F1"/>
    <w:rsid w:val="0046348B"/>
    <w:rsid w:val="004638C1"/>
    <w:rsid w:val="00463C63"/>
    <w:rsid w:val="00463F2C"/>
    <w:rsid w:val="0046511D"/>
    <w:rsid w:val="004653D3"/>
    <w:rsid w:val="00466620"/>
    <w:rsid w:val="00467658"/>
    <w:rsid w:val="00470363"/>
    <w:rsid w:val="00471BF8"/>
    <w:rsid w:val="00473EF4"/>
    <w:rsid w:val="00476120"/>
    <w:rsid w:val="004767AF"/>
    <w:rsid w:val="00476972"/>
    <w:rsid w:val="00476FD6"/>
    <w:rsid w:val="004775F6"/>
    <w:rsid w:val="0047760B"/>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228"/>
    <w:rsid w:val="004965BC"/>
    <w:rsid w:val="004A0230"/>
    <w:rsid w:val="004A0C7A"/>
    <w:rsid w:val="004A0F2F"/>
    <w:rsid w:val="004A145F"/>
    <w:rsid w:val="004A2EBA"/>
    <w:rsid w:val="004A3B6F"/>
    <w:rsid w:val="004A5CF4"/>
    <w:rsid w:val="004A629B"/>
    <w:rsid w:val="004A65A9"/>
    <w:rsid w:val="004A6E6A"/>
    <w:rsid w:val="004A79FE"/>
    <w:rsid w:val="004A7C8F"/>
    <w:rsid w:val="004B00F0"/>
    <w:rsid w:val="004B0A15"/>
    <w:rsid w:val="004B0B65"/>
    <w:rsid w:val="004B2DE9"/>
    <w:rsid w:val="004B3370"/>
    <w:rsid w:val="004B4419"/>
    <w:rsid w:val="004B4D47"/>
    <w:rsid w:val="004C007B"/>
    <w:rsid w:val="004C401D"/>
    <w:rsid w:val="004C49E7"/>
    <w:rsid w:val="004C4ADC"/>
    <w:rsid w:val="004C4E77"/>
    <w:rsid w:val="004C52AE"/>
    <w:rsid w:val="004C52E0"/>
    <w:rsid w:val="004C554C"/>
    <w:rsid w:val="004C58A5"/>
    <w:rsid w:val="004C5D54"/>
    <w:rsid w:val="004C666F"/>
    <w:rsid w:val="004C7B4B"/>
    <w:rsid w:val="004D0BC9"/>
    <w:rsid w:val="004D0C73"/>
    <w:rsid w:val="004D12DB"/>
    <w:rsid w:val="004D4426"/>
    <w:rsid w:val="004D45C9"/>
    <w:rsid w:val="004D6431"/>
    <w:rsid w:val="004D7E31"/>
    <w:rsid w:val="004E03E8"/>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483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35464"/>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431"/>
    <w:rsid w:val="00554DCF"/>
    <w:rsid w:val="00555231"/>
    <w:rsid w:val="005569C5"/>
    <w:rsid w:val="00557D8E"/>
    <w:rsid w:val="0056080F"/>
    <w:rsid w:val="005622C1"/>
    <w:rsid w:val="005627D7"/>
    <w:rsid w:val="005627F5"/>
    <w:rsid w:val="00562C45"/>
    <w:rsid w:val="00562F36"/>
    <w:rsid w:val="005637E3"/>
    <w:rsid w:val="005640B4"/>
    <w:rsid w:val="00564D95"/>
    <w:rsid w:val="00564F69"/>
    <w:rsid w:val="005656B8"/>
    <w:rsid w:val="00566C7D"/>
    <w:rsid w:val="00566EF7"/>
    <w:rsid w:val="00567306"/>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3E92"/>
    <w:rsid w:val="00594019"/>
    <w:rsid w:val="00595412"/>
    <w:rsid w:val="005967F0"/>
    <w:rsid w:val="005A13F3"/>
    <w:rsid w:val="005A27D7"/>
    <w:rsid w:val="005A31B1"/>
    <w:rsid w:val="005A4228"/>
    <w:rsid w:val="005A5497"/>
    <w:rsid w:val="005A6BEF"/>
    <w:rsid w:val="005A71CC"/>
    <w:rsid w:val="005A788A"/>
    <w:rsid w:val="005B0E08"/>
    <w:rsid w:val="005B2DEA"/>
    <w:rsid w:val="005B2E8E"/>
    <w:rsid w:val="005B448D"/>
    <w:rsid w:val="005B49E8"/>
    <w:rsid w:val="005B5624"/>
    <w:rsid w:val="005B5858"/>
    <w:rsid w:val="005B6071"/>
    <w:rsid w:val="005B67D6"/>
    <w:rsid w:val="005B794F"/>
    <w:rsid w:val="005C04CC"/>
    <w:rsid w:val="005C092C"/>
    <w:rsid w:val="005C2E3D"/>
    <w:rsid w:val="005C3BF9"/>
    <w:rsid w:val="005C45AF"/>
    <w:rsid w:val="005C4C38"/>
    <w:rsid w:val="005C4D64"/>
    <w:rsid w:val="005C4F01"/>
    <w:rsid w:val="005C5541"/>
    <w:rsid w:val="005C6291"/>
    <w:rsid w:val="005C649D"/>
    <w:rsid w:val="005C69E9"/>
    <w:rsid w:val="005C70EA"/>
    <w:rsid w:val="005D006F"/>
    <w:rsid w:val="005D089A"/>
    <w:rsid w:val="005D0AE3"/>
    <w:rsid w:val="005D0CD9"/>
    <w:rsid w:val="005D15A7"/>
    <w:rsid w:val="005D2663"/>
    <w:rsid w:val="005D2884"/>
    <w:rsid w:val="005D397D"/>
    <w:rsid w:val="005D3BDE"/>
    <w:rsid w:val="005D4CD0"/>
    <w:rsid w:val="005D4F12"/>
    <w:rsid w:val="005D53A5"/>
    <w:rsid w:val="005D5C69"/>
    <w:rsid w:val="005D6562"/>
    <w:rsid w:val="005E0466"/>
    <w:rsid w:val="005E0A9A"/>
    <w:rsid w:val="005E162F"/>
    <w:rsid w:val="005E2288"/>
    <w:rsid w:val="005E3750"/>
    <w:rsid w:val="005E3E95"/>
    <w:rsid w:val="005E4D50"/>
    <w:rsid w:val="005E5D68"/>
    <w:rsid w:val="005E6E6E"/>
    <w:rsid w:val="005E7BEE"/>
    <w:rsid w:val="005E7CEA"/>
    <w:rsid w:val="005F0537"/>
    <w:rsid w:val="005F0E49"/>
    <w:rsid w:val="005F0FD6"/>
    <w:rsid w:val="005F11E4"/>
    <w:rsid w:val="005F2511"/>
    <w:rsid w:val="005F3B1F"/>
    <w:rsid w:val="005F5169"/>
    <w:rsid w:val="005F6440"/>
    <w:rsid w:val="005F6DA6"/>
    <w:rsid w:val="00600ABD"/>
    <w:rsid w:val="006018EC"/>
    <w:rsid w:val="00602BA1"/>
    <w:rsid w:val="00604709"/>
    <w:rsid w:val="0060484A"/>
    <w:rsid w:val="006055E7"/>
    <w:rsid w:val="0060609F"/>
    <w:rsid w:val="00606344"/>
    <w:rsid w:val="00607C19"/>
    <w:rsid w:val="0061395A"/>
    <w:rsid w:val="006143C5"/>
    <w:rsid w:val="00614884"/>
    <w:rsid w:val="00615D8E"/>
    <w:rsid w:val="006171D7"/>
    <w:rsid w:val="006172C8"/>
    <w:rsid w:val="00617388"/>
    <w:rsid w:val="00617808"/>
    <w:rsid w:val="006179AC"/>
    <w:rsid w:val="00620473"/>
    <w:rsid w:val="006208BD"/>
    <w:rsid w:val="0062100B"/>
    <w:rsid w:val="00621922"/>
    <w:rsid w:val="00621AA8"/>
    <w:rsid w:val="00622CF8"/>
    <w:rsid w:val="00623BD4"/>
    <w:rsid w:val="0062520E"/>
    <w:rsid w:val="00625B53"/>
    <w:rsid w:val="00625D66"/>
    <w:rsid w:val="00626591"/>
    <w:rsid w:val="00627898"/>
    <w:rsid w:val="00627AA8"/>
    <w:rsid w:val="00627DD1"/>
    <w:rsid w:val="00630194"/>
    <w:rsid w:val="00631474"/>
    <w:rsid w:val="00633088"/>
    <w:rsid w:val="006341A6"/>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57F1C"/>
    <w:rsid w:val="006603A8"/>
    <w:rsid w:val="00660A57"/>
    <w:rsid w:val="00660C4E"/>
    <w:rsid w:val="006633FD"/>
    <w:rsid w:val="0066605C"/>
    <w:rsid w:val="00666304"/>
    <w:rsid w:val="00667748"/>
    <w:rsid w:val="0067099A"/>
    <w:rsid w:val="00671496"/>
    <w:rsid w:val="006717AA"/>
    <w:rsid w:val="00674160"/>
    <w:rsid w:val="006744AB"/>
    <w:rsid w:val="0067532D"/>
    <w:rsid w:val="00675756"/>
    <w:rsid w:val="006757F0"/>
    <w:rsid w:val="0067697D"/>
    <w:rsid w:val="006778F3"/>
    <w:rsid w:val="00677C13"/>
    <w:rsid w:val="00677F43"/>
    <w:rsid w:val="00677F52"/>
    <w:rsid w:val="00682584"/>
    <w:rsid w:val="00684B19"/>
    <w:rsid w:val="0069012B"/>
    <w:rsid w:val="00690E84"/>
    <w:rsid w:val="00691BD1"/>
    <w:rsid w:val="006920E2"/>
    <w:rsid w:val="00692DD1"/>
    <w:rsid w:val="0069757C"/>
    <w:rsid w:val="006979FA"/>
    <w:rsid w:val="006A01DA"/>
    <w:rsid w:val="006A0354"/>
    <w:rsid w:val="006A06F4"/>
    <w:rsid w:val="006A1055"/>
    <w:rsid w:val="006A10CD"/>
    <w:rsid w:val="006A2335"/>
    <w:rsid w:val="006A274F"/>
    <w:rsid w:val="006A3271"/>
    <w:rsid w:val="006A3AE7"/>
    <w:rsid w:val="006A5E31"/>
    <w:rsid w:val="006A5F31"/>
    <w:rsid w:val="006A622C"/>
    <w:rsid w:val="006A63A6"/>
    <w:rsid w:val="006A78DD"/>
    <w:rsid w:val="006B03E5"/>
    <w:rsid w:val="006B13D6"/>
    <w:rsid w:val="006B1A86"/>
    <w:rsid w:val="006B1FF3"/>
    <w:rsid w:val="006B27C6"/>
    <w:rsid w:val="006B2C11"/>
    <w:rsid w:val="006B2CCF"/>
    <w:rsid w:val="006B33CF"/>
    <w:rsid w:val="006B5634"/>
    <w:rsid w:val="006B67BD"/>
    <w:rsid w:val="006B67CD"/>
    <w:rsid w:val="006B68B7"/>
    <w:rsid w:val="006B6A5E"/>
    <w:rsid w:val="006B7D98"/>
    <w:rsid w:val="006C0196"/>
    <w:rsid w:val="006C0D4B"/>
    <w:rsid w:val="006C370D"/>
    <w:rsid w:val="006C3EBD"/>
    <w:rsid w:val="006C4351"/>
    <w:rsid w:val="006C45DD"/>
    <w:rsid w:val="006C4A6A"/>
    <w:rsid w:val="006C4FAA"/>
    <w:rsid w:val="006C51FD"/>
    <w:rsid w:val="006C6ED2"/>
    <w:rsid w:val="006D0971"/>
    <w:rsid w:val="006D1742"/>
    <w:rsid w:val="006D2204"/>
    <w:rsid w:val="006D236E"/>
    <w:rsid w:val="006D36C0"/>
    <w:rsid w:val="006D4C7D"/>
    <w:rsid w:val="006D538D"/>
    <w:rsid w:val="006D69D0"/>
    <w:rsid w:val="006E0A15"/>
    <w:rsid w:val="006E1588"/>
    <w:rsid w:val="006E3BD8"/>
    <w:rsid w:val="006E4476"/>
    <w:rsid w:val="006E583E"/>
    <w:rsid w:val="006E58FE"/>
    <w:rsid w:val="006E7BB3"/>
    <w:rsid w:val="006F0993"/>
    <w:rsid w:val="006F0B8F"/>
    <w:rsid w:val="006F1BA1"/>
    <w:rsid w:val="006F534A"/>
    <w:rsid w:val="006F57D7"/>
    <w:rsid w:val="006F5D5B"/>
    <w:rsid w:val="006F73B1"/>
    <w:rsid w:val="006F7E6C"/>
    <w:rsid w:val="0070162F"/>
    <w:rsid w:val="00702094"/>
    <w:rsid w:val="007021E9"/>
    <w:rsid w:val="00703DB1"/>
    <w:rsid w:val="0070514F"/>
    <w:rsid w:val="00705B6D"/>
    <w:rsid w:val="00706D2D"/>
    <w:rsid w:val="007070B3"/>
    <w:rsid w:val="00707B6A"/>
    <w:rsid w:val="00710889"/>
    <w:rsid w:val="00710936"/>
    <w:rsid w:val="00711E8E"/>
    <w:rsid w:val="00712AA5"/>
    <w:rsid w:val="00712F4B"/>
    <w:rsid w:val="0071311C"/>
    <w:rsid w:val="0071467F"/>
    <w:rsid w:val="007148C1"/>
    <w:rsid w:val="00714EDD"/>
    <w:rsid w:val="00716C92"/>
    <w:rsid w:val="00716E66"/>
    <w:rsid w:val="007205CD"/>
    <w:rsid w:val="00721322"/>
    <w:rsid w:val="007222E7"/>
    <w:rsid w:val="00722EF6"/>
    <w:rsid w:val="0072340E"/>
    <w:rsid w:val="00725893"/>
    <w:rsid w:val="0072599A"/>
    <w:rsid w:val="00725CE8"/>
    <w:rsid w:val="0072643B"/>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4AB"/>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10CD"/>
    <w:rsid w:val="0076258F"/>
    <w:rsid w:val="00762765"/>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77495"/>
    <w:rsid w:val="0078046A"/>
    <w:rsid w:val="0078046D"/>
    <w:rsid w:val="00780700"/>
    <w:rsid w:val="00781129"/>
    <w:rsid w:val="00782064"/>
    <w:rsid w:val="00782453"/>
    <w:rsid w:val="007833CC"/>
    <w:rsid w:val="007848A3"/>
    <w:rsid w:val="00784F38"/>
    <w:rsid w:val="00786319"/>
    <w:rsid w:val="00786499"/>
    <w:rsid w:val="0078734E"/>
    <w:rsid w:val="00787B72"/>
    <w:rsid w:val="00787E69"/>
    <w:rsid w:val="007909FC"/>
    <w:rsid w:val="00791255"/>
    <w:rsid w:val="007922B6"/>
    <w:rsid w:val="00794C47"/>
    <w:rsid w:val="00794D01"/>
    <w:rsid w:val="0079514B"/>
    <w:rsid w:val="00796824"/>
    <w:rsid w:val="00797DBE"/>
    <w:rsid w:val="007A0B9C"/>
    <w:rsid w:val="007A0C04"/>
    <w:rsid w:val="007A0D56"/>
    <w:rsid w:val="007A2267"/>
    <w:rsid w:val="007A22F0"/>
    <w:rsid w:val="007A2F72"/>
    <w:rsid w:val="007A378E"/>
    <w:rsid w:val="007A38B3"/>
    <w:rsid w:val="007A38DE"/>
    <w:rsid w:val="007A3B03"/>
    <w:rsid w:val="007A3BD1"/>
    <w:rsid w:val="007A487E"/>
    <w:rsid w:val="007A54B7"/>
    <w:rsid w:val="007A601C"/>
    <w:rsid w:val="007A6DE3"/>
    <w:rsid w:val="007A7804"/>
    <w:rsid w:val="007B0CE4"/>
    <w:rsid w:val="007B2243"/>
    <w:rsid w:val="007B3709"/>
    <w:rsid w:val="007B3BCE"/>
    <w:rsid w:val="007B462E"/>
    <w:rsid w:val="007B7A57"/>
    <w:rsid w:val="007C01C1"/>
    <w:rsid w:val="007C0A6E"/>
    <w:rsid w:val="007C1F3D"/>
    <w:rsid w:val="007C297D"/>
    <w:rsid w:val="007C38B7"/>
    <w:rsid w:val="007C3A22"/>
    <w:rsid w:val="007C472A"/>
    <w:rsid w:val="007C4D13"/>
    <w:rsid w:val="007C59DE"/>
    <w:rsid w:val="007C7028"/>
    <w:rsid w:val="007C7D4D"/>
    <w:rsid w:val="007C7F1C"/>
    <w:rsid w:val="007D0C46"/>
    <w:rsid w:val="007D1A0E"/>
    <w:rsid w:val="007D272B"/>
    <w:rsid w:val="007D3931"/>
    <w:rsid w:val="007D4890"/>
    <w:rsid w:val="007D4C18"/>
    <w:rsid w:val="007D50FB"/>
    <w:rsid w:val="007D5CAC"/>
    <w:rsid w:val="007D63E7"/>
    <w:rsid w:val="007D656F"/>
    <w:rsid w:val="007D71DE"/>
    <w:rsid w:val="007D7C96"/>
    <w:rsid w:val="007D7CD1"/>
    <w:rsid w:val="007E0DD3"/>
    <w:rsid w:val="007E3BF8"/>
    <w:rsid w:val="007E3E4B"/>
    <w:rsid w:val="007E5306"/>
    <w:rsid w:val="007E6B27"/>
    <w:rsid w:val="007E71BD"/>
    <w:rsid w:val="007F01D1"/>
    <w:rsid w:val="007F032D"/>
    <w:rsid w:val="007F042D"/>
    <w:rsid w:val="007F4907"/>
    <w:rsid w:val="007F5D54"/>
    <w:rsid w:val="007F663D"/>
    <w:rsid w:val="007F6B5B"/>
    <w:rsid w:val="00802082"/>
    <w:rsid w:val="00803124"/>
    <w:rsid w:val="00803295"/>
    <w:rsid w:val="00803E40"/>
    <w:rsid w:val="0080499B"/>
    <w:rsid w:val="00804ABA"/>
    <w:rsid w:val="00804E5D"/>
    <w:rsid w:val="00804F5E"/>
    <w:rsid w:val="00806CA5"/>
    <w:rsid w:val="008115A4"/>
    <w:rsid w:val="008115B6"/>
    <w:rsid w:val="00811CDB"/>
    <w:rsid w:val="008143D3"/>
    <w:rsid w:val="008148F6"/>
    <w:rsid w:val="00814C77"/>
    <w:rsid w:val="00814E67"/>
    <w:rsid w:val="00816928"/>
    <w:rsid w:val="008169BB"/>
    <w:rsid w:val="00817105"/>
    <w:rsid w:val="008173D6"/>
    <w:rsid w:val="0082133B"/>
    <w:rsid w:val="008215C9"/>
    <w:rsid w:val="00821D72"/>
    <w:rsid w:val="008223FF"/>
    <w:rsid w:val="00822828"/>
    <w:rsid w:val="00824226"/>
    <w:rsid w:val="00826292"/>
    <w:rsid w:val="008269AC"/>
    <w:rsid w:val="008269C6"/>
    <w:rsid w:val="00826F20"/>
    <w:rsid w:val="00831743"/>
    <w:rsid w:val="00832A0B"/>
    <w:rsid w:val="0083364A"/>
    <w:rsid w:val="00835B90"/>
    <w:rsid w:val="00837073"/>
    <w:rsid w:val="008377BE"/>
    <w:rsid w:val="00841A88"/>
    <w:rsid w:val="00842011"/>
    <w:rsid w:val="00842FD7"/>
    <w:rsid w:val="00843427"/>
    <w:rsid w:val="00843E55"/>
    <w:rsid w:val="00844C4E"/>
    <w:rsid w:val="00846FEE"/>
    <w:rsid w:val="0084708E"/>
    <w:rsid w:val="008500E3"/>
    <w:rsid w:val="00850156"/>
    <w:rsid w:val="00850937"/>
    <w:rsid w:val="00851C68"/>
    <w:rsid w:val="0085355B"/>
    <w:rsid w:val="008562F0"/>
    <w:rsid w:val="00856D6D"/>
    <w:rsid w:val="008576FB"/>
    <w:rsid w:val="0086037F"/>
    <w:rsid w:val="008604CD"/>
    <w:rsid w:val="008621B2"/>
    <w:rsid w:val="008629F8"/>
    <w:rsid w:val="00863696"/>
    <w:rsid w:val="00863A0F"/>
    <w:rsid w:val="00863A3E"/>
    <w:rsid w:val="00863AB0"/>
    <w:rsid w:val="008640C8"/>
    <w:rsid w:val="00865283"/>
    <w:rsid w:val="008655C4"/>
    <w:rsid w:val="00865993"/>
    <w:rsid w:val="00866865"/>
    <w:rsid w:val="008679F6"/>
    <w:rsid w:val="008709AC"/>
    <w:rsid w:val="0087112F"/>
    <w:rsid w:val="00871FC5"/>
    <w:rsid w:val="00872BA7"/>
    <w:rsid w:val="00873ED7"/>
    <w:rsid w:val="0087458B"/>
    <w:rsid w:val="008748FC"/>
    <w:rsid w:val="00876C63"/>
    <w:rsid w:val="00876CDE"/>
    <w:rsid w:val="00880591"/>
    <w:rsid w:val="008815FC"/>
    <w:rsid w:val="00881663"/>
    <w:rsid w:val="0088234D"/>
    <w:rsid w:val="00883A7F"/>
    <w:rsid w:val="008844D4"/>
    <w:rsid w:val="00884971"/>
    <w:rsid w:val="00884EF1"/>
    <w:rsid w:val="00886ED6"/>
    <w:rsid w:val="00887E33"/>
    <w:rsid w:val="00891C67"/>
    <w:rsid w:val="00892D0D"/>
    <w:rsid w:val="00892E16"/>
    <w:rsid w:val="00893891"/>
    <w:rsid w:val="00894336"/>
    <w:rsid w:val="0089539D"/>
    <w:rsid w:val="00896A17"/>
    <w:rsid w:val="00897068"/>
    <w:rsid w:val="00897155"/>
    <w:rsid w:val="0089779D"/>
    <w:rsid w:val="008A0018"/>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1A91"/>
    <w:rsid w:val="008F22BC"/>
    <w:rsid w:val="008F2431"/>
    <w:rsid w:val="008F2561"/>
    <w:rsid w:val="008F3D5F"/>
    <w:rsid w:val="008F3FF2"/>
    <w:rsid w:val="008F50BC"/>
    <w:rsid w:val="008F68A6"/>
    <w:rsid w:val="008F7982"/>
    <w:rsid w:val="00900211"/>
    <w:rsid w:val="009004D4"/>
    <w:rsid w:val="0090152C"/>
    <w:rsid w:val="00901856"/>
    <w:rsid w:val="00901D9E"/>
    <w:rsid w:val="00903115"/>
    <w:rsid w:val="00903F10"/>
    <w:rsid w:val="00904649"/>
    <w:rsid w:val="009056E8"/>
    <w:rsid w:val="00905EE2"/>
    <w:rsid w:val="00906501"/>
    <w:rsid w:val="009070FB"/>
    <w:rsid w:val="00907C82"/>
    <w:rsid w:val="009117C4"/>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5FCC"/>
    <w:rsid w:val="00926906"/>
    <w:rsid w:val="00930811"/>
    <w:rsid w:val="00930B7A"/>
    <w:rsid w:val="0093109F"/>
    <w:rsid w:val="00931AA0"/>
    <w:rsid w:val="00931CC9"/>
    <w:rsid w:val="00933B05"/>
    <w:rsid w:val="009345F2"/>
    <w:rsid w:val="0093624D"/>
    <w:rsid w:val="00942D4F"/>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5E73"/>
    <w:rsid w:val="00967267"/>
    <w:rsid w:val="00967892"/>
    <w:rsid w:val="00967955"/>
    <w:rsid w:val="00967CAD"/>
    <w:rsid w:val="00971C49"/>
    <w:rsid w:val="00972D48"/>
    <w:rsid w:val="00973915"/>
    <w:rsid w:val="009745B4"/>
    <w:rsid w:val="009755BC"/>
    <w:rsid w:val="0097779F"/>
    <w:rsid w:val="00977FC0"/>
    <w:rsid w:val="00980C0D"/>
    <w:rsid w:val="00980E84"/>
    <w:rsid w:val="00982791"/>
    <w:rsid w:val="00982EB8"/>
    <w:rsid w:val="00983054"/>
    <w:rsid w:val="009843C8"/>
    <w:rsid w:val="00985261"/>
    <w:rsid w:val="00985353"/>
    <w:rsid w:val="009854D1"/>
    <w:rsid w:val="0098564B"/>
    <w:rsid w:val="0098610A"/>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0A9"/>
    <w:rsid w:val="009A056C"/>
    <w:rsid w:val="009A13F3"/>
    <w:rsid w:val="009A2B09"/>
    <w:rsid w:val="009A2F14"/>
    <w:rsid w:val="009A33CC"/>
    <w:rsid w:val="009A3606"/>
    <w:rsid w:val="009A414C"/>
    <w:rsid w:val="009A453C"/>
    <w:rsid w:val="009A58C4"/>
    <w:rsid w:val="009A6F68"/>
    <w:rsid w:val="009A723A"/>
    <w:rsid w:val="009A786E"/>
    <w:rsid w:val="009A7BB3"/>
    <w:rsid w:val="009B10AC"/>
    <w:rsid w:val="009B17E2"/>
    <w:rsid w:val="009B3369"/>
    <w:rsid w:val="009B4BDB"/>
    <w:rsid w:val="009B5130"/>
    <w:rsid w:val="009B55D7"/>
    <w:rsid w:val="009B65F9"/>
    <w:rsid w:val="009B7732"/>
    <w:rsid w:val="009B7794"/>
    <w:rsid w:val="009B7995"/>
    <w:rsid w:val="009C0A48"/>
    <w:rsid w:val="009C0FCB"/>
    <w:rsid w:val="009C314E"/>
    <w:rsid w:val="009C38F5"/>
    <w:rsid w:val="009C3E20"/>
    <w:rsid w:val="009C4E68"/>
    <w:rsid w:val="009C7A5E"/>
    <w:rsid w:val="009D1430"/>
    <w:rsid w:val="009D21F8"/>
    <w:rsid w:val="009D26F4"/>
    <w:rsid w:val="009D2E4B"/>
    <w:rsid w:val="009D303C"/>
    <w:rsid w:val="009D484D"/>
    <w:rsid w:val="009D51AD"/>
    <w:rsid w:val="009D6C41"/>
    <w:rsid w:val="009D6D73"/>
    <w:rsid w:val="009D77D3"/>
    <w:rsid w:val="009E0D0F"/>
    <w:rsid w:val="009E188F"/>
    <w:rsid w:val="009E2B74"/>
    <w:rsid w:val="009E3AE0"/>
    <w:rsid w:val="009E4479"/>
    <w:rsid w:val="009E462B"/>
    <w:rsid w:val="009E5867"/>
    <w:rsid w:val="009E6365"/>
    <w:rsid w:val="009E6C41"/>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0A4D"/>
    <w:rsid w:val="00A527B6"/>
    <w:rsid w:val="00A532D9"/>
    <w:rsid w:val="00A61DB5"/>
    <w:rsid w:val="00A61FBC"/>
    <w:rsid w:val="00A628E2"/>
    <w:rsid w:val="00A634E2"/>
    <w:rsid w:val="00A636F7"/>
    <w:rsid w:val="00A65603"/>
    <w:rsid w:val="00A663FD"/>
    <w:rsid w:val="00A66686"/>
    <w:rsid w:val="00A66990"/>
    <w:rsid w:val="00A7080D"/>
    <w:rsid w:val="00A72C55"/>
    <w:rsid w:val="00A73034"/>
    <w:rsid w:val="00A73516"/>
    <w:rsid w:val="00A7516B"/>
    <w:rsid w:val="00A7616C"/>
    <w:rsid w:val="00A803EA"/>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2405"/>
    <w:rsid w:val="00AA5218"/>
    <w:rsid w:val="00AA5DEE"/>
    <w:rsid w:val="00AA68B7"/>
    <w:rsid w:val="00AA6FC6"/>
    <w:rsid w:val="00AA741E"/>
    <w:rsid w:val="00AB0323"/>
    <w:rsid w:val="00AB08AB"/>
    <w:rsid w:val="00AB2D39"/>
    <w:rsid w:val="00AB3CEC"/>
    <w:rsid w:val="00AB4638"/>
    <w:rsid w:val="00AB5738"/>
    <w:rsid w:val="00AB6EBD"/>
    <w:rsid w:val="00AB7171"/>
    <w:rsid w:val="00AB74BB"/>
    <w:rsid w:val="00AB7C69"/>
    <w:rsid w:val="00AC00E9"/>
    <w:rsid w:val="00AC0A96"/>
    <w:rsid w:val="00AC1B6C"/>
    <w:rsid w:val="00AC4290"/>
    <w:rsid w:val="00AC4576"/>
    <w:rsid w:val="00AC505E"/>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DDE"/>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0EE0"/>
    <w:rsid w:val="00B218FB"/>
    <w:rsid w:val="00B23F46"/>
    <w:rsid w:val="00B24CAE"/>
    <w:rsid w:val="00B24F8B"/>
    <w:rsid w:val="00B25876"/>
    <w:rsid w:val="00B25C25"/>
    <w:rsid w:val="00B3047F"/>
    <w:rsid w:val="00B311D2"/>
    <w:rsid w:val="00B3292C"/>
    <w:rsid w:val="00B35404"/>
    <w:rsid w:val="00B36399"/>
    <w:rsid w:val="00B37E91"/>
    <w:rsid w:val="00B408DA"/>
    <w:rsid w:val="00B42258"/>
    <w:rsid w:val="00B423B8"/>
    <w:rsid w:val="00B42719"/>
    <w:rsid w:val="00B42C93"/>
    <w:rsid w:val="00B4420A"/>
    <w:rsid w:val="00B44549"/>
    <w:rsid w:val="00B45CF6"/>
    <w:rsid w:val="00B46D2A"/>
    <w:rsid w:val="00B478BC"/>
    <w:rsid w:val="00B47C84"/>
    <w:rsid w:val="00B47C96"/>
    <w:rsid w:val="00B5147D"/>
    <w:rsid w:val="00B519CF"/>
    <w:rsid w:val="00B5244A"/>
    <w:rsid w:val="00B53578"/>
    <w:rsid w:val="00B551A9"/>
    <w:rsid w:val="00B56707"/>
    <w:rsid w:val="00B57184"/>
    <w:rsid w:val="00B606CE"/>
    <w:rsid w:val="00B60E35"/>
    <w:rsid w:val="00B63189"/>
    <w:rsid w:val="00B632A5"/>
    <w:rsid w:val="00B64AA1"/>
    <w:rsid w:val="00B64ACD"/>
    <w:rsid w:val="00B64D23"/>
    <w:rsid w:val="00B664ED"/>
    <w:rsid w:val="00B7142E"/>
    <w:rsid w:val="00B717F0"/>
    <w:rsid w:val="00B71E55"/>
    <w:rsid w:val="00B731E5"/>
    <w:rsid w:val="00B73C6D"/>
    <w:rsid w:val="00B7488D"/>
    <w:rsid w:val="00B74FB1"/>
    <w:rsid w:val="00B76F71"/>
    <w:rsid w:val="00B80000"/>
    <w:rsid w:val="00B804F9"/>
    <w:rsid w:val="00B82ECB"/>
    <w:rsid w:val="00B83AC1"/>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1627"/>
    <w:rsid w:val="00BB205A"/>
    <w:rsid w:val="00BB2D30"/>
    <w:rsid w:val="00BB4866"/>
    <w:rsid w:val="00BB51A9"/>
    <w:rsid w:val="00BB5FBE"/>
    <w:rsid w:val="00BB605D"/>
    <w:rsid w:val="00BB7B59"/>
    <w:rsid w:val="00BC0067"/>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025"/>
    <w:rsid w:val="00BD4A16"/>
    <w:rsid w:val="00BD4B7C"/>
    <w:rsid w:val="00BD5771"/>
    <w:rsid w:val="00BD7291"/>
    <w:rsid w:val="00BD74A5"/>
    <w:rsid w:val="00BD7C37"/>
    <w:rsid w:val="00BE185F"/>
    <w:rsid w:val="00BE3B26"/>
    <w:rsid w:val="00BE3FFB"/>
    <w:rsid w:val="00BE638E"/>
    <w:rsid w:val="00BE6CD3"/>
    <w:rsid w:val="00BE6EB9"/>
    <w:rsid w:val="00BE7E22"/>
    <w:rsid w:val="00BF1988"/>
    <w:rsid w:val="00BF2DB9"/>
    <w:rsid w:val="00BF3278"/>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544"/>
    <w:rsid w:val="00C36FDC"/>
    <w:rsid w:val="00C37B10"/>
    <w:rsid w:val="00C40E85"/>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3B7D"/>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97324"/>
    <w:rsid w:val="00CA0A41"/>
    <w:rsid w:val="00CA139B"/>
    <w:rsid w:val="00CA2136"/>
    <w:rsid w:val="00CA373F"/>
    <w:rsid w:val="00CA41A4"/>
    <w:rsid w:val="00CA5296"/>
    <w:rsid w:val="00CA52B1"/>
    <w:rsid w:val="00CA5698"/>
    <w:rsid w:val="00CB0334"/>
    <w:rsid w:val="00CB0B33"/>
    <w:rsid w:val="00CB12F4"/>
    <w:rsid w:val="00CB2017"/>
    <w:rsid w:val="00CB2200"/>
    <w:rsid w:val="00CB2EC7"/>
    <w:rsid w:val="00CB4F63"/>
    <w:rsid w:val="00CB5936"/>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BFC"/>
    <w:rsid w:val="00CE6EBE"/>
    <w:rsid w:val="00CF274E"/>
    <w:rsid w:val="00CF4352"/>
    <w:rsid w:val="00CF4F2B"/>
    <w:rsid w:val="00CF6344"/>
    <w:rsid w:val="00CF6E94"/>
    <w:rsid w:val="00CF7EA3"/>
    <w:rsid w:val="00D017D4"/>
    <w:rsid w:val="00D01F00"/>
    <w:rsid w:val="00D01FC1"/>
    <w:rsid w:val="00D033D4"/>
    <w:rsid w:val="00D0390C"/>
    <w:rsid w:val="00D071DA"/>
    <w:rsid w:val="00D11C6C"/>
    <w:rsid w:val="00D11F09"/>
    <w:rsid w:val="00D14695"/>
    <w:rsid w:val="00D15633"/>
    <w:rsid w:val="00D173EE"/>
    <w:rsid w:val="00D17601"/>
    <w:rsid w:val="00D20054"/>
    <w:rsid w:val="00D201E7"/>
    <w:rsid w:val="00D20C76"/>
    <w:rsid w:val="00D20C82"/>
    <w:rsid w:val="00D21956"/>
    <w:rsid w:val="00D2287E"/>
    <w:rsid w:val="00D22CB5"/>
    <w:rsid w:val="00D23AE2"/>
    <w:rsid w:val="00D26CC4"/>
    <w:rsid w:val="00D26E9C"/>
    <w:rsid w:val="00D2788D"/>
    <w:rsid w:val="00D3427D"/>
    <w:rsid w:val="00D34905"/>
    <w:rsid w:val="00D34CF7"/>
    <w:rsid w:val="00D34E24"/>
    <w:rsid w:val="00D34F37"/>
    <w:rsid w:val="00D363C7"/>
    <w:rsid w:val="00D379D6"/>
    <w:rsid w:val="00D37D64"/>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5B"/>
    <w:rsid w:val="00D65C9B"/>
    <w:rsid w:val="00D66A2C"/>
    <w:rsid w:val="00D67BFD"/>
    <w:rsid w:val="00D72494"/>
    <w:rsid w:val="00D72FF8"/>
    <w:rsid w:val="00D73126"/>
    <w:rsid w:val="00D7365B"/>
    <w:rsid w:val="00D737AD"/>
    <w:rsid w:val="00D74A5D"/>
    <w:rsid w:val="00D768A1"/>
    <w:rsid w:val="00D76E21"/>
    <w:rsid w:val="00D8136F"/>
    <w:rsid w:val="00D81C11"/>
    <w:rsid w:val="00D82529"/>
    <w:rsid w:val="00D82892"/>
    <w:rsid w:val="00D82CAA"/>
    <w:rsid w:val="00D83C5F"/>
    <w:rsid w:val="00D840E8"/>
    <w:rsid w:val="00D84A1C"/>
    <w:rsid w:val="00D84BB3"/>
    <w:rsid w:val="00D84FD9"/>
    <w:rsid w:val="00D862D8"/>
    <w:rsid w:val="00D8747D"/>
    <w:rsid w:val="00D9005B"/>
    <w:rsid w:val="00D9154C"/>
    <w:rsid w:val="00D9497A"/>
    <w:rsid w:val="00D97D3D"/>
    <w:rsid w:val="00DA04E3"/>
    <w:rsid w:val="00DA0D29"/>
    <w:rsid w:val="00DA1CDD"/>
    <w:rsid w:val="00DA22E4"/>
    <w:rsid w:val="00DA3B97"/>
    <w:rsid w:val="00DA686E"/>
    <w:rsid w:val="00DA7D8C"/>
    <w:rsid w:val="00DB0D71"/>
    <w:rsid w:val="00DB105F"/>
    <w:rsid w:val="00DB10BE"/>
    <w:rsid w:val="00DB2949"/>
    <w:rsid w:val="00DB298E"/>
    <w:rsid w:val="00DB2EEB"/>
    <w:rsid w:val="00DB37E9"/>
    <w:rsid w:val="00DB38C6"/>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534"/>
    <w:rsid w:val="00DC5FA7"/>
    <w:rsid w:val="00DC6789"/>
    <w:rsid w:val="00DC7383"/>
    <w:rsid w:val="00DC7B14"/>
    <w:rsid w:val="00DD0AA1"/>
    <w:rsid w:val="00DD178C"/>
    <w:rsid w:val="00DD193E"/>
    <w:rsid w:val="00DD2F37"/>
    <w:rsid w:val="00DD3EB8"/>
    <w:rsid w:val="00DD44A6"/>
    <w:rsid w:val="00DD4B71"/>
    <w:rsid w:val="00DD5CC2"/>
    <w:rsid w:val="00DD7667"/>
    <w:rsid w:val="00DD7E7F"/>
    <w:rsid w:val="00DE052C"/>
    <w:rsid w:val="00DE0C9C"/>
    <w:rsid w:val="00DE1AAA"/>
    <w:rsid w:val="00DE257E"/>
    <w:rsid w:val="00DE27DA"/>
    <w:rsid w:val="00DE316A"/>
    <w:rsid w:val="00DE3477"/>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2E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00A"/>
    <w:rsid w:val="00E172C6"/>
    <w:rsid w:val="00E17610"/>
    <w:rsid w:val="00E17660"/>
    <w:rsid w:val="00E21B45"/>
    <w:rsid w:val="00E23B0A"/>
    <w:rsid w:val="00E2462F"/>
    <w:rsid w:val="00E25C97"/>
    <w:rsid w:val="00E27FDF"/>
    <w:rsid w:val="00E27FE2"/>
    <w:rsid w:val="00E30E06"/>
    <w:rsid w:val="00E313DE"/>
    <w:rsid w:val="00E31EAC"/>
    <w:rsid w:val="00E3254E"/>
    <w:rsid w:val="00E33AB6"/>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1789"/>
    <w:rsid w:val="00E924A4"/>
    <w:rsid w:val="00E92808"/>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4F18"/>
    <w:rsid w:val="00EB511D"/>
    <w:rsid w:val="00EB59C4"/>
    <w:rsid w:val="00EB7F54"/>
    <w:rsid w:val="00EC0256"/>
    <w:rsid w:val="00EC153F"/>
    <w:rsid w:val="00EC1CAA"/>
    <w:rsid w:val="00EC4A69"/>
    <w:rsid w:val="00EC4A73"/>
    <w:rsid w:val="00EC4C79"/>
    <w:rsid w:val="00EC5691"/>
    <w:rsid w:val="00EC5F44"/>
    <w:rsid w:val="00EC6F05"/>
    <w:rsid w:val="00ED2D57"/>
    <w:rsid w:val="00ED382B"/>
    <w:rsid w:val="00ED4593"/>
    <w:rsid w:val="00ED4860"/>
    <w:rsid w:val="00ED55E5"/>
    <w:rsid w:val="00ED5D2B"/>
    <w:rsid w:val="00ED7CDB"/>
    <w:rsid w:val="00EE0A39"/>
    <w:rsid w:val="00EE0BFC"/>
    <w:rsid w:val="00EE2200"/>
    <w:rsid w:val="00EE27CE"/>
    <w:rsid w:val="00EE2A5F"/>
    <w:rsid w:val="00EE34C8"/>
    <w:rsid w:val="00EE3EAE"/>
    <w:rsid w:val="00EE405E"/>
    <w:rsid w:val="00EE5806"/>
    <w:rsid w:val="00EE5814"/>
    <w:rsid w:val="00EE6C3B"/>
    <w:rsid w:val="00EE7156"/>
    <w:rsid w:val="00EE786F"/>
    <w:rsid w:val="00EE7922"/>
    <w:rsid w:val="00EF045E"/>
    <w:rsid w:val="00EF1524"/>
    <w:rsid w:val="00EF2E4A"/>
    <w:rsid w:val="00EF4259"/>
    <w:rsid w:val="00EF7649"/>
    <w:rsid w:val="00F0038C"/>
    <w:rsid w:val="00F018EA"/>
    <w:rsid w:val="00F026F4"/>
    <w:rsid w:val="00F033CF"/>
    <w:rsid w:val="00F0385D"/>
    <w:rsid w:val="00F04120"/>
    <w:rsid w:val="00F04581"/>
    <w:rsid w:val="00F049D7"/>
    <w:rsid w:val="00F04E4D"/>
    <w:rsid w:val="00F04EBB"/>
    <w:rsid w:val="00F06BCA"/>
    <w:rsid w:val="00F06DFD"/>
    <w:rsid w:val="00F07A87"/>
    <w:rsid w:val="00F07BAE"/>
    <w:rsid w:val="00F1044F"/>
    <w:rsid w:val="00F11BA8"/>
    <w:rsid w:val="00F14620"/>
    <w:rsid w:val="00F201C8"/>
    <w:rsid w:val="00F24D0C"/>
    <w:rsid w:val="00F25427"/>
    <w:rsid w:val="00F2655B"/>
    <w:rsid w:val="00F26825"/>
    <w:rsid w:val="00F27579"/>
    <w:rsid w:val="00F27BA3"/>
    <w:rsid w:val="00F27C21"/>
    <w:rsid w:val="00F3015B"/>
    <w:rsid w:val="00F30495"/>
    <w:rsid w:val="00F30A56"/>
    <w:rsid w:val="00F31FB0"/>
    <w:rsid w:val="00F321AF"/>
    <w:rsid w:val="00F3259A"/>
    <w:rsid w:val="00F350D8"/>
    <w:rsid w:val="00F36B07"/>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1D62"/>
    <w:rsid w:val="00F52599"/>
    <w:rsid w:val="00F52BD1"/>
    <w:rsid w:val="00F52EF2"/>
    <w:rsid w:val="00F53AE5"/>
    <w:rsid w:val="00F53FD2"/>
    <w:rsid w:val="00F54020"/>
    <w:rsid w:val="00F545E9"/>
    <w:rsid w:val="00F55104"/>
    <w:rsid w:val="00F559DA"/>
    <w:rsid w:val="00F5653F"/>
    <w:rsid w:val="00F5795B"/>
    <w:rsid w:val="00F601CC"/>
    <w:rsid w:val="00F6186A"/>
    <w:rsid w:val="00F621FB"/>
    <w:rsid w:val="00F6282D"/>
    <w:rsid w:val="00F63810"/>
    <w:rsid w:val="00F64198"/>
    <w:rsid w:val="00F6473D"/>
    <w:rsid w:val="00F64A8F"/>
    <w:rsid w:val="00F65BE1"/>
    <w:rsid w:val="00F66312"/>
    <w:rsid w:val="00F66F23"/>
    <w:rsid w:val="00F701C6"/>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0BBF"/>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A6DEA"/>
    <w:rsid w:val="00FA6E4E"/>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66E"/>
    <w:rsid w:val="00FC3796"/>
    <w:rsid w:val="00FC39EF"/>
    <w:rsid w:val="00FC3D7A"/>
    <w:rsid w:val="00FC4174"/>
    <w:rsid w:val="00FC59DF"/>
    <w:rsid w:val="00FC6958"/>
    <w:rsid w:val="00FC7A0E"/>
    <w:rsid w:val="00FC7FDC"/>
    <w:rsid w:val="00FD0417"/>
    <w:rsid w:val="00FD0831"/>
    <w:rsid w:val="00FD295B"/>
    <w:rsid w:val="00FD29C1"/>
    <w:rsid w:val="00FD2C8D"/>
    <w:rsid w:val="00FD3290"/>
    <w:rsid w:val="00FD33DF"/>
    <w:rsid w:val="00FD36C4"/>
    <w:rsid w:val="00FD38C6"/>
    <w:rsid w:val="00FD540F"/>
    <w:rsid w:val="00FD561A"/>
    <w:rsid w:val="00FD5971"/>
    <w:rsid w:val="00FD650C"/>
    <w:rsid w:val="00FE1799"/>
    <w:rsid w:val="00FE3436"/>
    <w:rsid w:val="00FE4516"/>
    <w:rsid w:val="00FE4681"/>
    <w:rsid w:val="00FE4B8C"/>
    <w:rsid w:val="00FE4F2F"/>
    <w:rsid w:val="00FE5376"/>
    <w:rsid w:val="00FE7CBB"/>
    <w:rsid w:val="00FF0432"/>
    <w:rsid w:val="00FF0869"/>
    <w:rsid w:val="00FF2856"/>
    <w:rsid w:val="00FF318E"/>
    <w:rsid w:val="00FF5149"/>
    <w:rsid w:val="00FF65FB"/>
    <w:rsid w:val="00FF6DA9"/>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988F20-3C20-40F0-B342-963932379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http://go.microsoft.com/fwlink/?Linkid=104611" TargetMode="External"/><Relationship Id="rId55" Type="http://schemas.openxmlformats.org/officeDocument/2006/relationships/hyperlink" Target="http://go.microsoft.com/fwlink/?linkid=248532" TargetMode="External"/><Relationship Id="rId63" Type="http://schemas.openxmlformats.org/officeDocument/2006/relationships/hyperlink" Target="https://www.yammer.com/about/privacy" TargetMode="External"/><Relationship Id="rId68"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microsoft.com/licensing/contracts" TargetMode="External"/><Relationship Id="rId53" Type="http://schemas.openxmlformats.org/officeDocument/2006/relationships/hyperlink" Target="http://xbox.com/legal/livetou" TargetMode="External"/><Relationship Id="rId58" Type="http://schemas.openxmlformats.org/officeDocument/2006/relationships/hyperlink" Target="http://go.microsoft.com/fwlink/p/?LinkID=223436" TargetMode="External"/><Relationship Id="rId66" Type="http://schemas.openxmlformats.org/officeDocument/2006/relationships/hyperlink" Target="http://go.microsoft.com/fwlink/?LinkID=248686" TargetMode="External"/><Relationship Id="rId7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104610" TargetMode="External"/><Relationship Id="rId57" Type="http://schemas.openxmlformats.org/officeDocument/2006/relationships/hyperlink" Target="http://go.microsoft.com/fwlink/p/?LinkID=66121" TargetMode="External"/><Relationship Id="rId61"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www.windowsazure.com/en-us/home/features/overview/" TargetMode="External"/><Relationship Id="rId52" Type="http://schemas.openxmlformats.org/officeDocument/2006/relationships/hyperlink" Target="http://go.microsoft.com/fwlink/?linkid=248238" TargetMode="External"/><Relationship Id="rId60" Type="http://schemas.openxmlformats.org/officeDocument/2006/relationships/hyperlink" Target="http://Microsoft.com/itacademy" TargetMode="External"/><Relationship Id="rId65" Type="http://schemas.openxmlformats.org/officeDocument/2006/relationships/hyperlink" Target="http://go.microsoft.com/?linkid=9710837" TargetMode="External"/><Relationship Id="rId73"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ww.windowsazure.com/en-us/support/sla/"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footer" Target="footer3.xml"/><Relationship Id="rId69"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104612" TargetMode="External"/><Relationship Id="rId72"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go.microsoft.com/fwlink/?LinkID=301900&amp;clcid=0x409" TargetMode="External"/><Relationship Id="rId59" Type="http://schemas.openxmlformats.org/officeDocument/2006/relationships/hyperlink" Target="http://go.microsoft.com/fwlink/p/?LinkID=66121"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choice.live.com/" TargetMode="External"/><Relationship Id="rId62" Type="http://schemas.openxmlformats.org/officeDocument/2006/relationships/hyperlink" Target="http://www.microsofttranslator.com/attribution" TargetMode="External"/><Relationship Id="rId70" Type="http://schemas.openxmlformats.org/officeDocument/2006/relationships/hyperlink" Target="https://www.yammer.com/about/privacy/"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6F7ACD29-30C2-4D2F-855E-44AE006AF0F2}">
  <ds:schemaRefs>
    <ds:schemaRef ds:uri="http://schemas.openxmlformats.org/officeDocument/2006/bibliography"/>
  </ds:schemaRefs>
</ds:datastoreItem>
</file>

<file path=customXml/itemProps5.xml><?xml version="1.0" encoding="utf-8"?>
<ds:datastoreItem xmlns:ds="http://schemas.openxmlformats.org/officeDocument/2006/customXml" ds:itemID="{3913927D-978C-4775-9F87-72D9C891E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28708</Words>
  <Characters>163642</Characters>
  <Application>Microsoft Office Word</Application>
  <DocSecurity>8</DocSecurity>
  <Lines>1363</Lines>
  <Paragraphs>383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191967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2013-12-12T20:13:00Z</cp:lastPrinted>
  <dcterms:created xsi:type="dcterms:W3CDTF">2013-12-27T20:54:00Z</dcterms:created>
  <dcterms:modified xsi:type="dcterms:W3CDTF">2013-12-27T20:54:00Z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