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72679" w:rsidRDefault="00414747">
      <w:pPr>
        <w:pStyle w:val="PURTOCHeader"/>
      </w:pPr>
    </w:p>
    <w:p w:rsidR="0082133B" w:rsidRPr="00D72679"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664597" w:rsidRDefault="00ED4593">
      <w:pPr>
        <w:rPr>
          <w:lang w:val="pl-PL"/>
        </w:rPr>
      </w:pPr>
      <w:r w:rsidRPr="00664597">
        <w:rPr>
          <w:lang w:val="pl-PL"/>
        </w:rPr>
        <w:t xml:space="preserve"> </w:t>
      </w:r>
    </w:p>
    <w:p w:rsidR="0082133B" w:rsidRPr="00664597" w:rsidRDefault="00ED4593">
      <w:pPr>
        <w:pStyle w:val="PURTOCHeader1"/>
        <w:rPr>
          <w:lang w:val="pl-PL"/>
        </w:rPr>
      </w:pPr>
      <w:r w:rsidRPr="00664597">
        <w:rPr>
          <w:lang w:val="pl-PL"/>
        </w:rPr>
        <w:t>Program Licencjono</w:t>
      </w:r>
      <w:bookmarkStart w:id="0" w:name="_GoBack"/>
      <w:bookmarkEnd w:id="0"/>
      <w:r w:rsidRPr="00664597">
        <w:rPr>
          <w:lang w:val="pl-PL"/>
        </w:rPr>
        <w:t>wania Zbiorowego Microsoft</w:t>
      </w:r>
    </w:p>
    <w:p w:rsidR="0082133B" w:rsidRPr="00664597" w:rsidRDefault="00A3791A">
      <w:pPr>
        <w:pStyle w:val="PURTitlePage"/>
        <w:rPr>
          <w:lang w:val="pl-PL"/>
        </w:rPr>
      </w:pPr>
      <w:r w:rsidRPr="00664597">
        <w:rPr>
          <w:lang w:val="pl-PL"/>
        </w:rPr>
        <w:t xml:space="preserve">Prawa do korzystania z Usług </w:t>
      </w:r>
      <w:r w:rsidR="00EB2C71" w:rsidRPr="00664597">
        <w:rPr>
          <w:lang w:val="pl-PL"/>
        </w:rPr>
        <w:t>Online</w:t>
      </w:r>
    </w:p>
    <w:p w:rsidR="0082133B" w:rsidRPr="00664597" w:rsidRDefault="0082133B">
      <w:pPr>
        <w:rPr>
          <w:lang w:val="pl-PL"/>
        </w:rPr>
      </w:pPr>
    </w:p>
    <w:p w:rsidR="0082133B" w:rsidRPr="00664597" w:rsidRDefault="00ED4593">
      <w:pPr>
        <w:rPr>
          <w:lang w:val="pl-PL"/>
        </w:rPr>
      </w:pPr>
      <w:r w:rsidRPr="00664597">
        <w:rPr>
          <w:lang w:val="pl-PL"/>
        </w:rPr>
        <w:t>Wersja polska | kwiecień 2014 r.</w:t>
      </w:r>
    </w:p>
    <w:p w:rsidR="004B3370" w:rsidRPr="00664597" w:rsidRDefault="004B3370" w:rsidP="00CF6344">
      <w:pPr>
        <w:pStyle w:val="PURTOCHeader"/>
        <w:rPr>
          <w:lang w:val="pl-PL"/>
        </w:rPr>
      </w:pPr>
    </w:p>
    <w:p w:rsidR="0082133B" w:rsidRPr="00664597" w:rsidRDefault="00481DF2" w:rsidP="004B3370">
      <w:pPr>
        <w:jc w:val="right"/>
        <w:rPr>
          <w:lang w:val="pl-PL"/>
        </w:rPr>
      </w:pPr>
      <w:r>
        <w:rPr>
          <w:noProof/>
        </w:rPr>
        <w:drawing>
          <wp:anchor distT="0" distB="0" distL="114300" distR="114300" simplePos="0" relativeHeight="251661313" behindDoc="0" locked="0" layoutInCell="1" allowOverlap="1" wp14:anchorId="0106C81A" wp14:editId="7C374770">
            <wp:simplePos x="0" y="0"/>
            <wp:positionH relativeFrom="margin">
              <wp:posOffset>252095</wp:posOffset>
            </wp:positionH>
            <wp:positionV relativeFrom="paragraph">
              <wp:posOffset>2405380</wp:posOffset>
            </wp:positionV>
            <wp:extent cx="6353810" cy="2476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r>
        <w:rPr>
          <w:noProof/>
        </w:rPr>
        <w:drawing>
          <wp:anchor distT="0" distB="0" distL="114300" distR="114300" simplePos="0" relativeHeight="251658241" behindDoc="0" locked="1" layoutInCell="1" allowOverlap="1" wp14:anchorId="771252C6" wp14:editId="14FE7623">
            <wp:simplePos x="0" y="0"/>
            <wp:positionH relativeFrom="column">
              <wp:posOffset>-459105</wp:posOffset>
            </wp:positionH>
            <wp:positionV relativeFrom="paragraph">
              <wp:posOffset>2529840</wp:posOffset>
            </wp:positionV>
            <wp:extent cx="7799705" cy="130746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664597" w:rsidRDefault="00ED4593">
      <w:pPr>
        <w:pStyle w:val="PURSectionHeading"/>
        <w:pageBreakBefore/>
        <w:rPr>
          <w:lang w:val="pl-PL"/>
        </w:rPr>
      </w:pPr>
      <w:bookmarkStart w:id="1" w:name="_Sec4"/>
      <w:r w:rsidRPr="00664597">
        <w:rPr>
          <w:lang w:val="pl-PL"/>
        </w:rPr>
        <w:lastRenderedPageBreak/>
        <w:t>Spis treści</w:t>
      </w:r>
    </w:p>
    <w:p w:rsidR="0082133B" w:rsidRPr="00664597" w:rsidRDefault="0082133B">
      <w:pPr>
        <w:pStyle w:val="PURBody-Indented"/>
        <w:rPr>
          <w:lang w:val="pl-PL"/>
        </w:rPr>
      </w:pPr>
    </w:p>
    <w:p w:rsidR="0082133B" w:rsidRPr="00664597" w:rsidRDefault="0082133B">
      <w:pPr>
        <w:rPr>
          <w:lang w:val="pl-PL"/>
        </w:rPr>
        <w:sectPr w:rsidR="0082133B" w:rsidRPr="00664597" w:rsidSect="00140612">
          <w:type w:val="continuous"/>
          <w:pgSz w:w="12240" w:h="15840" w:code="1"/>
          <w:pgMar w:top="1170" w:right="720" w:bottom="720" w:left="720" w:header="432" w:footer="288" w:gutter="0"/>
          <w:cols w:space="360"/>
        </w:sectPr>
      </w:pPr>
    </w:p>
    <w:p w:rsidR="00D87F76" w:rsidRDefault="00E13ED5">
      <w:pPr>
        <w:pStyle w:val="TOC1"/>
        <w:tabs>
          <w:tab w:val="right" w:leader="dot" w:pos="5210"/>
        </w:tabs>
        <w:rPr>
          <w:rFonts w:asciiTheme="minorHAnsi" w:eastAsiaTheme="minorEastAsia" w:hAnsiTheme="minorHAnsi"/>
          <w:b w:val="0"/>
          <w:caps w:val="0"/>
          <w:noProof/>
          <w:color w:val="auto"/>
          <w:sz w:val="22"/>
          <w:szCs w:val="22"/>
        </w:rPr>
      </w:pPr>
      <w:r>
        <w:lastRenderedPageBreak/>
        <w:fldChar w:fldCharType="begin"/>
      </w:r>
      <w:r w:rsidR="0037248B">
        <w:instrText xml:space="preserve"> TOC \f \h \z </w:instrText>
      </w:r>
      <w:r>
        <w:fldChar w:fldCharType="separate"/>
      </w:r>
      <w:hyperlink w:anchor="_Toc381987884" w:history="1">
        <w:r w:rsidR="00D87F76" w:rsidRPr="001A0C6F">
          <w:rPr>
            <w:rStyle w:val="Hyperlink"/>
            <w:noProof/>
          </w:rPr>
          <w:t>Wprowadzenie</w:t>
        </w:r>
        <w:r w:rsidR="00D87F76">
          <w:rPr>
            <w:noProof/>
            <w:webHidden/>
          </w:rPr>
          <w:tab/>
        </w:r>
        <w:r w:rsidR="00D87F76">
          <w:rPr>
            <w:noProof/>
            <w:webHidden/>
          </w:rPr>
          <w:fldChar w:fldCharType="begin"/>
        </w:r>
        <w:r w:rsidR="00D87F76">
          <w:rPr>
            <w:noProof/>
            <w:webHidden/>
          </w:rPr>
          <w:instrText xml:space="preserve"> PAGEREF _Toc381987884 \h </w:instrText>
        </w:r>
        <w:r w:rsidR="00D87F76">
          <w:rPr>
            <w:noProof/>
            <w:webHidden/>
          </w:rPr>
        </w:r>
        <w:r w:rsidR="00D87F76">
          <w:rPr>
            <w:noProof/>
            <w:webHidden/>
          </w:rPr>
          <w:fldChar w:fldCharType="separate"/>
        </w:r>
        <w:r w:rsidR="00E15355">
          <w:rPr>
            <w:noProof/>
            <w:webHidden/>
          </w:rPr>
          <w:t>3</w:t>
        </w:r>
        <w:r w:rsidR="00D87F76">
          <w:rPr>
            <w:noProof/>
            <w:webHidden/>
          </w:rPr>
          <w:fldChar w:fldCharType="end"/>
        </w:r>
      </w:hyperlink>
    </w:p>
    <w:p w:rsidR="00D87F76" w:rsidRDefault="003546E0">
      <w:pPr>
        <w:pStyle w:val="TOC2"/>
        <w:rPr>
          <w:rFonts w:eastAsiaTheme="minorEastAsia"/>
          <w:noProof/>
          <w:color w:val="auto"/>
          <w:sz w:val="22"/>
        </w:rPr>
      </w:pPr>
      <w:hyperlink w:anchor="_Toc381987885" w:history="1">
        <w:r w:rsidR="00D87F76" w:rsidRPr="001A0C6F">
          <w:rPr>
            <w:rStyle w:val="Hyperlink"/>
            <w:noProof/>
          </w:rPr>
          <w:t>Określanie postanowień mających zastosowanie do danej Usługi Online</w:t>
        </w:r>
        <w:r w:rsidR="00D87F76">
          <w:rPr>
            <w:noProof/>
            <w:webHidden/>
          </w:rPr>
          <w:tab/>
        </w:r>
        <w:r w:rsidR="00D87F76">
          <w:rPr>
            <w:noProof/>
            <w:webHidden/>
          </w:rPr>
          <w:fldChar w:fldCharType="begin"/>
        </w:r>
        <w:r w:rsidR="00D87F76">
          <w:rPr>
            <w:noProof/>
            <w:webHidden/>
          </w:rPr>
          <w:instrText xml:space="preserve"> PAGEREF _Toc381987885 \h </w:instrText>
        </w:r>
        <w:r w:rsidR="00D87F76">
          <w:rPr>
            <w:noProof/>
            <w:webHidden/>
          </w:rPr>
        </w:r>
        <w:r w:rsidR="00D87F76">
          <w:rPr>
            <w:noProof/>
            <w:webHidden/>
          </w:rPr>
          <w:fldChar w:fldCharType="separate"/>
        </w:r>
        <w:r w:rsidR="00E15355">
          <w:rPr>
            <w:noProof/>
            <w:webHidden/>
          </w:rPr>
          <w:t>3</w:t>
        </w:r>
        <w:r w:rsidR="00D87F76">
          <w:rPr>
            <w:noProof/>
            <w:webHidden/>
          </w:rPr>
          <w:fldChar w:fldCharType="end"/>
        </w:r>
      </w:hyperlink>
    </w:p>
    <w:p w:rsidR="00D87F76" w:rsidRDefault="003546E0">
      <w:pPr>
        <w:pStyle w:val="TOC2"/>
        <w:rPr>
          <w:rFonts w:eastAsiaTheme="minorEastAsia"/>
          <w:noProof/>
          <w:color w:val="auto"/>
          <w:sz w:val="22"/>
        </w:rPr>
      </w:pPr>
      <w:hyperlink w:anchor="_Toc381987886" w:history="1">
        <w:r w:rsidR="00D87F76" w:rsidRPr="001A0C6F">
          <w:rPr>
            <w:rStyle w:val="Hyperlink"/>
            <w:rFonts w:asciiTheme="majorHAnsi" w:hAnsiTheme="majorHAnsi" w:cstheme="majorHAnsi"/>
            <w:noProof/>
          </w:rPr>
          <w:t>Uwagi</w:t>
        </w:r>
        <w:r w:rsidR="00D87F76">
          <w:rPr>
            <w:noProof/>
            <w:webHidden/>
          </w:rPr>
          <w:tab/>
        </w:r>
        <w:r w:rsidR="00D87F76">
          <w:rPr>
            <w:noProof/>
            <w:webHidden/>
          </w:rPr>
          <w:fldChar w:fldCharType="begin"/>
        </w:r>
        <w:r w:rsidR="00D87F76">
          <w:rPr>
            <w:noProof/>
            <w:webHidden/>
          </w:rPr>
          <w:instrText xml:space="preserve"> PAGEREF _Toc381987886 \h </w:instrText>
        </w:r>
        <w:r w:rsidR="00D87F76">
          <w:rPr>
            <w:noProof/>
            <w:webHidden/>
          </w:rPr>
        </w:r>
        <w:r w:rsidR="00D87F76">
          <w:rPr>
            <w:noProof/>
            <w:webHidden/>
          </w:rPr>
          <w:fldChar w:fldCharType="separate"/>
        </w:r>
        <w:r w:rsidR="00E15355">
          <w:rPr>
            <w:noProof/>
            <w:webHidden/>
          </w:rPr>
          <w:t>3</w:t>
        </w:r>
        <w:r w:rsidR="00D87F76">
          <w:rPr>
            <w:noProof/>
            <w:webHidden/>
          </w:rPr>
          <w:fldChar w:fldCharType="end"/>
        </w:r>
      </w:hyperlink>
    </w:p>
    <w:p w:rsidR="00D87F76" w:rsidRDefault="003546E0">
      <w:pPr>
        <w:pStyle w:val="TOC2"/>
        <w:rPr>
          <w:rFonts w:eastAsiaTheme="minorEastAsia"/>
          <w:noProof/>
          <w:color w:val="auto"/>
          <w:sz w:val="22"/>
        </w:rPr>
      </w:pPr>
      <w:hyperlink w:anchor="_Toc381987887" w:history="1">
        <w:r w:rsidR="00D87F76" w:rsidRPr="001A0C6F">
          <w:rPr>
            <w:rStyle w:val="Hyperlink"/>
            <w:rFonts w:asciiTheme="majorHAnsi" w:hAnsiTheme="majorHAnsi" w:cstheme="majorHAnsi"/>
            <w:noProof/>
          </w:rPr>
          <w:t>Objaśnienia i zestawienie zmian</w:t>
        </w:r>
        <w:r w:rsidR="00D87F76">
          <w:rPr>
            <w:noProof/>
            <w:webHidden/>
          </w:rPr>
          <w:tab/>
        </w:r>
        <w:r w:rsidR="00D87F76">
          <w:rPr>
            <w:noProof/>
            <w:webHidden/>
          </w:rPr>
          <w:fldChar w:fldCharType="begin"/>
        </w:r>
        <w:r w:rsidR="00D87F76">
          <w:rPr>
            <w:noProof/>
            <w:webHidden/>
          </w:rPr>
          <w:instrText xml:space="preserve"> PAGEREF _Toc381987887 \h </w:instrText>
        </w:r>
        <w:r w:rsidR="00D87F76">
          <w:rPr>
            <w:noProof/>
            <w:webHidden/>
          </w:rPr>
        </w:r>
        <w:r w:rsidR="00D87F76">
          <w:rPr>
            <w:noProof/>
            <w:webHidden/>
          </w:rPr>
          <w:fldChar w:fldCharType="separate"/>
        </w:r>
        <w:r w:rsidR="00E15355">
          <w:rPr>
            <w:noProof/>
            <w:webHidden/>
          </w:rPr>
          <w:t>3</w:t>
        </w:r>
        <w:r w:rsidR="00D87F76">
          <w:rPr>
            <w:noProof/>
            <w:webHidden/>
          </w:rPr>
          <w:fldChar w:fldCharType="end"/>
        </w:r>
      </w:hyperlink>
    </w:p>
    <w:p w:rsidR="00D87F76" w:rsidRDefault="003546E0">
      <w:pPr>
        <w:pStyle w:val="TOC1"/>
        <w:tabs>
          <w:tab w:val="right" w:leader="dot" w:pos="5210"/>
        </w:tabs>
        <w:rPr>
          <w:rFonts w:asciiTheme="minorHAnsi" w:eastAsiaTheme="minorEastAsia" w:hAnsiTheme="minorHAnsi"/>
          <w:b w:val="0"/>
          <w:caps w:val="0"/>
          <w:noProof/>
          <w:color w:val="auto"/>
          <w:sz w:val="22"/>
          <w:szCs w:val="22"/>
        </w:rPr>
      </w:pPr>
      <w:hyperlink w:anchor="_Toc381987888" w:history="1">
        <w:r w:rsidR="00D87F76" w:rsidRPr="001A0C6F">
          <w:rPr>
            <w:rStyle w:val="Hyperlink"/>
            <w:noProof/>
          </w:rPr>
          <w:t>Ogólne postanowienia</w:t>
        </w:r>
        <w:r w:rsidR="00D87F76">
          <w:rPr>
            <w:noProof/>
            <w:webHidden/>
          </w:rPr>
          <w:tab/>
        </w:r>
        <w:r w:rsidR="00D87F76">
          <w:rPr>
            <w:noProof/>
            <w:webHidden/>
          </w:rPr>
          <w:fldChar w:fldCharType="begin"/>
        </w:r>
        <w:r w:rsidR="00D87F76">
          <w:rPr>
            <w:noProof/>
            <w:webHidden/>
          </w:rPr>
          <w:instrText xml:space="preserve"> PAGEREF _Toc381987888 \h </w:instrText>
        </w:r>
        <w:r w:rsidR="00D87F76">
          <w:rPr>
            <w:noProof/>
            <w:webHidden/>
          </w:rPr>
        </w:r>
        <w:r w:rsidR="00D87F76">
          <w:rPr>
            <w:noProof/>
            <w:webHidden/>
          </w:rPr>
          <w:fldChar w:fldCharType="separate"/>
        </w:r>
        <w:r w:rsidR="00E15355">
          <w:rPr>
            <w:noProof/>
            <w:webHidden/>
          </w:rPr>
          <w:t>5</w:t>
        </w:r>
        <w:r w:rsidR="00D87F76">
          <w:rPr>
            <w:noProof/>
            <w:webHidden/>
          </w:rPr>
          <w:fldChar w:fldCharType="end"/>
        </w:r>
      </w:hyperlink>
    </w:p>
    <w:p w:rsidR="00D87F76" w:rsidRDefault="003546E0">
      <w:pPr>
        <w:pStyle w:val="TOC2"/>
        <w:rPr>
          <w:rFonts w:eastAsiaTheme="minorEastAsia"/>
          <w:noProof/>
          <w:color w:val="auto"/>
          <w:sz w:val="22"/>
        </w:rPr>
      </w:pPr>
      <w:hyperlink w:anchor="_Toc381987889" w:history="1">
        <w:r w:rsidR="00D87F76" w:rsidRPr="001A0C6F">
          <w:rPr>
            <w:rStyle w:val="Hyperlink"/>
            <w:noProof/>
          </w:rPr>
          <w:t>Definicje</w:t>
        </w:r>
        <w:r w:rsidR="00D87F76">
          <w:rPr>
            <w:noProof/>
            <w:webHidden/>
          </w:rPr>
          <w:tab/>
        </w:r>
        <w:r w:rsidR="00D87F76">
          <w:rPr>
            <w:noProof/>
            <w:webHidden/>
          </w:rPr>
          <w:fldChar w:fldCharType="begin"/>
        </w:r>
        <w:r w:rsidR="00D87F76">
          <w:rPr>
            <w:noProof/>
            <w:webHidden/>
          </w:rPr>
          <w:instrText xml:space="preserve"> PAGEREF _Toc381987889 \h </w:instrText>
        </w:r>
        <w:r w:rsidR="00D87F76">
          <w:rPr>
            <w:noProof/>
            <w:webHidden/>
          </w:rPr>
        </w:r>
        <w:r w:rsidR="00D87F76">
          <w:rPr>
            <w:noProof/>
            <w:webHidden/>
          </w:rPr>
          <w:fldChar w:fldCharType="separate"/>
        </w:r>
        <w:r w:rsidR="00E15355">
          <w:rPr>
            <w:noProof/>
            <w:webHidden/>
          </w:rPr>
          <w:t>5</w:t>
        </w:r>
        <w:r w:rsidR="00D87F76">
          <w:rPr>
            <w:noProof/>
            <w:webHidden/>
          </w:rPr>
          <w:fldChar w:fldCharType="end"/>
        </w:r>
      </w:hyperlink>
    </w:p>
    <w:p w:rsidR="00D87F76" w:rsidRDefault="003546E0">
      <w:pPr>
        <w:pStyle w:val="TOC2"/>
        <w:rPr>
          <w:rFonts w:eastAsiaTheme="minorEastAsia"/>
          <w:noProof/>
          <w:color w:val="auto"/>
          <w:sz w:val="22"/>
        </w:rPr>
      </w:pPr>
      <w:hyperlink w:anchor="_Toc381987890" w:history="1">
        <w:r w:rsidR="00D87F76" w:rsidRPr="001A0C6F">
          <w:rPr>
            <w:rStyle w:val="Hyperlink"/>
            <w:noProof/>
          </w:rPr>
          <w:t>Udzielone Państwu prawa do używania</w:t>
        </w:r>
        <w:r w:rsidR="00D87F76">
          <w:rPr>
            <w:noProof/>
            <w:webHidden/>
          </w:rPr>
          <w:tab/>
        </w:r>
        <w:r w:rsidR="00D87F76">
          <w:rPr>
            <w:noProof/>
            <w:webHidden/>
          </w:rPr>
          <w:fldChar w:fldCharType="begin"/>
        </w:r>
        <w:r w:rsidR="00D87F76">
          <w:rPr>
            <w:noProof/>
            <w:webHidden/>
          </w:rPr>
          <w:instrText xml:space="preserve"> PAGEREF _Toc381987890 \h </w:instrText>
        </w:r>
        <w:r w:rsidR="00D87F76">
          <w:rPr>
            <w:noProof/>
            <w:webHidden/>
          </w:rPr>
        </w:r>
        <w:r w:rsidR="00D87F76">
          <w:rPr>
            <w:noProof/>
            <w:webHidden/>
          </w:rPr>
          <w:fldChar w:fldCharType="separate"/>
        </w:r>
        <w:r w:rsidR="00E15355">
          <w:rPr>
            <w:noProof/>
            <w:webHidden/>
          </w:rPr>
          <w:t>6</w:t>
        </w:r>
        <w:r w:rsidR="00D87F76">
          <w:rPr>
            <w:noProof/>
            <w:webHidden/>
          </w:rPr>
          <w:fldChar w:fldCharType="end"/>
        </w:r>
      </w:hyperlink>
    </w:p>
    <w:p w:rsidR="00D87F76" w:rsidRDefault="003546E0">
      <w:pPr>
        <w:pStyle w:val="TOC2"/>
        <w:rPr>
          <w:rFonts w:eastAsiaTheme="minorEastAsia"/>
          <w:noProof/>
          <w:color w:val="auto"/>
          <w:sz w:val="22"/>
        </w:rPr>
      </w:pPr>
      <w:hyperlink w:anchor="_Toc381987891" w:history="1">
        <w:r w:rsidR="00D87F76" w:rsidRPr="001A0C6F">
          <w:rPr>
            <w:rStyle w:val="Hyperlink"/>
            <w:noProof/>
          </w:rPr>
          <w:t>Prawa własności do danych klienta</w:t>
        </w:r>
        <w:r w:rsidR="00D87F76">
          <w:rPr>
            <w:noProof/>
            <w:webHidden/>
          </w:rPr>
          <w:tab/>
        </w:r>
        <w:r w:rsidR="00D87F76">
          <w:rPr>
            <w:noProof/>
            <w:webHidden/>
          </w:rPr>
          <w:fldChar w:fldCharType="begin"/>
        </w:r>
        <w:r w:rsidR="00D87F76">
          <w:rPr>
            <w:noProof/>
            <w:webHidden/>
          </w:rPr>
          <w:instrText xml:space="preserve"> PAGEREF _Toc381987891 \h </w:instrText>
        </w:r>
        <w:r w:rsidR="00D87F76">
          <w:rPr>
            <w:noProof/>
            <w:webHidden/>
          </w:rPr>
        </w:r>
        <w:r w:rsidR="00D87F76">
          <w:rPr>
            <w:noProof/>
            <w:webHidden/>
          </w:rPr>
          <w:fldChar w:fldCharType="separate"/>
        </w:r>
        <w:r w:rsidR="00E15355">
          <w:rPr>
            <w:noProof/>
            <w:webHidden/>
          </w:rPr>
          <w:t>6</w:t>
        </w:r>
        <w:r w:rsidR="00D87F76">
          <w:rPr>
            <w:noProof/>
            <w:webHidden/>
          </w:rPr>
          <w:fldChar w:fldCharType="end"/>
        </w:r>
      </w:hyperlink>
    </w:p>
    <w:p w:rsidR="00D87F76" w:rsidRDefault="003546E0">
      <w:pPr>
        <w:pStyle w:val="TOC2"/>
        <w:rPr>
          <w:rFonts w:eastAsiaTheme="minorEastAsia"/>
          <w:noProof/>
          <w:color w:val="auto"/>
          <w:sz w:val="22"/>
        </w:rPr>
      </w:pPr>
      <w:hyperlink w:anchor="_Toc381987892" w:history="1">
        <w:r w:rsidR="00D87F76" w:rsidRPr="001A0C6F">
          <w:rPr>
            <w:rStyle w:val="Hyperlink"/>
            <w:noProof/>
          </w:rPr>
          <w:t xml:space="preserve">Wykorzystywanie danych klienta przez Microsoft; żądania </w:t>
        </w:r>
        <w:r w:rsidR="006326BD">
          <w:rPr>
            <w:rStyle w:val="Hyperlink"/>
            <w:noProof/>
          </w:rPr>
          <w:br/>
        </w:r>
        <w:r w:rsidR="00D87F76" w:rsidRPr="001A0C6F">
          <w:rPr>
            <w:rStyle w:val="Hyperlink"/>
            <w:noProof/>
          </w:rPr>
          <w:t>osób trzecich</w:t>
        </w:r>
        <w:r w:rsidR="00D87F76">
          <w:rPr>
            <w:noProof/>
            <w:webHidden/>
          </w:rPr>
          <w:tab/>
        </w:r>
        <w:r w:rsidR="00D87F76">
          <w:rPr>
            <w:noProof/>
            <w:webHidden/>
          </w:rPr>
          <w:fldChar w:fldCharType="begin"/>
        </w:r>
        <w:r w:rsidR="00D87F76">
          <w:rPr>
            <w:noProof/>
            <w:webHidden/>
          </w:rPr>
          <w:instrText xml:space="preserve"> PAGEREF _Toc381987892 \h </w:instrText>
        </w:r>
        <w:r w:rsidR="00D87F76">
          <w:rPr>
            <w:noProof/>
            <w:webHidden/>
          </w:rPr>
        </w:r>
        <w:r w:rsidR="00D87F76">
          <w:rPr>
            <w:noProof/>
            <w:webHidden/>
          </w:rPr>
          <w:fldChar w:fldCharType="separate"/>
        </w:r>
        <w:r w:rsidR="00E15355">
          <w:rPr>
            <w:noProof/>
            <w:webHidden/>
          </w:rPr>
          <w:t>6</w:t>
        </w:r>
        <w:r w:rsidR="00D87F76">
          <w:rPr>
            <w:noProof/>
            <w:webHidden/>
          </w:rPr>
          <w:fldChar w:fldCharType="end"/>
        </w:r>
      </w:hyperlink>
    </w:p>
    <w:p w:rsidR="00D87F76" w:rsidRDefault="003546E0">
      <w:pPr>
        <w:pStyle w:val="TOC2"/>
        <w:rPr>
          <w:rFonts w:eastAsiaTheme="minorEastAsia"/>
          <w:noProof/>
          <w:color w:val="auto"/>
          <w:sz w:val="22"/>
        </w:rPr>
      </w:pPr>
      <w:hyperlink w:anchor="_Toc381987893" w:history="1">
        <w:r w:rsidR="00D87F76" w:rsidRPr="001A0C6F">
          <w:rPr>
            <w:rStyle w:val="Hyperlink"/>
            <w:noProof/>
          </w:rPr>
          <w:t>Aktualizacje postanowień</w:t>
        </w:r>
        <w:r w:rsidR="00D87F76">
          <w:rPr>
            <w:noProof/>
            <w:webHidden/>
          </w:rPr>
          <w:tab/>
        </w:r>
        <w:r w:rsidR="00D87F76">
          <w:rPr>
            <w:noProof/>
            <w:webHidden/>
          </w:rPr>
          <w:fldChar w:fldCharType="begin"/>
        </w:r>
        <w:r w:rsidR="00D87F76">
          <w:rPr>
            <w:noProof/>
            <w:webHidden/>
          </w:rPr>
          <w:instrText xml:space="preserve"> PAGEREF _Toc381987893 \h </w:instrText>
        </w:r>
        <w:r w:rsidR="00D87F76">
          <w:rPr>
            <w:noProof/>
            <w:webHidden/>
          </w:rPr>
        </w:r>
        <w:r w:rsidR="00D87F76">
          <w:rPr>
            <w:noProof/>
            <w:webHidden/>
          </w:rPr>
          <w:fldChar w:fldCharType="separate"/>
        </w:r>
        <w:r w:rsidR="00E15355">
          <w:rPr>
            <w:noProof/>
            <w:webHidden/>
          </w:rPr>
          <w:t>6</w:t>
        </w:r>
        <w:r w:rsidR="00D87F76">
          <w:rPr>
            <w:noProof/>
            <w:webHidden/>
          </w:rPr>
          <w:fldChar w:fldCharType="end"/>
        </w:r>
      </w:hyperlink>
    </w:p>
    <w:p w:rsidR="00D87F76" w:rsidRDefault="003546E0">
      <w:pPr>
        <w:pStyle w:val="TOC2"/>
        <w:rPr>
          <w:rFonts w:eastAsiaTheme="minorEastAsia"/>
          <w:noProof/>
          <w:color w:val="auto"/>
          <w:sz w:val="22"/>
        </w:rPr>
      </w:pPr>
      <w:hyperlink w:anchor="_Toc381987894" w:history="1">
        <w:r w:rsidR="00D87F76" w:rsidRPr="001A0C6F">
          <w:rPr>
            <w:rStyle w:val="Hyperlink"/>
            <w:noProof/>
          </w:rPr>
          <w:t>Aktualizacje Usług Online</w:t>
        </w:r>
        <w:r w:rsidR="00D87F76">
          <w:rPr>
            <w:noProof/>
            <w:webHidden/>
          </w:rPr>
          <w:tab/>
        </w:r>
        <w:r w:rsidR="00D87F76">
          <w:rPr>
            <w:noProof/>
            <w:webHidden/>
          </w:rPr>
          <w:fldChar w:fldCharType="begin"/>
        </w:r>
        <w:r w:rsidR="00D87F76">
          <w:rPr>
            <w:noProof/>
            <w:webHidden/>
          </w:rPr>
          <w:instrText xml:space="preserve"> PAGEREF _Toc381987894 \h </w:instrText>
        </w:r>
        <w:r w:rsidR="00D87F76">
          <w:rPr>
            <w:noProof/>
            <w:webHidden/>
          </w:rPr>
        </w:r>
        <w:r w:rsidR="00D87F76">
          <w:rPr>
            <w:noProof/>
            <w:webHidden/>
          </w:rPr>
          <w:fldChar w:fldCharType="separate"/>
        </w:r>
        <w:r w:rsidR="00E15355">
          <w:rPr>
            <w:noProof/>
            <w:webHidden/>
          </w:rPr>
          <w:t>6</w:t>
        </w:r>
        <w:r w:rsidR="00D87F76">
          <w:rPr>
            <w:noProof/>
            <w:webHidden/>
          </w:rPr>
          <w:fldChar w:fldCharType="end"/>
        </w:r>
      </w:hyperlink>
    </w:p>
    <w:p w:rsidR="00D87F76" w:rsidRDefault="003546E0">
      <w:pPr>
        <w:pStyle w:val="TOC2"/>
        <w:rPr>
          <w:rFonts w:eastAsiaTheme="minorEastAsia"/>
          <w:noProof/>
          <w:color w:val="auto"/>
          <w:sz w:val="22"/>
        </w:rPr>
      </w:pPr>
      <w:hyperlink w:anchor="_Toc381987895" w:history="1">
        <w:r w:rsidR="00D87F76" w:rsidRPr="001A0C6F">
          <w:rPr>
            <w:rStyle w:val="Hyperlink"/>
            <w:noProof/>
          </w:rPr>
          <w:t>Wygaśnięcie lub wypowiedzenie subskrypcji Usługi Online</w:t>
        </w:r>
        <w:r w:rsidR="00D87F76">
          <w:rPr>
            <w:noProof/>
            <w:webHidden/>
          </w:rPr>
          <w:tab/>
        </w:r>
        <w:r w:rsidR="00D87F76">
          <w:rPr>
            <w:noProof/>
            <w:webHidden/>
          </w:rPr>
          <w:fldChar w:fldCharType="begin"/>
        </w:r>
        <w:r w:rsidR="00D87F76">
          <w:rPr>
            <w:noProof/>
            <w:webHidden/>
          </w:rPr>
          <w:instrText xml:space="preserve"> PAGEREF _Toc381987895 \h </w:instrText>
        </w:r>
        <w:r w:rsidR="00D87F76">
          <w:rPr>
            <w:noProof/>
            <w:webHidden/>
          </w:rPr>
        </w:r>
        <w:r w:rsidR="00D87F76">
          <w:rPr>
            <w:noProof/>
            <w:webHidden/>
          </w:rPr>
          <w:fldChar w:fldCharType="separate"/>
        </w:r>
        <w:r w:rsidR="00E15355">
          <w:rPr>
            <w:noProof/>
            <w:webHidden/>
          </w:rPr>
          <w:t>6</w:t>
        </w:r>
        <w:r w:rsidR="00D87F76">
          <w:rPr>
            <w:noProof/>
            <w:webHidden/>
          </w:rPr>
          <w:fldChar w:fldCharType="end"/>
        </w:r>
      </w:hyperlink>
    </w:p>
    <w:p w:rsidR="00D87F76" w:rsidRDefault="003546E0">
      <w:pPr>
        <w:pStyle w:val="TOC2"/>
        <w:rPr>
          <w:rFonts w:eastAsiaTheme="minorEastAsia"/>
          <w:noProof/>
          <w:color w:val="auto"/>
          <w:sz w:val="22"/>
        </w:rPr>
      </w:pPr>
      <w:hyperlink w:anchor="_Toc381987896" w:history="1">
        <w:r w:rsidR="00D87F76" w:rsidRPr="001A0C6F">
          <w:rPr>
            <w:rStyle w:val="Hyperlink"/>
            <w:noProof/>
          </w:rPr>
          <w:t>Dostępność Usług Online</w:t>
        </w:r>
        <w:r w:rsidR="00D87F76">
          <w:rPr>
            <w:noProof/>
            <w:webHidden/>
          </w:rPr>
          <w:tab/>
        </w:r>
        <w:r w:rsidR="00D87F76">
          <w:rPr>
            <w:noProof/>
            <w:webHidden/>
          </w:rPr>
          <w:fldChar w:fldCharType="begin"/>
        </w:r>
        <w:r w:rsidR="00D87F76">
          <w:rPr>
            <w:noProof/>
            <w:webHidden/>
          </w:rPr>
          <w:instrText xml:space="preserve"> PAGEREF _Toc381987896 \h </w:instrText>
        </w:r>
        <w:r w:rsidR="00D87F76">
          <w:rPr>
            <w:noProof/>
            <w:webHidden/>
          </w:rPr>
        </w:r>
        <w:r w:rsidR="00D87F76">
          <w:rPr>
            <w:noProof/>
            <w:webHidden/>
          </w:rPr>
          <w:fldChar w:fldCharType="separate"/>
        </w:r>
        <w:r w:rsidR="00E15355">
          <w:rPr>
            <w:noProof/>
            <w:webHidden/>
          </w:rPr>
          <w:t>7</w:t>
        </w:r>
        <w:r w:rsidR="00D87F76">
          <w:rPr>
            <w:noProof/>
            <w:webHidden/>
          </w:rPr>
          <w:fldChar w:fldCharType="end"/>
        </w:r>
      </w:hyperlink>
    </w:p>
    <w:p w:rsidR="00D87F76" w:rsidRDefault="003546E0">
      <w:pPr>
        <w:pStyle w:val="TOC2"/>
        <w:rPr>
          <w:rFonts w:eastAsiaTheme="minorEastAsia"/>
          <w:noProof/>
          <w:color w:val="auto"/>
          <w:sz w:val="22"/>
        </w:rPr>
      </w:pPr>
      <w:hyperlink w:anchor="_Toc381987897" w:history="1">
        <w:r w:rsidR="00D87F76" w:rsidRPr="001A0C6F">
          <w:rPr>
            <w:rStyle w:val="Hyperlink"/>
            <w:noProof/>
          </w:rPr>
          <w:t>Odpowiedzialność za konta</w:t>
        </w:r>
        <w:r w:rsidR="00D87F76">
          <w:rPr>
            <w:noProof/>
            <w:webHidden/>
          </w:rPr>
          <w:tab/>
        </w:r>
        <w:r w:rsidR="00D87F76">
          <w:rPr>
            <w:noProof/>
            <w:webHidden/>
          </w:rPr>
          <w:fldChar w:fldCharType="begin"/>
        </w:r>
        <w:r w:rsidR="00D87F76">
          <w:rPr>
            <w:noProof/>
            <w:webHidden/>
          </w:rPr>
          <w:instrText xml:space="preserve"> PAGEREF _Toc381987897 \h </w:instrText>
        </w:r>
        <w:r w:rsidR="00D87F76">
          <w:rPr>
            <w:noProof/>
            <w:webHidden/>
          </w:rPr>
        </w:r>
        <w:r w:rsidR="00D87F76">
          <w:rPr>
            <w:noProof/>
            <w:webHidden/>
          </w:rPr>
          <w:fldChar w:fldCharType="separate"/>
        </w:r>
        <w:r w:rsidR="00E15355">
          <w:rPr>
            <w:noProof/>
            <w:webHidden/>
          </w:rPr>
          <w:t>7</w:t>
        </w:r>
        <w:r w:rsidR="00D87F76">
          <w:rPr>
            <w:noProof/>
            <w:webHidden/>
          </w:rPr>
          <w:fldChar w:fldCharType="end"/>
        </w:r>
      </w:hyperlink>
    </w:p>
    <w:p w:rsidR="00D87F76" w:rsidRDefault="003546E0">
      <w:pPr>
        <w:pStyle w:val="TOC2"/>
        <w:rPr>
          <w:rFonts w:eastAsiaTheme="minorEastAsia"/>
          <w:noProof/>
          <w:color w:val="auto"/>
          <w:sz w:val="22"/>
        </w:rPr>
      </w:pPr>
      <w:hyperlink w:anchor="_Toc381987898" w:history="1">
        <w:r w:rsidR="00D87F76" w:rsidRPr="001A0C6F">
          <w:rPr>
            <w:rStyle w:val="Hyperlink"/>
            <w:noProof/>
          </w:rPr>
          <w:t>Korzystanie z oprogramowania razem z Usługą Online</w:t>
        </w:r>
        <w:r w:rsidR="00D87F76">
          <w:rPr>
            <w:noProof/>
            <w:webHidden/>
          </w:rPr>
          <w:tab/>
        </w:r>
        <w:r w:rsidR="00D87F76">
          <w:rPr>
            <w:noProof/>
            <w:webHidden/>
          </w:rPr>
          <w:fldChar w:fldCharType="begin"/>
        </w:r>
        <w:r w:rsidR="00D87F76">
          <w:rPr>
            <w:noProof/>
            <w:webHidden/>
          </w:rPr>
          <w:instrText xml:space="preserve"> PAGEREF _Toc381987898 \h </w:instrText>
        </w:r>
        <w:r w:rsidR="00D87F76">
          <w:rPr>
            <w:noProof/>
            <w:webHidden/>
          </w:rPr>
        </w:r>
        <w:r w:rsidR="00D87F76">
          <w:rPr>
            <w:noProof/>
            <w:webHidden/>
          </w:rPr>
          <w:fldChar w:fldCharType="separate"/>
        </w:r>
        <w:r w:rsidR="00E15355">
          <w:rPr>
            <w:noProof/>
            <w:webHidden/>
          </w:rPr>
          <w:t>7</w:t>
        </w:r>
        <w:r w:rsidR="00D87F76">
          <w:rPr>
            <w:noProof/>
            <w:webHidden/>
          </w:rPr>
          <w:fldChar w:fldCharType="end"/>
        </w:r>
      </w:hyperlink>
    </w:p>
    <w:p w:rsidR="00D87F76" w:rsidRDefault="003546E0">
      <w:pPr>
        <w:pStyle w:val="TOC2"/>
        <w:rPr>
          <w:rFonts w:eastAsiaTheme="minorEastAsia"/>
          <w:noProof/>
          <w:color w:val="auto"/>
          <w:sz w:val="22"/>
        </w:rPr>
      </w:pPr>
      <w:hyperlink w:anchor="_Toc381987899" w:history="1">
        <w:r w:rsidR="00D87F76" w:rsidRPr="001A0C6F">
          <w:rPr>
            <w:rStyle w:val="Hyperlink"/>
            <w:noProof/>
          </w:rPr>
          <w:t>Korzystanie z innych witryn, aplikacji i usług sieci WWW</w:t>
        </w:r>
        <w:r w:rsidR="00D87F76">
          <w:rPr>
            <w:noProof/>
            <w:webHidden/>
          </w:rPr>
          <w:tab/>
        </w:r>
        <w:r w:rsidR="00D87F76">
          <w:rPr>
            <w:noProof/>
            <w:webHidden/>
          </w:rPr>
          <w:fldChar w:fldCharType="begin"/>
        </w:r>
        <w:r w:rsidR="00D87F76">
          <w:rPr>
            <w:noProof/>
            <w:webHidden/>
          </w:rPr>
          <w:instrText xml:space="preserve"> PAGEREF _Toc381987899 \h </w:instrText>
        </w:r>
        <w:r w:rsidR="00D87F76">
          <w:rPr>
            <w:noProof/>
            <w:webHidden/>
          </w:rPr>
        </w:r>
        <w:r w:rsidR="00D87F76">
          <w:rPr>
            <w:noProof/>
            <w:webHidden/>
          </w:rPr>
          <w:fldChar w:fldCharType="separate"/>
        </w:r>
        <w:r w:rsidR="00E15355">
          <w:rPr>
            <w:noProof/>
            <w:webHidden/>
          </w:rPr>
          <w:t>7</w:t>
        </w:r>
        <w:r w:rsidR="00D87F76">
          <w:rPr>
            <w:noProof/>
            <w:webHidden/>
          </w:rPr>
          <w:fldChar w:fldCharType="end"/>
        </w:r>
      </w:hyperlink>
    </w:p>
    <w:p w:rsidR="00D87F76" w:rsidRDefault="003546E0">
      <w:pPr>
        <w:pStyle w:val="TOC2"/>
        <w:rPr>
          <w:rFonts w:eastAsiaTheme="minorEastAsia"/>
          <w:noProof/>
          <w:color w:val="auto"/>
          <w:sz w:val="22"/>
        </w:rPr>
      </w:pPr>
      <w:hyperlink w:anchor="_Toc381987900" w:history="1">
        <w:r w:rsidR="00D87F76" w:rsidRPr="001A0C6F">
          <w:rPr>
            <w:rStyle w:val="Hyperlink"/>
            <w:noProof/>
          </w:rPr>
          <w:t>Materiały i usługi osób trzecich</w:t>
        </w:r>
        <w:r w:rsidR="00D87F76">
          <w:rPr>
            <w:noProof/>
            <w:webHidden/>
          </w:rPr>
          <w:tab/>
        </w:r>
        <w:r w:rsidR="00D87F76">
          <w:rPr>
            <w:noProof/>
            <w:webHidden/>
          </w:rPr>
          <w:fldChar w:fldCharType="begin"/>
        </w:r>
        <w:r w:rsidR="00D87F76">
          <w:rPr>
            <w:noProof/>
            <w:webHidden/>
          </w:rPr>
          <w:instrText xml:space="preserve"> PAGEREF _Toc381987900 \h </w:instrText>
        </w:r>
        <w:r w:rsidR="00D87F76">
          <w:rPr>
            <w:noProof/>
            <w:webHidden/>
          </w:rPr>
        </w:r>
        <w:r w:rsidR="00D87F76">
          <w:rPr>
            <w:noProof/>
            <w:webHidden/>
          </w:rPr>
          <w:fldChar w:fldCharType="separate"/>
        </w:r>
        <w:r w:rsidR="00E15355">
          <w:rPr>
            <w:noProof/>
            <w:webHidden/>
          </w:rPr>
          <w:t>7</w:t>
        </w:r>
        <w:r w:rsidR="00D87F76">
          <w:rPr>
            <w:noProof/>
            <w:webHidden/>
          </w:rPr>
          <w:fldChar w:fldCharType="end"/>
        </w:r>
      </w:hyperlink>
    </w:p>
    <w:p w:rsidR="00D87F76" w:rsidRDefault="003546E0">
      <w:pPr>
        <w:pStyle w:val="TOC2"/>
        <w:rPr>
          <w:rFonts w:eastAsiaTheme="minorEastAsia"/>
          <w:noProof/>
          <w:color w:val="auto"/>
          <w:sz w:val="22"/>
        </w:rPr>
      </w:pPr>
      <w:hyperlink w:anchor="_Toc381987901" w:history="1">
        <w:r w:rsidR="00D87F76" w:rsidRPr="001A0C6F">
          <w:rPr>
            <w:rStyle w:val="Hyperlink"/>
            <w:noProof/>
          </w:rPr>
          <w:t>Skrypty i kod osób trzecich</w:t>
        </w:r>
        <w:r w:rsidR="00D87F76">
          <w:rPr>
            <w:noProof/>
            <w:webHidden/>
          </w:rPr>
          <w:tab/>
        </w:r>
        <w:r w:rsidR="00D87F76">
          <w:rPr>
            <w:noProof/>
            <w:webHidden/>
          </w:rPr>
          <w:fldChar w:fldCharType="begin"/>
        </w:r>
        <w:r w:rsidR="00D87F76">
          <w:rPr>
            <w:noProof/>
            <w:webHidden/>
          </w:rPr>
          <w:instrText xml:space="preserve"> PAGEREF _Toc381987901 \h </w:instrText>
        </w:r>
        <w:r w:rsidR="00D87F76">
          <w:rPr>
            <w:noProof/>
            <w:webHidden/>
          </w:rPr>
        </w:r>
        <w:r w:rsidR="00D87F76">
          <w:rPr>
            <w:noProof/>
            <w:webHidden/>
          </w:rPr>
          <w:fldChar w:fldCharType="separate"/>
        </w:r>
        <w:r w:rsidR="00E15355">
          <w:rPr>
            <w:noProof/>
            <w:webHidden/>
          </w:rPr>
          <w:t>8</w:t>
        </w:r>
        <w:r w:rsidR="00D87F76">
          <w:rPr>
            <w:noProof/>
            <w:webHidden/>
          </w:rPr>
          <w:fldChar w:fldCharType="end"/>
        </w:r>
      </w:hyperlink>
    </w:p>
    <w:p w:rsidR="00D87F76" w:rsidRDefault="003546E0">
      <w:pPr>
        <w:pStyle w:val="TOC2"/>
        <w:rPr>
          <w:rFonts w:eastAsiaTheme="minorEastAsia"/>
          <w:noProof/>
          <w:color w:val="auto"/>
          <w:sz w:val="22"/>
        </w:rPr>
      </w:pPr>
      <w:hyperlink w:anchor="_Toc381987902" w:history="1">
        <w:r w:rsidR="00D87F76" w:rsidRPr="001A0C6F">
          <w:rPr>
            <w:rStyle w:val="Hyperlink"/>
            <w:noProof/>
          </w:rPr>
          <w:t>Przywołane oprogramowanie osób trzecich</w:t>
        </w:r>
        <w:r w:rsidR="00D87F76">
          <w:rPr>
            <w:noProof/>
            <w:webHidden/>
          </w:rPr>
          <w:tab/>
        </w:r>
        <w:r w:rsidR="00D87F76">
          <w:rPr>
            <w:noProof/>
            <w:webHidden/>
          </w:rPr>
          <w:fldChar w:fldCharType="begin"/>
        </w:r>
        <w:r w:rsidR="00D87F76">
          <w:rPr>
            <w:noProof/>
            <w:webHidden/>
          </w:rPr>
          <w:instrText xml:space="preserve"> PAGEREF _Toc381987902 \h </w:instrText>
        </w:r>
        <w:r w:rsidR="00D87F76">
          <w:rPr>
            <w:noProof/>
            <w:webHidden/>
          </w:rPr>
        </w:r>
        <w:r w:rsidR="00D87F76">
          <w:rPr>
            <w:noProof/>
            <w:webHidden/>
          </w:rPr>
          <w:fldChar w:fldCharType="separate"/>
        </w:r>
        <w:r w:rsidR="00E15355">
          <w:rPr>
            <w:noProof/>
            <w:webHidden/>
          </w:rPr>
          <w:t>8</w:t>
        </w:r>
        <w:r w:rsidR="00D87F76">
          <w:rPr>
            <w:noProof/>
            <w:webHidden/>
          </w:rPr>
          <w:fldChar w:fldCharType="end"/>
        </w:r>
      </w:hyperlink>
    </w:p>
    <w:p w:rsidR="00D87F76" w:rsidRDefault="003546E0">
      <w:pPr>
        <w:pStyle w:val="TOC2"/>
        <w:rPr>
          <w:rFonts w:eastAsiaTheme="minorEastAsia"/>
          <w:noProof/>
          <w:color w:val="auto"/>
          <w:sz w:val="22"/>
        </w:rPr>
      </w:pPr>
      <w:hyperlink w:anchor="_Toc381987903" w:history="1">
        <w:r w:rsidR="00D87F76" w:rsidRPr="001A0C6F">
          <w:rPr>
            <w:rStyle w:val="Hyperlink"/>
            <w:noProof/>
          </w:rPr>
          <w:t xml:space="preserve">Zakaz korzystania z usług do zastosowań o wysokim </w:t>
        </w:r>
        <w:r w:rsidR="006326BD">
          <w:rPr>
            <w:rStyle w:val="Hyperlink"/>
            <w:noProof/>
          </w:rPr>
          <w:br/>
        </w:r>
        <w:r w:rsidR="00D87F76" w:rsidRPr="001A0C6F">
          <w:rPr>
            <w:rStyle w:val="Hyperlink"/>
            <w:noProof/>
          </w:rPr>
          <w:t>stopniu ryzyka</w:t>
        </w:r>
        <w:r w:rsidR="00D87F76">
          <w:rPr>
            <w:noProof/>
            <w:webHidden/>
          </w:rPr>
          <w:tab/>
        </w:r>
        <w:r w:rsidR="00D87F76">
          <w:rPr>
            <w:noProof/>
            <w:webHidden/>
          </w:rPr>
          <w:fldChar w:fldCharType="begin"/>
        </w:r>
        <w:r w:rsidR="00D87F76">
          <w:rPr>
            <w:noProof/>
            <w:webHidden/>
          </w:rPr>
          <w:instrText xml:space="preserve"> PAGEREF _Toc381987903 \h </w:instrText>
        </w:r>
        <w:r w:rsidR="00D87F76">
          <w:rPr>
            <w:noProof/>
            <w:webHidden/>
          </w:rPr>
        </w:r>
        <w:r w:rsidR="00D87F76">
          <w:rPr>
            <w:noProof/>
            <w:webHidden/>
          </w:rPr>
          <w:fldChar w:fldCharType="separate"/>
        </w:r>
        <w:r w:rsidR="00E15355">
          <w:rPr>
            <w:noProof/>
            <w:webHidden/>
          </w:rPr>
          <w:t>8</w:t>
        </w:r>
        <w:r w:rsidR="00D87F76">
          <w:rPr>
            <w:noProof/>
            <w:webHidden/>
          </w:rPr>
          <w:fldChar w:fldCharType="end"/>
        </w:r>
      </w:hyperlink>
    </w:p>
    <w:p w:rsidR="00D87F76" w:rsidRDefault="003546E0">
      <w:pPr>
        <w:pStyle w:val="TOC2"/>
        <w:rPr>
          <w:rFonts w:eastAsiaTheme="minorEastAsia"/>
          <w:noProof/>
          <w:color w:val="auto"/>
          <w:sz w:val="22"/>
        </w:rPr>
      </w:pPr>
      <w:hyperlink w:anchor="_Toc381987904" w:history="1">
        <w:r w:rsidR="00D87F76" w:rsidRPr="001A0C6F">
          <w:rPr>
            <w:rStyle w:val="Hyperlink"/>
            <w:noProof/>
          </w:rPr>
          <w:t>Prawa nabyte</w:t>
        </w:r>
        <w:r w:rsidR="00D87F76">
          <w:rPr>
            <w:noProof/>
            <w:webHidden/>
          </w:rPr>
          <w:tab/>
        </w:r>
        <w:r w:rsidR="00D87F76">
          <w:rPr>
            <w:noProof/>
            <w:webHidden/>
          </w:rPr>
          <w:fldChar w:fldCharType="begin"/>
        </w:r>
        <w:r w:rsidR="00D87F76">
          <w:rPr>
            <w:noProof/>
            <w:webHidden/>
          </w:rPr>
          <w:instrText xml:space="preserve"> PAGEREF _Toc381987904 \h </w:instrText>
        </w:r>
        <w:r w:rsidR="00D87F76">
          <w:rPr>
            <w:noProof/>
            <w:webHidden/>
          </w:rPr>
        </w:r>
        <w:r w:rsidR="00D87F76">
          <w:rPr>
            <w:noProof/>
            <w:webHidden/>
          </w:rPr>
          <w:fldChar w:fldCharType="separate"/>
        </w:r>
        <w:r w:rsidR="00E15355">
          <w:rPr>
            <w:noProof/>
            <w:webHidden/>
          </w:rPr>
          <w:t>8</w:t>
        </w:r>
        <w:r w:rsidR="00D87F76">
          <w:rPr>
            <w:noProof/>
            <w:webHidden/>
          </w:rPr>
          <w:fldChar w:fldCharType="end"/>
        </w:r>
      </w:hyperlink>
    </w:p>
    <w:p w:rsidR="00D87F76" w:rsidRDefault="003546E0">
      <w:pPr>
        <w:pStyle w:val="TOC2"/>
        <w:rPr>
          <w:rFonts w:eastAsiaTheme="minorEastAsia"/>
          <w:noProof/>
          <w:color w:val="auto"/>
          <w:sz w:val="22"/>
        </w:rPr>
      </w:pPr>
      <w:hyperlink w:anchor="_Toc381987905" w:history="1">
        <w:r w:rsidR="00D87F76" w:rsidRPr="001A0C6F">
          <w:rPr>
            <w:rStyle w:val="Hyperlink"/>
            <w:noProof/>
          </w:rPr>
          <w:t>Produkty Niepochodzące od Microsoft</w:t>
        </w:r>
        <w:r w:rsidR="00D87F76">
          <w:rPr>
            <w:noProof/>
            <w:webHidden/>
          </w:rPr>
          <w:tab/>
        </w:r>
        <w:r w:rsidR="00D87F76">
          <w:rPr>
            <w:noProof/>
            <w:webHidden/>
          </w:rPr>
          <w:fldChar w:fldCharType="begin"/>
        </w:r>
        <w:r w:rsidR="00D87F76">
          <w:rPr>
            <w:noProof/>
            <w:webHidden/>
          </w:rPr>
          <w:instrText xml:space="preserve"> PAGEREF _Toc381987905 \h </w:instrText>
        </w:r>
        <w:r w:rsidR="00D87F76">
          <w:rPr>
            <w:noProof/>
            <w:webHidden/>
          </w:rPr>
        </w:r>
        <w:r w:rsidR="00D87F76">
          <w:rPr>
            <w:noProof/>
            <w:webHidden/>
          </w:rPr>
          <w:fldChar w:fldCharType="separate"/>
        </w:r>
        <w:r w:rsidR="00E15355">
          <w:rPr>
            <w:noProof/>
            <w:webHidden/>
          </w:rPr>
          <w:t>8</w:t>
        </w:r>
        <w:r w:rsidR="00D87F76">
          <w:rPr>
            <w:noProof/>
            <w:webHidden/>
          </w:rPr>
          <w:fldChar w:fldCharType="end"/>
        </w:r>
      </w:hyperlink>
    </w:p>
    <w:p w:rsidR="00D87F76" w:rsidRDefault="003546E0">
      <w:pPr>
        <w:pStyle w:val="TOC2"/>
        <w:rPr>
          <w:rFonts w:eastAsiaTheme="minorEastAsia"/>
          <w:noProof/>
          <w:color w:val="auto"/>
          <w:sz w:val="22"/>
        </w:rPr>
      </w:pPr>
      <w:hyperlink w:anchor="_Toc381987906" w:history="1">
        <w:r w:rsidR="00D87F76" w:rsidRPr="001A0C6F">
          <w:rPr>
            <w:rStyle w:val="Hyperlink"/>
            <w:noProof/>
          </w:rPr>
          <w:t>Instytucje edukacyjne</w:t>
        </w:r>
        <w:r w:rsidR="00D87F76">
          <w:rPr>
            <w:noProof/>
            <w:webHidden/>
          </w:rPr>
          <w:tab/>
        </w:r>
        <w:r w:rsidR="00D87F76">
          <w:rPr>
            <w:noProof/>
            <w:webHidden/>
          </w:rPr>
          <w:fldChar w:fldCharType="begin"/>
        </w:r>
        <w:r w:rsidR="00D87F76">
          <w:rPr>
            <w:noProof/>
            <w:webHidden/>
          </w:rPr>
          <w:instrText xml:space="preserve"> PAGEREF _Toc381987906 \h </w:instrText>
        </w:r>
        <w:r w:rsidR="00D87F76">
          <w:rPr>
            <w:noProof/>
            <w:webHidden/>
          </w:rPr>
        </w:r>
        <w:r w:rsidR="00D87F76">
          <w:rPr>
            <w:noProof/>
            <w:webHidden/>
          </w:rPr>
          <w:fldChar w:fldCharType="separate"/>
        </w:r>
        <w:r w:rsidR="00E15355">
          <w:rPr>
            <w:noProof/>
            <w:webHidden/>
          </w:rPr>
          <w:t>9</w:t>
        </w:r>
        <w:r w:rsidR="00D87F76">
          <w:rPr>
            <w:noProof/>
            <w:webHidden/>
          </w:rPr>
          <w:fldChar w:fldCharType="end"/>
        </w:r>
      </w:hyperlink>
    </w:p>
    <w:p w:rsidR="00D87F76" w:rsidRDefault="003546E0">
      <w:pPr>
        <w:pStyle w:val="TOC2"/>
        <w:rPr>
          <w:rFonts w:eastAsiaTheme="minorEastAsia"/>
          <w:noProof/>
          <w:color w:val="auto"/>
          <w:sz w:val="22"/>
        </w:rPr>
      </w:pPr>
      <w:hyperlink w:anchor="_Toc381987907" w:history="1">
        <w:r w:rsidR="00D87F76" w:rsidRPr="001A0C6F">
          <w:rPr>
            <w:rStyle w:val="Hyperlink"/>
            <w:noProof/>
          </w:rPr>
          <w:t>Prywatność</w:t>
        </w:r>
        <w:r w:rsidR="00D87F76">
          <w:rPr>
            <w:noProof/>
            <w:webHidden/>
          </w:rPr>
          <w:tab/>
        </w:r>
        <w:r w:rsidR="00D87F76">
          <w:rPr>
            <w:noProof/>
            <w:webHidden/>
          </w:rPr>
          <w:fldChar w:fldCharType="begin"/>
        </w:r>
        <w:r w:rsidR="00D87F76">
          <w:rPr>
            <w:noProof/>
            <w:webHidden/>
          </w:rPr>
          <w:instrText xml:space="preserve"> PAGEREF _Toc381987907 \h </w:instrText>
        </w:r>
        <w:r w:rsidR="00D87F76">
          <w:rPr>
            <w:noProof/>
            <w:webHidden/>
          </w:rPr>
        </w:r>
        <w:r w:rsidR="00D87F76">
          <w:rPr>
            <w:noProof/>
            <w:webHidden/>
          </w:rPr>
          <w:fldChar w:fldCharType="separate"/>
        </w:r>
        <w:r w:rsidR="00E15355">
          <w:rPr>
            <w:noProof/>
            <w:webHidden/>
          </w:rPr>
          <w:t>9</w:t>
        </w:r>
        <w:r w:rsidR="00D87F76">
          <w:rPr>
            <w:noProof/>
            <w:webHidden/>
          </w:rPr>
          <w:fldChar w:fldCharType="end"/>
        </w:r>
      </w:hyperlink>
    </w:p>
    <w:p w:rsidR="00D87F76" w:rsidRDefault="003546E0">
      <w:pPr>
        <w:pStyle w:val="TOC2"/>
        <w:rPr>
          <w:rFonts w:eastAsiaTheme="minorEastAsia"/>
          <w:noProof/>
          <w:color w:val="auto"/>
          <w:sz w:val="22"/>
        </w:rPr>
      </w:pPr>
      <w:hyperlink w:anchor="_Toc381987908" w:history="1">
        <w:r w:rsidR="00D87F76" w:rsidRPr="001A0C6F">
          <w:rPr>
            <w:rStyle w:val="Hyperlink"/>
            <w:noProof/>
          </w:rPr>
          <w:t>Bezpieczeństwo danych klienta</w:t>
        </w:r>
        <w:r w:rsidR="00D87F76">
          <w:rPr>
            <w:noProof/>
            <w:webHidden/>
          </w:rPr>
          <w:tab/>
        </w:r>
        <w:r w:rsidR="00D87F76">
          <w:rPr>
            <w:noProof/>
            <w:webHidden/>
          </w:rPr>
          <w:fldChar w:fldCharType="begin"/>
        </w:r>
        <w:r w:rsidR="00D87F76">
          <w:rPr>
            <w:noProof/>
            <w:webHidden/>
          </w:rPr>
          <w:instrText xml:space="preserve"> PAGEREF _Toc381987908 \h </w:instrText>
        </w:r>
        <w:r w:rsidR="00D87F76">
          <w:rPr>
            <w:noProof/>
            <w:webHidden/>
          </w:rPr>
        </w:r>
        <w:r w:rsidR="00D87F76">
          <w:rPr>
            <w:noProof/>
            <w:webHidden/>
          </w:rPr>
          <w:fldChar w:fldCharType="separate"/>
        </w:r>
        <w:r w:rsidR="00E15355">
          <w:rPr>
            <w:noProof/>
            <w:webHidden/>
          </w:rPr>
          <w:t>9</w:t>
        </w:r>
        <w:r w:rsidR="00D87F76">
          <w:rPr>
            <w:noProof/>
            <w:webHidden/>
          </w:rPr>
          <w:fldChar w:fldCharType="end"/>
        </w:r>
      </w:hyperlink>
    </w:p>
    <w:p w:rsidR="00D87F76" w:rsidRDefault="003546E0">
      <w:pPr>
        <w:pStyle w:val="TOC2"/>
        <w:rPr>
          <w:rFonts w:eastAsiaTheme="minorEastAsia"/>
          <w:noProof/>
          <w:color w:val="auto"/>
          <w:sz w:val="22"/>
        </w:rPr>
      </w:pPr>
      <w:hyperlink w:anchor="_Toc381987909" w:history="1">
        <w:r w:rsidR="00D87F76" w:rsidRPr="001A0C6F">
          <w:rPr>
            <w:rStyle w:val="Hyperlink"/>
            <w:noProof/>
          </w:rPr>
          <w:t>Umowa dotycząca poziomu usług</w:t>
        </w:r>
        <w:r w:rsidR="00D87F76">
          <w:rPr>
            <w:noProof/>
            <w:webHidden/>
          </w:rPr>
          <w:tab/>
        </w:r>
        <w:r w:rsidR="00D87F76">
          <w:rPr>
            <w:noProof/>
            <w:webHidden/>
          </w:rPr>
          <w:fldChar w:fldCharType="begin"/>
        </w:r>
        <w:r w:rsidR="00D87F76">
          <w:rPr>
            <w:noProof/>
            <w:webHidden/>
          </w:rPr>
          <w:instrText xml:space="preserve"> PAGEREF _Toc381987909 \h </w:instrText>
        </w:r>
        <w:r w:rsidR="00D87F76">
          <w:rPr>
            <w:noProof/>
            <w:webHidden/>
          </w:rPr>
        </w:r>
        <w:r w:rsidR="00D87F76">
          <w:rPr>
            <w:noProof/>
            <w:webHidden/>
          </w:rPr>
          <w:fldChar w:fldCharType="separate"/>
        </w:r>
        <w:r w:rsidR="00E15355">
          <w:rPr>
            <w:noProof/>
            <w:webHidden/>
          </w:rPr>
          <w:t>10</w:t>
        </w:r>
        <w:r w:rsidR="00D87F76">
          <w:rPr>
            <w:noProof/>
            <w:webHidden/>
          </w:rPr>
          <w:fldChar w:fldCharType="end"/>
        </w:r>
      </w:hyperlink>
    </w:p>
    <w:p w:rsidR="00D87F76" w:rsidRDefault="003546E0">
      <w:pPr>
        <w:pStyle w:val="TOC2"/>
        <w:rPr>
          <w:rFonts w:eastAsiaTheme="minorEastAsia"/>
          <w:noProof/>
          <w:color w:val="auto"/>
          <w:sz w:val="22"/>
        </w:rPr>
      </w:pPr>
      <w:hyperlink w:anchor="_Toc381987910" w:history="1">
        <w:r w:rsidR="00D87F76" w:rsidRPr="001A0C6F">
          <w:rPr>
            <w:rStyle w:val="Hyperlink"/>
            <w:noProof/>
          </w:rPr>
          <w:t>Zasady dopuszczalnych działań</w:t>
        </w:r>
        <w:r w:rsidR="00D87F76">
          <w:rPr>
            <w:noProof/>
            <w:webHidden/>
          </w:rPr>
          <w:tab/>
        </w:r>
        <w:r w:rsidR="00D87F76">
          <w:rPr>
            <w:noProof/>
            <w:webHidden/>
          </w:rPr>
          <w:fldChar w:fldCharType="begin"/>
        </w:r>
        <w:r w:rsidR="00D87F76">
          <w:rPr>
            <w:noProof/>
            <w:webHidden/>
          </w:rPr>
          <w:instrText xml:space="preserve"> PAGEREF _Toc381987910 \h </w:instrText>
        </w:r>
        <w:r w:rsidR="00D87F76">
          <w:rPr>
            <w:noProof/>
            <w:webHidden/>
          </w:rPr>
        </w:r>
        <w:r w:rsidR="00D87F76">
          <w:rPr>
            <w:noProof/>
            <w:webHidden/>
          </w:rPr>
          <w:fldChar w:fldCharType="separate"/>
        </w:r>
        <w:r w:rsidR="00E15355">
          <w:rPr>
            <w:noProof/>
            <w:webHidden/>
          </w:rPr>
          <w:t>10</w:t>
        </w:r>
        <w:r w:rsidR="00D87F76">
          <w:rPr>
            <w:noProof/>
            <w:webHidden/>
          </w:rPr>
          <w:fldChar w:fldCharType="end"/>
        </w:r>
      </w:hyperlink>
    </w:p>
    <w:p w:rsidR="00D87F76" w:rsidRDefault="003546E0">
      <w:pPr>
        <w:pStyle w:val="TOC2"/>
        <w:rPr>
          <w:rFonts w:eastAsiaTheme="minorEastAsia"/>
          <w:noProof/>
          <w:color w:val="auto"/>
          <w:sz w:val="22"/>
        </w:rPr>
      </w:pPr>
      <w:hyperlink w:anchor="_Toc381987911" w:history="1">
        <w:r w:rsidR="00D87F76" w:rsidRPr="001A0C6F">
          <w:rPr>
            <w:rStyle w:val="Hyperlink"/>
            <w:noProof/>
          </w:rPr>
          <w:t>Organy nadzorcze</w:t>
        </w:r>
        <w:r w:rsidR="00D87F76">
          <w:rPr>
            <w:noProof/>
            <w:webHidden/>
          </w:rPr>
          <w:tab/>
        </w:r>
        <w:r w:rsidR="00D87F76">
          <w:rPr>
            <w:noProof/>
            <w:webHidden/>
          </w:rPr>
          <w:fldChar w:fldCharType="begin"/>
        </w:r>
        <w:r w:rsidR="00D87F76">
          <w:rPr>
            <w:noProof/>
            <w:webHidden/>
          </w:rPr>
          <w:instrText xml:space="preserve"> PAGEREF _Toc381987911 \h </w:instrText>
        </w:r>
        <w:r w:rsidR="00D87F76">
          <w:rPr>
            <w:noProof/>
            <w:webHidden/>
          </w:rPr>
        </w:r>
        <w:r w:rsidR="00D87F76">
          <w:rPr>
            <w:noProof/>
            <w:webHidden/>
          </w:rPr>
          <w:fldChar w:fldCharType="separate"/>
        </w:r>
        <w:r w:rsidR="00E15355">
          <w:rPr>
            <w:noProof/>
            <w:webHidden/>
          </w:rPr>
          <w:t>10</w:t>
        </w:r>
        <w:r w:rsidR="00D87F76">
          <w:rPr>
            <w:noProof/>
            <w:webHidden/>
          </w:rPr>
          <w:fldChar w:fldCharType="end"/>
        </w:r>
      </w:hyperlink>
    </w:p>
    <w:p w:rsidR="00D87F76" w:rsidRDefault="003546E0">
      <w:pPr>
        <w:pStyle w:val="TOC2"/>
        <w:rPr>
          <w:rFonts w:eastAsiaTheme="minorEastAsia"/>
          <w:noProof/>
          <w:color w:val="auto"/>
          <w:sz w:val="22"/>
        </w:rPr>
      </w:pPr>
      <w:hyperlink w:anchor="_Toc381987912" w:history="1">
        <w:r w:rsidR="00D87F76" w:rsidRPr="001A0C6F">
          <w:rPr>
            <w:rStyle w:val="Hyperlink"/>
            <w:noProof/>
          </w:rPr>
          <w:t>Ewaluacja</w:t>
        </w:r>
        <w:r w:rsidR="00D87F76">
          <w:rPr>
            <w:noProof/>
            <w:webHidden/>
          </w:rPr>
          <w:tab/>
        </w:r>
        <w:r w:rsidR="00D87F76">
          <w:rPr>
            <w:noProof/>
            <w:webHidden/>
          </w:rPr>
          <w:fldChar w:fldCharType="begin"/>
        </w:r>
        <w:r w:rsidR="00D87F76">
          <w:rPr>
            <w:noProof/>
            <w:webHidden/>
          </w:rPr>
          <w:instrText xml:space="preserve"> PAGEREF _Toc381987912 \h </w:instrText>
        </w:r>
        <w:r w:rsidR="00D87F76">
          <w:rPr>
            <w:noProof/>
            <w:webHidden/>
          </w:rPr>
        </w:r>
        <w:r w:rsidR="00D87F76">
          <w:rPr>
            <w:noProof/>
            <w:webHidden/>
          </w:rPr>
          <w:fldChar w:fldCharType="separate"/>
        </w:r>
        <w:r w:rsidR="00E15355">
          <w:rPr>
            <w:noProof/>
            <w:webHidden/>
          </w:rPr>
          <w:t>10</w:t>
        </w:r>
        <w:r w:rsidR="00D87F76">
          <w:rPr>
            <w:noProof/>
            <w:webHidden/>
          </w:rPr>
          <w:fldChar w:fldCharType="end"/>
        </w:r>
      </w:hyperlink>
    </w:p>
    <w:p w:rsidR="00D87F76" w:rsidRDefault="003546E0">
      <w:pPr>
        <w:pStyle w:val="TOC2"/>
        <w:rPr>
          <w:rFonts w:eastAsiaTheme="minorEastAsia"/>
          <w:noProof/>
          <w:color w:val="auto"/>
          <w:sz w:val="22"/>
        </w:rPr>
      </w:pPr>
      <w:hyperlink w:anchor="_Toc381987913" w:history="1">
        <w:r w:rsidR="00D87F76" w:rsidRPr="001A0C6F">
          <w:rPr>
            <w:rStyle w:val="Hyperlink"/>
            <w:noProof/>
          </w:rPr>
          <w:t>Powiadomienia elektroniczne</w:t>
        </w:r>
        <w:r w:rsidR="00D87F76">
          <w:rPr>
            <w:noProof/>
            <w:webHidden/>
          </w:rPr>
          <w:tab/>
        </w:r>
        <w:r w:rsidR="00D87F76">
          <w:rPr>
            <w:noProof/>
            <w:webHidden/>
          </w:rPr>
          <w:fldChar w:fldCharType="begin"/>
        </w:r>
        <w:r w:rsidR="00D87F76">
          <w:rPr>
            <w:noProof/>
            <w:webHidden/>
          </w:rPr>
          <w:instrText xml:space="preserve"> PAGEREF _Toc381987913 \h </w:instrText>
        </w:r>
        <w:r w:rsidR="00D87F76">
          <w:rPr>
            <w:noProof/>
            <w:webHidden/>
          </w:rPr>
        </w:r>
        <w:r w:rsidR="00D87F76">
          <w:rPr>
            <w:noProof/>
            <w:webHidden/>
          </w:rPr>
          <w:fldChar w:fldCharType="separate"/>
        </w:r>
        <w:r w:rsidR="00E15355">
          <w:rPr>
            <w:noProof/>
            <w:webHidden/>
          </w:rPr>
          <w:t>10</w:t>
        </w:r>
        <w:r w:rsidR="00D87F76">
          <w:rPr>
            <w:noProof/>
            <w:webHidden/>
          </w:rPr>
          <w:fldChar w:fldCharType="end"/>
        </w:r>
      </w:hyperlink>
    </w:p>
    <w:p w:rsidR="00D87F76" w:rsidRDefault="003546E0">
      <w:pPr>
        <w:pStyle w:val="TOC2"/>
        <w:rPr>
          <w:rFonts w:eastAsiaTheme="minorEastAsia"/>
          <w:noProof/>
          <w:color w:val="auto"/>
          <w:sz w:val="22"/>
        </w:rPr>
      </w:pPr>
      <w:hyperlink w:anchor="_Toc381987914" w:history="1">
        <w:r w:rsidR="00D87F76" w:rsidRPr="001A0C6F">
          <w:rPr>
            <w:rStyle w:val="Hyperlink"/>
            <w:noProof/>
          </w:rPr>
          <w:t>Ograniczenia techniczne</w:t>
        </w:r>
        <w:r w:rsidR="00D87F76">
          <w:rPr>
            <w:noProof/>
            <w:webHidden/>
          </w:rPr>
          <w:tab/>
        </w:r>
        <w:r w:rsidR="00D87F76">
          <w:rPr>
            <w:noProof/>
            <w:webHidden/>
          </w:rPr>
          <w:fldChar w:fldCharType="begin"/>
        </w:r>
        <w:r w:rsidR="00D87F76">
          <w:rPr>
            <w:noProof/>
            <w:webHidden/>
          </w:rPr>
          <w:instrText xml:space="preserve"> PAGEREF _Toc381987914 \h </w:instrText>
        </w:r>
        <w:r w:rsidR="00D87F76">
          <w:rPr>
            <w:noProof/>
            <w:webHidden/>
          </w:rPr>
        </w:r>
        <w:r w:rsidR="00D87F76">
          <w:rPr>
            <w:noProof/>
            <w:webHidden/>
          </w:rPr>
          <w:fldChar w:fldCharType="separate"/>
        </w:r>
        <w:r w:rsidR="00E15355">
          <w:rPr>
            <w:noProof/>
            <w:webHidden/>
          </w:rPr>
          <w:t>10</w:t>
        </w:r>
        <w:r w:rsidR="00D87F76">
          <w:rPr>
            <w:noProof/>
            <w:webHidden/>
          </w:rPr>
          <w:fldChar w:fldCharType="end"/>
        </w:r>
      </w:hyperlink>
    </w:p>
    <w:p w:rsidR="00D87F76" w:rsidRDefault="003546E0">
      <w:pPr>
        <w:pStyle w:val="TOC2"/>
        <w:rPr>
          <w:rFonts w:eastAsiaTheme="minorEastAsia"/>
          <w:noProof/>
          <w:color w:val="auto"/>
          <w:sz w:val="22"/>
        </w:rPr>
      </w:pPr>
      <w:hyperlink w:anchor="_Toc381987915" w:history="1">
        <w:r w:rsidR="00D87F76" w:rsidRPr="001A0C6F">
          <w:rPr>
            <w:rStyle w:val="Hyperlink"/>
            <w:noProof/>
          </w:rPr>
          <w:t>Zmiana przypisania licencji</w:t>
        </w:r>
        <w:r w:rsidR="00D87F76">
          <w:rPr>
            <w:noProof/>
            <w:webHidden/>
          </w:rPr>
          <w:tab/>
        </w:r>
        <w:r w:rsidR="00D87F76">
          <w:rPr>
            <w:noProof/>
            <w:webHidden/>
          </w:rPr>
          <w:fldChar w:fldCharType="begin"/>
        </w:r>
        <w:r w:rsidR="00D87F76">
          <w:rPr>
            <w:noProof/>
            <w:webHidden/>
          </w:rPr>
          <w:instrText xml:space="preserve"> PAGEREF _Toc381987915 \h </w:instrText>
        </w:r>
        <w:r w:rsidR="00D87F76">
          <w:rPr>
            <w:noProof/>
            <w:webHidden/>
          </w:rPr>
        </w:r>
        <w:r w:rsidR="00D87F76">
          <w:rPr>
            <w:noProof/>
            <w:webHidden/>
          </w:rPr>
          <w:fldChar w:fldCharType="separate"/>
        </w:r>
        <w:r w:rsidR="00E15355">
          <w:rPr>
            <w:noProof/>
            <w:webHidden/>
          </w:rPr>
          <w:t>10</w:t>
        </w:r>
        <w:r w:rsidR="00D87F76">
          <w:rPr>
            <w:noProof/>
            <w:webHidden/>
          </w:rPr>
          <w:fldChar w:fldCharType="end"/>
        </w:r>
      </w:hyperlink>
    </w:p>
    <w:p w:rsidR="00D87F76" w:rsidRDefault="003546E0">
      <w:pPr>
        <w:pStyle w:val="TOC2"/>
        <w:rPr>
          <w:rFonts w:eastAsiaTheme="minorEastAsia"/>
          <w:noProof/>
          <w:color w:val="auto"/>
          <w:sz w:val="22"/>
        </w:rPr>
      </w:pPr>
      <w:hyperlink w:anchor="_Toc381987916" w:history="1">
        <w:r w:rsidR="00D87F76" w:rsidRPr="001A0C6F">
          <w:rPr>
            <w:rStyle w:val="Hyperlink"/>
            <w:noProof/>
          </w:rPr>
          <w:t>Aktywacja produktu</w:t>
        </w:r>
        <w:r w:rsidR="00D87F76">
          <w:rPr>
            <w:noProof/>
            <w:webHidden/>
          </w:rPr>
          <w:tab/>
        </w:r>
        <w:r w:rsidR="00D87F76">
          <w:rPr>
            <w:noProof/>
            <w:webHidden/>
          </w:rPr>
          <w:fldChar w:fldCharType="begin"/>
        </w:r>
        <w:r w:rsidR="00D87F76">
          <w:rPr>
            <w:noProof/>
            <w:webHidden/>
          </w:rPr>
          <w:instrText xml:space="preserve"> PAGEREF _Toc381987916 \h </w:instrText>
        </w:r>
        <w:r w:rsidR="00D87F76">
          <w:rPr>
            <w:noProof/>
            <w:webHidden/>
          </w:rPr>
        </w:r>
        <w:r w:rsidR="00D87F76">
          <w:rPr>
            <w:noProof/>
            <w:webHidden/>
          </w:rPr>
          <w:fldChar w:fldCharType="separate"/>
        </w:r>
        <w:r w:rsidR="00E15355">
          <w:rPr>
            <w:noProof/>
            <w:webHidden/>
          </w:rPr>
          <w:t>11</w:t>
        </w:r>
        <w:r w:rsidR="00D87F76">
          <w:rPr>
            <w:noProof/>
            <w:webHidden/>
          </w:rPr>
          <w:fldChar w:fldCharType="end"/>
        </w:r>
      </w:hyperlink>
    </w:p>
    <w:p w:rsidR="00D87F76" w:rsidRDefault="003546E0">
      <w:pPr>
        <w:pStyle w:val="TOC2"/>
        <w:rPr>
          <w:rFonts w:eastAsiaTheme="minorEastAsia"/>
          <w:noProof/>
          <w:color w:val="auto"/>
          <w:sz w:val="22"/>
        </w:rPr>
      </w:pPr>
      <w:hyperlink w:anchor="_Toc381987917" w:history="1">
        <w:r w:rsidR="00D87F76" w:rsidRPr="001A0C6F">
          <w:rPr>
            <w:rStyle w:val="Hyperlink"/>
            <w:noProof/>
          </w:rPr>
          <w:t>Składniki czcionek</w:t>
        </w:r>
        <w:r w:rsidR="00D87F76">
          <w:rPr>
            <w:noProof/>
            <w:webHidden/>
          </w:rPr>
          <w:tab/>
        </w:r>
        <w:r w:rsidR="00D87F76">
          <w:rPr>
            <w:noProof/>
            <w:webHidden/>
          </w:rPr>
          <w:fldChar w:fldCharType="begin"/>
        </w:r>
        <w:r w:rsidR="00D87F76">
          <w:rPr>
            <w:noProof/>
            <w:webHidden/>
          </w:rPr>
          <w:instrText xml:space="preserve"> PAGEREF _Toc381987917 \h </w:instrText>
        </w:r>
        <w:r w:rsidR="00D87F76">
          <w:rPr>
            <w:noProof/>
            <w:webHidden/>
          </w:rPr>
        </w:r>
        <w:r w:rsidR="00D87F76">
          <w:rPr>
            <w:noProof/>
            <w:webHidden/>
          </w:rPr>
          <w:fldChar w:fldCharType="separate"/>
        </w:r>
        <w:r w:rsidR="00E15355">
          <w:rPr>
            <w:noProof/>
            <w:webHidden/>
          </w:rPr>
          <w:t>12</w:t>
        </w:r>
        <w:r w:rsidR="00D87F76">
          <w:rPr>
            <w:noProof/>
            <w:webHidden/>
          </w:rPr>
          <w:fldChar w:fldCharType="end"/>
        </w:r>
      </w:hyperlink>
    </w:p>
    <w:p w:rsidR="00D87F76" w:rsidRDefault="003546E0">
      <w:pPr>
        <w:pStyle w:val="TOC2"/>
        <w:rPr>
          <w:rFonts w:eastAsiaTheme="minorEastAsia"/>
          <w:noProof/>
          <w:color w:val="auto"/>
          <w:sz w:val="22"/>
        </w:rPr>
      </w:pPr>
      <w:hyperlink w:anchor="_Toc381987918" w:history="1">
        <w:r w:rsidR="00D87F76" w:rsidRPr="001A0C6F">
          <w:rPr>
            <w:rStyle w:val="Hyperlink"/>
            <w:noProof/>
          </w:rPr>
          <w:t>Składniki oprogramowania Windows</w:t>
        </w:r>
        <w:r w:rsidR="00D87F76">
          <w:rPr>
            <w:noProof/>
            <w:webHidden/>
          </w:rPr>
          <w:tab/>
        </w:r>
        <w:r w:rsidR="00D87F76">
          <w:rPr>
            <w:noProof/>
            <w:webHidden/>
          </w:rPr>
          <w:fldChar w:fldCharType="begin"/>
        </w:r>
        <w:r w:rsidR="00D87F76">
          <w:rPr>
            <w:noProof/>
            <w:webHidden/>
          </w:rPr>
          <w:instrText xml:space="preserve"> PAGEREF _Toc381987918 \h </w:instrText>
        </w:r>
        <w:r w:rsidR="00D87F76">
          <w:rPr>
            <w:noProof/>
            <w:webHidden/>
          </w:rPr>
        </w:r>
        <w:r w:rsidR="00D87F76">
          <w:rPr>
            <w:noProof/>
            <w:webHidden/>
          </w:rPr>
          <w:fldChar w:fldCharType="separate"/>
        </w:r>
        <w:r w:rsidR="00E15355">
          <w:rPr>
            <w:noProof/>
            <w:webHidden/>
          </w:rPr>
          <w:t>12</w:t>
        </w:r>
        <w:r w:rsidR="00D87F76">
          <w:rPr>
            <w:noProof/>
            <w:webHidden/>
          </w:rPr>
          <w:fldChar w:fldCharType="end"/>
        </w:r>
      </w:hyperlink>
    </w:p>
    <w:p w:rsidR="00D87F76" w:rsidRDefault="003546E0">
      <w:pPr>
        <w:pStyle w:val="TOC2"/>
        <w:rPr>
          <w:rFonts w:eastAsiaTheme="minorEastAsia"/>
          <w:noProof/>
          <w:color w:val="auto"/>
          <w:sz w:val="22"/>
        </w:rPr>
      </w:pPr>
      <w:hyperlink w:anchor="_Toc381987919" w:history="1">
        <w:r w:rsidR="00D87F76" w:rsidRPr="001A0C6F">
          <w:rPr>
            <w:rStyle w:val="Hyperlink"/>
            <w:noProof/>
          </w:rPr>
          <w:t>Testowanie porównawcze</w:t>
        </w:r>
        <w:r w:rsidR="00D87F76">
          <w:rPr>
            <w:noProof/>
            <w:webHidden/>
          </w:rPr>
          <w:tab/>
        </w:r>
        <w:r w:rsidR="00D87F76">
          <w:rPr>
            <w:noProof/>
            <w:webHidden/>
          </w:rPr>
          <w:fldChar w:fldCharType="begin"/>
        </w:r>
        <w:r w:rsidR="00D87F76">
          <w:rPr>
            <w:noProof/>
            <w:webHidden/>
          </w:rPr>
          <w:instrText xml:space="preserve"> PAGEREF _Toc381987919 \h </w:instrText>
        </w:r>
        <w:r w:rsidR="00D87F76">
          <w:rPr>
            <w:noProof/>
            <w:webHidden/>
          </w:rPr>
        </w:r>
        <w:r w:rsidR="00D87F76">
          <w:rPr>
            <w:noProof/>
            <w:webHidden/>
          </w:rPr>
          <w:fldChar w:fldCharType="separate"/>
        </w:r>
        <w:r w:rsidR="00E15355">
          <w:rPr>
            <w:noProof/>
            <w:webHidden/>
          </w:rPr>
          <w:t>12</w:t>
        </w:r>
        <w:r w:rsidR="00D87F76">
          <w:rPr>
            <w:noProof/>
            <w:webHidden/>
          </w:rPr>
          <w:fldChar w:fldCharType="end"/>
        </w:r>
      </w:hyperlink>
    </w:p>
    <w:p w:rsidR="00D87F76" w:rsidRDefault="003546E0">
      <w:pPr>
        <w:pStyle w:val="TOC2"/>
        <w:rPr>
          <w:rFonts w:eastAsiaTheme="minorEastAsia"/>
          <w:noProof/>
          <w:color w:val="auto"/>
          <w:sz w:val="22"/>
        </w:rPr>
      </w:pPr>
      <w:hyperlink w:anchor="_Toc381987920" w:history="1">
        <w:r w:rsidR="00D87F76" w:rsidRPr="001A0C6F">
          <w:rPr>
            <w:rStyle w:val="Hyperlink"/>
            <w:noProof/>
          </w:rPr>
          <w:t>technologia SQL Server</w:t>
        </w:r>
        <w:r w:rsidR="00D87F76">
          <w:rPr>
            <w:noProof/>
            <w:webHidden/>
          </w:rPr>
          <w:tab/>
        </w:r>
        <w:r w:rsidR="00D87F76">
          <w:rPr>
            <w:noProof/>
            <w:webHidden/>
          </w:rPr>
          <w:fldChar w:fldCharType="begin"/>
        </w:r>
        <w:r w:rsidR="00D87F76">
          <w:rPr>
            <w:noProof/>
            <w:webHidden/>
          </w:rPr>
          <w:instrText xml:space="preserve"> PAGEREF _Toc381987920 \h </w:instrText>
        </w:r>
        <w:r w:rsidR="00D87F76">
          <w:rPr>
            <w:noProof/>
            <w:webHidden/>
          </w:rPr>
        </w:r>
        <w:r w:rsidR="00D87F76">
          <w:rPr>
            <w:noProof/>
            <w:webHidden/>
          </w:rPr>
          <w:fldChar w:fldCharType="separate"/>
        </w:r>
        <w:r w:rsidR="00E15355">
          <w:rPr>
            <w:noProof/>
            <w:webHidden/>
          </w:rPr>
          <w:t>12</w:t>
        </w:r>
        <w:r w:rsidR="00D87F76">
          <w:rPr>
            <w:noProof/>
            <w:webHidden/>
          </w:rPr>
          <w:fldChar w:fldCharType="end"/>
        </w:r>
      </w:hyperlink>
    </w:p>
    <w:p w:rsidR="00D87F76" w:rsidRDefault="003546E0">
      <w:pPr>
        <w:pStyle w:val="TOC2"/>
        <w:rPr>
          <w:rFonts w:eastAsiaTheme="minorEastAsia"/>
          <w:noProof/>
          <w:color w:val="auto"/>
          <w:sz w:val="22"/>
        </w:rPr>
      </w:pPr>
      <w:hyperlink w:anchor="_Toc381987921" w:history="1">
        <w:r w:rsidR="00D87F76" w:rsidRPr="001A0C6F">
          <w:rPr>
            <w:rStyle w:val="Hyperlink"/>
            <w:noProof/>
          </w:rPr>
          <w:t>Tworzenie i przechowywanie wystąpień</w:t>
        </w:r>
        <w:r w:rsidR="00D87F76">
          <w:rPr>
            <w:noProof/>
            <w:webHidden/>
          </w:rPr>
          <w:tab/>
        </w:r>
        <w:r w:rsidR="00D87F76">
          <w:rPr>
            <w:noProof/>
            <w:webHidden/>
          </w:rPr>
          <w:fldChar w:fldCharType="begin"/>
        </w:r>
        <w:r w:rsidR="00D87F76">
          <w:rPr>
            <w:noProof/>
            <w:webHidden/>
          </w:rPr>
          <w:instrText xml:space="preserve"> PAGEREF _Toc381987921 \h </w:instrText>
        </w:r>
        <w:r w:rsidR="00D87F76">
          <w:rPr>
            <w:noProof/>
            <w:webHidden/>
          </w:rPr>
        </w:r>
        <w:r w:rsidR="00D87F76">
          <w:rPr>
            <w:noProof/>
            <w:webHidden/>
          </w:rPr>
          <w:fldChar w:fldCharType="separate"/>
        </w:r>
        <w:r w:rsidR="00E15355">
          <w:rPr>
            <w:noProof/>
            <w:webHidden/>
          </w:rPr>
          <w:t>13</w:t>
        </w:r>
        <w:r w:rsidR="00D87F76">
          <w:rPr>
            <w:noProof/>
            <w:webHidden/>
          </w:rPr>
          <w:fldChar w:fldCharType="end"/>
        </w:r>
      </w:hyperlink>
    </w:p>
    <w:p w:rsidR="00D87F76" w:rsidRDefault="003546E0">
      <w:pPr>
        <w:pStyle w:val="TOC2"/>
        <w:rPr>
          <w:rFonts w:eastAsiaTheme="minorEastAsia"/>
          <w:noProof/>
          <w:color w:val="auto"/>
          <w:sz w:val="22"/>
        </w:rPr>
      </w:pPr>
      <w:hyperlink w:anchor="_Toc381987922" w:history="1">
        <w:r w:rsidR="00D87F76" w:rsidRPr="001A0C6F">
          <w:rPr>
            <w:rStyle w:val="Hyperlink"/>
            <w:noProof/>
          </w:rPr>
          <w:t>Element map w raporcie usług SQL Server Reporting Services</w:t>
        </w:r>
        <w:r w:rsidR="00D87F76">
          <w:rPr>
            <w:noProof/>
            <w:webHidden/>
          </w:rPr>
          <w:tab/>
        </w:r>
        <w:r w:rsidR="00D87F76">
          <w:rPr>
            <w:noProof/>
            <w:webHidden/>
          </w:rPr>
          <w:fldChar w:fldCharType="begin"/>
        </w:r>
        <w:r w:rsidR="00D87F76">
          <w:rPr>
            <w:noProof/>
            <w:webHidden/>
          </w:rPr>
          <w:instrText xml:space="preserve"> PAGEREF _Toc381987922 \h </w:instrText>
        </w:r>
        <w:r w:rsidR="00D87F76">
          <w:rPr>
            <w:noProof/>
            <w:webHidden/>
          </w:rPr>
        </w:r>
        <w:r w:rsidR="00D87F76">
          <w:rPr>
            <w:noProof/>
            <w:webHidden/>
          </w:rPr>
          <w:fldChar w:fldCharType="separate"/>
        </w:r>
        <w:r w:rsidR="00E15355">
          <w:rPr>
            <w:noProof/>
            <w:webHidden/>
          </w:rPr>
          <w:t>13</w:t>
        </w:r>
        <w:r w:rsidR="00D87F76">
          <w:rPr>
            <w:noProof/>
            <w:webHidden/>
          </w:rPr>
          <w:fldChar w:fldCharType="end"/>
        </w:r>
      </w:hyperlink>
    </w:p>
    <w:p w:rsidR="00D87F76" w:rsidRDefault="003546E0">
      <w:pPr>
        <w:pStyle w:val="TOC2"/>
        <w:rPr>
          <w:rFonts w:eastAsiaTheme="minorEastAsia"/>
          <w:noProof/>
          <w:color w:val="auto"/>
          <w:sz w:val="22"/>
        </w:rPr>
      </w:pPr>
      <w:hyperlink w:anchor="_Toc381987923" w:history="1">
        <w:r w:rsidR="00D87F76" w:rsidRPr="001A0C6F">
          <w:rPr>
            <w:rStyle w:val="Hyperlink"/>
            <w:noProof/>
          </w:rPr>
          <w:t>Multipleksowanie</w:t>
        </w:r>
        <w:r w:rsidR="00D87F76">
          <w:rPr>
            <w:noProof/>
            <w:webHidden/>
          </w:rPr>
          <w:tab/>
        </w:r>
        <w:r w:rsidR="00D87F76">
          <w:rPr>
            <w:noProof/>
            <w:webHidden/>
          </w:rPr>
          <w:fldChar w:fldCharType="begin"/>
        </w:r>
        <w:r w:rsidR="00D87F76">
          <w:rPr>
            <w:noProof/>
            <w:webHidden/>
          </w:rPr>
          <w:instrText xml:space="preserve"> PAGEREF _Toc381987923 \h </w:instrText>
        </w:r>
        <w:r w:rsidR="00D87F76">
          <w:rPr>
            <w:noProof/>
            <w:webHidden/>
          </w:rPr>
        </w:r>
        <w:r w:rsidR="00D87F76">
          <w:rPr>
            <w:noProof/>
            <w:webHidden/>
          </w:rPr>
          <w:fldChar w:fldCharType="separate"/>
        </w:r>
        <w:r w:rsidR="00E15355">
          <w:rPr>
            <w:noProof/>
            <w:webHidden/>
          </w:rPr>
          <w:t>13</w:t>
        </w:r>
        <w:r w:rsidR="00D87F76">
          <w:rPr>
            <w:noProof/>
            <w:webHidden/>
          </w:rPr>
          <w:fldChar w:fldCharType="end"/>
        </w:r>
      </w:hyperlink>
    </w:p>
    <w:p w:rsidR="00D87F76" w:rsidRDefault="003546E0">
      <w:pPr>
        <w:pStyle w:val="TOC2"/>
        <w:rPr>
          <w:rFonts w:eastAsiaTheme="minorEastAsia"/>
          <w:noProof/>
          <w:color w:val="auto"/>
          <w:sz w:val="22"/>
        </w:rPr>
      </w:pPr>
      <w:hyperlink w:anchor="_Toc381987924" w:history="1">
        <w:r w:rsidR="00D87F76" w:rsidRPr="001A0C6F">
          <w:rPr>
            <w:rStyle w:val="Hyperlink"/>
            <w:noProof/>
          </w:rPr>
          <w:t>Pakiety System Center</w:t>
        </w:r>
        <w:r w:rsidR="00D87F76">
          <w:rPr>
            <w:noProof/>
            <w:webHidden/>
          </w:rPr>
          <w:tab/>
        </w:r>
        <w:r w:rsidR="00D87F76">
          <w:rPr>
            <w:noProof/>
            <w:webHidden/>
          </w:rPr>
          <w:fldChar w:fldCharType="begin"/>
        </w:r>
        <w:r w:rsidR="00D87F76">
          <w:rPr>
            <w:noProof/>
            <w:webHidden/>
          </w:rPr>
          <w:instrText xml:space="preserve"> PAGEREF _Toc381987924 \h </w:instrText>
        </w:r>
        <w:r w:rsidR="00D87F76">
          <w:rPr>
            <w:noProof/>
            <w:webHidden/>
          </w:rPr>
        </w:r>
        <w:r w:rsidR="00D87F76">
          <w:rPr>
            <w:noProof/>
            <w:webHidden/>
          </w:rPr>
          <w:fldChar w:fldCharType="separate"/>
        </w:r>
        <w:r w:rsidR="00E15355">
          <w:rPr>
            <w:noProof/>
            <w:webHidden/>
          </w:rPr>
          <w:t>13</w:t>
        </w:r>
        <w:r w:rsidR="00D87F76">
          <w:rPr>
            <w:noProof/>
            <w:webHidden/>
          </w:rPr>
          <w:fldChar w:fldCharType="end"/>
        </w:r>
      </w:hyperlink>
    </w:p>
    <w:p w:rsidR="00D87F76" w:rsidRDefault="003546E0">
      <w:pPr>
        <w:pStyle w:val="TOC2"/>
        <w:rPr>
          <w:rFonts w:eastAsiaTheme="minorEastAsia"/>
          <w:noProof/>
          <w:color w:val="auto"/>
          <w:sz w:val="22"/>
        </w:rPr>
      </w:pPr>
      <w:hyperlink w:anchor="_Toc381987925" w:history="1">
        <w:r w:rsidR="00D87F76" w:rsidRPr="001A0C6F">
          <w:rPr>
            <w:rStyle w:val="Hyperlink"/>
            <w:noProof/>
          </w:rPr>
          <w:t>Kod Dystrybucyjny</w:t>
        </w:r>
        <w:r w:rsidR="00D87F76">
          <w:rPr>
            <w:noProof/>
            <w:webHidden/>
          </w:rPr>
          <w:tab/>
        </w:r>
        <w:r w:rsidR="00D87F76">
          <w:rPr>
            <w:noProof/>
            <w:webHidden/>
          </w:rPr>
          <w:fldChar w:fldCharType="begin"/>
        </w:r>
        <w:r w:rsidR="00D87F76">
          <w:rPr>
            <w:noProof/>
            <w:webHidden/>
          </w:rPr>
          <w:instrText xml:space="preserve"> PAGEREF _Toc381987925 \h </w:instrText>
        </w:r>
        <w:r w:rsidR="00D87F76">
          <w:rPr>
            <w:noProof/>
            <w:webHidden/>
          </w:rPr>
        </w:r>
        <w:r w:rsidR="00D87F76">
          <w:rPr>
            <w:noProof/>
            <w:webHidden/>
          </w:rPr>
          <w:fldChar w:fldCharType="separate"/>
        </w:r>
        <w:r w:rsidR="00E15355">
          <w:rPr>
            <w:noProof/>
            <w:webHidden/>
          </w:rPr>
          <w:t>13</w:t>
        </w:r>
        <w:r w:rsidR="00D87F76">
          <w:rPr>
            <w:noProof/>
            <w:webHidden/>
          </w:rPr>
          <w:fldChar w:fldCharType="end"/>
        </w:r>
      </w:hyperlink>
    </w:p>
    <w:p w:rsidR="00D87F76" w:rsidRDefault="003546E0">
      <w:pPr>
        <w:pStyle w:val="TOC2"/>
        <w:rPr>
          <w:rFonts w:eastAsiaTheme="minorEastAsia"/>
          <w:noProof/>
          <w:color w:val="auto"/>
          <w:sz w:val="22"/>
        </w:rPr>
      </w:pPr>
      <w:hyperlink w:anchor="_Toc381987926" w:history="1">
        <w:r w:rsidR="00D87F76" w:rsidRPr="001A0C6F">
          <w:rPr>
            <w:rStyle w:val="Hyperlink"/>
            <w:noProof/>
          </w:rPr>
          <w:t>Software Plus Services</w:t>
        </w:r>
        <w:r w:rsidR="00D87F76">
          <w:rPr>
            <w:noProof/>
            <w:webHidden/>
          </w:rPr>
          <w:tab/>
        </w:r>
        <w:r w:rsidR="00D87F76">
          <w:rPr>
            <w:noProof/>
            <w:webHidden/>
          </w:rPr>
          <w:fldChar w:fldCharType="begin"/>
        </w:r>
        <w:r w:rsidR="00D87F76">
          <w:rPr>
            <w:noProof/>
            <w:webHidden/>
          </w:rPr>
          <w:instrText xml:space="preserve"> PAGEREF _Toc381987926 \h </w:instrText>
        </w:r>
        <w:r w:rsidR="00D87F76">
          <w:rPr>
            <w:noProof/>
            <w:webHidden/>
          </w:rPr>
        </w:r>
        <w:r w:rsidR="00D87F76">
          <w:rPr>
            <w:noProof/>
            <w:webHidden/>
          </w:rPr>
          <w:fldChar w:fldCharType="separate"/>
        </w:r>
        <w:r w:rsidR="00E15355">
          <w:rPr>
            <w:noProof/>
            <w:webHidden/>
          </w:rPr>
          <w:t>14</w:t>
        </w:r>
        <w:r w:rsidR="00D87F76">
          <w:rPr>
            <w:noProof/>
            <w:webHidden/>
          </w:rPr>
          <w:fldChar w:fldCharType="end"/>
        </w:r>
      </w:hyperlink>
    </w:p>
    <w:p w:rsidR="00D87F76" w:rsidRDefault="003546E0">
      <w:pPr>
        <w:pStyle w:val="TOC1"/>
        <w:tabs>
          <w:tab w:val="right" w:leader="dot" w:pos="5210"/>
        </w:tabs>
        <w:rPr>
          <w:rFonts w:asciiTheme="minorHAnsi" w:eastAsiaTheme="minorEastAsia" w:hAnsiTheme="minorHAnsi"/>
          <w:b w:val="0"/>
          <w:caps w:val="0"/>
          <w:noProof/>
          <w:color w:val="auto"/>
          <w:sz w:val="22"/>
          <w:szCs w:val="22"/>
        </w:rPr>
      </w:pPr>
      <w:hyperlink w:anchor="_Toc381987927" w:history="1">
        <w:r w:rsidR="00D87F76" w:rsidRPr="001A0C6F">
          <w:rPr>
            <w:rStyle w:val="Hyperlink"/>
            <w:noProof/>
          </w:rPr>
          <w:t>Szczególne postanowienia licencyjne</w:t>
        </w:r>
        <w:r w:rsidR="00D87F76">
          <w:rPr>
            <w:noProof/>
            <w:webHidden/>
          </w:rPr>
          <w:tab/>
        </w:r>
        <w:r w:rsidR="00D87F76">
          <w:rPr>
            <w:noProof/>
            <w:webHidden/>
          </w:rPr>
          <w:fldChar w:fldCharType="begin"/>
        </w:r>
        <w:r w:rsidR="00D87F76">
          <w:rPr>
            <w:noProof/>
            <w:webHidden/>
          </w:rPr>
          <w:instrText xml:space="preserve"> PAGEREF _Toc381987927 \h </w:instrText>
        </w:r>
        <w:r w:rsidR="00D87F76">
          <w:rPr>
            <w:noProof/>
            <w:webHidden/>
          </w:rPr>
        </w:r>
        <w:r w:rsidR="00D87F76">
          <w:rPr>
            <w:noProof/>
            <w:webHidden/>
          </w:rPr>
          <w:fldChar w:fldCharType="separate"/>
        </w:r>
        <w:r w:rsidR="00E15355">
          <w:rPr>
            <w:noProof/>
            <w:webHidden/>
          </w:rPr>
          <w:t>15</w:t>
        </w:r>
        <w:r w:rsidR="00D87F76">
          <w:rPr>
            <w:noProof/>
            <w:webHidden/>
          </w:rPr>
          <w:fldChar w:fldCharType="end"/>
        </w:r>
      </w:hyperlink>
    </w:p>
    <w:p w:rsidR="00D87F76" w:rsidRDefault="003546E0">
      <w:pPr>
        <w:pStyle w:val="TOC2"/>
        <w:rPr>
          <w:rFonts w:eastAsiaTheme="minorEastAsia"/>
          <w:noProof/>
          <w:color w:val="auto"/>
          <w:sz w:val="22"/>
        </w:rPr>
      </w:pPr>
      <w:hyperlink w:anchor="_Toc381987928" w:history="1">
        <w:r w:rsidR="00D87F76" w:rsidRPr="001A0C6F">
          <w:rPr>
            <w:rStyle w:val="Hyperlink"/>
            <w:b/>
            <w:noProof/>
          </w:rPr>
          <w:t>Microsoft Dynamics CRM</w:t>
        </w:r>
        <w:r w:rsidR="00D87F76" w:rsidRPr="001A0C6F">
          <w:rPr>
            <w:rStyle w:val="Hyperlink"/>
            <w:noProof/>
          </w:rPr>
          <w:t xml:space="preserve"> </w:t>
        </w:r>
        <w:r w:rsidR="00D87F76" w:rsidRPr="001A0C6F">
          <w:rPr>
            <w:rStyle w:val="Hyperlink"/>
            <w:b/>
            <w:noProof/>
          </w:rPr>
          <w:t>Online</w:t>
        </w:r>
        <w:r w:rsidR="00D87F76">
          <w:rPr>
            <w:noProof/>
            <w:webHidden/>
          </w:rPr>
          <w:tab/>
        </w:r>
        <w:r w:rsidR="00D87F76">
          <w:rPr>
            <w:noProof/>
            <w:webHidden/>
          </w:rPr>
          <w:fldChar w:fldCharType="begin"/>
        </w:r>
        <w:r w:rsidR="00D87F76">
          <w:rPr>
            <w:noProof/>
            <w:webHidden/>
          </w:rPr>
          <w:instrText xml:space="preserve"> PAGEREF _Toc381987928 \h </w:instrText>
        </w:r>
        <w:r w:rsidR="00D87F76">
          <w:rPr>
            <w:noProof/>
            <w:webHidden/>
          </w:rPr>
        </w:r>
        <w:r w:rsidR="00D87F76">
          <w:rPr>
            <w:noProof/>
            <w:webHidden/>
          </w:rPr>
          <w:fldChar w:fldCharType="separate"/>
        </w:r>
        <w:r w:rsidR="00E15355">
          <w:rPr>
            <w:noProof/>
            <w:webHidden/>
          </w:rPr>
          <w:t>15</w:t>
        </w:r>
        <w:r w:rsidR="00D87F76">
          <w:rPr>
            <w:noProof/>
            <w:webHidden/>
          </w:rPr>
          <w:fldChar w:fldCharType="end"/>
        </w:r>
      </w:hyperlink>
    </w:p>
    <w:p w:rsidR="00D87F76" w:rsidRDefault="003546E0">
      <w:pPr>
        <w:pStyle w:val="TOC3"/>
        <w:rPr>
          <w:rFonts w:eastAsiaTheme="minorEastAsia"/>
          <w:noProof/>
          <w:color w:val="auto"/>
          <w:sz w:val="22"/>
        </w:rPr>
      </w:pPr>
      <w:hyperlink w:anchor="_Toc381987929" w:history="1">
        <w:r w:rsidR="00D87F76" w:rsidRPr="001A0C6F">
          <w:rPr>
            <w:rStyle w:val="Hyperlink"/>
            <w:noProof/>
          </w:rPr>
          <w:t>Microsoft Dynamics CRM Online Essential</w:t>
        </w:r>
        <w:r w:rsidR="00D87F76">
          <w:rPr>
            <w:noProof/>
            <w:webHidden/>
          </w:rPr>
          <w:tab/>
        </w:r>
        <w:r w:rsidR="00D87F76">
          <w:rPr>
            <w:noProof/>
            <w:webHidden/>
          </w:rPr>
          <w:fldChar w:fldCharType="begin"/>
        </w:r>
        <w:r w:rsidR="00D87F76">
          <w:rPr>
            <w:noProof/>
            <w:webHidden/>
          </w:rPr>
          <w:instrText xml:space="preserve"> PAGEREF _Toc381987929 \h </w:instrText>
        </w:r>
        <w:r w:rsidR="00D87F76">
          <w:rPr>
            <w:noProof/>
            <w:webHidden/>
          </w:rPr>
        </w:r>
        <w:r w:rsidR="00D87F76">
          <w:rPr>
            <w:noProof/>
            <w:webHidden/>
          </w:rPr>
          <w:fldChar w:fldCharType="separate"/>
        </w:r>
        <w:r w:rsidR="00E15355">
          <w:rPr>
            <w:noProof/>
            <w:webHidden/>
          </w:rPr>
          <w:t>15</w:t>
        </w:r>
        <w:r w:rsidR="00D87F76">
          <w:rPr>
            <w:noProof/>
            <w:webHidden/>
          </w:rPr>
          <w:fldChar w:fldCharType="end"/>
        </w:r>
      </w:hyperlink>
    </w:p>
    <w:p w:rsidR="00D87F76" w:rsidRDefault="003546E0">
      <w:pPr>
        <w:pStyle w:val="TOC3"/>
        <w:rPr>
          <w:rFonts w:eastAsiaTheme="minorEastAsia"/>
          <w:noProof/>
          <w:color w:val="auto"/>
          <w:sz w:val="22"/>
        </w:rPr>
      </w:pPr>
      <w:hyperlink w:anchor="_Toc381987930" w:history="1">
        <w:r w:rsidR="00D87F76" w:rsidRPr="001A0C6F">
          <w:rPr>
            <w:rStyle w:val="Hyperlink"/>
            <w:noProof/>
          </w:rPr>
          <w:t>Microsoft Dynamics CRM Online Basic</w:t>
        </w:r>
        <w:r w:rsidR="00D87F76">
          <w:rPr>
            <w:noProof/>
            <w:webHidden/>
          </w:rPr>
          <w:tab/>
        </w:r>
        <w:r w:rsidR="00D87F76">
          <w:rPr>
            <w:noProof/>
            <w:webHidden/>
          </w:rPr>
          <w:fldChar w:fldCharType="begin"/>
        </w:r>
        <w:r w:rsidR="00D87F76">
          <w:rPr>
            <w:noProof/>
            <w:webHidden/>
          </w:rPr>
          <w:instrText xml:space="preserve"> PAGEREF _Toc381987930 \h </w:instrText>
        </w:r>
        <w:r w:rsidR="00D87F76">
          <w:rPr>
            <w:noProof/>
            <w:webHidden/>
          </w:rPr>
        </w:r>
        <w:r w:rsidR="00D87F76">
          <w:rPr>
            <w:noProof/>
            <w:webHidden/>
          </w:rPr>
          <w:fldChar w:fldCharType="separate"/>
        </w:r>
        <w:r w:rsidR="00E15355">
          <w:rPr>
            <w:noProof/>
            <w:webHidden/>
          </w:rPr>
          <w:t>15</w:t>
        </w:r>
        <w:r w:rsidR="00D87F76">
          <w:rPr>
            <w:noProof/>
            <w:webHidden/>
          </w:rPr>
          <w:fldChar w:fldCharType="end"/>
        </w:r>
      </w:hyperlink>
    </w:p>
    <w:p w:rsidR="00D87F76" w:rsidRDefault="003546E0">
      <w:pPr>
        <w:pStyle w:val="TOC3"/>
        <w:rPr>
          <w:rFonts w:eastAsiaTheme="minorEastAsia"/>
          <w:noProof/>
          <w:color w:val="auto"/>
          <w:sz w:val="22"/>
        </w:rPr>
      </w:pPr>
      <w:hyperlink w:anchor="_Toc381987931" w:history="1">
        <w:r w:rsidR="00D87F76" w:rsidRPr="001A0C6F">
          <w:rPr>
            <w:rStyle w:val="Hyperlink"/>
            <w:noProof/>
          </w:rPr>
          <w:t>Microsoft Dynamics CRM Online Professional</w:t>
        </w:r>
        <w:r w:rsidR="00D87F76">
          <w:rPr>
            <w:noProof/>
            <w:webHidden/>
          </w:rPr>
          <w:tab/>
        </w:r>
        <w:r w:rsidR="00D87F76">
          <w:rPr>
            <w:noProof/>
            <w:webHidden/>
          </w:rPr>
          <w:fldChar w:fldCharType="begin"/>
        </w:r>
        <w:r w:rsidR="00D87F76">
          <w:rPr>
            <w:noProof/>
            <w:webHidden/>
          </w:rPr>
          <w:instrText xml:space="preserve"> PAGEREF _Toc381987931 \h </w:instrText>
        </w:r>
        <w:r w:rsidR="00D87F76">
          <w:rPr>
            <w:noProof/>
            <w:webHidden/>
          </w:rPr>
        </w:r>
        <w:r w:rsidR="00D87F76">
          <w:rPr>
            <w:noProof/>
            <w:webHidden/>
          </w:rPr>
          <w:fldChar w:fldCharType="separate"/>
        </w:r>
        <w:r w:rsidR="00E15355">
          <w:rPr>
            <w:noProof/>
            <w:webHidden/>
          </w:rPr>
          <w:t>15</w:t>
        </w:r>
        <w:r w:rsidR="00D87F76">
          <w:rPr>
            <w:noProof/>
            <w:webHidden/>
          </w:rPr>
          <w:fldChar w:fldCharType="end"/>
        </w:r>
      </w:hyperlink>
    </w:p>
    <w:p w:rsidR="00D87F76" w:rsidRDefault="003546E0">
      <w:pPr>
        <w:pStyle w:val="TOC3"/>
        <w:rPr>
          <w:rFonts w:eastAsiaTheme="minorEastAsia"/>
          <w:noProof/>
          <w:color w:val="auto"/>
          <w:sz w:val="22"/>
        </w:rPr>
      </w:pPr>
      <w:hyperlink w:anchor="_Toc381987932" w:history="1">
        <w:r w:rsidR="00D87F76" w:rsidRPr="001A0C6F">
          <w:rPr>
            <w:rStyle w:val="Hyperlink"/>
            <w:noProof/>
          </w:rPr>
          <w:t>Microsoft Dynamics CRM Online Enterprise</w:t>
        </w:r>
        <w:r w:rsidR="00D87F76">
          <w:rPr>
            <w:noProof/>
            <w:webHidden/>
          </w:rPr>
          <w:tab/>
        </w:r>
        <w:r w:rsidR="00D87F76">
          <w:rPr>
            <w:noProof/>
            <w:webHidden/>
          </w:rPr>
          <w:fldChar w:fldCharType="begin"/>
        </w:r>
        <w:r w:rsidR="00D87F76">
          <w:rPr>
            <w:noProof/>
            <w:webHidden/>
          </w:rPr>
          <w:instrText xml:space="preserve"> PAGEREF _Toc381987932 \h </w:instrText>
        </w:r>
        <w:r w:rsidR="00D87F76">
          <w:rPr>
            <w:noProof/>
            <w:webHidden/>
          </w:rPr>
        </w:r>
        <w:r w:rsidR="00D87F76">
          <w:rPr>
            <w:noProof/>
            <w:webHidden/>
          </w:rPr>
          <w:fldChar w:fldCharType="separate"/>
        </w:r>
        <w:r w:rsidR="00E15355">
          <w:rPr>
            <w:noProof/>
            <w:webHidden/>
          </w:rPr>
          <w:t>16</w:t>
        </w:r>
        <w:r w:rsidR="00D87F76">
          <w:rPr>
            <w:noProof/>
            <w:webHidden/>
          </w:rPr>
          <w:fldChar w:fldCharType="end"/>
        </w:r>
      </w:hyperlink>
    </w:p>
    <w:p w:rsidR="00D87F76" w:rsidRDefault="003546E0">
      <w:pPr>
        <w:pStyle w:val="TOC3"/>
        <w:rPr>
          <w:rFonts w:eastAsiaTheme="minorEastAsia"/>
          <w:noProof/>
          <w:color w:val="auto"/>
          <w:sz w:val="22"/>
        </w:rPr>
      </w:pPr>
      <w:hyperlink w:anchor="_Toc381987933" w:history="1">
        <w:r w:rsidR="00D87F76" w:rsidRPr="001A0C6F">
          <w:rPr>
            <w:rStyle w:val="Hyperlink"/>
            <w:noProof/>
          </w:rPr>
          <w:t>Microsoft Dynamics Marketing Enterprise</w:t>
        </w:r>
        <w:r w:rsidR="00D87F76">
          <w:rPr>
            <w:noProof/>
            <w:webHidden/>
          </w:rPr>
          <w:tab/>
        </w:r>
        <w:r w:rsidR="00D87F76">
          <w:rPr>
            <w:noProof/>
            <w:webHidden/>
          </w:rPr>
          <w:fldChar w:fldCharType="begin"/>
        </w:r>
        <w:r w:rsidR="00D87F76">
          <w:rPr>
            <w:noProof/>
            <w:webHidden/>
          </w:rPr>
          <w:instrText xml:space="preserve"> PAGEREF _Toc381987933 \h </w:instrText>
        </w:r>
        <w:r w:rsidR="00D87F76">
          <w:rPr>
            <w:noProof/>
            <w:webHidden/>
          </w:rPr>
        </w:r>
        <w:r w:rsidR="00D87F76">
          <w:rPr>
            <w:noProof/>
            <w:webHidden/>
          </w:rPr>
          <w:fldChar w:fldCharType="separate"/>
        </w:r>
        <w:r w:rsidR="00E15355">
          <w:rPr>
            <w:noProof/>
            <w:webHidden/>
          </w:rPr>
          <w:t>16</w:t>
        </w:r>
        <w:r w:rsidR="00D87F76">
          <w:rPr>
            <w:noProof/>
            <w:webHidden/>
          </w:rPr>
          <w:fldChar w:fldCharType="end"/>
        </w:r>
      </w:hyperlink>
    </w:p>
    <w:p w:rsidR="00D87F76" w:rsidRDefault="003546E0">
      <w:pPr>
        <w:pStyle w:val="TOC3"/>
        <w:rPr>
          <w:rFonts w:eastAsiaTheme="minorEastAsia"/>
          <w:noProof/>
          <w:color w:val="auto"/>
          <w:sz w:val="22"/>
        </w:rPr>
      </w:pPr>
      <w:hyperlink w:anchor="_Toc381987934" w:history="1">
        <w:r w:rsidR="00D87F76" w:rsidRPr="001A0C6F">
          <w:rPr>
            <w:rStyle w:val="Hyperlink"/>
            <w:noProof/>
          </w:rPr>
          <w:t>Microsoft Dynamics Social Listening Professional</w:t>
        </w:r>
        <w:r w:rsidR="00D87F76">
          <w:rPr>
            <w:noProof/>
            <w:webHidden/>
          </w:rPr>
          <w:tab/>
        </w:r>
        <w:r w:rsidR="00D87F76">
          <w:rPr>
            <w:noProof/>
            <w:webHidden/>
          </w:rPr>
          <w:fldChar w:fldCharType="begin"/>
        </w:r>
        <w:r w:rsidR="00D87F76">
          <w:rPr>
            <w:noProof/>
            <w:webHidden/>
          </w:rPr>
          <w:instrText xml:space="preserve"> PAGEREF _Toc381987934 \h </w:instrText>
        </w:r>
        <w:r w:rsidR="00D87F76">
          <w:rPr>
            <w:noProof/>
            <w:webHidden/>
          </w:rPr>
        </w:r>
        <w:r w:rsidR="00D87F76">
          <w:rPr>
            <w:noProof/>
            <w:webHidden/>
          </w:rPr>
          <w:fldChar w:fldCharType="separate"/>
        </w:r>
        <w:r w:rsidR="00E15355">
          <w:rPr>
            <w:noProof/>
            <w:webHidden/>
          </w:rPr>
          <w:t>17</w:t>
        </w:r>
        <w:r w:rsidR="00D87F76">
          <w:rPr>
            <w:noProof/>
            <w:webHidden/>
          </w:rPr>
          <w:fldChar w:fldCharType="end"/>
        </w:r>
      </w:hyperlink>
    </w:p>
    <w:p w:rsidR="00D87F76" w:rsidRDefault="003546E0">
      <w:pPr>
        <w:pStyle w:val="TOC2"/>
        <w:rPr>
          <w:rFonts w:eastAsiaTheme="minorEastAsia"/>
          <w:noProof/>
          <w:color w:val="auto"/>
          <w:sz w:val="22"/>
        </w:rPr>
      </w:pPr>
      <w:hyperlink w:anchor="_Toc381987935" w:history="1">
        <w:r w:rsidR="00D87F76" w:rsidRPr="006326BD">
          <w:rPr>
            <w:rStyle w:val="Hyperlink"/>
            <w:b/>
            <w:bCs/>
            <w:noProof/>
          </w:rPr>
          <w:t>Aplikacje Office 365</w:t>
        </w:r>
        <w:r w:rsidR="00D87F76">
          <w:rPr>
            <w:noProof/>
            <w:webHidden/>
          </w:rPr>
          <w:tab/>
        </w:r>
        <w:r w:rsidR="00D87F76">
          <w:rPr>
            <w:noProof/>
            <w:webHidden/>
          </w:rPr>
          <w:fldChar w:fldCharType="begin"/>
        </w:r>
        <w:r w:rsidR="00D87F76">
          <w:rPr>
            <w:noProof/>
            <w:webHidden/>
          </w:rPr>
          <w:instrText xml:space="preserve"> PAGEREF _Toc381987935 \h </w:instrText>
        </w:r>
        <w:r w:rsidR="00D87F76">
          <w:rPr>
            <w:noProof/>
            <w:webHidden/>
          </w:rPr>
        </w:r>
        <w:r w:rsidR="00D87F76">
          <w:rPr>
            <w:noProof/>
            <w:webHidden/>
          </w:rPr>
          <w:fldChar w:fldCharType="separate"/>
        </w:r>
        <w:r w:rsidR="00E15355">
          <w:rPr>
            <w:noProof/>
            <w:webHidden/>
          </w:rPr>
          <w:t>18</w:t>
        </w:r>
        <w:r w:rsidR="00D87F76">
          <w:rPr>
            <w:noProof/>
            <w:webHidden/>
          </w:rPr>
          <w:fldChar w:fldCharType="end"/>
        </w:r>
      </w:hyperlink>
    </w:p>
    <w:p w:rsidR="00D87F76" w:rsidRDefault="003546E0">
      <w:pPr>
        <w:pStyle w:val="TOC3"/>
        <w:rPr>
          <w:rFonts w:eastAsiaTheme="minorEastAsia"/>
          <w:noProof/>
          <w:color w:val="auto"/>
          <w:sz w:val="22"/>
        </w:rPr>
      </w:pPr>
      <w:hyperlink w:anchor="_Toc381987936" w:history="1">
        <w:r w:rsidR="00D87F76" w:rsidRPr="001A0C6F">
          <w:rPr>
            <w:rStyle w:val="Hyperlink"/>
            <w:noProof/>
          </w:rPr>
          <w:t>Office 365 ProPlus</w:t>
        </w:r>
        <w:r w:rsidR="00D87F76">
          <w:rPr>
            <w:noProof/>
            <w:webHidden/>
          </w:rPr>
          <w:tab/>
        </w:r>
        <w:r w:rsidR="00D87F76">
          <w:rPr>
            <w:noProof/>
            <w:webHidden/>
          </w:rPr>
          <w:fldChar w:fldCharType="begin"/>
        </w:r>
        <w:r w:rsidR="00D87F76">
          <w:rPr>
            <w:noProof/>
            <w:webHidden/>
          </w:rPr>
          <w:instrText xml:space="preserve"> PAGEREF _Toc381987936 \h </w:instrText>
        </w:r>
        <w:r w:rsidR="00D87F76">
          <w:rPr>
            <w:noProof/>
            <w:webHidden/>
          </w:rPr>
        </w:r>
        <w:r w:rsidR="00D87F76">
          <w:rPr>
            <w:noProof/>
            <w:webHidden/>
          </w:rPr>
          <w:fldChar w:fldCharType="separate"/>
        </w:r>
        <w:r w:rsidR="00E15355">
          <w:rPr>
            <w:noProof/>
            <w:webHidden/>
          </w:rPr>
          <w:t>18</w:t>
        </w:r>
        <w:r w:rsidR="00D87F76">
          <w:rPr>
            <w:noProof/>
            <w:webHidden/>
          </w:rPr>
          <w:fldChar w:fldCharType="end"/>
        </w:r>
      </w:hyperlink>
    </w:p>
    <w:p w:rsidR="00D87F76" w:rsidRDefault="003546E0">
      <w:pPr>
        <w:pStyle w:val="TOC3"/>
        <w:rPr>
          <w:rFonts w:eastAsiaTheme="minorEastAsia"/>
          <w:noProof/>
          <w:color w:val="auto"/>
          <w:sz w:val="22"/>
        </w:rPr>
      </w:pPr>
      <w:hyperlink w:anchor="_Toc381987937" w:history="1">
        <w:r w:rsidR="00D87F76" w:rsidRPr="001A0C6F">
          <w:rPr>
            <w:rStyle w:val="Hyperlink"/>
            <w:noProof/>
          </w:rPr>
          <w:t>Project Pro dla Office 365</w:t>
        </w:r>
        <w:r w:rsidR="00D87F76">
          <w:rPr>
            <w:noProof/>
            <w:webHidden/>
          </w:rPr>
          <w:tab/>
        </w:r>
        <w:r w:rsidR="00D87F76">
          <w:rPr>
            <w:noProof/>
            <w:webHidden/>
          </w:rPr>
          <w:fldChar w:fldCharType="begin"/>
        </w:r>
        <w:r w:rsidR="00D87F76">
          <w:rPr>
            <w:noProof/>
            <w:webHidden/>
          </w:rPr>
          <w:instrText xml:space="preserve"> PAGEREF _Toc381987937 \h </w:instrText>
        </w:r>
        <w:r w:rsidR="00D87F76">
          <w:rPr>
            <w:noProof/>
            <w:webHidden/>
          </w:rPr>
        </w:r>
        <w:r w:rsidR="00D87F76">
          <w:rPr>
            <w:noProof/>
            <w:webHidden/>
          </w:rPr>
          <w:fldChar w:fldCharType="separate"/>
        </w:r>
        <w:r w:rsidR="00E15355">
          <w:rPr>
            <w:noProof/>
            <w:webHidden/>
          </w:rPr>
          <w:t>19</w:t>
        </w:r>
        <w:r w:rsidR="00D87F76">
          <w:rPr>
            <w:noProof/>
            <w:webHidden/>
          </w:rPr>
          <w:fldChar w:fldCharType="end"/>
        </w:r>
      </w:hyperlink>
    </w:p>
    <w:p w:rsidR="00D87F76" w:rsidRDefault="003546E0">
      <w:pPr>
        <w:pStyle w:val="TOC3"/>
        <w:rPr>
          <w:rFonts w:eastAsiaTheme="minorEastAsia"/>
          <w:noProof/>
          <w:color w:val="auto"/>
          <w:sz w:val="22"/>
        </w:rPr>
      </w:pPr>
      <w:hyperlink w:anchor="_Toc381987938" w:history="1">
        <w:r w:rsidR="00D87F76" w:rsidRPr="001A0C6F">
          <w:rPr>
            <w:rStyle w:val="Hyperlink"/>
            <w:noProof/>
          </w:rPr>
          <w:t>Visio Pro dla Office 365</w:t>
        </w:r>
        <w:r w:rsidR="00D87F76">
          <w:rPr>
            <w:noProof/>
            <w:webHidden/>
          </w:rPr>
          <w:tab/>
        </w:r>
        <w:r w:rsidR="00D87F76">
          <w:rPr>
            <w:noProof/>
            <w:webHidden/>
          </w:rPr>
          <w:fldChar w:fldCharType="begin"/>
        </w:r>
        <w:r w:rsidR="00D87F76">
          <w:rPr>
            <w:noProof/>
            <w:webHidden/>
          </w:rPr>
          <w:instrText xml:space="preserve"> PAGEREF _Toc381987938 \h </w:instrText>
        </w:r>
        <w:r w:rsidR="00D87F76">
          <w:rPr>
            <w:noProof/>
            <w:webHidden/>
          </w:rPr>
        </w:r>
        <w:r w:rsidR="00D87F76">
          <w:rPr>
            <w:noProof/>
            <w:webHidden/>
          </w:rPr>
          <w:fldChar w:fldCharType="separate"/>
        </w:r>
        <w:r w:rsidR="00E15355">
          <w:rPr>
            <w:noProof/>
            <w:webHidden/>
          </w:rPr>
          <w:t>19</w:t>
        </w:r>
        <w:r w:rsidR="00D87F76">
          <w:rPr>
            <w:noProof/>
            <w:webHidden/>
          </w:rPr>
          <w:fldChar w:fldCharType="end"/>
        </w:r>
      </w:hyperlink>
    </w:p>
    <w:p w:rsidR="00D87F76" w:rsidRDefault="003546E0">
      <w:pPr>
        <w:pStyle w:val="TOC2"/>
        <w:rPr>
          <w:rFonts w:eastAsiaTheme="minorEastAsia"/>
          <w:noProof/>
          <w:color w:val="auto"/>
          <w:sz w:val="22"/>
        </w:rPr>
      </w:pPr>
      <w:hyperlink w:anchor="_Toc381987939" w:history="1">
        <w:r w:rsidR="00D87F76" w:rsidRPr="006326BD">
          <w:rPr>
            <w:rStyle w:val="Hyperlink"/>
            <w:b/>
            <w:bCs/>
            <w:noProof/>
          </w:rPr>
          <w:t>Usługi związane z Office 365</w:t>
        </w:r>
        <w:r w:rsidR="00D87F76">
          <w:rPr>
            <w:noProof/>
            <w:webHidden/>
          </w:rPr>
          <w:tab/>
        </w:r>
        <w:r w:rsidR="00D87F76">
          <w:rPr>
            <w:noProof/>
            <w:webHidden/>
          </w:rPr>
          <w:fldChar w:fldCharType="begin"/>
        </w:r>
        <w:r w:rsidR="00D87F76">
          <w:rPr>
            <w:noProof/>
            <w:webHidden/>
          </w:rPr>
          <w:instrText xml:space="preserve"> PAGEREF _Toc381987939 \h </w:instrText>
        </w:r>
        <w:r w:rsidR="00D87F76">
          <w:rPr>
            <w:noProof/>
            <w:webHidden/>
          </w:rPr>
        </w:r>
        <w:r w:rsidR="00D87F76">
          <w:rPr>
            <w:noProof/>
            <w:webHidden/>
          </w:rPr>
          <w:fldChar w:fldCharType="separate"/>
        </w:r>
        <w:r w:rsidR="00E15355">
          <w:rPr>
            <w:noProof/>
            <w:webHidden/>
          </w:rPr>
          <w:t>20</w:t>
        </w:r>
        <w:r w:rsidR="00D87F76">
          <w:rPr>
            <w:noProof/>
            <w:webHidden/>
          </w:rPr>
          <w:fldChar w:fldCharType="end"/>
        </w:r>
      </w:hyperlink>
    </w:p>
    <w:p w:rsidR="00D87F76" w:rsidRDefault="003546E0">
      <w:pPr>
        <w:pStyle w:val="TOC3"/>
        <w:rPr>
          <w:rFonts w:eastAsiaTheme="minorEastAsia"/>
          <w:noProof/>
          <w:color w:val="auto"/>
          <w:sz w:val="22"/>
        </w:rPr>
      </w:pPr>
      <w:hyperlink w:anchor="_Toc381987940" w:history="1">
        <w:r w:rsidR="00D87F76" w:rsidRPr="001A0C6F">
          <w:rPr>
            <w:rStyle w:val="Hyperlink"/>
            <w:noProof/>
          </w:rPr>
          <w:t>funkcja zapobiegania utracie danych</w:t>
        </w:r>
        <w:r w:rsidR="00D87F76">
          <w:rPr>
            <w:noProof/>
            <w:webHidden/>
          </w:rPr>
          <w:tab/>
        </w:r>
        <w:r w:rsidR="00D87F76">
          <w:rPr>
            <w:noProof/>
            <w:webHidden/>
          </w:rPr>
          <w:fldChar w:fldCharType="begin"/>
        </w:r>
        <w:r w:rsidR="00D87F76">
          <w:rPr>
            <w:noProof/>
            <w:webHidden/>
          </w:rPr>
          <w:instrText xml:space="preserve"> PAGEREF _Toc381987940 \h </w:instrText>
        </w:r>
        <w:r w:rsidR="00D87F76">
          <w:rPr>
            <w:noProof/>
            <w:webHidden/>
          </w:rPr>
        </w:r>
        <w:r w:rsidR="00D87F76">
          <w:rPr>
            <w:noProof/>
            <w:webHidden/>
          </w:rPr>
          <w:fldChar w:fldCharType="separate"/>
        </w:r>
        <w:r w:rsidR="00E15355">
          <w:rPr>
            <w:noProof/>
            <w:webHidden/>
          </w:rPr>
          <w:t>20</w:t>
        </w:r>
        <w:r w:rsidR="00D87F76">
          <w:rPr>
            <w:noProof/>
            <w:webHidden/>
          </w:rPr>
          <w:fldChar w:fldCharType="end"/>
        </w:r>
      </w:hyperlink>
    </w:p>
    <w:p w:rsidR="00D87F76" w:rsidRDefault="003546E0">
      <w:pPr>
        <w:pStyle w:val="TOC3"/>
        <w:rPr>
          <w:rFonts w:eastAsiaTheme="minorEastAsia"/>
          <w:noProof/>
          <w:color w:val="auto"/>
          <w:sz w:val="22"/>
        </w:rPr>
      </w:pPr>
      <w:hyperlink w:anchor="_Toc381987941" w:history="1">
        <w:r w:rsidR="00D87F76" w:rsidRPr="001A0C6F">
          <w:rPr>
            <w:rStyle w:val="Hyperlink"/>
            <w:noProof/>
          </w:rPr>
          <w:t xml:space="preserve">Duet Enterprise Online dla oprogramowania Microsoft </w:t>
        </w:r>
        <w:r w:rsidR="006326BD">
          <w:rPr>
            <w:rStyle w:val="Hyperlink"/>
            <w:noProof/>
          </w:rPr>
          <w:br/>
        </w:r>
        <w:r w:rsidR="00D87F76" w:rsidRPr="001A0C6F">
          <w:rPr>
            <w:rStyle w:val="Hyperlink"/>
            <w:noProof/>
          </w:rPr>
          <w:t>SharePoint i systemu SAP</w:t>
        </w:r>
        <w:r w:rsidR="00D87F76">
          <w:rPr>
            <w:noProof/>
            <w:webHidden/>
          </w:rPr>
          <w:tab/>
        </w:r>
        <w:r w:rsidR="00D87F76">
          <w:rPr>
            <w:noProof/>
            <w:webHidden/>
          </w:rPr>
          <w:fldChar w:fldCharType="begin"/>
        </w:r>
        <w:r w:rsidR="00D87F76">
          <w:rPr>
            <w:noProof/>
            <w:webHidden/>
          </w:rPr>
          <w:instrText xml:space="preserve"> PAGEREF _Toc381987941 \h </w:instrText>
        </w:r>
        <w:r w:rsidR="00D87F76">
          <w:rPr>
            <w:noProof/>
            <w:webHidden/>
          </w:rPr>
        </w:r>
        <w:r w:rsidR="00D87F76">
          <w:rPr>
            <w:noProof/>
            <w:webHidden/>
          </w:rPr>
          <w:fldChar w:fldCharType="separate"/>
        </w:r>
        <w:r w:rsidR="00E15355">
          <w:rPr>
            <w:noProof/>
            <w:webHidden/>
          </w:rPr>
          <w:t>20</w:t>
        </w:r>
        <w:r w:rsidR="00D87F76">
          <w:rPr>
            <w:noProof/>
            <w:webHidden/>
          </w:rPr>
          <w:fldChar w:fldCharType="end"/>
        </w:r>
      </w:hyperlink>
    </w:p>
    <w:p w:rsidR="00D87F76" w:rsidRDefault="003546E0">
      <w:pPr>
        <w:pStyle w:val="TOC3"/>
        <w:rPr>
          <w:rFonts w:eastAsiaTheme="minorEastAsia"/>
          <w:noProof/>
          <w:color w:val="auto"/>
          <w:sz w:val="22"/>
        </w:rPr>
      </w:pPr>
      <w:hyperlink w:anchor="_Toc381987942" w:history="1">
        <w:r w:rsidR="00D87F76" w:rsidRPr="001A0C6F">
          <w:rPr>
            <w:rStyle w:val="Hyperlink"/>
            <w:noProof/>
          </w:rPr>
          <w:t>Exchange Hosted Encryption</w:t>
        </w:r>
        <w:r w:rsidR="00D87F76">
          <w:rPr>
            <w:noProof/>
            <w:webHidden/>
          </w:rPr>
          <w:tab/>
        </w:r>
        <w:r w:rsidR="00D87F76">
          <w:rPr>
            <w:noProof/>
            <w:webHidden/>
          </w:rPr>
          <w:fldChar w:fldCharType="begin"/>
        </w:r>
        <w:r w:rsidR="00D87F76">
          <w:rPr>
            <w:noProof/>
            <w:webHidden/>
          </w:rPr>
          <w:instrText xml:space="preserve"> PAGEREF _Toc381987942 \h </w:instrText>
        </w:r>
        <w:r w:rsidR="00D87F76">
          <w:rPr>
            <w:noProof/>
            <w:webHidden/>
          </w:rPr>
        </w:r>
        <w:r w:rsidR="00D87F76">
          <w:rPr>
            <w:noProof/>
            <w:webHidden/>
          </w:rPr>
          <w:fldChar w:fldCharType="separate"/>
        </w:r>
        <w:r w:rsidR="00E15355">
          <w:rPr>
            <w:noProof/>
            <w:webHidden/>
          </w:rPr>
          <w:t>21</w:t>
        </w:r>
        <w:r w:rsidR="00D87F76">
          <w:rPr>
            <w:noProof/>
            <w:webHidden/>
          </w:rPr>
          <w:fldChar w:fldCharType="end"/>
        </w:r>
      </w:hyperlink>
    </w:p>
    <w:p w:rsidR="00D87F76" w:rsidRDefault="003546E0">
      <w:pPr>
        <w:pStyle w:val="TOC3"/>
        <w:rPr>
          <w:rFonts w:eastAsiaTheme="minorEastAsia"/>
          <w:noProof/>
          <w:color w:val="auto"/>
          <w:sz w:val="22"/>
        </w:rPr>
      </w:pPr>
      <w:hyperlink w:anchor="_Toc381987943" w:history="1">
        <w:r w:rsidR="00D87F76" w:rsidRPr="001A0C6F">
          <w:rPr>
            <w:rStyle w:val="Hyperlink"/>
            <w:noProof/>
          </w:rPr>
          <w:t>Exchange Online Archiving for Exchange Online</w:t>
        </w:r>
        <w:r w:rsidR="00D87F76">
          <w:rPr>
            <w:noProof/>
            <w:webHidden/>
          </w:rPr>
          <w:tab/>
        </w:r>
        <w:r w:rsidR="00D87F76">
          <w:rPr>
            <w:noProof/>
            <w:webHidden/>
          </w:rPr>
          <w:fldChar w:fldCharType="begin"/>
        </w:r>
        <w:r w:rsidR="00D87F76">
          <w:rPr>
            <w:noProof/>
            <w:webHidden/>
          </w:rPr>
          <w:instrText xml:space="preserve"> PAGEREF _Toc381987943 \h </w:instrText>
        </w:r>
        <w:r w:rsidR="00D87F76">
          <w:rPr>
            <w:noProof/>
            <w:webHidden/>
          </w:rPr>
        </w:r>
        <w:r w:rsidR="00D87F76">
          <w:rPr>
            <w:noProof/>
            <w:webHidden/>
          </w:rPr>
          <w:fldChar w:fldCharType="separate"/>
        </w:r>
        <w:r w:rsidR="00E15355">
          <w:rPr>
            <w:noProof/>
            <w:webHidden/>
          </w:rPr>
          <w:t>21</w:t>
        </w:r>
        <w:r w:rsidR="00D87F76">
          <w:rPr>
            <w:noProof/>
            <w:webHidden/>
          </w:rPr>
          <w:fldChar w:fldCharType="end"/>
        </w:r>
      </w:hyperlink>
    </w:p>
    <w:p w:rsidR="00D87F76" w:rsidRDefault="003546E0">
      <w:pPr>
        <w:pStyle w:val="TOC3"/>
        <w:rPr>
          <w:rFonts w:eastAsiaTheme="minorEastAsia"/>
          <w:noProof/>
          <w:color w:val="auto"/>
          <w:sz w:val="22"/>
        </w:rPr>
      </w:pPr>
      <w:hyperlink w:anchor="_Toc381987944" w:history="1">
        <w:r w:rsidR="00D87F76" w:rsidRPr="001A0C6F">
          <w:rPr>
            <w:rStyle w:val="Hyperlink"/>
            <w:noProof/>
          </w:rPr>
          <w:t>Exchange Online Archiving</w:t>
        </w:r>
        <w:r w:rsidR="00D87F76">
          <w:rPr>
            <w:noProof/>
            <w:webHidden/>
          </w:rPr>
          <w:tab/>
        </w:r>
        <w:r w:rsidR="00D87F76">
          <w:rPr>
            <w:noProof/>
            <w:webHidden/>
          </w:rPr>
          <w:fldChar w:fldCharType="begin"/>
        </w:r>
        <w:r w:rsidR="00D87F76">
          <w:rPr>
            <w:noProof/>
            <w:webHidden/>
          </w:rPr>
          <w:instrText xml:space="preserve"> PAGEREF _Toc381987944 \h </w:instrText>
        </w:r>
        <w:r w:rsidR="00D87F76">
          <w:rPr>
            <w:noProof/>
            <w:webHidden/>
          </w:rPr>
        </w:r>
        <w:r w:rsidR="00D87F76">
          <w:rPr>
            <w:noProof/>
            <w:webHidden/>
          </w:rPr>
          <w:fldChar w:fldCharType="separate"/>
        </w:r>
        <w:r w:rsidR="00E15355">
          <w:rPr>
            <w:noProof/>
            <w:webHidden/>
          </w:rPr>
          <w:t>21</w:t>
        </w:r>
        <w:r w:rsidR="00D87F76">
          <w:rPr>
            <w:noProof/>
            <w:webHidden/>
          </w:rPr>
          <w:fldChar w:fldCharType="end"/>
        </w:r>
      </w:hyperlink>
    </w:p>
    <w:p w:rsidR="00D87F76" w:rsidRDefault="003546E0">
      <w:pPr>
        <w:pStyle w:val="TOC3"/>
        <w:rPr>
          <w:rFonts w:eastAsiaTheme="minorEastAsia"/>
          <w:noProof/>
          <w:color w:val="auto"/>
          <w:sz w:val="22"/>
        </w:rPr>
      </w:pPr>
      <w:hyperlink w:anchor="_Toc381987945" w:history="1">
        <w:r w:rsidR="00D87F76" w:rsidRPr="001A0C6F">
          <w:rPr>
            <w:rStyle w:val="Hyperlink"/>
            <w:noProof/>
          </w:rPr>
          <w:t>Exchange Online Kiosk</w:t>
        </w:r>
        <w:r w:rsidR="00D87F76">
          <w:rPr>
            <w:noProof/>
            <w:webHidden/>
          </w:rPr>
          <w:tab/>
        </w:r>
        <w:r w:rsidR="00D87F76">
          <w:rPr>
            <w:noProof/>
            <w:webHidden/>
          </w:rPr>
          <w:fldChar w:fldCharType="begin"/>
        </w:r>
        <w:r w:rsidR="00D87F76">
          <w:rPr>
            <w:noProof/>
            <w:webHidden/>
          </w:rPr>
          <w:instrText xml:space="preserve"> PAGEREF _Toc381987945 \h </w:instrText>
        </w:r>
        <w:r w:rsidR="00D87F76">
          <w:rPr>
            <w:noProof/>
            <w:webHidden/>
          </w:rPr>
        </w:r>
        <w:r w:rsidR="00D87F76">
          <w:rPr>
            <w:noProof/>
            <w:webHidden/>
          </w:rPr>
          <w:fldChar w:fldCharType="separate"/>
        </w:r>
        <w:r w:rsidR="00E15355">
          <w:rPr>
            <w:noProof/>
            <w:webHidden/>
          </w:rPr>
          <w:t>22</w:t>
        </w:r>
        <w:r w:rsidR="00D87F76">
          <w:rPr>
            <w:noProof/>
            <w:webHidden/>
          </w:rPr>
          <w:fldChar w:fldCharType="end"/>
        </w:r>
      </w:hyperlink>
    </w:p>
    <w:p w:rsidR="00D87F76" w:rsidRDefault="003546E0">
      <w:pPr>
        <w:pStyle w:val="TOC3"/>
        <w:rPr>
          <w:rFonts w:eastAsiaTheme="minorEastAsia"/>
          <w:noProof/>
          <w:color w:val="auto"/>
          <w:sz w:val="22"/>
        </w:rPr>
      </w:pPr>
      <w:hyperlink w:anchor="_Toc381987946" w:history="1">
        <w:r w:rsidR="00D87F76" w:rsidRPr="001A0C6F">
          <w:rPr>
            <w:rStyle w:val="Hyperlink"/>
            <w:noProof/>
          </w:rPr>
          <w:t>Exchange Online Plan 1</w:t>
        </w:r>
        <w:r w:rsidR="00D87F76">
          <w:rPr>
            <w:noProof/>
            <w:webHidden/>
          </w:rPr>
          <w:tab/>
        </w:r>
        <w:r w:rsidR="00D87F76">
          <w:rPr>
            <w:noProof/>
            <w:webHidden/>
          </w:rPr>
          <w:fldChar w:fldCharType="begin"/>
        </w:r>
        <w:r w:rsidR="00D87F76">
          <w:rPr>
            <w:noProof/>
            <w:webHidden/>
          </w:rPr>
          <w:instrText xml:space="preserve"> PAGEREF _Toc381987946 \h </w:instrText>
        </w:r>
        <w:r w:rsidR="00D87F76">
          <w:rPr>
            <w:noProof/>
            <w:webHidden/>
          </w:rPr>
        </w:r>
        <w:r w:rsidR="00D87F76">
          <w:rPr>
            <w:noProof/>
            <w:webHidden/>
          </w:rPr>
          <w:fldChar w:fldCharType="separate"/>
        </w:r>
        <w:r w:rsidR="00E15355">
          <w:rPr>
            <w:noProof/>
            <w:webHidden/>
          </w:rPr>
          <w:t>22</w:t>
        </w:r>
        <w:r w:rsidR="00D87F76">
          <w:rPr>
            <w:noProof/>
            <w:webHidden/>
          </w:rPr>
          <w:fldChar w:fldCharType="end"/>
        </w:r>
      </w:hyperlink>
    </w:p>
    <w:p w:rsidR="00D87F76" w:rsidRDefault="003546E0">
      <w:pPr>
        <w:pStyle w:val="TOC3"/>
        <w:rPr>
          <w:rFonts w:eastAsiaTheme="minorEastAsia"/>
          <w:noProof/>
          <w:color w:val="auto"/>
          <w:sz w:val="22"/>
        </w:rPr>
      </w:pPr>
      <w:hyperlink w:anchor="_Toc381987947" w:history="1">
        <w:r w:rsidR="00D87F76" w:rsidRPr="001A0C6F">
          <w:rPr>
            <w:rStyle w:val="Hyperlink"/>
            <w:noProof/>
          </w:rPr>
          <w:t>Exchange Online Plan 2</w:t>
        </w:r>
        <w:r w:rsidR="00D87F76">
          <w:rPr>
            <w:noProof/>
            <w:webHidden/>
          </w:rPr>
          <w:tab/>
        </w:r>
        <w:r w:rsidR="00D87F76">
          <w:rPr>
            <w:noProof/>
            <w:webHidden/>
          </w:rPr>
          <w:fldChar w:fldCharType="begin"/>
        </w:r>
        <w:r w:rsidR="00D87F76">
          <w:rPr>
            <w:noProof/>
            <w:webHidden/>
          </w:rPr>
          <w:instrText xml:space="preserve"> PAGEREF _Toc381987947 \h </w:instrText>
        </w:r>
        <w:r w:rsidR="00D87F76">
          <w:rPr>
            <w:noProof/>
            <w:webHidden/>
          </w:rPr>
        </w:r>
        <w:r w:rsidR="00D87F76">
          <w:rPr>
            <w:noProof/>
            <w:webHidden/>
          </w:rPr>
          <w:fldChar w:fldCharType="separate"/>
        </w:r>
        <w:r w:rsidR="00E15355">
          <w:rPr>
            <w:noProof/>
            <w:webHidden/>
          </w:rPr>
          <w:t>23</w:t>
        </w:r>
        <w:r w:rsidR="00D87F76">
          <w:rPr>
            <w:noProof/>
            <w:webHidden/>
          </w:rPr>
          <w:fldChar w:fldCharType="end"/>
        </w:r>
      </w:hyperlink>
    </w:p>
    <w:p w:rsidR="00D87F76" w:rsidRDefault="003546E0">
      <w:pPr>
        <w:pStyle w:val="TOC3"/>
        <w:rPr>
          <w:rFonts w:eastAsiaTheme="minorEastAsia"/>
          <w:noProof/>
          <w:color w:val="auto"/>
          <w:sz w:val="22"/>
        </w:rPr>
      </w:pPr>
      <w:hyperlink w:anchor="_Toc381987948" w:history="1">
        <w:r w:rsidR="00D87F76" w:rsidRPr="001A0C6F">
          <w:rPr>
            <w:rStyle w:val="Hyperlink"/>
            <w:noProof/>
          </w:rPr>
          <w:t>Exchange Online Protection</w:t>
        </w:r>
        <w:r w:rsidR="00D87F76">
          <w:rPr>
            <w:noProof/>
            <w:webHidden/>
          </w:rPr>
          <w:tab/>
        </w:r>
        <w:r w:rsidR="00D87F76">
          <w:rPr>
            <w:noProof/>
            <w:webHidden/>
          </w:rPr>
          <w:fldChar w:fldCharType="begin"/>
        </w:r>
        <w:r w:rsidR="00D87F76">
          <w:rPr>
            <w:noProof/>
            <w:webHidden/>
          </w:rPr>
          <w:instrText xml:space="preserve"> PAGEREF _Toc381987948 \h </w:instrText>
        </w:r>
        <w:r w:rsidR="00D87F76">
          <w:rPr>
            <w:noProof/>
            <w:webHidden/>
          </w:rPr>
        </w:r>
        <w:r w:rsidR="00D87F76">
          <w:rPr>
            <w:noProof/>
            <w:webHidden/>
          </w:rPr>
          <w:fldChar w:fldCharType="separate"/>
        </w:r>
        <w:r w:rsidR="00E15355">
          <w:rPr>
            <w:noProof/>
            <w:webHidden/>
          </w:rPr>
          <w:t>23</w:t>
        </w:r>
        <w:r w:rsidR="00D87F76">
          <w:rPr>
            <w:noProof/>
            <w:webHidden/>
          </w:rPr>
          <w:fldChar w:fldCharType="end"/>
        </w:r>
      </w:hyperlink>
    </w:p>
    <w:p w:rsidR="00D87F76" w:rsidRDefault="003546E0">
      <w:pPr>
        <w:pStyle w:val="TOC3"/>
        <w:rPr>
          <w:rFonts w:eastAsiaTheme="minorEastAsia"/>
          <w:noProof/>
          <w:color w:val="auto"/>
          <w:sz w:val="22"/>
        </w:rPr>
      </w:pPr>
      <w:hyperlink w:anchor="_Toc381987949" w:history="1">
        <w:r w:rsidR="00D87F76" w:rsidRPr="001A0C6F">
          <w:rPr>
            <w:rStyle w:val="Hyperlink"/>
            <w:noProof/>
          </w:rPr>
          <w:t>Forefront Online Protection for Exchange</w:t>
        </w:r>
        <w:r w:rsidR="00D87F76">
          <w:rPr>
            <w:noProof/>
            <w:webHidden/>
          </w:rPr>
          <w:tab/>
        </w:r>
        <w:r w:rsidR="00D87F76">
          <w:rPr>
            <w:noProof/>
            <w:webHidden/>
          </w:rPr>
          <w:fldChar w:fldCharType="begin"/>
        </w:r>
        <w:r w:rsidR="00D87F76">
          <w:rPr>
            <w:noProof/>
            <w:webHidden/>
          </w:rPr>
          <w:instrText xml:space="preserve"> PAGEREF _Toc381987949 \h </w:instrText>
        </w:r>
        <w:r w:rsidR="00D87F76">
          <w:rPr>
            <w:noProof/>
            <w:webHidden/>
          </w:rPr>
        </w:r>
        <w:r w:rsidR="00D87F76">
          <w:rPr>
            <w:noProof/>
            <w:webHidden/>
          </w:rPr>
          <w:fldChar w:fldCharType="separate"/>
        </w:r>
        <w:r w:rsidR="00E15355">
          <w:rPr>
            <w:noProof/>
            <w:webHidden/>
          </w:rPr>
          <w:t>24</w:t>
        </w:r>
        <w:r w:rsidR="00D87F76">
          <w:rPr>
            <w:noProof/>
            <w:webHidden/>
          </w:rPr>
          <w:fldChar w:fldCharType="end"/>
        </w:r>
      </w:hyperlink>
    </w:p>
    <w:p w:rsidR="00D87F76" w:rsidRDefault="003546E0">
      <w:pPr>
        <w:pStyle w:val="TOC3"/>
        <w:rPr>
          <w:rFonts w:eastAsiaTheme="minorEastAsia"/>
          <w:noProof/>
          <w:color w:val="auto"/>
          <w:sz w:val="22"/>
        </w:rPr>
      </w:pPr>
      <w:hyperlink w:anchor="_Toc381987950" w:history="1">
        <w:r w:rsidR="00D87F76" w:rsidRPr="001A0C6F">
          <w:rPr>
            <w:rStyle w:val="Hyperlink"/>
            <w:noProof/>
          </w:rPr>
          <w:t>Lync Online Plan 1</w:t>
        </w:r>
        <w:r w:rsidR="00D87F76">
          <w:rPr>
            <w:noProof/>
            <w:webHidden/>
          </w:rPr>
          <w:tab/>
        </w:r>
        <w:r w:rsidR="00D87F76">
          <w:rPr>
            <w:noProof/>
            <w:webHidden/>
          </w:rPr>
          <w:fldChar w:fldCharType="begin"/>
        </w:r>
        <w:r w:rsidR="00D87F76">
          <w:rPr>
            <w:noProof/>
            <w:webHidden/>
          </w:rPr>
          <w:instrText xml:space="preserve"> PAGEREF _Toc381987950 \h </w:instrText>
        </w:r>
        <w:r w:rsidR="00D87F76">
          <w:rPr>
            <w:noProof/>
            <w:webHidden/>
          </w:rPr>
        </w:r>
        <w:r w:rsidR="00D87F76">
          <w:rPr>
            <w:noProof/>
            <w:webHidden/>
          </w:rPr>
          <w:fldChar w:fldCharType="separate"/>
        </w:r>
        <w:r w:rsidR="00E15355">
          <w:rPr>
            <w:noProof/>
            <w:webHidden/>
          </w:rPr>
          <w:t>25</w:t>
        </w:r>
        <w:r w:rsidR="00D87F76">
          <w:rPr>
            <w:noProof/>
            <w:webHidden/>
          </w:rPr>
          <w:fldChar w:fldCharType="end"/>
        </w:r>
      </w:hyperlink>
    </w:p>
    <w:p w:rsidR="00D87F76" w:rsidRDefault="003546E0">
      <w:pPr>
        <w:pStyle w:val="TOC3"/>
        <w:rPr>
          <w:rFonts w:eastAsiaTheme="minorEastAsia"/>
          <w:noProof/>
          <w:color w:val="auto"/>
          <w:sz w:val="22"/>
        </w:rPr>
      </w:pPr>
      <w:hyperlink w:anchor="_Toc381987951" w:history="1">
        <w:r w:rsidR="00D87F76" w:rsidRPr="001A0C6F">
          <w:rPr>
            <w:rStyle w:val="Hyperlink"/>
            <w:noProof/>
          </w:rPr>
          <w:t>Lync Online Plan 2</w:t>
        </w:r>
        <w:r w:rsidR="00D87F76">
          <w:rPr>
            <w:noProof/>
            <w:webHidden/>
          </w:rPr>
          <w:tab/>
        </w:r>
        <w:r w:rsidR="00D87F76">
          <w:rPr>
            <w:noProof/>
            <w:webHidden/>
          </w:rPr>
          <w:fldChar w:fldCharType="begin"/>
        </w:r>
        <w:r w:rsidR="00D87F76">
          <w:rPr>
            <w:noProof/>
            <w:webHidden/>
          </w:rPr>
          <w:instrText xml:space="preserve"> PAGEREF _Toc381987951 \h </w:instrText>
        </w:r>
        <w:r w:rsidR="00D87F76">
          <w:rPr>
            <w:noProof/>
            <w:webHidden/>
          </w:rPr>
        </w:r>
        <w:r w:rsidR="00D87F76">
          <w:rPr>
            <w:noProof/>
            <w:webHidden/>
          </w:rPr>
          <w:fldChar w:fldCharType="separate"/>
        </w:r>
        <w:r w:rsidR="00E15355">
          <w:rPr>
            <w:noProof/>
            <w:webHidden/>
          </w:rPr>
          <w:t>26</w:t>
        </w:r>
        <w:r w:rsidR="00D87F76">
          <w:rPr>
            <w:noProof/>
            <w:webHidden/>
          </w:rPr>
          <w:fldChar w:fldCharType="end"/>
        </w:r>
      </w:hyperlink>
    </w:p>
    <w:p w:rsidR="00D87F76" w:rsidRDefault="003546E0">
      <w:pPr>
        <w:pStyle w:val="TOC3"/>
        <w:rPr>
          <w:rFonts w:eastAsiaTheme="minorEastAsia"/>
          <w:noProof/>
          <w:color w:val="auto"/>
          <w:sz w:val="22"/>
        </w:rPr>
      </w:pPr>
      <w:hyperlink w:anchor="_Toc381987952" w:history="1">
        <w:r w:rsidR="00D87F76" w:rsidRPr="001A0C6F">
          <w:rPr>
            <w:rStyle w:val="Hyperlink"/>
            <w:noProof/>
          </w:rPr>
          <w:t>Office 365 Developer</w:t>
        </w:r>
        <w:r w:rsidR="00D87F76">
          <w:rPr>
            <w:noProof/>
            <w:webHidden/>
          </w:rPr>
          <w:tab/>
        </w:r>
        <w:r w:rsidR="00D87F76">
          <w:rPr>
            <w:noProof/>
            <w:webHidden/>
          </w:rPr>
          <w:fldChar w:fldCharType="begin"/>
        </w:r>
        <w:r w:rsidR="00D87F76">
          <w:rPr>
            <w:noProof/>
            <w:webHidden/>
          </w:rPr>
          <w:instrText xml:space="preserve"> PAGEREF _Toc381987952 \h </w:instrText>
        </w:r>
        <w:r w:rsidR="00D87F76">
          <w:rPr>
            <w:noProof/>
            <w:webHidden/>
          </w:rPr>
        </w:r>
        <w:r w:rsidR="00D87F76">
          <w:rPr>
            <w:noProof/>
            <w:webHidden/>
          </w:rPr>
          <w:fldChar w:fldCharType="separate"/>
        </w:r>
        <w:r w:rsidR="00E15355">
          <w:rPr>
            <w:noProof/>
            <w:webHidden/>
          </w:rPr>
          <w:t>26</w:t>
        </w:r>
        <w:r w:rsidR="00D87F76">
          <w:rPr>
            <w:noProof/>
            <w:webHidden/>
          </w:rPr>
          <w:fldChar w:fldCharType="end"/>
        </w:r>
      </w:hyperlink>
    </w:p>
    <w:p w:rsidR="00D87F76" w:rsidRDefault="003546E0">
      <w:pPr>
        <w:pStyle w:val="TOC3"/>
        <w:rPr>
          <w:rFonts w:eastAsiaTheme="minorEastAsia"/>
          <w:noProof/>
          <w:color w:val="auto"/>
          <w:sz w:val="22"/>
        </w:rPr>
      </w:pPr>
      <w:hyperlink w:anchor="_Toc381987953" w:history="1">
        <w:r w:rsidR="00D87F76" w:rsidRPr="001A0C6F">
          <w:rPr>
            <w:rStyle w:val="Hyperlink"/>
            <w:noProof/>
          </w:rPr>
          <w:t>Office 365 Small Business</w:t>
        </w:r>
        <w:r w:rsidR="00D87F76">
          <w:rPr>
            <w:noProof/>
            <w:webHidden/>
          </w:rPr>
          <w:tab/>
        </w:r>
        <w:r w:rsidR="00D87F76">
          <w:rPr>
            <w:noProof/>
            <w:webHidden/>
          </w:rPr>
          <w:fldChar w:fldCharType="begin"/>
        </w:r>
        <w:r w:rsidR="00D87F76">
          <w:rPr>
            <w:noProof/>
            <w:webHidden/>
          </w:rPr>
          <w:instrText xml:space="preserve"> PAGEREF _Toc381987953 \h </w:instrText>
        </w:r>
        <w:r w:rsidR="00D87F76">
          <w:rPr>
            <w:noProof/>
            <w:webHidden/>
          </w:rPr>
        </w:r>
        <w:r w:rsidR="00D87F76">
          <w:rPr>
            <w:noProof/>
            <w:webHidden/>
          </w:rPr>
          <w:fldChar w:fldCharType="separate"/>
        </w:r>
        <w:r w:rsidR="00E15355">
          <w:rPr>
            <w:noProof/>
            <w:webHidden/>
          </w:rPr>
          <w:t>27</w:t>
        </w:r>
        <w:r w:rsidR="00D87F76">
          <w:rPr>
            <w:noProof/>
            <w:webHidden/>
          </w:rPr>
          <w:fldChar w:fldCharType="end"/>
        </w:r>
      </w:hyperlink>
    </w:p>
    <w:p w:rsidR="00D87F76" w:rsidRDefault="003546E0">
      <w:pPr>
        <w:pStyle w:val="TOC3"/>
        <w:rPr>
          <w:rFonts w:eastAsiaTheme="minorEastAsia"/>
          <w:noProof/>
          <w:color w:val="auto"/>
          <w:sz w:val="22"/>
        </w:rPr>
      </w:pPr>
      <w:hyperlink w:anchor="_Toc381987954" w:history="1">
        <w:r w:rsidR="00D87F76" w:rsidRPr="001A0C6F">
          <w:rPr>
            <w:rStyle w:val="Hyperlink"/>
            <w:noProof/>
          </w:rPr>
          <w:t>Office 365 Small Business Premium</w:t>
        </w:r>
        <w:r w:rsidR="00D87F76">
          <w:rPr>
            <w:noProof/>
            <w:webHidden/>
          </w:rPr>
          <w:tab/>
        </w:r>
        <w:r w:rsidR="00D87F76">
          <w:rPr>
            <w:noProof/>
            <w:webHidden/>
          </w:rPr>
          <w:fldChar w:fldCharType="begin"/>
        </w:r>
        <w:r w:rsidR="00D87F76">
          <w:rPr>
            <w:noProof/>
            <w:webHidden/>
          </w:rPr>
          <w:instrText xml:space="preserve"> PAGEREF _Toc381987954 \h </w:instrText>
        </w:r>
        <w:r w:rsidR="00D87F76">
          <w:rPr>
            <w:noProof/>
            <w:webHidden/>
          </w:rPr>
        </w:r>
        <w:r w:rsidR="00D87F76">
          <w:rPr>
            <w:noProof/>
            <w:webHidden/>
          </w:rPr>
          <w:fldChar w:fldCharType="separate"/>
        </w:r>
        <w:r w:rsidR="00E15355">
          <w:rPr>
            <w:noProof/>
            <w:webHidden/>
          </w:rPr>
          <w:t>27</w:t>
        </w:r>
        <w:r w:rsidR="00D87F76">
          <w:rPr>
            <w:noProof/>
            <w:webHidden/>
          </w:rPr>
          <w:fldChar w:fldCharType="end"/>
        </w:r>
      </w:hyperlink>
    </w:p>
    <w:p w:rsidR="00D87F76" w:rsidRDefault="003546E0">
      <w:pPr>
        <w:pStyle w:val="TOC3"/>
        <w:rPr>
          <w:rFonts w:eastAsiaTheme="minorEastAsia"/>
          <w:noProof/>
          <w:color w:val="auto"/>
          <w:sz w:val="22"/>
        </w:rPr>
      </w:pPr>
      <w:hyperlink w:anchor="_Toc381987955" w:history="1">
        <w:r w:rsidR="00D87F76" w:rsidRPr="001A0C6F">
          <w:rPr>
            <w:rStyle w:val="Hyperlink"/>
            <w:noProof/>
          </w:rPr>
          <w:t>Office Online</w:t>
        </w:r>
        <w:r w:rsidR="00D87F76">
          <w:rPr>
            <w:noProof/>
            <w:webHidden/>
          </w:rPr>
          <w:tab/>
        </w:r>
        <w:r w:rsidR="00D87F76">
          <w:rPr>
            <w:noProof/>
            <w:webHidden/>
          </w:rPr>
          <w:fldChar w:fldCharType="begin"/>
        </w:r>
        <w:r w:rsidR="00D87F76">
          <w:rPr>
            <w:noProof/>
            <w:webHidden/>
          </w:rPr>
          <w:instrText xml:space="preserve"> PAGEREF _Toc381987955 \h </w:instrText>
        </w:r>
        <w:r w:rsidR="00D87F76">
          <w:rPr>
            <w:noProof/>
            <w:webHidden/>
          </w:rPr>
        </w:r>
        <w:r w:rsidR="00D87F76">
          <w:rPr>
            <w:noProof/>
            <w:webHidden/>
          </w:rPr>
          <w:fldChar w:fldCharType="separate"/>
        </w:r>
        <w:r w:rsidR="00E15355">
          <w:rPr>
            <w:noProof/>
            <w:webHidden/>
          </w:rPr>
          <w:t>28</w:t>
        </w:r>
        <w:r w:rsidR="00D87F76">
          <w:rPr>
            <w:noProof/>
            <w:webHidden/>
          </w:rPr>
          <w:fldChar w:fldCharType="end"/>
        </w:r>
      </w:hyperlink>
    </w:p>
    <w:p w:rsidR="00D87F76" w:rsidRDefault="003546E0">
      <w:pPr>
        <w:pStyle w:val="TOC3"/>
        <w:rPr>
          <w:rFonts w:eastAsiaTheme="minorEastAsia"/>
          <w:noProof/>
          <w:color w:val="auto"/>
          <w:sz w:val="22"/>
        </w:rPr>
      </w:pPr>
      <w:hyperlink w:anchor="_Toc381987956" w:history="1">
        <w:r w:rsidR="00D87F76" w:rsidRPr="001A0C6F">
          <w:rPr>
            <w:rStyle w:val="Hyperlink"/>
            <w:noProof/>
          </w:rPr>
          <w:t>Power BI for Office 365</w:t>
        </w:r>
        <w:r w:rsidR="00D87F76">
          <w:rPr>
            <w:noProof/>
            <w:webHidden/>
          </w:rPr>
          <w:tab/>
        </w:r>
        <w:r w:rsidR="00D87F76">
          <w:rPr>
            <w:noProof/>
            <w:webHidden/>
          </w:rPr>
          <w:fldChar w:fldCharType="begin"/>
        </w:r>
        <w:r w:rsidR="00D87F76">
          <w:rPr>
            <w:noProof/>
            <w:webHidden/>
          </w:rPr>
          <w:instrText xml:space="preserve"> PAGEREF _Toc381987956 \h </w:instrText>
        </w:r>
        <w:r w:rsidR="00D87F76">
          <w:rPr>
            <w:noProof/>
            <w:webHidden/>
          </w:rPr>
        </w:r>
        <w:r w:rsidR="00D87F76">
          <w:rPr>
            <w:noProof/>
            <w:webHidden/>
          </w:rPr>
          <w:fldChar w:fldCharType="separate"/>
        </w:r>
        <w:r w:rsidR="00E15355">
          <w:rPr>
            <w:noProof/>
            <w:webHidden/>
          </w:rPr>
          <w:t>29</w:t>
        </w:r>
        <w:r w:rsidR="00D87F76">
          <w:rPr>
            <w:noProof/>
            <w:webHidden/>
          </w:rPr>
          <w:fldChar w:fldCharType="end"/>
        </w:r>
      </w:hyperlink>
    </w:p>
    <w:p w:rsidR="00D87F76" w:rsidRDefault="003546E0">
      <w:pPr>
        <w:pStyle w:val="TOC3"/>
        <w:rPr>
          <w:rFonts w:eastAsiaTheme="minorEastAsia"/>
          <w:noProof/>
          <w:color w:val="auto"/>
          <w:sz w:val="22"/>
        </w:rPr>
      </w:pPr>
      <w:hyperlink w:anchor="_Toc381987957" w:history="1">
        <w:r w:rsidR="00D87F76" w:rsidRPr="001A0C6F">
          <w:rPr>
            <w:rStyle w:val="Hyperlink"/>
            <w:noProof/>
          </w:rPr>
          <w:t>Project Lite</w:t>
        </w:r>
        <w:r w:rsidR="00D87F76">
          <w:rPr>
            <w:noProof/>
            <w:webHidden/>
          </w:rPr>
          <w:tab/>
        </w:r>
        <w:r w:rsidR="00D87F76">
          <w:rPr>
            <w:noProof/>
            <w:webHidden/>
          </w:rPr>
          <w:fldChar w:fldCharType="begin"/>
        </w:r>
        <w:r w:rsidR="00D87F76">
          <w:rPr>
            <w:noProof/>
            <w:webHidden/>
          </w:rPr>
          <w:instrText xml:space="preserve"> PAGEREF _Toc381987957 \h </w:instrText>
        </w:r>
        <w:r w:rsidR="00D87F76">
          <w:rPr>
            <w:noProof/>
            <w:webHidden/>
          </w:rPr>
        </w:r>
        <w:r w:rsidR="00D87F76">
          <w:rPr>
            <w:noProof/>
            <w:webHidden/>
          </w:rPr>
          <w:fldChar w:fldCharType="separate"/>
        </w:r>
        <w:r w:rsidR="00E15355">
          <w:rPr>
            <w:noProof/>
            <w:webHidden/>
          </w:rPr>
          <w:t>29</w:t>
        </w:r>
        <w:r w:rsidR="00D87F76">
          <w:rPr>
            <w:noProof/>
            <w:webHidden/>
          </w:rPr>
          <w:fldChar w:fldCharType="end"/>
        </w:r>
      </w:hyperlink>
    </w:p>
    <w:p w:rsidR="00D87F76" w:rsidRDefault="003546E0">
      <w:pPr>
        <w:pStyle w:val="TOC3"/>
        <w:rPr>
          <w:rFonts w:eastAsiaTheme="minorEastAsia"/>
          <w:noProof/>
          <w:color w:val="auto"/>
          <w:sz w:val="22"/>
        </w:rPr>
      </w:pPr>
      <w:hyperlink w:anchor="_Toc381987958" w:history="1">
        <w:r w:rsidR="00D87F76" w:rsidRPr="001A0C6F">
          <w:rPr>
            <w:rStyle w:val="Hyperlink"/>
            <w:noProof/>
          </w:rPr>
          <w:t>Project Online</w:t>
        </w:r>
        <w:r w:rsidR="00D87F76">
          <w:rPr>
            <w:noProof/>
            <w:webHidden/>
          </w:rPr>
          <w:tab/>
        </w:r>
        <w:r w:rsidR="00D87F76">
          <w:rPr>
            <w:noProof/>
            <w:webHidden/>
          </w:rPr>
          <w:fldChar w:fldCharType="begin"/>
        </w:r>
        <w:r w:rsidR="00D87F76">
          <w:rPr>
            <w:noProof/>
            <w:webHidden/>
          </w:rPr>
          <w:instrText xml:space="preserve"> PAGEREF _Toc381987958 \h </w:instrText>
        </w:r>
        <w:r w:rsidR="00D87F76">
          <w:rPr>
            <w:noProof/>
            <w:webHidden/>
          </w:rPr>
        </w:r>
        <w:r w:rsidR="00D87F76">
          <w:rPr>
            <w:noProof/>
            <w:webHidden/>
          </w:rPr>
          <w:fldChar w:fldCharType="separate"/>
        </w:r>
        <w:r w:rsidR="00E15355">
          <w:rPr>
            <w:noProof/>
            <w:webHidden/>
          </w:rPr>
          <w:t>29</w:t>
        </w:r>
        <w:r w:rsidR="00D87F76">
          <w:rPr>
            <w:noProof/>
            <w:webHidden/>
          </w:rPr>
          <w:fldChar w:fldCharType="end"/>
        </w:r>
      </w:hyperlink>
    </w:p>
    <w:p w:rsidR="00D87F76" w:rsidRDefault="003546E0">
      <w:pPr>
        <w:pStyle w:val="TOC3"/>
        <w:rPr>
          <w:rFonts w:eastAsiaTheme="minorEastAsia"/>
          <w:noProof/>
          <w:color w:val="auto"/>
          <w:sz w:val="22"/>
        </w:rPr>
      </w:pPr>
      <w:hyperlink w:anchor="_Toc381987959" w:history="1">
        <w:r w:rsidR="00D87F76" w:rsidRPr="001A0C6F">
          <w:rPr>
            <w:rStyle w:val="Hyperlink"/>
            <w:noProof/>
          </w:rPr>
          <w:t>SharePoint Online Kiosk</w:t>
        </w:r>
        <w:r w:rsidR="00D87F76">
          <w:rPr>
            <w:noProof/>
            <w:webHidden/>
          </w:rPr>
          <w:tab/>
        </w:r>
        <w:r w:rsidR="00D87F76">
          <w:rPr>
            <w:noProof/>
            <w:webHidden/>
          </w:rPr>
          <w:fldChar w:fldCharType="begin"/>
        </w:r>
        <w:r w:rsidR="00D87F76">
          <w:rPr>
            <w:noProof/>
            <w:webHidden/>
          </w:rPr>
          <w:instrText xml:space="preserve"> PAGEREF _Toc381987959 \h </w:instrText>
        </w:r>
        <w:r w:rsidR="00D87F76">
          <w:rPr>
            <w:noProof/>
            <w:webHidden/>
          </w:rPr>
        </w:r>
        <w:r w:rsidR="00D87F76">
          <w:rPr>
            <w:noProof/>
            <w:webHidden/>
          </w:rPr>
          <w:fldChar w:fldCharType="separate"/>
        </w:r>
        <w:r w:rsidR="00E15355">
          <w:rPr>
            <w:noProof/>
            <w:webHidden/>
          </w:rPr>
          <w:t>30</w:t>
        </w:r>
        <w:r w:rsidR="00D87F76">
          <w:rPr>
            <w:noProof/>
            <w:webHidden/>
          </w:rPr>
          <w:fldChar w:fldCharType="end"/>
        </w:r>
      </w:hyperlink>
    </w:p>
    <w:p w:rsidR="00D87F76" w:rsidRDefault="003546E0">
      <w:pPr>
        <w:pStyle w:val="TOC3"/>
        <w:rPr>
          <w:rFonts w:eastAsiaTheme="minorEastAsia"/>
          <w:noProof/>
          <w:color w:val="auto"/>
          <w:sz w:val="22"/>
        </w:rPr>
      </w:pPr>
      <w:hyperlink w:anchor="_Toc381987960" w:history="1">
        <w:r w:rsidR="00D87F76" w:rsidRPr="001A0C6F">
          <w:rPr>
            <w:rStyle w:val="Hyperlink"/>
            <w:noProof/>
          </w:rPr>
          <w:t>SharePoint Online Plan 1</w:t>
        </w:r>
        <w:r w:rsidR="00D87F76">
          <w:rPr>
            <w:noProof/>
            <w:webHidden/>
          </w:rPr>
          <w:tab/>
        </w:r>
        <w:r w:rsidR="00D87F76">
          <w:rPr>
            <w:noProof/>
            <w:webHidden/>
          </w:rPr>
          <w:fldChar w:fldCharType="begin"/>
        </w:r>
        <w:r w:rsidR="00D87F76">
          <w:rPr>
            <w:noProof/>
            <w:webHidden/>
          </w:rPr>
          <w:instrText xml:space="preserve"> PAGEREF _Toc381987960 \h </w:instrText>
        </w:r>
        <w:r w:rsidR="00D87F76">
          <w:rPr>
            <w:noProof/>
            <w:webHidden/>
          </w:rPr>
        </w:r>
        <w:r w:rsidR="00D87F76">
          <w:rPr>
            <w:noProof/>
            <w:webHidden/>
          </w:rPr>
          <w:fldChar w:fldCharType="separate"/>
        </w:r>
        <w:r w:rsidR="00E15355">
          <w:rPr>
            <w:noProof/>
            <w:webHidden/>
          </w:rPr>
          <w:t>30</w:t>
        </w:r>
        <w:r w:rsidR="00D87F76">
          <w:rPr>
            <w:noProof/>
            <w:webHidden/>
          </w:rPr>
          <w:fldChar w:fldCharType="end"/>
        </w:r>
      </w:hyperlink>
    </w:p>
    <w:p w:rsidR="00D87F76" w:rsidRDefault="003546E0">
      <w:pPr>
        <w:pStyle w:val="TOC3"/>
        <w:rPr>
          <w:rFonts w:eastAsiaTheme="minorEastAsia"/>
          <w:noProof/>
          <w:color w:val="auto"/>
          <w:sz w:val="22"/>
        </w:rPr>
      </w:pPr>
      <w:hyperlink w:anchor="_Toc381987961" w:history="1">
        <w:r w:rsidR="00D87F76" w:rsidRPr="001A0C6F">
          <w:rPr>
            <w:rStyle w:val="Hyperlink"/>
            <w:noProof/>
          </w:rPr>
          <w:t>SharePoint Online Plan 2</w:t>
        </w:r>
        <w:r w:rsidR="00D87F76">
          <w:rPr>
            <w:noProof/>
            <w:webHidden/>
          </w:rPr>
          <w:tab/>
        </w:r>
        <w:r w:rsidR="00D87F76">
          <w:rPr>
            <w:noProof/>
            <w:webHidden/>
          </w:rPr>
          <w:fldChar w:fldCharType="begin"/>
        </w:r>
        <w:r w:rsidR="00D87F76">
          <w:rPr>
            <w:noProof/>
            <w:webHidden/>
          </w:rPr>
          <w:instrText xml:space="preserve"> PAGEREF _Toc381987961 \h </w:instrText>
        </w:r>
        <w:r w:rsidR="00D87F76">
          <w:rPr>
            <w:noProof/>
            <w:webHidden/>
          </w:rPr>
        </w:r>
        <w:r w:rsidR="00D87F76">
          <w:rPr>
            <w:noProof/>
            <w:webHidden/>
          </w:rPr>
          <w:fldChar w:fldCharType="separate"/>
        </w:r>
        <w:r w:rsidR="00E15355">
          <w:rPr>
            <w:noProof/>
            <w:webHidden/>
          </w:rPr>
          <w:t>31</w:t>
        </w:r>
        <w:r w:rsidR="00D87F76">
          <w:rPr>
            <w:noProof/>
            <w:webHidden/>
          </w:rPr>
          <w:fldChar w:fldCharType="end"/>
        </w:r>
      </w:hyperlink>
    </w:p>
    <w:p w:rsidR="00D87F76" w:rsidRDefault="003546E0">
      <w:pPr>
        <w:pStyle w:val="TOC3"/>
        <w:rPr>
          <w:rFonts w:eastAsiaTheme="minorEastAsia"/>
          <w:noProof/>
          <w:color w:val="auto"/>
          <w:sz w:val="22"/>
        </w:rPr>
      </w:pPr>
      <w:hyperlink w:anchor="_Toc381987962" w:history="1">
        <w:r w:rsidR="00D87F76" w:rsidRPr="001A0C6F">
          <w:rPr>
            <w:rStyle w:val="Hyperlink"/>
            <w:noProof/>
          </w:rPr>
          <w:t>OneDrive for Business</w:t>
        </w:r>
        <w:r w:rsidR="00D87F76">
          <w:rPr>
            <w:noProof/>
            <w:webHidden/>
          </w:rPr>
          <w:tab/>
        </w:r>
        <w:r w:rsidR="00D87F76">
          <w:rPr>
            <w:noProof/>
            <w:webHidden/>
          </w:rPr>
          <w:fldChar w:fldCharType="begin"/>
        </w:r>
        <w:r w:rsidR="00D87F76">
          <w:rPr>
            <w:noProof/>
            <w:webHidden/>
          </w:rPr>
          <w:instrText xml:space="preserve"> PAGEREF _Toc381987962 \h </w:instrText>
        </w:r>
        <w:r w:rsidR="00D87F76">
          <w:rPr>
            <w:noProof/>
            <w:webHidden/>
          </w:rPr>
        </w:r>
        <w:r w:rsidR="00D87F76">
          <w:rPr>
            <w:noProof/>
            <w:webHidden/>
          </w:rPr>
          <w:fldChar w:fldCharType="separate"/>
        </w:r>
        <w:r w:rsidR="00E15355">
          <w:rPr>
            <w:noProof/>
            <w:webHidden/>
          </w:rPr>
          <w:t>31</w:t>
        </w:r>
        <w:r w:rsidR="00D87F76">
          <w:rPr>
            <w:noProof/>
            <w:webHidden/>
          </w:rPr>
          <w:fldChar w:fldCharType="end"/>
        </w:r>
      </w:hyperlink>
    </w:p>
    <w:p w:rsidR="00D87F76" w:rsidRDefault="003546E0">
      <w:pPr>
        <w:pStyle w:val="TOC2"/>
        <w:rPr>
          <w:rFonts w:eastAsiaTheme="minorEastAsia"/>
          <w:noProof/>
          <w:color w:val="auto"/>
          <w:sz w:val="22"/>
        </w:rPr>
      </w:pPr>
      <w:hyperlink w:anchor="_Toc381987963" w:history="1">
        <w:r w:rsidR="00D87F76" w:rsidRPr="006326BD">
          <w:rPr>
            <w:rStyle w:val="Hyperlink"/>
            <w:b/>
            <w:bCs/>
            <w:noProof/>
          </w:rPr>
          <w:t>Usługi Windows Azure</w:t>
        </w:r>
        <w:r w:rsidR="00D87F76">
          <w:rPr>
            <w:noProof/>
            <w:webHidden/>
          </w:rPr>
          <w:tab/>
        </w:r>
        <w:r w:rsidR="00D87F76">
          <w:rPr>
            <w:noProof/>
            <w:webHidden/>
          </w:rPr>
          <w:fldChar w:fldCharType="begin"/>
        </w:r>
        <w:r w:rsidR="00D87F76">
          <w:rPr>
            <w:noProof/>
            <w:webHidden/>
          </w:rPr>
          <w:instrText xml:space="preserve"> PAGEREF _Toc381987963 \h </w:instrText>
        </w:r>
        <w:r w:rsidR="00D87F76">
          <w:rPr>
            <w:noProof/>
            <w:webHidden/>
          </w:rPr>
        </w:r>
        <w:r w:rsidR="00D87F76">
          <w:rPr>
            <w:noProof/>
            <w:webHidden/>
          </w:rPr>
          <w:fldChar w:fldCharType="separate"/>
        </w:r>
        <w:r w:rsidR="00E15355">
          <w:rPr>
            <w:noProof/>
            <w:webHidden/>
          </w:rPr>
          <w:t>31</w:t>
        </w:r>
        <w:r w:rsidR="00D87F76">
          <w:rPr>
            <w:noProof/>
            <w:webHidden/>
          </w:rPr>
          <w:fldChar w:fldCharType="end"/>
        </w:r>
      </w:hyperlink>
    </w:p>
    <w:p w:rsidR="00D87F76" w:rsidRDefault="003546E0">
      <w:pPr>
        <w:pStyle w:val="TOC3"/>
        <w:rPr>
          <w:rFonts w:eastAsiaTheme="minorEastAsia"/>
          <w:noProof/>
          <w:color w:val="auto"/>
          <w:sz w:val="22"/>
        </w:rPr>
      </w:pPr>
      <w:hyperlink w:anchor="_Toc381987964" w:history="1">
        <w:r w:rsidR="00D87F76" w:rsidRPr="001A0C6F">
          <w:rPr>
            <w:rStyle w:val="Hyperlink"/>
            <w:noProof/>
          </w:rPr>
          <w:t>Usługi Windows Azure</w:t>
        </w:r>
        <w:r w:rsidR="00D87F76">
          <w:rPr>
            <w:noProof/>
            <w:webHidden/>
          </w:rPr>
          <w:tab/>
        </w:r>
        <w:r w:rsidR="00D87F76">
          <w:rPr>
            <w:noProof/>
            <w:webHidden/>
          </w:rPr>
          <w:fldChar w:fldCharType="begin"/>
        </w:r>
        <w:r w:rsidR="00D87F76">
          <w:rPr>
            <w:noProof/>
            <w:webHidden/>
          </w:rPr>
          <w:instrText xml:space="preserve"> PAGEREF _Toc381987964 \h </w:instrText>
        </w:r>
        <w:r w:rsidR="00D87F76">
          <w:rPr>
            <w:noProof/>
            <w:webHidden/>
          </w:rPr>
        </w:r>
        <w:r w:rsidR="00D87F76">
          <w:rPr>
            <w:noProof/>
            <w:webHidden/>
          </w:rPr>
          <w:fldChar w:fldCharType="separate"/>
        </w:r>
        <w:r w:rsidR="00E15355">
          <w:rPr>
            <w:noProof/>
            <w:webHidden/>
          </w:rPr>
          <w:t>31</w:t>
        </w:r>
        <w:r w:rsidR="00D87F76">
          <w:rPr>
            <w:noProof/>
            <w:webHidden/>
          </w:rPr>
          <w:fldChar w:fldCharType="end"/>
        </w:r>
      </w:hyperlink>
    </w:p>
    <w:p w:rsidR="00D87F76" w:rsidRDefault="003546E0">
      <w:pPr>
        <w:pStyle w:val="TOC2"/>
        <w:rPr>
          <w:rFonts w:eastAsiaTheme="minorEastAsia"/>
          <w:noProof/>
          <w:color w:val="auto"/>
          <w:sz w:val="22"/>
        </w:rPr>
      </w:pPr>
      <w:hyperlink w:anchor="_Toc381987965" w:history="1">
        <w:r w:rsidR="00D87F76" w:rsidRPr="006326BD">
          <w:rPr>
            <w:rStyle w:val="Hyperlink"/>
            <w:b/>
            <w:bCs/>
            <w:noProof/>
          </w:rPr>
          <w:t>Usługa Windows Intune i związane z nią Usługi Online</w:t>
        </w:r>
        <w:r w:rsidR="00D87F76">
          <w:rPr>
            <w:noProof/>
            <w:webHidden/>
          </w:rPr>
          <w:tab/>
        </w:r>
        <w:r w:rsidR="00D87F76">
          <w:rPr>
            <w:noProof/>
            <w:webHidden/>
          </w:rPr>
          <w:fldChar w:fldCharType="begin"/>
        </w:r>
        <w:r w:rsidR="00D87F76">
          <w:rPr>
            <w:noProof/>
            <w:webHidden/>
          </w:rPr>
          <w:instrText xml:space="preserve"> PAGEREF _Toc381987965 \h </w:instrText>
        </w:r>
        <w:r w:rsidR="00D87F76">
          <w:rPr>
            <w:noProof/>
            <w:webHidden/>
          </w:rPr>
        </w:r>
        <w:r w:rsidR="00D87F76">
          <w:rPr>
            <w:noProof/>
            <w:webHidden/>
          </w:rPr>
          <w:fldChar w:fldCharType="separate"/>
        </w:r>
        <w:r w:rsidR="00E15355">
          <w:rPr>
            <w:noProof/>
            <w:webHidden/>
          </w:rPr>
          <w:t>35</w:t>
        </w:r>
        <w:r w:rsidR="00D87F76">
          <w:rPr>
            <w:noProof/>
            <w:webHidden/>
          </w:rPr>
          <w:fldChar w:fldCharType="end"/>
        </w:r>
      </w:hyperlink>
    </w:p>
    <w:p w:rsidR="00D87F76" w:rsidRDefault="003546E0">
      <w:pPr>
        <w:pStyle w:val="TOC3"/>
        <w:rPr>
          <w:rFonts w:eastAsiaTheme="minorEastAsia"/>
          <w:noProof/>
          <w:color w:val="auto"/>
          <w:sz w:val="22"/>
        </w:rPr>
      </w:pPr>
      <w:hyperlink w:anchor="_Toc381987966" w:history="1">
        <w:r w:rsidR="00D87F76" w:rsidRPr="001A0C6F">
          <w:rPr>
            <w:rStyle w:val="Hyperlink"/>
            <w:noProof/>
          </w:rPr>
          <w:t>Windows Azure Active Directory Premium</w:t>
        </w:r>
        <w:r w:rsidR="00D87F76">
          <w:rPr>
            <w:noProof/>
            <w:webHidden/>
          </w:rPr>
          <w:tab/>
        </w:r>
        <w:r w:rsidR="00D87F76">
          <w:rPr>
            <w:noProof/>
            <w:webHidden/>
          </w:rPr>
          <w:fldChar w:fldCharType="begin"/>
        </w:r>
        <w:r w:rsidR="00D87F76">
          <w:rPr>
            <w:noProof/>
            <w:webHidden/>
          </w:rPr>
          <w:instrText xml:space="preserve"> PAGEREF _Toc381987966 \h </w:instrText>
        </w:r>
        <w:r w:rsidR="00D87F76">
          <w:rPr>
            <w:noProof/>
            <w:webHidden/>
          </w:rPr>
        </w:r>
        <w:r w:rsidR="00D87F76">
          <w:rPr>
            <w:noProof/>
            <w:webHidden/>
          </w:rPr>
          <w:fldChar w:fldCharType="separate"/>
        </w:r>
        <w:r w:rsidR="00E15355">
          <w:rPr>
            <w:noProof/>
            <w:webHidden/>
          </w:rPr>
          <w:t>35</w:t>
        </w:r>
        <w:r w:rsidR="00D87F76">
          <w:rPr>
            <w:noProof/>
            <w:webHidden/>
          </w:rPr>
          <w:fldChar w:fldCharType="end"/>
        </w:r>
      </w:hyperlink>
    </w:p>
    <w:p w:rsidR="00D87F76" w:rsidRDefault="003546E0">
      <w:pPr>
        <w:pStyle w:val="TOC3"/>
        <w:rPr>
          <w:rFonts w:eastAsiaTheme="minorEastAsia"/>
          <w:noProof/>
          <w:color w:val="auto"/>
          <w:sz w:val="22"/>
        </w:rPr>
      </w:pPr>
      <w:hyperlink w:anchor="_Toc381987967" w:history="1">
        <w:r w:rsidR="00D87F76" w:rsidRPr="001A0C6F">
          <w:rPr>
            <w:rStyle w:val="Hyperlink"/>
            <w:noProof/>
          </w:rPr>
          <w:t>Windows Intune</w:t>
        </w:r>
        <w:r w:rsidR="00D87F76">
          <w:rPr>
            <w:noProof/>
            <w:webHidden/>
          </w:rPr>
          <w:tab/>
        </w:r>
        <w:r w:rsidR="00D87F76">
          <w:rPr>
            <w:noProof/>
            <w:webHidden/>
          </w:rPr>
          <w:fldChar w:fldCharType="begin"/>
        </w:r>
        <w:r w:rsidR="00D87F76">
          <w:rPr>
            <w:noProof/>
            <w:webHidden/>
          </w:rPr>
          <w:instrText xml:space="preserve"> PAGEREF _Toc381987967 \h </w:instrText>
        </w:r>
        <w:r w:rsidR="00D87F76">
          <w:rPr>
            <w:noProof/>
            <w:webHidden/>
          </w:rPr>
        </w:r>
        <w:r w:rsidR="00D87F76">
          <w:rPr>
            <w:noProof/>
            <w:webHidden/>
          </w:rPr>
          <w:fldChar w:fldCharType="separate"/>
        </w:r>
        <w:r w:rsidR="00E15355">
          <w:rPr>
            <w:noProof/>
            <w:webHidden/>
          </w:rPr>
          <w:t>36</w:t>
        </w:r>
        <w:r w:rsidR="00D87F76">
          <w:rPr>
            <w:noProof/>
            <w:webHidden/>
          </w:rPr>
          <w:fldChar w:fldCharType="end"/>
        </w:r>
      </w:hyperlink>
    </w:p>
    <w:p w:rsidR="00D87F76" w:rsidRDefault="003546E0">
      <w:pPr>
        <w:pStyle w:val="TOC3"/>
        <w:rPr>
          <w:rFonts w:eastAsiaTheme="minorEastAsia"/>
          <w:noProof/>
          <w:color w:val="auto"/>
          <w:sz w:val="22"/>
        </w:rPr>
      </w:pPr>
      <w:hyperlink w:anchor="_Toc381987968" w:history="1">
        <w:r w:rsidR="00D87F76" w:rsidRPr="001A0C6F">
          <w:rPr>
            <w:rStyle w:val="Hyperlink"/>
            <w:noProof/>
          </w:rPr>
          <w:t xml:space="preserve">Usługa Windows Intune z Komputerowym Systemem </w:t>
        </w:r>
        <w:r w:rsidR="006326BD">
          <w:rPr>
            <w:rStyle w:val="Hyperlink"/>
            <w:noProof/>
          </w:rPr>
          <w:br/>
        </w:r>
        <w:r w:rsidR="00D87F76" w:rsidRPr="001A0C6F">
          <w:rPr>
            <w:rStyle w:val="Hyperlink"/>
            <w:noProof/>
          </w:rPr>
          <w:t>Operacyjnym Windows</w:t>
        </w:r>
        <w:r w:rsidR="00D87F76">
          <w:rPr>
            <w:noProof/>
            <w:webHidden/>
          </w:rPr>
          <w:tab/>
        </w:r>
        <w:r w:rsidR="00D87F76">
          <w:rPr>
            <w:noProof/>
            <w:webHidden/>
          </w:rPr>
          <w:fldChar w:fldCharType="begin"/>
        </w:r>
        <w:r w:rsidR="00D87F76">
          <w:rPr>
            <w:noProof/>
            <w:webHidden/>
          </w:rPr>
          <w:instrText xml:space="preserve"> PAGEREF _Toc381987968 \h </w:instrText>
        </w:r>
        <w:r w:rsidR="00D87F76">
          <w:rPr>
            <w:noProof/>
            <w:webHidden/>
          </w:rPr>
        </w:r>
        <w:r w:rsidR="00D87F76">
          <w:rPr>
            <w:noProof/>
            <w:webHidden/>
          </w:rPr>
          <w:fldChar w:fldCharType="separate"/>
        </w:r>
        <w:r w:rsidR="00E15355">
          <w:rPr>
            <w:noProof/>
            <w:webHidden/>
          </w:rPr>
          <w:t>37</w:t>
        </w:r>
        <w:r w:rsidR="00D87F76">
          <w:rPr>
            <w:noProof/>
            <w:webHidden/>
          </w:rPr>
          <w:fldChar w:fldCharType="end"/>
        </w:r>
      </w:hyperlink>
    </w:p>
    <w:p w:rsidR="00D87F76" w:rsidRDefault="003546E0">
      <w:pPr>
        <w:pStyle w:val="TOC3"/>
        <w:rPr>
          <w:rFonts w:eastAsiaTheme="minorEastAsia"/>
          <w:noProof/>
          <w:color w:val="auto"/>
          <w:sz w:val="22"/>
        </w:rPr>
      </w:pPr>
      <w:hyperlink w:anchor="_Toc381987969" w:history="1">
        <w:r w:rsidR="00D87F76" w:rsidRPr="001A0C6F">
          <w:rPr>
            <w:rStyle w:val="Hyperlink"/>
            <w:noProof/>
          </w:rPr>
          <w:t>Dodatek do usługi Windows Intune dla usług System Center Configuration Manager i System Center Endpoint Protection</w:t>
        </w:r>
        <w:r w:rsidR="00D87F76">
          <w:rPr>
            <w:noProof/>
            <w:webHidden/>
          </w:rPr>
          <w:tab/>
        </w:r>
        <w:r w:rsidR="00D87F76">
          <w:rPr>
            <w:noProof/>
            <w:webHidden/>
          </w:rPr>
          <w:fldChar w:fldCharType="begin"/>
        </w:r>
        <w:r w:rsidR="00D87F76">
          <w:rPr>
            <w:noProof/>
            <w:webHidden/>
          </w:rPr>
          <w:instrText xml:space="preserve"> PAGEREF _Toc381987969 \h </w:instrText>
        </w:r>
        <w:r w:rsidR="00D87F76">
          <w:rPr>
            <w:noProof/>
            <w:webHidden/>
          </w:rPr>
        </w:r>
        <w:r w:rsidR="00D87F76">
          <w:rPr>
            <w:noProof/>
            <w:webHidden/>
          </w:rPr>
          <w:fldChar w:fldCharType="separate"/>
        </w:r>
        <w:r w:rsidR="00E15355">
          <w:rPr>
            <w:noProof/>
            <w:webHidden/>
          </w:rPr>
          <w:t>42</w:t>
        </w:r>
        <w:r w:rsidR="00D87F76">
          <w:rPr>
            <w:noProof/>
            <w:webHidden/>
          </w:rPr>
          <w:fldChar w:fldCharType="end"/>
        </w:r>
      </w:hyperlink>
    </w:p>
    <w:p w:rsidR="00D87F76" w:rsidRDefault="003546E0">
      <w:pPr>
        <w:pStyle w:val="TOC2"/>
        <w:rPr>
          <w:rFonts w:eastAsiaTheme="minorEastAsia"/>
          <w:noProof/>
          <w:color w:val="auto"/>
          <w:sz w:val="22"/>
        </w:rPr>
      </w:pPr>
      <w:hyperlink w:anchor="_Toc381987970" w:history="1">
        <w:r w:rsidR="00D87F76" w:rsidRPr="006326BD">
          <w:rPr>
            <w:rStyle w:val="Hyperlink"/>
            <w:b/>
            <w:bCs/>
            <w:noProof/>
          </w:rPr>
          <w:t>Inne Usługi Online</w:t>
        </w:r>
        <w:r w:rsidR="00D87F76">
          <w:rPr>
            <w:noProof/>
            <w:webHidden/>
          </w:rPr>
          <w:tab/>
        </w:r>
        <w:r w:rsidR="00D87F76">
          <w:rPr>
            <w:noProof/>
            <w:webHidden/>
          </w:rPr>
          <w:fldChar w:fldCharType="begin"/>
        </w:r>
        <w:r w:rsidR="00D87F76">
          <w:rPr>
            <w:noProof/>
            <w:webHidden/>
          </w:rPr>
          <w:instrText xml:space="preserve"> PAGEREF _Toc381987970 \h </w:instrText>
        </w:r>
        <w:r w:rsidR="00D87F76">
          <w:rPr>
            <w:noProof/>
            <w:webHidden/>
          </w:rPr>
        </w:r>
        <w:r w:rsidR="00D87F76">
          <w:rPr>
            <w:noProof/>
            <w:webHidden/>
          </w:rPr>
          <w:fldChar w:fldCharType="separate"/>
        </w:r>
        <w:r w:rsidR="00E15355">
          <w:rPr>
            <w:noProof/>
            <w:webHidden/>
          </w:rPr>
          <w:t>42</w:t>
        </w:r>
        <w:r w:rsidR="00D87F76">
          <w:rPr>
            <w:noProof/>
            <w:webHidden/>
          </w:rPr>
          <w:fldChar w:fldCharType="end"/>
        </w:r>
      </w:hyperlink>
    </w:p>
    <w:p w:rsidR="00D87F76" w:rsidRDefault="003546E0">
      <w:pPr>
        <w:pStyle w:val="TOC3"/>
        <w:rPr>
          <w:rFonts w:eastAsiaTheme="minorEastAsia"/>
          <w:noProof/>
          <w:color w:val="auto"/>
          <w:sz w:val="22"/>
        </w:rPr>
      </w:pPr>
      <w:hyperlink w:anchor="_Toc381987971" w:history="1">
        <w:r w:rsidR="00D87F76" w:rsidRPr="001A0C6F">
          <w:rPr>
            <w:rStyle w:val="Hyperlink"/>
            <w:noProof/>
          </w:rPr>
          <w:t>Azure Rights Management</w:t>
        </w:r>
        <w:r w:rsidR="00D87F76">
          <w:rPr>
            <w:noProof/>
            <w:webHidden/>
          </w:rPr>
          <w:tab/>
        </w:r>
        <w:r w:rsidR="00D87F76">
          <w:rPr>
            <w:noProof/>
            <w:webHidden/>
          </w:rPr>
          <w:fldChar w:fldCharType="begin"/>
        </w:r>
        <w:r w:rsidR="00D87F76">
          <w:rPr>
            <w:noProof/>
            <w:webHidden/>
          </w:rPr>
          <w:instrText xml:space="preserve"> PAGEREF _Toc381987971 \h </w:instrText>
        </w:r>
        <w:r w:rsidR="00D87F76">
          <w:rPr>
            <w:noProof/>
            <w:webHidden/>
          </w:rPr>
        </w:r>
        <w:r w:rsidR="00D87F76">
          <w:rPr>
            <w:noProof/>
            <w:webHidden/>
          </w:rPr>
          <w:fldChar w:fldCharType="separate"/>
        </w:r>
        <w:r w:rsidR="00E15355">
          <w:rPr>
            <w:noProof/>
            <w:webHidden/>
          </w:rPr>
          <w:t>42</w:t>
        </w:r>
        <w:r w:rsidR="00D87F76">
          <w:rPr>
            <w:noProof/>
            <w:webHidden/>
          </w:rPr>
          <w:fldChar w:fldCharType="end"/>
        </w:r>
      </w:hyperlink>
    </w:p>
    <w:p w:rsidR="00D87F76" w:rsidRDefault="003546E0">
      <w:pPr>
        <w:pStyle w:val="TOC3"/>
        <w:rPr>
          <w:rFonts w:eastAsiaTheme="minorEastAsia"/>
          <w:noProof/>
          <w:color w:val="auto"/>
          <w:sz w:val="22"/>
        </w:rPr>
      </w:pPr>
      <w:hyperlink w:anchor="_Toc381987972" w:history="1">
        <w:r w:rsidR="00D87F76" w:rsidRPr="001A0C6F">
          <w:rPr>
            <w:rStyle w:val="Hyperlink"/>
            <w:noProof/>
          </w:rPr>
          <w:t>Bing Maps Enterprise Platform i Bing Maps Mobile Asset Management Platform</w:t>
        </w:r>
        <w:r w:rsidR="00D87F76">
          <w:rPr>
            <w:noProof/>
            <w:webHidden/>
          </w:rPr>
          <w:tab/>
        </w:r>
        <w:r w:rsidR="00D87F76">
          <w:rPr>
            <w:noProof/>
            <w:webHidden/>
          </w:rPr>
          <w:fldChar w:fldCharType="begin"/>
        </w:r>
        <w:r w:rsidR="00D87F76">
          <w:rPr>
            <w:noProof/>
            <w:webHidden/>
          </w:rPr>
          <w:instrText xml:space="preserve"> PAGEREF _Toc381987972 \h </w:instrText>
        </w:r>
        <w:r w:rsidR="00D87F76">
          <w:rPr>
            <w:noProof/>
            <w:webHidden/>
          </w:rPr>
        </w:r>
        <w:r w:rsidR="00D87F76">
          <w:rPr>
            <w:noProof/>
            <w:webHidden/>
          </w:rPr>
          <w:fldChar w:fldCharType="separate"/>
        </w:r>
        <w:r w:rsidR="00E15355">
          <w:rPr>
            <w:noProof/>
            <w:webHidden/>
          </w:rPr>
          <w:t>43</w:t>
        </w:r>
        <w:r w:rsidR="00D87F76">
          <w:rPr>
            <w:noProof/>
            <w:webHidden/>
          </w:rPr>
          <w:fldChar w:fldCharType="end"/>
        </w:r>
      </w:hyperlink>
    </w:p>
    <w:p w:rsidR="00D87F76" w:rsidRDefault="003546E0">
      <w:pPr>
        <w:pStyle w:val="TOC3"/>
        <w:rPr>
          <w:rFonts w:eastAsiaTheme="minorEastAsia"/>
          <w:noProof/>
          <w:color w:val="auto"/>
          <w:sz w:val="22"/>
        </w:rPr>
      </w:pPr>
      <w:hyperlink w:anchor="_Toc381987973" w:history="1">
        <w:r w:rsidR="00D87F76" w:rsidRPr="001A0C6F">
          <w:rPr>
            <w:rStyle w:val="Hyperlink"/>
            <w:noProof/>
          </w:rPr>
          <w:t>Microsoft Learning E-Reference Library</w:t>
        </w:r>
        <w:r w:rsidR="00D87F76">
          <w:rPr>
            <w:noProof/>
            <w:webHidden/>
          </w:rPr>
          <w:tab/>
        </w:r>
        <w:r w:rsidR="00D87F76">
          <w:rPr>
            <w:noProof/>
            <w:webHidden/>
          </w:rPr>
          <w:fldChar w:fldCharType="begin"/>
        </w:r>
        <w:r w:rsidR="00D87F76">
          <w:rPr>
            <w:noProof/>
            <w:webHidden/>
          </w:rPr>
          <w:instrText xml:space="preserve"> PAGEREF _Toc381987973 \h </w:instrText>
        </w:r>
        <w:r w:rsidR="00D87F76">
          <w:rPr>
            <w:noProof/>
            <w:webHidden/>
          </w:rPr>
        </w:r>
        <w:r w:rsidR="00D87F76">
          <w:rPr>
            <w:noProof/>
            <w:webHidden/>
          </w:rPr>
          <w:fldChar w:fldCharType="separate"/>
        </w:r>
        <w:r w:rsidR="00E15355">
          <w:rPr>
            <w:noProof/>
            <w:webHidden/>
          </w:rPr>
          <w:t>44</w:t>
        </w:r>
        <w:r w:rsidR="00D87F76">
          <w:rPr>
            <w:noProof/>
            <w:webHidden/>
          </w:rPr>
          <w:fldChar w:fldCharType="end"/>
        </w:r>
      </w:hyperlink>
    </w:p>
    <w:p w:rsidR="00D87F76" w:rsidRDefault="003546E0">
      <w:pPr>
        <w:pStyle w:val="TOC3"/>
        <w:rPr>
          <w:rFonts w:eastAsiaTheme="minorEastAsia"/>
          <w:noProof/>
          <w:color w:val="auto"/>
          <w:sz w:val="22"/>
        </w:rPr>
      </w:pPr>
      <w:hyperlink w:anchor="_Toc381987974" w:history="1">
        <w:r w:rsidR="00D87F76" w:rsidRPr="001A0C6F">
          <w:rPr>
            <w:rStyle w:val="Hyperlink"/>
            <w:noProof/>
          </w:rPr>
          <w:t>Microsoft Learning IT Academy</w:t>
        </w:r>
        <w:r w:rsidR="00D87F76">
          <w:rPr>
            <w:noProof/>
            <w:webHidden/>
          </w:rPr>
          <w:tab/>
        </w:r>
        <w:r w:rsidR="00D87F76">
          <w:rPr>
            <w:noProof/>
            <w:webHidden/>
          </w:rPr>
          <w:fldChar w:fldCharType="begin"/>
        </w:r>
        <w:r w:rsidR="00D87F76">
          <w:rPr>
            <w:noProof/>
            <w:webHidden/>
          </w:rPr>
          <w:instrText xml:space="preserve"> PAGEREF _Toc381987974 \h </w:instrText>
        </w:r>
        <w:r w:rsidR="00D87F76">
          <w:rPr>
            <w:noProof/>
            <w:webHidden/>
          </w:rPr>
        </w:r>
        <w:r w:rsidR="00D87F76">
          <w:rPr>
            <w:noProof/>
            <w:webHidden/>
          </w:rPr>
          <w:fldChar w:fldCharType="separate"/>
        </w:r>
        <w:r w:rsidR="00E15355">
          <w:rPr>
            <w:noProof/>
            <w:webHidden/>
          </w:rPr>
          <w:t>44</w:t>
        </w:r>
        <w:r w:rsidR="00D87F76">
          <w:rPr>
            <w:noProof/>
            <w:webHidden/>
          </w:rPr>
          <w:fldChar w:fldCharType="end"/>
        </w:r>
      </w:hyperlink>
    </w:p>
    <w:p w:rsidR="00D87F76" w:rsidRDefault="003546E0">
      <w:pPr>
        <w:pStyle w:val="TOC3"/>
        <w:rPr>
          <w:rFonts w:eastAsiaTheme="minorEastAsia"/>
          <w:noProof/>
          <w:color w:val="auto"/>
          <w:sz w:val="22"/>
        </w:rPr>
      </w:pPr>
      <w:hyperlink w:anchor="_Toc381987975" w:history="1">
        <w:r w:rsidR="00D87F76" w:rsidRPr="001A0C6F">
          <w:rPr>
            <w:rStyle w:val="Hyperlink"/>
            <w:noProof/>
          </w:rPr>
          <w:t>System Center Endpoint Protection</w:t>
        </w:r>
        <w:r w:rsidR="00D87F76">
          <w:rPr>
            <w:noProof/>
            <w:webHidden/>
          </w:rPr>
          <w:tab/>
        </w:r>
        <w:r w:rsidR="00D87F76">
          <w:rPr>
            <w:noProof/>
            <w:webHidden/>
          </w:rPr>
          <w:fldChar w:fldCharType="begin"/>
        </w:r>
        <w:r w:rsidR="00D87F76">
          <w:rPr>
            <w:noProof/>
            <w:webHidden/>
          </w:rPr>
          <w:instrText xml:space="preserve"> PAGEREF _Toc381987975 \h </w:instrText>
        </w:r>
        <w:r w:rsidR="00D87F76">
          <w:rPr>
            <w:noProof/>
            <w:webHidden/>
          </w:rPr>
        </w:r>
        <w:r w:rsidR="00D87F76">
          <w:rPr>
            <w:noProof/>
            <w:webHidden/>
          </w:rPr>
          <w:fldChar w:fldCharType="separate"/>
        </w:r>
        <w:r w:rsidR="00E15355">
          <w:rPr>
            <w:noProof/>
            <w:webHidden/>
          </w:rPr>
          <w:t>45</w:t>
        </w:r>
        <w:r w:rsidR="00D87F76">
          <w:rPr>
            <w:noProof/>
            <w:webHidden/>
          </w:rPr>
          <w:fldChar w:fldCharType="end"/>
        </w:r>
      </w:hyperlink>
    </w:p>
    <w:p w:rsidR="00D87F76" w:rsidRDefault="003546E0">
      <w:pPr>
        <w:pStyle w:val="TOC3"/>
        <w:rPr>
          <w:rFonts w:eastAsiaTheme="minorEastAsia"/>
          <w:noProof/>
          <w:color w:val="auto"/>
          <w:sz w:val="22"/>
        </w:rPr>
      </w:pPr>
      <w:hyperlink w:anchor="_Toc381987976" w:history="1">
        <w:r w:rsidR="00D87F76" w:rsidRPr="001A0C6F">
          <w:rPr>
            <w:rStyle w:val="Hyperlink"/>
            <w:noProof/>
          </w:rPr>
          <w:t>Interfejs API Translator</w:t>
        </w:r>
        <w:r w:rsidR="00D87F76">
          <w:rPr>
            <w:noProof/>
            <w:webHidden/>
          </w:rPr>
          <w:tab/>
        </w:r>
        <w:r w:rsidR="00D87F76">
          <w:rPr>
            <w:noProof/>
            <w:webHidden/>
          </w:rPr>
          <w:fldChar w:fldCharType="begin"/>
        </w:r>
        <w:r w:rsidR="00D87F76">
          <w:rPr>
            <w:noProof/>
            <w:webHidden/>
          </w:rPr>
          <w:instrText xml:space="preserve"> PAGEREF _Toc381987976 \h </w:instrText>
        </w:r>
        <w:r w:rsidR="00D87F76">
          <w:rPr>
            <w:noProof/>
            <w:webHidden/>
          </w:rPr>
        </w:r>
        <w:r w:rsidR="00D87F76">
          <w:rPr>
            <w:noProof/>
            <w:webHidden/>
          </w:rPr>
          <w:fldChar w:fldCharType="separate"/>
        </w:r>
        <w:r w:rsidR="00E15355">
          <w:rPr>
            <w:noProof/>
            <w:webHidden/>
          </w:rPr>
          <w:t>46</w:t>
        </w:r>
        <w:r w:rsidR="00D87F76">
          <w:rPr>
            <w:noProof/>
            <w:webHidden/>
          </w:rPr>
          <w:fldChar w:fldCharType="end"/>
        </w:r>
      </w:hyperlink>
    </w:p>
    <w:p w:rsidR="00D87F76" w:rsidRDefault="003546E0">
      <w:pPr>
        <w:pStyle w:val="TOC3"/>
        <w:rPr>
          <w:rFonts w:eastAsiaTheme="minorEastAsia"/>
          <w:noProof/>
          <w:color w:val="auto"/>
          <w:sz w:val="22"/>
        </w:rPr>
      </w:pPr>
      <w:hyperlink w:anchor="_Toc381987977" w:history="1">
        <w:r w:rsidR="00D87F76" w:rsidRPr="001A0C6F">
          <w:rPr>
            <w:rStyle w:val="Hyperlink"/>
            <w:noProof/>
          </w:rPr>
          <w:t>Yammer Enterprise</w:t>
        </w:r>
        <w:r w:rsidR="00D87F76">
          <w:rPr>
            <w:noProof/>
            <w:webHidden/>
          </w:rPr>
          <w:tab/>
        </w:r>
        <w:r w:rsidR="00D87F76">
          <w:rPr>
            <w:noProof/>
            <w:webHidden/>
          </w:rPr>
          <w:fldChar w:fldCharType="begin"/>
        </w:r>
        <w:r w:rsidR="00D87F76">
          <w:rPr>
            <w:noProof/>
            <w:webHidden/>
          </w:rPr>
          <w:instrText xml:space="preserve"> PAGEREF _Toc381987977 \h </w:instrText>
        </w:r>
        <w:r w:rsidR="00D87F76">
          <w:rPr>
            <w:noProof/>
            <w:webHidden/>
          </w:rPr>
        </w:r>
        <w:r w:rsidR="00D87F76">
          <w:rPr>
            <w:noProof/>
            <w:webHidden/>
          </w:rPr>
          <w:fldChar w:fldCharType="separate"/>
        </w:r>
        <w:r w:rsidR="00E15355">
          <w:rPr>
            <w:noProof/>
            <w:webHidden/>
          </w:rPr>
          <w:t>47</w:t>
        </w:r>
        <w:r w:rsidR="00D87F76">
          <w:rPr>
            <w:noProof/>
            <w:webHidden/>
          </w:rPr>
          <w:fldChar w:fldCharType="end"/>
        </w:r>
      </w:hyperlink>
    </w:p>
    <w:p w:rsidR="00D87F76" w:rsidRDefault="003546E0">
      <w:pPr>
        <w:pStyle w:val="TOC1"/>
        <w:tabs>
          <w:tab w:val="right" w:leader="dot" w:pos="5210"/>
        </w:tabs>
        <w:rPr>
          <w:rFonts w:asciiTheme="minorHAnsi" w:eastAsiaTheme="minorEastAsia" w:hAnsiTheme="minorHAnsi"/>
          <w:b w:val="0"/>
          <w:caps w:val="0"/>
          <w:noProof/>
          <w:color w:val="auto"/>
          <w:sz w:val="22"/>
          <w:szCs w:val="22"/>
        </w:rPr>
      </w:pPr>
      <w:hyperlink w:anchor="_Toc381987978" w:history="1">
        <w:r w:rsidR="00D87F76" w:rsidRPr="001A0C6F">
          <w:rPr>
            <w:rStyle w:val="Hyperlink"/>
            <w:noProof/>
          </w:rPr>
          <w:t>Załącznik 1: Uwagi</w:t>
        </w:r>
        <w:r w:rsidR="00D87F76">
          <w:rPr>
            <w:noProof/>
            <w:webHidden/>
          </w:rPr>
          <w:tab/>
        </w:r>
        <w:r w:rsidR="00D87F76">
          <w:rPr>
            <w:noProof/>
            <w:webHidden/>
          </w:rPr>
          <w:fldChar w:fldCharType="begin"/>
        </w:r>
        <w:r w:rsidR="00D87F76">
          <w:rPr>
            <w:noProof/>
            <w:webHidden/>
          </w:rPr>
          <w:instrText xml:space="preserve"> PAGEREF _Toc381987978 \h </w:instrText>
        </w:r>
        <w:r w:rsidR="00D87F76">
          <w:rPr>
            <w:noProof/>
            <w:webHidden/>
          </w:rPr>
        </w:r>
        <w:r w:rsidR="00D87F76">
          <w:rPr>
            <w:noProof/>
            <w:webHidden/>
          </w:rPr>
          <w:fldChar w:fldCharType="separate"/>
        </w:r>
        <w:r w:rsidR="00E15355">
          <w:rPr>
            <w:noProof/>
            <w:webHidden/>
          </w:rPr>
          <w:t>48</w:t>
        </w:r>
        <w:r w:rsidR="00D87F76">
          <w:rPr>
            <w:noProof/>
            <w:webHidden/>
          </w:rPr>
          <w:fldChar w:fldCharType="end"/>
        </w:r>
      </w:hyperlink>
    </w:p>
    <w:p w:rsidR="00D87F76" w:rsidRDefault="003546E0">
      <w:pPr>
        <w:pStyle w:val="TOC1"/>
        <w:tabs>
          <w:tab w:val="right" w:leader="dot" w:pos="5210"/>
        </w:tabs>
        <w:rPr>
          <w:rFonts w:asciiTheme="minorHAnsi" w:eastAsiaTheme="minorEastAsia" w:hAnsiTheme="minorHAnsi"/>
          <w:b w:val="0"/>
          <w:caps w:val="0"/>
          <w:noProof/>
          <w:color w:val="auto"/>
          <w:sz w:val="22"/>
          <w:szCs w:val="22"/>
        </w:rPr>
      </w:pPr>
      <w:hyperlink w:anchor="_Toc381987979" w:history="1">
        <w:r w:rsidR="00D87F76" w:rsidRPr="001A0C6F">
          <w:rPr>
            <w:rStyle w:val="Hyperlink"/>
            <w:noProof/>
          </w:rPr>
          <w:t>Indeks</w:t>
        </w:r>
        <w:r w:rsidR="00D87F76">
          <w:rPr>
            <w:noProof/>
            <w:webHidden/>
          </w:rPr>
          <w:tab/>
        </w:r>
        <w:r w:rsidR="00D87F76">
          <w:rPr>
            <w:noProof/>
            <w:webHidden/>
          </w:rPr>
          <w:fldChar w:fldCharType="begin"/>
        </w:r>
        <w:r w:rsidR="00D87F76">
          <w:rPr>
            <w:noProof/>
            <w:webHidden/>
          </w:rPr>
          <w:instrText xml:space="preserve"> PAGEREF _Toc381987979 \h </w:instrText>
        </w:r>
        <w:r w:rsidR="00D87F76">
          <w:rPr>
            <w:noProof/>
            <w:webHidden/>
          </w:rPr>
        </w:r>
        <w:r w:rsidR="00D87F76">
          <w:rPr>
            <w:noProof/>
            <w:webHidden/>
          </w:rPr>
          <w:fldChar w:fldCharType="separate"/>
        </w:r>
        <w:r w:rsidR="00E15355">
          <w:rPr>
            <w:noProof/>
            <w:webHidden/>
          </w:rPr>
          <w:t>52</w:t>
        </w:r>
        <w:r w:rsidR="00D87F76">
          <w:rPr>
            <w:noProof/>
            <w:webHidden/>
          </w:rPr>
          <w:fldChar w:fldCharType="end"/>
        </w:r>
      </w:hyperlink>
    </w:p>
    <w:p w:rsidR="0082133B" w:rsidRDefault="00E13ED5">
      <w:pPr>
        <w:pStyle w:val="PURBody-Indented"/>
        <w:sectPr w:rsidR="0082133B" w:rsidSect="00140612">
          <w:type w:val="continuous"/>
          <w:pgSz w:w="12240" w:h="15840" w:code="1"/>
          <w:pgMar w:top="1170" w:right="720" w:bottom="720" w:left="720" w:header="432" w:footer="288" w:gutter="0"/>
          <w:cols w:num="2" w:space="360"/>
        </w:sectPr>
      </w:pPr>
      <w:r>
        <w:fldChar w:fldCharType="end"/>
      </w:r>
    </w:p>
    <w:p w:rsidR="0082133B" w:rsidRPr="00D72679" w:rsidRDefault="0082133B">
      <w:pPr>
        <w:pStyle w:val="PURBody-Indented"/>
      </w:pPr>
    </w:p>
    <w:p w:rsidR="0082133B" w:rsidRPr="00664597" w:rsidRDefault="00ED4593">
      <w:pPr>
        <w:pStyle w:val="PURSectionHeading"/>
        <w:pageBreakBefore/>
        <w:rPr>
          <w:lang w:val="pl-PL"/>
        </w:rPr>
      </w:pPr>
      <w:bookmarkStart w:id="2" w:name="_Sec5"/>
      <w:bookmarkEnd w:id="1"/>
      <w:r w:rsidRPr="00664597">
        <w:rPr>
          <w:lang w:val="pl-PL"/>
        </w:rPr>
        <w:lastRenderedPageBreak/>
        <w:t>Wprowadzenie</w:t>
      </w:r>
      <w:r>
        <w:fldChar w:fldCharType="begin"/>
      </w:r>
      <w:r w:rsidRPr="00664597">
        <w:rPr>
          <w:lang w:val="pl-PL"/>
        </w:rPr>
        <w:instrText xml:space="preserve">TC </w:instrText>
      </w:r>
      <w:bookmarkStart w:id="3" w:name="_Toc381987884"/>
      <w:r w:rsidRPr="00664597">
        <w:rPr>
          <w:lang w:val="pl-PL"/>
        </w:rPr>
        <w:instrText>Wprowadzenie</w:instrText>
      </w:r>
      <w:bookmarkEnd w:id="3"/>
      <w:r w:rsidRPr="00664597">
        <w:rPr>
          <w:lang w:val="pl-PL"/>
        </w:rPr>
        <w:instrText xml:space="preserve"> \l 1 </w:instrText>
      </w:r>
      <w:r>
        <w:fldChar w:fldCharType="end"/>
      </w:r>
    </w:p>
    <w:p w:rsidR="0082133B" w:rsidRPr="00664597" w:rsidRDefault="0082133B">
      <w:pPr>
        <w:pStyle w:val="PURBody-Indented"/>
        <w:rPr>
          <w:lang w:val="pl-PL"/>
        </w:rPr>
      </w:pPr>
    </w:p>
    <w:p w:rsidR="0082133B" w:rsidRPr="00664597" w:rsidRDefault="00ED4593">
      <w:pPr>
        <w:pStyle w:val="PURHeading1"/>
        <w:rPr>
          <w:lang w:val="pl-PL"/>
        </w:rPr>
      </w:pPr>
      <w:r w:rsidRPr="00664597">
        <w:rPr>
          <w:lang w:val="pl-PL"/>
        </w:rPr>
        <w:t>Określanie postanowień mających zastosowanie do danej Usługi Online</w:t>
      </w:r>
      <w:r>
        <w:fldChar w:fldCharType="begin"/>
      </w:r>
      <w:r w:rsidR="00B57184" w:rsidRPr="00664597">
        <w:rPr>
          <w:lang w:val="pl-PL"/>
        </w:rPr>
        <w:instrText>TC "</w:instrText>
      </w:r>
      <w:bookmarkStart w:id="4" w:name="_Toc381987885"/>
      <w:r w:rsidR="00B57184" w:rsidRPr="00664597">
        <w:rPr>
          <w:lang w:val="pl-PL"/>
        </w:rPr>
        <w:instrText>Określanie postanowień mających zastosowanie do danej Usługi Online</w:instrText>
      </w:r>
      <w:bookmarkEnd w:id="4"/>
      <w:r w:rsidR="00B57184" w:rsidRPr="00664597">
        <w:rPr>
          <w:lang w:val="pl-PL"/>
        </w:rPr>
        <w:instrText xml:space="preserve">" \l 2 </w:instrText>
      </w:r>
      <w:r>
        <w:fldChar w:fldCharType="end"/>
      </w:r>
    </w:p>
    <w:p w:rsidR="0082133B" w:rsidRPr="00664597" w:rsidRDefault="00ED4593">
      <w:pPr>
        <w:pStyle w:val="PURBody-Indented"/>
        <w:rPr>
          <w:lang w:val="pl-PL"/>
        </w:rPr>
      </w:pPr>
      <w:r w:rsidRPr="00377747">
        <w:rPr>
          <w:lang w:val="pl-PL"/>
        </w:rPr>
        <w:t>Postanowienia mające zastosowanie do korzystania z danej Usługi Online objętej licencją to ogólne postanowienia oraz wszelkie szczególne postanowienia.</w:t>
      </w:r>
      <w:r w:rsidR="00E86461" w:rsidRPr="00377747">
        <w:rPr>
          <w:lang w:val="pl-PL"/>
        </w:rPr>
        <w:t xml:space="preserve"> </w:t>
      </w:r>
      <w:r w:rsidRPr="00664597">
        <w:rPr>
          <w:lang w:val="pl-PL"/>
        </w:rPr>
        <w:t>Alfabetyczną listę wszystkich Usług Online można znaleźć w Indeksie.</w:t>
      </w:r>
    </w:p>
    <w:p w:rsidR="00F9727E" w:rsidRPr="00664597" w:rsidRDefault="00F9727E" w:rsidP="005C04CC">
      <w:pPr>
        <w:pStyle w:val="PURBreadcrumb"/>
        <w:rPr>
          <w:lang w:val="pl-PL"/>
        </w:rPr>
      </w:pPr>
    </w:p>
    <w:p w:rsidR="00FD2C8D" w:rsidRPr="00664597" w:rsidRDefault="00FD2C8D" w:rsidP="00FD2C8D">
      <w:pPr>
        <w:pStyle w:val="PURHeading1"/>
        <w:rPr>
          <w:lang w:val="pl-PL"/>
        </w:rPr>
      </w:pPr>
      <w:r w:rsidRPr="00664597">
        <w:rPr>
          <w:lang w:val="pl-PL"/>
        </w:rPr>
        <w:t>Uwagi</w:t>
      </w:r>
      <w:r>
        <w:fldChar w:fldCharType="begin"/>
      </w:r>
      <w:r w:rsidRPr="00664597">
        <w:rPr>
          <w:rFonts w:asciiTheme="majorHAnsi" w:hAnsiTheme="majorHAnsi" w:cstheme="majorHAnsi"/>
          <w:lang w:val="pl-PL"/>
        </w:rPr>
        <w:instrText xml:space="preserve">TC </w:instrText>
      </w:r>
      <w:bookmarkStart w:id="5" w:name="_Toc381987886"/>
      <w:r w:rsidRPr="00664597">
        <w:rPr>
          <w:rFonts w:asciiTheme="majorHAnsi" w:hAnsiTheme="majorHAnsi" w:cstheme="majorHAnsi"/>
          <w:lang w:val="pl-PL"/>
        </w:rPr>
        <w:instrText>Uwagi</w:instrText>
      </w:r>
      <w:bookmarkEnd w:id="5"/>
      <w:r w:rsidRPr="00664597">
        <w:rPr>
          <w:rFonts w:asciiTheme="majorHAnsi" w:hAnsiTheme="majorHAnsi" w:cstheme="majorHAnsi"/>
          <w:lang w:val="pl-PL"/>
        </w:rPr>
        <w:instrText xml:space="preserve"> \l 2 </w:instrText>
      </w:r>
      <w:r>
        <w:fldChar w:fldCharType="end"/>
      </w:r>
    </w:p>
    <w:p w:rsidR="0082133B" w:rsidRPr="00377747" w:rsidRDefault="003546E0" w:rsidP="00A7677C">
      <w:pPr>
        <w:pStyle w:val="PURBody-Indented"/>
        <w:rPr>
          <w:lang w:val="pl-PL"/>
        </w:rPr>
      </w:pPr>
      <w:hyperlink w:anchor="Appendix_1">
        <w:hyperlink w:anchor="Appendix_1">
          <w:r w:rsidR="00A7677C" w:rsidRPr="00377747">
            <w:rPr>
              <w:color w:val="00467F"/>
              <w:u w:val="single"/>
              <w:lang w:val="pl-PL"/>
            </w:rPr>
            <w:t>Załącznik 1</w:t>
          </w:r>
        </w:hyperlink>
      </w:hyperlink>
      <w:r w:rsidR="00E13ED5" w:rsidRPr="00377747">
        <w:rPr>
          <w:lang w:val="pl-PL"/>
        </w:rPr>
        <w:t xml:space="preserve"> zawiera uwagi dotyczące Usług Online określonych w szczególnych postanowieniach.</w:t>
      </w:r>
    </w:p>
    <w:p w:rsidR="00F9727E" w:rsidRPr="00377747" w:rsidRDefault="00F9727E" w:rsidP="005C04CC">
      <w:pPr>
        <w:pStyle w:val="PURBreadcrumb"/>
        <w:rPr>
          <w:lang w:val="pl-PL"/>
        </w:rPr>
      </w:pPr>
    </w:p>
    <w:p w:rsidR="0082133B" w:rsidRPr="00A7677C" w:rsidRDefault="00ED4593">
      <w:pPr>
        <w:pStyle w:val="PURHeading1"/>
        <w:rPr>
          <w:lang w:val="pl-PL"/>
        </w:rPr>
      </w:pPr>
      <w:r w:rsidRPr="00A7677C">
        <w:rPr>
          <w:lang w:val="pl-PL"/>
        </w:rPr>
        <w:t>Objaśnienia i zestawienie zmian</w:t>
      </w:r>
      <w:r>
        <w:fldChar w:fldCharType="begin"/>
      </w:r>
      <w:r w:rsidR="00B57184" w:rsidRPr="00A7677C">
        <w:rPr>
          <w:rFonts w:asciiTheme="majorHAnsi" w:hAnsiTheme="majorHAnsi" w:cstheme="majorHAnsi"/>
          <w:lang w:val="pl-PL"/>
        </w:rPr>
        <w:instrText>TC "</w:instrText>
      </w:r>
      <w:bookmarkStart w:id="6" w:name="_Toc381987887"/>
      <w:r w:rsidR="00B57184" w:rsidRPr="00A7677C">
        <w:rPr>
          <w:rFonts w:asciiTheme="majorHAnsi" w:hAnsiTheme="majorHAnsi" w:cstheme="majorHAnsi"/>
          <w:lang w:val="pl-PL"/>
        </w:rPr>
        <w:instrText>Objaśnienia i zestawienie zmian</w:instrText>
      </w:r>
      <w:bookmarkEnd w:id="6"/>
      <w:r w:rsidR="00B57184" w:rsidRPr="00A7677C">
        <w:rPr>
          <w:rFonts w:asciiTheme="majorHAnsi" w:hAnsiTheme="majorHAnsi" w:cstheme="majorHAnsi"/>
          <w:lang w:val="pl-PL"/>
        </w:rPr>
        <w:instrText xml:space="preserve">" \l 2 </w:instrText>
      </w:r>
      <w:r>
        <w:fldChar w:fldCharType="end"/>
      </w:r>
    </w:p>
    <w:p w:rsidR="0082133B" w:rsidRPr="00377747" w:rsidRDefault="00ED4593" w:rsidP="006D4743">
      <w:pPr>
        <w:pStyle w:val="PURBody-Indented"/>
        <w:rPr>
          <w:lang w:val="pl-PL"/>
        </w:rPr>
      </w:pPr>
      <w:r w:rsidRPr="00377747">
        <w:rPr>
          <w:lang w:val="pl-PL"/>
        </w:rPr>
        <w:t>Postanowienia zawarte w niniejszym dokumencie mają ułatwić Państwu uzyskanie licencji na Usługi Online Microsoft oraz zarządzanie nimi.</w:t>
      </w:r>
      <w:r w:rsidR="00E86461" w:rsidRPr="00377747">
        <w:rPr>
          <w:lang w:val="pl-PL"/>
        </w:rPr>
        <w:t xml:space="preserve"> </w:t>
      </w:r>
      <w:r w:rsidRPr="00377747">
        <w:rPr>
          <w:lang w:val="pl-PL"/>
        </w:rPr>
        <w:t>Poniżej opisano najnowsze uzupełnienia, usunięcia oraz inne zmiany wprowadzone do Praw do korzystania z</w:t>
      </w:r>
      <w:r w:rsidR="006D4743">
        <w:rPr>
          <w:lang w:val="pl-PL"/>
        </w:rPr>
        <w:t> </w:t>
      </w:r>
      <w:r w:rsidRPr="00377747">
        <w:rPr>
          <w:lang w:val="pl-PL"/>
        </w:rPr>
        <w:t>Usług Online. W odpowiedzi na często zadawane przez klientów pytania przedstawiono również objaśnienia dotyczące zasad licencjonowania obowiązujących w Microsoft.</w:t>
      </w:r>
      <w:r w:rsidR="00E86461" w:rsidRPr="00377747">
        <w:rPr>
          <w:lang w:val="pl-PL"/>
        </w:rPr>
        <w:t xml:space="preserve"> </w:t>
      </w:r>
    </w:p>
    <w:tbl>
      <w:tblPr>
        <w:tblStyle w:val="PURTable"/>
        <w:tblW w:w="0" w:type="auto"/>
        <w:tblLook w:val="04A0" w:firstRow="1" w:lastRow="0" w:firstColumn="1" w:lastColumn="0" w:noHBand="0" w:noVBand="1"/>
      </w:tblPr>
      <w:tblGrid>
        <w:gridCol w:w="5194"/>
        <w:gridCol w:w="5332"/>
      </w:tblGrid>
      <w:tr w:rsidR="00AE627A" w:rsidTr="00235FC6">
        <w:trPr>
          <w:cnfStyle w:val="100000000000" w:firstRow="1" w:lastRow="0" w:firstColumn="0" w:lastColumn="0" w:oddVBand="0" w:evenVBand="0" w:oddHBand="0" w:evenHBand="0" w:firstRowFirstColumn="0" w:firstRowLastColumn="0" w:lastRowFirstColumn="0" w:lastRowLastColumn="0"/>
          <w:tblHeader/>
        </w:trPr>
        <w:tc>
          <w:tcPr>
            <w:tcW w:w="5194" w:type="dxa"/>
            <w:shd w:val="clear" w:color="auto" w:fill="E5EEF7"/>
          </w:tcPr>
          <w:p w:rsidR="0082133B" w:rsidRDefault="00ED4593">
            <w:pPr>
              <w:pStyle w:val="PURHeading2"/>
            </w:pPr>
            <w:r>
              <w:t>Uzupełnienia</w:t>
            </w:r>
          </w:p>
        </w:tc>
        <w:tc>
          <w:tcPr>
            <w:tcW w:w="5332" w:type="dxa"/>
            <w:shd w:val="clear" w:color="auto" w:fill="E5EEF7"/>
          </w:tcPr>
          <w:p w:rsidR="0082133B" w:rsidRDefault="00ED4593">
            <w:pPr>
              <w:pStyle w:val="PURHeading2"/>
            </w:pPr>
            <w:r>
              <w:t>Usunięcia</w:t>
            </w:r>
          </w:p>
        </w:tc>
      </w:tr>
      <w:tr w:rsidR="00235FC6" w:rsidTr="00235FC6">
        <w:tc>
          <w:tcPr>
            <w:tcW w:w="5194" w:type="dxa"/>
          </w:tcPr>
          <w:p w:rsidR="00235FC6" w:rsidRDefault="00235FC6" w:rsidP="002874E7">
            <w:pPr>
              <w:pStyle w:val="PURBody"/>
              <w:numPr>
                <w:ilvl w:val="0"/>
                <w:numId w:val="1"/>
              </w:numPr>
            </w:pPr>
            <w:r>
              <w:t>Azure Rights Management</w:t>
            </w:r>
          </w:p>
        </w:tc>
        <w:tc>
          <w:tcPr>
            <w:tcW w:w="5332" w:type="dxa"/>
          </w:tcPr>
          <w:p w:rsidR="00235FC6" w:rsidRDefault="00235FC6" w:rsidP="00B9459F">
            <w:pPr>
              <w:pStyle w:val="PURBody"/>
              <w:ind w:left="288"/>
            </w:pPr>
            <w:r>
              <w:t>Microsoft Rights Management</w:t>
            </w:r>
          </w:p>
        </w:tc>
      </w:tr>
      <w:tr w:rsidR="00AE627A" w:rsidTr="00235FC6">
        <w:tc>
          <w:tcPr>
            <w:tcW w:w="5194" w:type="dxa"/>
          </w:tcPr>
          <w:p w:rsidR="007C472A" w:rsidRPr="00347E98" w:rsidRDefault="00235FC6" w:rsidP="002874E7">
            <w:pPr>
              <w:pStyle w:val="PURBody"/>
              <w:numPr>
                <w:ilvl w:val="0"/>
                <w:numId w:val="1"/>
              </w:numPr>
            </w:pPr>
            <w:r>
              <w:t>Microsoft Dynamics CRM Online Enterprise</w:t>
            </w:r>
          </w:p>
        </w:tc>
        <w:tc>
          <w:tcPr>
            <w:tcW w:w="5332" w:type="dxa"/>
          </w:tcPr>
          <w:p w:rsidR="00A05C71" w:rsidRPr="00D652E8" w:rsidRDefault="00235FC6" w:rsidP="00B9459F">
            <w:pPr>
              <w:pStyle w:val="PURBody"/>
              <w:ind w:left="288"/>
            </w:pPr>
            <w:r>
              <w:t>Lync Online Plan 3</w:t>
            </w:r>
          </w:p>
        </w:tc>
      </w:tr>
      <w:tr w:rsidR="00235FC6" w:rsidTr="00235FC6">
        <w:tc>
          <w:tcPr>
            <w:tcW w:w="5194" w:type="dxa"/>
          </w:tcPr>
          <w:p w:rsidR="00235FC6" w:rsidRPr="00347E98" w:rsidRDefault="00235FC6" w:rsidP="002874E7">
            <w:pPr>
              <w:pStyle w:val="PURBody"/>
              <w:numPr>
                <w:ilvl w:val="0"/>
                <w:numId w:val="1"/>
              </w:numPr>
            </w:pPr>
            <w:r>
              <w:t>Microsoft Dynamics Marketing</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35FC6">
            <w:pPr>
              <w:pStyle w:val="PURBody"/>
              <w:numPr>
                <w:ilvl w:val="0"/>
                <w:numId w:val="1"/>
              </w:numPr>
            </w:pPr>
            <w:r>
              <w:t xml:space="preserve">Microsoft Social Listening Professional </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OneDrive for Business</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Project Lite</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Windows Azure Active Directory Premium</w:t>
            </w:r>
          </w:p>
        </w:tc>
        <w:tc>
          <w:tcPr>
            <w:tcW w:w="5332" w:type="dxa"/>
          </w:tcPr>
          <w:p w:rsidR="00235FC6" w:rsidRPr="00D652E8" w:rsidRDefault="00235FC6" w:rsidP="00B9459F">
            <w:pPr>
              <w:pStyle w:val="PURBody"/>
              <w:ind w:left="288"/>
            </w:pPr>
          </w:p>
        </w:tc>
      </w:tr>
    </w:tbl>
    <w:p w:rsidR="0082133B" w:rsidRPr="00D72679" w:rsidRDefault="0082133B">
      <w:pPr>
        <w:pStyle w:val="PURBody-Indented"/>
      </w:pPr>
    </w:p>
    <w:p w:rsidR="004B0B65" w:rsidRPr="00D72679" w:rsidRDefault="004B0B65" w:rsidP="003C6E68">
      <w:pPr>
        <w:pStyle w:val="PURHeading2"/>
      </w:pPr>
      <w:r>
        <w:t>Zmiany</w:t>
      </w:r>
    </w:p>
    <w:p w:rsidR="00751568" w:rsidRPr="00D72679" w:rsidRDefault="00751568" w:rsidP="004B0B65">
      <w:pPr>
        <w:pStyle w:val="PURBody"/>
      </w:pPr>
      <w:r>
        <w:t>Ogólne postanowienia:</w:t>
      </w:r>
    </w:p>
    <w:p w:rsidR="007514C7" w:rsidRPr="00664597" w:rsidRDefault="007514C7" w:rsidP="00DF454B">
      <w:pPr>
        <w:pStyle w:val="PURBody"/>
        <w:numPr>
          <w:ilvl w:val="0"/>
          <w:numId w:val="121"/>
        </w:numPr>
        <w:rPr>
          <w:lang w:val="pl-PL"/>
        </w:rPr>
      </w:pPr>
      <w:r w:rsidRPr="00664597">
        <w:rPr>
          <w:lang w:val="pl-PL"/>
        </w:rPr>
        <w:t xml:space="preserve">W definicji terminu </w:t>
      </w:r>
      <w:r w:rsidR="0003523F" w:rsidRPr="00664597">
        <w:rPr>
          <w:lang w:val="pl-PL"/>
        </w:rPr>
        <w:t>„</w:t>
      </w:r>
      <w:r w:rsidRPr="00664597">
        <w:rPr>
          <w:lang w:val="pl-PL"/>
        </w:rPr>
        <w:t>Dane Klienta</w:t>
      </w:r>
      <w:r w:rsidR="0003523F" w:rsidRPr="00664597">
        <w:rPr>
          <w:lang w:val="pl-PL"/>
        </w:rPr>
        <w:t>”</w:t>
      </w:r>
      <w:r w:rsidRPr="00664597">
        <w:rPr>
          <w:lang w:val="pl-PL"/>
        </w:rPr>
        <w:t xml:space="preserve"> uwzględniono materiały wideo.</w:t>
      </w:r>
    </w:p>
    <w:p w:rsidR="004D0A26" w:rsidRPr="00664597" w:rsidRDefault="004D0A26" w:rsidP="00DF454B">
      <w:pPr>
        <w:pStyle w:val="PURBody"/>
        <w:numPr>
          <w:ilvl w:val="0"/>
          <w:numId w:val="121"/>
        </w:numPr>
        <w:rPr>
          <w:lang w:val="pl-PL"/>
        </w:rPr>
      </w:pPr>
      <w:r w:rsidRPr="00664597">
        <w:rPr>
          <w:lang w:val="pl-PL"/>
        </w:rPr>
        <w:t>Dodano definicję terminu „Treści z Serwisów Społecznościowych”.</w:t>
      </w:r>
      <w:r w:rsidR="00E86461" w:rsidRPr="00664597">
        <w:rPr>
          <w:lang w:val="pl-PL"/>
        </w:rPr>
        <w:t xml:space="preserve"> </w:t>
      </w:r>
      <w:r w:rsidRPr="00664597">
        <w:rPr>
          <w:lang w:val="pl-PL"/>
        </w:rPr>
        <w:t>Do Treści z Serwisów Społecznościowych mają zastosowanie postanowienia określone w punkcie zatytułowanym „Brak odpowiedzialności za usunięcie Danych Klienta lub Treści z Serwisów Społecznościowych”.</w:t>
      </w:r>
    </w:p>
    <w:p w:rsidR="003D1A6E" w:rsidRPr="00664597" w:rsidRDefault="004D0A26" w:rsidP="00DF454B">
      <w:pPr>
        <w:pStyle w:val="PURBody"/>
        <w:numPr>
          <w:ilvl w:val="0"/>
          <w:numId w:val="121"/>
        </w:numPr>
        <w:rPr>
          <w:lang w:val="pl-PL"/>
        </w:rPr>
      </w:pPr>
      <w:r w:rsidRPr="00664597">
        <w:rPr>
          <w:lang w:val="pl-PL"/>
        </w:rPr>
        <w:t>W punkcie „Korzystanie z oprogramowania razem z Usługą Online” wyjaśniono, że prawo do korzystania z oprogramowania razem z Usługą Online rozpoczyna się z chwilą aktywowania Usługi Online.</w:t>
      </w:r>
    </w:p>
    <w:p w:rsidR="007514C7" w:rsidRPr="00664597" w:rsidRDefault="000D72B7" w:rsidP="00DF454B">
      <w:pPr>
        <w:pStyle w:val="PURBody"/>
        <w:numPr>
          <w:ilvl w:val="0"/>
          <w:numId w:val="121"/>
        </w:numPr>
        <w:rPr>
          <w:lang w:val="pl-PL"/>
        </w:rPr>
      </w:pPr>
      <w:r w:rsidRPr="00664597">
        <w:rPr>
          <w:lang w:val="pl-PL"/>
        </w:rPr>
        <w:t>W punkcie „Instytucje edukacyjne” wyjaśniono, że to Microsoft, a nie Państwa, określa się mianem „urzędnika szkolnego”.</w:t>
      </w:r>
    </w:p>
    <w:p w:rsidR="007514C7" w:rsidRPr="00664597" w:rsidRDefault="00BD1A63" w:rsidP="00DF454B">
      <w:pPr>
        <w:pStyle w:val="PURBody"/>
        <w:numPr>
          <w:ilvl w:val="0"/>
          <w:numId w:val="121"/>
        </w:numPr>
        <w:rPr>
          <w:lang w:val="pl-PL"/>
        </w:rPr>
      </w:pPr>
      <w:r w:rsidRPr="00664597">
        <w:rPr>
          <w:lang w:val="pl-PL"/>
        </w:rPr>
        <w:t>Dodano oświadczenia o ochronie prywatności dotyczące usług Azure Rights Management, Social Listening i OneDrive oraz poprawiono łącze do oświadczenia o ochronie prywatności dotyczącego usługi Windows Intune.</w:t>
      </w:r>
    </w:p>
    <w:p w:rsidR="003A52E2" w:rsidRPr="00377747" w:rsidRDefault="00803F82" w:rsidP="00DF454B">
      <w:pPr>
        <w:pStyle w:val="PURBody"/>
        <w:numPr>
          <w:ilvl w:val="0"/>
          <w:numId w:val="121"/>
        </w:numPr>
        <w:rPr>
          <w:lang w:val="pl-PL"/>
        </w:rPr>
      </w:pPr>
      <w:r w:rsidRPr="00377747">
        <w:rPr>
          <w:lang w:val="pl-PL"/>
        </w:rPr>
        <w:t>W punkcie „Testowanie porównawcze” dodano informację, że jeśli oferują Państwo usługi online i uzyskują przy tym dostęp do Usług Online Microsoft, wówczas rezygnują Państwo z jakichkolwiek ograniczeń w warunkach świadczenia Państwa usług online w zakresie, w jakim warunki te byłyby bardziej restrykcyjne niż postanowienia zawarte w części „Testowanie porównawcze”.</w:t>
      </w:r>
    </w:p>
    <w:p w:rsidR="004B0B65" w:rsidRPr="00377747" w:rsidRDefault="007514C7" w:rsidP="00410CD9">
      <w:pPr>
        <w:pStyle w:val="PURBody"/>
        <w:tabs>
          <w:tab w:val="left" w:pos="988"/>
        </w:tabs>
        <w:rPr>
          <w:lang w:val="pl-PL"/>
        </w:rPr>
      </w:pPr>
      <w:r w:rsidRPr="00377747">
        <w:rPr>
          <w:lang w:val="pl-PL"/>
        </w:rPr>
        <w:t>Office 365 ProPlus i Office 365 Small Business Premium:</w:t>
      </w:r>
      <w:r w:rsidR="00E86461" w:rsidRPr="00377747">
        <w:rPr>
          <w:lang w:val="pl-PL"/>
        </w:rPr>
        <w:t xml:space="preserve"> </w:t>
      </w:r>
      <w:r w:rsidRPr="00377747">
        <w:rPr>
          <w:lang w:val="pl-PL"/>
        </w:rPr>
        <w:t>Od tej pory oprogramowanie Microsoft Office Mobile można aktywować już nie tylko na pięciu smartfonach, ale również na pięciu tabletach.</w:t>
      </w:r>
      <w:r w:rsidRPr="00377747">
        <w:rPr>
          <w:lang w:val="pl-PL"/>
        </w:rPr>
        <w:tab/>
      </w:r>
      <w:r w:rsidRPr="00377747">
        <w:rPr>
          <w:lang w:val="pl-PL"/>
        </w:rPr>
        <w:tab/>
      </w:r>
    </w:p>
    <w:p w:rsidR="0061423E" w:rsidRPr="00D72679" w:rsidRDefault="0050219B" w:rsidP="00B34D80">
      <w:pPr>
        <w:pStyle w:val="PURBody"/>
        <w:keepNext/>
        <w:keepLines/>
      </w:pPr>
      <w:r>
        <w:lastRenderedPageBreak/>
        <w:t>Usługi Windows Azure:</w:t>
      </w:r>
    </w:p>
    <w:p w:rsidR="0050219B" w:rsidRPr="00377747" w:rsidRDefault="0050219B" w:rsidP="00DF454B">
      <w:pPr>
        <w:pStyle w:val="PURBody"/>
        <w:keepNext/>
        <w:keepLines/>
        <w:numPr>
          <w:ilvl w:val="0"/>
          <w:numId w:val="122"/>
        </w:numPr>
        <w:rPr>
          <w:lang w:val="pl-PL"/>
        </w:rPr>
      </w:pPr>
      <w:r w:rsidRPr="00377747">
        <w:rPr>
          <w:lang w:val="pl-PL"/>
        </w:rPr>
        <w:t>W definicji „Usług Windows Azure” wyjaśniono, które elementy są sprzedawane oddzielnie.</w:t>
      </w:r>
    </w:p>
    <w:p w:rsidR="005A1678" w:rsidRPr="00377747" w:rsidRDefault="005A1678" w:rsidP="00DF454B">
      <w:pPr>
        <w:pStyle w:val="PURBody"/>
        <w:numPr>
          <w:ilvl w:val="0"/>
          <w:numId w:val="122"/>
        </w:numPr>
        <w:rPr>
          <w:lang w:val="pl-PL"/>
        </w:rPr>
      </w:pPr>
      <w:r w:rsidRPr="00377747">
        <w:rPr>
          <w:lang w:val="pl-PL"/>
        </w:rPr>
        <w:t>Wyjaśniono, że „Nośniki Magazynowania Danych” są definiowane jako nośniki fizyczne zawierające Państwa dane.</w:t>
      </w:r>
    </w:p>
    <w:p w:rsidR="000D0A9B" w:rsidRPr="00377747" w:rsidRDefault="00B1773F" w:rsidP="006D4743">
      <w:pPr>
        <w:pStyle w:val="PURBody"/>
        <w:numPr>
          <w:ilvl w:val="0"/>
          <w:numId w:val="122"/>
        </w:numPr>
        <w:rPr>
          <w:lang w:val="pl-PL"/>
        </w:rPr>
      </w:pPr>
      <w:r w:rsidRPr="00377747">
        <w:rPr>
          <w:lang w:val="pl-PL"/>
        </w:rPr>
        <w:t>Do podpunktu „Sklep” dodano postanowienia związane z ogólną dostępnością określonych Maszyn Wirtualnych sprzedawanych za pośrednictwem galerii Azure i wyjaśniono, że dane dotyczące korzystania i wydatków, wyświetlane w</w:t>
      </w:r>
      <w:r w:rsidR="006D4743">
        <w:rPr>
          <w:lang w:val="pl-PL"/>
        </w:rPr>
        <w:t> </w:t>
      </w:r>
      <w:r w:rsidRPr="00377747">
        <w:rPr>
          <w:lang w:val="pl-PL"/>
        </w:rPr>
        <w:t>jakimkolwiek miejscu poza fakturą końcową, stanowią wyłącznie dane szacunkowe.</w:t>
      </w:r>
    </w:p>
    <w:p w:rsidR="0061423E" w:rsidRPr="00377747" w:rsidRDefault="003546E0" w:rsidP="00A7677C">
      <w:pPr>
        <w:pStyle w:val="PURBody"/>
        <w:rPr>
          <w:lang w:val="pl-PL"/>
        </w:rPr>
      </w:pPr>
      <w:hyperlink w:anchor="Załącznik_1">
        <w:hyperlink w:anchor="Appendix_1">
          <w:r w:rsidR="00A7677C" w:rsidRPr="00377747">
            <w:rPr>
              <w:color w:val="00467F"/>
              <w:u w:val="single"/>
              <w:lang w:val="pl-PL"/>
            </w:rPr>
            <w:t>Załącznik 1</w:t>
          </w:r>
        </w:hyperlink>
      </w:hyperlink>
      <w:r w:rsidR="0061423E" w:rsidRPr="00377747">
        <w:rPr>
          <w:lang w:val="pl-PL"/>
        </w:rPr>
        <w:t xml:space="preserve"> — Uwagi:</w:t>
      </w:r>
      <w:r w:rsidR="00E86461" w:rsidRPr="00377747">
        <w:rPr>
          <w:lang w:val="pl-PL"/>
        </w:rPr>
        <w:t xml:space="preserve"> </w:t>
      </w:r>
      <w:r w:rsidR="0061423E" w:rsidRPr="00377747">
        <w:rPr>
          <w:lang w:val="pl-PL"/>
        </w:rPr>
        <w:t>usunięto powtarzające się postanowienia mające zastosowanie zarówno do usługi Microsoft Dynamics CRM, jak i usługi Azure, i zamieszczono jeden zestaw postanowień w nowym punkcie dotyczącym Obsługi Klienta.</w:t>
      </w:r>
    </w:p>
    <w:p w:rsidR="0050219B" w:rsidRPr="00A7677C" w:rsidRDefault="0050219B" w:rsidP="003C6E68">
      <w:pPr>
        <w:pStyle w:val="PURHeading2"/>
        <w:rPr>
          <w:lang w:val="pl-PL"/>
        </w:rPr>
      </w:pPr>
      <w:r w:rsidRPr="00A7677C">
        <w:rPr>
          <w:lang w:val="pl-PL"/>
        </w:rPr>
        <w:t>Zmiana nazwy</w:t>
      </w:r>
    </w:p>
    <w:p w:rsidR="0050219B" w:rsidRPr="00377747" w:rsidRDefault="0050219B" w:rsidP="00271437">
      <w:pPr>
        <w:pStyle w:val="PURBody"/>
        <w:rPr>
          <w:lang w:val="pl-PL"/>
        </w:rPr>
      </w:pPr>
      <w:r w:rsidRPr="00377747">
        <w:rPr>
          <w:lang w:val="pl-PL"/>
        </w:rPr>
        <w:t>Usługa Office Web Applications nazywa się obecnie Office Online.</w:t>
      </w:r>
    </w:p>
    <w:p w:rsidR="003C6E68" w:rsidRPr="00A7677C" w:rsidRDefault="003C6E68" w:rsidP="003C6E68">
      <w:pPr>
        <w:pStyle w:val="PURHeading2"/>
        <w:rPr>
          <w:lang w:val="pl-PL"/>
        </w:rPr>
      </w:pPr>
      <w:r w:rsidRPr="00A7677C">
        <w:rPr>
          <w:lang w:val="pl-PL"/>
        </w:rPr>
        <w:t>Inne zmiany</w:t>
      </w:r>
    </w:p>
    <w:p w:rsidR="00C5162C" w:rsidRPr="00377747" w:rsidRDefault="00C5162C" w:rsidP="00C5162C">
      <w:pPr>
        <w:pStyle w:val="PURBody"/>
        <w:rPr>
          <w:lang w:val="pl-PL"/>
        </w:rPr>
      </w:pPr>
      <w:r w:rsidRPr="00377747">
        <w:rPr>
          <w:lang w:val="pl-PL"/>
        </w:rPr>
        <w:t>Wprowadzono wyraźne rozróżnienie między ogólnym pojęciem „usługi online” a terminem zdefiniowanym „Usługa Online”.</w:t>
      </w:r>
    </w:p>
    <w:p w:rsidR="00A30E18" w:rsidRPr="00377747" w:rsidRDefault="000D72B7" w:rsidP="00377747">
      <w:pPr>
        <w:pStyle w:val="Index1"/>
        <w:rPr>
          <w:lang w:val="pl-PL"/>
        </w:rPr>
      </w:pPr>
      <w:r w:rsidRPr="00377747">
        <w:rPr>
          <w:color w:val="auto"/>
          <w:sz w:val="18"/>
          <w:lang w:val="pl-PL"/>
        </w:rPr>
        <w:t>Usunięto pakiet Microsoft Desktop Optimization Pack (MDOP), który został wycofany z oferty wraz z usługą Windows Intune (na</w:t>
      </w:r>
      <w:r w:rsidR="00377747">
        <w:rPr>
          <w:color w:val="auto"/>
          <w:sz w:val="18"/>
          <w:lang w:val="pl-PL"/>
        </w:rPr>
        <w:t> </w:t>
      </w:r>
      <w:r w:rsidRPr="00377747">
        <w:rPr>
          <w:color w:val="auto"/>
          <w:sz w:val="18"/>
          <w:lang w:val="pl-PL"/>
        </w:rPr>
        <w:t>urządzenie) w styczniu 2013 roku. Jeśli obecnie posiadają Państwo licencję na pakiet MDOP, postanowienia dotyczące dalszego używania tego produktu znajdują się w Prawach do Używania Produktów w wersji z października 2012 roku.</w:t>
      </w:r>
    </w:p>
    <w:p w:rsidR="0050219B" w:rsidRPr="00377747" w:rsidRDefault="0050219B" w:rsidP="00271437">
      <w:pPr>
        <w:rPr>
          <w:lang w:val="pl-PL"/>
        </w:rPr>
      </w:pPr>
    </w:p>
    <w:p w:rsidR="0050219B" w:rsidRPr="00377747" w:rsidRDefault="0050219B" w:rsidP="00271437">
      <w:pPr>
        <w:rPr>
          <w:lang w:val="pl-PL"/>
        </w:rPr>
      </w:pPr>
      <w:r w:rsidRPr="00377747">
        <w:rPr>
          <w:color w:val="auto"/>
          <w:sz w:val="18"/>
          <w:lang w:val="pl-PL"/>
        </w:rPr>
        <w:t>Zaktualizowano wykaz wymaganych LS dla poszczególnych Usług Online.</w:t>
      </w:r>
    </w:p>
    <w:p w:rsidR="00A30E18" w:rsidRPr="00377747" w:rsidRDefault="00A30E18" w:rsidP="00271437">
      <w:pPr>
        <w:rPr>
          <w:lang w:val="pl-PL"/>
        </w:rPr>
      </w:pPr>
    </w:p>
    <w:p w:rsidR="000D72B7" w:rsidRPr="00377747" w:rsidRDefault="000D72B7" w:rsidP="00C5162C">
      <w:pPr>
        <w:pStyle w:val="PURBody"/>
        <w:rPr>
          <w:lang w:val="pl-PL"/>
        </w:rPr>
      </w:pPr>
      <w:r w:rsidRPr="00377747">
        <w:rPr>
          <w:lang w:val="pl-PL"/>
        </w:rPr>
        <w:t xml:space="preserve"> </w:t>
      </w:r>
    </w:p>
    <w:p w:rsidR="00780700" w:rsidRPr="00377747" w:rsidRDefault="003546E0" w:rsidP="00FB0E7B">
      <w:pPr>
        <w:pStyle w:val="PURBreadcrumb"/>
        <w:rPr>
          <w:szCs w:val="16"/>
          <w:lang w:val="pl-PL"/>
        </w:rPr>
        <w:sectPr w:rsidR="00780700" w:rsidRPr="00377747" w:rsidSect="00140612">
          <w:headerReference w:type="default" r:id="rId15"/>
          <w:footerReference w:type="default" r:id="rId16"/>
          <w:type w:val="continuous"/>
          <w:pgSz w:w="12240" w:h="15840" w:code="1"/>
          <w:pgMar w:top="1170" w:right="720" w:bottom="720" w:left="720" w:header="432" w:footer="288" w:gutter="0"/>
          <w:cols w:space="360"/>
        </w:sect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r w:rsidR="00E13ED5" w:rsidRPr="00377747">
        <w:rPr>
          <w:szCs w:val="16"/>
          <w:lang w:val="pl-PL"/>
        </w:rPr>
        <w:t xml:space="preserve"> </w:t>
      </w:r>
      <w:bookmarkStart w:id="7" w:name="_Sec43"/>
      <w:bookmarkEnd w:id="2"/>
    </w:p>
    <w:p w:rsidR="005C04CC" w:rsidRPr="00377747" w:rsidRDefault="005C04CC" w:rsidP="005C04CC">
      <w:pPr>
        <w:pStyle w:val="PURSectionHeading"/>
        <w:pageBreakBefore/>
        <w:rPr>
          <w:lang w:val="pl-PL"/>
        </w:rPr>
      </w:pPr>
      <w:bookmarkStart w:id="8" w:name="_Sec53"/>
      <w:bookmarkStart w:id="9" w:name="General_License_Terms"/>
      <w:r w:rsidRPr="00377747">
        <w:rPr>
          <w:lang w:val="pl-PL"/>
        </w:rPr>
        <w:lastRenderedPageBreak/>
        <w:t>Ogólne postanowienia</w:t>
      </w:r>
      <w:r>
        <w:fldChar w:fldCharType="begin"/>
      </w:r>
      <w:r w:rsidRPr="00377747">
        <w:rPr>
          <w:lang w:val="pl-PL"/>
        </w:rPr>
        <w:instrText>TC "</w:instrText>
      </w:r>
      <w:bookmarkStart w:id="10" w:name="_Toc381987888"/>
      <w:r w:rsidRPr="00377747">
        <w:rPr>
          <w:lang w:val="pl-PL"/>
        </w:rPr>
        <w:instrText>Ogólne postanowienia</w:instrText>
      </w:r>
      <w:bookmarkEnd w:id="10"/>
      <w:r w:rsidRPr="00377747">
        <w:rPr>
          <w:lang w:val="pl-PL"/>
        </w:rPr>
        <w:instrText xml:space="preserve">" \l 1 </w:instrText>
      </w:r>
      <w:r>
        <w:fldChar w:fldCharType="end"/>
      </w:r>
    </w:p>
    <w:bookmarkEnd w:id="8"/>
    <w:bookmarkEnd w:id="9"/>
    <w:p w:rsidR="00780700" w:rsidRPr="00377747" w:rsidRDefault="00780700">
      <w:pPr>
        <w:pStyle w:val="PURBody-Indented"/>
        <w:rPr>
          <w:lang w:val="pl-PL"/>
        </w:rPr>
      </w:pPr>
    </w:p>
    <w:p w:rsidR="0082133B" w:rsidRPr="00377747" w:rsidRDefault="00ED4593">
      <w:pPr>
        <w:pStyle w:val="PURBody-Indented"/>
        <w:rPr>
          <w:lang w:val="pl-PL"/>
        </w:rPr>
      </w:pPr>
      <w:r w:rsidRPr="00377747">
        <w:rPr>
          <w:lang w:val="pl-PL"/>
        </w:rPr>
        <w:t>Przed uzyskaniem dostępu do Usługi Online i korzystaniem z niej muszą Państwo nabyć odpowiednie dla danej Usługi Online LS na Użytkownika, LS na Urządzenie, LS na Usługi lub LS na Dodatek.</w:t>
      </w:r>
      <w:r w:rsidR="00E86461" w:rsidRPr="00377747">
        <w:rPr>
          <w:lang w:val="pl-PL"/>
        </w:rPr>
        <w:t xml:space="preserve"> </w:t>
      </w:r>
      <w:r w:rsidRPr="00377747">
        <w:rPr>
          <w:lang w:val="pl-PL"/>
        </w:rPr>
        <w:t>W punkcie „Szczególne postanowienia” przedstawiono LS odpowiednie dla poszczególnych Usług Online. Jeśli dla Usługi Online wymieniono zarówno LS na Użytkownika, jak i LS na Urządzenie, mogą Państwo nabyć którąkolwiek z tych licencji.</w:t>
      </w:r>
      <w:r w:rsidR="00E86461" w:rsidRPr="00377747">
        <w:rPr>
          <w:lang w:val="pl-PL"/>
        </w:rPr>
        <w:t xml:space="preserve"> </w:t>
      </w:r>
      <w:r w:rsidRPr="00377747">
        <w:rPr>
          <w:lang w:val="pl-PL"/>
        </w:rPr>
        <w:t>Dostępność poszczególnych Usług Online lub LS uprawniających zależy od danego programu licencjonowania zbiorowego.</w:t>
      </w:r>
    </w:p>
    <w:p w:rsidR="003B1F78" w:rsidRPr="00A7677C" w:rsidRDefault="003B1F78" w:rsidP="003B1F78">
      <w:pPr>
        <w:pStyle w:val="PURHeading2"/>
        <w:rPr>
          <w:lang w:val="pl-PL"/>
        </w:rPr>
      </w:pPr>
      <w:r w:rsidRPr="00A7677C">
        <w:rPr>
          <w:color w:val="auto"/>
          <w:lang w:val="pl-PL"/>
        </w:rPr>
        <w:t>Definicje</w:t>
      </w:r>
      <w:r>
        <w:rPr>
          <w:color w:val="auto"/>
        </w:rPr>
        <w:fldChar w:fldCharType="begin"/>
      </w:r>
      <w:r w:rsidR="006C6ED2" w:rsidRPr="00A7677C">
        <w:rPr>
          <w:color w:val="auto"/>
          <w:lang w:val="pl-PL"/>
        </w:rPr>
        <w:instrText xml:space="preserve">TC </w:instrText>
      </w:r>
      <w:bookmarkStart w:id="11" w:name="_Toc381987889"/>
      <w:r w:rsidR="006C6ED2" w:rsidRPr="00A7677C">
        <w:rPr>
          <w:color w:val="auto"/>
          <w:lang w:val="pl-PL"/>
        </w:rPr>
        <w:instrText>Definicje</w:instrText>
      </w:r>
      <w:bookmarkEnd w:id="11"/>
      <w:r w:rsidR="006C6ED2" w:rsidRPr="00A7677C">
        <w:rPr>
          <w:color w:val="auto"/>
          <w:lang w:val="pl-PL"/>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fldChar w:fldCharType="end"/>
      </w:r>
    </w:p>
    <w:p w:rsidR="003B1F78" w:rsidRPr="00377747" w:rsidRDefault="003B1F78" w:rsidP="00664597">
      <w:pPr>
        <w:pStyle w:val="PURBody-Indented"/>
        <w:rPr>
          <w:lang w:val="pl-PL"/>
        </w:rPr>
      </w:pPr>
      <w:r w:rsidRPr="00377747">
        <w:rPr>
          <w:lang w:val="pl-PL"/>
        </w:rPr>
        <w:t>Terminy użyte w niniejszym dokumencie dotyczącym praw do korzystania z Usług Online, ale w nim niezdefiniowane, mają znaczenie określone w umowie, w ramach której dana Usługa Online została zakupiona („umowa licencjonowania zbiorowego”).</w:t>
      </w:r>
      <w:r w:rsidR="00E86461" w:rsidRPr="00377747">
        <w:rPr>
          <w:lang w:val="pl-PL"/>
        </w:rPr>
        <w:t xml:space="preserve"> </w:t>
      </w:r>
      <w:r w:rsidRPr="00377747">
        <w:rPr>
          <w:lang w:val="pl-PL"/>
        </w:rPr>
        <w:t>W</w:t>
      </w:r>
      <w:r w:rsidR="00664597">
        <w:rPr>
          <w:lang w:val="pl-PL"/>
        </w:rPr>
        <w:t> </w:t>
      </w:r>
      <w:r w:rsidRPr="00377747">
        <w:rPr>
          <w:lang w:val="pl-PL"/>
        </w:rPr>
        <w:t>zakresie, w jakim poniższe terminy nie są zdefiniowane w umowie licencjonowania zbiorowego, zastosowanie mają następujące definicje:</w:t>
      </w:r>
    </w:p>
    <w:p w:rsidR="003B1F78" w:rsidRPr="00377747" w:rsidRDefault="003B1F78" w:rsidP="003B1F78">
      <w:pPr>
        <w:pStyle w:val="PURBody-Indented"/>
        <w:rPr>
          <w:lang w:val="pl-PL"/>
        </w:rPr>
      </w:pPr>
      <w:r w:rsidRPr="00377747">
        <w:rPr>
          <w:b/>
          <w:lang w:val="pl-PL"/>
        </w:rPr>
        <w:t xml:space="preserve">„Licencja CAL” </w:t>
      </w:r>
      <w:r w:rsidRPr="00377747">
        <w:rPr>
          <w:lang w:val="pl-PL"/>
        </w:rPr>
        <w:t>oznacza licencję dostępu klienta.</w:t>
      </w:r>
    </w:p>
    <w:p w:rsidR="003B1F78" w:rsidRPr="00377747" w:rsidRDefault="003B1F78" w:rsidP="003B1F78">
      <w:pPr>
        <w:pStyle w:val="PURBody-Indented"/>
        <w:rPr>
          <w:lang w:val="pl-PL"/>
        </w:rPr>
      </w:pPr>
      <w:r w:rsidRPr="00377747">
        <w:rPr>
          <w:b/>
          <w:lang w:val="pl-PL"/>
        </w:rPr>
        <w:t>„Dane Klienta”</w:t>
      </w:r>
      <w:r w:rsidRPr="00377747">
        <w:rPr>
          <w:lang w:val="pl-PL"/>
        </w:rPr>
        <w:t xml:space="preserve"> oznaczają wszelkie dane, w tym dane z plików zawierających obrazy, dźwięki, wideo lub tekst oraz oprogramowanie przekazywane Microsoft przez Państwa (lub w Państwa imieniu) za pośrednictwem Usługi Online.</w:t>
      </w:r>
    </w:p>
    <w:p w:rsidR="001B161A" w:rsidRPr="00377747" w:rsidRDefault="001B161A" w:rsidP="001B161A">
      <w:pPr>
        <w:pStyle w:val="PURBody-Indented"/>
        <w:rPr>
          <w:lang w:val="pl-PL"/>
        </w:rPr>
      </w:pPr>
      <w:r w:rsidRPr="00377747">
        <w:rPr>
          <w:b/>
          <w:lang w:val="pl-PL"/>
        </w:rPr>
        <w:t>„Obsługa Klienta”</w:t>
      </w:r>
      <w:r w:rsidRPr="00377747">
        <w:rPr>
          <w:lang w:val="pl-PL"/>
        </w:rPr>
        <w:t xml:space="preserve"> oznacza pomoc lub porady świadczone na Państwa rzecz na mocy umowy licencjonowania zbiorowego.</w:t>
      </w:r>
      <w:r w:rsidR="00E86461" w:rsidRPr="00377747">
        <w:rPr>
          <w:lang w:val="pl-PL"/>
        </w:rPr>
        <w:t xml:space="preserve"> </w:t>
      </w:r>
    </w:p>
    <w:p w:rsidR="003B1F78" w:rsidRPr="00377747" w:rsidRDefault="003B1F78" w:rsidP="003B1F78">
      <w:pPr>
        <w:pStyle w:val="PURBody-Indented"/>
        <w:rPr>
          <w:lang w:val="pl-PL"/>
        </w:rPr>
      </w:pPr>
      <w:r w:rsidRPr="00377747">
        <w:rPr>
          <w:b/>
          <w:lang w:val="pl-PL"/>
        </w:rPr>
        <w:t>„Użytkownicy Zewnętrzni”</w:t>
      </w:r>
      <w:r w:rsidRPr="00377747">
        <w:rPr>
          <w:lang w:val="pl-PL"/>
        </w:rPr>
        <w:t xml:space="preserve"> oznaczają użytkowników, którzy nie są pracownikami Państwa lub Państwa podmiotów stowarzyszonych ani pracującymi na miejscu kontrahentami lub przedstawicielami Państwa lub Państwa podmiotów stowarzyszonych.</w:t>
      </w:r>
    </w:p>
    <w:p w:rsidR="00923B98" w:rsidRPr="00377747" w:rsidRDefault="001B161A" w:rsidP="001B161A">
      <w:pPr>
        <w:pStyle w:val="PURBody-Indented"/>
        <w:rPr>
          <w:lang w:val="pl-PL"/>
        </w:rPr>
      </w:pPr>
      <w:r w:rsidRPr="00377747">
        <w:rPr>
          <w:b/>
          <w:lang w:val="pl-PL"/>
        </w:rPr>
        <w:t>„Poprawki”</w:t>
      </w:r>
      <w:r w:rsidRPr="00377747">
        <w:rPr>
          <w:lang w:val="pl-PL"/>
        </w:rPr>
        <w:t xml:space="preserve"> oznaczają poprawki, modyfikacje lub rozszerzenia Produktu lub ich opracowania, które Microsoft udostępnia wszystkim użytkownikom (np. dodatki service pack) lub Państwu w celu rozwiązania określonych problemów w ramach świadczenia usług Obsługi Klienta.</w:t>
      </w:r>
    </w:p>
    <w:p w:rsidR="003B1F78" w:rsidRPr="00377747" w:rsidRDefault="003B1F78" w:rsidP="001B161A">
      <w:pPr>
        <w:pStyle w:val="PURBody-Indented"/>
        <w:rPr>
          <w:lang w:val="pl-PL"/>
        </w:rPr>
      </w:pPr>
      <w:r w:rsidRPr="00377747">
        <w:rPr>
          <w:b/>
          <w:lang w:val="pl-PL"/>
        </w:rPr>
        <w:t xml:space="preserve">„Wystąpienie” </w:t>
      </w:r>
      <w:r w:rsidRPr="00377747">
        <w:rPr>
          <w:lang w:val="pl-PL"/>
        </w:rPr>
        <w:t>oznacza obraz oprogramowania utworzony wskutek wykonania procedury konfiguracji lub instalacji oprogramowania lub przez zduplikowanie istniejącego Wystąpienia.</w:t>
      </w:r>
    </w:p>
    <w:p w:rsidR="00A33C90" w:rsidRPr="00377747" w:rsidRDefault="00A33C90" w:rsidP="00A33C90">
      <w:pPr>
        <w:pStyle w:val="PURBody-Indented"/>
        <w:rPr>
          <w:lang w:val="pl-PL"/>
        </w:rPr>
      </w:pPr>
      <w:r w:rsidRPr="00377747">
        <w:rPr>
          <w:b/>
          <w:lang w:val="pl-PL"/>
        </w:rPr>
        <w:t>„Licencjonowane Urządzenie”</w:t>
      </w:r>
      <w:r w:rsidRPr="00377747">
        <w:rPr>
          <w:lang w:val="pl-PL"/>
        </w:rPr>
        <w:t xml:space="preserve"> oznacza pojedynczy fizyczny system sprzętowy, do którego przypisana jest licencja.</w:t>
      </w:r>
      <w:r w:rsidR="00E86461" w:rsidRPr="00377747">
        <w:rPr>
          <w:lang w:val="pl-PL"/>
        </w:rPr>
        <w:t xml:space="preserve"> </w:t>
      </w:r>
      <w:r w:rsidRPr="00377747">
        <w:rPr>
          <w:lang w:val="pl-PL"/>
        </w:rPr>
        <w:t>Dla celów niniejszej definicji partycja sprzętowa lub dysk typu blade są uznawane za oddzielne urządzenia.</w:t>
      </w:r>
    </w:p>
    <w:p w:rsidR="00A33C90" w:rsidRPr="00377747" w:rsidRDefault="00A33C90" w:rsidP="00A33C90">
      <w:pPr>
        <w:pStyle w:val="PURBody-Indented"/>
        <w:rPr>
          <w:lang w:val="pl-PL"/>
        </w:rPr>
      </w:pPr>
      <w:r w:rsidRPr="00377747">
        <w:rPr>
          <w:b/>
          <w:lang w:val="pl-PL"/>
        </w:rPr>
        <w:t>„Licencja na Zarządzanie”</w:t>
      </w:r>
      <w:r w:rsidRPr="00377747">
        <w:rPr>
          <w:lang w:val="pl-PL"/>
        </w:rPr>
        <w:t xml:space="preserve"> oznacza licencję, która zezwala na zarządzanie co najmniej jednym Środowiskiem Systemu Operacyjnego.</w:t>
      </w:r>
      <w:r w:rsidR="00E86461" w:rsidRPr="00377747">
        <w:rPr>
          <w:lang w:val="pl-PL"/>
        </w:rPr>
        <w:t xml:space="preserve"> </w:t>
      </w:r>
      <w:r w:rsidRPr="00377747">
        <w:rPr>
          <w:lang w:val="pl-PL"/>
        </w:rPr>
        <w:t>Dostępne są dwie kategorie Licencji na Zarządzanie:</w:t>
      </w:r>
      <w:r w:rsidR="00E86461" w:rsidRPr="00377747">
        <w:rPr>
          <w:lang w:val="pl-PL"/>
        </w:rPr>
        <w:t xml:space="preserve"> </w:t>
      </w:r>
      <w:r w:rsidRPr="00377747">
        <w:rPr>
          <w:lang w:val="pl-PL"/>
        </w:rPr>
        <w:t>Licencja na Zarządzanie dla Serwera i Licencja na Zarządzanie dla Klienta.</w:t>
      </w:r>
      <w:r w:rsidR="00E86461" w:rsidRPr="00377747">
        <w:rPr>
          <w:lang w:val="pl-PL"/>
        </w:rPr>
        <w:t xml:space="preserve"> </w:t>
      </w:r>
      <w:r w:rsidRPr="00377747">
        <w:rPr>
          <w:lang w:val="pl-PL"/>
        </w:rPr>
        <w:t>Dostępne są trzy typy Licencji na Zarządzanie dla Klienta: na Użytkownika, na Środowisko Systemu Operacyjnego i na urządzenie.</w:t>
      </w:r>
      <w:r w:rsidR="00E86461" w:rsidRPr="00377747">
        <w:rPr>
          <w:lang w:val="pl-PL"/>
        </w:rPr>
        <w:t xml:space="preserve"> </w:t>
      </w:r>
      <w:r w:rsidRPr="00377747">
        <w:rPr>
          <w:lang w:val="pl-PL"/>
        </w:rPr>
        <w:t>Licencja na Zarządzanie na Użytkownika zezwala na zarządzanie dowolnym Środowiskiem Systemu Operacyjnego, do którego dostęp uzyskuje jeden użytkownik; Licencja na Zarządzanie na Środowisko Systemu Operacyjnego zezwala na zarządzanie jednym Środowiskiem Systemu Operacyjnego, do którego dostęp uzyskuje dowolny użytkownik; Licencja na Zarządzanie na urządzenie (Core CAL lub Pakiet Licencji Enterprise CAL) zezwala na zarządzanie dowolnym Środowiskiem Systemu Operacyjnego na jednym urządzeniu.</w:t>
      </w:r>
    </w:p>
    <w:p w:rsidR="005F3B1F" w:rsidRPr="00377747" w:rsidRDefault="005F3B1F" w:rsidP="009E188F">
      <w:pPr>
        <w:ind w:left="270"/>
        <w:rPr>
          <w:lang w:val="pl-PL"/>
        </w:rPr>
      </w:pPr>
      <w:r w:rsidRPr="00377747">
        <w:rPr>
          <w:b/>
          <w:color w:val="auto"/>
          <w:sz w:val="18"/>
          <w:lang w:val="pl-PL"/>
        </w:rPr>
        <w:t>„Produkt Niepochodzący od Microsoft”</w:t>
      </w:r>
      <w:r w:rsidRPr="00377747">
        <w:rPr>
          <w:color w:val="auto"/>
          <w:sz w:val="18"/>
          <w:lang w:val="pl-PL"/>
        </w:rPr>
        <w:t xml:space="preserve"> oznacza wszelkie oprogramowanie, dane, usługi, witryny lub inne produkty licencjonowane, sprzedawane lub inaczej udostępniane przez podmiot inny niż Microsoft, niezależnie od tego, czy uzyskali go Państwo za pośrednictwem Usług Online Microsoft czy w inny sposób.</w:t>
      </w:r>
      <w:r w:rsidR="00E86461" w:rsidRPr="00377747">
        <w:rPr>
          <w:color w:val="auto"/>
          <w:sz w:val="18"/>
          <w:lang w:val="pl-PL"/>
        </w:rPr>
        <w:t xml:space="preserve"> </w:t>
      </w:r>
      <w:r w:rsidRPr="00377747">
        <w:rPr>
          <w:color w:val="auto"/>
          <w:sz w:val="18"/>
          <w:lang w:val="pl-PL"/>
        </w:rPr>
        <w:t>Termin ten obejmuje także wszelkie oprogramowanie, dane, usługi, witryny lub inne produkty oznaczone markami innych firm, udostępniane przez Microsoft za pośrednictwem sklepu Windows Azure Store, Galerii lub innych funkcji Usług Online Microsoft.</w:t>
      </w:r>
      <w:r w:rsidR="00E86461" w:rsidRPr="00377747">
        <w:rPr>
          <w:color w:val="auto"/>
          <w:sz w:val="18"/>
          <w:lang w:val="pl-PL"/>
        </w:rPr>
        <w:t xml:space="preserve"> </w:t>
      </w:r>
      <w:r w:rsidRPr="00377747">
        <w:rPr>
          <w:color w:val="auto"/>
          <w:sz w:val="18"/>
          <w:lang w:val="pl-PL"/>
        </w:rPr>
        <w:t>W przypadku wszelkich takich produktów oznaczonych markami innych firm obowiązywać będą postanowienia mające zastosowanie do korzystania przez Państwa z Produktów Niepochodzących od Microsoft określone odpowiednio w sklepie Windows Azure Store, Galerii lub innej funkcji Usług Online.</w:t>
      </w:r>
    </w:p>
    <w:p w:rsidR="003B1F78" w:rsidRPr="00377747" w:rsidRDefault="003B1F78" w:rsidP="003B1F78">
      <w:pPr>
        <w:pStyle w:val="PURBody-Indented"/>
        <w:rPr>
          <w:lang w:val="pl-PL"/>
        </w:rPr>
      </w:pPr>
      <w:r w:rsidRPr="00377747">
        <w:rPr>
          <w:b/>
          <w:lang w:val="pl-PL"/>
        </w:rPr>
        <w:t>„Środowisko Systemu Operacyjnego”</w:t>
      </w:r>
      <w:r w:rsidRPr="00377747">
        <w:rPr>
          <w:lang w:val="pl-PL"/>
        </w:rPr>
        <w:t xml:space="preserve"> oznacza całość albo część Wystąpienia systemu operacyjnego lub całość albo część Wystąpienia wirtualnego (lub w inny sposób emulowanego) systemu operacyjnego, które umożliwia określenie osobnej tożsamości komputera (podstawowej nazwy komputera lub podobnego unikatowego identyfikatora) lub osobnych uprawnień administracyjnych, oraz wystąpienia ewentualnych aplikacji mogące działać w ramach wystąpienia systemu operacyjnego albo jego części wymienionych powyżej. Istnieją dwa rodzaje Środowiska Systemu Operacyjnego: fizyczne i wirtualne.</w:t>
      </w:r>
      <w:r w:rsidR="00E86461" w:rsidRPr="00377747">
        <w:rPr>
          <w:lang w:val="pl-PL"/>
        </w:rPr>
        <w:t xml:space="preserve"> </w:t>
      </w:r>
      <w:r w:rsidRPr="00377747">
        <w:rPr>
          <w:lang w:val="pl-PL"/>
        </w:rPr>
        <w:t>Fizyczny system sprzętowy może zawierać jedno Fizyczne Środowisko Systemu Operacyjnego lub co najmniej jedno Wirtualne Środowisko Systemu Operacyjnego.</w:t>
      </w:r>
    </w:p>
    <w:p w:rsidR="003B1F78" w:rsidRPr="00377747" w:rsidRDefault="003B1F78" w:rsidP="003B1F78">
      <w:pPr>
        <w:pStyle w:val="PURBody-Indented"/>
        <w:rPr>
          <w:lang w:val="pl-PL"/>
        </w:rPr>
      </w:pPr>
      <w:r w:rsidRPr="00377747">
        <w:rPr>
          <w:b/>
          <w:lang w:val="pl-PL"/>
        </w:rPr>
        <w:t xml:space="preserve">„Fizyczne Środowisko Systemu Operacyjnego” </w:t>
      </w:r>
      <w:r w:rsidRPr="00377747">
        <w:rPr>
          <w:lang w:val="pl-PL"/>
        </w:rPr>
        <w:t>oznacza Środowisko Systemu Operacyjnego skonfigurowane pod kątem działania bezpośrednio w fizycznym systemie sprzętowym.</w:t>
      </w:r>
      <w:r w:rsidR="00E86461" w:rsidRPr="00377747">
        <w:rPr>
          <w:lang w:val="pl-PL"/>
        </w:rPr>
        <w:t xml:space="preserve"> </w:t>
      </w:r>
      <w:r w:rsidRPr="00377747">
        <w:rPr>
          <w:lang w:val="pl-PL"/>
        </w:rPr>
        <w:t>Wystąpienie systemu operacyjnego użyte w celu uruchomienia oprogramowania do wirtualizacji sprzętu (np. oprogramowania Microsoft Hyper-V Server lub podobnych technologii) lub w celu świadczenia usług wirtualizacji sprzętu (np. udostępnianej przez Microsoft technologii wirtualizacji lub podobnych technologii) jest uznawane za część Fizycznego Środowiska Systemu Operacyjnego.</w:t>
      </w:r>
    </w:p>
    <w:p w:rsidR="008B39C9" w:rsidRPr="00377747" w:rsidRDefault="008B39C9" w:rsidP="008B39C9">
      <w:pPr>
        <w:pStyle w:val="PURBody-Indented"/>
        <w:rPr>
          <w:lang w:val="pl-PL"/>
        </w:rPr>
      </w:pPr>
      <w:r w:rsidRPr="00377747">
        <w:rPr>
          <w:b/>
          <w:lang w:val="pl-PL"/>
        </w:rPr>
        <w:t xml:space="preserve">„Główny Użytkownik” </w:t>
      </w:r>
      <w:r w:rsidRPr="00377747">
        <w:rPr>
          <w:lang w:val="pl-PL"/>
        </w:rPr>
        <w:t xml:space="preserve">oznacza użytkownika korzystającego z urządzenia przez ponad 50% czasu przez dowolny okres 90 dni. </w:t>
      </w:r>
    </w:p>
    <w:p w:rsidR="003B1F78" w:rsidRPr="00377747" w:rsidRDefault="003B1F78" w:rsidP="003B1F78">
      <w:pPr>
        <w:pStyle w:val="PURBody-Indented"/>
        <w:rPr>
          <w:lang w:val="pl-PL"/>
        </w:rPr>
      </w:pPr>
      <w:r w:rsidRPr="00377747">
        <w:rPr>
          <w:b/>
          <w:lang w:val="pl-PL"/>
        </w:rPr>
        <w:lastRenderedPageBreak/>
        <w:t>„Uprawnione Urządzenie Innego Producenta”</w:t>
      </w:r>
      <w:r w:rsidRPr="00377747">
        <w:rPr>
          <w:lang w:val="pl-PL"/>
        </w:rPr>
        <w:t xml:space="preserve"> oznacza urządzenie, które nie jest pod bezpośrednią ani pośrednią kontrolą Państwa lub Państwa podmiotów stowarzyszonych (np. publiczny kiosk innego producenta).</w:t>
      </w:r>
    </w:p>
    <w:p w:rsidR="00375EB3" w:rsidRPr="00377747" w:rsidRDefault="00375EB3" w:rsidP="00375EB3">
      <w:pPr>
        <w:pStyle w:val="PURBody-Indented"/>
        <w:rPr>
          <w:lang w:val="pl-PL"/>
        </w:rPr>
      </w:pPr>
      <w:r w:rsidRPr="00377747">
        <w:rPr>
          <w:b/>
          <w:lang w:val="pl-PL"/>
        </w:rPr>
        <w:t>„Uruchomione Wystąpienie”</w:t>
      </w:r>
      <w:r w:rsidRPr="00377747">
        <w:rPr>
          <w:lang w:val="pl-PL"/>
        </w:rPr>
        <w:t xml:space="preserve"> oznacza Wystąpienie oprogramowania, które zostało załadowane do pamięci i w odniesieniu do którego wykonano co najmniej jedną instrukcję.</w:t>
      </w:r>
      <w:r w:rsidR="00E86461" w:rsidRPr="00377747">
        <w:rPr>
          <w:lang w:val="pl-PL"/>
        </w:rPr>
        <w:t xml:space="preserve"> </w:t>
      </w:r>
      <w:r w:rsidRPr="00377747">
        <w:rPr>
          <w:lang w:val="pl-PL"/>
        </w:rPr>
        <w:t>(uruchomienie Wystąpienia oprogramowania następuje przez załadowanie go do pamięci i wykonanie jednej lub kilku instrukcji).</w:t>
      </w:r>
      <w:r w:rsidR="00E86461" w:rsidRPr="00377747">
        <w:rPr>
          <w:lang w:val="pl-PL"/>
        </w:rPr>
        <w:t xml:space="preserve"> </w:t>
      </w:r>
      <w:r w:rsidRPr="00377747">
        <w:rPr>
          <w:lang w:val="pl-PL"/>
        </w:rPr>
        <w:t>Po uruchomieniu uznaje się, że Wystąpienie zostało uruchomione (bez względu na to, czy jego instrukcje są nadal wykonywane) aż do czasu usunięcia go z pamięci.</w:t>
      </w:r>
    </w:p>
    <w:p w:rsidR="003B1F78" w:rsidRPr="00377747" w:rsidRDefault="003B1F78" w:rsidP="003B1F78">
      <w:pPr>
        <w:pStyle w:val="PURBody-Indented"/>
        <w:rPr>
          <w:lang w:val="pl-PL"/>
        </w:rPr>
      </w:pPr>
      <w:r w:rsidRPr="00377747">
        <w:rPr>
          <w:b/>
          <w:lang w:val="pl-PL"/>
        </w:rPr>
        <w:t xml:space="preserve">„LS” </w:t>
      </w:r>
      <w:r w:rsidRPr="00377747">
        <w:rPr>
          <w:lang w:val="pl-PL"/>
        </w:rPr>
        <w:t>oznacza licencję subskrypcyjną.</w:t>
      </w:r>
    </w:p>
    <w:p w:rsidR="008679BA" w:rsidRPr="00377747" w:rsidRDefault="008679BA" w:rsidP="003B1F78">
      <w:pPr>
        <w:pStyle w:val="PURBody-Indented"/>
        <w:rPr>
          <w:lang w:val="pl-PL"/>
        </w:rPr>
      </w:pPr>
      <w:r w:rsidRPr="00377747">
        <w:rPr>
          <w:b/>
          <w:lang w:val="pl-PL"/>
        </w:rPr>
        <w:t>„Treści z Serwisów Społecznościowych”</w:t>
      </w:r>
      <w:r w:rsidRPr="00377747">
        <w:rPr>
          <w:lang w:val="pl-PL"/>
        </w:rPr>
        <w:t xml:space="preserve"> oznaczają ogólnie dostępne treści pobrane z serwisów społecznościowych, takich jak Twitter, Facebook, oraz za pośrednictwem usług indeksowania lub zbierania danych. Treści z Serwisów Społecznościowych mogą zawierać dane osobowe przekazywane w odpowiedzi na Państwa kwerendy. Treści z Serwisów Społecznościowych nie stanowią Danych Klienta.</w:t>
      </w:r>
    </w:p>
    <w:p w:rsidR="003B1F78" w:rsidRPr="00377747" w:rsidRDefault="003B1F78" w:rsidP="003B1F78">
      <w:pPr>
        <w:pStyle w:val="PURBody-Indented"/>
        <w:rPr>
          <w:lang w:val="pl-PL"/>
        </w:rPr>
      </w:pPr>
      <w:r w:rsidRPr="00377747">
        <w:rPr>
          <w:b/>
          <w:lang w:val="pl-PL"/>
        </w:rPr>
        <w:t>„Serwer”</w:t>
      </w:r>
      <w:r w:rsidRPr="00377747">
        <w:rPr>
          <w:lang w:val="pl-PL"/>
        </w:rPr>
        <w:t xml:space="preserve"> oznacza fizyczny system sprzętowy, na którym można uruchamiać oprogramowanie serwera.</w:t>
      </w:r>
      <w:r w:rsidR="00E86461" w:rsidRPr="00377747">
        <w:rPr>
          <w:lang w:val="pl-PL"/>
        </w:rPr>
        <w:t xml:space="preserve"> </w:t>
      </w:r>
    </w:p>
    <w:p w:rsidR="003B1F78" w:rsidRPr="00377747" w:rsidRDefault="003B1F78" w:rsidP="003B1F78">
      <w:pPr>
        <w:pStyle w:val="PURBody-Indented"/>
        <w:rPr>
          <w:lang w:val="pl-PL"/>
        </w:rPr>
      </w:pPr>
      <w:r w:rsidRPr="00377747">
        <w:rPr>
          <w:b/>
          <w:lang w:val="pl-PL"/>
        </w:rPr>
        <w:t xml:space="preserve">„Wirtualne Środowisko Systemu Operacyjnego” </w:t>
      </w:r>
      <w:r w:rsidRPr="00377747">
        <w:rPr>
          <w:lang w:val="pl-PL"/>
        </w:rPr>
        <w:t>oznacza Środowisko Systemu Operacyjnego skonfigurowane do działania w wirtualnym systemie sprzętowym.</w:t>
      </w:r>
      <w:r w:rsidR="00E86461" w:rsidRPr="00377747">
        <w:rPr>
          <w:lang w:val="pl-PL"/>
        </w:rPr>
        <w:t xml:space="preserve"> </w:t>
      </w:r>
    </w:p>
    <w:p w:rsidR="003B1F78" w:rsidRPr="00377747" w:rsidRDefault="003B1F78" w:rsidP="003B1F78">
      <w:pPr>
        <w:pStyle w:val="PURHeading2"/>
        <w:rPr>
          <w:lang w:val="pl-PL"/>
        </w:rPr>
      </w:pPr>
      <w:r w:rsidRPr="00377747">
        <w:rPr>
          <w:lang w:val="pl-PL"/>
        </w:rPr>
        <w:t>Udzielone Państwu prawa do używania</w:t>
      </w:r>
      <w:r>
        <w:fldChar w:fldCharType="begin"/>
      </w:r>
      <w:r w:rsidRPr="00377747">
        <w:rPr>
          <w:lang w:val="pl-PL"/>
        </w:rPr>
        <w:instrText>TC "</w:instrText>
      </w:r>
      <w:bookmarkStart w:id="20" w:name="_Toc381987890"/>
      <w:r w:rsidRPr="00377747">
        <w:rPr>
          <w:lang w:val="pl-PL"/>
        </w:rPr>
        <w:instrText>Udzielone Państwu prawa do używania</w:instrText>
      </w:r>
      <w:bookmarkEnd w:id="20"/>
      <w:r w:rsidRPr="00377747">
        <w:rPr>
          <w:lang w:val="pl-PL"/>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fldChar w:fldCharType="end"/>
      </w:r>
    </w:p>
    <w:p w:rsidR="003B1F78" w:rsidRPr="00377747" w:rsidRDefault="008709AC" w:rsidP="003B1F78">
      <w:pPr>
        <w:pStyle w:val="PURBody-Indented"/>
        <w:rPr>
          <w:lang w:val="pl-PL"/>
        </w:rPr>
      </w:pPr>
      <w:r w:rsidRPr="00377747">
        <w:rPr>
          <w:lang w:val="pl-PL"/>
        </w:rPr>
        <w:t>Jeśli przestrzegają Państwo postanowień umowy licencjonowania zbiorowego, wówczas mogą Państwo korzystać z oprogramowania i Usług Online w sposób wyraźnie dozwolony w niniejszych Prawach do korzystania z Usług Online.</w:t>
      </w:r>
      <w:r w:rsidR="00E86461" w:rsidRPr="00377747">
        <w:rPr>
          <w:lang w:val="pl-PL"/>
        </w:rPr>
        <w:t xml:space="preserve"> </w:t>
      </w:r>
      <w:r w:rsidRPr="00377747">
        <w:rPr>
          <w:lang w:val="pl-PL"/>
        </w:rPr>
        <w:t>Prawo do korzystania z Usług Online wygasa w momencie wygaśnięcia, wypowiedzenia lub anulowania Państwa licencji subskrypcyjnej.</w:t>
      </w:r>
    </w:p>
    <w:p w:rsidR="0005253A" w:rsidRPr="00377747" w:rsidDel="0005253A" w:rsidRDefault="0005253A" w:rsidP="0005253A">
      <w:pPr>
        <w:pStyle w:val="PURHeading2"/>
        <w:rPr>
          <w:lang w:val="pl-PL"/>
        </w:rPr>
      </w:pPr>
      <w:r w:rsidRPr="00377747">
        <w:rPr>
          <w:lang w:val="pl-PL"/>
        </w:rPr>
        <w:t>Prawa własności do danych klienta</w:t>
      </w:r>
      <w:r>
        <w:fldChar w:fldCharType="begin"/>
      </w:r>
      <w:r w:rsidRPr="00377747" w:rsidDel="0005253A">
        <w:rPr>
          <w:lang w:val="pl-PL"/>
        </w:rPr>
        <w:instrText>TC "</w:instrText>
      </w:r>
      <w:bookmarkStart w:id="28" w:name="_Toc381987891"/>
      <w:r w:rsidRPr="00377747" w:rsidDel="0005253A">
        <w:rPr>
          <w:lang w:val="pl-PL"/>
        </w:rPr>
        <w:instrText>Prawa własności do danych klienta</w:instrText>
      </w:r>
      <w:bookmarkEnd w:id="28"/>
      <w:r w:rsidRPr="00377747" w:rsidDel="0005253A">
        <w:rPr>
          <w:lang w:val="pl-PL"/>
        </w:rPr>
        <w:instrText xml:space="preserve">" \l 2 </w:instrText>
      </w:r>
      <w:r>
        <w:fldChar w:fldCharType="end"/>
      </w:r>
    </w:p>
    <w:p w:rsidR="0005253A" w:rsidRPr="00377747" w:rsidRDefault="0005253A" w:rsidP="0005253A">
      <w:pPr>
        <w:pStyle w:val="PURBody-Indented"/>
        <w:rPr>
          <w:lang w:val="pl-PL"/>
        </w:rPr>
      </w:pPr>
      <w:r w:rsidRPr="00377747">
        <w:rPr>
          <w:lang w:val="pl-PL"/>
        </w:rPr>
        <w:t>Zgodnie z warunkami uzgodnionymi między stronami zachowują Państwo wszelkie prawa do Danych Klienta.</w:t>
      </w:r>
      <w:r w:rsidR="00E86461" w:rsidRPr="00377747">
        <w:rPr>
          <w:lang w:val="pl-PL"/>
        </w:rPr>
        <w:t xml:space="preserve"> </w:t>
      </w:r>
      <w:r w:rsidRPr="00377747">
        <w:rPr>
          <w:lang w:val="pl-PL"/>
        </w:rPr>
        <w:t>W stosunku do Danych Klienta Microsoft nie uzyskuje praw innych niż prawa, które udzielili Państwo Microsoft w celu umożliwienia Microsoft świadczenia stosownej Usługi Online na Państwa rzecz.</w:t>
      </w:r>
      <w:r w:rsidR="00E86461" w:rsidRPr="00377747">
        <w:rPr>
          <w:lang w:val="pl-PL"/>
        </w:rPr>
        <w:t xml:space="preserve"> </w:t>
      </w:r>
      <w:r w:rsidRPr="00377747">
        <w:rPr>
          <w:lang w:val="pl-PL"/>
        </w:rPr>
        <w:t>Nie dotyczy to oprogramowania ani usług, na które Microsoft udziela Państwu licencji.</w:t>
      </w:r>
      <w:r w:rsidR="00E86461" w:rsidRPr="00377747">
        <w:rPr>
          <w:lang w:val="pl-PL"/>
        </w:rPr>
        <w:t xml:space="preserve"> </w:t>
      </w:r>
    </w:p>
    <w:p w:rsidR="008F2561" w:rsidRPr="00377747" w:rsidRDefault="008F2561" w:rsidP="008F2561">
      <w:pPr>
        <w:pStyle w:val="PURHeading2"/>
        <w:rPr>
          <w:lang w:val="pl-PL"/>
        </w:rPr>
      </w:pPr>
      <w:r w:rsidRPr="00377747">
        <w:rPr>
          <w:lang w:val="pl-PL"/>
        </w:rPr>
        <w:t>Wykorzystywanie danych klienta przez Microsoft; żądania osób trzecich</w:t>
      </w:r>
      <w:r>
        <w:fldChar w:fldCharType="begin"/>
      </w:r>
      <w:r w:rsidRPr="00377747">
        <w:rPr>
          <w:lang w:val="pl-PL"/>
        </w:rPr>
        <w:instrText>TC "</w:instrText>
      </w:r>
      <w:bookmarkStart w:id="29" w:name="_Toc381987892"/>
      <w:r w:rsidRPr="00377747">
        <w:rPr>
          <w:lang w:val="pl-PL"/>
        </w:rPr>
        <w:instrText>Wykorzystywanie danych klienta przez Microsoft; żądania osób trzecich</w:instrText>
      </w:r>
      <w:bookmarkEnd w:id="29"/>
      <w:r w:rsidRPr="00377747">
        <w:rPr>
          <w:lang w:val="pl-PL"/>
        </w:rPr>
        <w:instrText xml:space="preserve">" \l 2 </w:instrText>
      </w:r>
      <w:r>
        <w:fldChar w:fldCharType="end"/>
      </w:r>
    </w:p>
    <w:p w:rsidR="008F2561" w:rsidRPr="00377747" w:rsidRDefault="008F2561" w:rsidP="008F2561">
      <w:pPr>
        <w:pStyle w:val="PURBody-Indented"/>
        <w:rPr>
          <w:lang w:val="pl-PL"/>
        </w:rPr>
      </w:pPr>
      <w:r w:rsidRPr="00377747">
        <w:rPr>
          <w:lang w:val="pl-PL"/>
        </w:rPr>
        <w:t>Microsoft będzie korzystać z Danych Klienta wyłącznie w celu świadczenia na Państwa rzecz Usług Online.</w:t>
      </w:r>
      <w:r w:rsidR="00E86461" w:rsidRPr="00377747">
        <w:rPr>
          <w:lang w:val="pl-PL"/>
        </w:rPr>
        <w:t xml:space="preserve"> </w:t>
      </w:r>
      <w:r w:rsidRPr="00377747">
        <w:rPr>
          <w:lang w:val="pl-PL"/>
        </w:rPr>
        <w:t>Korzystanie to może obejmować czynności związane z rozwiązywaniem problemów wpływających na działanie Usługi Online, w tym czynności mające na celu zapobieganie problemom oraz ich wykrywanie i usuwanie, a także działania związane z udoskonalaniem funkcji wykrywania potencjalnych zagrożeń (np. złośliwego oprogramowania lub spamu) oraz zapobiegania takim zagrożeniom.</w:t>
      </w:r>
      <w:r w:rsidR="00E86461" w:rsidRPr="00377747">
        <w:rPr>
          <w:lang w:val="pl-PL"/>
        </w:rPr>
        <w:t xml:space="preserve"> </w:t>
      </w:r>
      <w:r w:rsidRPr="00377747">
        <w:rPr>
          <w:lang w:val="pl-PL"/>
        </w:rPr>
        <w:t>Microsoft nie będzie wykorzystywać Danych Klienta ani pozyskiwać z nich informacji do celów reklamowych lub innych celów komercyjnych.</w:t>
      </w:r>
    </w:p>
    <w:p w:rsidR="008F2561" w:rsidRPr="00377747" w:rsidRDefault="008F2561" w:rsidP="008F2561">
      <w:pPr>
        <w:pStyle w:val="PURBody-Indented"/>
        <w:rPr>
          <w:lang w:val="pl-PL"/>
        </w:rPr>
      </w:pPr>
      <w:r w:rsidRPr="00377747">
        <w:rPr>
          <w:lang w:val="pl-PL"/>
        </w:rPr>
        <w:t>Microsoft nie ujawni Danych Klienta osobom trzecim (w tym organom ścigania, innym podmiotom rządowym lub stronom sprawy cywilnej; z wyłączeniem podwykonawców Microsoft), o ile Państwo nie nakażą tego Microsoft lub nie wymagają tego stosowne przepisy prawa.</w:t>
      </w:r>
      <w:r w:rsidR="00E86461" w:rsidRPr="00377747">
        <w:rPr>
          <w:lang w:val="pl-PL"/>
        </w:rPr>
        <w:t xml:space="preserve"> </w:t>
      </w:r>
      <w:r w:rsidRPr="00377747">
        <w:rPr>
          <w:lang w:val="pl-PL"/>
        </w:rPr>
        <w:t>Jeśli osoba trzecia zażąda od MIcrosoft ujawnienia Danych Klienta, wówczas Microsoft podejmie próbę przekonania tej osoby trzeciej, aby skierowała takie żądanie bezpośrednio do Państwa.</w:t>
      </w:r>
      <w:r w:rsidR="00E86461" w:rsidRPr="00377747">
        <w:rPr>
          <w:lang w:val="pl-PL"/>
        </w:rPr>
        <w:t xml:space="preserve"> </w:t>
      </w:r>
      <w:r w:rsidRPr="00377747">
        <w:rPr>
          <w:lang w:val="pl-PL"/>
        </w:rPr>
        <w:t>W tym celu Microsoft może przekazać Państwu podstawowe informacje kontaktowe danej osoby trzeciej.</w:t>
      </w:r>
      <w:r w:rsidR="00E86461" w:rsidRPr="00377747">
        <w:rPr>
          <w:lang w:val="pl-PL"/>
        </w:rPr>
        <w:t xml:space="preserve"> </w:t>
      </w:r>
      <w:r w:rsidRPr="00377747">
        <w:rPr>
          <w:lang w:val="pl-PL"/>
        </w:rPr>
        <w:t>Jeśli Microsoft zostanie zmuszony do ujawnienia osobie trzeciej Danych Klienta, wówczas niezwłocznie powiadomi Państwa o tym i przekaże Państwu kopię takiego żądania, chyba że jest to zabronione przez przepisy prawa.</w:t>
      </w:r>
      <w:r w:rsidR="00E86461" w:rsidRPr="00377747">
        <w:rPr>
          <w:lang w:val="pl-PL"/>
        </w:rPr>
        <w:t xml:space="preserve"> </w:t>
      </w:r>
      <w:r w:rsidRPr="00377747">
        <w:rPr>
          <w:lang w:val="pl-PL"/>
        </w:rPr>
        <w:t>Są Państwo zobowiązani do udzielania odpowiedzi na żądania osób trzecich dotyczące korzystania przez Państwa z Usługi Online, na przykład żądania usunięcia treści na podstawie ustawy Digital Millennium Copyright Act.</w:t>
      </w:r>
    </w:p>
    <w:p w:rsidR="0082133B" w:rsidRPr="00A7677C" w:rsidRDefault="00ED4593" w:rsidP="00F75AA5">
      <w:pPr>
        <w:pStyle w:val="PURHeading2"/>
        <w:rPr>
          <w:lang w:val="pl-PL"/>
        </w:rPr>
      </w:pPr>
      <w:r w:rsidRPr="00A7677C">
        <w:rPr>
          <w:lang w:val="pl-PL"/>
        </w:rPr>
        <w:t>Aktualizacje postanowień</w:t>
      </w:r>
      <w:r>
        <w:fldChar w:fldCharType="begin"/>
      </w:r>
      <w:r w:rsidR="00986DA5" w:rsidRPr="00A7677C">
        <w:rPr>
          <w:lang w:val="pl-PL"/>
        </w:rPr>
        <w:instrText>TC "</w:instrText>
      </w:r>
      <w:bookmarkStart w:id="30" w:name="_Toc381987893"/>
      <w:r w:rsidR="00986DA5" w:rsidRPr="00A7677C">
        <w:rPr>
          <w:lang w:val="pl-PL"/>
        </w:rPr>
        <w:instrText>Aktualizacje postanowień</w:instrText>
      </w:r>
      <w:bookmarkEnd w:id="30"/>
      <w:r w:rsidR="00986DA5" w:rsidRPr="00A7677C">
        <w:rPr>
          <w:lang w:val="pl-PL"/>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fldChar w:fldCharType="end"/>
      </w:r>
    </w:p>
    <w:p w:rsidR="0082133B" w:rsidRPr="00377747" w:rsidRDefault="00ED4593">
      <w:pPr>
        <w:pStyle w:val="PURBody-Indented"/>
        <w:rPr>
          <w:lang w:val="pl-PL"/>
        </w:rPr>
      </w:pPr>
      <w:r w:rsidRPr="00377747">
        <w:rPr>
          <w:lang w:val="pl-PL"/>
        </w:rPr>
        <w:t>Microsoft może zmieniać niniejsze postanowienia.</w:t>
      </w:r>
      <w:r w:rsidR="00E86461" w:rsidRPr="00377747">
        <w:rPr>
          <w:lang w:val="pl-PL"/>
        </w:rPr>
        <w:t xml:space="preserve"> </w:t>
      </w:r>
      <w:r w:rsidRPr="00377747">
        <w:rPr>
          <w:lang w:val="pl-PL"/>
        </w:rPr>
        <w:t>Zmiany w postanowieniach wprowadzone w ramach aktualizacji lub uzupełnienia Usługi Online lub powiązanego oprogramowania, wymagane przepisami prawa lub niewpływające w istotny sposób na korzystanie przez Państwa z Usług Online, będą mieć skutek natychmiastowy.</w:t>
      </w:r>
      <w:r w:rsidR="00E86461" w:rsidRPr="00377747">
        <w:rPr>
          <w:lang w:val="pl-PL"/>
        </w:rPr>
        <w:t xml:space="preserve"> </w:t>
      </w:r>
      <w:r w:rsidRPr="00377747">
        <w:rPr>
          <w:lang w:val="pl-PL"/>
        </w:rPr>
        <w:t>W przypadku innych zmian korzystanie przez Państwa z Usługi Online w ramach istniejących licencji będzie podlegać niniejszym postanowieniom bez uwzględniania rzeczonych aktualizacji przez krótszy z następujących okresów: 12 miesięcy od momentu pierwszego skorzystania z usługi albo przez obowiązujący Państwa okres.</w:t>
      </w:r>
      <w:r w:rsidR="00E86461" w:rsidRPr="00377747">
        <w:rPr>
          <w:lang w:val="pl-PL"/>
        </w:rPr>
        <w:t xml:space="preserve"> </w:t>
      </w:r>
      <w:r w:rsidRPr="00377747">
        <w:rPr>
          <w:lang w:val="pl-PL"/>
        </w:rPr>
        <w:t>Microsoft dołoży wszelkich starań, aby zawiadomić Państwa o wspomnianych aktualizacjach na co najmniej 30 dni przed datą ich ogólnego wejścia w życie.</w:t>
      </w:r>
      <w:r w:rsidR="00E86461" w:rsidRPr="00377747">
        <w:rPr>
          <w:lang w:val="pl-PL"/>
        </w:rPr>
        <w:t xml:space="preserve"> </w:t>
      </w:r>
      <w:r w:rsidRPr="00377747">
        <w:rPr>
          <w:lang w:val="pl-PL"/>
        </w:rPr>
        <w:t>Jeśli korzystają Państwo z Usługi Online po opublikowaniu przez Microsoft aktualizacji postanowień w niniejszych Prawach do korzystania z Usług Online lub po otrzymaniu od Microsoft wiadomości e-mail z zawiadomieniem o takich aktualizacjach, wyrażają Państwo zgodę na te aktualizacje.</w:t>
      </w:r>
    </w:p>
    <w:p w:rsidR="0082133B" w:rsidRPr="00A7677C" w:rsidRDefault="00ED4593" w:rsidP="00986DA5">
      <w:pPr>
        <w:pStyle w:val="PURHeading2"/>
        <w:rPr>
          <w:lang w:val="pl-PL"/>
        </w:rPr>
      </w:pPr>
      <w:r w:rsidRPr="00A7677C">
        <w:rPr>
          <w:lang w:val="pl-PL"/>
        </w:rPr>
        <w:t>Aktualizacje Usług Online</w:t>
      </w:r>
      <w:r>
        <w:fldChar w:fldCharType="begin"/>
      </w:r>
      <w:r w:rsidR="00986DA5" w:rsidRPr="00A7677C">
        <w:rPr>
          <w:lang w:val="pl-PL"/>
        </w:rPr>
        <w:instrText>TC "</w:instrText>
      </w:r>
      <w:bookmarkStart w:id="38" w:name="_Toc381987894"/>
      <w:r w:rsidR="00986DA5" w:rsidRPr="00A7677C">
        <w:rPr>
          <w:lang w:val="pl-PL"/>
        </w:rPr>
        <w:instrText>Aktualizacje Usług Online</w:instrText>
      </w:r>
      <w:bookmarkEnd w:id="38"/>
      <w:r w:rsidR="00986DA5" w:rsidRPr="00A7677C">
        <w:rPr>
          <w:lang w:val="pl-PL"/>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fldChar w:fldCharType="end"/>
      </w:r>
    </w:p>
    <w:p w:rsidR="0082133B" w:rsidRPr="00377747" w:rsidRDefault="00ED4593">
      <w:pPr>
        <w:pStyle w:val="PURBody-Indented"/>
        <w:rPr>
          <w:lang w:val="pl-PL"/>
        </w:rPr>
      </w:pPr>
      <w:r w:rsidRPr="00377747">
        <w:rPr>
          <w:lang w:val="pl-PL"/>
        </w:rPr>
        <w:t>Microsoft może w dowolnej chwili zmodyfikować funkcje lub zaktualizować Usługę Online i oprogramowanie.</w:t>
      </w:r>
      <w:r w:rsidR="00E86461" w:rsidRPr="00377747">
        <w:rPr>
          <w:lang w:val="pl-PL"/>
        </w:rPr>
        <w:t xml:space="preserve"> </w:t>
      </w:r>
      <w:r w:rsidRPr="00377747">
        <w:rPr>
          <w:lang w:val="pl-PL"/>
        </w:rPr>
        <w:t>Po zmodyfikowaniu lub aktualizacji niektóre poprzednio dostępne funkcje mogą się zmienić lub nie być już dostępne.</w:t>
      </w:r>
    </w:p>
    <w:p w:rsidR="0082133B" w:rsidRPr="00377747" w:rsidRDefault="00ED4593">
      <w:pPr>
        <w:pStyle w:val="PURHeading2"/>
        <w:rPr>
          <w:lang w:val="pl-PL"/>
        </w:rPr>
      </w:pPr>
      <w:r w:rsidRPr="00377747">
        <w:rPr>
          <w:lang w:val="pl-PL"/>
        </w:rPr>
        <w:t>Wygaśnięcie lub wypowiedzenie subskrypcji Usługi Online</w:t>
      </w:r>
      <w:r>
        <w:fldChar w:fldCharType="begin"/>
      </w:r>
      <w:r w:rsidR="00986DA5" w:rsidRPr="00377747">
        <w:rPr>
          <w:lang w:val="pl-PL"/>
        </w:rPr>
        <w:instrText>TC "</w:instrText>
      </w:r>
      <w:bookmarkStart w:id="46" w:name="_Toc381987895"/>
      <w:r w:rsidR="00986DA5" w:rsidRPr="00377747">
        <w:rPr>
          <w:lang w:val="pl-PL"/>
        </w:rPr>
        <w:instrText>Wygaśnięcie lub wypowiedzenie subskrypcji Usługi Online</w:instrText>
      </w:r>
      <w:bookmarkEnd w:id="46"/>
      <w:r w:rsidR="00986DA5" w:rsidRPr="00377747">
        <w:rPr>
          <w:lang w:val="pl-PL"/>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fldChar w:fldCharType="end"/>
      </w:r>
    </w:p>
    <w:p w:rsidR="0082133B" w:rsidRPr="00377747" w:rsidRDefault="00ED4593">
      <w:pPr>
        <w:pStyle w:val="PURBody-Indented"/>
        <w:rPr>
          <w:lang w:val="pl-PL"/>
        </w:rPr>
      </w:pPr>
      <w:r w:rsidRPr="00377747">
        <w:rPr>
          <w:lang w:val="pl-PL"/>
        </w:rPr>
        <w:t>W przypadku wygaśnięcia albo wypowiedzenia subskrypcji Usługi Online są Państwo zobowiązani do poinformowania Microsoft o tym, czy Microsoft ma:</w:t>
      </w:r>
    </w:p>
    <w:p w:rsidR="0082133B" w:rsidRPr="00377747" w:rsidRDefault="00ED4593" w:rsidP="00DF454B">
      <w:pPr>
        <w:pStyle w:val="PURBullet-Indented"/>
        <w:numPr>
          <w:ilvl w:val="1"/>
          <w:numId w:val="5"/>
        </w:numPr>
        <w:rPr>
          <w:lang w:val="pl-PL"/>
        </w:rPr>
      </w:pPr>
      <w:r w:rsidRPr="00377747">
        <w:rPr>
          <w:lang w:val="pl-PL"/>
        </w:rPr>
        <w:lastRenderedPageBreak/>
        <w:t>wyłączyć Państwa konto, a następnie usunąć Państwa Dane Klienta; czy</w:t>
      </w:r>
    </w:p>
    <w:p w:rsidR="0082133B" w:rsidRPr="00377747" w:rsidRDefault="00ED4593" w:rsidP="00DF454B">
      <w:pPr>
        <w:pStyle w:val="PURBullet-Indented"/>
        <w:numPr>
          <w:ilvl w:val="1"/>
          <w:numId w:val="5"/>
        </w:numPr>
        <w:rPr>
          <w:lang w:val="pl-PL"/>
        </w:rPr>
      </w:pPr>
      <w:r w:rsidRPr="00377747">
        <w:rPr>
          <w:lang w:val="pl-PL"/>
        </w:rPr>
        <w:t>przechować Państwa Dane Klienta zapisane w ramach Usługi Online na koncie o ograniczonym zakresie funkcji przez co najmniej 90 dni od daty wygaśnięcia albo wypowiedzenia subskrypcji („okres przechowywania”), aby umożliwić Państwu odzyskanie tych danych.</w:t>
      </w:r>
    </w:p>
    <w:p w:rsidR="0082133B" w:rsidRPr="00377747" w:rsidRDefault="00ED4593">
      <w:pPr>
        <w:pStyle w:val="PURBody-Indented"/>
        <w:rPr>
          <w:lang w:val="pl-PL"/>
        </w:rPr>
      </w:pPr>
      <w:r w:rsidRPr="00377747">
        <w:rPr>
          <w:lang w:val="pl-PL"/>
        </w:rPr>
        <w:t>W przypadku wybrania opcji (1) odzyskanie przez Państwa Danych Klienta z konta nie będzie możliwe.</w:t>
      </w:r>
      <w:r w:rsidR="00E86461" w:rsidRPr="00377747">
        <w:rPr>
          <w:lang w:val="pl-PL"/>
        </w:rPr>
        <w:t xml:space="preserve"> </w:t>
      </w:r>
      <w:r w:rsidRPr="00377747">
        <w:rPr>
          <w:lang w:val="pl-PL"/>
        </w:rPr>
        <w:t>Jeśli nie wybiorą Państwo ani opcji (1), ani (2), Microsoft przechowa Dane Klienta zgodnie z opcją (2).</w:t>
      </w:r>
      <w:r w:rsidR="00E86461" w:rsidRPr="00377747">
        <w:rPr>
          <w:lang w:val="pl-PL"/>
        </w:rPr>
        <w:t xml:space="preserve"> </w:t>
      </w:r>
    </w:p>
    <w:p w:rsidR="0082133B" w:rsidRPr="00377747" w:rsidRDefault="00ED4593">
      <w:pPr>
        <w:pStyle w:val="PURBody-Indented"/>
        <w:rPr>
          <w:lang w:val="pl-PL"/>
        </w:rPr>
      </w:pPr>
      <w:r w:rsidRPr="00377747">
        <w:rPr>
          <w:lang w:val="pl-PL"/>
        </w:rPr>
        <w:t>Po wygaśnięciu okresu przechowywania Microsoft wyłączy Państwa konto i usunie Państwa Dane Klienta. Kopie zapasowe lub zapisane w pamięci podręcznej zostaną usunięte w ciągu 30 dni po upływie okresu przechowywania.</w:t>
      </w:r>
    </w:p>
    <w:p w:rsidR="0082133B" w:rsidRPr="00377747" w:rsidRDefault="00ED4593">
      <w:pPr>
        <w:pStyle w:val="PURBody-Indented"/>
        <w:rPr>
          <w:lang w:val="pl-PL"/>
        </w:rPr>
      </w:pPr>
      <w:r w:rsidRPr="00377747">
        <w:rPr>
          <w:lang w:val="pl-PL"/>
        </w:rPr>
        <w:t>Usługa Online może nie obsługiwać przechowywania lub odzyskiwania oprogramowania dostarczonego przez Państwa do uruchomienia w ramach Usługi Online.</w:t>
      </w:r>
    </w:p>
    <w:p w:rsidR="0082133B" w:rsidRPr="00377747" w:rsidRDefault="00ED4593">
      <w:pPr>
        <w:pStyle w:val="PURBlueStrong-Indented"/>
        <w:rPr>
          <w:lang w:val="pl-PL"/>
        </w:rPr>
      </w:pPr>
      <w:r w:rsidRPr="00377747">
        <w:rPr>
          <w:lang w:val="pl-PL"/>
        </w:rPr>
        <w:t>Brak odpowiedzialności za usunięcie Danych Klienta lub Treści z Serwisów Społecznościowych</w:t>
      </w:r>
    </w:p>
    <w:p w:rsidR="0082133B" w:rsidRPr="00377747" w:rsidRDefault="00ED4593">
      <w:pPr>
        <w:pStyle w:val="PURBody-Indented"/>
        <w:rPr>
          <w:lang w:val="pl-PL"/>
        </w:rPr>
      </w:pPr>
      <w:r w:rsidRPr="00377747">
        <w:rPr>
          <w:lang w:val="pl-PL"/>
        </w:rPr>
        <w:t>Zgadzają się Państwo na to, że z wyjątkiem sytuacji opisanych w niniejszych postanowieniach Microsoft nie ma obowiązku przechowywać, eksportować ani zwracać Państwa Danych Klienta ani Treści z Serwisów Społecznościowych.</w:t>
      </w:r>
      <w:r w:rsidR="00E86461" w:rsidRPr="00377747">
        <w:rPr>
          <w:lang w:val="pl-PL"/>
        </w:rPr>
        <w:t xml:space="preserve"> </w:t>
      </w:r>
      <w:r w:rsidRPr="00377747">
        <w:rPr>
          <w:lang w:val="pl-PL"/>
        </w:rPr>
        <w:t>Zgadzają się Państwo na to, że zgodnie z tymi postanowieniami Microsoft nie ponosi odpowiedzialności za usunięcie Państwa Danych Klienta lub Treści z Serwisów Społecznościowych.</w:t>
      </w:r>
    </w:p>
    <w:p w:rsidR="0082133B" w:rsidRPr="00A7677C" w:rsidRDefault="00ED4593">
      <w:pPr>
        <w:pStyle w:val="PURHeading2"/>
        <w:rPr>
          <w:lang w:val="pl-PL"/>
        </w:rPr>
      </w:pPr>
      <w:r w:rsidRPr="00A7677C">
        <w:rPr>
          <w:lang w:val="pl-PL"/>
        </w:rPr>
        <w:t>Dostępność Usług Online</w:t>
      </w:r>
      <w:r>
        <w:fldChar w:fldCharType="begin"/>
      </w:r>
      <w:r w:rsidR="00986DA5" w:rsidRPr="00A7677C">
        <w:rPr>
          <w:lang w:val="pl-PL"/>
        </w:rPr>
        <w:instrText>TC "</w:instrText>
      </w:r>
      <w:bookmarkStart w:id="54" w:name="_Toc381987896"/>
      <w:r w:rsidR="00986DA5" w:rsidRPr="00A7677C">
        <w:rPr>
          <w:lang w:val="pl-PL"/>
        </w:rPr>
        <w:instrText>Dostępność Usług Online</w:instrText>
      </w:r>
      <w:bookmarkEnd w:id="54"/>
      <w:r w:rsidR="00986DA5" w:rsidRPr="00A7677C">
        <w:rPr>
          <w:lang w:val="pl-PL"/>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fldChar w:fldCharType="end"/>
      </w:r>
    </w:p>
    <w:p w:rsidR="0082133B" w:rsidRPr="00377747" w:rsidRDefault="00ED4593">
      <w:pPr>
        <w:pStyle w:val="PURBody-Indented"/>
        <w:rPr>
          <w:lang w:val="pl-PL"/>
        </w:rPr>
      </w:pPr>
      <w:r w:rsidRPr="00377747">
        <w:rPr>
          <w:lang w:val="pl-PL"/>
        </w:rPr>
        <w:t>Dostępność Usług Online, poszczególnych ich funkcji oraz wersji językowych różni się w zależności od kraju.</w:t>
      </w:r>
      <w:r w:rsidR="00E86461" w:rsidRPr="00377747">
        <w:rPr>
          <w:lang w:val="pl-PL"/>
        </w:rPr>
        <w:t xml:space="preserve"> </w:t>
      </w:r>
      <w:r w:rsidRPr="00377747">
        <w:rPr>
          <w:lang w:val="pl-PL"/>
        </w:rPr>
        <w:t>Użytkownik końcowy może korzystać tylko z takich Usług Online lub ich określonych funkcji, jakie zostały udostępnione w głównej lokalizacji użytkownika końcowego.</w:t>
      </w:r>
      <w:r w:rsidR="00E86461" w:rsidRPr="00377747">
        <w:rPr>
          <w:lang w:val="pl-PL"/>
        </w:rPr>
        <w:t xml:space="preserve"> </w:t>
      </w:r>
      <w:r w:rsidRPr="00377747">
        <w:rPr>
          <w:lang w:val="pl-PL"/>
        </w:rPr>
        <w:t xml:space="preserve">Informacje na temat dostępności poszczególnych usług online można znaleźć na stronie </w:t>
      </w:r>
      <w:r w:rsidRPr="00377747">
        <w:rPr>
          <w:color w:val="00467F"/>
          <w:u w:val="single"/>
          <w:lang w:val="pl-PL"/>
        </w:rPr>
        <w:t>http://www.microsoft.com/online/international-availability.aspx</w:t>
      </w:r>
      <w:r w:rsidRPr="00377747">
        <w:rPr>
          <w:lang w:val="pl-PL"/>
        </w:rPr>
        <w:t xml:space="preserve"> lub w innej witrynie wskazanej przez Microsoft.</w:t>
      </w:r>
    </w:p>
    <w:p w:rsidR="0082133B" w:rsidRPr="00A7677C" w:rsidRDefault="00ED4593">
      <w:pPr>
        <w:pStyle w:val="PURHeading2"/>
        <w:rPr>
          <w:lang w:val="pl-PL"/>
        </w:rPr>
      </w:pPr>
      <w:r w:rsidRPr="00A7677C">
        <w:rPr>
          <w:lang w:val="pl-PL"/>
        </w:rPr>
        <w:t>Odpowiedzialność za konta</w:t>
      </w:r>
      <w:r>
        <w:fldChar w:fldCharType="begin"/>
      </w:r>
      <w:r w:rsidR="00986DA5" w:rsidRPr="00A7677C">
        <w:rPr>
          <w:lang w:val="pl-PL"/>
        </w:rPr>
        <w:instrText>TC "</w:instrText>
      </w:r>
      <w:bookmarkStart w:id="62" w:name="_Toc381987897"/>
      <w:r w:rsidR="00986DA5" w:rsidRPr="00A7677C">
        <w:rPr>
          <w:lang w:val="pl-PL"/>
        </w:rPr>
        <w:instrText>Odpowiedzialność za konta</w:instrText>
      </w:r>
      <w:bookmarkEnd w:id="62"/>
      <w:r w:rsidR="00986DA5" w:rsidRPr="00A7677C">
        <w:rPr>
          <w:lang w:val="pl-PL"/>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fldChar w:fldCharType="end"/>
      </w:r>
    </w:p>
    <w:p w:rsidR="00B5244A" w:rsidRPr="00377747" w:rsidRDefault="00B5244A" w:rsidP="00B5244A">
      <w:pPr>
        <w:pStyle w:val="PURBody-Indented"/>
        <w:rPr>
          <w:lang w:val="pl-PL"/>
        </w:rPr>
      </w:pPr>
      <w:r w:rsidRPr="00377747">
        <w:rPr>
          <w:lang w:val="pl-PL"/>
        </w:rPr>
        <w:t>Są Państwo odpowiedzialni za wszelką aktywność związaną z Państwa kontami w Usłudze Online, w tym za działania obsługiwanych przez Państwa użytkowników oraz osób trzecich dokonywane za pośrednictwem Państwa kont lub kont powiązanych.</w:t>
      </w:r>
      <w:r w:rsidR="00E86461" w:rsidRPr="00377747">
        <w:rPr>
          <w:lang w:val="pl-PL"/>
        </w:rPr>
        <w:t xml:space="preserve"> </w:t>
      </w:r>
      <w:r w:rsidRPr="00377747">
        <w:rPr>
          <w:lang w:val="pl-PL"/>
        </w:rPr>
        <w:t xml:space="preserve">Muszą Państwo bezzwłocznie informować Microsoft o ewentualnych przypadkach nieuprawnionego użycia kont lub uwierzytelniających poświadczeń lub naruszeniach bezpieczeństwa związanych z Usługą Online. </w:t>
      </w:r>
    </w:p>
    <w:p w:rsidR="0082133B" w:rsidRPr="00377747" w:rsidRDefault="00ED4593">
      <w:pPr>
        <w:pStyle w:val="PURHeading2"/>
        <w:rPr>
          <w:lang w:val="pl-PL"/>
        </w:rPr>
      </w:pPr>
      <w:r w:rsidRPr="00377747">
        <w:rPr>
          <w:lang w:val="pl-PL"/>
        </w:rPr>
        <w:t>Korzystanie z oprogramowania razem z Usługą Online</w:t>
      </w:r>
      <w:r>
        <w:fldChar w:fldCharType="begin"/>
      </w:r>
      <w:r w:rsidR="00986DA5" w:rsidRPr="00377747">
        <w:rPr>
          <w:lang w:val="pl-PL"/>
        </w:rPr>
        <w:instrText>TC "</w:instrText>
      </w:r>
      <w:bookmarkStart w:id="70" w:name="_Toc381987898"/>
      <w:r w:rsidR="00986DA5" w:rsidRPr="00377747">
        <w:rPr>
          <w:lang w:val="pl-PL"/>
        </w:rPr>
        <w:instrText>Korzystanie z oprogramowania razem z Usługą Online</w:instrText>
      </w:r>
      <w:bookmarkEnd w:id="70"/>
      <w:r w:rsidR="00986DA5" w:rsidRPr="00377747">
        <w:rPr>
          <w:lang w:val="pl-PL"/>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fldChar w:fldCharType="end"/>
      </w:r>
    </w:p>
    <w:p w:rsidR="0082133B" w:rsidRPr="00377747" w:rsidRDefault="00ED4593">
      <w:pPr>
        <w:pStyle w:val="PURBody-Indented"/>
        <w:rPr>
          <w:lang w:val="pl-PL"/>
        </w:rPr>
      </w:pPr>
      <w:r w:rsidRPr="00377747">
        <w:rPr>
          <w:lang w:val="pl-PL"/>
        </w:rPr>
        <w:t>W celu zarejestrowania się w Usłudze Online, a następnie korzystania z niej, konieczne może być zainstalowanie przez Państwa określonego oprogramowania Microsoft.</w:t>
      </w:r>
      <w:r w:rsidR="00E86461" w:rsidRPr="00377747">
        <w:rPr>
          <w:lang w:val="pl-PL"/>
        </w:rPr>
        <w:t xml:space="preserve"> </w:t>
      </w:r>
      <w:r w:rsidRPr="00377747">
        <w:rPr>
          <w:lang w:val="pl-PL"/>
        </w:rPr>
        <w:t>W takim przypadku mają zastosowanie następujące postanowienia:</w:t>
      </w:r>
    </w:p>
    <w:p w:rsidR="0082133B" w:rsidRPr="00377747" w:rsidRDefault="00ED4593">
      <w:pPr>
        <w:pStyle w:val="PURBlueStrong-Indented"/>
        <w:rPr>
          <w:lang w:val="pl-PL"/>
        </w:rPr>
      </w:pPr>
      <w:r w:rsidRPr="00377747">
        <w:rPr>
          <w:lang w:val="pl-PL"/>
        </w:rPr>
        <w:t>Postanowienia licencyjne dotyczące oprogramowania Microsoft</w:t>
      </w:r>
    </w:p>
    <w:p w:rsidR="0082133B" w:rsidRPr="00377747" w:rsidRDefault="00ED4593" w:rsidP="006D4743">
      <w:pPr>
        <w:pStyle w:val="PURBody-Indented"/>
        <w:rPr>
          <w:lang w:val="pl-PL"/>
        </w:rPr>
      </w:pPr>
      <w:r w:rsidRPr="00377747">
        <w:rPr>
          <w:lang w:val="pl-PL"/>
        </w:rPr>
        <w:t xml:space="preserve">Mogą Państwo dokonywać instalacji i korzystać z oprogramowania na swoich urządzeniach wyłącznie z </w:t>
      </w:r>
      <w:r w:rsidRPr="00377747">
        <w:rPr>
          <w:color w:val="000000" w:themeColor="text1"/>
          <w:lang w:val="pl-PL"/>
        </w:rPr>
        <w:t>Usługami Online.</w:t>
      </w:r>
      <w:r w:rsidR="00E86461" w:rsidRPr="00377747">
        <w:rPr>
          <w:color w:val="000000" w:themeColor="text1"/>
          <w:lang w:val="pl-PL"/>
        </w:rPr>
        <w:t xml:space="preserve"> </w:t>
      </w:r>
      <w:r w:rsidRPr="00377747">
        <w:rPr>
          <w:color w:val="000000" w:themeColor="text1"/>
          <w:lang w:val="pl-PL"/>
        </w:rPr>
        <w:t>W</w:t>
      </w:r>
      <w:r w:rsidR="006D4743">
        <w:rPr>
          <w:color w:val="000000" w:themeColor="text1"/>
          <w:lang w:val="pl-PL"/>
        </w:rPr>
        <w:t> </w:t>
      </w:r>
      <w:r w:rsidRPr="00377747">
        <w:rPr>
          <w:color w:val="000000" w:themeColor="text1"/>
          <w:lang w:val="pl-PL"/>
        </w:rPr>
        <w:t>niektórych przypadkach liczba dozwolonych kopii oprogramowania, których mogą Państwo używać, lub liczba urządzeń, na których mogą Państwo używać oprogramowania, będzie ograniczona, zgodnie z opisem znajdującym się w szczególnych postanowieniach dotyczących danej Usługi Online.</w:t>
      </w:r>
      <w:r w:rsidR="00E86461" w:rsidRPr="00377747">
        <w:rPr>
          <w:color w:val="000000" w:themeColor="text1"/>
          <w:lang w:val="pl-PL"/>
        </w:rPr>
        <w:t xml:space="preserve"> </w:t>
      </w:r>
      <w:r w:rsidRPr="00377747">
        <w:rPr>
          <w:color w:val="000000" w:themeColor="text1"/>
          <w:lang w:val="pl-PL"/>
        </w:rPr>
        <w:t xml:space="preserve">Państwa prawo do korzystania </w:t>
      </w:r>
      <w:r w:rsidRPr="00377747">
        <w:rPr>
          <w:lang w:val="pl-PL"/>
        </w:rPr>
        <w:t xml:space="preserve">z </w:t>
      </w:r>
      <w:r w:rsidRPr="00377747">
        <w:rPr>
          <w:color w:val="000000" w:themeColor="text1"/>
          <w:lang w:val="pl-PL"/>
        </w:rPr>
        <w:t>oprogramowania rozpoczyna się z chwilą aktywowania Usługi Online i wygasa we wcześniejszym z następujących terminów: gdy Państwa prawo do używania Usługi Online zostaje wypowiedziane lub wygasa albo gdy M</w:t>
      </w:r>
      <w:r w:rsidRPr="00377747">
        <w:rPr>
          <w:lang w:val="pl-PL"/>
        </w:rPr>
        <w:t>icrosoft dokona aktualizacji Usługi Online, wskutek której nie obsługuje ona już dłużej oprogramowania.</w:t>
      </w:r>
      <w:r w:rsidR="00E86461" w:rsidRPr="00377747">
        <w:rPr>
          <w:lang w:val="pl-PL"/>
        </w:rPr>
        <w:t xml:space="preserve"> </w:t>
      </w:r>
      <w:r w:rsidRPr="00377747">
        <w:rPr>
          <w:lang w:val="pl-PL"/>
        </w:rPr>
        <w:t>Muszą Państwo odinstalować oprogramowanie, gdy wygaśnie Państwa prawo do korzystania z niego. W takim przypadku Microsoft może również zablokować oprogramowanie.</w:t>
      </w:r>
    </w:p>
    <w:p w:rsidR="0082133B" w:rsidRPr="00377747" w:rsidRDefault="00ED4593">
      <w:pPr>
        <w:pStyle w:val="PURBlueStrong-Indented"/>
        <w:rPr>
          <w:lang w:val="pl-PL"/>
        </w:rPr>
      </w:pPr>
      <w:r w:rsidRPr="00377747">
        <w:rPr>
          <w:lang w:val="pl-PL"/>
        </w:rPr>
        <w:t>Automatyczne aktualizacje oprogramowania Microsoft</w:t>
      </w:r>
    </w:p>
    <w:p w:rsidR="0082133B" w:rsidRPr="00377747" w:rsidRDefault="00ED4593">
      <w:pPr>
        <w:pStyle w:val="PURBody-Indented"/>
        <w:rPr>
          <w:lang w:val="pl-PL"/>
        </w:rPr>
      </w:pPr>
      <w:r w:rsidRPr="00377747">
        <w:rPr>
          <w:lang w:val="pl-PL"/>
        </w:rPr>
        <w:t>Microsoft może sprawdzać wersję Państwa oprogramowania i zalecać pobranie aktualizacji lub uzupełnień do licencjonowanego oprogramowania lub przesyłać je na Państwa urządzenia.</w:t>
      </w:r>
      <w:r w:rsidR="00E86461" w:rsidRPr="00377747">
        <w:rPr>
          <w:lang w:val="pl-PL"/>
        </w:rPr>
        <w:t xml:space="preserve"> </w:t>
      </w:r>
      <w:r w:rsidRPr="00377747">
        <w:rPr>
          <w:lang w:val="pl-PL"/>
        </w:rPr>
        <w:t>Korzystanie z aktualizacji lub uzupełnień może podlegać dodatkowym postanowieniom, jakie mogą im towarzyszyć.</w:t>
      </w:r>
      <w:r w:rsidR="00E86461" w:rsidRPr="00377747">
        <w:rPr>
          <w:lang w:val="pl-PL"/>
        </w:rPr>
        <w:t xml:space="preserve"> </w:t>
      </w:r>
      <w:r w:rsidRPr="00377747">
        <w:rPr>
          <w:lang w:val="pl-PL"/>
        </w:rPr>
        <w:t>Mogą Państwo nie otrzymać powiadomienia o pobraniu aktualizacji.</w:t>
      </w:r>
    </w:p>
    <w:p w:rsidR="0082133B" w:rsidRPr="00377747" w:rsidRDefault="00ED4593">
      <w:pPr>
        <w:pStyle w:val="PURHeading2"/>
        <w:rPr>
          <w:lang w:val="pl-PL"/>
        </w:rPr>
      </w:pPr>
      <w:r w:rsidRPr="00377747">
        <w:rPr>
          <w:lang w:val="pl-PL"/>
        </w:rPr>
        <w:t>Korzystanie z innych witryn, aplikacji i usług sieci WWW</w:t>
      </w:r>
      <w:r>
        <w:fldChar w:fldCharType="begin"/>
      </w:r>
      <w:r w:rsidR="00986DA5" w:rsidRPr="00377747">
        <w:rPr>
          <w:lang w:val="pl-PL"/>
        </w:rPr>
        <w:instrText>TC "</w:instrText>
      </w:r>
      <w:bookmarkStart w:id="78" w:name="_Toc381987899"/>
      <w:r w:rsidR="00986DA5" w:rsidRPr="00377747">
        <w:rPr>
          <w:lang w:val="pl-PL"/>
        </w:rPr>
        <w:instrText>Korzystanie z innych witryn, aplikacji i usług sieci WWW</w:instrText>
      </w:r>
      <w:bookmarkEnd w:id="78"/>
      <w:r w:rsidR="00986DA5" w:rsidRPr="00377747">
        <w:rPr>
          <w:lang w:val="pl-PL"/>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fldChar w:fldCharType="end"/>
      </w:r>
    </w:p>
    <w:p w:rsidR="0082133B" w:rsidRPr="00377747" w:rsidRDefault="00ED4593" w:rsidP="006D4743">
      <w:pPr>
        <w:pStyle w:val="PURBody-Indented"/>
        <w:rPr>
          <w:lang w:val="pl-PL"/>
        </w:rPr>
      </w:pPr>
      <w:r w:rsidRPr="00377747">
        <w:rPr>
          <w:lang w:val="pl-PL"/>
        </w:rPr>
        <w:t>W celu uzyskania dostępu do Usług Online i korzystania z nich niezbędne może być skorzystanie przez Państwa z określonych witryn lub usług sieci WWW Microsoft. W razie potrzeby mogą Państwo skorzystać z określonych aplikacji Microsoft dostępnych w</w:t>
      </w:r>
      <w:r w:rsidR="006D4743">
        <w:rPr>
          <w:lang w:val="pl-PL"/>
        </w:rPr>
        <w:t> </w:t>
      </w:r>
      <w:r w:rsidRPr="00377747">
        <w:rPr>
          <w:lang w:val="pl-PL"/>
        </w:rPr>
        <w:t>sklepie Microsoft Office Store lub innych witrynach Microsoft oraz witrynach innych firm.</w:t>
      </w:r>
      <w:r w:rsidR="00E86461" w:rsidRPr="00377747">
        <w:rPr>
          <w:lang w:val="pl-PL"/>
        </w:rPr>
        <w:t xml:space="preserve"> </w:t>
      </w:r>
      <w:r w:rsidRPr="00377747">
        <w:rPr>
          <w:lang w:val="pl-PL"/>
        </w:rPr>
        <w:t>Do korzystania przez Państwa z tych witryn, aplikacji lub usług sieci WWW będą miały wówczas zastosowanie odpowiednie postanowienia powiązane z tymi witrynami, aplikacjami lub usługami.</w:t>
      </w:r>
    </w:p>
    <w:p w:rsidR="0082133B" w:rsidRPr="00377747" w:rsidRDefault="00ED4593">
      <w:pPr>
        <w:pStyle w:val="PURHeading2"/>
        <w:rPr>
          <w:lang w:val="pl-PL"/>
        </w:rPr>
      </w:pPr>
      <w:r w:rsidRPr="00377747">
        <w:rPr>
          <w:lang w:val="pl-PL"/>
        </w:rPr>
        <w:t>Materiały i usługi osób trzecich</w:t>
      </w:r>
      <w:r>
        <w:fldChar w:fldCharType="begin"/>
      </w:r>
      <w:r w:rsidR="00986DA5" w:rsidRPr="00377747">
        <w:rPr>
          <w:lang w:val="pl-PL"/>
        </w:rPr>
        <w:instrText>TC "</w:instrText>
      </w:r>
      <w:bookmarkStart w:id="86" w:name="_Toc381987900"/>
      <w:r w:rsidR="00986DA5" w:rsidRPr="00377747">
        <w:rPr>
          <w:lang w:val="pl-PL"/>
        </w:rPr>
        <w:instrText>Materiały i usługi osób trzecich</w:instrText>
      </w:r>
      <w:bookmarkEnd w:id="86"/>
      <w:r w:rsidR="00986DA5" w:rsidRPr="00377747">
        <w:rPr>
          <w:lang w:val="pl-PL"/>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fldChar w:fldCharType="end"/>
      </w:r>
    </w:p>
    <w:p w:rsidR="0082133B" w:rsidRPr="00377747" w:rsidRDefault="00ED4593" w:rsidP="006D4743">
      <w:pPr>
        <w:pStyle w:val="PURBody-Indented"/>
        <w:rPr>
          <w:lang w:val="pl-PL"/>
        </w:rPr>
      </w:pPr>
      <w:r w:rsidRPr="00377747">
        <w:rPr>
          <w:lang w:val="pl-PL"/>
        </w:rPr>
        <w:t>Microsoft nie ponosi odpowiedzialności za treści lub usługi osób trzecich, do których uzyskują Państwo bezpośredni lub pośredni dostęp w ramach Usługi Online.</w:t>
      </w:r>
      <w:r w:rsidR="00E86461" w:rsidRPr="00377747">
        <w:rPr>
          <w:lang w:val="pl-PL"/>
        </w:rPr>
        <w:t xml:space="preserve"> </w:t>
      </w:r>
      <w:r w:rsidRPr="00377747">
        <w:rPr>
          <w:lang w:val="pl-PL"/>
        </w:rPr>
        <w:t>Są Państwo odpowiedzialni za swoje transakcje z osobami trzecimi (również ogłoszeniodawcami) związane z Usługą Online (w tym za dostawy i płatności dotyczące towarów i usług).</w:t>
      </w:r>
      <w:r w:rsidR="00E86461" w:rsidRPr="00377747">
        <w:rPr>
          <w:lang w:val="pl-PL"/>
        </w:rPr>
        <w:t xml:space="preserve"> </w:t>
      </w:r>
      <w:r w:rsidRPr="00377747">
        <w:rPr>
          <w:lang w:val="pl-PL"/>
        </w:rPr>
        <w:t>Przekazanie przez Państwa Danych Klienta, z</w:t>
      </w:r>
      <w:r w:rsidR="006D4743">
        <w:rPr>
          <w:lang w:val="pl-PL"/>
        </w:rPr>
        <w:t> </w:t>
      </w:r>
      <w:r w:rsidRPr="00377747">
        <w:rPr>
          <w:lang w:val="pl-PL"/>
        </w:rPr>
        <w:t>których będzie się korzystać w związku z Usługą Online umożliwiającą wymianę informacji lub współpracę z osobami trzecimi, oznacza, że wyrażają Państwo zgodę, aby takie osoby trzecie mogły stosować, kopiować, rozpowszechniać, wyświetlać, publikować i modyfikować te Dane Klienta.</w:t>
      </w:r>
    </w:p>
    <w:p w:rsidR="00164A5F" w:rsidRPr="00377747" w:rsidRDefault="00164A5F" w:rsidP="00164A5F">
      <w:pPr>
        <w:pStyle w:val="PURHeading2"/>
        <w:rPr>
          <w:lang w:val="pl-PL"/>
        </w:rPr>
      </w:pPr>
      <w:r w:rsidRPr="00377747">
        <w:rPr>
          <w:lang w:val="pl-PL"/>
        </w:rPr>
        <w:lastRenderedPageBreak/>
        <w:t>Skrypty i kod osób trzecich</w:t>
      </w:r>
      <w:r>
        <w:fldChar w:fldCharType="begin"/>
      </w:r>
      <w:r w:rsidR="00FD2C8D" w:rsidRPr="00377747">
        <w:rPr>
          <w:lang w:val="pl-PL"/>
        </w:rPr>
        <w:instrText>TC "</w:instrText>
      </w:r>
      <w:bookmarkStart w:id="94" w:name="_Toc381987901"/>
      <w:r w:rsidR="00FD2C8D" w:rsidRPr="00377747">
        <w:rPr>
          <w:lang w:val="pl-PL"/>
        </w:rPr>
        <w:instrText>Skrypty i kod osób trzecich</w:instrText>
      </w:r>
      <w:bookmarkEnd w:id="94"/>
      <w:r w:rsidR="00FD2C8D" w:rsidRPr="00377747">
        <w:rPr>
          <w:lang w:val="pl-PL"/>
        </w:rPr>
        <w:instrText xml:space="preserve">" \l 2 </w:instrText>
      </w:r>
      <w:r>
        <w:fldChar w:fldCharType="end"/>
      </w:r>
    </w:p>
    <w:p w:rsidR="00164A5F" w:rsidRPr="00377747" w:rsidRDefault="00164A5F" w:rsidP="00164A5F">
      <w:pPr>
        <w:pStyle w:val="PURBody-Indented"/>
        <w:rPr>
          <w:lang w:val="pl-PL"/>
        </w:rPr>
      </w:pPr>
      <w:r w:rsidRPr="00377747">
        <w:rPr>
          <w:lang w:val="pl-PL"/>
        </w:rPr>
        <w:t>Usługa Online może wskazywać skrypty lub kod osób trzecich.</w:t>
      </w:r>
      <w:r w:rsidR="00E86461" w:rsidRPr="00377747">
        <w:rPr>
          <w:lang w:val="pl-PL"/>
        </w:rPr>
        <w:t xml:space="preserve"> </w:t>
      </w:r>
      <w:r w:rsidRPr="00377747">
        <w:rPr>
          <w:lang w:val="pl-PL"/>
        </w:rPr>
        <w:t>Licencje na te skrypty lub kod osób trzecich są Państwu udzielane przez osoby trzecie będące właścicielami danego kodu, a nie przez Microsoft.</w:t>
      </w:r>
    </w:p>
    <w:p w:rsidR="00AC00E9" w:rsidRPr="00A7677C" w:rsidRDefault="00953ADD" w:rsidP="00AC00E9">
      <w:pPr>
        <w:pStyle w:val="PURHeading2"/>
        <w:rPr>
          <w:lang w:val="pl-PL"/>
        </w:rPr>
      </w:pPr>
      <w:r w:rsidRPr="00A7677C">
        <w:rPr>
          <w:lang w:val="pl-PL"/>
        </w:rPr>
        <w:t>Przywołane oprogramowanie osób trzecich</w:t>
      </w:r>
      <w:r>
        <w:fldChar w:fldCharType="begin"/>
      </w:r>
      <w:r w:rsidR="00AC00E9" w:rsidRPr="00A7677C">
        <w:rPr>
          <w:lang w:val="pl-PL"/>
        </w:rPr>
        <w:instrText>TC "</w:instrText>
      </w:r>
      <w:bookmarkStart w:id="95" w:name="_Toc381987902"/>
      <w:r w:rsidR="00AC00E9" w:rsidRPr="00A7677C">
        <w:rPr>
          <w:lang w:val="pl-PL"/>
        </w:rPr>
        <w:instrText>Przywołane oprogramowanie osób trzecich</w:instrText>
      </w:r>
      <w:bookmarkEnd w:id="95"/>
      <w:r w:rsidR="00AC00E9" w:rsidRPr="00A7677C">
        <w:rPr>
          <w:lang w:val="pl-PL"/>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fldChar w:fldCharType="end"/>
      </w:r>
    </w:p>
    <w:p w:rsidR="00321AC6" w:rsidRPr="00377747" w:rsidRDefault="00B5244A" w:rsidP="00CB7FAF">
      <w:pPr>
        <w:pStyle w:val="PURHeading2"/>
        <w:ind w:left="270"/>
        <w:rPr>
          <w:lang w:val="pl-PL"/>
        </w:rPr>
      </w:pPr>
      <w:r w:rsidRPr="00377747">
        <w:rPr>
          <w:rFonts w:ascii="Arial" w:hAnsi="Arial"/>
          <w:color w:val="auto"/>
          <w:sz w:val="18"/>
          <w:lang w:val="pl-PL"/>
        </w:rPr>
        <w:t>Oprogramowanie może zawierać będące własnością osób trzecich programy, które podlegają przedstawionym Państwu oddzielnym postanowieniom licencyjnym. Oprogramowanie może także zawierać będące własnością osób trzecich programy o otwartym kodzie źródłowym, na które Microsoft (a nie rzeczone osoby trzecie) udziela Państwu licencji na mocy postanowień licencyjnych Microsoft. Ewentualne uwagi dotyczące tych programów o otwartym kodzie źródłowym mają wyłącznie charakter informacyjny.</w:t>
      </w:r>
    </w:p>
    <w:p w:rsidR="007D7C96" w:rsidRPr="00377747" w:rsidRDefault="007D7C96">
      <w:pPr>
        <w:pStyle w:val="PURHeading2"/>
        <w:rPr>
          <w:lang w:val="pl-PL"/>
        </w:rPr>
      </w:pPr>
      <w:r w:rsidRPr="00377747">
        <w:rPr>
          <w:lang w:val="pl-PL"/>
        </w:rPr>
        <w:t xml:space="preserve">Zakaz korzystania z usług do zastosowań o wysokim stopniu ryzyka </w:t>
      </w:r>
      <w:r>
        <w:fldChar w:fldCharType="begin"/>
      </w:r>
      <w:r w:rsidR="00FD2C8D" w:rsidRPr="00377747">
        <w:rPr>
          <w:lang w:val="pl-PL"/>
        </w:rPr>
        <w:instrText>TC "</w:instrText>
      </w:r>
      <w:bookmarkStart w:id="103" w:name="_Toc381987903"/>
      <w:r w:rsidR="00FD2C8D" w:rsidRPr="00377747">
        <w:rPr>
          <w:lang w:val="pl-PL"/>
        </w:rPr>
        <w:instrText>Zakaz korzystania z usług do zastosowań o wysokim stopniu ryzyka</w:instrText>
      </w:r>
      <w:bookmarkEnd w:id="103"/>
      <w:r w:rsidR="00FD2C8D" w:rsidRPr="00377747">
        <w:rPr>
          <w:lang w:val="pl-PL"/>
        </w:rPr>
        <w:instrText xml:space="preserve">" \l 2 </w:instrText>
      </w:r>
      <w:r>
        <w:fldChar w:fldCharType="end"/>
      </w:r>
    </w:p>
    <w:p w:rsidR="007D7C96" w:rsidRPr="00377747" w:rsidRDefault="007D7C96" w:rsidP="007D7C96">
      <w:pPr>
        <w:pStyle w:val="PURBody-Indented"/>
        <w:rPr>
          <w:lang w:val="pl-PL"/>
        </w:rPr>
      </w:pPr>
      <w:r w:rsidRPr="00377747">
        <w:rPr>
          <w:lang w:val="pl-PL"/>
        </w:rPr>
        <w:t>Usługi Online nie są odporne na błędy i nie ma gwarancji, że są pozbawione błędów lub że będą działać bez zakłóceń.</w:t>
      </w:r>
      <w:r w:rsidR="00E86461" w:rsidRPr="00377747">
        <w:rPr>
          <w:lang w:val="pl-PL"/>
        </w:rPr>
        <w:t xml:space="preserve"> </w:t>
      </w:r>
      <w:r w:rsidRPr="00377747">
        <w:rPr>
          <w:lang w:val="pl-PL"/>
        </w:rPr>
        <w:t>Zarówno Państwo, jak i Państwa użytkownicy końcowi nie mają prawa do korzystania z Usług Online w jakimkolwiek zastosowaniu lub sytuacji, w których awaria Usług Online mogłaby doprowadzić do zgonu lub poważnego uszkodzenia ciała jakichkolwiek osób lub poważnych uszkodzeń fizycznych lub szkód w środowisku naturalnym („Zastosowanie o Wysokim Stopniu Ryzyka”).</w:t>
      </w:r>
      <w:r w:rsidR="00E86461" w:rsidRPr="00377747">
        <w:rPr>
          <w:lang w:val="pl-PL"/>
        </w:rPr>
        <w:t xml:space="preserve"> </w:t>
      </w:r>
      <w:r w:rsidRPr="00377747">
        <w:rPr>
          <w:lang w:val="pl-PL"/>
        </w:rPr>
        <w:t>Zastosowania o Wysokim Stopniu Ryzyka nie obejmują korzystania z Usług Online w celach administracyjnych, w celu przechowywania danych konfiguracyjnych, narzędzi produkcyjnych lub konfiguracyjnych lub innych aplikacji, które nie służą do celów kontrolnych, których awaria nie spowodowałaby zgonu, uszkodzeń ciała lub poważnych uszkodzeń fizycznych lub szkód w środowisku naturalnym.</w:t>
      </w:r>
      <w:r w:rsidR="00E86461" w:rsidRPr="00377747">
        <w:rPr>
          <w:lang w:val="pl-PL"/>
        </w:rPr>
        <w:t xml:space="preserve"> </w:t>
      </w:r>
      <w:r w:rsidRPr="00377747">
        <w:rPr>
          <w:lang w:val="pl-PL"/>
        </w:rPr>
        <w:t>Wspomniane aplikacje nieużywane w celach kontrolnych mogą wymieniać dane z aplikacjami sprawującymi funkcje kontrolne, nie mogą jednak pośrednio ani bezpośrednio wykonywać tych funkcji.</w:t>
      </w:r>
      <w:r w:rsidR="00E86461" w:rsidRPr="00377747">
        <w:rPr>
          <w:lang w:val="pl-PL"/>
        </w:rPr>
        <w:t xml:space="preserve"> </w:t>
      </w:r>
      <w:r w:rsidRPr="00377747">
        <w:rPr>
          <w:lang w:val="pl-PL"/>
        </w:rPr>
        <w:t>Niniejszym zobowiązują się Państwo do zabezpieczenia i zwolnienia Microsoft z odpowiedzialności cywilnej oraz zrekompensowania Microsoft wszelkich strat z tytułu wszelkich zgłaszanych przez osoby trzecie roszczeń bezpośrednio wynikających z Usług Online używanych w związku z Zastosowaniami o Wysokim Stopniu Ryzyka.</w:t>
      </w:r>
    </w:p>
    <w:p w:rsidR="0082133B" w:rsidRPr="00A7677C" w:rsidRDefault="00ED4593">
      <w:pPr>
        <w:pStyle w:val="PURHeading2"/>
        <w:rPr>
          <w:lang w:val="pl-PL"/>
        </w:rPr>
      </w:pPr>
      <w:r w:rsidRPr="00A7677C">
        <w:rPr>
          <w:lang w:val="pl-PL"/>
        </w:rPr>
        <w:t>Prawa nabyte</w:t>
      </w:r>
      <w:r>
        <w:fldChar w:fldCharType="begin"/>
      </w:r>
      <w:r w:rsidR="00986DA5" w:rsidRPr="00A7677C">
        <w:rPr>
          <w:lang w:val="pl-PL"/>
        </w:rPr>
        <w:instrText>TC "</w:instrText>
      </w:r>
      <w:bookmarkStart w:id="104" w:name="_Toc381987904"/>
      <w:r w:rsidR="00986DA5" w:rsidRPr="00A7677C">
        <w:rPr>
          <w:lang w:val="pl-PL"/>
        </w:rPr>
        <w:instrText>Prawa nabyte</w:instrText>
      </w:r>
      <w:bookmarkEnd w:id="104"/>
      <w:r w:rsidR="00986DA5" w:rsidRPr="00A7677C">
        <w:rPr>
          <w:lang w:val="pl-PL"/>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fldChar w:fldCharType="end"/>
      </w:r>
    </w:p>
    <w:p w:rsidR="0082133B" w:rsidRPr="00377747" w:rsidRDefault="00ED4593" w:rsidP="006D4743">
      <w:pPr>
        <w:pStyle w:val="PURBody-Indented"/>
        <w:rPr>
          <w:lang w:val="pl-PL"/>
        </w:rPr>
      </w:pPr>
      <w:r w:rsidRPr="00377747">
        <w:rPr>
          <w:lang w:val="pl-PL"/>
        </w:rPr>
        <w:t>Zobowiązują się Państwo do bronienia Microsoft przed wszelkimi roszczeniami powstałymi z tytułu (1) jakiegokolwiek aspektu obecnego lub wcześniejszego stosunku pracy między Państwem a Państwa obecnym lub wcześniejszym personelem lub wykonawcami bądź na mocy układów zbiorowych, w tym m.in. roszczeniami z tytułu nieprawidłowego rozwiązania, naruszenia wyraźnych lub domniemanych umów o pracę, zapłaty świadczeń lub wynagrodzenia, kosztów nieuzasadnionego zwolnienia lub kosztów redukcji, bądź (2) jakichkolwiek zobowiązań lub należności powstałych na podstawie dyrektywy w sprawie praw nabytych (Dyrektywa Rady 2001/23/WE, dawniej Dyrektywa Rady 77/187/WE, zmieniona Dyrektywą Rady 98/50/WE) lub dowolnych wprowadzających je krajowych przepisów lub regulacji, lub podobnych przepisów lub regulacji (łącznie z rozporządzeniem z 2006</w:t>
      </w:r>
      <w:r w:rsidR="006D4743">
        <w:rPr>
          <w:lang w:val="pl-PL"/>
        </w:rPr>
        <w:t> </w:t>
      </w:r>
      <w:r w:rsidRPr="00377747">
        <w:rPr>
          <w:lang w:val="pl-PL"/>
        </w:rPr>
        <w:t>roku o przejęciu przedsiębiorstwa (ochronie zatrudnienia) w Wielkiej Brytanii), w tym przed roszczeniami ze strony Państwa obecnego lub wcześniejszego personelu lub wykonawców (łącznie z roszczeniami dotyczącymi rozwiązania ich stosunku pracy przez Microsoft po przejęciu ich stosunku pracy przez Microsoft na podstawie takich przepisów lub regulacji).</w:t>
      </w:r>
    </w:p>
    <w:p w:rsidR="0082133B" w:rsidRPr="00377747" w:rsidRDefault="00ED4593" w:rsidP="006D4743">
      <w:pPr>
        <w:pStyle w:val="PURBody-Indented"/>
        <w:rPr>
          <w:lang w:val="pl-PL"/>
        </w:rPr>
      </w:pPr>
      <w:r w:rsidRPr="00377747">
        <w:rPr>
          <w:lang w:val="pl-PL"/>
        </w:rPr>
        <w:t>Zobowiązują się Państwo wypłacić kwotę wynikającą z niekorzystnego prawomocnego orzeczenia sądowego (lub z ugody, którą Państwo zaakceptują).</w:t>
      </w:r>
      <w:r w:rsidR="00E86461" w:rsidRPr="00377747">
        <w:rPr>
          <w:lang w:val="pl-PL"/>
        </w:rPr>
        <w:t xml:space="preserve"> </w:t>
      </w:r>
      <w:r w:rsidRPr="00377747">
        <w:rPr>
          <w:lang w:val="pl-PL"/>
        </w:rPr>
        <w:t>Niniejszy punkt zawiera opis jedynych uprawnień, które przysługują Microsoft z tytułu powyższych roszczeń.</w:t>
      </w:r>
      <w:r w:rsidR="00E86461" w:rsidRPr="00377747">
        <w:rPr>
          <w:lang w:val="pl-PL"/>
        </w:rPr>
        <w:t xml:space="preserve"> </w:t>
      </w:r>
      <w:r w:rsidRPr="00377747">
        <w:rPr>
          <w:lang w:val="pl-PL"/>
        </w:rPr>
        <w:t>Microsoft musi niezwłocznie powiadomić Państwa na piśmie w przypadku pojawienia się roszczenia objętego postanowieniami niniejszego punktu.</w:t>
      </w:r>
      <w:r w:rsidR="00E86461" w:rsidRPr="00377747">
        <w:rPr>
          <w:lang w:val="pl-PL"/>
        </w:rPr>
        <w:t xml:space="preserve"> </w:t>
      </w:r>
      <w:r w:rsidRPr="00377747">
        <w:rPr>
          <w:lang w:val="pl-PL"/>
        </w:rPr>
        <w:t>Microsoft musi (1) przekazać Państwu pełną kontrolę nad prowadzeniem obrony lub nad zawarciem ugody w</w:t>
      </w:r>
      <w:r w:rsidR="006D4743">
        <w:rPr>
          <w:lang w:val="pl-PL"/>
        </w:rPr>
        <w:t> </w:t>
      </w:r>
      <w:r w:rsidRPr="00377747">
        <w:rPr>
          <w:lang w:val="pl-PL"/>
        </w:rPr>
        <w:t>sprawie dotyczącej takiego roszczenia, a także (2) udzielić Państwu stosownej pomocy w przeprowadzeniu obrony w sprawie dotyczącej roszczenia.</w:t>
      </w:r>
      <w:r w:rsidR="00E86461" w:rsidRPr="00377747">
        <w:rPr>
          <w:lang w:val="pl-PL"/>
        </w:rPr>
        <w:t xml:space="preserve"> </w:t>
      </w:r>
      <w:r w:rsidRPr="00377747">
        <w:rPr>
          <w:lang w:val="pl-PL"/>
        </w:rPr>
        <w:t>Microsoft uzyska od Państwa zwrot uzasadnionych wydatków bieżących wynikających z udzielenia takiej pomocy.</w:t>
      </w:r>
    </w:p>
    <w:p w:rsidR="0079514B" w:rsidRPr="00377747" w:rsidRDefault="0079514B" w:rsidP="0079514B">
      <w:pPr>
        <w:pStyle w:val="PURHeading2"/>
        <w:rPr>
          <w:lang w:val="pl-PL"/>
        </w:rPr>
      </w:pPr>
      <w:r w:rsidRPr="00377747">
        <w:rPr>
          <w:lang w:val="pl-PL"/>
        </w:rPr>
        <w:t>Produkty Niepochodzące od Microsoft</w:t>
      </w:r>
      <w:r>
        <w:fldChar w:fldCharType="begin"/>
      </w:r>
      <w:r w:rsidR="00986DA5" w:rsidRPr="00377747">
        <w:rPr>
          <w:lang w:val="pl-PL"/>
        </w:rPr>
        <w:instrText>TC "</w:instrText>
      </w:r>
      <w:bookmarkStart w:id="112" w:name="_Toc381987905"/>
      <w:r w:rsidR="00986DA5" w:rsidRPr="00377747">
        <w:rPr>
          <w:lang w:val="pl-PL"/>
        </w:rPr>
        <w:instrText>Produkty Niepochodzące od Microsoft</w:instrText>
      </w:r>
      <w:bookmarkEnd w:id="112"/>
      <w:r w:rsidR="00986DA5" w:rsidRPr="00377747">
        <w:rPr>
          <w:lang w:val="pl-PL"/>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fldChar w:fldCharType="end"/>
      </w:r>
    </w:p>
    <w:p w:rsidR="0079514B" w:rsidRPr="00377747" w:rsidRDefault="0079514B" w:rsidP="006D4743">
      <w:pPr>
        <w:pStyle w:val="PURBody-Indented"/>
        <w:rPr>
          <w:lang w:val="pl-PL"/>
        </w:rPr>
      </w:pPr>
      <w:r w:rsidRPr="00377747">
        <w:rPr>
          <w:lang w:val="pl-PL"/>
        </w:rPr>
        <w:t>Microsoft może udostępniać Państwu Produkty Niepochodzące od Microsoft za pośrednictwem Usług Online lub innych metod. Korzystanie z tych Produktów Niepochodzących od Microsoft podlega oddzielnym postanowieniom zawartym między Państwem a</w:t>
      </w:r>
      <w:r w:rsidR="006D4743">
        <w:rPr>
          <w:lang w:val="pl-PL"/>
        </w:rPr>
        <w:t> </w:t>
      </w:r>
      <w:r w:rsidRPr="00377747">
        <w:rPr>
          <w:lang w:val="pl-PL"/>
        </w:rPr>
        <w:t>osobą trzecią dostarczającą dany Produkt Niepochodzący od Microsoft.</w:t>
      </w:r>
      <w:r w:rsidR="00E86461" w:rsidRPr="00377747">
        <w:rPr>
          <w:lang w:val="pl-PL"/>
        </w:rPr>
        <w:t xml:space="preserve"> </w:t>
      </w:r>
      <w:r w:rsidRPr="00377747">
        <w:rPr>
          <w:lang w:val="pl-PL"/>
        </w:rPr>
        <w:t>Dla Państwa wygody Microsoft może uwzględnić opłaty za Produkt Niepochodzący od Microsoft w ramach Państwa rozliczenia za Usługi Online Microsoft.</w:t>
      </w:r>
      <w:r w:rsidR="00E86461" w:rsidRPr="00377747">
        <w:rPr>
          <w:lang w:val="pl-PL"/>
        </w:rPr>
        <w:t xml:space="preserve"> </w:t>
      </w:r>
      <w:r w:rsidRPr="00377747">
        <w:rPr>
          <w:lang w:val="pl-PL"/>
        </w:rPr>
        <w:t>Microsoft nie ponosi jednak żadnej odpowiedzialności za Produkty Niepochodzące od Microsoft.</w:t>
      </w:r>
    </w:p>
    <w:p w:rsidR="0079514B" w:rsidRPr="00377747" w:rsidRDefault="0079514B" w:rsidP="0079514B">
      <w:pPr>
        <w:pStyle w:val="PURBody-Indented"/>
        <w:rPr>
          <w:lang w:val="pl-PL"/>
        </w:rPr>
      </w:pPr>
      <w:r w:rsidRPr="00377747">
        <w:rPr>
          <w:lang w:val="pl-PL"/>
        </w:rPr>
        <w:t>Ponoszą Państwo wyłączną odpowiedzialność za wszelkie Produkty Niepochodzące od Microsoft, z których Państwo korzystają lub które Państwo instalują wraz z Usługą Online.</w:t>
      </w:r>
      <w:r w:rsidR="00E86461" w:rsidRPr="00377747">
        <w:rPr>
          <w:lang w:val="pl-PL"/>
        </w:rPr>
        <w:t xml:space="preserve"> </w:t>
      </w:r>
      <w:r w:rsidRPr="00377747">
        <w:rPr>
          <w:lang w:val="pl-PL"/>
        </w:rPr>
        <w:t>Microsoft nie jest związany postanowieniami dotyczącymi korzystania przez Państwa z Produktów Niepochodzących od Microsoft oraz nie jest ich stroną.</w:t>
      </w:r>
      <w:r w:rsidR="00E86461" w:rsidRPr="00377747">
        <w:rPr>
          <w:lang w:val="pl-PL"/>
        </w:rPr>
        <w:t xml:space="preserve"> </w:t>
      </w:r>
    </w:p>
    <w:p w:rsidR="0079514B" w:rsidRPr="00377747" w:rsidRDefault="0079514B" w:rsidP="002959F2">
      <w:pPr>
        <w:pStyle w:val="PURBody-Indented"/>
        <w:ind w:left="274"/>
        <w:rPr>
          <w:lang w:val="pl-PL"/>
        </w:rPr>
      </w:pPr>
      <w:r w:rsidRPr="00377747">
        <w:rPr>
          <w:lang w:val="pl-PL"/>
        </w:rPr>
        <w:t>Jeśli w związku z Usługami Online dokonują Państwo instalacji lub korzystają z Produktów Niepochodzących od Microsoft, wówczas samodzielnie kierują Państwo i sprawują kontrolę nad procesem instalacji i korzystaniem z nich w ramach Usług Online (na przykład za pośrednictwem interfejsów API i innych środków technicznych wchodzących w skład Usług Online).</w:t>
      </w:r>
      <w:r w:rsidR="00E86461" w:rsidRPr="00377747">
        <w:rPr>
          <w:lang w:val="pl-PL"/>
        </w:rPr>
        <w:t xml:space="preserve"> </w:t>
      </w:r>
      <w:r w:rsidRPr="00377747">
        <w:rPr>
          <w:lang w:val="pl-PL"/>
        </w:rPr>
        <w:t>Microsoft nie będzie uruchamiać ani kopiować takich Produktów Niepochodzących od Microsoft w przypadkach wykraczających poza zakres utrzymywanych z Państwem relacji biznesowych.</w:t>
      </w:r>
    </w:p>
    <w:p w:rsidR="00B07B8C" w:rsidRPr="00377747" w:rsidRDefault="0079514B" w:rsidP="002959F2">
      <w:pPr>
        <w:pStyle w:val="PURHeading2"/>
        <w:spacing w:line="240" w:lineRule="auto"/>
        <w:ind w:left="274"/>
        <w:rPr>
          <w:lang w:val="pl-PL"/>
        </w:rPr>
      </w:pPr>
      <w:r w:rsidRPr="00377747">
        <w:rPr>
          <w:rFonts w:ascii="Arial" w:hAnsi="Arial"/>
          <w:color w:val="auto"/>
          <w:sz w:val="18"/>
          <w:lang w:val="pl-PL"/>
        </w:rPr>
        <w:lastRenderedPageBreak/>
        <w:t>Jeśli dokonują Państwo instalacji lub używają Państwo Produktu Niepochodzącego od Microsoft wraz z Usługą Online, nie mogą Państwo przy tym spowodować nałożenia na własność intelektualną lub technologię Microsoft zobowiązań wykraczających poza zakres określony w Państwa umowie licencjonowania zbiorowego.</w:t>
      </w:r>
    </w:p>
    <w:p w:rsidR="00E90FAF" w:rsidRPr="00A7677C" w:rsidRDefault="00E90FAF" w:rsidP="00E90FAF">
      <w:pPr>
        <w:pStyle w:val="PURHeading2"/>
        <w:rPr>
          <w:lang w:val="pl-PL"/>
        </w:rPr>
      </w:pPr>
      <w:r w:rsidRPr="00A7677C">
        <w:rPr>
          <w:lang w:val="pl-PL"/>
        </w:rPr>
        <w:t>Instytucje edukacyjne</w:t>
      </w:r>
      <w:r>
        <w:fldChar w:fldCharType="begin"/>
      </w:r>
      <w:r w:rsidRPr="00A7677C">
        <w:rPr>
          <w:lang w:val="pl-PL"/>
        </w:rPr>
        <w:instrText>TC "</w:instrText>
      </w:r>
      <w:bookmarkStart w:id="120" w:name="_Toc381987906"/>
      <w:r w:rsidRPr="00A7677C">
        <w:rPr>
          <w:lang w:val="pl-PL"/>
        </w:rPr>
        <w:instrText>Instytucje edukacyjne</w:instrText>
      </w:r>
      <w:bookmarkEnd w:id="120"/>
      <w:r w:rsidRPr="00A7677C">
        <w:rPr>
          <w:lang w:val="pl-PL"/>
        </w:rPr>
        <w:instrText xml:space="preserve">" \l 2 </w:instrText>
      </w:r>
      <w:r>
        <w:fldChar w:fldCharType="end"/>
      </w:r>
    </w:p>
    <w:p w:rsidR="00E90FAF" w:rsidRPr="00377747" w:rsidRDefault="00E90FAF" w:rsidP="00E90FAF">
      <w:pPr>
        <w:pStyle w:val="PURBody-Indented"/>
        <w:rPr>
          <w:lang w:val="pl-PL"/>
        </w:rPr>
      </w:pPr>
      <w:r w:rsidRPr="00377747">
        <w:rPr>
          <w:lang w:val="pl-PL"/>
        </w:rPr>
        <w:t>W zakresie, w jakim są Państwo placówką lub instytucją edukacyjną podlegającą przepisom ustawy FERPA, Microsoft oświadcza, że w celach związanych z niniejszym dokumentem dotyczącym praw do korzystania z Usług Online Microsoft jest określany jako „urzędnik szkolny” (ang. school official) mający uzasadnione z edukacyjnego punktu widzenia możliwości wglądu (ang. legitimate educational interests) w Dane Klienta, jako że te terminy zostały zdefiniowane w ustawie FERPA i jej przepisach, a ponadto Microsoft zobowiązuje się przestrzegać ograniczeń i wymagań dotyczących urzędników szkolnych na mocy paragrafu 99.33(a) tytułu 34 amerykańskiego Kodeksu Przepisów Federalnych (34 CFR 99.33(a)).</w:t>
      </w:r>
      <w:r w:rsidR="00E86461" w:rsidRPr="00377747">
        <w:rPr>
          <w:lang w:val="pl-PL"/>
        </w:rPr>
        <w:t xml:space="preserve"> </w:t>
      </w:r>
      <w:r w:rsidRPr="00377747">
        <w:rPr>
          <w:lang w:val="pl-PL"/>
        </w:rPr>
        <w:t>FERPA oznacza ustawę o prawach rodzinnych do edukacji i prywatności (ang. Family Educational Rights and Privacy Act), paragraf 1232g tytuł 20 Kodeksu Stanów Zjednoczonych.</w:t>
      </w:r>
    </w:p>
    <w:p w:rsidR="00E90FAF" w:rsidRPr="00377747" w:rsidRDefault="00E90FAF" w:rsidP="006D4743">
      <w:pPr>
        <w:pStyle w:val="PURBody-Indented"/>
        <w:rPr>
          <w:lang w:val="pl-PL"/>
        </w:rPr>
      </w:pPr>
      <w:r w:rsidRPr="00377747">
        <w:rPr>
          <w:lang w:val="pl-PL"/>
        </w:rPr>
        <w:t>Jeśli są Państwo instytucją edukacyjną, są Państwo świadomi, że Microsoft może nie być w posiadaniu żadnych informacji kontaktowych dotyczących Państwa studentów/uczniów i ich rodziców lub posiadać ograniczone informacje kontaktowe.</w:t>
      </w:r>
      <w:r w:rsidR="00E86461" w:rsidRPr="00377747">
        <w:rPr>
          <w:lang w:val="pl-PL"/>
        </w:rPr>
        <w:t xml:space="preserve"> </w:t>
      </w:r>
      <w:r w:rsidRPr="00377747">
        <w:rPr>
          <w:lang w:val="pl-PL"/>
        </w:rPr>
        <w:t>Wskutek tego spoczywa na Państwu obowiązek uzyskania od rodziców użytkownika końcowego zgody na korzystanie przez użytkownika końcowego z Usługi Online (jeśli prawo właściwe wymaga w takim przypadku uzyskania zgody) oraz przekazania w imieniu Microsoft studentom/uczniom (lub w przypadku studentów/uczniów poniżej 18 roku życia oraz studentów/uczniów nieobecnych w</w:t>
      </w:r>
      <w:r w:rsidR="006D4743">
        <w:rPr>
          <w:lang w:val="pl-PL"/>
        </w:rPr>
        <w:t> </w:t>
      </w:r>
      <w:r w:rsidRPr="00377747">
        <w:rPr>
          <w:lang w:val="pl-PL"/>
        </w:rPr>
        <w:t>placówce policealnej — ich rodzicom) powiadomienia o nakazie sądowym lub wydanym zgodnie z prawem wezwaniu sądowym dotyczącym ujawnienia Danych Klienta znajdujących się w posiadaniu Microsoft (jeśli wymaga tego prawo właściwe).</w:t>
      </w:r>
    </w:p>
    <w:p w:rsidR="0082133B" w:rsidRPr="00A7677C" w:rsidRDefault="00ED4593">
      <w:pPr>
        <w:pStyle w:val="PURHeading2"/>
        <w:rPr>
          <w:lang w:val="pl-PL"/>
        </w:rPr>
      </w:pPr>
      <w:r w:rsidRPr="00A7677C">
        <w:rPr>
          <w:lang w:val="pl-PL"/>
        </w:rPr>
        <w:t>Prywatność</w:t>
      </w:r>
      <w:r>
        <w:fldChar w:fldCharType="begin"/>
      </w:r>
      <w:r w:rsidR="00C33F92" w:rsidRPr="00A7677C">
        <w:rPr>
          <w:lang w:val="pl-PL"/>
        </w:rPr>
        <w:instrText xml:space="preserve">TC </w:instrText>
      </w:r>
      <w:bookmarkStart w:id="121" w:name="_Toc381987907"/>
      <w:r w:rsidR="00C33F92" w:rsidRPr="00A7677C">
        <w:rPr>
          <w:lang w:val="pl-PL"/>
        </w:rPr>
        <w:instrText>Prywatność</w:instrText>
      </w:r>
      <w:bookmarkEnd w:id="121"/>
      <w:r w:rsidR="00C33F92" w:rsidRPr="00A7677C">
        <w:rPr>
          <w:lang w:val="pl-PL"/>
        </w:rPr>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fldChar w:fldCharType="end"/>
      </w:r>
    </w:p>
    <w:p w:rsidR="0082133B" w:rsidRPr="00377747" w:rsidRDefault="00ED4593" w:rsidP="00146B98">
      <w:pPr>
        <w:pStyle w:val="PURBody-Indented"/>
        <w:rPr>
          <w:lang w:val="pl-PL"/>
        </w:rPr>
      </w:pPr>
      <w:r w:rsidRPr="00377747">
        <w:rPr>
          <w:lang w:val="pl-PL"/>
        </w:rPr>
        <w:t>Dane osobowe zgromadzone za pośrednictwem Usługi Online mogą być przesyłane, przechowywane i przetwarzane w Stanach Zjednoczonych lub innym kraju, w którym Microsoft lub usługodawcy Microsoft mają swoje placówki.</w:t>
      </w:r>
      <w:r w:rsidR="00E86461" w:rsidRPr="00377747">
        <w:rPr>
          <w:lang w:val="pl-PL"/>
        </w:rPr>
        <w:t xml:space="preserve"> </w:t>
      </w:r>
      <w:r w:rsidRPr="00377747">
        <w:rPr>
          <w:lang w:val="pl-PL"/>
        </w:rPr>
        <w:t>Obejmuje to wszelkie dane osobowe gromadzone przez Państwa w ramach Usługi Online.</w:t>
      </w:r>
      <w:r w:rsidR="00E86461" w:rsidRPr="00377747">
        <w:rPr>
          <w:lang w:val="pl-PL"/>
        </w:rPr>
        <w:t xml:space="preserve"> </w:t>
      </w:r>
      <w:r w:rsidRPr="00377747">
        <w:rPr>
          <w:lang w:val="pl-PL"/>
        </w:rPr>
        <w:t>Korzystanie przez Państwa z Usługi Online oznacza, że wyrażają Państwo zgodę na przesyłanie danych osobowych za granicę.</w:t>
      </w:r>
      <w:r w:rsidR="00E86461" w:rsidRPr="00377747">
        <w:rPr>
          <w:lang w:val="pl-PL"/>
        </w:rPr>
        <w:t xml:space="preserve"> </w:t>
      </w:r>
      <w:r w:rsidRPr="00377747">
        <w:rPr>
          <w:lang w:val="pl-PL"/>
        </w:rPr>
        <w:t>Ponadto zgadzają się Państwo uzyskać od osób przesyłających Państwu dane osobowe odpowiednią zgodę na:</w:t>
      </w:r>
    </w:p>
    <w:p w:rsidR="0082133B" w:rsidRPr="00377747" w:rsidRDefault="00ED4593" w:rsidP="00DF454B">
      <w:pPr>
        <w:pStyle w:val="PURBullet-Indented"/>
        <w:numPr>
          <w:ilvl w:val="1"/>
          <w:numId w:val="6"/>
        </w:numPr>
        <w:spacing w:line="240" w:lineRule="auto"/>
        <w:rPr>
          <w:lang w:val="pl-PL"/>
        </w:rPr>
      </w:pPr>
      <w:r w:rsidRPr="00377747">
        <w:rPr>
          <w:lang w:val="pl-PL"/>
        </w:rPr>
        <w:t xml:space="preserve">przesyłanie takich danych do Microsoft i przedstawicieli Microsoft oraz </w:t>
      </w:r>
    </w:p>
    <w:p w:rsidR="0082133B" w:rsidRPr="00377747" w:rsidRDefault="00ED4593" w:rsidP="00DF454B">
      <w:pPr>
        <w:pStyle w:val="PURBullet-Indented"/>
        <w:numPr>
          <w:ilvl w:val="1"/>
          <w:numId w:val="6"/>
        </w:numPr>
        <w:spacing w:line="240" w:lineRule="auto"/>
        <w:rPr>
          <w:lang w:val="pl-PL"/>
        </w:rPr>
      </w:pPr>
      <w:r w:rsidRPr="00377747">
        <w:rPr>
          <w:lang w:val="pl-PL"/>
        </w:rPr>
        <w:t>przesyłanie, przechowywanie i przetwarzanie takich danych.</w:t>
      </w:r>
      <w:r w:rsidR="00E86461" w:rsidRPr="00377747">
        <w:rPr>
          <w:lang w:val="pl-PL"/>
        </w:rPr>
        <w:t xml:space="preserve"> </w:t>
      </w:r>
    </w:p>
    <w:p w:rsidR="00982791" w:rsidRPr="00377747" w:rsidRDefault="00BF5D1E" w:rsidP="00146B98">
      <w:pPr>
        <w:ind w:left="270"/>
        <w:rPr>
          <w:lang w:val="pl-PL"/>
        </w:rPr>
      </w:pPr>
      <w:r w:rsidRPr="00377747">
        <w:rPr>
          <w:color w:val="auto"/>
          <w:sz w:val="18"/>
          <w:szCs w:val="18"/>
          <w:lang w:val="pl-PL"/>
        </w:rPr>
        <w:t xml:space="preserve">Aby uzyskać więcej informacji na temat gromadzenia i korzystania z Państwa danych przez Microsoft, należy zapoznać się z poniższymi oświadczeniami o ochronie prywatności, które w przypadku sprzeczności z niniejszymi ogólnymi postanowieniami, mają charakter nadrzędny w odniesieniu do danej Usługi Online. </w:t>
      </w:r>
    </w:p>
    <w:p w:rsidR="008679BA" w:rsidRPr="00D72679" w:rsidRDefault="008679BA" w:rsidP="00DF454B">
      <w:pPr>
        <w:pStyle w:val="PURBody-Indented"/>
        <w:numPr>
          <w:ilvl w:val="0"/>
          <w:numId w:val="79"/>
        </w:numPr>
      </w:pPr>
      <w:r>
        <w:t>Azure Rights Management:</w:t>
      </w:r>
      <w:r w:rsidR="00E86461">
        <w:t xml:space="preserve"> </w:t>
      </w:r>
      <w:hyperlink r:id="rId17" w:history="1">
        <w:r>
          <w:rPr>
            <w:rStyle w:val="Hyperlink"/>
          </w:rPr>
          <w:t>http://www.microsoft.com/online/legal/?langid=en-us&amp;docid=5</w:t>
        </w:r>
      </w:hyperlink>
    </w:p>
    <w:p w:rsidR="00254B68" w:rsidRPr="00D72679" w:rsidRDefault="00254B68" w:rsidP="00DF454B">
      <w:pPr>
        <w:pStyle w:val="PURBody-Indented"/>
        <w:numPr>
          <w:ilvl w:val="0"/>
          <w:numId w:val="79"/>
        </w:numPr>
      </w:pPr>
      <w:r>
        <w:t>Bing Maps:</w:t>
      </w:r>
      <w:r w:rsidR="00E86461">
        <w:t xml:space="preserve"> </w:t>
      </w:r>
      <w:hyperlink r:id="rId18" w:history="1">
        <w:r>
          <w:rPr>
            <w:rStyle w:val="Hyperlink"/>
          </w:rPr>
          <w:t>http://go.microsoft.com/fwlink/?LinkID=248686</w:t>
        </w:r>
      </w:hyperlink>
      <w:r>
        <w:t xml:space="preserve"> </w:t>
      </w:r>
    </w:p>
    <w:p w:rsidR="00254B68" w:rsidRPr="00D72679" w:rsidRDefault="00254B68" w:rsidP="00DF454B">
      <w:pPr>
        <w:pStyle w:val="PURBody-Indented"/>
        <w:numPr>
          <w:ilvl w:val="0"/>
          <w:numId w:val="79"/>
        </w:numPr>
      </w:pPr>
      <w:r>
        <w:t>Forefront Online Protection for Exchange:</w:t>
      </w:r>
      <w:r w:rsidR="00E86461">
        <w:t xml:space="preserve"> </w:t>
      </w:r>
      <w:hyperlink r:id="rId19" w:history="1">
        <w:r>
          <w:rPr>
            <w:rStyle w:val="Hyperlink"/>
          </w:rPr>
          <w:t>http://www.microsoft.com/online/legal/v2/?langid=en-us&amp;docid=18</w:t>
        </w:r>
      </w:hyperlink>
    </w:p>
    <w:p w:rsidR="008679BA" w:rsidRPr="00D72679" w:rsidRDefault="008679BA" w:rsidP="00DF454B">
      <w:pPr>
        <w:pStyle w:val="PURBody-Indented"/>
        <w:numPr>
          <w:ilvl w:val="0"/>
          <w:numId w:val="79"/>
        </w:numPr>
        <w:ind w:left="994"/>
      </w:pPr>
      <w:r>
        <w:t>Microsoft Social Listening: http://go.microsoft.com/fwlink/?LinkId=389041</w:t>
      </w:r>
    </w:p>
    <w:p w:rsidR="00254B68" w:rsidRPr="00D72679" w:rsidRDefault="009869BE" w:rsidP="00DF454B">
      <w:pPr>
        <w:pStyle w:val="PURBody-Indented"/>
        <w:numPr>
          <w:ilvl w:val="0"/>
          <w:numId w:val="79"/>
        </w:numPr>
        <w:ind w:left="994"/>
      </w:pPr>
      <w:r>
        <w:t>Microsoft Dynamics CRM Online:</w:t>
      </w:r>
      <w:r w:rsidR="00E86461">
        <w:t xml:space="preserve"> </w:t>
      </w:r>
      <w:hyperlink r:id="rId20" w:history="1">
        <w:r>
          <w:rPr>
            <w:rStyle w:val="Hyperlink"/>
            <w:szCs w:val="18"/>
          </w:rPr>
          <w:t>http://go.microsoft.com/fwlink/?LinkID=310140&amp;clcid=0x409</w:t>
        </w:r>
      </w:hyperlink>
      <w:r w:rsidR="00E86461">
        <w:rPr>
          <w:color w:val="44546A"/>
          <w:szCs w:val="18"/>
        </w:rPr>
        <w:t xml:space="preserve"> </w:t>
      </w:r>
    </w:p>
    <w:p w:rsidR="005D4F12" w:rsidRPr="00D72679" w:rsidRDefault="005D4F12" w:rsidP="00DF454B">
      <w:pPr>
        <w:pStyle w:val="PURBody-Indented"/>
        <w:numPr>
          <w:ilvl w:val="0"/>
          <w:numId w:val="79"/>
        </w:numPr>
      </w:pPr>
      <w:r>
        <w:t>Office 365, OneDrive:</w:t>
      </w:r>
      <w:r w:rsidR="00E86461">
        <w:t xml:space="preserve"> </w:t>
      </w:r>
      <w:hyperlink r:id="rId21" w:history="1">
        <w:r>
          <w:rPr>
            <w:rStyle w:val="Hyperlink"/>
          </w:rPr>
          <w:t>http://go.microsoft.com/fwlink/?LinkID=212058&amp;clcid=0x409</w:t>
        </w:r>
      </w:hyperlink>
    </w:p>
    <w:p w:rsidR="0093109F" w:rsidRPr="00D72679" w:rsidRDefault="005D4F12" w:rsidP="00DF454B">
      <w:pPr>
        <w:pStyle w:val="PURBody-Indented"/>
        <w:numPr>
          <w:ilvl w:val="0"/>
          <w:numId w:val="79"/>
        </w:numPr>
      </w:pPr>
      <w:r>
        <w:t>Office 365 Pro Plus, Project Online, Project Pro dla Office 365 i Visio Pro:</w:t>
      </w:r>
      <w:r w:rsidR="00E86461">
        <w:t xml:space="preserve"> </w:t>
      </w:r>
      <w:hyperlink r:id="rId22" w:history="1">
        <w:r>
          <w:rPr>
            <w:rStyle w:val="Hyperlink"/>
          </w:rPr>
          <w:t>http://r.office.microsoft.com/r/rlidOOPrivacyState15HighLight?clid=1033</w:t>
        </w:r>
      </w:hyperlink>
    </w:p>
    <w:p w:rsidR="00254B68" w:rsidRPr="00D72679" w:rsidRDefault="005D4F12" w:rsidP="00DF454B">
      <w:pPr>
        <w:pStyle w:val="PURBody-Indented"/>
        <w:numPr>
          <w:ilvl w:val="0"/>
          <w:numId w:val="79"/>
        </w:numPr>
      </w:pPr>
      <w:r>
        <w:t>Power BI for Office 365:</w:t>
      </w:r>
      <w:r w:rsidR="00E86461">
        <w:t xml:space="preserve"> </w:t>
      </w:r>
      <w:hyperlink r:id="rId23" w:history="1">
        <w:r>
          <w:rPr>
            <w:rStyle w:val="Hyperlink"/>
          </w:rPr>
          <w:t>http://www.microsoft.com/privacystatement/en-us/PowerBIforOffice365/Default.aspx</w:t>
        </w:r>
      </w:hyperlink>
      <w:r>
        <w:t xml:space="preserve"> </w:t>
      </w:r>
    </w:p>
    <w:p w:rsidR="00254B68" w:rsidRPr="00377747" w:rsidRDefault="00254B68" w:rsidP="00DF454B">
      <w:pPr>
        <w:pStyle w:val="PURBody-Indented"/>
        <w:numPr>
          <w:ilvl w:val="0"/>
          <w:numId w:val="79"/>
        </w:numPr>
        <w:rPr>
          <w:lang w:val="da-DK"/>
        </w:rPr>
      </w:pPr>
      <w:r w:rsidRPr="00377747">
        <w:rPr>
          <w:lang w:val="da-DK"/>
        </w:rPr>
        <w:t>System Center:</w:t>
      </w:r>
      <w:r w:rsidR="00E86461" w:rsidRPr="00377747">
        <w:rPr>
          <w:lang w:val="da-DK"/>
        </w:rPr>
        <w:t xml:space="preserve"> </w:t>
      </w:r>
      <w:hyperlink r:id="rId24" w:history="1">
        <w:r w:rsidRPr="00377747">
          <w:rPr>
            <w:rStyle w:val="Hyperlink"/>
            <w:lang w:val="da-DK"/>
          </w:rPr>
          <w:t>http://go.microsoft.com/fwlink/?LinkID=329765</w:t>
        </w:r>
      </w:hyperlink>
    </w:p>
    <w:p w:rsidR="005D4F12" w:rsidRPr="00D72679" w:rsidRDefault="00254B68" w:rsidP="00DF454B">
      <w:pPr>
        <w:pStyle w:val="PURBullet-Indented"/>
        <w:numPr>
          <w:ilvl w:val="0"/>
          <w:numId w:val="79"/>
        </w:numPr>
        <w:ind w:left="994"/>
      </w:pPr>
      <w:r>
        <w:t>System Center Endpoint Protection:</w:t>
      </w:r>
      <w:r w:rsidR="00E86461">
        <w:t xml:space="preserve"> </w:t>
      </w:r>
      <w:hyperlink r:id="rId25" w:history="1">
        <w:r>
          <w:rPr>
            <w:rStyle w:val="Hyperlink"/>
          </w:rPr>
          <w:t>http://go.microsoft.com/fwlink/?LinkID=329765</w:t>
        </w:r>
      </w:hyperlink>
    </w:p>
    <w:p w:rsidR="005D4F12" w:rsidRPr="00D72679" w:rsidRDefault="005D4F12" w:rsidP="00DF454B">
      <w:pPr>
        <w:pStyle w:val="PURBody-Indented"/>
        <w:numPr>
          <w:ilvl w:val="0"/>
          <w:numId w:val="79"/>
        </w:numPr>
        <w:ind w:left="994"/>
      </w:pPr>
      <w:r>
        <w:t>Windows Azure:</w:t>
      </w:r>
      <w:r w:rsidR="00E86461">
        <w:t xml:space="preserve"> </w:t>
      </w:r>
      <w:hyperlink r:id="rId26" w:history="1">
        <w:r>
          <w:rPr>
            <w:rStyle w:val="Hyperlink"/>
          </w:rPr>
          <w:t>http://go.microsoft.com/fwlink/p/?LinkID=131004&amp;clcid=0x409</w:t>
        </w:r>
      </w:hyperlink>
      <w:r>
        <w:t xml:space="preserve"> </w:t>
      </w:r>
    </w:p>
    <w:p w:rsidR="00A2281D" w:rsidRDefault="00A2281D" w:rsidP="00DF454B">
      <w:pPr>
        <w:pStyle w:val="PURBody-Indented"/>
        <w:numPr>
          <w:ilvl w:val="0"/>
          <w:numId w:val="79"/>
        </w:numPr>
        <w:autoSpaceDE w:val="0"/>
        <w:autoSpaceDN w:val="0"/>
      </w:pPr>
      <w:r>
        <w:t>Windows Azure Active Directory Premium:</w:t>
      </w:r>
      <w:r w:rsidRPr="00442759">
        <w:t xml:space="preserve"> </w:t>
      </w:r>
      <w:hyperlink r:id="rId27" w:history="1">
        <w:r w:rsidRPr="00B11E03">
          <w:rPr>
            <w:rStyle w:val="Hyperlink"/>
          </w:rPr>
          <w:t>http://go.microsoft.com/fwlink/p/?LinkID=131004&amp;clcid=0x409</w:t>
        </w:r>
      </w:hyperlink>
    </w:p>
    <w:p w:rsidR="005D4F12" w:rsidRPr="00D72679" w:rsidRDefault="005D4F12" w:rsidP="00DF454B">
      <w:pPr>
        <w:pStyle w:val="PURBody-Indented"/>
        <w:numPr>
          <w:ilvl w:val="0"/>
          <w:numId w:val="79"/>
        </w:numPr>
        <w:autoSpaceDE w:val="0"/>
        <w:autoSpaceDN w:val="0"/>
      </w:pPr>
      <w:r>
        <w:t xml:space="preserve">Windows Intune: </w:t>
      </w:r>
      <w:hyperlink r:id="rId28" w:history="1">
        <w:r>
          <w:rPr>
            <w:rStyle w:val="Hyperlink"/>
          </w:rPr>
          <w:t>http://go.microsoft.com/fwlink/?LinkId=240296</w:t>
        </w:r>
      </w:hyperlink>
      <w:r w:rsidR="00E86461">
        <w:rPr>
          <w:rFonts w:cs="Arial"/>
        </w:rPr>
        <w:t xml:space="preserve"> </w:t>
      </w:r>
    </w:p>
    <w:p w:rsidR="005D4F12" w:rsidRPr="00D72679" w:rsidRDefault="005D4F12" w:rsidP="00DF454B">
      <w:pPr>
        <w:pStyle w:val="PURBody-Indented"/>
        <w:numPr>
          <w:ilvl w:val="0"/>
          <w:numId w:val="79"/>
        </w:numPr>
      </w:pPr>
      <w:r>
        <w:t>Yammer Enterprise:</w:t>
      </w:r>
      <w:r w:rsidR="00E86461">
        <w:t xml:space="preserve"> </w:t>
      </w:r>
      <w:hyperlink r:id="rId29" w:history="1">
        <w:r>
          <w:rPr>
            <w:rStyle w:val="Hyperlink"/>
          </w:rPr>
          <w:t>https://www.yammer.com/about/privacy</w:t>
        </w:r>
      </w:hyperlink>
    </w:p>
    <w:p w:rsidR="0082133B" w:rsidRPr="00D72679" w:rsidRDefault="00ED4593">
      <w:pPr>
        <w:pStyle w:val="PURHeading2"/>
      </w:pPr>
      <w:r>
        <w:t>Bezpieczeństwo danych klienta</w:t>
      </w:r>
      <w:r>
        <w:fldChar w:fldCharType="begin"/>
      </w:r>
      <w:r w:rsidR="00C33F92">
        <w:instrText>TC "</w:instrText>
      </w:r>
      <w:bookmarkStart w:id="129" w:name="_Toc381987908"/>
      <w:r w:rsidR="00C33F92">
        <w:instrText>Bezpieczeństwo danych klienta</w:instrText>
      </w:r>
      <w:bookmarkEnd w:id="129"/>
      <w:r w:rsidR="00C33F92">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fldChar w:fldCharType="end"/>
      </w:r>
    </w:p>
    <w:p w:rsidR="0082133B" w:rsidRPr="00D72679" w:rsidRDefault="00ED4593">
      <w:pPr>
        <w:pStyle w:val="PURBody-Indented"/>
      </w:pPr>
      <w:r w:rsidRPr="00377747">
        <w:rPr>
          <w:lang w:val="pl-PL"/>
        </w:rPr>
        <w:t>Microsoft zastosuje uzasadnione i odpowiednie środki techniczne i organizacyjne (określone w informacjach na temat zabezpieczeń Usług Online) w celu zabezpieczenia Państwa Danych Klienta przetwarzanych lub udostępnianych w ramach Usługi Online przed przypadkowym lub niezgodnym z prawem utraceniem, udostępnieniem lub ujawnieniem.</w:t>
      </w:r>
      <w:r w:rsidR="00E86461" w:rsidRPr="00377747">
        <w:rPr>
          <w:lang w:val="pl-PL"/>
        </w:rPr>
        <w:t xml:space="preserve"> </w:t>
      </w:r>
      <w:r>
        <w:t>Zgadzają się Państwo, że obowiązek zastosowania tych środków:</w:t>
      </w:r>
    </w:p>
    <w:p w:rsidR="0082133B" w:rsidRPr="00377747" w:rsidRDefault="00ED4593" w:rsidP="00DF454B">
      <w:pPr>
        <w:pStyle w:val="PURBullet-Indented"/>
        <w:numPr>
          <w:ilvl w:val="1"/>
          <w:numId w:val="7"/>
        </w:numPr>
        <w:rPr>
          <w:lang w:val="pl-PL"/>
        </w:rPr>
      </w:pPr>
      <w:r w:rsidRPr="00377747">
        <w:rPr>
          <w:lang w:val="pl-PL"/>
        </w:rPr>
        <w:t>to jedyny obowiązek Microsoft w odniesieniu do bezpieczeństwa i obsługi Danych Klienta oraz</w:t>
      </w:r>
    </w:p>
    <w:p w:rsidR="00371145" w:rsidRPr="00377747" w:rsidRDefault="00ED4593" w:rsidP="00DF454B">
      <w:pPr>
        <w:pStyle w:val="PURBullet-Indented"/>
        <w:numPr>
          <w:ilvl w:val="1"/>
          <w:numId w:val="7"/>
        </w:numPr>
        <w:rPr>
          <w:lang w:val="pl-PL"/>
        </w:rPr>
      </w:pPr>
      <w:r w:rsidRPr="00377747">
        <w:rPr>
          <w:lang w:val="pl-PL"/>
        </w:rPr>
        <w:lastRenderedPageBreak/>
        <w:t xml:space="preserve">zastępuje zobowiązanie dotyczące poufności określone w zawartej przez Państwa umowie licencjonowania zbiorowego lub innej umowie dotyczącej zachowania poufności. </w:t>
      </w:r>
    </w:p>
    <w:p w:rsidR="00371145" w:rsidRPr="00377747" w:rsidRDefault="00371145" w:rsidP="00371145">
      <w:pPr>
        <w:pStyle w:val="PURBody-Indented"/>
        <w:rPr>
          <w:lang w:val="pl-PL"/>
        </w:rPr>
      </w:pPr>
      <w:r w:rsidRPr="00377747">
        <w:rPr>
          <w:lang w:val="pl-PL"/>
        </w:rPr>
        <w:t>Aby uzyskać więcej informacji, należy zapoznać się z następującymi zasobami:</w:t>
      </w:r>
    </w:p>
    <w:p w:rsidR="00C842BA" w:rsidRPr="00D72679" w:rsidRDefault="00C842BA" w:rsidP="00DF454B">
      <w:pPr>
        <w:pStyle w:val="PURBody-Indented"/>
        <w:numPr>
          <w:ilvl w:val="0"/>
          <w:numId w:val="78"/>
        </w:numPr>
      </w:pPr>
      <w:r>
        <w:t>Exchange Hosted Services:</w:t>
      </w:r>
      <w:r w:rsidR="00E86461">
        <w:t xml:space="preserve"> </w:t>
      </w:r>
      <w:hyperlink r:id="rId30">
        <w:r>
          <w:rPr>
            <w:color w:val="00467F"/>
            <w:u w:val="single"/>
          </w:rPr>
          <w:t>http://go.microsoft.com/fwlink/?LinkId=137325</w:t>
        </w:r>
      </w:hyperlink>
    </w:p>
    <w:p w:rsidR="00371145" w:rsidRPr="00D72679" w:rsidRDefault="00371145" w:rsidP="00DF454B">
      <w:pPr>
        <w:pStyle w:val="PURBody-Indented"/>
        <w:numPr>
          <w:ilvl w:val="0"/>
          <w:numId w:val="78"/>
        </w:numPr>
      </w:pPr>
      <w:r>
        <w:t>Microsoft Dynamics CRM Online:</w:t>
      </w:r>
      <w:r w:rsidR="00E86461">
        <w:t xml:space="preserve"> </w:t>
      </w:r>
      <w:hyperlink r:id="rId31" w:history="1">
        <w:r>
          <w:rPr>
            <w:rStyle w:val="Hyperlink"/>
            <w:szCs w:val="18"/>
          </w:rPr>
          <w:t>http://go.microsoft.com/fwlink/?LinkID=251057</w:t>
        </w:r>
      </w:hyperlink>
      <w:r>
        <w:rPr>
          <w:color w:val="44546A"/>
          <w:szCs w:val="18"/>
        </w:rPr>
        <w:t xml:space="preserve"> </w:t>
      </w:r>
    </w:p>
    <w:p w:rsidR="00371145" w:rsidRPr="00377747" w:rsidRDefault="00371145" w:rsidP="00DF454B">
      <w:pPr>
        <w:pStyle w:val="PURBody-Indented"/>
        <w:numPr>
          <w:ilvl w:val="0"/>
          <w:numId w:val="78"/>
        </w:numPr>
        <w:rPr>
          <w:lang w:val="pl-PL"/>
        </w:rPr>
      </w:pPr>
      <w:r w:rsidRPr="00377747">
        <w:rPr>
          <w:rFonts w:asciiTheme="minorHAnsi" w:hAnsiTheme="minorHAnsi" w:cstheme="minorHAnsi"/>
          <w:szCs w:val="18"/>
          <w:lang w:val="pl-PL"/>
        </w:rPr>
        <w:t>Usługi Windows Azure:</w:t>
      </w:r>
      <w:r w:rsidR="00E86461" w:rsidRPr="00377747">
        <w:rPr>
          <w:rFonts w:asciiTheme="minorHAnsi" w:hAnsiTheme="minorHAnsi" w:cstheme="minorHAnsi"/>
          <w:szCs w:val="18"/>
          <w:lang w:val="pl-PL"/>
        </w:rPr>
        <w:t xml:space="preserve"> </w:t>
      </w:r>
      <w:r w:rsidRPr="00377747">
        <w:rPr>
          <w:rFonts w:asciiTheme="minorHAnsi" w:hAnsiTheme="minorHAnsi" w:cstheme="minorHAnsi"/>
          <w:szCs w:val="18"/>
          <w:lang w:val="pl-PL"/>
        </w:rPr>
        <w:t>Aktualne informacje na temat zabezpieczeń znajdują się w Centrum zaufania systemu Windows Azure.</w:t>
      </w:r>
    </w:p>
    <w:p w:rsidR="00FC3796" w:rsidRPr="00361AC3" w:rsidRDefault="00371145" w:rsidP="00297D7C">
      <w:pPr>
        <w:pStyle w:val="PURBody-Indented"/>
        <w:numPr>
          <w:ilvl w:val="0"/>
          <w:numId w:val="78"/>
        </w:numPr>
        <w:spacing w:after="0"/>
        <w:ind w:left="994"/>
        <w:rPr>
          <w:rFonts w:cs="Arial"/>
        </w:rPr>
      </w:pPr>
      <w:r>
        <w:rPr>
          <w:rFonts w:asciiTheme="minorHAnsi" w:hAnsiTheme="minorHAnsi" w:cstheme="minorHAnsi"/>
          <w:szCs w:val="18"/>
        </w:rPr>
        <w:t>Windows Intune:</w:t>
      </w:r>
      <w:r w:rsidR="00E86461">
        <w:rPr>
          <w:rFonts w:asciiTheme="minorHAnsi" w:hAnsiTheme="minorHAnsi" w:cstheme="minorHAnsi"/>
          <w:szCs w:val="18"/>
        </w:rPr>
        <w:t xml:space="preserve"> </w:t>
      </w:r>
      <w:hyperlink r:id="rId32" w:history="1">
        <w:r>
          <w:rPr>
            <w:rStyle w:val="Hyperlink"/>
            <w:rFonts w:asciiTheme="minorHAnsi" w:hAnsiTheme="minorHAnsi" w:cstheme="minorHAnsi"/>
            <w:szCs w:val="18"/>
          </w:rPr>
          <w:t>http://download.microsoft.com/download/C/C/8/CC8065C4-829F-4635-B731-1D39287444C0/Windows_Intune_Privacy_and_Data_Protection_Overview.pdf</w:t>
        </w:r>
      </w:hyperlink>
    </w:p>
    <w:p w:rsidR="001B2C6B" w:rsidRPr="00D72679" w:rsidRDefault="00371145" w:rsidP="00DF454B">
      <w:pPr>
        <w:pStyle w:val="PURBody-Indented"/>
        <w:numPr>
          <w:ilvl w:val="0"/>
          <w:numId w:val="78"/>
        </w:numPr>
      </w:pPr>
      <w:r>
        <w:t>Yammer:</w:t>
      </w:r>
      <w:r w:rsidR="00E86461">
        <w:t xml:space="preserve"> </w:t>
      </w:r>
      <w:hyperlink r:id="rId33" w:history="1">
        <w:r>
          <w:rPr>
            <w:rStyle w:val="Hyperlink"/>
          </w:rPr>
          <w:t>https://www.yammer.com/</w:t>
        </w:r>
      </w:hyperlink>
      <w:r>
        <w:rPr>
          <w:rStyle w:val="Hyperlink"/>
        </w:rPr>
        <w:t>it/security</w:t>
      </w:r>
    </w:p>
    <w:p w:rsidR="001B2C6B" w:rsidRPr="00D72679" w:rsidRDefault="001B2C6B" w:rsidP="001B2C6B">
      <w:pPr>
        <w:pStyle w:val="PURHeading2"/>
      </w:pPr>
      <w:r>
        <w:t>Umowa Dotycząca Poziomu Usług</w:t>
      </w:r>
      <w:r>
        <w:fldChar w:fldCharType="begin"/>
      </w:r>
      <w:r>
        <w:instrText>TC "</w:instrText>
      </w:r>
      <w:bookmarkStart w:id="137" w:name="_Toc381987909"/>
      <w:r>
        <w:instrText>Umowa dotycząca poziomu usług</w:instrText>
      </w:r>
      <w:bookmarkEnd w:id="137"/>
      <w:r>
        <w:instrText xml:space="preserve">" \l 2 </w:instrText>
      </w:r>
      <w:r>
        <w:fldChar w:fldCharType="end"/>
      </w:r>
    </w:p>
    <w:p w:rsidR="001B2C6B" w:rsidRPr="00377747" w:rsidRDefault="001B2C6B" w:rsidP="001B2C6B">
      <w:pPr>
        <w:pStyle w:val="PURHeading2"/>
        <w:rPr>
          <w:lang w:val="pl-PL"/>
        </w:rPr>
      </w:pPr>
      <w:r w:rsidRPr="00377747">
        <w:rPr>
          <w:rFonts w:ascii="Arial" w:hAnsi="Arial"/>
          <w:color w:val="auto"/>
          <w:sz w:val="18"/>
          <w:lang w:val="pl-PL"/>
        </w:rPr>
        <w:t>Umowa Dotycząca Poziomu Usług ma zastosowanie do Usług Online (chyba że szczególne postanowienia dotyczące danej Usługi Online stanowią inaczej).</w:t>
      </w:r>
      <w:r w:rsidR="00E86461" w:rsidRPr="00377747">
        <w:rPr>
          <w:rFonts w:ascii="Arial" w:hAnsi="Arial"/>
          <w:color w:val="auto"/>
          <w:sz w:val="18"/>
          <w:lang w:val="pl-PL"/>
        </w:rPr>
        <w:t xml:space="preserve"> </w:t>
      </w:r>
      <w:r w:rsidRPr="00377747">
        <w:rPr>
          <w:rFonts w:ascii="Arial" w:hAnsi="Arial"/>
          <w:color w:val="auto"/>
          <w:sz w:val="18"/>
          <w:lang w:val="pl-PL"/>
        </w:rPr>
        <w:t xml:space="preserve">Więcej informacji na temat Umowy Dotyczącej Poziomu Usług dla Usług Online można znaleźć na stronie </w:t>
      </w:r>
      <w:hyperlink r:id="rId34" w:history="1">
        <w:r w:rsidRPr="00377747">
          <w:rPr>
            <w:rStyle w:val="Hyperlink"/>
            <w:rFonts w:ascii="Arial" w:hAnsi="Arial"/>
            <w:sz w:val="18"/>
            <w:lang w:val="pl-PL"/>
          </w:rPr>
          <w:t>http://microsoft.com/licensing/contracts</w:t>
        </w:r>
      </w:hyperlink>
      <w:r w:rsidRPr="00377747">
        <w:rPr>
          <w:rFonts w:ascii="Arial" w:hAnsi="Arial"/>
          <w:color w:val="auto"/>
          <w:sz w:val="18"/>
          <w:lang w:val="pl-PL"/>
        </w:rPr>
        <w:t>.</w:t>
      </w:r>
    </w:p>
    <w:p w:rsidR="0079514B" w:rsidRPr="00377747" w:rsidRDefault="0079514B" w:rsidP="001B2C6B">
      <w:pPr>
        <w:pStyle w:val="PURHeading2"/>
        <w:rPr>
          <w:lang w:val="pl-PL"/>
        </w:rPr>
      </w:pPr>
      <w:r w:rsidRPr="00377747">
        <w:rPr>
          <w:lang w:val="pl-PL"/>
        </w:rPr>
        <w:t>Zasady dopuszczalnych działań</w:t>
      </w:r>
      <w:r>
        <w:fldChar w:fldCharType="begin"/>
      </w:r>
      <w:r w:rsidR="00386377" w:rsidRPr="00377747">
        <w:rPr>
          <w:lang w:val="pl-PL"/>
        </w:rPr>
        <w:instrText>TC "</w:instrText>
      </w:r>
      <w:bookmarkStart w:id="138" w:name="_Toc381987910"/>
      <w:r w:rsidR="00386377" w:rsidRPr="00377747">
        <w:rPr>
          <w:lang w:val="pl-PL"/>
        </w:rPr>
        <w:instrText>Zasady dopuszczalnych działań</w:instrText>
      </w:r>
      <w:bookmarkEnd w:id="138"/>
      <w:r w:rsidR="00386377" w:rsidRPr="00377747">
        <w:rPr>
          <w:lang w:val="pl-PL"/>
        </w:rPr>
        <w:instrText xml:space="preserve">"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fldChar w:fldCharType="end"/>
      </w:r>
    </w:p>
    <w:p w:rsidR="0079514B" w:rsidRPr="00377747" w:rsidRDefault="0079514B" w:rsidP="0079514B">
      <w:pPr>
        <w:pStyle w:val="PURBody-Indented"/>
        <w:rPr>
          <w:lang w:val="pl-PL"/>
        </w:rPr>
      </w:pPr>
      <w:r w:rsidRPr="00377747">
        <w:rPr>
          <w:color w:val="404040" w:themeColor="text1" w:themeTint="BF"/>
          <w:lang w:val="pl-PL"/>
        </w:rPr>
        <w:t>Zarówno Państwo, jak i osoby uzyskujące dostęp do Usługi Online za Państwa pośrednictwem nie mogą korzystać z Usługi Online:</w:t>
      </w:r>
    </w:p>
    <w:p w:rsidR="0079514B" w:rsidRPr="00377747" w:rsidRDefault="0079514B" w:rsidP="00DF454B">
      <w:pPr>
        <w:pStyle w:val="PURBullet-Indented"/>
        <w:numPr>
          <w:ilvl w:val="1"/>
          <w:numId w:val="39"/>
        </w:numPr>
        <w:rPr>
          <w:lang w:val="pl-PL"/>
        </w:rPr>
      </w:pPr>
      <w:r w:rsidRPr="00377747">
        <w:rPr>
          <w:lang w:val="pl-PL"/>
        </w:rPr>
        <w:t>w sposób niezgodny z przepisami ustawowymi lub wykonawczymi;</w:t>
      </w:r>
    </w:p>
    <w:p w:rsidR="0079514B" w:rsidRPr="00377747" w:rsidRDefault="0079514B" w:rsidP="00DF454B">
      <w:pPr>
        <w:pStyle w:val="PURBullet-Indented"/>
        <w:numPr>
          <w:ilvl w:val="1"/>
          <w:numId w:val="39"/>
        </w:numPr>
        <w:rPr>
          <w:lang w:val="pl-PL"/>
        </w:rPr>
      </w:pPr>
      <w:r w:rsidRPr="00377747">
        <w:rPr>
          <w:lang w:val="pl-PL"/>
        </w:rPr>
        <w:t xml:space="preserve">w sposób naruszający prawa innych osób; </w:t>
      </w:r>
    </w:p>
    <w:p w:rsidR="0079514B" w:rsidRPr="00377747" w:rsidRDefault="0079514B" w:rsidP="00DF454B">
      <w:pPr>
        <w:pStyle w:val="PURBullet-Indented"/>
        <w:numPr>
          <w:ilvl w:val="1"/>
          <w:numId w:val="39"/>
        </w:numPr>
        <w:rPr>
          <w:lang w:val="pl-PL"/>
        </w:rPr>
      </w:pPr>
      <w:r w:rsidRPr="00377747">
        <w:rPr>
          <w:lang w:val="pl-PL"/>
        </w:rPr>
        <w:t>w celu uzyskania nieautoryzowanego dostępu do innych usług, danych, kont lub sieci lub zakłócania ich działania;</w:t>
      </w:r>
      <w:r w:rsidR="00E86461" w:rsidRPr="00377747">
        <w:rPr>
          <w:lang w:val="pl-PL"/>
        </w:rPr>
        <w:t xml:space="preserve"> </w:t>
      </w:r>
    </w:p>
    <w:p w:rsidR="0079514B" w:rsidRPr="00377747" w:rsidRDefault="0079514B" w:rsidP="00DF454B">
      <w:pPr>
        <w:pStyle w:val="PURBullet-Indented"/>
        <w:numPr>
          <w:ilvl w:val="1"/>
          <w:numId w:val="39"/>
        </w:numPr>
        <w:rPr>
          <w:lang w:val="pl-PL"/>
        </w:rPr>
      </w:pPr>
      <w:r w:rsidRPr="00377747">
        <w:rPr>
          <w:lang w:val="pl-PL"/>
        </w:rPr>
        <w:t>w celu rozsyłania spamu lub rozpowszechniania złośliwego oprogramowania;</w:t>
      </w:r>
    </w:p>
    <w:p w:rsidR="00326C8F" w:rsidRPr="00377747" w:rsidRDefault="0079514B" w:rsidP="00DF454B">
      <w:pPr>
        <w:pStyle w:val="PURBullet-Indented"/>
        <w:numPr>
          <w:ilvl w:val="1"/>
          <w:numId w:val="39"/>
        </w:numPr>
        <w:rPr>
          <w:lang w:val="pl-PL"/>
        </w:rPr>
      </w:pPr>
      <w:r w:rsidRPr="00377747">
        <w:rPr>
          <w:lang w:val="pl-PL"/>
        </w:rPr>
        <w:t xml:space="preserve">w sposób, który może być szkodliwy dla Usługi Online lub zakłócić korzystanie z niej innym osobom; lub </w:t>
      </w:r>
    </w:p>
    <w:p w:rsidR="0019202E" w:rsidRPr="00377747" w:rsidRDefault="0079514B" w:rsidP="00DF454B">
      <w:pPr>
        <w:pStyle w:val="PURBullet-Indented"/>
        <w:numPr>
          <w:ilvl w:val="1"/>
          <w:numId w:val="39"/>
        </w:numPr>
        <w:contextualSpacing w:val="0"/>
        <w:rPr>
          <w:lang w:val="pl-PL"/>
        </w:rPr>
      </w:pPr>
      <w:r w:rsidRPr="00377747">
        <w:rPr>
          <w:lang w:val="pl-PL"/>
        </w:rPr>
        <w:t>do jakichkolwiek zastosowań o wysokim stopniu ryzyka</w:t>
      </w:r>
      <w:r w:rsidRPr="00377747">
        <w:rPr>
          <w:color w:val="0D0D0D" w:themeColor="text1" w:themeTint="F2"/>
          <w:lang w:val="pl-PL"/>
        </w:rPr>
        <w:t>.</w:t>
      </w:r>
    </w:p>
    <w:p w:rsidR="0079514B" w:rsidRPr="00377747" w:rsidRDefault="0019202E" w:rsidP="00297D7C">
      <w:pPr>
        <w:pStyle w:val="PURBullet-Indented"/>
        <w:ind w:left="274" w:firstLine="0"/>
        <w:rPr>
          <w:lang w:val="pl-PL"/>
        </w:rPr>
      </w:pPr>
      <w:r w:rsidRPr="00377747">
        <w:rPr>
          <w:color w:val="404040" w:themeColor="text1" w:themeTint="BF"/>
          <w:lang w:val="pl-PL"/>
        </w:rPr>
        <w:t>Naruszenie postanowień zawartych w punkcie „Zasady dopuszczalnych działań” może skutkować zawieszeniem świadczenia Usługi Online.</w:t>
      </w:r>
    </w:p>
    <w:p w:rsidR="0082133B" w:rsidRPr="00A7677C" w:rsidRDefault="00ED4593">
      <w:pPr>
        <w:pStyle w:val="PURHeading2"/>
        <w:rPr>
          <w:lang w:val="pl-PL"/>
        </w:rPr>
      </w:pPr>
      <w:r w:rsidRPr="00A7677C">
        <w:rPr>
          <w:lang w:val="pl-PL"/>
        </w:rPr>
        <w:t>Organy nadzorcze</w:t>
      </w:r>
      <w:r>
        <w:fldChar w:fldCharType="begin"/>
      </w:r>
      <w:r w:rsidR="00C33F92" w:rsidRPr="00A7677C">
        <w:rPr>
          <w:lang w:val="pl-PL"/>
        </w:rPr>
        <w:instrText>TC "</w:instrText>
      </w:r>
      <w:bookmarkStart w:id="146" w:name="_Toc381987911"/>
      <w:r w:rsidR="00C33F92" w:rsidRPr="00A7677C">
        <w:rPr>
          <w:lang w:val="pl-PL"/>
        </w:rPr>
        <w:instrText>Organy nadzorcze</w:instrText>
      </w:r>
      <w:bookmarkEnd w:id="146"/>
      <w:r w:rsidR="00C33F92" w:rsidRPr="00A7677C">
        <w:rPr>
          <w:lang w:val="pl-PL"/>
        </w:rPr>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fldChar w:fldCharType="end"/>
      </w:r>
    </w:p>
    <w:p w:rsidR="0082133B" w:rsidRPr="00377747" w:rsidRDefault="00ED4593">
      <w:pPr>
        <w:pStyle w:val="PURBody-Indented"/>
        <w:rPr>
          <w:lang w:val="pl-PL"/>
        </w:rPr>
      </w:pPr>
      <w:r w:rsidRPr="00377747">
        <w:rPr>
          <w:lang w:val="pl-PL"/>
        </w:rPr>
        <w:t>Microsoft może zmodyfikować lub wypowiedzieć subskrypcje Usługi Online w dowolnym kraju, w którym obowiązują lub będą obowiązywać oficjalne wymagania lub zobowiązania, w wyniku których Microsoft jest traktowany w sposób bardziej restrykcyjny niż inne podmioty działające w danym kraju, pojawiają się okoliczności istotnie utrudniające Microsoft dalsze świadczenie Usługi Online bez modyfikacji tej usługi lub Microsoft uznaje, że niniejsze postanowienia lub Usługa Online mogą pozostawać w sprzeczności z takimi wymaganiami lub zobowiązaniami.</w:t>
      </w:r>
      <w:r w:rsidR="00E86461" w:rsidRPr="00377747">
        <w:rPr>
          <w:lang w:val="pl-PL"/>
        </w:rPr>
        <w:t xml:space="preserve"> </w:t>
      </w:r>
      <w:r w:rsidRPr="00377747">
        <w:rPr>
          <w:lang w:val="pl-PL"/>
        </w:rPr>
        <w:t>Na przykład Microsoft może zmodyfikować lub wypowiedzieć subskrypcję Usługi Online w związku z wymogiem administracyjnym nakazującym uznanie Microsoft za dostawcę usług telekomunikacyjnych.</w:t>
      </w:r>
    </w:p>
    <w:p w:rsidR="00350853" w:rsidRPr="00A7677C" w:rsidRDefault="00350853" w:rsidP="00350853">
      <w:pPr>
        <w:pStyle w:val="PURHeading2"/>
        <w:rPr>
          <w:lang w:val="pl-PL"/>
        </w:rPr>
      </w:pPr>
      <w:r w:rsidRPr="00A7677C">
        <w:rPr>
          <w:lang w:val="pl-PL"/>
        </w:rPr>
        <w:t>Używanie do celów ewaluacji</w:t>
      </w:r>
      <w:r>
        <w:fldChar w:fldCharType="begin"/>
      </w:r>
      <w:r w:rsidR="00FD2C8D" w:rsidRPr="00A7677C">
        <w:rPr>
          <w:lang w:val="pl-PL"/>
        </w:rPr>
        <w:instrText xml:space="preserve">TC </w:instrText>
      </w:r>
      <w:bookmarkStart w:id="154" w:name="_Toc381987912"/>
      <w:r w:rsidR="00FD2C8D" w:rsidRPr="00A7677C">
        <w:rPr>
          <w:lang w:val="pl-PL"/>
        </w:rPr>
        <w:instrText>Ewaluacja</w:instrText>
      </w:r>
      <w:bookmarkEnd w:id="154"/>
      <w:r w:rsidR="00FD2C8D" w:rsidRPr="00A7677C">
        <w:rPr>
          <w:lang w:val="pl-PL"/>
        </w:rPr>
        <w:instrText xml:space="preserve"> \l 2 </w:instrText>
      </w:r>
      <w:r>
        <w:fldChar w:fldCharType="end"/>
      </w:r>
    </w:p>
    <w:p w:rsidR="00350853" w:rsidRPr="00377747" w:rsidRDefault="00350853" w:rsidP="00534761">
      <w:pPr>
        <w:pStyle w:val="PURHeading2"/>
        <w:ind w:left="270"/>
        <w:rPr>
          <w:lang w:val="pl-PL"/>
        </w:rPr>
      </w:pPr>
      <w:r w:rsidRPr="00377747">
        <w:rPr>
          <w:rFonts w:ascii="Arial" w:hAnsi="Arial"/>
          <w:color w:val="auto"/>
          <w:sz w:val="18"/>
          <w:lang w:val="pl-PL"/>
        </w:rPr>
        <w:t>O ile postanowienia zawarte w części zatytułowanej „Wyjątki i dodatkowe postanowienia dla konkretnych Usług Online” nie stanowią inaczej, muszą Państwo uzyskać odpowiednie licencje, aby korzystać z Usług Online do celów ewaluacji.</w:t>
      </w:r>
      <w:r w:rsidR="00E86461" w:rsidRPr="00377747">
        <w:rPr>
          <w:rFonts w:ascii="Arial" w:hAnsi="Arial"/>
          <w:color w:val="auto"/>
          <w:sz w:val="18"/>
          <w:lang w:val="pl-PL"/>
        </w:rPr>
        <w:t xml:space="preserve"> </w:t>
      </w:r>
      <w:r w:rsidRPr="00377747">
        <w:rPr>
          <w:rFonts w:ascii="Arial" w:hAnsi="Arial"/>
          <w:color w:val="auto"/>
          <w:sz w:val="18"/>
          <w:lang w:val="pl-PL"/>
        </w:rPr>
        <w:t>Powyższe postanowienie ma zastosowanie niezależnie od stanowiących inaczej postanowień zawartych w Państwa umowie licencji zbiorczej.</w:t>
      </w:r>
    </w:p>
    <w:p w:rsidR="0082133B" w:rsidRPr="00A7677C" w:rsidRDefault="00ED4593">
      <w:pPr>
        <w:pStyle w:val="PURHeading2"/>
        <w:rPr>
          <w:lang w:val="pl-PL"/>
        </w:rPr>
      </w:pPr>
      <w:r w:rsidRPr="00A7677C">
        <w:rPr>
          <w:lang w:val="pl-PL"/>
        </w:rPr>
        <w:t>Powiadomienia elektroniczne</w:t>
      </w:r>
      <w:r>
        <w:fldChar w:fldCharType="begin"/>
      </w:r>
      <w:r w:rsidR="00C33F92" w:rsidRPr="00A7677C">
        <w:rPr>
          <w:lang w:val="pl-PL"/>
        </w:rPr>
        <w:instrText>TC "</w:instrText>
      </w:r>
      <w:bookmarkStart w:id="155" w:name="_Toc381987913"/>
      <w:r w:rsidR="00C33F92" w:rsidRPr="00A7677C">
        <w:rPr>
          <w:lang w:val="pl-PL"/>
        </w:rPr>
        <w:instrText>Powiadomienia elektroniczne</w:instrText>
      </w:r>
      <w:bookmarkEnd w:id="155"/>
      <w:r w:rsidR="00C33F92" w:rsidRPr="00A7677C">
        <w:rPr>
          <w:lang w:val="pl-PL"/>
        </w:rPr>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fldChar w:fldCharType="end"/>
      </w:r>
    </w:p>
    <w:p w:rsidR="002B7DDB" w:rsidRPr="00377747" w:rsidRDefault="00ED4593" w:rsidP="00C30D1A">
      <w:pPr>
        <w:pStyle w:val="PURBody-Indented"/>
        <w:rPr>
          <w:lang w:val="pl-PL"/>
        </w:rPr>
      </w:pPr>
      <w:r w:rsidRPr="00377747">
        <w:rPr>
          <w:lang w:val="pl-PL"/>
        </w:rPr>
        <w:t>Microsoft może przekazywać Klientowi informacje o Usłudze Online w postaci elektronicznej. Mogą być one przesłane pocztą e-mail na adres podany podczas rejestrowania się w ramach Usługi Online lub umieszczone we wskazanej przez Microsoft witrynie internetowej.</w:t>
      </w:r>
      <w:r w:rsidR="00E86461" w:rsidRPr="00377747">
        <w:rPr>
          <w:lang w:val="pl-PL"/>
        </w:rPr>
        <w:t xml:space="preserve"> </w:t>
      </w:r>
      <w:r w:rsidRPr="00377747">
        <w:rPr>
          <w:lang w:val="pl-PL"/>
        </w:rPr>
        <w:t>Powiadomienie przesłane pocztą e-mail uznaje się za doręczone z dniem przesłania.</w:t>
      </w:r>
    </w:p>
    <w:p w:rsidR="003B1F78" w:rsidRPr="00E15355" w:rsidRDefault="003B1F78" w:rsidP="003B1F78">
      <w:pPr>
        <w:pStyle w:val="PURHeading2"/>
        <w:rPr>
          <w:lang w:val="pl-PL"/>
        </w:rPr>
      </w:pPr>
      <w:r w:rsidRPr="00E15355">
        <w:rPr>
          <w:lang w:val="pl-PL"/>
        </w:rPr>
        <w:t>Ograniczenia techniczne</w:t>
      </w:r>
      <w:r>
        <w:fldChar w:fldCharType="begin"/>
      </w:r>
      <w:r w:rsidRPr="00E15355">
        <w:rPr>
          <w:lang w:val="pl-PL"/>
        </w:rPr>
        <w:instrText>TC "</w:instrText>
      </w:r>
      <w:bookmarkStart w:id="163" w:name="_Toc381987914"/>
      <w:r w:rsidRPr="00E15355">
        <w:rPr>
          <w:lang w:val="pl-PL"/>
        </w:rPr>
        <w:instrText>Ograniczenia techniczne</w:instrText>
      </w:r>
      <w:bookmarkEnd w:id="163"/>
      <w:r w:rsidRPr="00E15355">
        <w:rPr>
          <w:lang w:val="pl-PL"/>
        </w:rP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fldChar w:fldCharType="end"/>
      </w:r>
    </w:p>
    <w:p w:rsidR="003B1F78" w:rsidRPr="00A7677C" w:rsidRDefault="003B1F78" w:rsidP="003B1F78">
      <w:pPr>
        <w:pStyle w:val="PURBody-Indented"/>
        <w:rPr>
          <w:lang w:val="pl-PL"/>
        </w:rPr>
      </w:pPr>
      <w:r w:rsidRPr="00377747">
        <w:rPr>
          <w:lang w:val="pl-PL"/>
        </w:rPr>
        <w:t>Muszą Państwo przestrzegać wszelkich dotyczących produktów ograniczeń technicznych, które pozwalają korzystać z tych produktów wyłącznie w określony sposób.</w:t>
      </w:r>
      <w:r w:rsidR="00E86461" w:rsidRPr="00377747">
        <w:rPr>
          <w:lang w:val="pl-PL"/>
        </w:rPr>
        <w:t xml:space="preserve"> </w:t>
      </w:r>
      <w:r w:rsidRPr="00A7677C">
        <w:rPr>
          <w:lang w:val="pl-PL"/>
        </w:rPr>
        <w:t>Nie mogą Państwo omijać tych ograniczeń.</w:t>
      </w:r>
    </w:p>
    <w:p w:rsidR="003B1F78" w:rsidRPr="00A7677C" w:rsidRDefault="003B1F78" w:rsidP="003B1F78">
      <w:pPr>
        <w:pStyle w:val="PURHeading2"/>
        <w:rPr>
          <w:lang w:val="pl-PL"/>
        </w:rPr>
      </w:pPr>
      <w:r w:rsidRPr="00A7677C">
        <w:rPr>
          <w:lang w:val="pl-PL"/>
        </w:rPr>
        <w:t>Zmiana przypisania licencji</w:t>
      </w:r>
      <w:r>
        <w:fldChar w:fldCharType="begin"/>
      </w:r>
      <w:r w:rsidRPr="00A7677C">
        <w:rPr>
          <w:lang w:val="pl-PL"/>
        </w:rPr>
        <w:instrText>TC "</w:instrText>
      </w:r>
      <w:bookmarkStart w:id="171" w:name="_Toc381987915"/>
      <w:r w:rsidRPr="00A7677C">
        <w:rPr>
          <w:lang w:val="pl-PL"/>
        </w:rPr>
        <w:instrText>Zmiana przypisania licencji</w:instrText>
      </w:r>
      <w:bookmarkEnd w:id="171"/>
      <w:r w:rsidRPr="00A7677C">
        <w:rPr>
          <w:lang w:val="pl-PL"/>
        </w:rP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fldChar w:fldCharType="end"/>
      </w:r>
    </w:p>
    <w:p w:rsidR="003B1F78" w:rsidRPr="00377747" w:rsidRDefault="003B1F78" w:rsidP="003B1F78">
      <w:pPr>
        <w:pStyle w:val="PURBody-Indented"/>
        <w:rPr>
          <w:lang w:val="pl-PL"/>
        </w:rPr>
      </w:pPr>
      <w:r w:rsidRPr="00377747">
        <w:rPr>
          <w:lang w:val="pl-PL"/>
        </w:rPr>
        <w:t>W przypadku większości licencji można zmienić ich przypisanie z jednego urządzenia lub użytkownika na inne urządzenie lub innego użytkownika.</w:t>
      </w:r>
      <w:r w:rsidR="00E86461" w:rsidRPr="00377747">
        <w:rPr>
          <w:lang w:val="pl-PL"/>
        </w:rPr>
        <w:t xml:space="preserve"> </w:t>
      </w:r>
      <w:r w:rsidRPr="00377747">
        <w:rPr>
          <w:lang w:val="pl-PL"/>
        </w:rPr>
        <w:t>Poniżej przedstawiono ogólne zasady regulujące kwestię zmiany przypisania licencji oraz szczególne zasady dotyczące określonych produktów i typów licencji.</w:t>
      </w:r>
    </w:p>
    <w:p w:rsidR="003B1F78" w:rsidRPr="00A7677C" w:rsidRDefault="003B1F78" w:rsidP="003B1F78">
      <w:pPr>
        <w:pStyle w:val="PURBlueStrong-Indented"/>
        <w:rPr>
          <w:lang w:val="pl-PL"/>
        </w:rPr>
      </w:pPr>
      <w:r w:rsidRPr="00A7677C">
        <w:rPr>
          <w:lang w:val="pl-PL"/>
        </w:rPr>
        <w:lastRenderedPageBreak/>
        <w:t>Ograniczenia dotyczące zmiany przypisania licencji</w:t>
      </w:r>
    </w:p>
    <w:p w:rsidR="003B1F78" w:rsidRPr="00377747" w:rsidRDefault="00B5244A" w:rsidP="006D4743">
      <w:pPr>
        <w:pStyle w:val="PURBody-Indented"/>
        <w:rPr>
          <w:lang w:val="pl-PL"/>
        </w:rPr>
      </w:pPr>
      <w:r w:rsidRPr="00377747">
        <w:rPr>
          <w:lang w:val="pl-PL"/>
        </w:rPr>
        <w:t>Z wyjątkiem sytuacji wymienionych poniżej nie można zmieniać przypisania licencji krótkoterminowo (tj. wcześniej niż po upływie 90</w:t>
      </w:r>
      <w:r w:rsidR="006D4743">
        <w:rPr>
          <w:lang w:val="pl-PL"/>
        </w:rPr>
        <w:t> </w:t>
      </w:r>
      <w:r w:rsidRPr="00377747">
        <w:rPr>
          <w:lang w:val="pl-PL"/>
        </w:rPr>
        <w:t xml:space="preserve">dni od ostatniej zmiany przypisania). </w:t>
      </w:r>
    </w:p>
    <w:p w:rsidR="003B1F78" w:rsidRPr="00A7677C" w:rsidRDefault="003B1F78" w:rsidP="003B1F78">
      <w:pPr>
        <w:pStyle w:val="PURBlueStrong-Indented"/>
        <w:rPr>
          <w:lang w:val="pl-PL"/>
        </w:rPr>
      </w:pPr>
      <w:r w:rsidRPr="00A7677C">
        <w:rPr>
          <w:lang w:val="pl-PL"/>
        </w:rPr>
        <w:t>Zastrzeżenie dotyczące zmiany przypisania licencji</w:t>
      </w:r>
    </w:p>
    <w:p w:rsidR="003B1F78" w:rsidRPr="00377747" w:rsidRDefault="00B5244A" w:rsidP="006D4743">
      <w:pPr>
        <w:pStyle w:val="PURBody-Indented"/>
        <w:rPr>
          <w:lang w:val="pl-PL"/>
        </w:rPr>
      </w:pPr>
      <w:r w:rsidRPr="00377747">
        <w:rPr>
          <w:lang w:val="pl-PL"/>
        </w:rPr>
        <w:t>W przypadku zmiany przypisania licencji między urządzeniami albo użytkownikami należy usunąć oprogramowanie odpowiednio z</w:t>
      </w:r>
      <w:r w:rsidR="006D4743">
        <w:rPr>
          <w:lang w:val="pl-PL"/>
        </w:rPr>
        <w:t> </w:t>
      </w:r>
      <w:r w:rsidRPr="00377747">
        <w:rPr>
          <w:lang w:val="pl-PL"/>
        </w:rPr>
        <w:t xml:space="preserve">takiego poprzedniego urządzenia lub z urządzenia poprzedniego użytkownika albo zablokować poprzednie urządzenie bądź urządzenie poprzedniego użytkownika w taki sposób, aby nie można było uzyskiwać za ich pośrednictwem dostępu do oprogramowania. </w:t>
      </w:r>
    </w:p>
    <w:p w:rsidR="003B1F78" w:rsidRPr="00377747" w:rsidRDefault="003B1F78" w:rsidP="003B1F78">
      <w:pPr>
        <w:pStyle w:val="PURBlueStrong-Indented"/>
        <w:rPr>
          <w:lang w:val="pl-PL"/>
        </w:rPr>
      </w:pPr>
      <w:r w:rsidRPr="00377747">
        <w:rPr>
          <w:lang w:val="pl-PL"/>
        </w:rPr>
        <w:t>Szczególne uwarunkowania dotyczące określonych produktów i typów licencji</w:t>
      </w:r>
    </w:p>
    <w:p w:rsidR="003B1F78" w:rsidRPr="00377747" w:rsidRDefault="003B1F78" w:rsidP="00DF454B">
      <w:pPr>
        <w:pStyle w:val="PURBullet-Indented"/>
        <w:numPr>
          <w:ilvl w:val="0"/>
          <w:numId w:val="2"/>
        </w:numPr>
        <w:rPr>
          <w:lang w:val="pl-PL"/>
        </w:rPr>
      </w:pPr>
      <w:r w:rsidRPr="00377747">
        <w:rPr>
          <w:b/>
          <w:lang w:val="pl-PL"/>
        </w:rPr>
        <w:t>Licencje subskrypcyjne na Użytkownika lub na Urządzenie (LS).</w:t>
      </w:r>
      <w:r w:rsidR="00E86461" w:rsidRPr="00377747">
        <w:rPr>
          <w:lang w:val="pl-PL"/>
        </w:rPr>
        <w:t xml:space="preserve"> </w:t>
      </w:r>
      <w:r w:rsidRPr="00377747">
        <w:rPr>
          <w:lang w:val="pl-PL"/>
        </w:rPr>
        <w:t>W przypadku nieobecności użytkownika lub braku dostępu do uszkodzonego urządzenia można dokonać krótkoterminowej zmiany przypisania licencji na Użytkownika albo licencji na urządzenie.</w:t>
      </w:r>
      <w:r w:rsidR="00E86461" w:rsidRPr="00377747">
        <w:rPr>
          <w:lang w:val="pl-PL"/>
        </w:rPr>
        <w:t xml:space="preserve"> </w:t>
      </w:r>
      <w:r w:rsidRPr="00377747">
        <w:rPr>
          <w:lang w:val="pl-PL"/>
        </w:rPr>
        <w:t>Zmiana przypisania tych licencji w jakimkolwiek innym celu lub w innych ramach czasowych musi mieć charakter trwały.</w:t>
      </w:r>
      <w:r w:rsidR="00E86461" w:rsidRPr="00377747">
        <w:rPr>
          <w:lang w:val="pl-PL"/>
        </w:rPr>
        <w:t xml:space="preserve"> </w:t>
      </w:r>
      <w:r w:rsidRPr="00377747">
        <w:rPr>
          <w:lang w:val="pl-PL"/>
        </w:rPr>
        <w:t xml:space="preserve">To prawo nie dotyczy LS do usługi Windows Intune z Komputerowym Systemem Operacyjnym Windows. </w:t>
      </w:r>
    </w:p>
    <w:p w:rsidR="003B1F78" w:rsidRPr="00377747" w:rsidRDefault="003B1F78" w:rsidP="00DF454B">
      <w:pPr>
        <w:pStyle w:val="PURBullet-Indented"/>
        <w:numPr>
          <w:ilvl w:val="0"/>
          <w:numId w:val="2"/>
        </w:numPr>
        <w:rPr>
          <w:lang w:val="pl-PL"/>
        </w:rPr>
      </w:pPr>
      <w:r w:rsidRPr="00377747">
        <w:rPr>
          <w:rFonts w:asciiTheme="minorHAnsi" w:hAnsiTheme="minorHAnsi" w:cstheme="minorHAnsi"/>
          <w:b/>
          <w:szCs w:val="18"/>
          <w:lang w:val="pl-PL"/>
        </w:rPr>
        <w:t>LS do usługi Windows Intune z Komputerowym Systemem Operacyjnym Windows.</w:t>
      </w:r>
      <w:r w:rsidRPr="00377747">
        <w:rPr>
          <w:rFonts w:asciiTheme="minorHAnsi" w:hAnsiTheme="minorHAnsi" w:cstheme="minorHAnsi"/>
          <w:szCs w:val="18"/>
          <w:lang w:val="pl-PL"/>
        </w:rPr>
        <w:t xml:space="preserve"> Z zastrzeżeniem </w:t>
      </w:r>
      <w:r w:rsidRPr="00377747">
        <w:rPr>
          <w:rFonts w:asciiTheme="minorHAnsi" w:hAnsiTheme="minorHAnsi" w:cstheme="minorHAnsi"/>
          <w:lang w:val="pl-PL"/>
        </w:rPr>
        <w:t>ogólnego zakazu krótkoterminowej zmiany przypisania licencji</w:t>
      </w:r>
      <w:r w:rsidRPr="00377747">
        <w:rPr>
          <w:rFonts w:asciiTheme="minorHAnsi" w:hAnsiTheme="minorHAnsi" w:cstheme="minorHAnsi"/>
          <w:szCs w:val="18"/>
          <w:lang w:val="pl-PL"/>
        </w:rPr>
        <w:t xml:space="preserve"> można zmienić przypisanie licencji na uprawnione urządzenie zastępcze.</w:t>
      </w:r>
      <w:r w:rsidR="00E86461" w:rsidRPr="00377747">
        <w:rPr>
          <w:rFonts w:asciiTheme="minorHAnsi" w:hAnsiTheme="minorHAnsi" w:cstheme="minorHAnsi"/>
          <w:szCs w:val="18"/>
          <w:lang w:val="pl-PL"/>
        </w:rPr>
        <w:t xml:space="preserve"> </w:t>
      </w:r>
      <w:r w:rsidRPr="00377747">
        <w:rPr>
          <w:rFonts w:asciiTheme="minorHAnsi" w:hAnsiTheme="minorHAnsi" w:cstheme="minorHAnsi"/>
          <w:szCs w:val="18"/>
          <w:lang w:val="pl-PL"/>
        </w:rPr>
        <w:t>Uprawnione urządzenie zastępcze to urządzenie, do którego wcześniej przypisano odpowiednią licencję na najnowszą wersję komputerowego systemu operacyjnego Windows i na którym taki system zainstalowano.</w:t>
      </w:r>
      <w:r w:rsidR="00E86461" w:rsidRPr="00377747">
        <w:rPr>
          <w:rFonts w:asciiTheme="minorHAnsi" w:hAnsiTheme="minorHAnsi" w:cstheme="minorHAnsi"/>
          <w:szCs w:val="18"/>
          <w:lang w:val="pl-PL"/>
        </w:rPr>
        <w:t xml:space="preserve"> </w:t>
      </w:r>
      <w:r w:rsidRPr="00377747">
        <w:rPr>
          <w:rFonts w:asciiTheme="minorHAnsi" w:hAnsiTheme="minorHAnsi" w:cstheme="minorHAnsi"/>
          <w:bCs/>
          <w:color w:val="000000"/>
          <w:szCs w:val="18"/>
          <w:lang w:val="pl-PL"/>
        </w:rPr>
        <w:t>Zmiany przypisania można dokonać wcześniej, jeśli wskutek trwałej awarii sprzętu Licencjonowane Urządzenie przestanie być używane.</w:t>
      </w:r>
      <w:r w:rsidRPr="00377747">
        <w:rPr>
          <w:rFonts w:asciiTheme="minorHAnsi" w:hAnsiTheme="minorHAnsi" w:cstheme="minorHAnsi"/>
          <w:color w:val="FF0000"/>
          <w:sz w:val="20"/>
          <w:lang w:val="pl-PL"/>
        </w:rPr>
        <w:t xml:space="preserve"> </w:t>
      </w:r>
    </w:p>
    <w:p w:rsidR="003B1F78" w:rsidRPr="00377747" w:rsidRDefault="003B1F78" w:rsidP="00DF454B">
      <w:pPr>
        <w:pStyle w:val="PURBullet-Indented"/>
        <w:numPr>
          <w:ilvl w:val="0"/>
          <w:numId w:val="2"/>
        </w:numPr>
        <w:rPr>
          <w:lang w:val="pl-PL"/>
        </w:rPr>
      </w:pPr>
      <w:r w:rsidRPr="00377747">
        <w:rPr>
          <w:rFonts w:asciiTheme="minorHAnsi" w:hAnsiTheme="minorHAnsi" w:cstheme="minorHAnsi"/>
          <w:b/>
          <w:szCs w:val="18"/>
          <w:lang w:val="pl-PL"/>
        </w:rPr>
        <w:t>Wykup usługi Windows Intune z Komputerowym Systemem Operacyjnym Windows.</w:t>
      </w:r>
      <w:r w:rsidR="00E86461" w:rsidRPr="00377747">
        <w:rPr>
          <w:rFonts w:asciiTheme="minorHAnsi" w:hAnsiTheme="minorHAnsi" w:cstheme="minorHAnsi"/>
          <w:b/>
          <w:szCs w:val="18"/>
          <w:lang w:val="pl-PL"/>
        </w:rPr>
        <w:t xml:space="preserve"> </w:t>
      </w:r>
      <w:r w:rsidRPr="00377747">
        <w:rPr>
          <w:rFonts w:asciiTheme="minorHAnsi" w:hAnsiTheme="minorHAnsi" w:cstheme="minorHAnsi"/>
          <w:bCs/>
          <w:color w:val="000000"/>
          <w:szCs w:val="18"/>
          <w:lang w:val="pl-PL"/>
        </w:rPr>
        <w:t>Niezależnie od stanowiących inaczej postanowień określonych w umowie licencjonowania zbiorowego nie mogą Państwo zmienić przypisania licencji bezterminowych na komputerowy system operacyjny Windows, uzyskanych w ramach opcji wykupu usługi Windows Intune z Komputerowym Systemem Operacyjnym Windows</w:t>
      </w:r>
      <w:r w:rsidR="00E86461" w:rsidRPr="00377747">
        <w:rPr>
          <w:rFonts w:asciiTheme="minorHAnsi" w:hAnsiTheme="minorHAnsi" w:cstheme="minorHAnsi"/>
          <w:b/>
          <w:bCs/>
          <w:color w:val="000000"/>
          <w:szCs w:val="18"/>
          <w:lang w:val="pl-PL"/>
        </w:rPr>
        <w:t>,</w:t>
      </w:r>
      <w:r w:rsidRPr="00377747">
        <w:rPr>
          <w:rFonts w:asciiTheme="minorHAnsi" w:hAnsiTheme="minorHAnsi" w:cstheme="minorHAnsi"/>
          <w:bCs/>
          <w:color w:val="000000"/>
          <w:szCs w:val="18"/>
          <w:lang w:val="pl-PL"/>
        </w:rPr>
        <w:t xml:space="preserve"> na urządzenia zastępcze</w:t>
      </w:r>
      <w:r w:rsidRPr="00377747">
        <w:rPr>
          <w:rFonts w:asciiTheme="minorHAnsi" w:hAnsiTheme="minorHAnsi" w:cstheme="minorHAnsi"/>
          <w:szCs w:val="18"/>
          <w:lang w:val="pl-PL"/>
        </w:rPr>
        <w:t>.</w:t>
      </w:r>
      <w:r w:rsidR="00E86461" w:rsidRPr="00377747">
        <w:rPr>
          <w:rFonts w:asciiTheme="minorHAnsi" w:hAnsiTheme="minorHAnsi" w:cstheme="minorHAnsi"/>
          <w:szCs w:val="18"/>
          <w:lang w:val="pl-PL"/>
        </w:rPr>
        <w:t xml:space="preserve"> </w:t>
      </w:r>
    </w:p>
    <w:p w:rsidR="003B1F78" w:rsidRPr="00377747" w:rsidRDefault="003B1F78" w:rsidP="00DF454B">
      <w:pPr>
        <w:pStyle w:val="PURBullet-Indented"/>
        <w:numPr>
          <w:ilvl w:val="0"/>
          <w:numId w:val="2"/>
        </w:numPr>
        <w:rPr>
          <w:lang w:val="pl-PL"/>
        </w:rPr>
      </w:pPr>
      <w:r w:rsidRPr="00377747">
        <w:rPr>
          <w:rFonts w:asciiTheme="minorHAnsi" w:hAnsiTheme="minorHAnsi" w:cstheme="minorHAnsi"/>
          <w:b/>
          <w:lang w:val="pl-PL"/>
        </w:rPr>
        <w:t>Zmiana przypisania licencji na dodatki.</w:t>
      </w:r>
      <w:r w:rsidR="00E86461" w:rsidRPr="00377747">
        <w:rPr>
          <w:rFonts w:asciiTheme="minorHAnsi" w:hAnsiTheme="minorHAnsi" w:cstheme="minorHAnsi"/>
          <w:lang w:val="pl-PL"/>
        </w:rPr>
        <w:t xml:space="preserve"> </w:t>
      </w:r>
      <w:r w:rsidRPr="00377747">
        <w:rPr>
          <w:rFonts w:asciiTheme="minorHAnsi" w:hAnsiTheme="minorHAnsi" w:cstheme="minorHAnsi"/>
          <w:lang w:val="pl-PL"/>
        </w:rPr>
        <w:t>Zmiana przypisania licencji udzielonych lub nabytych w związku z innymi licencjami uprawniającymi (np. licencja na pakiet MDOP) zasadniczo musi odbyć się wraz ze zmianą przypisania licencji uprawniającej.</w:t>
      </w:r>
      <w:r w:rsidR="00E86461" w:rsidRPr="00377747">
        <w:rPr>
          <w:rFonts w:asciiTheme="minorHAnsi" w:hAnsiTheme="minorHAnsi" w:cstheme="minorHAnsi"/>
          <w:lang w:val="pl-PL"/>
        </w:rPr>
        <w:t xml:space="preserve"> </w:t>
      </w:r>
      <w:r w:rsidRPr="00377747">
        <w:rPr>
          <w:rFonts w:asciiTheme="minorHAnsi" w:hAnsiTheme="minorHAnsi" w:cstheme="minorHAnsi"/>
          <w:lang w:val="pl-PL"/>
        </w:rPr>
        <w:t>Więcej informacji na ten temat można znaleźć w prawach do korzystania z poszczególnych usług.</w:t>
      </w:r>
    </w:p>
    <w:p w:rsidR="003B1F78" w:rsidRPr="00A7677C" w:rsidRDefault="003B1F78" w:rsidP="003B1F78">
      <w:pPr>
        <w:pStyle w:val="PURHeading2"/>
        <w:rPr>
          <w:lang w:val="pl-PL"/>
        </w:rPr>
      </w:pPr>
      <w:r w:rsidRPr="00A7677C">
        <w:rPr>
          <w:lang w:val="pl-PL"/>
        </w:rPr>
        <w:t>Aktywacja produktu</w:t>
      </w:r>
      <w:r>
        <w:fldChar w:fldCharType="begin"/>
      </w:r>
      <w:r w:rsidRPr="00A7677C">
        <w:rPr>
          <w:lang w:val="pl-PL"/>
        </w:rPr>
        <w:instrText>TC "</w:instrText>
      </w:r>
      <w:bookmarkStart w:id="179" w:name="_Toc381987916"/>
      <w:r w:rsidRPr="00A7677C">
        <w:rPr>
          <w:lang w:val="pl-PL"/>
        </w:rPr>
        <w:instrText>Aktywacja produktu</w:instrText>
      </w:r>
      <w:bookmarkEnd w:id="179"/>
      <w:r w:rsidRPr="00A7677C">
        <w:rPr>
          <w:lang w:val="pl-PL"/>
        </w:rP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fldChar w:fldCharType="end"/>
      </w:r>
    </w:p>
    <w:p w:rsidR="003B1F78" w:rsidRPr="00377747" w:rsidRDefault="003B1F78" w:rsidP="003B1F78">
      <w:pPr>
        <w:pStyle w:val="PURBody-Indented"/>
        <w:rPr>
          <w:lang w:val="pl-PL"/>
        </w:rPr>
      </w:pPr>
      <w:r w:rsidRPr="00377747">
        <w:rPr>
          <w:lang w:val="pl-PL"/>
        </w:rPr>
        <w:t>Niektóre Produkty są chronione odpowiednią technologią i do ich instalowania lub uzyskiwania do nich dostępu jest wymagana aktywacja i klucz licencji zbiorowej.</w:t>
      </w:r>
      <w:r w:rsidR="00E86461" w:rsidRPr="00377747">
        <w:rPr>
          <w:lang w:val="pl-PL"/>
        </w:rPr>
        <w:t xml:space="preserve"> </w:t>
      </w:r>
      <w:r w:rsidRPr="00377747">
        <w:rPr>
          <w:lang w:val="pl-PL"/>
        </w:rPr>
        <w:t>Dokonanie aktywacji oprogramowania zainstalowanego na konkretnym urządzeniu oznacza, że oprogramowanie zostało przypisane do tego urządzenia.</w:t>
      </w:r>
      <w:r w:rsidR="00E86461" w:rsidRPr="00377747">
        <w:rPr>
          <w:lang w:val="pl-PL"/>
        </w:rPr>
        <w:t xml:space="preserve"> </w:t>
      </w:r>
      <w:r w:rsidRPr="00377747">
        <w:rPr>
          <w:lang w:val="pl-PL"/>
        </w:rPr>
        <w:t xml:space="preserve">Więcej informacji na temat przypadków, w których jest wymagana aktywacja lub użycie klucza produktu, można znaleźć w sekcji Product Activation (Aktywacja produktu) na stronie </w:t>
      </w:r>
      <w:hyperlink r:id="rId35">
        <w:r w:rsidRPr="00377747">
          <w:rPr>
            <w:color w:val="00467F"/>
            <w:u w:val="single"/>
            <w:lang w:val="pl-PL"/>
          </w:rPr>
          <w:t>http://www.microsoft.com/licensing</w:t>
        </w:r>
      </w:hyperlink>
      <w:r w:rsidRPr="00377747">
        <w:rPr>
          <w:lang w:val="pl-PL"/>
        </w:rPr>
        <w:t>.</w:t>
      </w:r>
      <w:r w:rsidR="00E86461" w:rsidRPr="00377747">
        <w:rPr>
          <w:lang w:val="pl-PL"/>
        </w:rPr>
        <w:t xml:space="preserve"> </w:t>
      </w:r>
      <w:r w:rsidRPr="00377747">
        <w:rPr>
          <w:lang w:val="pl-PL"/>
        </w:rPr>
        <w:t xml:space="preserve">Ponoszą Państwo odpowiedzialność za zarządzanie przypisanymi do Państwa kluczami produktu oraz za aktywowanie produktów za pośrednictwem komputerów umożliwiających korzystanie z usług zarządzania kluczami (KMS). </w:t>
      </w:r>
      <w:r w:rsidRPr="00377747">
        <w:rPr>
          <w:rFonts w:eastAsia="Arial" w:cs="Times New Roman"/>
          <w:lang w:val="pl-PL"/>
        </w:rPr>
        <w:t xml:space="preserve">Klucze produktów licencji zbiorowej są poufne i podlegają postanowieniom dotyczącym zachowania poufności znajdującym się w umowie licencjonowania zbiorowego. </w:t>
      </w:r>
      <w:r w:rsidRPr="00377747">
        <w:rPr>
          <w:lang w:val="pl-PL"/>
        </w:rPr>
        <w:t>Kluczy produktów nie wolno nigdy ujawniać osobom trzecim,</w:t>
      </w:r>
      <w:r w:rsidRPr="00377747">
        <w:rPr>
          <w:rFonts w:eastAsia="Arial" w:cs="Times New Roman"/>
          <w:lang w:val="pl-PL"/>
        </w:rPr>
        <w:t xml:space="preserve"> nawet po wypowiedzeniu lub wygaśnięciu umowy licencjonowania zbiorowego i niezależnie od jakiegokolwiek ograniczenia czasowego, w którym mowa o takiej możliwości</w:t>
      </w:r>
      <w:r w:rsidRPr="00377747">
        <w:rPr>
          <w:lang w:val="pl-PL"/>
        </w:rPr>
        <w:t>.</w:t>
      </w:r>
    </w:p>
    <w:p w:rsidR="003B1F78" w:rsidRPr="00377747" w:rsidRDefault="003B1F78" w:rsidP="003B1F78">
      <w:pPr>
        <w:pStyle w:val="PURBlueStrong-Indented"/>
        <w:rPr>
          <w:lang w:val="pl-PL"/>
        </w:rPr>
      </w:pPr>
      <w:r w:rsidRPr="00377747">
        <w:rPr>
          <w:lang w:val="pl-PL"/>
        </w:rPr>
        <w:t>Aktywacja za pośrednictwem usług zarządzania kluczami (KMS) oraz klucza aktywacji wielokrotnej (MAK)</w:t>
      </w:r>
    </w:p>
    <w:p w:rsidR="003B1F78" w:rsidRPr="00377747" w:rsidRDefault="003B1F78" w:rsidP="006D4743">
      <w:pPr>
        <w:pStyle w:val="PURBody-Indented"/>
        <w:rPr>
          <w:lang w:val="pl-PL"/>
        </w:rPr>
      </w:pPr>
      <w:r w:rsidRPr="00377747">
        <w:rPr>
          <w:lang w:val="pl-PL"/>
        </w:rPr>
        <w:t>Podczas dokonywania aktywacji przy użyciu klucza aktywacji wielokrotnej (MAK) za pomocą oprogramowania zostaną przesłane do Microsoft informacje o oprogramowaniu i urządzeniu.</w:t>
      </w:r>
      <w:r w:rsidR="00E86461" w:rsidRPr="00377747">
        <w:rPr>
          <w:lang w:val="pl-PL"/>
        </w:rPr>
        <w:t xml:space="preserve"> </w:t>
      </w:r>
      <w:r w:rsidRPr="00377747">
        <w:rPr>
          <w:lang w:val="pl-PL"/>
        </w:rPr>
        <w:t>W trakcie aktywacji hosta za pośrednictwem usługi zarządzania kluczami (KMS) za pomocą oprogramowania zostaną przesłane do Microsoft informacje o oprogramowaniu hosta KMS i urządzeniu hosta.</w:t>
      </w:r>
      <w:r w:rsidR="00E86461" w:rsidRPr="00377747">
        <w:rPr>
          <w:lang w:val="pl-PL"/>
        </w:rPr>
        <w:t xml:space="preserve"> </w:t>
      </w:r>
      <w:r w:rsidRPr="00377747">
        <w:rPr>
          <w:lang w:val="pl-PL"/>
        </w:rPr>
        <w:t>Z</w:t>
      </w:r>
      <w:r w:rsidR="006D4743">
        <w:rPr>
          <w:lang w:val="pl-PL"/>
        </w:rPr>
        <w:t> </w:t>
      </w:r>
      <w:r w:rsidRPr="00377747">
        <w:rPr>
          <w:lang w:val="pl-PL"/>
        </w:rPr>
        <w:t>urządzeń klienckich, na których zainstalowano usługę KMS i które za jej pomocą aktywowano, nie są przesyłane do Microsoft żadne informacje. Urządzenie te wymagają jednak okresowej ponownej aktywacji za pośrednictwem hosta KMS.</w:t>
      </w:r>
      <w:r w:rsidR="00E86461" w:rsidRPr="00377747">
        <w:rPr>
          <w:lang w:val="pl-PL"/>
        </w:rPr>
        <w:t xml:space="preserve"> </w:t>
      </w:r>
      <w:r w:rsidRPr="00377747">
        <w:rPr>
          <w:lang w:val="pl-PL"/>
        </w:rPr>
        <w:t xml:space="preserve">Informacje przesyłane do Microsoft podczas aktywacji MAK lub aktywacji hosta KMS obejmują: </w:t>
      </w:r>
    </w:p>
    <w:p w:rsidR="003B1F78" w:rsidRPr="00377747" w:rsidRDefault="003B1F78" w:rsidP="00DF454B">
      <w:pPr>
        <w:pStyle w:val="PURBullet-Indented"/>
        <w:numPr>
          <w:ilvl w:val="1"/>
          <w:numId w:val="3"/>
        </w:numPr>
        <w:rPr>
          <w:lang w:val="pl-PL"/>
        </w:rPr>
      </w:pPr>
      <w:r w:rsidRPr="00377747">
        <w:rPr>
          <w:lang w:val="pl-PL"/>
        </w:rPr>
        <w:t>wersję, język i klucz produktu oprogramowania;</w:t>
      </w:r>
    </w:p>
    <w:p w:rsidR="003B1F78" w:rsidRPr="00D72679" w:rsidRDefault="003B1F78" w:rsidP="00DF454B">
      <w:pPr>
        <w:pStyle w:val="PURBullet-Indented"/>
        <w:numPr>
          <w:ilvl w:val="1"/>
          <w:numId w:val="3"/>
        </w:numPr>
      </w:pPr>
      <w:r>
        <w:t>adres IP urządzenia;</w:t>
      </w:r>
    </w:p>
    <w:p w:rsidR="003B1F78" w:rsidRPr="00377747" w:rsidRDefault="003B1F78" w:rsidP="00DF454B">
      <w:pPr>
        <w:pStyle w:val="PURBullet-Indented"/>
        <w:numPr>
          <w:ilvl w:val="1"/>
          <w:numId w:val="3"/>
        </w:numPr>
        <w:rPr>
          <w:lang w:val="pl-PL"/>
        </w:rPr>
      </w:pPr>
      <w:r w:rsidRPr="00377747">
        <w:rPr>
          <w:lang w:val="pl-PL"/>
        </w:rPr>
        <w:t xml:space="preserve">dane uzyskane z konfiguracji sprzętowej urządzenia. </w:t>
      </w:r>
    </w:p>
    <w:p w:rsidR="003B1F78" w:rsidRPr="00377747" w:rsidRDefault="003B1F78" w:rsidP="003B1F78">
      <w:pPr>
        <w:pStyle w:val="PURBody-Indented"/>
        <w:rPr>
          <w:lang w:val="pl-PL"/>
        </w:rPr>
      </w:pPr>
      <w:r w:rsidRPr="00377747">
        <w:rPr>
          <w:lang w:val="pl-PL"/>
        </w:rPr>
        <w:t xml:space="preserve">Więcej informacji na ten temat można znaleźć na stronie </w:t>
      </w:r>
      <w:hyperlink r:id="rId36">
        <w:r w:rsidRPr="00377747">
          <w:rPr>
            <w:color w:val="00467F"/>
            <w:u w:val="single"/>
            <w:lang w:val="pl-PL"/>
          </w:rPr>
          <w:t>http://www.microsoft.com/licensing/existing-customers/product-activation.aspx</w:t>
        </w:r>
      </w:hyperlink>
      <w:r w:rsidRPr="00377747">
        <w:rPr>
          <w:lang w:val="pl-PL"/>
        </w:rPr>
        <w:t>.</w:t>
      </w:r>
      <w:r w:rsidR="00E86461" w:rsidRPr="00377747">
        <w:rPr>
          <w:lang w:val="pl-PL"/>
        </w:rPr>
        <w:t xml:space="preserve"> </w:t>
      </w:r>
      <w:r w:rsidRPr="00377747">
        <w:rPr>
          <w:lang w:val="pl-PL"/>
        </w:rPr>
        <w:t>Jeśli korzystają Państwo z oprogramowania, wyrażają Państwo zgodę na przekazanie tych informacji.</w:t>
      </w:r>
      <w:r w:rsidR="00E86461" w:rsidRPr="00377747">
        <w:rPr>
          <w:lang w:val="pl-PL"/>
        </w:rPr>
        <w:t xml:space="preserve"> </w:t>
      </w:r>
      <w:r w:rsidRPr="00377747">
        <w:rPr>
          <w:lang w:val="pl-PL"/>
        </w:rPr>
        <w:t>Przed dokonaniem aktywacji mogą Państwo korzystać z wersji oprogramowania zainstalowanej podczas procesu instalacji.</w:t>
      </w:r>
      <w:r w:rsidR="00E86461" w:rsidRPr="00377747">
        <w:rPr>
          <w:lang w:val="pl-PL"/>
        </w:rPr>
        <w:t xml:space="preserve"> </w:t>
      </w:r>
      <w:r w:rsidRPr="00377747">
        <w:rPr>
          <w:lang w:val="pl-PL"/>
        </w:rPr>
        <w:t>Niedokonanie aktywacji oprogramowania w terminie podanym podczas procesu instalacji oznacza, że Państwa prawo do korzystania z oprogramowania po upływie tego okresu zostanie ograniczone.</w:t>
      </w:r>
      <w:r w:rsidR="00E86461" w:rsidRPr="00377747">
        <w:rPr>
          <w:lang w:val="pl-PL"/>
        </w:rPr>
        <w:t xml:space="preserve"> </w:t>
      </w:r>
      <w:r w:rsidRPr="00377747">
        <w:rPr>
          <w:lang w:val="pl-PL"/>
        </w:rPr>
        <w:t>Ma to zapobiec korzystaniu z oprogramowania bez stosownej licencji.</w:t>
      </w:r>
      <w:r w:rsidR="00E86461" w:rsidRPr="00377747">
        <w:rPr>
          <w:lang w:val="pl-PL"/>
        </w:rPr>
        <w:t xml:space="preserve"> </w:t>
      </w:r>
      <w:r w:rsidRPr="00377747">
        <w:rPr>
          <w:lang w:val="pl-PL"/>
        </w:rPr>
        <w:t>Po upływie wspomnianego terminu nie mogą Państwo korzystać z oprogramowania, o ile Państwo go nie aktywują.</w:t>
      </w:r>
      <w:r w:rsidR="00E86461" w:rsidRPr="00377747">
        <w:rPr>
          <w:lang w:val="pl-PL"/>
        </w:rPr>
        <w:t xml:space="preserve"> </w:t>
      </w:r>
      <w:r w:rsidRPr="00377747">
        <w:rPr>
          <w:lang w:val="pl-PL"/>
        </w:rPr>
        <w:t>Jeśli urządzenie jest podłączone do Internetu, oprogramowanie może automatycznie połączyć się z Microsoft w celu dokonania aktywacji.</w:t>
      </w:r>
      <w:r w:rsidR="00E86461" w:rsidRPr="00377747">
        <w:rPr>
          <w:lang w:val="pl-PL"/>
        </w:rPr>
        <w:t xml:space="preserve"> </w:t>
      </w:r>
      <w:r w:rsidRPr="00377747">
        <w:rPr>
          <w:lang w:val="pl-PL"/>
        </w:rPr>
        <w:t>Oprogramowanie można także aktywować ręcznie za pośrednictwem Internetu lub przez telefon.</w:t>
      </w:r>
      <w:r w:rsidR="00E86461" w:rsidRPr="00377747">
        <w:rPr>
          <w:lang w:val="pl-PL"/>
        </w:rPr>
        <w:t xml:space="preserve"> </w:t>
      </w:r>
      <w:r w:rsidRPr="00377747">
        <w:rPr>
          <w:lang w:val="pl-PL"/>
        </w:rPr>
        <w:t>W takim przypadku mogą Państwa obowiązywać opłaty za korzystanie z usług internetowych lub telefonicznych.</w:t>
      </w:r>
      <w:r w:rsidR="00E86461" w:rsidRPr="00377747">
        <w:rPr>
          <w:lang w:val="pl-PL"/>
        </w:rPr>
        <w:t xml:space="preserve"> </w:t>
      </w:r>
      <w:r w:rsidRPr="00377747">
        <w:rPr>
          <w:lang w:val="pl-PL"/>
        </w:rPr>
        <w:t>Jeśli zmodyfikują Państwo składniki komputera lub oprogramowania, może być konieczne ponowne dokonanie aktywacji.</w:t>
      </w:r>
      <w:r w:rsidR="00E86461" w:rsidRPr="00377747">
        <w:rPr>
          <w:lang w:val="pl-PL"/>
        </w:rPr>
        <w:t xml:space="preserve"> </w:t>
      </w:r>
      <w:r w:rsidRPr="00377747">
        <w:rPr>
          <w:lang w:val="pl-PL"/>
        </w:rPr>
        <w:t>Oprogramowanie będzie Państwu przypominać o konieczności aktywacji do czasu jej dokonania.</w:t>
      </w:r>
    </w:p>
    <w:p w:rsidR="003B1F78" w:rsidRPr="00A7677C" w:rsidRDefault="003B1F78" w:rsidP="003B1F78">
      <w:pPr>
        <w:pStyle w:val="PURBlueStrong-Indented"/>
        <w:rPr>
          <w:lang w:val="pl-PL"/>
        </w:rPr>
      </w:pPr>
      <w:r w:rsidRPr="00A7677C">
        <w:rPr>
          <w:lang w:val="pl-PL"/>
        </w:rPr>
        <w:lastRenderedPageBreak/>
        <w:t>Prawidłowe korzystanie z usług KMS</w:t>
      </w:r>
    </w:p>
    <w:p w:rsidR="003B1F78" w:rsidRPr="00377747" w:rsidRDefault="003B1F78" w:rsidP="006D4743">
      <w:pPr>
        <w:pStyle w:val="PURBody-Indented"/>
        <w:rPr>
          <w:lang w:val="pl-PL"/>
        </w:rPr>
      </w:pPr>
      <w:r w:rsidRPr="00377747">
        <w:rPr>
          <w:lang w:val="pl-PL"/>
        </w:rPr>
        <w:t>Jeśli komputery umożliwiające korzystanie z usług zarządzania kluczami (KMS) są podłączone do niepodlegającej kontroli sieci (np.</w:t>
      </w:r>
      <w:r w:rsidR="006D4743">
        <w:rPr>
          <w:lang w:val="pl-PL"/>
        </w:rPr>
        <w:t> </w:t>
      </w:r>
      <w:r w:rsidRPr="00377747">
        <w:rPr>
          <w:lang w:val="pl-PL"/>
        </w:rPr>
        <w:t>Internetu), muszą Państwo odpowiednio zabezpieczyć dostęp do takich komputerów.</w:t>
      </w:r>
    </w:p>
    <w:p w:rsidR="003B1F78" w:rsidRPr="00377747" w:rsidRDefault="003B1F78" w:rsidP="003B1F78">
      <w:pPr>
        <w:pStyle w:val="PURBlueStrong-Indented"/>
        <w:rPr>
          <w:lang w:val="pl-PL"/>
        </w:rPr>
      </w:pPr>
      <w:r w:rsidRPr="00377747">
        <w:rPr>
          <w:lang w:val="pl-PL"/>
        </w:rPr>
        <w:t>Nieuprawnione użycie kluczy MAK lub usług KMS</w:t>
      </w:r>
    </w:p>
    <w:p w:rsidR="003B1F78" w:rsidRPr="00377747" w:rsidRDefault="003B1F78" w:rsidP="003B1F78">
      <w:pPr>
        <w:pStyle w:val="PURBody-Indented"/>
        <w:rPr>
          <w:lang w:val="pl-PL"/>
        </w:rPr>
      </w:pPr>
      <w:r w:rsidRPr="00377747">
        <w:rPr>
          <w:lang w:val="pl-PL"/>
        </w:rPr>
        <w:t xml:space="preserve">W związku z nieuprawnionym użyciem lub ujawnieniem kluczy MAK lub usług KMS Microsoft może podjąć dowolną z następujących czynności: uniemożliwić następne aktywacje, dezaktywować lub zablokować klucz produktu w inny sposób tak, aby nie można było dokonać aktywacji ani sprawdzenia oryginalności. </w:t>
      </w:r>
    </w:p>
    <w:p w:rsidR="003B1F78" w:rsidRPr="00377747" w:rsidRDefault="003B1F78" w:rsidP="003B1F78">
      <w:pPr>
        <w:pStyle w:val="PURBody-Indented"/>
        <w:rPr>
          <w:lang w:val="pl-PL"/>
        </w:rPr>
      </w:pPr>
      <w:r w:rsidRPr="00377747">
        <w:rPr>
          <w:lang w:val="pl-PL"/>
        </w:rPr>
        <w:t xml:space="preserve">Dezaktywacja klucza może wymagać uzyskania przez klienta nowego klucza produktu od Microsoft. </w:t>
      </w:r>
    </w:p>
    <w:p w:rsidR="003B1F78" w:rsidRPr="00A7677C" w:rsidRDefault="003B1F78" w:rsidP="003B1F78">
      <w:pPr>
        <w:pStyle w:val="PURHeading2"/>
        <w:rPr>
          <w:lang w:val="pl-PL"/>
        </w:rPr>
      </w:pPr>
      <w:r w:rsidRPr="00A7677C">
        <w:rPr>
          <w:lang w:val="pl-PL"/>
        </w:rPr>
        <w:t>Składniki czcionek</w:t>
      </w:r>
      <w:r>
        <w:fldChar w:fldCharType="begin"/>
      </w:r>
      <w:r w:rsidRPr="00A7677C">
        <w:rPr>
          <w:lang w:val="pl-PL"/>
        </w:rPr>
        <w:instrText>TC "</w:instrText>
      </w:r>
      <w:bookmarkStart w:id="187" w:name="_Toc381987917"/>
      <w:r w:rsidRPr="00A7677C">
        <w:rPr>
          <w:lang w:val="pl-PL"/>
        </w:rPr>
        <w:instrText>Składniki czcionek</w:instrText>
      </w:r>
      <w:bookmarkEnd w:id="187"/>
      <w:r w:rsidRPr="00A7677C">
        <w:rPr>
          <w:lang w:val="pl-PL"/>
        </w:rP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fldChar w:fldCharType="end"/>
      </w:r>
    </w:p>
    <w:p w:rsidR="003B1F78" w:rsidRPr="00377747" w:rsidRDefault="003B1F78" w:rsidP="003B1F78">
      <w:pPr>
        <w:pStyle w:val="PURBody-Indented"/>
        <w:rPr>
          <w:lang w:val="pl-PL"/>
        </w:rPr>
      </w:pPr>
      <w:r w:rsidRPr="00377747">
        <w:rPr>
          <w:lang w:val="pl-PL"/>
        </w:rPr>
        <w:t>Podczas korzystania z Usług Online świadczonych przez Microsoft mogą Państwo korzystać z czcionek zainstalowanych za pośrednictwem tych usług w celu wyświetlania i drukowania treści.</w:t>
      </w:r>
      <w:r w:rsidR="00E86461" w:rsidRPr="00377747">
        <w:rPr>
          <w:lang w:val="pl-PL"/>
        </w:rPr>
        <w:t xml:space="preserve"> </w:t>
      </w:r>
      <w:r w:rsidRPr="00377747">
        <w:rPr>
          <w:lang w:val="pl-PL"/>
        </w:rPr>
        <w:t>Mogą Państwo wyłącznie osadzać czcionki w zawartości, biorąc pod uwagę ograniczenia dotyczące ich osadzania; oraz tymczasowo pobierać je na drukarkę lub inne urządzenie wyjściowe w celu drukowania zawartości.</w:t>
      </w:r>
    </w:p>
    <w:p w:rsidR="00B5244A" w:rsidRPr="00A7677C" w:rsidRDefault="00B5244A" w:rsidP="00B5244A">
      <w:pPr>
        <w:pStyle w:val="PURHeading2"/>
        <w:rPr>
          <w:lang w:val="pl-PL"/>
        </w:rPr>
      </w:pPr>
      <w:r w:rsidRPr="00A7677C">
        <w:rPr>
          <w:lang w:val="pl-PL"/>
        </w:rPr>
        <w:t>Składniki oprogramowania Windows</w:t>
      </w:r>
      <w:r>
        <w:fldChar w:fldCharType="begin"/>
      </w:r>
      <w:r w:rsidRPr="00A7677C">
        <w:rPr>
          <w:lang w:val="pl-PL"/>
        </w:rPr>
        <w:instrText>TC "</w:instrText>
      </w:r>
      <w:bookmarkStart w:id="195" w:name="_Toc381987918"/>
      <w:r w:rsidRPr="00A7677C">
        <w:rPr>
          <w:lang w:val="pl-PL"/>
        </w:rPr>
        <w:instrText>Składniki oprogramowania Windows</w:instrText>
      </w:r>
      <w:bookmarkEnd w:id="195"/>
      <w:r w:rsidRPr="00A7677C">
        <w:rPr>
          <w:lang w:val="pl-PL"/>
        </w:rP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fldChar w:fldCharType="end"/>
      </w:r>
    </w:p>
    <w:p w:rsidR="00C44E34" w:rsidRPr="00664597" w:rsidRDefault="00B5244A" w:rsidP="00C44E34">
      <w:pPr>
        <w:pStyle w:val="PURBody-Indented"/>
        <w:rPr>
          <w:lang w:val="pl-PL"/>
        </w:rPr>
      </w:pPr>
      <w:r w:rsidRPr="00A7677C">
        <w:rPr>
          <w:lang w:val="pl-PL"/>
        </w:rPr>
        <w:t>Oprogramowanie zawiera co najmniej jeden następujący składnik oprogramowania Windows:</w:t>
      </w:r>
      <w:r w:rsidR="00E86461" w:rsidRPr="00A7677C">
        <w:rPr>
          <w:lang w:val="pl-PL"/>
        </w:rPr>
        <w:t xml:space="preserve"> </w:t>
      </w:r>
      <w:r w:rsidRPr="00A7677C">
        <w:rPr>
          <w:lang w:val="pl-PL"/>
        </w:rPr>
        <w:t>Microsoft .NET Framework, Microsoft Data Access Components, oprogramowanie PowerShell oraz określone pliki .dll związane z technologiami Microsoft Build, Windows Identity Foundation, biblioteki systemu Windows dla języka JavaScript, Debghelp.dll oraz technologie Web Deploy.</w:t>
      </w:r>
      <w:r w:rsidR="00E86461" w:rsidRPr="00A7677C">
        <w:rPr>
          <w:lang w:val="pl-PL"/>
        </w:rPr>
        <w:t xml:space="preserve"> </w:t>
      </w:r>
      <w:r w:rsidRPr="00664597">
        <w:rPr>
          <w:lang w:val="pl-PL"/>
        </w:rPr>
        <w:t>Wszystkie wymienione składniki są częścią oprogramowania Windows.</w:t>
      </w:r>
      <w:r w:rsidR="00E86461" w:rsidRPr="00664597">
        <w:rPr>
          <w:lang w:val="pl-PL"/>
        </w:rPr>
        <w:t xml:space="preserve"> </w:t>
      </w:r>
      <w:r w:rsidRPr="00664597">
        <w:rPr>
          <w:lang w:val="pl-PL"/>
        </w:rPr>
        <w:t>Z zastrzeżeniem postanowień punktu zatytułowanego „Testowanie porównawcze” poniżej postanowienia licencyjne dotyczące systemu operacyjnego Microsoft Windows mają zastosowanie do korzystania przez Państwa z tych składników.</w:t>
      </w:r>
      <w:r w:rsidR="00E86461" w:rsidRPr="00664597">
        <w:rPr>
          <w:lang w:val="pl-PL"/>
        </w:rPr>
        <w:t xml:space="preserve"> </w:t>
      </w:r>
    </w:p>
    <w:p w:rsidR="003B1F78" w:rsidRPr="00A7677C" w:rsidRDefault="003B1F78" w:rsidP="003B1F78">
      <w:pPr>
        <w:pStyle w:val="PURHeading2"/>
        <w:rPr>
          <w:lang w:val="pl-PL"/>
        </w:rPr>
      </w:pPr>
      <w:r w:rsidRPr="00A7677C">
        <w:rPr>
          <w:lang w:val="pl-PL"/>
        </w:rPr>
        <w:t>Testowanie porównawcze</w:t>
      </w:r>
      <w:r>
        <w:fldChar w:fldCharType="begin"/>
      </w:r>
      <w:r w:rsidRPr="00A7677C">
        <w:rPr>
          <w:lang w:val="pl-PL"/>
        </w:rPr>
        <w:instrText>TC "</w:instrText>
      </w:r>
      <w:bookmarkStart w:id="203" w:name="_Toc381987919"/>
      <w:r w:rsidRPr="00A7677C">
        <w:rPr>
          <w:lang w:val="pl-PL"/>
        </w:rPr>
        <w:instrText>Testowanie porównawcze</w:instrText>
      </w:r>
      <w:bookmarkEnd w:id="203"/>
      <w:r w:rsidRPr="00A7677C">
        <w:rPr>
          <w:lang w:val="pl-PL"/>
        </w:rP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fldChar w:fldCharType="end"/>
      </w:r>
    </w:p>
    <w:p w:rsidR="003B1F78" w:rsidRPr="00A7677C" w:rsidRDefault="003B1F78" w:rsidP="003B1F78">
      <w:pPr>
        <w:pStyle w:val="PURBlueStrong-Indented"/>
        <w:rPr>
          <w:lang w:val="pl-PL"/>
        </w:rPr>
      </w:pPr>
      <w:r w:rsidRPr="00A7677C">
        <w:rPr>
          <w:lang w:val="pl-PL"/>
        </w:rPr>
        <w:t>Oprogramowanie</w:t>
      </w:r>
    </w:p>
    <w:p w:rsidR="003B1F78" w:rsidRPr="00664597" w:rsidRDefault="003B1F78" w:rsidP="003B1F78">
      <w:pPr>
        <w:pStyle w:val="PURBody-Indented"/>
        <w:rPr>
          <w:lang w:val="pl-PL"/>
        </w:rPr>
      </w:pPr>
      <w:r w:rsidRPr="00377747">
        <w:rPr>
          <w:lang w:val="pl-PL"/>
        </w:rPr>
        <w:t>Muszą Państwo otrzymać uprzednią pisemną zgodę Microsoft na ujawnienie osobom trzecim wyników wszelkich testów porównawczych oprogramowania.</w:t>
      </w:r>
      <w:r w:rsidR="00E86461" w:rsidRPr="00377747">
        <w:rPr>
          <w:lang w:val="pl-PL"/>
        </w:rPr>
        <w:t xml:space="preserve"> </w:t>
      </w:r>
      <w:r w:rsidRPr="00377747">
        <w:rPr>
          <w:lang w:val="pl-PL"/>
        </w:rPr>
        <w:t xml:space="preserve">Nie dotyczy to oprogramowania Windows Server oraz .NET Framework (patrz poniżej). </w:t>
      </w:r>
      <w:r w:rsidRPr="00664597">
        <w:rPr>
          <w:lang w:val="pl-PL"/>
        </w:rPr>
        <w:t xml:space="preserve">Jeśli oferują Państwo usługi online oraz używają lub uzyskują dostęp do Usług Online, wówczas rezygnują Państwo z określonych obecnie lub w przyszłości w warunkach świadczenia tych usług online ograniczeń związanych z korzystaniem, dostępem i testowaniem porównawczym do celów konkurencyjnych w zakresie, w jakim ograniczenia te byłyby bardziej restrykcyjne niż postanowienia niniejszego ustępu. </w:t>
      </w:r>
    </w:p>
    <w:p w:rsidR="003B1F78" w:rsidRPr="00A7677C" w:rsidRDefault="003B1F78" w:rsidP="003B1F78">
      <w:pPr>
        <w:pStyle w:val="PURBlueStrong-Indented"/>
        <w:rPr>
          <w:lang w:val="pl-PL"/>
        </w:rPr>
      </w:pPr>
      <w:r w:rsidRPr="00A7677C">
        <w:rPr>
          <w:lang w:val="pl-PL"/>
        </w:rPr>
        <w:t>Microsoft .NET Framework</w:t>
      </w:r>
    </w:p>
    <w:p w:rsidR="003B1F78" w:rsidRPr="00377747" w:rsidRDefault="00F9140B" w:rsidP="003B1F78">
      <w:pPr>
        <w:pStyle w:val="PURBody-Indented"/>
        <w:rPr>
          <w:lang w:val="pl-PL"/>
        </w:rPr>
      </w:pPr>
      <w:r w:rsidRPr="00377747">
        <w:rPr>
          <w:lang w:val="pl-PL"/>
        </w:rPr>
        <w:t>Oprogramowanie może zawierać co najmniej jeden składnik programu .NET Framework („Składniki .NET”).</w:t>
      </w:r>
      <w:r w:rsidR="00E86461" w:rsidRPr="00377747">
        <w:rPr>
          <w:lang w:val="pl-PL"/>
        </w:rPr>
        <w:t xml:space="preserve"> </w:t>
      </w:r>
      <w:r w:rsidRPr="00377747">
        <w:rPr>
          <w:lang w:val="pl-PL"/>
        </w:rPr>
        <w:t>Mogą Państwo przeprowadzić wewnętrzne testowanie porównawcze tych składników.</w:t>
      </w:r>
      <w:r w:rsidR="00E86461" w:rsidRPr="00377747">
        <w:rPr>
          <w:lang w:val="pl-PL"/>
        </w:rPr>
        <w:t xml:space="preserve"> </w:t>
      </w:r>
      <w:r w:rsidRPr="00377747">
        <w:rPr>
          <w:lang w:val="pl-PL"/>
        </w:rPr>
        <w:t xml:space="preserve">Mogą Państwo ujawnić wyniki wszelkich testów porównawczych, o ile jest to zgodne z postanowieniami określonymi na stronie </w:t>
      </w:r>
      <w:r w:rsidRPr="00377747">
        <w:rPr>
          <w:color w:val="00467F"/>
          <w:u w:val="single"/>
          <w:lang w:val="pl-PL"/>
        </w:rPr>
        <w:t>http://go.microsoft.com/fwlink/?LinkID=66406</w:t>
      </w:r>
      <w:r w:rsidRPr="00377747">
        <w:rPr>
          <w:lang w:val="pl-PL"/>
        </w:rPr>
        <w:t>.</w:t>
      </w:r>
      <w:r w:rsidR="00E86461" w:rsidRPr="00377747">
        <w:rPr>
          <w:lang w:val="pl-PL"/>
        </w:rPr>
        <w:t xml:space="preserve"> </w:t>
      </w:r>
      <w:r w:rsidRPr="00377747">
        <w:rPr>
          <w:lang w:val="pl-PL"/>
        </w:rPr>
        <w:t xml:space="preserve">Niezależnie od innych umów zawartych przez Państwa z Microsoft, w przypadku ujawnienia przez Państwa takich wyników Microsoft może ujawnić wyniki własnych testów porównawczych dotyczących Państwa produktów konkurujących ze Składnikiem .NET, o ile Microsoft będzie przestrzegać tych samych postanowień, tzn. postanowień określonych na stronie </w:t>
      </w:r>
      <w:r w:rsidRPr="00377747">
        <w:rPr>
          <w:color w:val="00467F"/>
          <w:u w:val="single"/>
          <w:lang w:val="pl-PL"/>
        </w:rPr>
        <w:t>http://go.microsoft.com/fwlink/?LinkID=66406</w:t>
      </w:r>
      <w:r w:rsidRPr="00C87342">
        <w:rPr>
          <w:lang w:val="pl-PL"/>
        </w:rPr>
        <w:t>.</w:t>
      </w:r>
    </w:p>
    <w:p w:rsidR="00DE4809" w:rsidRPr="00377747" w:rsidRDefault="00DE4809" w:rsidP="00DE4809">
      <w:pPr>
        <w:pStyle w:val="PURHeading2"/>
        <w:rPr>
          <w:lang w:val="pl-PL"/>
        </w:rPr>
      </w:pPr>
      <w:r w:rsidRPr="00377747">
        <w:rPr>
          <w:lang w:val="pl-PL"/>
        </w:rPr>
        <w:t>technologia SQL Server</w:t>
      </w:r>
      <w:r>
        <w:fldChar w:fldCharType="begin"/>
      </w:r>
      <w:r w:rsidRPr="00377747">
        <w:rPr>
          <w:lang w:val="pl-PL"/>
        </w:rPr>
        <w:instrText>TC "</w:instrText>
      </w:r>
      <w:bookmarkStart w:id="211" w:name="_Toc381987920"/>
      <w:r w:rsidRPr="00377747">
        <w:rPr>
          <w:lang w:val="pl-PL"/>
        </w:rPr>
        <w:instrText>technologia SQL Server</w:instrText>
      </w:r>
      <w:bookmarkEnd w:id="211"/>
      <w:r w:rsidRPr="00377747">
        <w:rPr>
          <w:lang w:val="pl-PL"/>
        </w:rPr>
        <w:instrText xml:space="preserve">" \l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fldChar w:fldCharType="end"/>
      </w:r>
    </w:p>
    <w:p w:rsidR="00DE4809" w:rsidRPr="00377747" w:rsidRDefault="00DE4809" w:rsidP="00DE4809">
      <w:pPr>
        <w:pStyle w:val="PURBody-Indented"/>
        <w:rPr>
          <w:lang w:val="pl-PL"/>
        </w:rPr>
      </w:pPr>
      <w:r w:rsidRPr="00377747">
        <w:rPr>
          <w:lang w:val="pl-PL"/>
        </w:rPr>
        <w:t>Jeśli Państwa wersja oprogramowania obejmuje oprogramowanie bazy danych programu SQL Server („Baza danych programu SQL Server”), wówczas mogą Państwo uruchomić jednocześnie jedno Wystąpienie bazy danych programu SQL Server w jednym Fizycznym lub Wirtualnym Środowisku Systemu Operacyjnego na jednym Serwerze na potrzeby obsługi tego oprogramowania.</w:t>
      </w:r>
      <w:r w:rsidR="00E86461" w:rsidRPr="00377747">
        <w:rPr>
          <w:lang w:val="pl-PL"/>
        </w:rPr>
        <w:t xml:space="preserve"> </w:t>
      </w:r>
      <w:r w:rsidRPr="00377747">
        <w:rPr>
          <w:lang w:val="pl-PL"/>
        </w:rPr>
        <w:t>Mogą Państwo także korzystać z tego Wystąpienia bazy danych programu SQL Server w celu obsługi innych produktów zawierających dowolną wersję bazy danych programu SQL Server.</w:t>
      </w:r>
      <w:r w:rsidR="00E86461" w:rsidRPr="00377747">
        <w:rPr>
          <w:lang w:val="pl-PL"/>
        </w:rPr>
        <w:t xml:space="preserve"> </w:t>
      </w:r>
      <w:r w:rsidRPr="00377747">
        <w:rPr>
          <w:lang w:val="pl-PL"/>
        </w:rPr>
        <w:t>W tym celu nie jest Państwu potrzebna Licencja CAL na system SQL Server.</w:t>
      </w:r>
      <w:r w:rsidR="00E86461" w:rsidRPr="00377747">
        <w:rPr>
          <w:lang w:val="pl-PL"/>
        </w:rPr>
        <w:t xml:space="preserve"> </w:t>
      </w:r>
    </w:p>
    <w:p w:rsidR="00DE4809" w:rsidRPr="00377747" w:rsidRDefault="00DE4809" w:rsidP="00DE4809">
      <w:pPr>
        <w:pStyle w:val="PURBody-Indented"/>
        <w:rPr>
          <w:lang w:val="pl-PL"/>
        </w:rPr>
      </w:pPr>
      <w:r w:rsidRPr="00377747">
        <w:rPr>
          <w:lang w:val="pl-PL"/>
        </w:rPr>
        <w:t>Nie mogą Państwo udostępniać tego Wystąpienia w celu obsługi innych produktów nieobjętych licencją razem z bazą danych programu SQL Server.</w:t>
      </w:r>
    </w:p>
    <w:p w:rsidR="00DE4809" w:rsidRPr="00D72679" w:rsidRDefault="00DE4809" w:rsidP="00DE4809">
      <w:pPr>
        <w:pStyle w:val="PURBody-Indented"/>
      </w:pPr>
      <w:r w:rsidRPr="00377747">
        <w:rPr>
          <w:lang w:val="pl-PL"/>
        </w:rPr>
        <w:t xml:space="preserve">Jeśli Państwa wersja oprogramowania obejmuje składniki powiązane z programem SQL Server inne niż baza danych programu SQL Server, licencja na te składniki jest udzielana zgodnie z postanowieniami odpowiednich licencji. </w:t>
      </w:r>
      <w:r>
        <w:t xml:space="preserve">Licencje te można znaleźć: </w:t>
      </w:r>
    </w:p>
    <w:p w:rsidR="00DE4809" w:rsidRPr="00664597" w:rsidRDefault="00DE4809" w:rsidP="00DF454B">
      <w:pPr>
        <w:pStyle w:val="PURBody-Indented"/>
        <w:numPr>
          <w:ilvl w:val="0"/>
          <w:numId w:val="44"/>
        </w:numPr>
        <w:rPr>
          <w:lang w:val="pl-PL"/>
        </w:rPr>
      </w:pPr>
      <w:r w:rsidRPr="00664597">
        <w:rPr>
          <w:lang w:val="pl-PL"/>
        </w:rPr>
        <w:t>w folderze „legal”, „licenses” lub innym folderze o podobnej nazwie w katalogu instalacji danego oprogramowania (mogą one mieć również charakter samodzielnych umów licencyjnych lub stanowić załącznik do umowy licencyjnej dotyczącej oprogramowania); lub</w:t>
      </w:r>
    </w:p>
    <w:p w:rsidR="00DE4809" w:rsidRPr="00377747" w:rsidRDefault="00DE4809" w:rsidP="00DF454B">
      <w:pPr>
        <w:pStyle w:val="PURBody-Indented"/>
        <w:numPr>
          <w:ilvl w:val="0"/>
          <w:numId w:val="44"/>
        </w:numPr>
        <w:rPr>
          <w:lang w:val="pl-PL"/>
        </w:rPr>
      </w:pPr>
      <w:r w:rsidRPr="00377747">
        <w:rPr>
          <w:lang w:val="pl-PL"/>
        </w:rPr>
        <w:t xml:space="preserve">po uruchomieniu ujednoliconego instalatora oprogramowania. </w:t>
      </w:r>
    </w:p>
    <w:p w:rsidR="00DE4809" w:rsidRPr="00377747" w:rsidRDefault="00DE4809" w:rsidP="00DE4809">
      <w:pPr>
        <w:pStyle w:val="PURBody-Indented"/>
        <w:rPr>
          <w:lang w:val="pl-PL"/>
        </w:rPr>
      </w:pPr>
      <w:r w:rsidRPr="00377747">
        <w:rPr>
          <w:lang w:val="pl-PL"/>
        </w:rPr>
        <w:t>Jeśli nie zgadzają się Państwo na postanowienia dotyczące składników powiązanych z programem SQL Server, nie mogą Państwo z tych składników korzystać.</w:t>
      </w:r>
    </w:p>
    <w:p w:rsidR="00FD2C8D" w:rsidRPr="00A7677C" w:rsidRDefault="00FD2C8D" w:rsidP="00FD2C8D">
      <w:pPr>
        <w:pStyle w:val="PURHeading2"/>
        <w:rPr>
          <w:lang w:val="pl-PL"/>
        </w:rPr>
      </w:pPr>
      <w:r w:rsidRPr="00A7677C">
        <w:rPr>
          <w:lang w:val="pl-PL"/>
        </w:rPr>
        <w:lastRenderedPageBreak/>
        <w:t>Tworzenie i przechowywanie wystąpień</w:t>
      </w:r>
      <w:r>
        <w:fldChar w:fldCharType="begin"/>
      </w:r>
      <w:r w:rsidRPr="00A7677C">
        <w:rPr>
          <w:lang w:val="pl-PL"/>
        </w:rPr>
        <w:instrText>TC "</w:instrText>
      </w:r>
      <w:bookmarkStart w:id="219" w:name="_Toc381987921"/>
      <w:r w:rsidRPr="00A7677C">
        <w:rPr>
          <w:lang w:val="pl-PL"/>
        </w:rPr>
        <w:instrText>Tworzenie i przechowywanie wystąpień</w:instrText>
      </w:r>
      <w:bookmarkEnd w:id="219"/>
      <w:r w:rsidRPr="00A7677C">
        <w:rPr>
          <w:lang w:val="pl-PL"/>
        </w:rPr>
        <w:instrText xml:space="preserve">" \l 2 </w:instrText>
      </w:r>
      <w:r>
        <w:fldChar w:fldCharType="end"/>
      </w:r>
    </w:p>
    <w:p w:rsidR="00DE27DA" w:rsidRPr="00377747" w:rsidRDefault="00DE27DA" w:rsidP="00DE27DA">
      <w:pPr>
        <w:pStyle w:val="PURBody-Indented"/>
        <w:rPr>
          <w:lang w:val="pl-PL"/>
        </w:rPr>
      </w:pPr>
      <w:r w:rsidRPr="00377747">
        <w:rPr>
          <w:lang w:val="pl-PL"/>
        </w:rPr>
        <w:t>Mogą Państwo tworzyć i przechowywać dowolną liczbę Wystąpień oprogramowania na każdym swoim serwerze lub nośniku magazynowania danych wyłącznie w celu wykonywania swojego prawa do uruchamiania Wystąpienia tego oprogramowania.</w:t>
      </w:r>
    </w:p>
    <w:p w:rsidR="003B1F78" w:rsidRPr="00A7677C" w:rsidRDefault="003B1F78" w:rsidP="003B1F78">
      <w:pPr>
        <w:pStyle w:val="PURHeading2"/>
        <w:rPr>
          <w:lang w:val="pl-PL"/>
        </w:rPr>
      </w:pPr>
      <w:r w:rsidRPr="00A7677C">
        <w:rPr>
          <w:lang w:val="pl-PL"/>
        </w:rPr>
        <w:t>Element map w raporcie usług SQL Server Reporting Services</w:t>
      </w:r>
      <w:r>
        <w:fldChar w:fldCharType="begin"/>
      </w:r>
      <w:r w:rsidRPr="00A7677C">
        <w:rPr>
          <w:lang w:val="pl-PL"/>
        </w:rPr>
        <w:instrText>TC "</w:instrText>
      </w:r>
      <w:bookmarkStart w:id="220" w:name="_Toc381987922"/>
      <w:r w:rsidRPr="00A7677C">
        <w:rPr>
          <w:lang w:val="pl-PL"/>
        </w:rPr>
        <w:instrText>Element map w raporcie usług SQL Server Reporting Services</w:instrText>
      </w:r>
      <w:bookmarkEnd w:id="220"/>
      <w:r w:rsidRPr="00A7677C">
        <w:rPr>
          <w:lang w:val="pl-PL"/>
        </w:rPr>
        <w:instrText xml:space="preserve">" \l 2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End w:id="221"/>
      <w:bookmarkEnd w:id="222"/>
      <w:bookmarkEnd w:id="223"/>
      <w:bookmarkEnd w:id="224"/>
      <w:bookmarkEnd w:id="225"/>
      <w:bookmarkEnd w:id="226"/>
      <w:bookmarkEnd w:id="227"/>
      <w:r>
        <w:fldChar w:fldCharType="end"/>
      </w:r>
    </w:p>
    <w:p w:rsidR="003B1F78" w:rsidRPr="00377747" w:rsidRDefault="003B1F78" w:rsidP="002959F2">
      <w:pPr>
        <w:pStyle w:val="PURBody-Indented"/>
        <w:ind w:left="274"/>
        <w:rPr>
          <w:lang w:val="pl-PL"/>
        </w:rPr>
      </w:pPr>
      <w:r w:rsidRPr="00377747">
        <w:rPr>
          <w:lang w:val="pl-PL"/>
        </w:rPr>
        <w:t xml:space="preserve">Oprogramowanie może zawierać funkcje pobierające — za pośrednictwem interfejsu API Bing Maps („Interfejs API Bing Maps”) lub jego następcy — mapy, obrazy oraz inne dane w celu tworzenia raportów, w których na mapach lub zdjęciach lotniczych wyświetlane są stosowne dane. Jeśli takie funkcje zostały udostępnione, mogą Państwo z nich korzystać w celu tworzenia i wyświetlania dynamicznych lub statycznych dokumentów wyłącznie w ramach metod i środków dostępu udostępnianych w ramach oprogramowania. Nie mogą Państwo w inny sposób kopiować, przechowywać, archiwizować ani tworzyć bazy danych treści udostępnianych za pośrednictwem Interfejsu API Bing Maps. Nie mogą Państwo korzystać z Interfejsu API Bing Maps w celu udzielania wskazówek — m.in. dotyczących trasy — uwzględniających dane pochodzące z czujnika, ani korzystać z danych o ruchu drogowym lub zdjęć lotniczych (ani z innych powiązanych metadanych), nawet jeśli elementy te są dostępne za pośrednictwem Interfejsu API Bing Maps. Korzystanie przez Państwa z Interfejsu API Bing Maps oraz treści powiązanych podlega także dodatkowym postanowieniom przedstawionym na stronie </w:t>
      </w:r>
      <w:hyperlink r:id="rId37">
        <w:r w:rsidRPr="00377747">
          <w:rPr>
            <w:color w:val="00467F"/>
            <w:u w:val="single"/>
            <w:lang w:val="pl-PL"/>
          </w:rPr>
          <w:t>http://go.microsoft.com/fwlink/?LinkId=21969</w:t>
        </w:r>
      </w:hyperlink>
      <w:r w:rsidRPr="00377747">
        <w:rPr>
          <w:lang w:val="pl-PL"/>
        </w:rPr>
        <w:t>.</w:t>
      </w:r>
    </w:p>
    <w:p w:rsidR="003B1F78" w:rsidRPr="00D72679" w:rsidRDefault="003B1F78" w:rsidP="003B1F78">
      <w:pPr>
        <w:pStyle w:val="PURBody-Indented"/>
      </w:pPr>
      <w:r>
        <w:t>Nie mogą Państwo:</w:t>
      </w:r>
    </w:p>
    <w:p w:rsidR="003B1F78" w:rsidRPr="00664597" w:rsidRDefault="003B1F78" w:rsidP="00DF454B">
      <w:pPr>
        <w:pStyle w:val="PURBullet-Indented"/>
        <w:numPr>
          <w:ilvl w:val="1"/>
          <w:numId w:val="4"/>
        </w:numPr>
        <w:rPr>
          <w:lang w:val="pl-PL"/>
        </w:rPr>
      </w:pPr>
      <w:r w:rsidRPr="00664597">
        <w:rPr>
          <w:lang w:val="pl-PL"/>
        </w:rPr>
        <w:t xml:space="preserve">usuwać, zmniejszać, blokować ani modyfikować żadnych logo, znaków towarowych, treści praw autorskich, cyfrowych znaków wodnych ani innych informacji zawartych w oprogramowaniu przez Microsoft lub dostawców Microsoft, w tym żadnej zawartości udostępnianej za pośrednictwem oprogramowania; </w:t>
      </w:r>
    </w:p>
    <w:p w:rsidR="003B1F78" w:rsidRPr="00664597" w:rsidRDefault="003B1F78" w:rsidP="00DF454B">
      <w:pPr>
        <w:pStyle w:val="PURBullet-Indented"/>
        <w:numPr>
          <w:ilvl w:val="1"/>
          <w:numId w:val="4"/>
        </w:numPr>
        <w:rPr>
          <w:lang w:val="pl-PL"/>
        </w:rPr>
      </w:pPr>
      <w:r w:rsidRPr="00664597">
        <w:rPr>
          <w:lang w:val="pl-PL"/>
        </w:rPr>
        <w:t xml:space="preserve">udostępniać oprogramowania, w tym żadnych zawartych w nim interfejsów API, innym osobom do kopiowania; </w:t>
      </w:r>
    </w:p>
    <w:p w:rsidR="003B1F78" w:rsidRPr="00377747" w:rsidRDefault="003B1F78" w:rsidP="00DF454B">
      <w:pPr>
        <w:pStyle w:val="PURBullet-Indented"/>
        <w:numPr>
          <w:ilvl w:val="1"/>
          <w:numId w:val="4"/>
        </w:numPr>
        <w:rPr>
          <w:lang w:val="pl-PL"/>
        </w:rPr>
      </w:pPr>
      <w:r w:rsidRPr="00377747">
        <w:rPr>
          <w:lang w:val="pl-PL"/>
        </w:rPr>
        <w:t>udostępniać ani w inny sposób rozpowszechniać dokumentów, tekstów ani obrazów utworzonych za pomocą usług mapowania danych zawartych w oprogramowaniu.</w:t>
      </w:r>
    </w:p>
    <w:p w:rsidR="003B1F78" w:rsidRPr="00664597" w:rsidRDefault="003B1F78" w:rsidP="003B1F78">
      <w:pPr>
        <w:pStyle w:val="PURHeading2"/>
        <w:rPr>
          <w:lang w:val="pl-PL"/>
        </w:rPr>
      </w:pPr>
      <w:r w:rsidRPr="00664597">
        <w:rPr>
          <w:lang w:val="pl-PL"/>
        </w:rPr>
        <w:t>Multipleksowanie</w:t>
      </w:r>
      <w:r>
        <w:fldChar w:fldCharType="begin"/>
      </w:r>
      <w:r w:rsidRPr="00664597">
        <w:rPr>
          <w:lang w:val="pl-PL"/>
        </w:rPr>
        <w:instrText xml:space="preserve">TC </w:instrText>
      </w:r>
      <w:bookmarkStart w:id="228" w:name="_Toc381987923"/>
      <w:r w:rsidRPr="00664597">
        <w:rPr>
          <w:lang w:val="pl-PL"/>
        </w:rPr>
        <w:instrText>Multipleksowanie</w:instrText>
      </w:r>
      <w:bookmarkEnd w:id="228"/>
      <w:r w:rsidRPr="00664597">
        <w:rPr>
          <w:lang w:val="pl-PL"/>
        </w:rPr>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fldChar w:fldCharType="end"/>
      </w:r>
    </w:p>
    <w:p w:rsidR="003B1F78" w:rsidRPr="00664597" w:rsidRDefault="003B1F78" w:rsidP="003B1F78">
      <w:pPr>
        <w:pStyle w:val="PURBody-Indented"/>
        <w:rPr>
          <w:lang w:val="pl-PL"/>
        </w:rPr>
      </w:pPr>
      <w:r w:rsidRPr="00664597">
        <w:rPr>
          <w:lang w:val="pl-PL"/>
        </w:rPr>
        <w:t>Sprzęt lub oprogramowanie wykorzystywane do: (i) grupowania połączeń, przekierowywania informacji, (ii) redukowania liczby urządzeń lub użytkowników uzyskujących bezpośredni dostęp do produktu bądź korzystających z niego lub (iii) zmniejszania liczby Środowisk Systemu Operacyjnego, urządzeń lub użytkowników bezpośrednio zarządzanych za pomocą produktu (niekiedy nazywane „multipleksowaniem” lub „grupowaniem”) nie zmniejszają liczby wymaganych licencji dowolnego typu.</w:t>
      </w:r>
    </w:p>
    <w:p w:rsidR="00913323" w:rsidRPr="00664597" w:rsidRDefault="00913323" w:rsidP="00913323">
      <w:pPr>
        <w:pStyle w:val="PURHeading2"/>
        <w:rPr>
          <w:lang w:val="pl-PL"/>
        </w:rPr>
      </w:pPr>
      <w:r w:rsidRPr="00664597">
        <w:rPr>
          <w:lang w:val="pl-PL"/>
        </w:rPr>
        <w:t>Pakiety System Center</w:t>
      </w:r>
      <w:r>
        <w:fldChar w:fldCharType="begin"/>
      </w:r>
      <w:r w:rsidRPr="00664597">
        <w:rPr>
          <w:lang w:val="pl-PL"/>
        </w:rPr>
        <w:instrText>TC "</w:instrText>
      </w:r>
      <w:bookmarkStart w:id="236" w:name="_Toc381987924"/>
      <w:r w:rsidRPr="00664597">
        <w:rPr>
          <w:lang w:val="pl-PL"/>
        </w:rPr>
        <w:instrText>Pakiety System Center</w:instrText>
      </w:r>
      <w:bookmarkEnd w:id="236"/>
      <w:r w:rsidRPr="00664597">
        <w:rPr>
          <w:lang w:val="pl-PL"/>
        </w:rPr>
        <w:instrText xml:space="preserve">" \l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fldChar w:fldCharType="end"/>
      </w:r>
    </w:p>
    <w:p w:rsidR="00913323" w:rsidRPr="00664597" w:rsidRDefault="00913323" w:rsidP="00913323">
      <w:pPr>
        <w:pStyle w:val="PURBody-Indented"/>
        <w:rPr>
          <w:lang w:val="pl-PL"/>
        </w:rPr>
      </w:pPr>
      <w:r w:rsidRPr="00664597">
        <w:rPr>
          <w:lang w:val="pl-PL"/>
        </w:rPr>
        <w:t>Postanowienia licencyjne dotyczące poszczególnych produktów System Center regulują Państwa korzystanie z dołączonych do oprogramowania pakietów Management Pack, Configuration Pack, Process Pack i Integration Pack.</w:t>
      </w:r>
    </w:p>
    <w:p w:rsidR="006B1A86" w:rsidRPr="00A7677C" w:rsidRDefault="006B1A86" w:rsidP="006B1A86">
      <w:pPr>
        <w:pStyle w:val="PURHeading2"/>
        <w:rPr>
          <w:lang w:val="pl-PL"/>
        </w:rPr>
      </w:pPr>
      <w:r w:rsidRPr="00A7677C">
        <w:rPr>
          <w:lang w:val="pl-PL"/>
        </w:rPr>
        <w:t>Kod Dystrybucyjny</w:t>
      </w:r>
      <w:r>
        <w:fldChar w:fldCharType="begin"/>
      </w:r>
      <w:r w:rsidRPr="00A7677C">
        <w:rPr>
          <w:lang w:val="pl-PL"/>
        </w:rPr>
        <w:instrText>TC "</w:instrText>
      </w:r>
      <w:bookmarkStart w:id="246" w:name="_Toc381987925"/>
      <w:r w:rsidRPr="00A7677C">
        <w:rPr>
          <w:lang w:val="pl-PL"/>
        </w:rPr>
        <w:instrText>Kod Dystrybucyjny</w:instrText>
      </w:r>
      <w:bookmarkEnd w:id="246"/>
      <w:r w:rsidRPr="00A7677C">
        <w:rPr>
          <w:lang w:val="pl-PL"/>
        </w:rPr>
        <w:instrText xml:space="preserve">" \l 2 </w:instrText>
      </w:r>
      <w:bookmarkStart w:id="247" w:name="_Toc366240867"/>
      <w:bookmarkEnd w:id="247"/>
      <w:r>
        <w:fldChar w:fldCharType="end"/>
      </w:r>
    </w:p>
    <w:p w:rsidR="006B1A86" w:rsidRPr="00377747" w:rsidRDefault="006B1A86" w:rsidP="006B1A86">
      <w:pPr>
        <w:pStyle w:val="PURBody-Indented"/>
        <w:rPr>
          <w:lang w:val="pl-PL"/>
        </w:rPr>
      </w:pPr>
      <w:r w:rsidRPr="00377747">
        <w:rPr>
          <w:lang w:val="pl-PL"/>
        </w:rPr>
        <w:t xml:space="preserve">Produkt może zawierać kod, który mogą Państwo rozpowszechniać w swoich programach, o ile będą Państwo przestrzegać poniższych postanowień. </w:t>
      </w:r>
    </w:p>
    <w:p w:rsidR="006B1A86" w:rsidRPr="00A7677C" w:rsidRDefault="006B1A86" w:rsidP="006B1A86">
      <w:pPr>
        <w:pStyle w:val="PURBlueStrong-Indented"/>
        <w:rPr>
          <w:lang w:val="pl-PL"/>
        </w:rPr>
      </w:pPr>
      <w:r w:rsidRPr="00A7677C">
        <w:rPr>
          <w:lang w:val="pl-PL"/>
        </w:rPr>
        <w:t>Prawa do używania i rozpowszechniania</w:t>
      </w:r>
    </w:p>
    <w:p w:rsidR="006B1A86" w:rsidRPr="00664597" w:rsidRDefault="006B1A86" w:rsidP="006B1A86">
      <w:pPr>
        <w:pStyle w:val="PURBody-Indented"/>
        <w:rPr>
          <w:lang w:val="pl-PL"/>
        </w:rPr>
      </w:pPr>
      <w:r w:rsidRPr="00377747">
        <w:rPr>
          <w:lang w:val="pl-PL"/>
        </w:rPr>
        <w:t xml:space="preserve">Kod i pliki tekstowe wymienione poniżej to „Kod Dystrybucyjny”. </w:t>
      </w:r>
      <w:r w:rsidRPr="00664597">
        <w:rPr>
          <w:lang w:val="pl-PL"/>
        </w:rPr>
        <w:t>Na mocy niniejszego dokumentu można także uzyskać prawa do innego Kodu Dystrybucyjnego.</w:t>
      </w:r>
    </w:p>
    <w:p w:rsidR="006B1A86" w:rsidRPr="00664597" w:rsidRDefault="006B1A86" w:rsidP="00DF454B">
      <w:pPr>
        <w:pStyle w:val="PURBullet-Indented"/>
        <w:numPr>
          <w:ilvl w:val="0"/>
          <w:numId w:val="81"/>
        </w:numPr>
        <w:rPr>
          <w:lang w:val="pl-PL"/>
        </w:rPr>
      </w:pPr>
      <w:r w:rsidRPr="00664597">
        <w:rPr>
          <w:b/>
          <w:lang w:val="pl-PL"/>
        </w:rPr>
        <w:t>Pliki REDIST.TXT</w:t>
      </w:r>
      <w:r w:rsidRPr="00751E93">
        <w:rPr>
          <w:b/>
          <w:bCs/>
          <w:lang w:val="pl-PL"/>
        </w:rPr>
        <w:t>.</w:t>
      </w:r>
      <w:r w:rsidR="00E86461" w:rsidRPr="00664597">
        <w:rPr>
          <w:lang w:val="pl-PL"/>
        </w:rPr>
        <w:t xml:space="preserve"> </w:t>
      </w:r>
      <w:r w:rsidRPr="00664597">
        <w:rPr>
          <w:lang w:val="pl-PL"/>
        </w:rPr>
        <w:t>Mogą Państwo kopiować i rozpowszechniać w postaci kodu wynikowego kod wymieniony w plikach REDIST.TXT.</w:t>
      </w:r>
    </w:p>
    <w:p w:rsidR="006B1A86" w:rsidRPr="00664597" w:rsidRDefault="006B1A86" w:rsidP="00DF454B">
      <w:pPr>
        <w:pStyle w:val="PURBullet-Indented"/>
        <w:numPr>
          <w:ilvl w:val="0"/>
          <w:numId w:val="81"/>
        </w:numPr>
        <w:rPr>
          <w:lang w:val="pl-PL"/>
        </w:rPr>
      </w:pPr>
      <w:r w:rsidRPr="00664597">
        <w:rPr>
          <w:b/>
          <w:lang w:val="pl-PL"/>
        </w:rPr>
        <w:t>Kod przykładowy.</w:t>
      </w:r>
      <w:r w:rsidRPr="00664597">
        <w:rPr>
          <w:lang w:val="pl-PL"/>
        </w:rPr>
        <w:t xml:space="preserve"> Mogą Państwo modyfikować, kopiować i rozpowszechniać w postaci kodu źródłowego i kodu wynikowego kod oznaczony jako przykładowy („sample”).</w:t>
      </w:r>
    </w:p>
    <w:p w:rsidR="006B1A86" w:rsidRPr="00664597" w:rsidRDefault="006B1A86" w:rsidP="00751E93">
      <w:pPr>
        <w:pStyle w:val="PURBullet-Indented"/>
        <w:numPr>
          <w:ilvl w:val="0"/>
          <w:numId w:val="81"/>
        </w:numPr>
        <w:rPr>
          <w:lang w:val="pl-PL"/>
        </w:rPr>
      </w:pPr>
      <w:r w:rsidRPr="00664597">
        <w:rPr>
          <w:b/>
          <w:lang w:val="pl-PL"/>
        </w:rPr>
        <w:t>Pliki OTHER-DIST.TXT</w:t>
      </w:r>
      <w:r w:rsidRPr="00751E93">
        <w:rPr>
          <w:b/>
          <w:bCs/>
          <w:lang w:val="pl-PL"/>
        </w:rPr>
        <w:t>.</w:t>
      </w:r>
      <w:r w:rsidRPr="00664597">
        <w:rPr>
          <w:lang w:val="pl-PL"/>
        </w:rPr>
        <w:t xml:space="preserve"> Mogą Państwo kopiować i rozpowszechniać w postaci kodu wynikowego kod wymieniony w plikach OTHER-DIST.TXT.</w:t>
      </w:r>
    </w:p>
    <w:p w:rsidR="006B1A86" w:rsidRPr="00377747" w:rsidRDefault="006B1A86" w:rsidP="00DF454B">
      <w:pPr>
        <w:pStyle w:val="PURBullet-Indented"/>
        <w:numPr>
          <w:ilvl w:val="0"/>
          <w:numId w:val="81"/>
        </w:numPr>
        <w:rPr>
          <w:lang w:val="pl-PL"/>
        </w:rPr>
      </w:pPr>
      <w:r w:rsidRPr="00377747">
        <w:rPr>
          <w:b/>
          <w:lang w:val="pl-PL"/>
        </w:rPr>
        <w:t>Rozpowszechnianie przez osoby trzecie</w:t>
      </w:r>
      <w:r w:rsidRPr="00751E93">
        <w:rPr>
          <w:b/>
          <w:bCs/>
          <w:lang w:val="pl-PL"/>
        </w:rPr>
        <w:t>.</w:t>
      </w:r>
      <w:r w:rsidRPr="00377747">
        <w:rPr>
          <w:lang w:val="pl-PL"/>
        </w:rPr>
        <w:t xml:space="preserve"> Mogą Państwo zezwolić dystrybutorom Państwa programów na kopiowanie i rozpowszechnianie Kodu Dystrybucyjnego jako części tych programów.</w:t>
      </w:r>
    </w:p>
    <w:p w:rsidR="006B1A86" w:rsidRPr="00664597" w:rsidRDefault="006B1A86" w:rsidP="00DF454B">
      <w:pPr>
        <w:pStyle w:val="PURBullet-Indented"/>
        <w:numPr>
          <w:ilvl w:val="0"/>
          <w:numId w:val="81"/>
        </w:numPr>
        <w:rPr>
          <w:lang w:val="pl-PL"/>
        </w:rPr>
      </w:pPr>
      <w:r w:rsidRPr="00664597">
        <w:rPr>
          <w:b/>
          <w:lang w:val="pl-PL"/>
        </w:rPr>
        <w:t>Biblioteki Technologii Silverlight.</w:t>
      </w:r>
      <w:r w:rsidR="00E86461" w:rsidRPr="00664597">
        <w:rPr>
          <w:b/>
          <w:lang w:val="pl-PL"/>
        </w:rPr>
        <w:t xml:space="preserve"> </w:t>
      </w:r>
      <w:r w:rsidRPr="00664597">
        <w:rPr>
          <w:lang w:val="pl-PL"/>
        </w:rPr>
        <w:t>Mogą Państwo kopiować i rozpowszechniać w postaci kodu wynikowego kod oznaczony jako „Biblioteki Technologii Silverlight”, „Biblioteki Klienta” Silverlight oraz „Biblioteki Serwera” Silverlight.</w:t>
      </w:r>
    </w:p>
    <w:p w:rsidR="006B1A86" w:rsidRPr="00664597" w:rsidRDefault="006B1A86" w:rsidP="006B1A86">
      <w:pPr>
        <w:pStyle w:val="PURBlueStrong-Indented"/>
        <w:rPr>
          <w:lang w:val="pl-PL"/>
        </w:rPr>
      </w:pPr>
      <w:r w:rsidRPr="00664597">
        <w:rPr>
          <w:lang w:val="pl-PL"/>
        </w:rPr>
        <w:t>Wymagania dotyczące rozpowszechniania</w:t>
      </w:r>
    </w:p>
    <w:p w:rsidR="006B1A86" w:rsidRPr="00664597" w:rsidRDefault="006B1A86" w:rsidP="006B1A86">
      <w:pPr>
        <w:pStyle w:val="PURBody-Indented"/>
        <w:rPr>
          <w:lang w:val="pl-PL"/>
        </w:rPr>
      </w:pPr>
      <w:r w:rsidRPr="00664597">
        <w:rPr>
          <w:lang w:val="pl-PL"/>
        </w:rPr>
        <w:t>W przypadku każdego rozpowszechnianego przez siebie Kodu Dystrybucyjnego muszą Państwo:</w:t>
      </w:r>
    </w:p>
    <w:p w:rsidR="006B1A86" w:rsidRPr="00664597" w:rsidRDefault="006B1A86" w:rsidP="00DF454B">
      <w:pPr>
        <w:pStyle w:val="PURBullet-Indented"/>
        <w:numPr>
          <w:ilvl w:val="0"/>
          <w:numId w:val="82"/>
        </w:numPr>
        <w:rPr>
          <w:lang w:val="pl-PL"/>
        </w:rPr>
      </w:pPr>
      <w:r w:rsidRPr="00664597">
        <w:rPr>
          <w:lang w:val="pl-PL"/>
        </w:rPr>
        <w:t>dodawać do niego w swoich programach znaczące i podstawowe funkcje;</w:t>
      </w:r>
    </w:p>
    <w:p w:rsidR="006B1A86" w:rsidRPr="00664597" w:rsidRDefault="006B1A86" w:rsidP="00DF454B">
      <w:pPr>
        <w:pStyle w:val="PURBullet-Indented"/>
        <w:numPr>
          <w:ilvl w:val="0"/>
          <w:numId w:val="82"/>
        </w:numPr>
        <w:rPr>
          <w:lang w:val="pl-PL"/>
        </w:rPr>
      </w:pPr>
      <w:r w:rsidRPr="00664597">
        <w:rPr>
          <w:lang w:val="pl-PL"/>
        </w:rPr>
        <w:t xml:space="preserve">w przypadku dowolnego Kodu Dystrybucyjnego z rozszerzeniem .lib mogą Państwo rozpowszechniać tylko wyniki dotyczące uruchamiania takiego Kodu Dystrybucyjnego za pomocą programu łączącego z własnym programem; </w:t>
      </w:r>
    </w:p>
    <w:p w:rsidR="006B1A86" w:rsidRPr="00664597" w:rsidRDefault="006B1A86" w:rsidP="00DF454B">
      <w:pPr>
        <w:pStyle w:val="PURBullet-Indented"/>
        <w:numPr>
          <w:ilvl w:val="0"/>
          <w:numId w:val="82"/>
        </w:numPr>
        <w:rPr>
          <w:lang w:val="pl-PL"/>
        </w:rPr>
      </w:pPr>
      <w:r w:rsidRPr="00664597">
        <w:rPr>
          <w:lang w:val="pl-PL"/>
        </w:rPr>
        <w:t>Kod Dystrybucyjny zawarty w programie instalacyjnym może być rozpowszechniany wyłącznie jako część takiego programu bez modyfikowania;</w:t>
      </w:r>
    </w:p>
    <w:p w:rsidR="006B1A86" w:rsidRPr="00664597" w:rsidRDefault="006B1A86" w:rsidP="00DF454B">
      <w:pPr>
        <w:pStyle w:val="PURBullet-Indented"/>
        <w:numPr>
          <w:ilvl w:val="0"/>
          <w:numId w:val="82"/>
        </w:numPr>
        <w:rPr>
          <w:lang w:val="pl-PL"/>
        </w:rPr>
      </w:pPr>
      <w:r w:rsidRPr="00664597">
        <w:rPr>
          <w:lang w:val="pl-PL"/>
        </w:rPr>
        <w:lastRenderedPageBreak/>
        <w:t xml:space="preserve">wymagać od dystrybutorów i zewnętrznych użytkowników końcowych zaakceptowania postanowień chroniących kod w co najmniej takim samym stopniu, jak zawarta przez Państwa umowa licencjonowania zbiorowego, w tym postanowienia zawarte w niniejszych Prawach do Używania Produktów oraz na Liście Produktów; </w:t>
      </w:r>
    </w:p>
    <w:p w:rsidR="006B1A86" w:rsidRPr="00664597" w:rsidRDefault="006B1A86" w:rsidP="00DF454B">
      <w:pPr>
        <w:pStyle w:val="PURBullet-Indented"/>
        <w:numPr>
          <w:ilvl w:val="0"/>
          <w:numId w:val="82"/>
        </w:numPr>
        <w:rPr>
          <w:lang w:val="pl-PL"/>
        </w:rPr>
      </w:pPr>
      <w:r w:rsidRPr="00664597">
        <w:rPr>
          <w:lang w:val="pl-PL"/>
        </w:rPr>
        <w:t>wyświetlać w swoich programach prawidłowe informacje o prawach autorskich oraz</w:t>
      </w:r>
    </w:p>
    <w:p w:rsidR="006B1A86" w:rsidRPr="00377747" w:rsidRDefault="006B1A86" w:rsidP="00DF454B">
      <w:pPr>
        <w:pStyle w:val="PURBullet-Indented"/>
        <w:numPr>
          <w:ilvl w:val="0"/>
          <w:numId w:val="82"/>
        </w:numPr>
        <w:rPr>
          <w:lang w:val="pl-PL"/>
        </w:rPr>
      </w:pPr>
      <w:r w:rsidRPr="00377747">
        <w:rPr>
          <w:lang w:val="pl-PL"/>
        </w:rPr>
        <w:t>przejąć od Microsoft odpowiedzialność cywilną z tytułu wszelkich roszczeń z tytułu rozpowszechniania lub korzystania z Państwa programów, a także zrekompensować Microsoft wszelkie szkody i straty z tytułu takich roszczeń (w tym koszty obsługi prawnej).</w:t>
      </w:r>
    </w:p>
    <w:p w:rsidR="006B1A86" w:rsidRPr="00664597" w:rsidRDefault="006B1A86" w:rsidP="006B1A86">
      <w:pPr>
        <w:pStyle w:val="PURBlueStrong-Indented"/>
        <w:rPr>
          <w:lang w:val="pl-PL"/>
        </w:rPr>
      </w:pPr>
      <w:r w:rsidRPr="00664597">
        <w:rPr>
          <w:lang w:val="pl-PL"/>
        </w:rPr>
        <w:t>Ograniczenia dotyczące rozpowszechniania</w:t>
      </w:r>
    </w:p>
    <w:p w:rsidR="006B1A86" w:rsidRPr="00664597" w:rsidRDefault="006B1A86" w:rsidP="006B1A86">
      <w:pPr>
        <w:pStyle w:val="PURBody-Indented"/>
        <w:rPr>
          <w:lang w:val="pl-PL"/>
        </w:rPr>
      </w:pPr>
      <w:r w:rsidRPr="00664597">
        <w:rPr>
          <w:lang w:val="pl-PL"/>
        </w:rPr>
        <w:t>Nie mogą Państwo:</w:t>
      </w:r>
    </w:p>
    <w:p w:rsidR="006B1A86" w:rsidRPr="00664597" w:rsidRDefault="006B1A86" w:rsidP="00DF454B">
      <w:pPr>
        <w:pStyle w:val="PURBullet-Indented"/>
        <w:numPr>
          <w:ilvl w:val="0"/>
          <w:numId w:val="83"/>
        </w:numPr>
        <w:rPr>
          <w:lang w:val="pl-PL"/>
        </w:rPr>
      </w:pPr>
      <w:r w:rsidRPr="00664597">
        <w:rPr>
          <w:lang w:val="pl-PL"/>
        </w:rPr>
        <w:t xml:space="preserve">zmieniać w Kodzie Dystrybucyjnym żadnych informacji o prawach autorskich, znakach towarowych lub patentach; </w:t>
      </w:r>
    </w:p>
    <w:p w:rsidR="006B1A86" w:rsidRPr="00664597" w:rsidRDefault="006B1A86" w:rsidP="00DF454B">
      <w:pPr>
        <w:pStyle w:val="PURBullet-Indented"/>
        <w:numPr>
          <w:ilvl w:val="0"/>
          <w:numId w:val="83"/>
        </w:numPr>
        <w:rPr>
          <w:lang w:val="pl-PL"/>
        </w:rPr>
      </w:pPr>
      <w:r w:rsidRPr="00664597">
        <w:rPr>
          <w:lang w:val="pl-PL"/>
        </w:rPr>
        <w:t xml:space="preserve">używać znaków towarowych Microsoft w nazwach swoich programów lub w sposób sugerujący, że Państwa programy zostały wyprodukowane przez Microsoft lub są przez Microsoft promowane; </w:t>
      </w:r>
    </w:p>
    <w:p w:rsidR="006B1A86" w:rsidRPr="00664597" w:rsidRDefault="006B1A86" w:rsidP="00DF454B">
      <w:pPr>
        <w:pStyle w:val="PURBullet-Indented"/>
        <w:numPr>
          <w:ilvl w:val="0"/>
          <w:numId w:val="83"/>
        </w:numPr>
        <w:rPr>
          <w:lang w:val="pl-PL"/>
        </w:rPr>
      </w:pPr>
      <w:r w:rsidRPr="00377747">
        <w:rPr>
          <w:lang w:val="pl-PL"/>
        </w:rPr>
        <w:t xml:space="preserve">rozpowszechniać Kodu Dystrybucyjnego w celu uruchamiania go w systemach operacyjnych, środowiskach wykonawczych lub aplikacjach firm innych niż Microsoft. </w:t>
      </w:r>
      <w:r w:rsidRPr="00664597">
        <w:rPr>
          <w:lang w:val="pl-PL"/>
        </w:rPr>
        <w:t>Wyjątek stanowią pliki JavaScript, CSS i HTML przewidziane do używania w witrynach sieci Web i aplikacjach sieci Web, które można rozpowszechniać w celu uruchamiania na dowolnej platformie;</w:t>
      </w:r>
    </w:p>
    <w:p w:rsidR="006B1A86" w:rsidRPr="00664597" w:rsidRDefault="006B1A86" w:rsidP="00DF454B">
      <w:pPr>
        <w:pStyle w:val="PURBullet-Indented"/>
        <w:numPr>
          <w:ilvl w:val="0"/>
          <w:numId w:val="83"/>
        </w:numPr>
        <w:rPr>
          <w:lang w:val="pl-PL"/>
        </w:rPr>
      </w:pPr>
      <w:r w:rsidRPr="00664597">
        <w:rPr>
          <w:lang w:val="pl-PL"/>
        </w:rPr>
        <w:t>umieszczać Kodu Dystrybucyjnego w oprogramowaniu złośliwym, oszukańczym lub naruszającym przepisy prawa ani</w:t>
      </w:r>
    </w:p>
    <w:p w:rsidR="006B1A86" w:rsidRPr="00664597" w:rsidRDefault="006B1A86" w:rsidP="002959F2">
      <w:pPr>
        <w:pStyle w:val="PURHeading2"/>
        <w:spacing w:line="240" w:lineRule="auto"/>
        <w:ind w:left="274"/>
        <w:rPr>
          <w:lang w:val="pl-PL"/>
        </w:rPr>
      </w:pPr>
      <w:r w:rsidRPr="00377747">
        <w:rPr>
          <w:rFonts w:ascii="Arial" w:hAnsi="Arial"/>
          <w:color w:val="auto"/>
          <w:sz w:val="18"/>
          <w:lang w:val="pl-PL"/>
        </w:rPr>
        <w:t>modyfikować ani rozpowszechniać kodu źródłowego Kodu Dystrybucyjnego w taki sposób, aby jakakolwiek jego część podlegała Licencji Wyłączającej.</w:t>
      </w:r>
      <w:r w:rsidR="00E86461" w:rsidRPr="00377747">
        <w:rPr>
          <w:rFonts w:ascii="Arial" w:hAnsi="Arial"/>
          <w:color w:val="auto"/>
          <w:sz w:val="18"/>
          <w:lang w:val="pl-PL"/>
        </w:rPr>
        <w:t xml:space="preserve"> </w:t>
      </w:r>
      <w:r w:rsidRPr="00664597">
        <w:rPr>
          <w:rFonts w:ascii="Arial" w:hAnsi="Arial"/>
          <w:color w:val="auto"/>
          <w:sz w:val="18"/>
          <w:lang w:val="pl-PL"/>
        </w:rPr>
        <w:t>Licencja Wyłączająca to licencja, w przypadku której używanie, modyfikowanie lub rozpowszechnianie wymaga, aby kod był jawny lub rozpowszechniany w postaci kodu źródłowego lub inne osoby były uprawnione do modyfikowania takiego kodu.</w:t>
      </w:r>
    </w:p>
    <w:p w:rsidR="003B1F78" w:rsidRPr="00377747" w:rsidRDefault="003B1F78" w:rsidP="003B1F78">
      <w:pPr>
        <w:pStyle w:val="PURHeading2"/>
        <w:rPr>
          <w:lang w:val="pl-PL"/>
        </w:rPr>
      </w:pPr>
      <w:r w:rsidRPr="00377747">
        <w:rPr>
          <w:lang w:val="pl-PL"/>
        </w:rPr>
        <w:t>Software Plus Services</w:t>
      </w:r>
      <w:r>
        <w:fldChar w:fldCharType="begin"/>
      </w:r>
      <w:r w:rsidRPr="00377747">
        <w:rPr>
          <w:lang w:val="pl-PL"/>
        </w:rPr>
        <w:instrText xml:space="preserve"> TC "</w:instrText>
      </w:r>
      <w:bookmarkStart w:id="248" w:name="_Toc339624742"/>
      <w:bookmarkStart w:id="249" w:name="_Toc341260696"/>
      <w:bookmarkStart w:id="250" w:name="_Toc341260923"/>
      <w:bookmarkStart w:id="251" w:name="_Toc364068005"/>
      <w:bookmarkStart w:id="252" w:name="_Toc364068361"/>
      <w:bookmarkStart w:id="253" w:name="_Toc364695379"/>
      <w:bookmarkStart w:id="254" w:name="_Toc370712501"/>
      <w:bookmarkStart w:id="255" w:name="_Toc381987926"/>
      <w:r w:rsidRPr="00377747">
        <w:rPr>
          <w:lang w:val="pl-PL"/>
        </w:rPr>
        <w:instrText>Software Plus Services</w:instrText>
      </w:r>
      <w:bookmarkEnd w:id="248"/>
      <w:bookmarkEnd w:id="249"/>
      <w:bookmarkEnd w:id="250"/>
      <w:bookmarkEnd w:id="251"/>
      <w:bookmarkEnd w:id="252"/>
      <w:bookmarkEnd w:id="253"/>
      <w:bookmarkEnd w:id="254"/>
      <w:bookmarkEnd w:id="255"/>
      <w:r w:rsidR="0091467F" w:rsidRPr="00377747">
        <w:rPr>
          <w:lang w:val="pl-PL"/>
        </w:rPr>
        <w:instrText xml:space="preserve">" \l </w:instrText>
      </w:r>
      <w:r w:rsidR="005C04CC" w:rsidRPr="00377747">
        <w:rPr>
          <w:lang w:val="pl-PL"/>
        </w:rPr>
        <w:instrText>2</w:instrText>
      </w:r>
      <w:r>
        <w:fldChar w:fldCharType="end"/>
      </w:r>
    </w:p>
    <w:p w:rsidR="00C30D1A" w:rsidRPr="00664597" w:rsidRDefault="003B1F78" w:rsidP="00C30D1A">
      <w:pPr>
        <w:pStyle w:val="PURBody-Indented"/>
        <w:rPr>
          <w:lang w:val="pl-PL"/>
        </w:rPr>
      </w:pPr>
      <w:r w:rsidRPr="00377747">
        <w:rPr>
          <w:lang w:val="pl-PL"/>
        </w:rPr>
        <w:t>Microsoft może udostępniać usługi za pośrednictwem funkcji oprogramowania, które łączą się z systemami komputerowymi Microsoft lub dostawców usług przez Internet.</w:t>
      </w:r>
      <w:r w:rsidR="00E86461" w:rsidRPr="00377747">
        <w:rPr>
          <w:lang w:val="pl-PL"/>
        </w:rPr>
        <w:t xml:space="preserve"> </w:t>
      </w:r>
      <w:r w:rsidRPr="00377747">
        <w:rPr>
          <w:lang w:val="pl-PL"/>
        </w:rPr>
        <w:t>Microsoft może w dowolnym momencie zmienić te usługi lub przerwać ich świadczenie.</w:t>
      </w:r>
      <w:r w:rsidR="00E86461" w:rsidRPr="00377747">
        <w:rPr>
          <w:lang w:val="pl-PL"/>
        </w:rPr>
        <w:t xml:space="preserve"> </w:t>
      </w:r>
      <w:r w:rsidRPr="00377747">
        <w:rPr>
          <w:lang w:val="pl-PL"/>
        </w:rPr>
        <w:t>Nie mogą Państwo używać tych usług w sposób, który mógłby je uszkodzić lub zakłócić korzystanie z nich innym osobom.</w:t>
      </w:r>
      <w:r w:rsidR="00E86461" w:rsidRPr="00377747">
        <w:rPr>
          <w:lang w:val="pl-PL"/>
        </w:rPr>
        <w:t xml:space="preserve"> </w:t>
      </w:r>
      <w:r w:rsidRPr="00664597">
        <w:rPr>
          <w:lang w:val="pl-PL"/>
        </w:rPr>
        <w:t>Korzystanie z tych usług w celu uzyskania nieautoryzowanego dostępu do innych usług, danych, kont lub sieci jest niedozwolone.</w:t>
      </w:r>
    </w:p>
    <w:p w:rsidR="0082133B" w:rsidRPr="00664597" w:rsidRDefault="003546E0">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r w:rsidR="00E13ED5" w:rsidRPr="00664597">
        <w:rPr>
          <w:lang w:val="pl-PL"/>
        </w:rPr>
        <w:t xml:space="preserve"> </w:t>
      </w:r>
    </w:p>
    <w:p w:rsidR="00DC5352" w:rsidRPr="00664597" w:rsidRDefault="00DC5352">
      <w:pPr>
        <w:spacing w:line="240" w:lineRule="exact"/>
        <w:rPr>
          <w:lang w:val="pl-PL"/>
        </w:rPr>
        <w:sectPr w:rsidR="00DC5352" w:rsidRPr="00664597" w:rsidSect="00140612">
          <w:footerReference w:type="default" r:id="rId38"/>
          <w:pgSz w:w="12240" w:h="15840" w:code="1"/>
          <w:pgMar w:top="1170" w:right="720" w:bottom="720" w:left="720" w:header="432" w:footer="288" w:gutter="0"/>
          <w:cols w:space="360"/>
        </w:sectPr>
      </w:pPr>
      <w:bookmarkStart w:id="256" w:name="_Sec64"/>
    </w:p>
    <w:p w:rsidR="0082133B" w:rsidRPr="00664597" w:rsidRDefault="00073E6B" w:rsidP="00FF2856">
      <w:pPr>
        <w:pStyle w:val="PURSectionHeading"/>
        <w:rPr>
          <w:lang w:val="pl-PL"/>
        </w:rPr>
      </w:pPr>
      <w:r w:rsidRPr="00664597">
        <w:rPr>
          <w:lang w:val="pl-PL"/>
        </w:rPr>
        <w:lastRenderedPageBreak/>
        <w:t>Szczególne postanowienia licencyjne</w:t>
      </w:r>
      <w:bookmarkEnd w:id="256"/>
      <w:r>
        <w:fldChar w:fldCharType="begin"/>
      </w:r>
      <w:r w:rsidR="00B45CF6" w:rsidRPr="00664597">
        <w:rPr>
          <w:lang w:val="pl-PL"/>
        </w:rPr>
        <w:instrText xml:space="preserve">TC " </w:instrText>
      </w:r>
      <w:bookmarkStart w:id="257" w:name="_Toc381987927"/>
      <w:r w:rsidR="00B45CF6" w:rsidRPr="00664597">
        <w:rPr>
          <w:lang w:val="pl-PL"/>
        </w:rPr>
        <w:instrText>Szczególne postanowienia licencyjne</w:instrText>
      </w:r>
      <w:bookmarkEnd w:id="257"/>
      <w:r w:rsidR="00B45CF6" w:rsidRPr="00664597">
        <w:rPr>
          <w:lang w:val="pl-PL"/>
        </w:rPr>
        <w:instrText xml:space="preserve">" \l 1 </w:instrText>
      </w:r>
      <w:r>
        <w:fldChar w:fldCharType="end"/>
      </w:r>
    </w:p>
    <w:p w:rsidR="00557D8E" w:rsidRPr="00664597" w:rsidRDefault="00602BA1" w:rsidP="003933B0">
      <w:pPr>
        <w:pStyle w:val="PURProductName"/>
        <w:pBdr>
          <w:bottom w:val="none" w:sz="0" w:space="0" w:color="auto"/>
        </w:pBdr>
        <w:spacing w:after="240"/>
        <w:rPr>
          <w:lang w:val="pl-PL"/>
        </w:rPr>
      </w:pPr>
      <w:bookmarkStart w:id="258" w:name="_Sec460"/>
      <w:bookmarkStart w:id="259" w:name="_Sec361"/>
      <w:r w:rsidRPr="00664597">
        <w:rPr>
          <w:b/>
          <w:sz w:val="32"/>
          <w:szCs w:val="32"/>
          <w:lang w:val="pl-PL"/>
        </w:rPr>
        <w:t xml:space="preserve">Microsoft Dynamics CRM Online </w:t>
      </w:r>
      <w:r>
        <w:fldChar w:fldCharType="begin"/>
      </w:r>
      <w:r w:rsidR="00E01841" w:rsidRPr="00664597">
        <w:rPr>
          <w:lang w:val="pl-PL"/>
        </w:rPr>
        <w:instrText xml:space="preserve"> TC "</w:instrText>
      </w:r>
      <w:bookmarkStart w:id="260" w:name="_Toc381987928"/>
      <w:r w:rsidR="00E01841" w:rsidRPr="00664597">
        <w:rPr>
          <w:b/>
          <w:sz w:val="32"/>
          <w:szCs w:val="32"/>
          <w:lang w:val="pl-PL"/>
        </w:rPr>
        <w:instrText>Microsoft Dynamics CRM</w:instrText>
      </w:r>
      <w:r w:rsidR="00E01841" w:rsidRPr="00664597">
        <w:rPr>
          <w:sz w:val="32"/>
          <w:szCs w:val="32"/>
          <w:lang w:val="pl-PL"/>
        </w:rPr>
        <w:instrText xml:space="preserve"> </w:instrText>
      </w:r>
      <w:r w:rsidR="00E01841" w:rsidRPr="00664597">
        <w:rPr>
          <w:b/>
          <w:sz w:val="32"/>
          <w:szCs w:val="32"/>
          <w:lang w:val="pl-PL"/>
        </w:rPr>
        <w:instrText>Online</w:instrText>
      </w:r>
      <w:bookmarkEnd w:id="260"/>
      <w:r w:rsidR="00E01841" w:rsidRPr="00664597">
        <w:rPr>
          <w:lang w:val="pl-PL"/>
        </w:rPr>
        <w:instrText>" \l 2</w:instrText>
      </w:r>
      <w:r>
        <w:fldChar w:fldCharType="end"/>
      </w:r>
    </w:p>
    <w:p w:rsidR="00602BA1" w:rsidRPr="00664597" w:rsidRDefault="00602BA1" w:rsidP="00602BA1">
      <w:pPr>
        <w:pStyle w:val="PURProductName"/>
        <w:rPr>
          <w:lang w:val="pl-PL"/>
        </w:rPr>
      </w:pPr>
      <w:r w:rsidRPr="00664597">
        <w:rPr>
          <w:lang w:val="pl-PL"/>
        </w:rPr>
        <w:t>Microsoft Dynamics CRM Online Essential</w:t>
      </w:r>
      <w:r>
        <w:fldChar w:fldCharType="begin"/>
      </w:r>
      <w:r w:rsidRPr="00664597">
        <w:rPr>
          <w:lang w:val="pl-PL"/>
        </w:rPr>
        <w:instrText>XE "Microsoft Dynamics CRM Online Essential"</w:instrText>
      </w:r>
      <w:r>
        <w:fldChar w:fldCharType="end"/>
      </w:r>
      <w:r>
        <w:fldChar w:fldCharType="begin"/>
      </w:r>
      <w:r w:rsidRPr="00664597">
        <w:rPr>
          <w:lang w:val="pl-PL"/>
        </w:rPr>
        <w:instrText xml:space="preserve"> TC "</w:instrText>
      </w:r>
      <w:bookmarkStart w:id="261" w:name="_Toc381987929"/>
      <w:r w:rsidRPr="00664597">
        <w:rPr>
          <w:lang w:val="pl-PL"/>
        </w:rPr>
        <w:instrText xml:space="preserve">Microsoft Dynamics CRM Online </w:instrText>
      </w:r>
      <w:r w:rsidR="00E01841" w:rsidRPr="00664597">
        <w:rPr>
          <w:lang w:val="pl-PL"/>
        </w:rPr>
        <w:instrText>Essential</w:instrText>
      </w:r>
      <w:bookmarkEnd w:id="261"/>
      <w:r w:rsidRPr="00664597">
        <w:rPr>
          <w:lang w:val="pl-PL"/>
        </w:rPr>
        <w:instrText xml:space="preserve">" \l </w:instrText>
      </w:r>
      <w:r w:rsidR="00E01841" w:rsidRPr="00664597">
        <w:rPr>
          <w:lang w:val="pl-PL"/>
        </w:rPr>
        <w:instrText>3</w:instrText>
      </w:r>
      <w:r>
        <w:fldChar w:fldCharType="end"/>
      </w:r>
    </w:p>
    <w:p w:rsidR="00602BA1" w:rsidRPr="00664597" w:rsidRDefault="00602BA1" w:rsidP="00602BA1">
      <w:pPr>
        <w:pStyle w:val="PURBlueBGHeader"/>
        <w:rPr>
          <w:lang w:val="pl-PL"/>
        </w:rPr>
      </w:pPr>
      <w:r w:rsidRPr="00664597">
        <w:rPr>
          <w:lang w:val="pl-PL"/>
        </w:rPr>
        <w:t>LS NA UŻYTKOWNIKA</w:t>
      </w:r>
    </w:p>
    <w:tbl>
      <w:tblPr>
        <w:tblStyle w:val="PURTableNoVertical"/>
        <w:tblW w:w="0" w:type="auto"/>
        <w:tblLook w:val="04A0" w:firstRow="1" w:lastRow="0" w:firstColumn="1" w:lastColumn="0" w:noHBand="0" w:noVBand="1"/>
      </w:tblPr>
      <w:tblGrid>
        <w:gridCol w:w="5275"/>
        <w:gridCol w:w="5251"/>
      </w:tblGrid>
      <w:tr w:rsidR="00602BA1" w:rsidRPr="000C4D5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72679" w:rsidRDefault="00602BA1" w:rsidP="003F6E4F">
            <w:pPr>
              <w:pStyle w:val="PURBody"/>
            </w:pPr>
            <w:r>
              <w:rPr>
                <w:b/>
                <w:i/>
              </w:rPr>
              <w:t>Wymagana dla:</w:t>
            </w:r>
          </w:p>
          <w:p w:rsidR="00602BA1" w:rsidRPr="00664597" w:rsidRDefault="00602BA1" w:rsidP="00DF454B">
            <w:pPr>
              <w:pStyle w:val="PURBullet"/>
              <w:numPr>
                <w:ilvl w:val="0"/>
                <w:numId w:val="74"/>
              </w:numPr>
              <w:rPr>
                <w:lang w:val="pl-PL"/>
              </w:rPr>
            </w:pPr>
            <w:r w:rsidRPr="00664597">
              <w:rPr>
                <w:lang w:val="pl-PL"/>
              </w:rPr>
              <w:t xml:space="preserve">Użytkowników, którzy potrzebują zasadniczego dostępu do Usługi Online lub związanego z nią oprogramowania. Użytkownicy Zewnętrzni nie potrzebują jednak wymaganych LS do uzyskiwania dostępu do Usługi Online, chyba że korzystają z klientów systemu Microsoft Dynamics CRM. </w:t>
            </w:r>
          </w:p>
        </w:tc>
        <w:tc>
          <w:tcPr>
            <w:tcW w:w="5251" w:type="dxa"/>
            <w:hideMark/>
          </w:tcPr>
          <w:p w:rsidR="00602BA1" w:rsidRPr="00D72679" w:rsidRDefault="00602BA1" w:rsidP="003F6E4F">
            <w:pPr>
              <w:pStyle w:val="PURBody"/>
            </w:pPr>
            <w:r>
              <w:rPr>
                <w:b/>
                <w:i/>
              </w:rPr>
              <w:t>Wymagana LS:</w:t>
            </w:r>
          </w:p>
          <w:p w:rsidR="00602BA1" w:rsidRPr="00664597" w:rsidRDefault="00602BA1" w:rsidP="00DF454B">
            <w:pPr>
              <w:pStyle w:val="PURBullet"/>
              <w:numPr>
                <w:ilvl w:val="0"/>
                <w:numId w:val="69"/>
              </w:numPr>
              <w:rPr>
                <w:lang w:val="pl-PL"/>
              </w:rPr>
            </w:pPr>
            <w:r w:rsidRPr="00664597">
              <w:rPr>
                <w:lang w:val="pl-PL"/>
              </w:rPr>
              <w:t xml:space="preserve">LS na Użytkownika do usługi Microsoft Dynamics CRM Online Essential </w:t>
            </w:r>
            <w:r w:rsidRPr="00664597">
              <w:rPr>
                <w:b/>
                <w:lang w:val="pl-PL"/>
              </w:rPr>
              <w:t>lub</w:t>
            </w:r>
          </w:p>
          <w:p w:rsidR="007E3BF8" w:rsidRPr="00664597" w:rsidRDefault="007E3BF8" w:rsidP="00DF454B">
            <w:pPr>
              <w:pStyle w:val="PURBody"/>
              <w:numPr>
                <w:ilvl w:val="0"/>
                <w:numId w:val="69"/>
              </w:numPr>
              <w:rPr>
                <w:lang w:val="pl-PL"/>
              </w:rPr>
            </w:pPr>
            <w:r w:rsidRPr="00664597">
              <w:rPr>
                <w:lang w:val="pl-PL"/>
              </w:rPr>
              <w:t>LS na Użytkownika do usługi Microsoft Dynamics CRM Online Essential dla Pakietu Software Assurance</w:t>
            </w:r>
          </w:p>
        </w:tc>
      </w:tr>
    </w:tbl>
    <w:p w:rsidR="00701579" w:rsidRPr="002B012A" w:rsidRDefault="003546E0" w:rsidP="00701579">
      <w:pPr>
        <w:pStyle w:val="PURProductName"/>
        <w:jc w:val="right"/>
        <w:rPr>
          <w:rFonts w:ascii="Arial Narrow" w:hAnsi="Arial Narrow"/>
          <w:sz w:val="16"/>
          <w:szCs w:val="16"/>
          <w:lang w:val="pl-PL"/>
        </w:rPr>
      </w:pPr>
      <w:hyperlink w:anchor="_Sec4">
        <w:r w:rsidR="00B61FFE" w:rsidRPr="002B012A">
          <w:rPr>
            <w:rFonts w:ascii="Arial Narrow" w:hAnsi="Arial Narrow"/>
            <w:color w:val="00467F"/>
            <w:sz w:val="16"/>
            <w:szCs w:val="16"/>
            <w:u w:val="single"/>
            <w:lang w:val="pl-PL"/>
          </w:rPr>
          <w:t>Spis treści</w:t>
        </w:r>
      </w:hyperlink>
      <w:r w:rsidR="00B61FFE" w:rsidRPr="002B012A">
        <w:rPr>
          <w:rFonts w:ascii="Arial Narrow" w:hAnsi="Arial Narrow"/>
          <w:sz w:val="16"/>
          <w:szCs w:val="16"/>
          <w:lang w:val="pl-PL"/>
        </w:rPr>
        <w:t xml:space="preserve"> / </w:t>
      </w:r>
      <w:hyperlink w:anchor="General_License_Terms" w:history="1">
        <w:r w:rsidR="00B61FFE" w:rsidRPr="002B012A">
          <w:rPr>
            <w:rStyle w:val="Hyperlink"/>
            <w:rFonts w:ascii="Arial Narrow" w:hAnsi="Arial Narrow"/>
            <w:sz w:val="16"/>
            <w:szCs w:val="16"/>
            <w:lang w:val="pl-PL"/>
          </w:rPr>
          <w:t>Ogólne postanowienia</w:t>
        </w:r>
      </w:hyperlink>
    </w:p>
    <w:p w:rsidR="00602BA1" w:rsidRPr="00664597" w:rsidRDefault="00602BA1" w:rsidP="00602BA1">
      <w:pPr>
        <w:pStyle w:val="PURProductName"/>
        <w:rPr>
          <w:lang w:val="pl-PL"/>
        </w:rPr>
      </w:pPr>
      <w:r w:rsidRPr="00664597">
        <w:rPr>
          <w:lang w:val="pl-PL"/>
        </w:rPr>
        <w:t>Microsoft Dynamics CRM Online Basic</w:t>
      </w:r>
      <w:r>
        <w:fldChar w:fldCharType="begin"/>
      </w:r>
      <w:r w:rsidRPr="00664597">
        <w:rPr>
          <w:lang w:val="pl-PL"/>
        </w:rPr>
        <w:instrText>XE "Microsoft Dynamics CRM Online Basic"</w:instrText>
      </w:r>
      <w:r>
        <w:fldChar w:fldCharType="end"/>
      </w:r>
      <w:r>
        <w:fldChar w:fldCharType="begin"/>
      </w:r>
      <w:r w:rsidRPr="00664597">
        <w:rPr>
          <w:lang w:val="pl-PL"/>
        </w:rPr>
        <w:instrText xml:space="preserve"> TC "</w:instrText>
      </w:r>
      <w:bookmarkStart w:id="262" w:name="_Toc381987930"/>
      <w:r w:rsidRPr="00664597">
        <w:rPr>
          <w:lang w:val="pl-PL"/>
        </w:rPr>
        <w:instrText xml:space="preserve">Microsoft Dynamics CRM Online </w:instrText>
      </w:r>
      <w:r w:rsidR="00E01841" w:rsidRPr="00664597">
        <w:rPr>
          <w:lang w:val="pl-PL"/>
        </w:rPr>
        <w:instrText>Basic</w:instrText>
      </w:r>
      <w:bookmarkEnd w:id="262"/>
      <w:r w:rsidRPr="00664597">
        <w:rPr>
          <w:lang w:val="pl-PL"/>
        </w:rPr>
        <w:instrText xml:space="preserve">" \l </w:instrText>
      </w:r>
      <w:r w:rsidR="00E01841" w:rsidRPr="00664597">
        <w:rPr>
          <w:lang w:val="pl-PL"/>
        </w:rPr>
        <w:instrText>3</w:instrText>
      </w:r>
      <w:r>
        <w:fldChar w:fldCharType="end"/>
      </w:r>
    </w:p>
    <w:p w:rsidR="00602BA1" w:rsidRPr="00D72679" w:rsidRDefault="00602BA1" w:rsidP="00602BA1">
      <w:pPr>
        <w:pStyle w:val="PURBlueBGHeader"/>
      </w:pPr>
      <w:r>
        <w:t>LS NA UŻYTKOWNIKA</w:t>
      </w:r>
    </w:p>
    <w:tbl>
      <w:tblPr>
        <w:tblStyle w:val="PURTableNoVertical"/>
        <w:tblW w:w="0" w:type="auto"/>
        <w:tblLook w:val="04A0" w:firstRow="1" w:lastRow="0" w:firstColumn="1" w:lastColumn="0" w:noHBand="0" w:noVBand="1"/>
      </w:tblPr>
      <w:tblGrid>
        <w:gridCol w:w="5275"/>
        <w:gridCol w:w="5251"/>
      </w:tblGrid>
      <w:tr w:rsidR="00602BA1" w:rsidRPr="000C4D5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72679" w:rsidRDefault="00602BA1" w:rsidP="003F6E4F">
            <w:pPr>
              <w:pStyle w:val="PURBody"/>
            </w:pPr>
            <w:r>
              <w:rPr>
                <w:b/>
                <w:i/>
              </w:rPr>
              <w:t>Wymagana dla:</w:t>
            </w:r>
          </w:p>
          <w:p w:rsidR="00602BA1" w:rsidRPr="00664597" w:rsidRDefault="00602BA1" w:rsidP="00DF454B">
            <w:pPr>
              <w:pStyle w:val="PURBullet"/>
              <w:numPr>
                <w:ilvl w:val="0"/>
                <w:numId w:val="68"/>
              </w:numPr>
              <w:rPr>
                <w:lang w:val="pl-PL"/>
              </w:rPr>
            </w:pPr>
            <w:r w:rsidRPr="00664597">
              <w:rPr>
                <w:lang w:val="pl-PL"/>
              </w:rPr>
              <w:t>Użytkowników, którzy potrzebują podstawowego dostępu do Usługi Online lub związanego z nią oprogramowania. Użytkownicy Zewnętrzni nie potrzebują jednak wymaganych LS do uzyskiwania dostępu do Usługi Online, chyba że korzystają z klientów systemu Microsoft Dynamics CRM.</w:t>
            </w:r>
          </w:p>
        </w:tc>
        <w:tc>
          <w:tcPr>
            <w:tcW w:w="5251" w:type="dxa"/>
            <w:hideMark/>
          </w:tcPr>
          <w:p w:rsidR="00602BA1" w:rsidRPr="00D72679" w:rsidRDefault="00602BA1" w:rsidP="003F6E4F">
            <w:pPr>
              <w:pStyle w:val="PURBody"/>
            </w:pPr>
            <w:r>
              <w:rPr>
                <w:b/>
                <w:i/>
              </w:rPr>
              <w:t>Wymagana LS:</w:t>
            </w:r>
          </w:p>
          <w:p w:rsidR="00602BA1" w:rsidRPr="00664597" w:rsidRDefault="00602BA1" w:rsidP="00DF454B">
            <w:pPr>
              <w:pStyle w:val="PURBullet"/>
              <w:numPr>
                <w:ilvl w:val="0"/>
                <w:numId w:val="69"/>
              </w:numPr>
              <w:rPr>
                <w:lang w:val="pl-PL"/>
              </w:rPr>
            </w:pPr>
            <w:r w:rsidRPr="00664597">
              <w:rPr>
                <w:lang w:val="pl-PL"/>
              </w:rPr>
              <w:t xml:space="preserve">LS na Użytkownika do usługi Microsoft Dynamics CRM Online Basic </w:t>
            </w:r>
            <w:r w:rsidRPr="00664597">
              <w:rPr>
                <w:b/>
                <w:lang w:val="pl-PL"/>
              </w:rPr>
              <w:t>lub</w:t>
            </w:r>
          </w:p>
          <w:p w:rsidR="007E3BF8" w:rsidRPr="00664597" w:rsidRDefault="007E3BF8" w:rsidP="00DF454B">
            <w:pPr>
              <w:pStyle w:val="PURBody"/>
              <w:numPr>
                <w:ilvl w:val="0"/>
                <w:numId w:val="69"/>
              </w:numPr>
              <w:rPr>
                <w:lang w:val="pl-PL"/>
              </w:rPr>
            </w:pPr>
            <w:r w:rsidRPr="00664597">
              <w:rPr>
                <w:lang w:val="pl-PL"/>
              </w:rPr>
              <w:t>LS na Użytkownika do usługi Microsoft Dynamics CRM Online Basic dla Pakietu Software Assurance</w:t>
            </w:r>
          </w:p>
        </w:tc>
      </w:tr>
    </w:tbl>
    <w:p w:rsidR="00701579" w:rsidRPr="00B53D3D" w:rsidRDefault="003546E0" w:rsidP="00701579">
      <w:pPr>
        <w:pStyle w:val="PURProductName"/>
        <w:jc w:val="right"/>
        <w:rPr>
          <w:rFonts w:ascii="Arial Narrow" w:hAnsi="Arial Narrow"/>
          <w:sz w:val="16"/>
          <w:szCs w:val="16"/>
          <w:lang w:val="pl-PL"/>
        </w:rPr>
      </w:pPr>
      <w:hyperlink w:anchor="_Sec4">
        <w:r w:rsidR="00B61FFE" w:rsidRPr="00B53D3D">
          <w:rPr>
            <w:rFonts w:ascii="Arial Narrow" w:hAnsi="Arial Narrow"/>
            <w:color w:val="00467F"/>
            <w:sz w:val="16"/>
            <w:szCs w:val="16"/>
            <w:u w:val="single"/>
            <w:lang w:val="pl-PL"/>
          </w:rPr>
          <w:t>Spis treści</w:t>
        </w:r>
      </w:hyperlink>
      <w:r w:rsidR="00B61FFE" w:rsidRPr="00B53D3D">
        <w:rPr>
          <w:rFonts w:ascii="Arial Narrow" w:hAnsi="Arial Narrow"/>
          <w:sz w:val="16"/>
          <w:szCs w:val="16"/>
          <w:lang w:val="pl-PL"/>
        </w:rPr>
        <w:t xml:space="preserve"> / </w:t>
      </w:r>
      <w:hyperlink w:anchor="General_License_Terms" w:history="1">
        <w:r w:rsidR="00B61FFE" w:rsidRPr="00B53D3D">
          <w:rPr>
            <w:rStyle w:val="Hyperlink"/>
            <w:rFonts w:ascii="Arial Narrow" w:hAnsi="Arial Narrow"/>
            <w:sz w:val="16"/>
            <w:szCs w:val="16"/>
            <w:lang w:val="pl-PL"/>
          </w:rPr>
          <w:t>Ogólne postanowienia</w:t>
        </w:r>
      </w:hyperlink>
    </w:p>
    <w:p w:rsidR="00602BA1" w:rsidRPr="00664597" w:rsidRDefault="00602BA1" w:rsidP="00602BA1">
      <w:pPr>
        <w:pStyle w:val="PURProductName"/>
        <w:rPr>
          <w:lang w:val="pl-PL"/>
        </w:rPr>
      </w:pPr>
      <w:r w:rsidRPr="00664597">
        <w:rPr>
          <w:lang w:val="pl-PL"/>
        </w:rPr>
        <w:t>Microsoft Dynamics CRM Online Professional</w:t>
      </w:r>
      <w:r>
        <w:fldChar w:fldCharType="begin"/>
      </w:r>
      <w:r w:rsidRPr="00664597">
        <w:rPr>
          <w:lang w:val="pl-PL"/>
        </w:rPr>
        <w:instrText>XE "Microsoft Dynamics CRM Online Professional"</w:instrText>
      </w:r>
      <w:r>
        <w:fldChar w:fldCharType="end"/>
      </w:r>
      <w:r>
        <w:fldChar w:fldCharType="begin"/>
      </w:r>
      <w:r w:rsidRPr="00664597">
        <w:rPr>
          <w:lang w:val="pl-PL"/>
        </w:rPr>
        <w:instrText xml:space="preserve"> TC "</w:instrText>
      </w:r>
      <w:bookmarkStart w:id="263" w:name="_Toc381987931"/>
      <w:r w:rsidRPr="00664597">
        <w:rPr>
          <w:lang w:val="pl-PL"/>
        </w:rPr>
        <w:instrText>Microsoft Dynamics CRM Online Professional</w:instrText>
      </w:r>
      <w:bookmarkEnd w:id="263"/>
      <w:r w:rsidRPr="00664597">
        <w:rPr>
          <w:lang w:val="pl-PL"/>
        </w:rPr>
        <w:instrText xml:space="preserve">" \l </w:instrText>
      </w:r>
      <w:r w:rsidR="0037248B" w:rsidRPr="00664597">
        <w:rPr>
          <w:lang w:val="pl-PL"/>
        </w:rPr>
        <w:instrText>3</w:instrText>
      </w:r>
      <w:r>
        <w:fldChar w:fldCharType="end"/>
      </w:r>
    </w:p>
    <w:p w:rsidR="00602BA1" w:rsidRPr="00D72679" w:rsidRDefault="00602BA1" w:rsidP="00602BA1">
      <w:pPr>
        <w:pStyle w:val="PURBlueBGHeader"/>
      </w:pPr>
      <w:r>
        <w:t>LS NA UŻYTKOWNIKA</w:t>
      </w:r>
    </w:p>
    <w:tbl>
      <w:tblPr>
        <w:tblStyle w:val="PURTableNoVertical"/>
        <w:tblW w:w="0" w:type="auto"/>
        <w:tblLook w:val="04A0" w:firstRow="1" w:lastRow="0" w:firstColumn="1" w:lastColumn="0" w:noHBand="0" w:noVBand="1"/>
      </w:tblPr>
      <w:tblGrid>
        <w:gridCol w:w="5289"/>
        <w:gridCol w:w="5237"/>
      </w:tblGrid>
      <w:tr w:rsidR="00602BA1" w:rsidRPr="000C4D5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72679" w:rsidRDefault="00602BA1" w:rsidP="003F6E4F">
            <w:pPr>
              <w:pStyle w:val="PURBody"/>
            </w:pPr>
            <w:r>
              <w:rPr>
                <w:b/>
                <w:i/>
              </w:rPr>
              <w:t>Wymagana dla:</w:t>
            </w:r>
          </w:p>
          <w:p w:rsidR="00602BA1" w:rsidRPr="00664597" w:rsidRDefault="00602BA1" w:rsidP="00DF454B">
            <w:pPr>
              <w:pStyle w:val="PURBullet"/>
              <w:numPr>
                <w:ilvl w:val="0"/>
                <w:numId w:val="68"/>
              </w:numPr>
              <w:rPr>
                <w:lang w:val="pl-PL"/>
              </w:rPr>
            </w:pPr>
            <w:r w:rsidRPr="00664597">
              <w:rPr>
                <w:lang w:val="pl-PL"/>
              </w:rPr>
              <w:t>Użytkowników, którzy potrzebują pełnego dostępu do Usługi Online lub związanego z nią oprogramowania. Użytkownicy Zewnętrzni nie potrzebują jednak wymaganych LS do uzyskiwania dostępu do Usługi Online, chyba że korzystają z klientów systemu Microsoft Dynamics CRM.</w:t>
            </w:r>
          </w:p>
          <w:p w:rsidR="007225AD" w:rsidRPr="00664597" w:rsidRDefault="007225AD" w:rsidP="007225AD">
            <w:pPr>
              <w:pStyle w:val="PURBody"/>
              <w:rPr>
                <w:lang w:val="pl-PL"/>
              </w:rPr>
            </w:pPr>
          </w:p>
        </w:tc>
        <w:tc>
          <w:tcPr>
            <w:tcW w:w="6020" w:type="dxa"/>
            <w:hideMark/>
          </w:tcPr>
          <w:p w:rsidR="00602BA1" w:rsidRPr="00D72679" w:rsidRDefault="00602BA1" w:rsidP="003F6E4F">
            <w:pPr>
              <w:pStyle w:val="PURBody"/>
            </w:pPr>
            <w:r>
              <w:rPr>
                <w:b/>
                <w:i/>
              </w:rPr>
              <w:t>Wymagana LS:</w:t>
            </w:r>
          </w:p>
          <w:p w:rsidR="00BF4BC1" w:rsidRPr="00664597" w:rsidRDefault="00602BA1" w:rsidP="00DF454B">
            <w:pPr>
              <w:pStyle w:val="PURBullet"/>
              <w:numPr>
                <w:ilvl w:val="0"/>
                <w:numId w:val="69"/>
              </w:numPr>
              <w:rPr>
                <w:lang w:val="pl-PL"/>
              </w:rPr>
            </w:pPr>
            <w:r w:rsidRPr="00664597">
              <w:rPr>
                <w:lang w:val="pl-PL"/>
              </w:rPr>
              <w:t xml:space="preserve">LS na Użytkownika do usługi Microsoft Dynamics CRM Online Professional </w:t>
            </w:r>
            <w:r w:rsidRPr="00664597">
              <w:rPr>
                <w:b/>
                <w:lang w:val="pl-PL"/>
              </w:rPr>
              <w:t>lub</w:t>
            </w:r>
          </w:p>
          <w:p w:rsidR="00602BA1" w:rsidRPr="00664597" w:rsidRDefault="00BF4BC1" w:rsidP="00DF454B">
            <w:pPr>
              <w:pStyle w:val="PURBullet"/>
              <w:numPr>
                <w:ilvl w:val="0"/>
                <w:numId w:val="69"/>
              </w:numPr>
              <w:rPr>
                <w:lang w:val="pl-PL"/>
              </w:rPr>
            </w:pPr>
            <w:r w:rsidRPr="00664597">
              <w:rPr>
                <w:lang w:val="pl-PL"/>
              </w:rPr>
              <w:t>LS na Użytkownika do usługi Microsoft Dynamics CRM Online Professional dla Pakietu Software Assurance</w:t>
            </w:r>
            <w:r w:rsidRPr="00664597">
              <w:rPr>
                <w:b/>
                <w:lang w:val="pl-PL"/>
              </w:rPr>
              <w:t xml:space="preserve"> </w:t>
            </w:r>
          </w:p>
        </w:tc>
      </w:tr>
    </w:tbl>
    <w:p w:rsidR="00602BA1" w:rsidRPr="00377747" w:rsidRDefault="00602BA1" w:rsidP="00602BA1">
      <w:pPr>
        <w:pStyle w:val="PURBlueBGHeader"/>
        <w:rPr>
          <w:lang w:val="pl-PL"/>
        </w:rPr>
      </w:pPr>
      <w:r w:rsidRPr="00377747">
        <w:rPr>
          <w:lang w:val="pl-PL"/>
        </w:rPr>
        <w:t>LS na dodatki dla wszystkich usług Microsoft Dynamics CRM Online</w:t>
      </w:r>
    </w:p>
    <w:tbl>
      <w:tblPr>
        <w:tblStyle w:val="PURTableNoVertical"/>
        <w:tblW w:w="0" w:type="auto"/>
        <w:tblLook w:val="04A0" w:firstRow="1" w:lastRow="0" w:firstColumn="1" w:lastColumn="0" w:noHBand="0" w:noVBand="1"/>
      </w:tblPr>
      <w:tblGrid>
        <w:gridCol w:w="5248"/>
        <w:gridCol w:w="5278"/>
      </w:tblGrid>
      <w:tr w:rsidR="00602BA1" w:rsidRPr="000C4D51" w:rsidTr="00643CC4">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602BA1" w:rsidRPr="00D72679" w:rsidRDefault="00602BA1" w:rsidP="003F6E4F">
            <w:pPr>
              <w:pStyle w:val="PURBody"/>
            </w:pPr>
            <w:r>
              <w:rPr>
                <w:b/>
                <w:i/>
              </w:rPr>
              <w:t>Kiedy jest wymagana:</w:t>
            </w:r>
          </w:p>
          <w:p w:rsidR="00602BA1" w:rsidRPr="00664597" w:rsidRDefault="00602BA1" w:rsidP="00DF454B">
            <w:pPr>
              <w:pStyle w:val="PURBullet"/>
              <w:numPr>
                <w:ilvl w:val="0"/>
                <w:numId w:val="70"/>
              </w:numPr>
              <w:rPr>
                <w:lang w:val="pl-PL"/>
              </w:rPr>
            </w:pPr>
            <w:r w:rsidRPr="00664597">
              <w:rPr>
                <w:lang w:val="pl-PL"/>
              </w:rPr>
              <w:t>W przypadku każdego kolejnego gigabajta miejsca do magazynowania ponad miejsce udostępnione z Usługą Online</w:t>
            </w:r>
          </w:p>
        </w:tc>
        <w:tc>
          <w:tcPr>
            <w:tcW w:w="5278" w:type="dxa"/>
            <w:tcBorders>
              <w:top w:val="nil"/>
              <w:left w:val="nil"/>
              <w:bottom w:val="single" w:sz="4" w:space="0" w:color="00467F" w:themeColor="text2"/>
              <w:right w:val="nil"/>
            </w:tcBorders>
            <w:hideMark/>
          </w:tcPr>
          <w:p w:rsidR="00602BA1" w:rsidRPr="00D72679" w:rsidRDefault="00602BA1" w:rsidP="003F6E4F">
            <w:pPr>
              <w:pStyle w:val="PURBody"/>
            </w:pPr>
            <w:r>
              <w:rPr>
                <w:b/>
                <w:i/>
              </w:rPr>
              <w:t>Wymagana LS:</w:t>
            </w:r>
          </w:p>
          <w:p w:rsidR="00602BA1" w:rsidRPr="00664597" w:rsidRDefault="00602BA1" w:rsidP="00DF454B">
            <w:pPr>
              <w:pStyle w:val="PURBullet"/>
              <w:numPr>
                <w:ilvl w:val="0"/>
                <w:numId w:val="71"/>
              </w:numPr>
              <w:rPr>
                <w:lang w:val="pl-PL"/>
              </w:rPr>
            </w:pPr>
            <w:r w:rsidRPr="00664597">
              <w:rPr>
                <w:lang w:val="pl-PL"/>
              </w:rPr>
              <w:t>Dodatkowe miejsce do magazynowania dla usługi Microsoft Dynamics CRM Online</w:t>
            </w:r>
          </w:p>
        </w:tc>
      </w:tr>
      <w:tr w:rsidR="00602BA1" w:rsidRPr="000C4D51" w:rsidTr="00643CC4">
        <w:tc>
          <w:tcPr>
            <w:tcW w:w="5248" w:type="dxa"/>
            <w:tcBorders>
              <w:top w:val="single" w:sz="4" w:space="0" w:color="00467F" w:themeColor="text2"/>
              <w:left w:val="nil"/>
              <w:bottom w:val="single" w:sz="4" w:space="0" w:color="00467F" w:themeColor="text2"/>
              <w:right w:val="nil"/>
            </w:tcBorders>
            <w:hideMark/>
          </w:tcPr>
          <w:p w:rsidR="00602BA1" w:rsidRPr="00D72679" w:rsidRDefault="00602BA1" w:rsidP="003F6E4F">
            <w:pPr>
              <w:pStyle w:val="PURBody"/>
            </w:pPr>
            <w:r>
              <w:rPr>
                <w:b/>
                <w:i/>
              </w:rPr>
              <w:t>W jakim przypadku wymagana:</w:t>
            </w:r>
          </w:p>
          <w:p w:rsidR="00602BA1" w:rsidRPr="00D72679" w:rsidRDefault="00602BA1" w:rsidP="003F6E4F">
            <w:pPr>
              <w:pStyle w:val="PURBody"/>
            </w:pPr>
            <w:r>
              <w:t xml:space="preserve"> </w:t>
            </w:r>
          </w:p>
          <w:p w:rsidR="00602BA1" w:rsidRPr="00664597" w:rsidRDefault="00602BA1" w:rsidP="00DF454B">
            <w:pPr>
              <w:pStyle w:val="PURBullet"/>
              <w:numPr>
                <w:ilvl w:val="0"/>
                <w:numId w:val="72"/>
              </w:numPr>
              <w:rPr>
                <w:lang w:val="pl-PL"/>
              </w:rPr>
            </w:pPr>
            <w:r w:rsidRPr="00664597">
              <w:rPr>
                <w:lang w:val="pl-PL"/>
              </w:rPr>
              <w:t xml:space="preserve">Dla każdego Wystąpienia produkcyjnego usługi Microsoft Dynamics CRM Online ponad Wystąpienie produkcyjne udostępnione z Usługą Online w wersji Essential lub Wystąpienie udostępnione z usługą w wersji Basic lub Professional. </w:t>
            </w:r>
          </w:p>
        </w:tc>
        <w:tc>
          <w:tcPr>
            <w:tcW w:w="5278" w:type="dxa"/>
            <w:tcBorders>
              <w:top w:val="single" w:sz="4" w:space="0" w:color="00467F" w:themeColor="text2"/>
              <w:left w:val="nil"/>
              <w:bottom w:val="single" w:sz="4" w:space="0" w:color="00467F" w:themeColor="text2"/>
              <w:right w:val="nil"/>
            </w:tcBorders>
            <w:hideMark/>
          </w:tcPr>
          <w:p w:rsidR="00602BA1" w:rsidRPr="00D72679" w:rsidRDefault="00602BA1" w:rsidP="003F6E4F">
            <w:pPr>
              <w:pStyle w:val="PURBody"/>
            </w:pPr>
            <w:r>
              <w:rPr>
                <w:b/>
                <w:i/>
              </w:rPr>
              <w:t>Wymagana LS:</w:t>
            </w:r>
          </w:p>
          <w:p w:rsidR="00602BA1" w:rsidRPr="00664597" w:rsidRDefault="00602BA1" w:rsidP="00DF454B">
            <w:pPr>
              <w:pStyle w:val="PURBullet"/>
              <w:numPr>
                <w:ilvl w:val="0"/>
                <w:numId w:val="73"/>
              </w:numPr>
              <w:rPr>
                <w:lang w:val="pl-PL"/>
              </w:rPr>
            </w:pPr>
            <w:r w:rsidRPr="00664597">
              <w:rPr>
                <w:lang w:val="pl-PL"/>
              </w:rPr>
              <w:t>Dodatkowe Wystąpienie produkcyjne dla usługi Microsoft Dynamics CRM Online</w:t>
            </w:r>
          </w:p>
        </w:tc>
      </w:tr>
      <w:tr w:rsidR="00602BA1" w:rsidRPr="000C4D51" w:rsidTr="00643CC4">
        <w:tc>
          <w:tcPr>
            <w:tcW w:w="5248" w:type="dxa"/>
            <w:tcBorders>
              <w:top w:val="single" w:sz="4" w:space="0" w:color="00467F" w:themeColor="text2"/>
              <w:left w:val="nil"/>
              <w:bottom w:val="nil"/>
              <w:right w:val="nil"/>
            </w:tcBorders>
            <w:hideMark/>
          </w:tcPr>
          <w:p w:rsidR="00602BA1" w:rsidRPr="00D72679" w:rsidRDefault="00602BA1" w:rsidP="003F6E4F">
            <w:pPr>
              <w:pStyle w:val="PURBody"/>
            </w:pPr>
            <w:r>
              <w:rPr>
                <w:b/>
                <w:i/>
              </w:rPr>
              <w:lastRenderedPageBreak/>
              <w:t>W jakim przypadku wymagana:</w:t>
            </w:r>
          </w:p>
          <w:p w:rsidR="00602BA1" w:rsidRPr="00D72679" w:rsidRDefault="00602BA1" w:rsidP="003F6E4F">
            <w:pPr>
              <w:pStyle w:val="PURBody"/>
            </w:pPr>
            <w:r>
              <w:t xml:space="preserve"> </w:t>
            </w:r>
          </w:p>
          <w:p w:rsidR="00602BA1" w:rsidRPr="00664597" w:rsidRDefault="00602BA1" w:rsidP="00DF454B">
            <w:pPr>
              <w:pStyle w:val="PURBullet"/>
              <w:numPr>
                <w:ilvl w:val="0"/>
                <w:numId w:val="72"/>
              </w:numPr>
              <w:rPr>
                <w:b/>
                <w:i/>
                <w:lang w:val="pl-PL"/>
              </w:rPr>
            </w:pPr>
            <w:r w:rsidRPr="00664597">
              <w:rPr>
                <w:lang w:val="pl-PL"/>
              </w:rPr>
              <w:t xml:space="preserve">Dla każdego Wystąpienia nieprodukcyjnego usługi Microsoft Dynamics CRM Online udostępnionego z Usługą Online </w:t>
            </w:r>
          </w:p>
        </w:tc>
        <w:tc>
          <w:tcPr>
            <w:tcW w:w="5278" w:type="dxa"/>
            <w:tcBorders>
              <w:top w:val="single" w:sz="4" w:space="0" w:color="00467F" w:themeColor="text2"/>
              <w:left w:val="nil"/>
              <w:bottom w:val="nil"/>
              <w:right w:val="nil"/>
            </w:tcBorders>
            <w:hideMark/>
          </w:tcPr>
          <w:p w:rsidR="00602BA1" w:rsidRPr="00D72679" w:rsidRDefault="00602BA1" w:rsidP="003F6E4F">
            <w:pPr>
              <w:pStyle w:val="PURBody"/>
            </w:pPr>
            <w:r>
              <w:rPr>
                <w:b/>
                <w:i/>
              </w:rPr>
              <w:t>Wymagana LS:</w:t>
            </w:r>
          </w:p>
          <w:p w:rsidR="00602BA1" w:rsidRPr="00664597" w:rsidRDefault="00602BA1" w:rsidP="00D3123C">
            <w:pPr>
              <w:pStyle w:val="PURBullet"/>
              <w:numPr>
                <w:ilvl w:val="0"/>
                <w:numId w:val="73"/>
              </w:numPr>
              <w:rPr>
                <w:b/>
                <w:i/>
                <w:lang w:val="pl-PL"/>
              </w:rPr>
            </w:pPr>
            <w:r w:rsidRPr="00664597">
              <w:rPr>
                <w:lang w:val="pl-PL"/>
              </w:rPr>
              <w:t>Dodatkowe Wystąpienie nieprodukcyjne dla usługi Microsoft Dynamics CRM Online</w:t>
            </w:r>
          </w:p>
        </w:tc>
      </w:tr>
    </w:tbl>
    <w:p w:rsidR="001A7D46" w:rsidRPr="00133F8B" w:rsidRDefault="003546E0" w:rsidP="001A7D46">
      <w:pPr>
        <w:pStyle w:val="PURProductName"/>
        <w:jc w:val="right"/>
        <w:rPr>
          <w:rFonts w:ascii="Arial Narrow" w:hAnsi="Arial Narrow"/>
          <w:sz w:val="16"/>
          <w:szCs w:val="16"/>
          <w:lang w:val="pl-PL"/>
        </w:rPr>
      </w:pPr>
      <w:hyperlink w:anchor="_Sec4">
        <w:r w:rsidR="00B61FFE" w:rsidRPr="00133F8B">
          <w:rPr>
            <w:rFonts w:ascii="Arial Narrow" w:hAnsi="Arial Narrow"/>
            <w:color w:val="00467F"/>
            <w:sz w:val="16"/>
            <w:szCs w:val="16"/>
            <w:u w:val="single"/>
            <w:lang w:val="pl-PL"/>
          </w:rPr>
          <w:t>Spis treści</w:t>
        </w:r>
      </w:hyperlink>
      <w:r w:rsidR="00B61FFE" w:rsidRPr="00133F8B">
        <w:rPr>
          <w:rFonts w:ascii="Arial Narrow" w:hAnsi="Arial Narrow"/>
          <w:sz w:val="16"/>
          <w:szCs w:val="16"/>
          <w:lang w:val="pl-PL"/>
        </w:rPr>
        <w:t xml:space="preserve"> / </w:t>
      </w:r>
      <w:hyperlink w:anchor="General_License_Terms" w:history="1">
        <w:r w:rsidR="00B61FFE" w:rsidRPr="00133F8B">
          <w:rPr>
            <w:rStyle w:val="Hyperlink"/>
            <w:rFonts w:ascii="Arial Narrow" w:hAnsi="Arial Narrow"/>
            <w:sz w:val="16"/>
            <w:szCs w:val="16"/>
            <w:lang w:val="pl-PL"/>
          </w:rPr>
          <w:t>Ogólne postanowienia</w:t>
        </w:r>
      </w:hyperlink>
    </w:p>
    <w:p w:rsidR="001A7D46" w:rsidRPr="00664597" w:rsidRDefault="001A7D46" w:rsidP="001A7D46">
      <w:pPr>
        <w:pStyle w:val="PURProductName"/>
        <w:rPr>
          <w:lang w:val="pl-PL"/>
        </w:rPr>
      </w:pPr>
      <w:r w:rsidRPr="00664597">
        <w:rPr>
          <w:lang w:val="pl-PL"/>
        </w:rPr>
        <w:t>Microsoft Dynamics CRM Online Enterprise</w:t>
      </w:r>
      <w:r>
        <w:fldChar w:fldCharType="begin"/>
      </w:r>
      <w:r w:rsidRPr="00664597">
        <w:rPr>
          <w:lang w:val="pl-PL"/>
        </w:rPr>
        <w:instrText>XE "Microsoft Dynamics CRM Online Enterprise"</w:instrText>
      </w:r>
      <w:r>
        <w:fldChar w:fldCharType="end"/>
      </w:r>
      <w:r>
        <w:fldChar w:fldCharType="begin"/>
      </w:r>
      <w:r w:rsidRPr="00664597">
        <w:rPr>
          <w:lang w:val="pl-PL"/>
        </w:rPr>
        <w:instrText xml:space="preserve"> TC "</w:instrText>
      </w:r>
      <w:bookmarkStart w:id="264" w:name="_Toc381987932"/>
      <w:r w:rsidRPr="00664597">
        <w:rPr>
          <w:lang w:val="pl-PL"/>
        </w:rPr>
        <w:instrText>Microsoft Dynamics CRM Online</w:instrText>
      </w:r>
      <w:r w:rsidR="00F64C61" w:rsidRPr="00664597">
        <w:rPr>
          <w:lang w:val="pl-PL"/>
        </w:rPr>
        <w:instrText xml:space="preserve"> Enterprise</w:instrText>
      </w:r>
      <w:bookmarkEnd w:id="264"/>
      <w:r w:rsidRPr="00664597">
        <w:rPr>
          <w:lang w:val="pl-PL"/>
        </w:rPr>
        <w:instrText xml:space="preserve">" \l </w:instrText>
      </w:r>
      <w:r w:rsidR="00044BCC" w:rsidRPr="00664597">
        <w:rPr>
          <w:lang w:val="pl-PL"/>
        </w:rPr>
        <w:instrText>3</w:instrText>
      </w:r>
      <w:r>
        <w:fldChar w:fldCharType="end"/>
      </w:r>
    </w:p>
    <w:p w:rsidR="001A7D46" w:rsidRPr="00D72679" w:rsidRDefault="001A7D46" w:rsidP="001A7D46">
      <w:pPr>
        <w:pStyle w:val="PURBlueBGHeader"/>
      </w:pPr>
      <w:r>
        <w:t>LS NA UŻYTKOWNIKA</w:t>
      </w:r>
    </w:p>
    <w:tbl>
      <w:tblPr>
        <w:tblStyle w:val="PURTableNoVertical"/>
        <w:tblW w:w="0" w:type="auto"/>
        <w:tblLook w:val="04A0" w:firstRow="1" w:lastRow="0" w:firstColumn="1" w:lastColumn="0" w:noHBand="0" w:noVBand="1"/>
      </w:tblPr>
      <w:tblGrid>
        <w:gridCol w:w="5289"/>
        <w:gridCol w:w="5237"/>
      </w:tblGrid>
      <w:tr w:rsidR="001A7D46"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D72679" w:rsidRDefault="001A7D46" w:rsidP="00D77D82">
            <w:pPr>
              <w:pStyle w:val="PURBody"/>
            </w:pPr>
            <w:r>
              <w:rPr>
                <w:b/>
                <w:i/>
              </w:rPr>
              <w:t>Wymagana dla:</w:t>
            </w:r>
          </w:p>
          <w:p w:rsidR="001A7D46" w:rsidRPr="00664597" w:rsidRDefault="001A7D46" w:rsidP="00DF454B">
            <w:pPr>
              <w:pStyle w:val="PURBullet"/>
              <w:numPr>
                <w:ilvl w:val="0"/>
                <w:numId w:val="68"/>
              </w:numPr>
              <w:rPr>
                <w:lang w:val="pl-PL"/>
              </w:rPr>
            </w:pPr>
            <w:r w:rsidRPr="00664597">
              <w:rPr>
                <w:lang w:val="pl-PL"/>
              </w:rPr>
              <w:t>Użytkowników, którzy potrzebują firmowego dostępu do Usługi Online lub związanego z nią oprogramowania. Użytkownicy Zewnętrzni nie potrzebują jednak wymaganych LS do uzyskiwania dostępu do Usługi Online, chyba że korzystają z klientów systemu Microsoft Dynamics CRM.</w:t>
            </w:r>
          </w:p>
          <w:p w:rsidR="001A7D46" w:rsidRPr="00664597" w:rsidRDefault="001A7D46" w:rsidP="00D77D82">
            <w:pPr>
              <w:pStyle w:val="PURBody"/>
              <w:rPr>
                <w:lang w:val="pl-PL"/>
              </w:rPr>
            </w:pPr>
          </w:p>
        </w:tc>
        <w:tc>
          <w:tcPr>
            <w:tcW w:w="6020" w:type="dxa"/>
            <w:hideMark/>
          </w:tcPr>
          <w:p w:rsidR="001A7D46" w:rsidRPr="00D72679" w:rsidRDefault="001A7D46" w:rsidP="00D77D82">
            <w:pPr>
              <w:pStyle w:val="PURBody"/>
            </w:pPr>
            <w:r>
              <w:rPr>
                <w:b/>
                <w:i/>
              </w:rPr>
              <w:t>Wymagana LS:</w:t>
            </w:r>
          </w:p>
          <w:p w:rsidR="001A7D46" w:rsidRPr="00D72679" w:rsidRDefault="001A7D46" w:rsidP="00DF454B">
            <w:pPr>
              <w:pStyle w:val="PURBullet"/>
              <w:numPr>
                <w:ilvl w:val="0"/>
                <w:numId w:val="69"/>
              </w:numPr>
            </w:pPr>
            <w:r>
              <w:t>LS na Użytkownika do usługi Microsoft Dynamics CRM Online Enterprise</w:t>
            </w:r>
          </w:p>
          <w:p w:rsidR="001A7D46" w:rsidRPr="00B56633" w:rsidRDefault="001A7D46" w:rsidP="00D77D82">
            <w:pPr>
              <w:pStyle w:val="PURBullet"/>
              <w:ind w:left="504" w:firstLine="0"/>
            </w:pPr>
          </w:p>
        </w:tc>
      </w:tr>
    </w:tbl>
    <w:p w:rsidR="001A7D46" w:rsidRPr="00377747" w:rsidRDefault="001A7D46" w:rsidP="001A7D46">
      <w:pPr>
        <w:pStyle w:val="PURBlueBGHeader"/>
        <w:rPr>
          <w:lang w:val="pl-PL"/>
        </w:rPr>
      </w:pPr>
      <w:r w:rsidRPr="00377747">
        <w:rPr>
          <w:lang w:val="pl-PL"/>
        </w:rPr>
        <w:t>LS na dodatki dla wszystkich usług Microsoft Dynamics CRM Online</w:t>
      </w:r>
    </w:p>
    <w:tbl>
      <w:tblPr>
        <w:tblStyle w:val="PURTableNoVertical"/>
        <w:tblW w:w="0" w:type="auto"/>
        <w:tblLook w:val="04A0" w:firstRow="1" w:lastRow="0" w:firstColumn="1" w:lastColumn="0" w:noHBand="0" w:noVBand="1"/>
      </w:tblPr>
      <w:tblGrid>
        <w:gridCol w:w="5248"/>
        <w:gridCol w:w="5278"/>
      </w:tblGrid>
      <w:tr w:rsidR="001A7D46" w:rsidRPr="000C4D51" w:rsidTr="00D77D82">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1A7D46" w:rsidRPr="00D72679" w:rsidRDefault="001A7D46" w:rsidP="00D77D82">
            <w:pPr>
              <w:pStyle w:val="PURBody"/>
            </w:pPr>
            <w:r>
              <w:rPr>
                <w:b/>
                <w:i/>
              </w:rPr>
              <w:t>Kiedy jest wymagana:</w:t>
            </w:r>
          </w:p>
          <w:p w:rsidR="001A7D46" w:rsidRPr="00664597" w:rsidRDefault="001A7D46" w:rsidP="00DF454B">
            <w:pPr>
              <w:pStyle w:val="PURBullet"/>
              <w:numPr>
                <w:ilvl w:val="0"/>
                <w:numId w:val="70"/>
              </w:numPr>
              <w:rPr>
                <w:lang w:val="pl-PL"/>
              </w:rPr>
            </w:pPr>
            <w:r w:rsidRPr="00664597">
              <w:rPr>
                <w:lang w:val="pl-PL"/>
              </w:rPr>
              <w:t>W przypadku każdego kolejnego gigabajta miejsca do magazynowania ponad miejsce udostępnione z Usługą Online</w:t>
            </w:r>
          </w:p>
        </w:tc>
        <w:tc>
          <w:tcPr>
            <w:tcW w:w="5278" w:type="dxa"/>
            <w:tcBorders>
              <w:top w:val="nil"/>
              <w:left w:val="nil"/>
              <w:bottom w:val="single" w:sz="4" w:space="0" w:color="00467F" w:themeColor="text2"/>
              <w:right w:val="nil"/>
            </w:tcBorders>
            <w:hideMark/>
          </w:tcPr>
          <w:p w:rsidR="001A7D46" w:rsidRPr="00D72679" w:rsidRDefault="001A7D46" w:rsidP="00D77D82">
            <w:pPr>
              <w:pStyle w:val="PURBody"/>
            </w:pPr>
            <w:r>
              <w:rPr>
                <w:b/>
                <w:i/>
              </w:rPr>
              <w:t>Wymagana LS:</w:t>
            </w:r>
          </w:p>
          <w:p w:rsidR="001A7D46" w:rsidRPr="00664597" w:rsidRDefault="001A7D46" w:rsidP="00DF454B">
            <w:pPr>
              <w:pStyle w:val="PURBullet"/>
              <w:numPr>
                <w:ilvl w:val="0"/>
                <w:numId w:val="71"/>
              </w:numPr>
              <w:rPr>
                <w:lang w:val="pl-PL"/>
              </w:rPr>
            </w:pPr>
            <w:r w:rsidRPr="00664597">
              <w:rPr>
                <w:lang w:val="pl-PL"/>
              </w:rPr>
              <w:t>Dodatkowe miejsce do magazynowania dla usługi Microsoft Dynamics CRM Online</w:t>
            </w:r>
          </w:p>
        </w:tc>
      </w:tr>
      <w:tr w:rsidR="001A7D46" w:rsidRPr="000C4D51" w:rsidTr="00D77D82">
        <w:tc>
          <w:tcPr>
            <w:tcW w:w="524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W jakim przypadku wymagana:</w:t>
            </w:r>
          </w:p>
          <w:p w:rsidR="001A7D46" w:rsidRPr="00664597" w:rsidRDefault="001A7D46" w:rsidP="00DF454B">
            <w:pPr>
              <w:pStyle w:val="PURBullet"/>
              <w:numPr>
                <w:ilvl w:val="0"/>
                <w:numId w:val="72"/>
              </w:numPr>
              <w:rPr>
                <w:lang w:val="pl-PL"/>
              </w:rPr>
            </w:pPr>
            <w:r w:rsidRPr="00664597">
              <w:rPr>
                <w:lang w:val="pl-PL"/>
              </w:rPr>
              <w:t xml:space="preserve">Dla każdego Wystąpienia produkcyjnego usługi Microsoft Dynamics CRM Online ponad Wystąpienie produkcyjne udostępnione z Usługą Online w wersji Essential lub Wystąpienie udostępnione z usługą w wersji Basic lub Professional. </w:t>
            </w:r>
          </w:p>
        </w:tc>
        <w:tc>
          <w:tcPr>
            <w:tcW w:w="527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Wymagana LS:</w:t>
            </w:r>
          </w:p>
          <w:p w:rsidR="001A7D46" w:rsidRPr="00664597" w:rsidRDefault="001A7D46" w:rsidP="00DF454B">
            <w:pPr>
              <w:pStyle w:val="PURBullet"/>
              <w:numPr>
                <w:ilvl w:val="0"/>
                <w:numId w:val="73"/>
              </w:numPr>
              <w:rPr>
                <w:lang w:val="pl-PL"/>
              </w:rPr>
            </w:pPr>
            <w:r w:rsidRPr="00664597">
              <w:rPr>
                <w:lang w:val="pl-PL"/>
              </w:rPr>
              <w:t>Dodatkowe Wystąpienie produkcyjne dla usługi Microsoft Dynamics CRM Online</w:t>
            </w:r>
          </w:p>
        </w:tc>
      </w:tr>
      <w:tr w:rsidR="001A7D46" w:rsidRPr="000C4D51" w:rsidTr="00D77D82">
        <w:tc>
          <w:tcPr>
            <w:tcW w:w="5248" w:type="dxa"/>
            <w:tcBorders>
              <w:top w:val="single" w:sz="4" w:space="0" w:color="00467F" w:themeColor="text2"/>
              <w:left w:val="nil"/>
              <w:bottom w:val="nil"/>
              <w:right w:val="nil"/>
            </w:tcBorders>
            <w:hideMark/>
          </w:tcPr>
          <w:p w:rsidR="001A7D46" w:rsidRPr="00D72679" w:rsidRDefault="001A7D46" w:rsidP="00D77D82">
            <w:pPr>
              <w:pStyle w:val="PURBody"/>
            </w:pPr>
            <w:r>
              <w:rPr>
                <w:b/>
                <w:i/>
              </w:rPr>
              <w:t>W jakim przypadku wymagana:</w:t>
            </w:r>
          </w:p>
          <w:p w:rsidR="001A7D46" w:rsidRPr="00664597" w:rsidRDefault="001A7D46" w:rsidP="00DF454B">
            <w:pPr>
              <w:pStyle w:val="PURBullet"/>
              <w:numPr>
                <w:ilvl w:val="0"/>
                <w:numId w:val="72"/>
              </w:numPr>
              <w:rPr>
                <w:lang w:val="pl-PL"/>
              </w:rPr>
            </w:pPr>
            <w:r w:rsidRPr="00664597">
              <w:rPr>
                <w:lang w:val="pl-PL"/>
              </w:rPr>
              <w:t xml:space="preserve">Dla każdego Wystąpienia nieprodukcyjnego usługi Microsoft Dynamics CRM Online udostępnionego z Usługą Online </w:t>
            </w:r>
          </w:p>
          <w:p w:rsidR="001A7D46" w:rsidRPr="00664597" w:rsidRDefault="001A7D46" w:rsidP="00D77D82">
            <w:pPr>
              <w:pStyle w:val="PURBody"/>
              <w:rPr>
                <w:lang w:val="pl-PL"/>
              </w:rPr>
            </w:pPr>
          </w:p>
        </w:tc>
        <w:tc>
          <w:tcPr>
            <w:tcW w:w="5278" w:type="dxa"/>
            <w:tcBorders>
              <w:top w:val="single" w:sz="4" w:space="0" w:color="00467F" w:themeColor="text2"/>
              <w:left w:val="nil"/>
              <w:bottom w:val="nil"/>
              <w:right w:val="nil"/>
            </w:tcBorders>
            <w:hideMark/>
          </w:tcPr>
          <w:p w:rsidR="001A7D46" w:rsidRPr="00D72679" w:rsidRDefault="001A7D46" w:rsidP="00D77D82">
            <w:pPr>
              <w:pStyle w:val="PURBody"/>
            </w:pPr>
            <w:r>
              <w:rPr>
                <w:b/>
                <w:i/>
              </w:rPr>
              <w:t>Wymagana LS:</w:t>
            </w:r>
          </w:p>
          <w:p w:rsidR="001A7D46" w:rsidRPr="00664597" w:rsidRDefault="001A7D46" w:rsidP="00375C16">
            <w:pPr>
              <w:pStyle w:val="PURBullet"/>
              <w:numPr>
                <w:ilvl w:val="0"/>
                <w:numId w:val="73"/>
              </w:numPr>
              <w:rPr>
                <w:b/>
                <w:i/>
                <w:lang w:val="pl-PL"/>
              </w:rPr>
            </w:pPr>
            <w:r w:rsidRPr="00664597">
              <w:rPr>
                <w:lang w:val="pl-PL"/>
              </w:rPr>
              <w:t>Dodatkowe Wystąpienie nieprodukcyjne dla usługi Microsoft Dynamics CRM Online</w:t>
            </w:r>
          </w:p>
        </w:tc>
      </w:tr>
    </w:tbl>
    <w:p w:rsidR="001A7D46" w:rsidRPr="00D90B4F" w:rsidRDefault="003546E0" w:rsidP="001A7D46">
      <w:pPr>
        <w:pStyle w:val="PURProductName"/>
        <w:pBdr>
          <w:bottom w:val="none" w:sz="0" w:space="0" w:color="auto"/>
        </w:pBdr>
        <w:jc w:val="right"/>
        <w:rPr>
          <w:rFonts w:ascii="Arial Narrow" w:hAnsi="Arial Narrow"/>
          <w:sz w:val="16"/>
          <w:szCs w:val="16"/>
          <w:lang w:val="pl-PL"/>
        </w:rPr>
      </w:pPr>
      <w:hyperlink w:anchor="_Sec4">
        <w:r w:rsidR="00B61FFE" w:rsidRPr="00D90B4F">
          <w:rPr>
            <w:rFonts w:ascii="Arial Narrow" w:hAnsi="Arial Narrow"/>
            <w:color w:val="00467F"/>
            <w:sz w:val="16"/>
            <w:szCs w:val="16"/>
            <w:u w:val="single"/>
            <w:lang w:val="pl-PL"/>
          </w:rPr>
          <w:t>Spis treści</w:t>
        </w:r>
      </w:hyperlink>
      <w:r w:rsidR="00B61FFE" w:rsidRPr="00D90B4F">
        <w:rPr>
          <w:rFonts w:ascii="Arial Narrow" w:hAnsi="Arial Narrow"/>
          <w:sz w:val="16"/>
          <w:szCs w:val="16"/>
          <w:lang w:val="pl-PL"/>
        </w:rPr>
        <w:t xml:space="preserve"> / </w:t>
      </w:r>
      <w:hyperlink w:anchor="General_License_Terms" w:history="1">
        <w:r w:rsidR="00B61FFE" w:rsidRPr="00D90B4F">
          <w:rPr>
            <w:rStyle w:val="Hyperlink"/>
            <w:rFonts w:ascii="Arial Narrow" w:hAnsi="Arial Narrow"/>
            <w:sz w:val="16"/>
            <w:szCs w:val="16"/>
            <w:lang w:val="pl-PL"/>
          </w:rPr>
          <w:t>Ogólne postanowienia</w:t>
        </w:r>
      </w:hyperlink>
    </w:p>
    <w:p w:rsidR="001A7D46" w:rsidRPr="00664597" w:rsidRDefault="001A7D46" w:rsidP="001A7D46">
      <w:pPr>
        <w:pStyle w:val="PURProductName"/>
        <w:rPr>
          <w:lang w:val="pl-PL"/>
        </w:rPr>
      </w:pPr>
      <w:r w:rsidRPr="00664597">
        <w:rPr>
          <w:lang w:val="pl-PL"/>
        </w:rPr>
        <w:t xml:space="preserve">Microsoft Dynamics Marketing Enterprise </w:t>
      </w:r>
      <w:r>
        <w:fldChar w:fldCharType="begin"/>
      </w:r>
      <w:r w:rsidRPr="00664597">
        <w:rPr>
          <w:lang w:val="pl-PL"/>
        </w:rPr>
        <w:instrText>XE "Microsoft Dynamics Marketing Enterprise"</w:instrText>
      </w:r>
      <w:r>
        <w:fldChar w:fldCharType="end"/>
      </w:r>
      <w:r>
        <w:fldChar w:fldCharType="begin"/>
      </w:r>
      <w:r w:rsidR="00D96E00" w:rsidRPr="00664597">
        <w:rPr>
          <w:lang w:val="pl-PL"/>
        </w:rPr>
        <w:instrText xml:space="preserve"> TC "</w:instrText>
      </w:r>
      <w:bookmarkStart w:id="265" w:name="_Toc381987933"/>
      <w:r w:rsidR="00D96E00" w:rsidRPr="00664597">
        <w:rPr>
          <w:lang w:val="pl-PL"/>
        </w:rPr>
        <w:instrText>Microsoft Dynamics Marketing Enterprise</w:instrText>
      </w:r>
      <w:bookmarkEnd w:id="265"/>
      <w:r w:rsidR="00D96E00" w:rsidRPr="00664597">
        <w:rPr>
          <w:lang w:val="pl-PL"/>
        </w:rPr>
        <w:instrText xml:space="preserve">" \l </w:instrText>
      </w:r>
      <w:r w:rsidR="00044BCC" w:rsidRPr="00664597">
        <w:rPr>
          <w:lang w:val="pl-PL"/>
        </w:rPr>
        <w:instrText>3</w:instrText>
      </w:r>
      <w:r>
        <w:fldChar w:fldCharType="end"/>
      </w:r>
    </w:p>
    <w:p w:rsidR="001A7D46" w:rsidRPr="00D72679" w:rsidRDefault="001A7D46" w:rsidP="001A7D46">
      <w:pPr>
        <w:pStyle w:val="PURBlueBGHeader"/>
      </w:pPr>
      <w:r>
        <w:t>LS NA UŻYTKOWNIKA</w:t>
      </w:r>
    </w:p>
    <w:tbl>
      <w:tblPr>
        <w:tblStyle w:val="PURTableNoVertical"/>
        <w:tblW w:w="0" w:type="auto"/>
        <w:tblLook w:val="04A0" w:firstRow="1" w:lastRow="0" w:firstColumn="1" w:lastColumn="0" w:noHBand="0" w:noVBand="1"/>
      </w:tblPr>
      <w:tblGrid>
        <w:gridCol w:w="5255"/>
        <w:gridCol w:w="5271"/>
      </w:tblGrid>
      <w:tr w:rsidR="001A7D46" w:rsidRPr="000C4D51" w:rsidTr="001A7D46">
        <w:trPr>
          <w:cnfStyle w:val="100000000000" w:firstRow="1" w:lastRow="0" w:firstColumn="0" w:lastColumn="0" w:oddVBand="0" w:evenVBand="0" w:oddHBand="0" w:evenHBand="0" w:firstRowFirstColumn="0" w:firstRowLastColumn="0" w:lastRowFirstColumn="0" w:lastRowLastColumn="0"/>
        </w:trPr>
        <w:tc>
          <w:tcPr>
            <w:tcW w:w="5255" w:type="dxa"/>
            <w:hideMark/>
          </w:tcPr>
          <w:p w:rsidR="001A7D46" w:rsidRPr="00D72679" w:rsidRDefault="001A7D46" w:rsidP="00D77D82">
            <w:pPr>
              <w:pStyle w:val="PURBody"/>
            </w:pPr>
            <w:r>
              <w:rPr>
                <w:b/>
                <w:i/>
              </w:rPr>
              <w:t>Wymagana dla:</w:t>
            </w:r>
          </w:p>
          <w:p w:rsidR="001A7D46" w:rsidRPr="00664597" w:rsidRDefault="001A7D46" w:rsidP="00DF454B">
            <w:pPr>
              <w:pStyle w:val="PURBullet"/>
              <w:numPr>
                <w:ilvl w:val="0"/>
                <w:numId w:val="74"/>
              </w:numPr>
              <w:rPr>
                <w:lang w:val="pl-PL"/>
              </w:rPr>
            </w:pPr>
            <w:r w:rsidRPr="00664597">
              <w:rPr>
                <w:lang w:val="pl-PL"/>
              </w:rPr>
              <w:t xml:space="preserve">Użytkowników, którzy potrzebują firmowego dostępu do Usługi Online lub związanego z nią oprogramowania. </w:t>
            </w:r>
          </w:p>
        </w:tc>
        <w:tc>
          <w:tcPr>
            <w:tcW w:w="5271" w:type="dxa"/>
            <w:hideMark/>
          </w:tcPr>
          <w:p w:rsidR="001A7D46" w:rsidRPr="00D72679" w:rsidRDefault="001A7D46" w:rsidP="00D77D82">
            <w:pPr>
              <w:pStyle w:val="PURBody"/>
            </w:pPr>
            <w:r>
              <w:rPr>
                <w:b/>
                <w:i/>
              </w:rPr>
              <w:t>Wymagana LS:</w:t>
            </w:r>
          </w:p>
          <w:p w:rsidR="003F518C" w:rsidRPr="00664597" w:rsidRDefault="001A7D46" w:rsidP="00DF454B">
            <w:pPr>
              <w:pStyle w:val="PURBullet"/>
              <w:numPr>
                <w:ilvl w:val="0"/>
                <w:numId w:val="69"/>
              </w:numPr>
              <w:rPr>
                <w:lang w:val="pl-PL"/>
              </w:rPr>
            </w:pPr>
            <w:r w:rsidRPr="00664597">
              <w:rPr>
                <w:lang w:val="pl-PL"/>
              </w:rPr>
              <w:t xml:space="preserve">LS na Użytkownika do usługi Microsoft Dynamics Marketing Enterprise </w:t>
            </w:r>
            <w:r w:rsidRPr="00664597">
              <w:rPr>
                <w:b/>
                <w:lang w:val="pl-PL"/>
              </w:rPr>
              <w:t>lub</w:t>
            </w:r>
          </w:p>
          <w:p w:rsidR="001A7D46" w:rsidRPr="00664597" w:rsidRDefault="003F518C" w:rsidP="00DF454B">
            <w:pPr>
              <w:pStyle w:val="PURBullet"/>
              <w:numPr>
                <w:ilvl w:val="0"/>
                <w:numId w:val="69"/>
              </w:numPr>
              <w:rPr>
                <w:lang w:val="pl-PL"/>
              </w:rPr>
            </w:pPr>
            <w:r w:rsidRPr="00664597">
              <w:rPr>
                <w:lang w:val="pl-PL"/>
              </w:rPr>
              <w:t>LS na Użytkownika do usługi Microsoft Dynamics CRM Online Enterprise</w:t>
            </w:r>
          </w:p>
        </w:tc>
      </w:tr>
    </w:tbl>
    <w:p w:rsidR="001A7D46" w:rsidRPr="009A4B5D" w:rsidRDefault="003546E0" w:rsidP="009A4B5D">
      <w:pPr>
        <w:pStyle w:val="PURProductName"/>
        <w:keepNext w:val="0"/>
        <w:keepLines w:val="0"/>
        <w:pBdr>
          <w:bottom w:val="none" w:sz="0" w:space="0" w:color="auto"/>
        </w:pBdr>
        <w:jc w:val="right"/>
        <w:rPr>
          <w:rFonts w:ascii="Arial Narrow" w:hAnsi="Arial Narrow"/>
          <w:sz w:val="16"/>
          <w:szCs w:val="16"/>
          <w:lang w:val="pl-PL"/>
        </w:rPr>
      </w:pPr>
      <w:hyperlink w:anchor="_Sec4">
        <w:r w:rsidR="00B61FFE" w:rsidRPr="009A4B5D">
          <w:rPr>
            <w:rFonts w:ascii="Arial Narrow" w:hAnsi="Arial Narrow"/>
            <w:color w:val="00467F"/>
            <w:sz w:val="16"/>
            <w:szCs w:val="16"/>
            <w:u w:val="single"/>
            <w:lang w:val="pl-PL"/>
          </w:rPr>
          <w:t>Spis treści</w:t>
        </w:r>
      </w:hyperlink>
      <w:r w:rsidR="00B61FFE" w:rsidRPr="009A4B5D">
        <w:rPr>
          <w:rFonts w:ascii="Arial Narrow" w:hAnsi="Arial Narrow"/>
          <w:sz w:val="16"/>
          <w:szCs w:val="16"/>
          <w:lang w:val="pl-PL"/>
        </w:rPr>
        <w:t xml:space="preserve"> / </w:t>
      </w:r>
      <w:hyperlink w:anchor="General_License_Terms" w:history="1">
        <w:r w:rsidR="00B61FFE" w:rsidRPr="009A4B5D">
          <w:rPr>
            <w:rStyle w:val="Hyperlink"/>
            <w:rFonts w:ascii="Arial Narrow" w:hAnsi="Arial Narrow"/>
            <w:sz w:val="16"/>
            <w:szCs w:val="16"/>
            <w:lang w:val="pl-PL"/>
          </w:rPr>
          <w:t>Ogólne postanowienia</w:t>
        </w:r>
      </w:hyperlink>
    </w:p>
    <w:p w:rsidR="001A7D46" w:rsidRPr="00664597" w:rsidRDefault="001A7D46" w:rsidP="009A4B5D">
      <w:pPr>
        <w:pStyle w:val="PURProductName"/>
        <w:rPr>
          <w:lang w:val="pl-PL"/>
        </w:rPr>
      </w:pPr>
      <w:r w:rsidRPr="00664597">
        <w:rPr>
          <w:lang w:val="pl-PL"/>
        </w:rPr>
        <w:lastRenderedPageBreak/>
        <w:t>Microsoft Social Listening Professional</w:t>
      </w:r>
      <w:r>
        <w:fldChar w:fldCharType="begin"/>
      </w:r>
      <w:r w:rsidRPr="00664597">
        <w:rPr>
          <w:lang w:val="pl-PL"/>
        </w:rPr>
        <w:instrText>XE "Microsoft Social Listening Professional"</w:instrText>
      </w:r>
      <w:r>
        <w:fldChar w:fldCharType="end"/>
      </w:r>
      <w:r>
        <w:fldChar w:fldCharType="begin"/>
      </w:r>
      <w:r w:rsidRPr="00664597">
        <w:rPr>
          <w:lang w:val="pl-PL"/>
        </w:rPr>
        <w:instrText xml:space="preserve"> TC "</w:instrText>
      </w:r>
      <w:bookmarkStart w:id="266" w:name="_Toc381987934"/>
      <w:r w:rsidRPr="00664597">
        <w:rPr>
          <w:lang w:val="pl-PL"/>
        </w:rPr>
        <w:instrText xml:space="preserve">Microsoft Dynamics </w:instrText>
      </w:r>
      <w:r w:rsidR="00D96E00" w:rsidRPr="00664597">
        <w:rPr>
          <w:lang w:val="pl-PL"/>
        </w:rPr>
        <w:instrText>Social Listening</w:instrText>
      </w:r>
      <w:r w:rsidRPr="00664597">
        <w:rPr>
          <w:lang w:val="pl-PL"/>
        </w:rPr>
        <w:instrText xml:space="preserve"> Professional</w:instrText>
      </w:r>
      <w:bookmarkEnd w:id="266"/>
      <w:r w:rsidRPr="00664597">
        <w:rPr>
          <w:lang w:val="pl-PL"/>
        </w:rPr>
        <w:instrText xml:space="preserve">" \l </w:instrText>
      </w:r>
      <w:r w:rsidR="00044BCC" w:rsidRPr="00664597">
        <w:rPr>
          <w:lang w:val="pl-PL"/>
        </w:rPr>
        <w:instrText>3</w:instrText>
      </w:r>
      <w:r>
        <w:fldChar w:fldCharType="end"/>
      </w:r>
    </w:p>
    <w:p w:rsidR="001A7D46" w:rsidRPr="00D72679" w:rsidRDefault="001A7D46" w:rsidP="005C3A32">
      <w:pPr>
        <w:pStyle w:val="PURBlueBGHeader"/>
        <w:keepNext/>
        <w:keepLines/>
      </w:pPr>
      <w:r>
        <w:t>LS NA UŻYTKOWNIKA</w:t>
      </w:r>
    </w:p>
    <w:tbl>
      <w:tblPr>
        <w:tblStyle w:val="PURTableNoVertical"/>
        <w:tblW w:w="0" w:type="auto"/>
        <w:tblLook w:val="04A0" w:firstRow="1" w:lastRow="0" w:firstColumn="1" w:lastColumn="0" w:noHBand="0" w:noVBand="1"/>
      </w:tblPr>
      <w:tblGrid>
        <w:gridCol w:w="5289"/>
        <w:gridCol w:w="5237"/>
      </w:tblGrid>
      <w:tr w:rsidR="001A7D46" w:rsidRPr="000C4D51"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D72679" w:rsidRDefault="001A7D46" w:rsidP="005C3A32">
            <w:pPr>
              <w:pStyle w:val="PURBody"/>
              <w:keepNext/>
              <w:keepLines/>
            </w:pPr>
            <w:r>
              <w:rPr>
                <w:b/>
                <w:i/>
              </w:rPr>
              <w:t>Wymagana dla:</w:t>
            </w:r>
          </w:p>
          <w:p w:rsidR="001A7D46" w:rsidRPr="00664597" w:rsidRDefault="001A7D46" w:rsidP="00DF454B">
            <w:pPr>
              <w:pStyle w:val="PURBullet"/>
              <w:keepNext/>
              <w:keepLines/>
              <w:numPr>
                <w:ilvl w:val="0"/>
                <w:numId w:val="68"/>
              </w:numPr>
              <w:rPr>
                <w:lang w:val="pl-PL"/>
              </w:rPr>
            </w:pPr>
            <w:r w:rsidRPr="00664597">
              <w:rPr>
                <w:lang w:val="pl-PL"/>
              </w:rPr>
              <w:t xml:space="preserve">Użytkowników, którzy potrzebują pełnego dostępu do Usługi Online lub związanego z nią oprogramowania. </w:t>
            </w:r>
          </w:p>
          <w:p w:rsidR="001A7D46" w:rsidRPr="00664597" w:rsidRDefault="001A7D46" w:rsidP="005C3A32">
            <w:pPr>
              <w:pStyle w:val="PURBody"/>
              <w:keepNext/>
              <w:keepLines/>
              <w:rPr>
                <w:lang w:val="pl-PL"/>
              </w:rPr>
            </w:pPr>
          </w:p>
        </w:tc>
        <w:tc>
          <w:tcPr>
            <w:tcW w:w="6020" w:type="dxa"/>
            <w:hideMark/>
          </w:tcPr>
          <w:p w:rsidR="001A7D46" w:rsidRPr="00D72679" w:rsidRDefault="001A7D46" w:rsidP="005C3A32">
            <w:pPr>
              <w:pStyle w:val="PURBody"/>
              <w:keepNext/>
              <w:keepLines/>
            </w:pPr>
            <w:r>
              <w:rPr>
                <w:b/>
                <w:i/>
              </w:rPr>
              <w:t>Wymagana LS:</w:t>
            </w:r>
          </w:p>
          <w:p w:rsidR="003F518C" w:rsidRPr="00664597" w:rsidRDefault="001A7D46" w:rsidP="00DF454B">
            <w:pPr>
              <w:pStyle w:val="PURBullet"/>
              <w:keepNext/>
              <w:keepLines/>
              <w:numPr>
                <w:ilvl w:val="0"/>
                <w:numId w:val="69"/>
              </w:numPr>
              <w:rPr>
                <w:lang w:val="pl-PL"/>
              </w:rPr>
            </w:pPr>
            <w:r w:rsidRPr="00664597">
              <w:rPr>
                <w:lang w:val="pl-PL"/>
              </w:rPr>
              <w:t xml:space="preserve">LS na Użytkownika do usługi Microsoft Social Listening Professional </w:t>
            </w:r>
            <w:r w:rsidRPr="00664597">
              <w:rPr>
                <w:b/>
                <w:lang w:val="pl-PL"/>
              </w:rPr>
              <w:t>lub</w:t>
            </w:r>
          </w:p>
          <w:p w:rsidR="003F518C" w:rsidRPr="00664597" w:rsidRDefault="003F518C" w:rsidP="00DF454B">
            <w:pPr>
              <w:pStyle w:val="PURBullet"/>
              <w:keepNext/>
              <w:keepLines/>
              <w:numPr>
                <w:ilvl w:val="0"/>
                <w:numId w:val="69"/>
              </w:numPr>
              <w:rPr>
                <w:lang w:val="pl-PL"/>
              </w:rPr>
            </w:pPr>
            <w:r w:rsidRPr="00664597">
              <w:rPr>
                <w:lang w:val="pl-PL"/>
              </w:rPr>
              <w:t xml:space="preserve">LS na Użytkownika do usługi Microsoft Dynamics CRM Online Professional </w:t>
            </w:r>
            <w:r w:rsidRPr="00664597">
              <w:rPr>
                <w:b/>
                <w:lang w:val="pl-PL"/>
              </w:rPr>
              <w:t>lub</w:t>
            </w:r>
          </w:p>
          <w:p w:rsidR="003F518C" w:rsidRPr="00664597" w:rsidRDefault="003F518C" w:rsidP="00DF454B">
            <w:pPr>
              <w:pStyle w:val="PURBody"/>
              <w:keepNext/>
              <w:keepLines/>
              <w:numPr>
                <w:ilvl w:val="0"/>
                <w:numId w:val="69"/>
              </w:numPr>
              <w:rPr>
                <w:lang w:val="pl-PL"/>
              </w:rPr>
            </w:pPr>
            <w:r w:rsidRPr="00664597">
              <w:rPr>
                <w:lang w:val="pl-PL"/>
              </w:rPr>
              <w:t xml:space="preserve">LS na Użytkownika do usługi Microsoft Dynamics CRM Online Enterprise </w:t>
            </w:r>
            <w:r w:rsidRPr="00664597">
              <w:rPr>
                <w:b/>
                <w:lang w:val="pl-PL"/>
              </w:rPr>
              <w:t>lub</w:t>
            </w:r>
          </w:p>
          <w:p w:rsidR="001A7D46" w:rsidRPr="00664597" w:rsidRDefault="003F518C" w:rsidP="00DF454B">
            <w:pPr>
              <w:pStyle w:val="PURBullet"/>
              <w:keepNext/>
              <w:keepLines/>
              <w:numPr>
                <w:ilvl w:val="0"/>
                <w:numId w:val="69"/>
              </w:numPr>
              <w:rPr>
                <w:lang w:val="pl-PL"/>
              </w:rPr>
            </w:pPr>
            <w:r w:rsidRPr="00664597">
              <w:rPr>
                <w:lang w:val="pl-PL"/>
              </w:rPr>
              <w:t>LS na Użytkownika do usługi Microsoft Dynamics CRM Online Professional dla Pakietu Software Assurance</w:t>
            </w:r>
          </w:p>
        </w:tc>
      </w:tr>
    </w:tbl>
    <w:p w:rsidR="001A7D46" w:rsidRPr="00377747" w:rsidRDefault="001A7D46" w:rsidP="005C3A32">
      <w:pPr>
        <w:pStyle w:val="PURBlueBGHeader"/>
        <w:keepNext/>
        <w:keepLines/>
        <w:rPr>
          <w:lang w:val="pl-PL"/>
        </w:rPr>
      </w:pPr>
      <w:r w:rsidRPr="00377747">
        <w:rPr>
          <w:lang w:val="pl-PL"/>
        </w:rPr>
        <w:t>LS na dodatki dla wszystkich usług Microsoft Social Listening</w:t>
      </w:r>
    </w:p>
    <w:tbl>
      <w:tblPr>
        <w:tblStyle w:val="PURTableNoVertical"/>
        <w:tblW w:w="0" w:type="auto"/>
        <w:tblLook w:val="04A0" w:firstRow="1" w:lastRow="0" w:firstColumn="1" w:lastColumn="0" w:noHBand="0" w:noVBand="1"/>
      </w:tblPr>
      <w:tblGrid>
        <w:gridCol w:w="5193"/>
        <w:gridCol w:w="5333"/>
      </w:tblGrid>
      <w:tr w:rsidR="001A7D46" w:rsidRPr="000C4D51" w:rsidTr="00B61FFE">
        <w:trPr>
          <w:cnfStyle w:val="100000000000" w:firstRow="1" w:lastRow="0" w:firstColumn="0" w:lastColumn="0" w:oddVBand="0" w:evenVBand="0" w:oddHBand="0" w:evenHBand="0" w:firstRowFirstColumn="0" w:firstRowLastColumn="0" w:lastRowFirstColumn="0" w:lastRowLastColumn="0"/>
        </w:trPr>
        <w:tc>
          <w:tcPr>
            <w:tcW w:w="5249" w:type="dxa"/>
            <w:tcBorders>
              <w:top w:val="nil"/>
              <w:left w:val="nil"/>
              <w:bottom w:val="single" w:sz="4" w:space="0" w:color="00467F" w:themeColor="text2"/>
              <w:right w:val="nil"/>
            </w:tcBorders>
            <w:hideMark/>
          </w:tcPr>
          <w:p w:rsidR="001A7D46" w:rsidRPr="00D72679" w:rsidRDefault="001A7D46" w:rsidP="00D77D82">
            <w:pPr>
              <w:pStyle w:val="PURBody"/>
            </w:pPr>
            <w:r>
              <w:rPr>
                <w:b/>
                <w:i/>
              </w:rPr>
              <w:t>Kiedy jest wymagana:</w:t>
            </w:r>
          </w:p>
          <w:p w:rsidR="001A7D46" w:rsidRPr="00664597" w:rsidRDefault="001A7D46" w:rsidP="00DF454B">
            <w:pPr>
              <w:pStyle w:val="PURBullet"/>
              <w:numPr>
                <w:ilvl w:val="0"/>
                <w:numId w:val="70"/>
              </w:numPr>
              <w:rPr>
                <w:lang w:val="pl-PL"/>
              </w:rPr>
            </w:pPr>
            <w:r w:rsidRPr="00664597">
              <w:rPr>
                <w:lang w:val="pl-PL"/>
              </w:rPr>
              <w:t xml:space="preserve">Na dodatkowe 10 000 odsłon lub dokumentów miesięcznie powyżej 10 000 odsłon lub dokumentów w danym miesiącu. </w:t>
            </w:r>
          </w:p>
        </w:tc>
        <w:tc>
          <w:tcPr>
            <w:tcW w:w="5393" w:type="dxa"/>
            <w:tcBorders>
              <w:top w:val="nil"/>
              <w:left w:val="nil"/>
              <w:bottom w:val="single" w:sz="4" w:space="0" w:color="00467F" w:themeColor="text2"/>
              <w:right w:val="nil"/>
            </w:tcBorders>
            <w:hideMark/>
          </w:tcPr>
          <w:p w:rsidR="001A7D46" w:rsidRPr="00D72679" w:rsidRDefault="001A7D46" w:rsidP="00D77D82">
            <w:pPr>
              <w:pStyle w:val="PURBody"/>
            </w:pPr>
            <w:r>
              <w:rPr>
                <w:b/>
                <w:i/>
              </w:rPr>
              <w:t>Wymagana LS:</w:t>
            </w:r>
          </w:p>
          <w:p w:rsidR="001A7D46" w:rsidRPr="00664597" w:rsidRDefault="001A7D46" w:rsidP="00DF454B">
            <w:pPr>
              <w:pStyle w:val="PURBullet"/>
              <w:numPr>
                <w:ilvl w:val="0"/>
                <w:numId w:val="71"/>
              </w:numPr>
              <w:rPr>
                <w:lang w:val="pl-PL"/>
              </w:rPr>
            </w:pPr>
            <w:r w:rsidRPr="00664597">
              <w:rPr>
                <w:lang w:val="pl-PL"/>
              </w:rPr>
              <w:t>Dodatkowe miejsce na dysku (Extra Storage) do usługi Microsoft Social Listening</w:t>
            </w:r>
          </w:p>
        </w:tc>
      </w:tr>
      <w:tr w:rsidR="001A7D46" w:rsidRPr="000C4D51" w:rsidTr="00B61FFE">
        <w:tc>
          <w:tcPr>
            <w:tcW w:w="5249"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W jakim przypadku wymagana:</w:t>
            </w:r>
          </w:p>
          <w:p w:rsidR="001A7D46" w:rsidRPr="00664597" w:rsidRDefault="001A7D46" w:rsidP="00DF454B">
            <w:pPr>
              <w:pStyle w:val="PURBullet"/>
              <w:numPr>
                <w:ilvl w:val="0"/>
                <w:numId w:val="72"/>
              </w:numPr>
              <w:rPr>
                <w:lang w:val="pl-PL"/>
              </w:rPr>
            </w:pPr>
            <w:r w:rsidRPr="00664597">
              <w:rPr>
                <w:lang w:val="pl-PL"/>
              </w:rPr>
              <w:t>Na dodatkowe 100.000 odsłon lub dokumentów miesięcznie powyżej 10.000 odsłon lub dokumentów w miesiącu</w:t>
            </w:r>
          </w:p>
        </w:tc>
        <w:tc>
          <w:tcPr>
            <w:tcW w:w="5393"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Wymagana LS:</w:t>
            </w:r>
          </w:p>
          <w:p w:rsidR="001A7D46" w:rsidRPr="00664597" w:rsidRDefault="001A7D46" w:rsidP="00DF454B">
            <w:pPr>
              <w:pStyle w:val="PURBullet"/>
              <w:numPr>
                <w:ilvl w:val="0"/>
                <w:numId w:val="73"/>
              </w:numPr>
              <w:rPr>
                <w:lang w:val="pl-PL"/>
              </w:rPr>
            </w:pPr>
            <w:r w:rsidRPr="00664597">
              <w:rPr>
                <w:lang w:val="pl-PL"/>
              </w:rPr>
              <w:t>Dodatkowe miejsce na dysku (Extra Storage) do usługi Microsoft Social Listening</w:t>
            </w:r>
          </w:p>
        </w:tc>
      </w:tr>
      <w:tr w:rsidR="001A7D46" w:rsidRPr="000C4D51" w:rsidTr="00B61FFE">
        <w:tc>
          <w:tcPr>
            <w:tcW w:w="5249" w:type="dxa"/>
            <w:tcBorders>
              <w:top w:val="single" w:sz="4" w:space="0" w:color="00467F" w:themeColor="text2"/>
              <w:left w:val="nil"/>
              <w:bottom w:val="nil"/>
              <w:right w:val="nil"/>
            </w:tcBorders>
            <w:hideMark/>
          </w:tcPr>
          <w:p w:rsidR="001A7D46" w:rsidRPr="00D72679" w:rsidRDefault="001A7D46" w:rsidP="00D77D82">
            <w:pPr>
              <w:pStyle w:val="PURBody"/>
            </w:pPr>
            <w:r>
              <w:rPr>
                <w:b/>
                <w:i/>
              </w:rPr>
              <w:t>W jakim przypadku wymagana:</w:t>
            </w:r>
          </w:p>
          <w:p w:rsidR="001A7D46" w:rsidRPr="00664597" w:rsidRDefault="001A7D46" w:rsidP="00DF454B">
            <w:pPr>
              <w:pStyle w:val="PURBullet"/>
              <w:numPr>
                <w:ilvl w:val="0"/>
                <w:numId w:val="72"/>
              </w:numPr>
              <w:rPr>
                <w:lang w:val="pl-PL"/>
              </w:rPr>
            </w:pPr>
            <w:r w:rsidRPr="00664597">
              <w:rPr>
                <w:lang w:val="pl-PL"/>
              </w:rPr>
              <w:t>Na dodatkowy 1 000 000 dokumentów miesięcznie powyżej 10 000 odsłon lub dokumentów w miesiącu</w:t>
            </w:r>
          </w:p>
        </w:tc>
        <w:tc>
          <w:tcPr>
            <w:tcW w:w="5393" w:type="dxa"/>
            <w:tcBorders>
              <w:top w:val="single" w:sz="4" w:space="0" w:color="00467F" w:themeColor="text2"/>
              <w:left w:val="nil"/>
              <w:bottom w:val="nil"/>
              <w:right w:val="nil"/>
            </w:tcBorders>
            <w:hideMark/>
          </w:tcPr>
          <w:p w:rsidR="001A7D46" w:rsidRPr="00D72679" w:rsidRDefault="001A7D46" w:rsidP="00D77D82">
            <w:pPr>
              <w:pStyle w:val="PURBody"/>
            </w:pPr>
            <w:r>
              <w:rPr>
                <w:b/>
                <w:i/>
              </w:rPr>
              <w:t>Wymagana LS:</w:t>
            </w:r>
          </w:p>
          <w:p w:rsidR="001A7D46" w:rsidRPr="00664597" w:rsidRDefault="001A7D46" w:rsidP="00B6718F">
            <w:pPr>
              <w:pStyle w:val="PURBullet"/>
              <w:numPr>
                <w:ilvl w:val="0"/>
                <w:numId w:val="73"/>
              </w:numPr>
              <w:rPr>
                <w:b/>
                <w:i/>
                <w:lang w:val="pl-PL"/>
              </w:rPr>
            </w:pPr>
            <w:r w:rsidRPr="00664597">
              <w:rPr>
                <w:lang w:val="pl-PL"/>
              </w:rPr>
              <w:t>Dodatkowe miejsce na dysku (Extra Storage) do usługi Microsoft Social Listening</w:t>
            </w:r>
          </w:p>
        </w:tc>
      </w:tr>
    </w:tbl>
    <w:p w:rsidR="001A7D46" w:rsidRPr="00245829" w:rsidRDefault="003546E0" w:rsidP="001A7D46">
      <w:pPr>
        <w:pStyle w:val="PURProductName"/>
        <w:pBdr>
          <w:bottom w:val="none" w:sz="0" w:space="0" w:color="auto"/>
        </w:pBdr>
        <w:jc w:val="right"/>
        <w:rPr>
          <w:rFonts w:ascii="Arial Narrow" w:hAnsi="Arial Narrow"/>
          <w:sz w:val="16"/>
          <w:szCs w:val="16"/>
          <w:lang w:val="pl-PL"/>
        </w:rPr>
      </w:pPr>
      <w:hyperlink w:anchor="_Sec4">
        <w:r w:rsidR="00B61FFE" w:rsidRPr="00245829">
          <w:rPr>
            <w:rFonts w:ascii="Arial Narrow" w:hAnsi="Arial Narrow"/>
            <w:color w:val="00467F"/>
            <w:sz w:val="16"/>
            <w:szCs w:val="16"/>
            <w:u w:val="single"/>
            <w:lang w:val="pl-PL"/>
          </w:rPr>
          <w:t>Spis treści</w:t>
        </w:r>
      </w:hyperlink>
      <w:r w:rsidR="00B61FFE" w:rsidRPr="00245829">
        <w:rPr>
          <w:rFonts w:ascii="Arial Narrow" w:hAnsi="Arial Narrow"/>
          <w:sz w:val="16"/>
          <w:szCs w:val="16"/>
          <w:lang w:val="pl-PL"/>
        </w:rPr>
        <w:t xml:space="preserve"> / </w:t>
      </w:r>
      <w:hyperlink w:anchor="General_License_Terms" w:history="1">
        <w:r w:rsidR="00B61FFE" w:rsidRPr="00245829">
          <w:rPr>
            <w:rStyle w:val="Hyperlink"/>
            <w:rFonts w:ascii="Arial Narrow" w:hAnsi="Arial Narrow"/>
            <w:sz w:val="16"/>
            <w:szCs w:val="16"/>
            <w:lang w:val="pl-PL"/>
          </w:rPr>
          <w:t>Ogólne postanowienia</w:t>
        </w:r>
      </w:hyperlink>
    </w:p>
    <w:p w:rsidR="00A6424A" w:rsidRPr="00664597" w:rsidRDefault="00A6424A" w:rsidP="002F5841">
      <w:pPr>
        <w:pStyle w:val="PURBlueStrong-Indented"/>
        <w:rPr>
          <w:lang w:val="pl-PL"/>
        </w:rPr>
      </w:pPr>
    </w:p>
    <w:p w:rsidR="00A6424A" w:rsidRPr="00664597" w:rsidRDefault="00A6424A" w:rsidP="00A6424A">
      <w:pPr>
        <w:pStyle w:val="PURBlueBGHeader"/>
        <w:keepNext/>
        <w:keepLines/>
        <w:rPr>
          <w:lang w:val="pl-PL"/>
        </w:rPr>
      </w:pPr>
      <w:r w:rsidRPr="00664597">
        <w:rPr>
          <w:lang w:val="pl-PL"/>
        </w:rPr>
        <w:t>Postanowienia dotyczące usług Microsoft Dynamics CRM Online, Microsoft Dynamics Marketing i Microsoft Social Listening:</w:t>
      </w:r>
    </w:p>
    <w:p w:rsidR="00A6424A" w:rsidRPr="00664597" w:rsidRDefault="00A6424A" w:rsidP="00543179">
      <w:pPr>
        <w:pStyle w:val="PURBlueStrong-Indented"/>
        <w:rPr>
          <w:lang w:val="pl-PL"/>
        </w:rPr>
      </w:pPr>
      <w:r w:rsidRPr="00664597">
        <w:rPr>
          <w:lang w:val="pl-PL"/>
        </w:rPr>
        <w:t xml:space="preserve">Stosowne uwagi: </w:t>
      </w:r>
      <w:r w:rsidRPr="00664597">
        <w:rPr>
          <w:smallCaps w:val="0"/>
          <w:color w:val="auto"/>
          <w:lang w:val="pl-PL"/>
        </w:rPr>
        <w:t xml:space="preserve">Zastosowanie mają Uwagi dotyczące </w:t>
      </w:r>
      <w:r w:rsidRPr="00664597">
        <w:rPr>
          <w:b/>
          <w:smallCaps w:val="0"/>
          <w:color w:val="auto"/>
          <w:lang w:val="pl-PL"/>
        </w:rPr>
        <w:t xml:space="preserve">Bing Maps i Obsługi Klienta </w:t>
      </w:r>
      <w:r w:rsidRPr="00664597">
        <w:rPr>
          <w:smallCaps w:val="0"/>
          <w:color w:val="auto"/>
          <w:lang w:val="pl-PL"/>
        </w:rPr>
        <w:t xml:space="preserve">w </w:t>
      </w:r>
      <w:hyperlink w:anchor="Appendix_1" w:history="1">
        <w:hyperlink w:anchor="Appendix_1" w:history="1">
          <w:r w:rsidR="00543179" w:rsidRPr="00664597">
            <w:rPr>
              <w:rStyle w:val="Hyperlink"/>
              <w:smallCaps w:val="0"/>
              <w:lang w:val="pl-PL"/>
            </w:rPr>
            <w:t>Załączniku 1</w:t>
          </w:r>
        </w:hyperlink>
      </w:hyperlink>
      <w:r w:rsidRPr="00664597">
        <w:rPr>
          <w:smallCaps w:val="0"/>
          <w:color w:val="auto"/>
          <w:lang w:val="pl-PL"/>
        </w:rPr>
        <w:t>.</w:t>
      </w:r>
    </w:p>
    <w:p w:rsidR="00A6424A" w:rsidRPr="00A7677C" w:rsidRDefault="00A6424A" w:rsidP="00A6424A">
      <w:pPr>
        <w:pStyle w:val="PURBlueStrong-Indented"/>
        <w:rPr>
          <w:lang w:val="pl-PL"/>
        </w:rPr>
      </w:pPr>
      <w:r w:rsidRPr="00A7677C">
        <w:rPr>
          <w:lang w:val="pl-PL"/>
        </w:rPr>
        <w:t>Ograniczenia</w:t>
      </w:r>
    </w:p>
    <w:p w:rsidR="00A6424A" w:rsidRPr="00377747" w:rsidRDefault="00A6424A" w:rsidP="00A6424A">
      <w:pPr>
        <w:pStyle w:val="PURBody-Indented"/>
        <w:rPr>
          <w:lang w:val="pl-PL"/>
        </w:rPr>
      </w:pPr>
      <w:r w:rsidRPr="00377747">
        <w:rPr>
          <w:lang w:val="pl-PL"/>
        </w:rPr>
        <w:t>Microsoft może ustanowić ograniczenia dotyczące korzystania z Usługi Online.</w:t>
      </w:r>
    </w:p>
    <w:p w:rsidR="00A6424A" w:rsidRPr="00A7677C" w:rsidRDefault="00A6424A" w:rsidP="00A6424A">
      <w:pPr>
        <w:keepNext/>
        <w:keepLines/>
        <w:spacing w:after="60" w:line="240" w:lineRule="exact"/>
        <w:ind w:left="270"/>
        <w:rPr>
          <w:lang w:val="pl-PL"/>
        </w:rPr>
      </w:pPr>
      <w:r w:rsidRPr="00A7677C">
        <w:rPr>
          <w:smallCaps/>
          <w:color w:val="00467F" w:themeColor="text2"/>
          <w:sz w:val="18"/>
          <w:lang w:val="pl-PL"/>
        </w:rPr>
        <w:t>Treści z Serwisów Społecznościowych</w:t>
      </w:r>
    </w:p>
    <w:p w:rsidR="00A6424A" w:rsidRPr="00664597" w:rsidRDefault="00A6424A" w:rsidP="00A6424A">
      <w:pPr>
        <w:ind w:left="270"/>
        <w:rPr>
          <w:lang w:val="pl-PL"/>
        </w:rPr>
      </w:pPr>
      <w:r w:rsidRPr="00377747">
        <w:rPr>
          <w:color w:val="auto"/>
          <w:sz w:val="18"/>
          <w:lang w:val="pl-PL"/>
        </w:rPr>
        <w:t xml:space="preserve">Treści z Serwisów Społecznościowych mogą być objęte prawami własności intelektualnej osób trzecich. </w:t>
      </w:r>
      <w:r w:rsidRPr="00664597">
        <w:rPr>
          <w:color w:val="auto"/>
          <w:sz w:val="18"/>
          <w:lang w:val="pl-PL"/>
        </w:rPr>
        <w:t xml:space="preserve">Przysługują Państwu ograniczone prawa do odtwarzania, wyświetlania i dystrybuowania wyłącznie do własnych celów biznesowych Treści z Serwisów Społecznościowych zebranych za pośrednictwem usług Microsoft Dynamics CRM Online i Microsoft Social Listening. </w:t>
      </w:r>
    </w:p>
    <w:p w:rsidR="00A6424A" w:rsidRPr="00664597" w:rsidRDefault="00A6424A" w:rsidP="00A6424A">
      <w:pPr>
        <w:pStyle w:val="PURBlueBGHeader"/>
        <w:keepNext/>
        <w:keepLines/>
        <w:rPr>
          <w:lang w:val="pl-PL"/>
        </w:rPr>
      </w:pPr>
      <w:r w:rsidRPr="00664597">
        <w:rPr>
          <w:lang w:val="pl-PL"/>
        </w:rPr>
        <w:t>Postanowienia dodatkowe, które dotyczą wyłącznie usług Microsoft Social Listening i Microsoft Dynamics Marketing:</w:t>
      </w:r>
    </w:p>
    <w:p w:rsidR="00A6424A" w:rsidRPr="00664597" w:rsidRDefault="00A6424A" w:rsidP="00A6424A">
      <w:pPr>
        <w:pStyle w:val="PURBlueStrong-Indented"/>
        <w:rPr>
          <w:lang w:val="pl-PL"/>
        </w:rPr>
      </w:pPr>
      <w:r w:rsidRPr="00664597">
        <w:rPr>
          <w:lang w:val="pl-PL"/>
        </w:rPr>
        <w:t>Umowa Dotycząca Poziomu Usługi:</w:t>
      </w:r>
      <w:r w:rsidR="00E86461" w:rsidRPr="00664597">
        <w:rPr>
          <w:lang w:val="pl-PL"/>
        </w:rPr>
        <w:t xml:space="preserve"> </w:t>
      </w:r>
      <w:r w:rsidRPr="00664597">
        <w:rPr>
          <w:lang w:val="pl-PL"/>
        </w:rPr>
        <w:t>nie</w:t>
      </w:r>
    </w:p>
    <w:p w:rsidR="00A6424A" w:rsidRPr="00664597" w:rsidRDefault="00A6424A" w:rsidP="00A6424A">
      <w:pPr>
        <w:pStyle w:val="PURBlueStrong-Indented"/>
        <w:rPr>
          <w:lang w:val="pl-PL"/>
        </w:rPr>
      </w:pPr>
      <w:r w:rsidRPr="00664597">
        <w:rPr>
          <w:lang w:val="pl-PL"/>
        </w:rPr>
        <w:t>Brak gwarancji</w:t>
      </w:r>
    </w:p>
    <w:p w:rsidR="00A6424A" w:rsidRPr="00377747" w:rsidRDefault="00A6424A" w:rsidP="00A6424A">
      <w:pPr>
        <w:pStyle w:val="PURBody-Indented"/>
        <w:rPr>
          <w:lang w:val="pl-PL"/>
        </w:rPr>
      </w:pPr>
      <w:r w:rsidRPr="00377747">
        <w:rPr>
          <w:lang w:val="pl-PL"/>
        </w:rPr>
        <w:t>Niezależnie od wszelkich odmiennych postanowień zawartej przez Państwa umowy licencjonowania zbiorowego, wszelkie treści, informacje, usługi, rezultaty pochodzące z Usługi Online i powiązane grafiki są udostępniane bez jakichkolwiek rękojmi lub gwarancji.</w:t>
      </w:r>
      <w:r w:rsidR="00E86461" w:rsidRPr="00377747">
        <w:rPr>
          <w:lang w:val="pl-PL"/>
        </w:rPr>
        <w:t xml:space="preserve"> </w:t>
      </w:r>
      <w:r w:rsidRPr="00377747">
        <w:rPr>
          <w:lang w:val="pl-PL"/>
        </w:rPr>
        <w:t>Microsoft niniejszym nie ponosi żadnej odpowiedzialności z tytułu wszelkich rękojmi, gwarancji i zapewnień w odniesieniu do informacji, zawartości, usług, rezultatów pochodzących z Usługi Online oraz powiązanych grafik, w tym m.in. odpowiedzialności z tytułu wszelkich dorozumianych rękojmi i zapewnień co do wartości handlowej, przydatności do określonego celu, jakości wykonania, braku wad prawnych oraz braku naruszeń praw własności intelektualnej.</w:t>
      </w:r>
      <w:r w:rsidR="00E86461" w:rsidRPr="00377747">
        <w:rPr>
          <w:lang w:val="pl-PL"/>
        </w:rPr>
        <w:t xml:space="preserve"> </w:t>
      </w:r>
      <w:r w:rsidRPr="00377747">
        <w:rPr>
          <w:lang w:val="pl-PL"/>
        </w:rPr>
        <w:t xml:space="preserve">Microsoft nie ponosi żadnej odpowiedzialności i nie ma obowiązku zwolnienia Państwa z odpowiedzialności z tytułu korzystania z Treści z Serwisów Społecznościowych. </w:t>
      </w:r>
    </w:p>
    <w:p w:rsidR="00A6424A" w:rsidRPr="00664597" w:rsidRDefault="00A6424A" w:rsidP="00A6424A">
      <w:pPr>
        <w:pStyle w:val="PURBlueBGHeader"/>
        <w:keepNext/>
        <w:keepLines/>
        <w:rPr>
          <w:lang w:val="pl-PL"/>
        </w:rPr>
      </w:pPr>
      <w:r w:rsidRPr="00664597">
        <w:rPr>
          <w:lang w:val="pl-PL"/>
        </w:rPr>
        <w:t>Postanowienia dodatkowe mające zastosowanie wyłącznie do usługi Microsoft Social Listening:</w:t>
      </w:r>
    </w:p>
    <w:p w:rsidR="00A6424A" w:rsidRPr="00664597" w:rsidRDefault="00A6424A" w:rsidP="00A6424A">
      <w:pPr>
        <w:keepNext/>
        <w:keepLines/>
        <w:spacing w:after="60" w:line="240" w:lineRule="exact"/>
        <w:ind w:left="270"/>
        <w:rPr>
          <w:lang w:val="pl-PL"/>
        </w:rPr>
      </w:pPr>
      <w:r w:rsidRPr="00664597">
        <w:rPr>
          <w:smallCaps/>
          <w:color w:val="00467F" w:themeColor="text2"/>
          <w:sz w:val="18"/>
          <w:lang w:val="pl-PL"/>
        </w:rPr>
        <w:t>Treści z Serwisów Społecznościowych</w:t>
      </w:r>
    </w:p>
    <w:p w:rsidR="00A6424A" w:rsidRPr="00664597" w:rsidRDefault="00A6424A" w:rsidP="00A6424A">
      <w:pPr>
        <w:ind w:left="270"/>
        <w:rPr>
          <w:lang w:val="pl-PL"/>
        </w:rPr>
      </w:pPr>
      <w:r w:rsidRPr="00664597">
        <w:rPr>
          <w:color w:val="auto"/>
          <w:sz w:val="18"/>
          <w:lang w:val="pl-PL"/>
        </w:rPr>
        <w:t>Microsoft zastrzega sobie prawo do:</w:t>
      </w:r>
      <w:r w:rsidR="00E86461" w:rsidRPr="00664597">
        <w:rPr>
          <w:color w:val="auto"/>
          <w:sz w:val="18"/>
          <w:lang w:val="pl-PL"/>
        </w:rPr>
        <w:t xml:space="preserve"> </w:t>
      </w:r>
    </w:p>
    <w:p w:rsidR="00A6424A" w:rsidRPr="00664597" w:rsidRDefault="00A6424A" w:rsidP="00DF454B">
      <w:pPr>
        <w:pStyle w:val="PURBody-Indented"/>
        <w:numPr>
          <w:ilvl w:val="0"/>
          <w:numId w:val="75"/>
        </w:numPr>
        <w:rPr>
          <w:lang w:val="pl-PL"/>
        </w:rPr>
      </w:pPr>
      <w:r w:rsidRPr="00664597">
        <w:rPr>
          <w:lang w:val="pl-PL"/>
        </w:rPr>
        <w:t xml:space="preserve">przechowywania Treści z Serwisów Społecznościowych w bazie danych w połączeniu z treściami zebranymi z innych źródeł przez innych licencjobiorców; </w:t>
      </w:r>
    </w:p>
    <w:p w:rsidR="00A6424A" w:rsidRPr="00664597" w:rsidRDefault="00A6424A" w:rsidP="00DF454B">
      <w:pPr>
        <w:pStyle w:val="PURBody-Indented"/>
        <w:numPr>
          <w:ilvl w:val="0"/>
          <w:numId w:val="75"/>
        </w:numPr>
        <w:rPr>
          <w:lang w:val="pl-PL"/>
        </w:rPr>
      </w:pPr>
      <w:r w:rsidRPr="00664597">
        <w:rPr>
          <w:lang w:val="pl-PL"/>
        </w:rPr>
        <w:lastRenderedPageBreak/>
        <w:t>uzyskiwania dostępu do Treści z Serwisów Społecznościowych, ich edytowania lub usuwania w odpowiedzi na żądanie ze strony serwisu społecznościowego, usług indeksowania danych lub gromadzenia danych, właściciela Treści z Serwisów Społecznościowych lub żądania usunięcia treści na podstawie ustawy Digital Millennium Copyright Act; jeżeli dokonują Państwo eksportu Treści z Serwisów Społecznościowych, Microsoft może wezwać Państwa do edytowania lub usunięcia Treści z Serwisów Społecznościowych; oraz</w:t>
      </w:r>
    </w:p>
    <w:p w:rsidR="00A6424A" w:rsidRPr="00377747" w:rsidRDefault="00A6424A" w:rsidP="00DF454B">
      <w:pPr>
        <w:pStyle w:val="PURBody-Indented"/>
        <w:numPr>
          <w:ilvl w:val="0"/>
          <w:numId w:val="75"/>
        </w:numPr>
        <w:rPr>
          <w:lang w:val="pl-PL"/>
        </w:rPr>
      </w:pPr>
      <w:r w:rsidRPr="00377747">
        <w:rPr>
          <w:lang w:val="pl-PL"/>
        </w:rPr>
        <w:t xml:space="preserve">usunięcia lub ograniczenia dalszego dostępu do Treści z Serwisów Społecznościowych po wypowiedzeniu lub wygaśnięciu Usługi Online. </w:t>
      </w:r>
    </w:p>
    <w:p w:rsidR="00602BA1" w:rsidRPr="00664597" w:rsidRDefault="003546E0" w:rsidP="00602BA1">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r w:rsidR="00E13ED5" w:rsidRPr="00664597">
        <w:rPr>
          <w:szCs w:val="16"/>
          <w:lang w:val="pl-PL"/>
        </w:rPr>
        <w:t xml:space="preserve"> </w:t>
      </w:r>
    </w:p>
    <w:p w:rsidR="00602BA1" w:rsidRPr="00664597" w:rsidRDefault="00DE257E" w:rsidP="00903115">
      <w:pPr>
        <w:pStyle w:val="PURProductName"/>
        <w:rPr>
          <w:lang w:val="pl-PL"/>
        </w:rPr>
      </w:pPr>
      <w:r w:rsidRPr="00664597">
        <w:rPr>
          <w:b/>
          <w:sz w:val="32"/>
          <w:szCs w:val="32"/>
          <w:lang w:val="pl-PL"/>
        </w:rPr>
        <w:t>Aplikacje Office 365</w:t>
      </w:r>
      <w:r>
        <w:fldChar w:fldCharType="begin"/>
      </w:r>
      <w:r w:rsidR="00E01841" w:rsidRPr="00664597">
        <w:rPr>
          <w:lang w:val="pl-PL"/>
        </w:rPr>
        <w:instrText>TC "</w:instrText>
      </w:r>
      <w:bookmarkStart w:id="267" w:name="_Toc381987935"/>
      <w:r w:rsidR="00E01841" w:rsidRPr="00664597">
        <w:rPr>
          <w:lang w:val="pl-PL"/>
        </w:rPr>
        <w:instrText>Aplikacje Office 365</w:instrText>
      </w:r>
      <w:bookmarkEnd w:id="267"/>
      <w:r w:rsidR="00E01841" w:rsidRPr="00664597">
        <w:rPr>
          <w:lang w:val="pl-PL"/>
        </w:rPr>
        <w:instrText xml:space="preserve">" \l 2 </w:instrText>
      </w:r>
      <w:r>
        <w:fldChar w:fldCharType="end"/>
      </w:r>
    </w:p>
    <w:p w:rsidR="006E7BB3" w:rsidRPr="00A7677C" w:rsidRDefault="006E7BB3" w:rsidP="006E7BB3">
      <w:pPr>
        <w:pStyle w:val="PURProductName"/>
        <w:rPr>
          <w:lang w:val="pl-PL"/>
        </w:rPr>
      </w:pPr>
      <w:r w:rsidRPr="00A7677C">
        <w:rPr>
          <w:lang w:val="pl-PL"/>
        </w:rPr>
        <w:t>Office 365 ProPlus</w:t>
      </w:r>
      <w:r>
        <w:fldChar w:fldCharType="begin"/>
      </w:r>
      <w:r w:rsidRPr="00A7677C">
        <w:rPr>
          <w:lang w:val="pl-PL"/>
        </w:rPr>
        <w:instrText>XE "Office 365 ProPlus"</w:instrText>
      </w:r>
      <w:r>
        <w:fldChar w:fldCharType="end"/>
      </w:r>
      <w:r>
        <w:fldChar w:fldCharType="begin"/>
      </w:r>
      <w:r w:rsidRPr="00A7677C">
        <w:rPr>
          <w:lang w:val="pl-PL"/>
        </w:rPr>
        <w:instrText xml:space="preserve"> TC "</w:instrText>
      </w:r>
      <w:bookmarkStart w:id="268" w:name="_Toc381987936"/>
      <w:r w:rsidRPr="00A7677C">
        <w:rPr>
          <w:lang w:val="pl-PL"/>
        </w:rPr>
        <w:instrText>Office 365 ProPlus</w:instrText>
      </w:r>
      <w:bookmarkEnd w:id="268"/>
      <w:r w:rsidRPr="00A7677C">
        <w:rPr>
          <w:lang w:val="pl-PL"/>
        </w:rPr>
        <w:instrText xml:space="preserve">" \l </w:instrText>
      </w:r>
      <w:r w:rsidR="00E01841" w:rsidRPr="00A7677C">
        <w:rPr>
          <w:lang w:val="pl-PL"/>
        </w:rPr>
        <w:instrText>3</w:instrText>
      </w:r>
      <w:r>
        <w:fldChar w:fldCharType="end"/>
      </w:r>
    </w:p>
    <w:p w:rsidR="006E7BB3" w:rsidRPr="00377747" w:rsidRDefault="00894D80" w:rsidP="006E7BB3">
      <w:pPr>
        <w:pStyle w:val="PURBlueBGHeader"/>
        <w:rPr>
          <w:lang w:val="pl-PL"/>
        </w:rPr>
      </w:pPr>
      <w:r w:rsidRPr="00377747">
        <w:rPr>
          <w:lang w:val="pl-PL"/>
        </w:rPr>
        <w:t xml:space="preserve">LS na Użytkownika do </w:t>
      </w:r>
      <w:r w:rsidRPr="00377747">
        <w:rPr>
          <w:caps/>
          <w:lang w:val="pl-PL"/>
        </w:rPr>
        <w:t xml:space="preserve">Aplikacji Office 365 </w:t>
      </w:r>
    </w:p>
    <w:tbl>
      <w:tblPr>
        <w:tblStyle w:val="PURTableNoVertical"/>
        <w:tblW w:w="0" w:type="auto"/>
        <w:tblLook w:val="04A0" w:firstRow="1" w:lastRow="0" w:firstColumn="1" w:lastColumn="0" w:noHBand="0" w:noVBand="1"/>
      </w:tblPr>
      <w:tblGrid>
        <w:gridCol w:w="5267"/>
        <w:gridCol w:w="5259"/>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Default="006E7BB3" w:rsidP="003F6E4F">
            <w:pPr>
              <w:pStyle w:val="PURBody"/>
            </w:pPr>
            <w:r>
              <w:rPr>
                <w:b/>
                <w:i/>
              </w:rPr>
              <w:t>Wymagana dla:</w:t>
            </w:r>
          </w:p>
        </w:tc>
        <w:tc>
          <w:tcPr>
            <w:tcW w:w="5340" w:type="dxa"/>
          </w:tcPr>
          <w:p w:rsidR="006E7BB3" w:rsidRDefault="006E7BB3" w:rsidP="003F6E4F">
            <w:pPr>
              <w:pStyle w:val="PURBody"/>
            </w:pPr>
            <w:r>
              <w:rPr>
                <w:b/>
                <w:i/>
              </w:rPr>
              <w:t>Wymagana LS:</w:t>
            </w:r>
          </w:p>
        </w:tc>
      </w:tr>
      <w:tr w:rsidR="006E7BB3" w:rsidRPr="000C4D51" w:rsidTr="003F6E4F">
        <w:tc>
          <w:tcPr>
            <w:tcW w:w="5340" w:type="dxa"/>
          </w:tcPr>
          <w:p w:rsidR="006E7BB3" w:rsidRPr="00664597" w:rsidRDefault="006E7BB3" w:rsidP="00DF454B">
            <w:pPr>
              <w:pStyle w:val="PURBullet"/>
              <w:numPr>
                <w:ilvl w:val="0"/>
                <w:numId w:val="20"/>
              </w:numPr>
              <w:rPr>
                <w:lang w:val="pl-PL"/>
              </w:rPr>
            </w:pPr>
            <w:r w:rsidRPr="00664597">
              <w:rPr>
                <w:lang w:val="pl-PL"/>
              </w:rPr>
              <w:t>Użytkowników uzyskujących dostęp do Usługi Online lub związanego z nią oprogramowania.</w:t>
            </w:r>
          </w:p>
        </w:tc>
        <w:tc>
          <w:tcPr>
            <w:tcW w:w="5340" w:type="dxa"/>
          </w:tcPr>
          <w:p w:rsidR="006E7BB3" w:rsidRPr="00664597" w:rsidRDefault="006E7BB3" w:rsidP="00DF454B">
            <w:pPr>
              <w:pStyle w:val="PURBullet"/>
              <w:numPr>
                <w:ilvl w:val="0"/>
                <w:numId w:val="21"/>
              </w:numPr>
              <w:rPr>
                <w:lang w:val="pl-PL"/>
              </w:rPr>
            </w:pPr>
            <w:r w:rsidRPr="00664597">
              <w:rPr>
                <w:lang w:val="pl-PL"/>
              </w:rPr>
              <w:t xml:space="preserve">LS na Użytkownika do usługi Office 365 ProPlus </w:t>
            </w:r>
            <w:r w:rsidRPr="00664597">
              <w:rPr>
                <w:b/>
                <w:lang w:val="pl-PL"/>
              </w:rPr>
              <w:t>lub</w:t>
            </w:r>
          </w:p>
          <w:p w:rsidR="006E7BB3" w:rsidRPr="00664597" w:rsidRDefault="006E7BB3" w:rsidP="00DF454B">
            <w:pPr>
              <w:pStyle w:val="PURBullet"/>
              <w:numPr>
                <w:ilvl w:val="0"/>
                <w:numId w:val="21"/>
              </w:numPr>
              <w:rPr>
                <w:lang w:val="pl-PL"/>
              </w:rPr>
            </w:pPr>
            <w:r w:rsidRPr="00664597">
              <w:rPr>
                <w:lang w:val="pl-PL"/>
              </w:rPr>
              <w:t xml:space="preserve">LS na Użytkownika do usługi Office 365 Enterprise E3-E4 </w:t>
            </w:r>
            <w:r w:rsidRPr="00664597">
              <w:rPr>
                <w:b/>
                <w:lang w:val="pl-PL"/>
              </w:rPr>
              <w:t xml:space="preserve">lub </w:t>
            </w:r>
          </w:p>
          <w:p w:rsidR="006E7BB3" w:rsidRPr="00664597" w:rsidRDefault="006E7BB3" w:rsidP="00DF454B">
            <w:pPr>
              <w:pStyle w:val="PURBullet"/>
              <w:numPr>
                <w:ilvl w:val="0"/>
                <w:numId w:val="21"/>
              </w:numPr>
              <w:rPr>
                <w:lang w:val="pl-PL"/>
              </w:rPr>
            </w:pPr>
            <w:r w:rsidRPr="00664597">
              <w:rPr>
                <w:lang w:val="pl-PL"/>
              </w:rPr>
              <w:t xml:space="preserve">LS na Użytkownika do usługi Office 365 ProPlus A </w:t>
            </w:r>
            <w:r w:rsidRPr="00664597">
              <w:rPr>
                <w:b/>
                <w:lang w:val="pl-PL"/>
              </w:rPr>
              <w:t>lub</w:t>
            </w:r>
          </w:p>
          <w:p w:rsidR="006E7BB3" w:rsidRPr="00664597" w:rsidRDefault="006E7BB3" w:rsidP="00DF454B">
            <w:pPr>
              <w:pStyle w:val="PURBullet"/>
              <w:numPr>
                <w:ilvl w:val="0"/>
                <w:numId w:val="21"/>
              </w:numPr>
              <w:rPr>
                <w:lang w:val="pl-PL"/>
              </w:rPr>
            </w:pPr>
            <w:r w:rsidRPr="00664597">
              <w:rPr>
                <w:lang w:val="pl-PL"/>
              </w:rPr>
              <w:t xml:space="preserve">LS na Użytkownika do usługi Office 365 Education A3-A4 </w:t>
            </w:r>
            <w:r w:rsidRPr="00664597">
              <w:rPr>
                <w:b/>
                <w:lang w:val="pl-PL"/>
              </w:rPr>
              <w:t>lub</w:t>
            </w:r>
          </w:p>
          <w:p w:rsidR="00111856" w:rsidRPr="00664597" w:rsidRDefault="00111856" w:rsidP="00DF454B">
            <w:pPr>
              <w:pStyle w:val="PURBullet"/>
              <w:numPr>
                <w:ilvl w:val="0"/>
                <w:numId w:val="21"/>
              </w:numPr>
              <w:rPr>
                <w:lang w:val="pl-PL"/>
              </w:rPr>
            </w:pPr>
            <w:r w:rsidRPr="00664597">
              <w:rPr>
                <w:lang w:val="pl-PL"/>
              </w:rPr>
              <w:t xml:space="preserve">LS na Użytkownika do usługi Office 365 ProPlus G </w:t>
            </w:r>
            <w:r w:rsidRPr="00664597">
              <w:rPr>
                <w:b/>
                <w:lang w:val="pl-PL"/>
              </w:rPr>
              <w:t>lub</w:t>
            </w:r>
          </w:p>
          <w:p w:rsidR="00111856" w:rsidRPr="00664597" w:rsidRDefault="00111856" w:rsidP="00DF454B">
            <w:pPr>
              <w:pStyle w:val="PURBody"/>
              <w:numPr>
                <w:ilvl w:val="0"/>
                <w:numId w:val="21"/>
              </w:numPr>
              <w:rPr>
                <w:lang w:val="pl-PL"/>
              </w:rPr>
            </w:pPr>
            <w:r w:rsidRPr="00664597">
              <w:rPr>
                <w:lang w:val="pl-PL"/>
              </w:rPr>
              <w:t xml:space="preserve">LS na Użytkownika do usługi Office 365 Government G3-G4 </w:t>
            </w:r>
            <w:r w:rsidRPr="00664597">
              <w:rPr>
                <w:b/>
                <w:lang w:val="pl-PL"/>
              </w:rPr>
              <w:t>lub</w:t>
            </w:r>
          </w:p>
          <w:p w:rsidR="006E7BB3" w:rsidRPr="00664597" w:rsidRDefault="006E7BB3" w:rsidP="00DF454B">
            <w:pPr>
              <w:pStyle w:val="PURBullet"/>
              <w:numPr>
                <w:ilvl w:val="0"/>
                <w:numId w:val="21"/>
              </w:numPr>
              <w:rPr>
                <w:lang w:val="pl-PL"/>
              </w:rPr>
            </w:pPr>
            <w:r w:rsidRPr="00664597">
              <w:rPr>
                <w:lang w:val="pl-PL"/>
              </w:rPr>
              <w:t xml:space="preserve">LS na Użytkownika do usługi Office 365 Midsize Business </w:t>
            </w:r>
          </w:p>
        </w:tc>
      </w:tr>
    </w:tbl>
    <w:p w:rsidR="006E7BB3" w:rsidRPr="00664597" w:rsidRDefault="006E7BB3" w:rsidP="006E7BB3">
      <w:pPr>
        <w:pStyle w:val="PURBlueBGHeader"/>
        <w:rPr>
          <w:lang w:val="pl-PL"/>
        </w:rPr>
      </w:pPr>
      <w:r w:rsidRPr="00664597">
        <w:rPr>
          <w:lang w:val="pl-PL"/>
        </w:rPr>
        <w:t>Postanowienia dodatkowe mające zastosowanie wyłącznie do usługi Office 365 ProPlus (poniższe postanowienia dodatkowe mają zastosowanie do wszystkich Aplikacji Office 365):</w:t>
      </w:r>
    </w:p>
    <w:p w:rsidR="00111856" w:rsidRPr="00377747" w:rsidRDefault="00111856" w:rsidP="00543179">
      <w:pPr>
        <w:pStyle w:val="PURBlueStrong-Indented"/>
        <w:spacing w:after="120"/>
        <w:ind w:left="274"/>
        <w:rPr>
          <w:lang w:val="pl-PL"/>
        </w:rPr>
      </w:pPr>
      <w:r w:rsidRPr="00377747">
        <w:rPr>
          <w:lang w:val="pl-PL"/>
        </w:rPr>
        <w:t>Stosowne uwagi:</w:t>
      </w:r>
      <w:r w:rsidR="00E86461" w:rsidRPr="00377747">
        <w:rPr>
          <w:lang w:val="pl-PL"/>
        </w:rPr>
        <w:t xml:space="preserve"> </w:t>
      </w:r>
      <w:r w:rsidRPr="00377747">
        <w:rPr>
          <w:rFonts w:eastAsia="MS Mincho" w:cs="Arial"/>
          <w:smallCaps w:val="0"/>
          <w:color w:val="auto"/>
          <w:szCs w:val="18"/>
          <w:lang w:val="pl-PL"/>
        </w:rPr>
        <w:t xml:space="preserve">Zastosowanie ma uwaga na temat usługi Bing Maps znajdująca się w </w:t>
      </w:r>
      <w:hyperlink r:id="rId39" w:anchor="_Sec10" w:history="1">
        <w:hyperlink w:anchor="Appendix_1" w:history="1">
          <w:r w:rsidR="00543179" w:rsidRPr="00664597">
            <w:rPr>
              <w:rStyle w:val="Hyperlink"/>
              <w:smallCaps w:val="0"/>
              <w:lang w:val="pl-PL"/>
            </w:rPr>
            <w:t>Załączniku 1</w:t>
          </w:r>
        </w:hyperlink>
      </w:hyperlink>
      <w:r w:rsidRPr="00377747">
        <w:rPr>
          <w:rFonts w:eastAsia="MS Mincho" w:cs="Arial"/>
          <w:smallCaps w:val="0"/>
          <w:color w:val="auto"/>
          <w:szCs w:val="18"/>
          <w:lang w:val="pl-PL"/>
        </w:rPr>
        <w:t>.</w:t>
      </w:r>
    </w:p>
    <w:p w:rsidR="006E7BB3" w:rsidRPr="00D72679" w:rsidRDefault="006E7BB3" w:rsidP="006E7BB3">
      <w:pPr>
        <w:pStyle w:val="PURBlueStrong-Indented"/>
        <w:spacing w:before="120"/>
        <w:ind w:left="274"/>
      </w:pPr>
      <w:r>
        <w:t>Smartfony i tablety</w:t>
      </w:r>
    </w:p>
    <w:p w:rsidR="006E7BB3" w:rsidRPr="00377747" w:rsidRDefault="006E7BB3" w:rsidP="00DF454B">
      <w:pPr>
        <w:pStyle w:val="PURBullet-Indented"/>
        <w:widowControl w:val="0"/>
        <w:numPr>
          <w:ilvl w:val="0"/>
          <w:numId w:val="76"/>
        </w:numPr>
        <w:rPr>
          <w:lang w:val="pl-PL"/>
        </w:rPr>
      </w:pPr>
      <w:r w:rsidRPr="00377747">
        <w:rPr>
          <w:lang w:val="pl-PL"/>
        </w:rPr>
        <w:t xml:space="preserve">Każdy użytkownik, do którego przypisali Państwo LS na Użytkownika, może również dokonać aktywacji oprogramowania Microsoft Office Mobile w celu </w:t>
      </w:r>
      <w:r w:rsidRPr="00377747">
        <w:rPr>
          <w:color w:val="000000" w:themeColor="text1"/>
          <w:lang w:val="pl-PL"/>
        </w:rPr>
        <w:t>tworzenia, edytowania lub zapisywania dokumentów na maksymalnie pięciu smartfonach lub pięciu tabletach.</w:t>
      </w:r>
    </w:p>
    <w:p w:rsidR="006E7BB3" w:rsidRPr="00664597" w:rsidRDefault="006E7BB3" w:rsidP="00DF454B">
      <w:pPr>
        <w:pStyle w:val="PURBullet-Indented"/>
        <w:numPr>
          <w:ilvl w:val="0"/>
          <w:numId w:val="76"/>
        </w:numPr>
        <w:rPr>
          <w:lang w:val="pl-PL"/>
        </w:rPr>
      </w:pPr>
      <w:r w:rsidRPr="00664597">
        <w:rPr>
          <w:lang w:val="pl-PL"/>
        </w:rPr>
        <w:t>W przypadku jakichkolwiek sprzeczności z niniejszymi Prawami do Używania Produktów charakter rozstrzygający mają warunki korzystania dołączone do oprogramowania Microsoft Office Mobile*.</w:t>
      </w:r>
      <w:r w:rsidR="00E86461" w:rsidRPr="00664597">
        <w:rPr>
          <w:lang w:val="pl-PL"/>
        </w:rPr>
        <w:t xml:space="preserve"> </w:t>
      </w:r>
    </w:p>
    <w:p w:rsidR="006E7BB3" w:rsidRPr="00377747" w:rsidRDefault="006E7BB3" w:rsidP="00DF454B">
      <w:pPr>
        <w:pStyle w:val="PURBullet-Indented"/>
        <w:numPr>
          <w:ilvl w:val="0"/>
          <w:numId w:val="76"/>
        </w:numPr>
        <w:rPr>
          <w:lang w:val="pl-PL"/>
        </w:rPr>
      </w:pPr>
      <w:r w:rsidRPr="00377747">
        <w:rPr>
          <w:lang w:val="pl-PL"/>
        </w:rPr>
        <w:t>Państwa prawo do instalowania i używania oprogramowania Microsoft Office Mobile na Państwa urządzeniach nie oznacza ustanowienia ani przedłużenia rękojmi, gwarancji lub obowiązku świadczenia usług pomocy technicznej w związku ze sprzętem lub innym oprogramowaniem uruchomionym na Państwa urządzeniach.</w:t>
      </w:r>
    </w:p>
    <w:p w:rsidR="006E7BB3" w:rsidRPr="00664597" w:rsidRDefault="006E7BB3" w:rsidP="006E7BB3">
      <w:pPr>
        <w:pStyle w:val="PURBlueStrong-Indented"/>
        <w:rPr>
          <w:lang w:val="pl-PL"/>
        </w:rPr>
      </w:pPr>
      <w:r w:rsidRPr="00664597">
        <w:rPr>
          <w:lang w:val="pl-PL"/>
        </w:rPr>
        <w:t xml:space="preserve">* </w:t>
      </w:r>
      <w:r w:rsidRPr="00664597">
        <w:rPr>
          <w:smallCaps w:val="0"/>
          <w:color w:val="auto"/>
          <w:lang w:val="pl-PL"/>
        </w:rPr>
        <w:t>Postanowienia dotyczące Usług Online znajdują się w punkcie „Korzystanie z innych witryn, aplikacji i usług sieci WWW” w niniejszych Prawach do korzystania z Usług Online.</w:t>
      </w:r>
    </w:p>
    <w:p w:rsidR="006E7BB3" w:rsidRPr="00664597" w:rsidRDefault="006E7BB3" w:rsidP="00E31EAC">
      <w:pPr>
        <w:pStyle w:val="PURBlueStrong-Indented"/>
        <w:ind w:left="274"/>
        <w:rPr>
          <w:lang w:val="pl-PL"/>
        </w:rPr>
      </w:pPr>
      <w:r w:rsidRPr="00664597">
        <w:rPr>
          <w:lang w:val="pl-PL"/>
        </w:rPr>
        <w:t>Używanie komercyjne pakietu Office 2013 RT dla Użytkowników Domowych i Uczniów</w:t>
      </w:r>
    </w:p>
    <w:p w:rsidR="006E7BB3" w:rsidRPr="00377747" w:rsidRDefault="006E7BB3" w:rsidP="00DF454B">
      <w:pPr>
        <w:pStyle w:val="PURBullet-Indented"/>
        <w:numPr>
          <w:ilvl w:val="0"/>
          <w:numId w:val="46"/>
        </w:numPr>
        <w:spacing w:line="240" w:lineRule="auto"/>
        <w:rPr>
          <w:lang w:val="pl-PL"/>
        </w:rPr>
      </w:pPr>
      <w:r w:rsidRPr="00377747">
        <w:rPr>
          <w:lang w:val="pl-PL"/>
        </w:rPr>
        <w:t xml:space="preserve">Państwa LS na Użytkownika modyfikuje Państwa prawo do korzystania z oprogramowania na mocy nabytej oddzielnie licencji na pakiet Office 2013 RT dla Użytkowników Domowych i Uczniów, znosząc zakaz komercyjnego używania oprogramowania. </w:t>
      </w:r>
    </w:p>
    <w:p w:rsidR="006E7BB3" w:rsidRPr="00377747" w:rsidRDefault="006E7BB3" w:rsidP="00DF454B">
      <w:pPr>
        <w:pStyle w:val="PURBullet-Indented"/>
        <w:numPr>
          <w:ilvl w:val="0"/>
          <w:numId w:val="46"/>
        </w:numPr>
        <w:rPr>
          <w:lang w:val="pl-PL"/>
        </w:rPr>
      </w:pPr>
      <w:r w:rsidRPr="00377747">
        <w:rPr>
          <w:lang w:val="pl-PL"/>
        </w:rPr>
        <w:t>W okresie obowiązywania Subskrypcji mogą Państwo zezwolić użytkownikowi, któremu przypisują Państwo LS na Użytkownika, na używanie pakietu Office 2013 RT dla Użytkowników Domowych i Uczniów w sposób opisany w niniejszym punkcie.</w:t>
      </w:r>
    </w:p>
    <w:p w:rsidR="006E7BB3" w:rsidRPr="00377747" w:rsidRDefault="006E7BB3" w:rsidP="00DF454B">
      <w:pPr>
        <w:pStyle w:val="PURBullet-Indented"/>
        <w:numPr>
          <w:ilvl w:val="0"/>
          <w:numId w:val="46"/>
        </w:numPr>
        <w:rPr>
          <w:lang w:val="pl-PL"/>
        </w:rPr>
      </w:pPr>
      <w:r w:rsidRPr="00377747">
        <w:rPr>
          <w:lang w:val="pl-PL"/>
        </w:rPr>
        <w:t xml:space="preserve">Wszelkie sposoby używania oprogramowania podlegają postanowieniom i prawom do używania określonym w licencji na pakiet Office 2013 RT dla Użytkowników Domowych i Uczniów, z wyjątkiem używania o charakterze komercyjnym. </w:t>
      </w:r>
    </w:p>
    <w:p w:rsidR="006E7BB3" w:rsidRPr="00377747" w:rsidRDefault="006E7BB3" w:rsidP="00DF454B">
      <w:pPr>
        <w:pStyle w:val="PURBullet-Indented"/>
        <w:numPr>
          <w:ilvl w:val="0"/>
          <w:numId w:val="46"/>
        </w:numPr>
        <w:rPr>
          <w:lang w:val="pl-PL"/>
        </w:rPr>
      </w:pPr>
      <w:r w:rsidRPr="00377747">
        <w:rPr>
          <w:lang w:val="pl-PL"/>
        </w:rPr>
        <w:t>Nabycie usługi nie oznacza ustanowienia ani przedłużenia jakiejkolwiek rękojmi, gwarancji lub obowiązku świadczenia usług na mocy licencji na pakiet Office 2013 RT dla Użytkowników Domowych i Uczniów.</w:t>
      </w:r>
    </w:p>
    <w:p w:rsidR="00E31EAC" w:rsidRPr="00664597" w:rsidRDefault="00E31EAC" w:rsidP="00E31EAC">
      <w:pPr>
        <w:pStyle w:val="PURBlueStrong-Indented"/>
        <w:ind w:left="288"/>
        <w:rPr>
          <w:lang w:val="pl-PL"/>
        </w:rPr>
      </w:pPr>
      <w:r w:rsidRPr="00664597">
        <w:rPr>
          <w:lang w:val="pl-PL"/>
        </w:rPr>
        <w:lastRenderedPageBreak/>
        <w:t>Postanowienia licencyjne dotyczące programu Office Web Apps Server 2013</w:t>
      </w:r>
    </w:p>
    <w:p w:rsidR="00E31EAC" w:rsidRPr="00D72679" w:rsidRDefault="00E31EAC" w:rsidP="00E31EAC">
      <w:pPr>
        <w:pStyle w:val="PURBreadcrumb"/>
        <w:spacing w:before="0" w:after="60"/>
        <w:ind w:left="288"/>
        <w:jc w:val="left"/>
      </w:pPr>
      <w:r w:rsidRPr="00377747">
        <w:rPr>
          <w:rFonts w:ascii="Arial" w:hAnsi="Arial"/>
          <w:color w:val="auto"/>
          <w:sz w:val="18"/>
          <w:lang w:val="pl-PL"/>
        </w:rPr>
        <w:t>Jeśli oprogramowanie Office Web Apps Server 2013 jest dołączone do subskrypcji usługi Office 365 ProPlus licencjonowanej na mocy umowy licencjonowania zbiorowego, korzystanie przez Państwa z tego oprogramowania podlega towarzyszącym mu postanowieniom. Aby z niego korzystać, muszą Państwo zaakceptować te postanowienia licencyjne.</w:t>
      </w:r>
      <w:r w:rsidR="00E86461" w:rsidRPr="00377747">
        <w:rPr>
          <w:rFonts w:ascii="Arial" w:hAnsi="Arial"/>
          <w:color w:val="auto"/>
          <w:sz w:val="18"/>
          <w:lang w:val="pl-PL"/>
        </w:rPr>
        <w:t xml:space="preserve"> </w:t>
      </w:r>
      <w:r w:rsidRPr="00377747">
        <w:rPr>
          <w:rFonts w:ascii="Arial" w:hAnsi="Arial"/>
          <w:color w:val="auto"/>
          <w:sz w:val="18"/>
          <w:lang w:val="pl-PL"/>
        </w:rPr>
        <w:t xml:space="preserve">Powyższe nie ma zastosowania, jeśli uzyskują Państwo licencję na mocy umowy Microsoft Online Subscription lub umowy z Microsoft na korzystanie z usług online (ang. </w:t>
      </w:r>
      <w:r>
        <w:rPr>
          <w:rFonts w:ascii="Arial" w:hAnsi="Arial"/>
          <w:color w:val="auto"/>
          <w:sz w:val="18"/>
        </w:rPr>
        <w:t>Microsoft Agreement for Online Services).</w:t>
      </w:r>
    </w:p>
    <w:p w:rsidR="006E7BB3" w:rsidRPr="00D72679" w:rsidRDefault="003546E0" w:rsidP="006E7BB3">
      <w:pPr>
        <w:pStyle w:val="PURBreadcrumb"/>
      </w:pPr>
      <w:hyperlink w:anchor="_Sec4">
        <w:r w:rsidR="00B61FFE" w:rsidRPr="00E15355">
          <w:rPr>
            <w:color w:val="00467F"/>
            <w:szCs w:val="16"/>
            <w:u w:val="single"/>
          </w:rPr>
          <w:t>Spis treści</w:t>
        </w:r>
      </w:hyperlink>
      <w:r w:rsidR="00B61FFE" w:rsidRPr="00E15355">
        <w:rPr>
          <w:szCs w:val="16"/>
        </w:rPr>
        <w:t xml:space="preserve"> / </w:t>
      </w:r>
      <w:hyperlink w:anchor="General_License_Terms" w:history="1">
        <w:r w:rsidR="00B61FFE" w:rsidRPr="00E15355">
          <w:rPr>
            <w:rStyle w:val="Hyperlink"/>
            <w:szCs w:val="16"/>
          </w:rPr>
          <w:t>Ogólne postanowienia</w:t>
        </w:r>
      </w:hyperlink>
      <w:r w:rsidR="00E13ED5">
        <w:t xml:space="preserve"> </w:t>
      </w:r>
    </w:p>
    <w:p w:rsidR="006E7BB3" w:rsidRPr="00D72679" w:rsidRDefault="006E7BB3" w:rsidP="006E7BB3">
      <w:pPr>
        <w:pStyle w:val="PURProductName"/>
      </w:pPr>
      <w:r>
        <w:t>Project Pro dla Office 365</w:t>
      </w:r>
      <w:r>
        <w:fldChar w:fldCharType="begin"/>
      </w:r>
      <w:r>
        <w:instrText>XE "Project Pro dla Office 365"</w:instrText>
      </w:r>
      <w:r>
        <w:fldChar w:fldCharType="end"/>
      </w:r>
      <w:r>
        <w:fldChar w:fldCharType="begin"/>
      </w:r>
      <w:r>
        <w:instrText>TC "</w:instrText>
      </w:r>
      <w:bookmarkStart w:id="269" w:name="_Toc381987937"/>
      <w:r>
        <w:instrText>Project Pro dla Office 365</w:instrText>
      </w:r>
      <w:bookmarkEnd w:id="269"/>
      <w:r>
        <w:instrText xml:space="preserve">" \l 3 </w:instrText>
      </w:r>
      <w:r>
        <w:fldChar w:fldCharType="end"/>
      </w:r>
    </w:p>
    <w:p w:rsidR="006E7BB3" w:rsidRPr="00D72679" w:rsidRDefault="006E7BB3" w:rsidP="006E7BB3">
      <w:pPr>
        <w:pStyle w:val="PURBlueBGHeader"/>
      </w:pPr>
      <w:r>
        <w:t>LS NA UŻYTKOWNIKA</w:t>
      </w:r>
    </w:p>
    <w:tbl>
      <w:tblPr>
        <w:tblStyle w:val="PURTableNoVertical"/>
        <w:tblW w:w="0" w:type="auto"/>
        <w:tblLook w:val="04A0" w:firstRow="1" w:lastRow="0" w:firstColumn="1" w:lastColumn="0" w:noHBand="0" w:noVBand="1"/>
      </w:tblPr>
      <w:tblGrid>
        <w:gridCol w:w="5268"/>
        <w:gridCol w:w="5258"/>
      </w:tblGrid>
      <w:tr w:rsidR="006E7BB3" w:rsidTr="00B61FFE">
        <w:trPr>
          <w:cnfStyle w:val="100000000000" w:firstRow="1" w:lastRow="0" w:firstColumn="0" w:lastColumn="0" w:oddVBand="0" w:evenVBand="0" w:oddHBand="0" w:evenHBand="0" w:firstRowFirstColumn="0" w:firstRowLastColumn="0" w:lastRowFirstColumn="0" w:lastRowLastColumn="0"/>
        </w:trPr>
        <w:tc>
          <w:tcPr>
            <w:tcW w:w="5323" w:type="dxa"/>
          </w:tcPr>
          <w:p w:rsidR="006E7BB3" w:rsidRDefault="006E7BB3" w:rsidP="003F6E4F">
            <w:pPr>
              <w:pStyle w:val="PURBody"/>
            </w:pPr>
            <w:r>
              <w:rPr>
                <w:b/>
                <w:i/>
              </w:rPr>
              <w:t>Wymagana dla:</w:t>
            </w:r>
          </w:p>
        </w:tc>
        <w:tc>
          <w:tcPr>
            <w:tcW w:w="5319" w:type="dxa"/>
          </w:tcPr>
          <w:p w:rsidR="006E7BB3" w:rsidRDefault="006E7BB3" w:rsidP="003F6E4F">
            <w:pPr>
              <w:pStyle w:val="PURBody"/>
            </w:pPr>
            <w:r>
              <w:rPr>
                <w:b/>
                <w:i/>
              </w:rPr>
              <w:t>Wymagana LS:</w:t>
            </w:r>
          </w:p>
        </w:tc>
      </w:tr>
      <w:tr w:rsidR="006E7BB3" w:rsidRPr="000C4D51" w:rsidTr="00B61FFE">
        <w:tc>
          <w:tcPr>
            <w:tcW w:w="5323" w:type="dxa"/>
          </w:tcPr>
          <w:p w:rsidR="006E7BB3" w:rsidRPr="00664597" w:rsidRDefault="006E7BB3" w:rsidP="00DF454B">
            <w:pPr>
              <w:pStyle w:val="PURBullet"/>
              <w:numPr>
                <w:ilvl w:val="0"/>
                <w:numId w:val="47"/>
              </w:numPr>
              <w:rPr>
                <w:lang w:val="pl-PL"/>
              </w:rPr>
            </w:pPr>
            <w:r w:rsidRPr="00664597">
              <w:rPr>
                <w:lang w:val="pl-PL"/>
              </w:rPr>
              <w:t>Użytkowników uzyskujących dostęp do Usługi Online lub związanego z nią oprogramowania.</w:t>
            </w:r>
          </w:p>
        </w:tc>
        <w:tc>
          <w:tcPr>
            <w:tcW w:w="5319" w:type="dxa"/>
          </w:tcPr>
          <w:p w:rsidR="006E7BB3" w:rsidRPr="00664597" w:rsidRDefault="006E7BB3" w:rsidP="003F6E4F">
            <w:pPr>
              <w:pStyle w:val="PURBody"/>
              <w:rPr>
                <w:lang w:val="pl-PL"/>
              </w:rPr>
            </w:pPr>
            <w:r w:rsidRPr="00664597">
              <w:rPr>
                <w:lang w:val="pl-PL"/>
              </w:rPr>
              <w:t xml:space="preserve"> </w:t>
            </w:r>
          </w:p>
          <w:p w:rsidR="006E7BB3" w:rsidRPr="00664597" w:rsidRDefault="006E7BB3" w:rsidP="00DF454B">
            <w:pPr>
              <w:pStyle w:val="PURBullet"/>
              <w:numPr>
                <w:ilvl w:val="0"/>
                <w:numId w:val="48"/>
              </w:numPr>
              <w:rPr>
                <w:lang w:val="pl-PL"/>
              </w:rPr>
            </w:pPr>
            <w:r w:rsidRPr="00664597">
              <w:rPr>
                <w:lang w:val="pl-PL"/>
              </w:rPr>
              <w:t xml:space="preserve">LS na Użytkownika do usługi Project Pro dla Office 365 </w:t>
            </w:r>
            <w:r w:rsidRPr="00664597">
              <w:rPr>
                <w:b/>
                <w:lang w:val="pl-PL"/>
              </w:rPr>
              <w:t>lub</w:t>
            </w:r>
          </w:p>
          <w:p w:rsidR="006E7BB3" w:rsidRPr="00664597" w:rsidRDefault="006E7BB3" w:rsidP="00DF454B">
            <w:pPr>
              <w:pStyle w:val="PURBody"/>
              <w:numPr>
                <w:ilvl w:val="0"/>
                <w:numId w:val="48"/>
              </w:numPr>
              <w:rPr>
                <w:lang w:val="pl-PL"/>
              </w:rPr>
            </w:pPr>
            <w:r w:rsidRPr="00664597">
              <w:rPr>
                <w:lang w:val="pl-PL"/>
              </w:rPr>
              <w:t xml:space="preserve">LS na Użytkownika do usługi Project Online z Project Pro dla Office 365 </w:t>
            </w:r>
          </w:p>
        </w:tc>
      </w:tr>
    </w:tbl>
    <w:p w:rsidR="006E7BB3" w:rsidRPr="00664597" w:rsidRDefault="003546E0" w:rsidP="006E7BB3">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p>
    <w:p w:rsidR="00394D07" w:rsidRPr="00664597" w:rsidRDefault="00394D07" w:rsidP="00394D07">
      <w:pPr>
        <w:pStyle w:val="PURProductName"/>
        <w:rPr>
          <w:lang w:val="pl-PL"/>
        </w:rPr>
      </w:pPr>
      <w:r w:rsidRPr="00664597">
        <w:rPr>
          <w:lang w:val="pl-PL"/>
        </w:rPr>
        <w:t>Visio Pro dla Office 365</w:t>
      </w:r>
      <w:r>
        <w:fldChar w:fldCharType="begin"/>
      </w:r>
      <w:r w:rsidRPr="00664597">
        <w:rPr>
          <w:lang w:val="pl-PL"/>
        </w:rPr>
        <w:instrText>XE "Visio Pro dla Office 365"</w:instrText>
      </w:r>
      <w:r>
        <w:fldChar w:fldCharType="end"/>
      </w:r>
      <w:r>
        <w:fldChar w:fldCharType="begin"/>
      </w:r>
      <w:r w:rsidRPr="00664597">
        <w:rPr>
          <w:lang w:val="pl-PL"/>
        </w:rPr>
        <w:instrText>TC "</w:instrText>
      </w:r>
      <w:bookmarkStart w:id="270" w:name="_Toc381987938"/>
      <w:r w:rsidRPr="00664597">
        <w:rPr>
          <w:lang w:val="pl-PL"/>
        </w:rPr>
        <w:instrText>Visio Pro dla Office 365</w:instrText>
      </w:r>
      <w:bookmarkEnd w:id="270"/>
      <w:r w:rsidRPr="00664597">
        <w:rPr>
          <w:lang w:val="pl-PL"/>
        </w:rPr>
        <w:instrText xml:space="preserve">" \l 3 </w:instrText>
      </w:r>
      <w:r>
        <w:fldChar w:fldCharType="end"/>
      </w:r>
    </w:p>
    <w:p w:rsidR="00394D07" w:rsidRPr="00D72679" w:rsidRDefault="00394D07" w:rsidP="00394D07">
      <w:pPr>
        <w:pStyle w:val="PURBlueBGHeader"/>
      </w:pPr>
      <w:r>
        <w:t>LS NA UŻYTKOWNIKA</w:t>
      </w:r>
    </w:p>
    <w:tbl>
      <w:tblPr>
        <w:tblStyle w:val="PURTableNoVertical"/>
        <w:tblW w:w="0" w:type="auto"/>
        <w:tblLook w:val="04A0" w:firstRow="1" w:lastRow="0" w:firstColumn="1" w:lastColumn="0" w:noHBand="0" w:noVBand="1"/>
      </w:tblPr>
      <w:tblGrid>
        <w:gridCol w:w="5269"/>
        <w:gridCol w:w="5257"/>
      </w:tblGrid>
      <w:tr w:rsidR="00394D07" w:rsidTr="00014F06">
        <w:trPr>
          <w:cnfStyle w:val="100000000000" w:firstRow="1" w:lastRow="0" w:firstColumn="0" w:lastColumn="0" w:oddVBand="0" w:evenVBand="0" w:oddHBand="0" w:evenHBand="0" w:firstRowFirstColumn="0" w:firstRowLastColumn="0" w:lastRowFirstColumn="0" w:lastRowLastColumn="0"/>
        </w:trPr>
        <w:tc>
          <w:tcPr>
            <w:tcW w:w="5269" w:type="dxa"/>
          </w:tcPr>
          <w:p w:rsidR="00394D07" w:rsidRDefault="00394D07" w:rsidP="003F6E4F">
            <w:pPr>
              <w:pStyle w:val="PURBody"/>
            </w:pPr>
            <w:r>
              <w:rPr>
                <w:b/>
                <w:i/>
              </w:rPr>
              <w:t>Wymagana dla:</w:t>
            </w:r>
          </w:p>
        </w:tc>
        <w:tc>
          <w:tcPr>
            <w:tcW w:w="5257" w:type="dxa"/>
          </w:tcPr>
          <w:p w:rsidR="00394D07" w:rsidRDefault="00394D07" w:rsidP="003F6E4F">
            <w:pPr>
              <w:pStyle w:val="PURBody"/>
            </w:pPr>
            <w:r>
              <w:rPr>
                <w:b/>
                <w:i/>
              </w:rPr>
              <w:t>Wymagana LS:</w:t>
            </w:r>
          </w:p>
        </w:tc>
      </w:tr>
      <w:tr w:rsidR="00394D07" w:rsidRPr="000C4D51" w:rsidTr="00014F06">
        <w:tc>
          <w:tcPr>
            <w:tcW w:w="5269" w:type="dxa"/>
          </w:tcPr>
          <w:p w:rsidR="00394D07" w:rsidRPr="00664597" w:rsidRDefault="00394D07" w:rsidP="00DF454B">
            <w:pPr>
              <w:pStyle w:val="PURBullet"/>
              <w:numPr>
                <w:ilvl w:val="0"/>
                <w:numId w:val="47"/>
              </w:numPr>
              <w:rPr>
                <w:lang w:val="pl-PL"/>
              </w:rPr>
            </w:pPr>
            <w:r w:rsidRPr="00664597">
              <w:rPr>
                <w:lang w:val="pl-PL"/>
              </w:rPr>
              <w:t>Użytkowników uzyskujących dostęp do Usługi Online lub związanego z nią oprogramowania.</w:t>
            </w:r>
          </w:p>
        </w:tc>
        <w:tc>
          <w:tcPr>
            <w:tcW w:w="5257" w:type="dxa"/>
          </w:tcPr>
          <w:p w:rsidR="00394D07" w:rsidRPr="00664597" w:rsidRDefault="00394D07" w:rsidP="003F6E4F">
            <w:pPr>
              <w:pStyle w:val="PURBody"/>
              <w:rPr>
                <w:lang w:val="pl-PL"/>
              </w:rPr>
            </w:pPr>
            <w:r w:rsidRPr="00664597">
              <w:rPr>
                <w:lang w:val="pl-PL"/>
              </w:rPr>
              <w:t xml:space="preserve"> </w:t>
            </w:r>
          </w:p>
          <w:p w:rsidR="00394D07" w:rsidRPr="00664597" w:rsidRDefault="00394D07" w:rsidP="00DF454B">
            <w:pPr>
              <w:pStyle w:val="PURBullet"/>
              <w:numPr>
                <w:ilvl w:val="0"/>
                <w:numId w:val="48"/>
              </w:numPr>
              <w:rPr>
                <w:lang w:val="pl-PL"/>
              </w:rPr>
            </w:pPr>
            <w:r w:rsidRPr="00664597">
              <w:rPr>
                <w:lang w:val="pl-PL"/>
              </w:rPr>
              <w:t xml:space="preserve">LS na Użytkownika do usługi Visio Pro dla Office 365 </w:t>
            </w:r>
          </w:p>
        </w:tc>
      </w:tr>
    </w:tbl>
    <w:p w:rsidR="00014F06" w:rsidRPr="00664597" w:rsidRDefault="003546E0" w:rsidP="00014F06">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p>
    <w:p w:rsidR="00394D07" w:rsidRPr="00664597" w:rsidRDefault="00394D07" w:rsidP="00394D07">
      <w:pPr>
        <w:pStyle w:val="PURBlueBGHeader"/>
        <w:rPr>
          <w:lang w:val="pl-PL"/>
        </w:rPr>
      </w:pPr>
      <w:r w:rsidRPr="00664597">
        <w:rPr>
          <w:lang w:val="pl-PL"/>
        </w:rPr>
        <w:t>Postanowienia dodatkowe mające zastosowanie do wszystkich Aplikacji Office 365:</w:t>
      </w:r>
    </w:p>
    <w:p w:rsidR="00C63987" w:rsidRPr="00664597" w:rsidRDefault="00C63987" w:rsidP="00C63987">
      <w:pPr>
        <w:pStyle w:val="PURBlueStrong-Indented"/>
        <w:spacing w:after="120"/>
        <w:ind w:left="274"/>
        <w:rPr>
          <w:lang w:val="pl-PL"/>
        </w:rPr>
      </w:pPr>
      <w:r w:rsidRPr="00664597">
        <w:rPr>
          <w:lang w:val="pl-PL"/>
        </w:rPr>
        <w:t>Umowa Dotycząca Poziomu Usługi:</w:t>
      </w:r>
      <w:r w:rsidR="00E86461" w:rsidRPr="00664597">
        <w:rPr>
          <w:rFonts w:eastAsia="MS Mincho" w:cs="Arial"/>
          <w:smallCaps w:val="0"/>
          <w:color w:val="auto"/>
          <w:szCs w:val="18"/>
          <w:lang w:val="pl-PL"/>
        </w:rPr>
        <w:t xml:space="preserve"> </w:t>
      </w:r>
      <w:r w:rsidRPr="00664597">
        <w:rPr>
          <w:rFonts w:eastAsia="MS Mincho" w:cs="Arial"/>
          <w:smallCaps w:val="0"/>
          <w:color w:val="auto"/>
          <w:szCs w:val="18"/>
          <w:lang w:val="pl-PL"/>
        </w:rPr>
        <w:t>nie</w:t>
      </w:r>
    </w:p>
    <w:p w:rsidR="00394D07" w:rsidRPr="00664597" w:rsidRDefault="00394D07" w:rsidP="00C63987">
      <w:pPr>
        <w:pStyle w:val="PURBlueStrong-Indented"/>
        <w:rPr>
          <w:lang w:val="pl-PL"/>
        </w:rPr>
      </w:pPr>
      <w:r w:rsidRPr="00664597">
        <w:rPr>
          <w:lang w:val="pl-PL"/>
        </w:rPr>
        <w:t>Prawa do instalacji i używania</w:t>
      </w:r>
    </w:p>
    <w:p w:rsidR="00014F06" w:rsidRPr="00377747" w:rsidRDefault="00014F06" w:rsidP="00DF454B">
      <w:pPr>
        <w:pStyle w:val="ListParagraph"/>
        <w:numPr>
          <w:ilvl w:val="0"/>
          <w:numId w:val="55"/>
        </w:numPr>
        <w:ind w:left="540" w:hanging="270"/>
        <w:jc w:val="left"/>
        <w:rPr>
          <w:rFonts w:ascii="Arial" w:hAnsi="Arial" w:cs="Arial"/>
          <w:lang w:val="pl-PL"/>
        </w:rPr>
      </w:pPr>
      <w:r w:rsidRPr="00377747">
        <w:rPr>
          <w:rFonts w:ascii="Arial" w:hAnsi="Arial" w:cs="Arial"/>
          <w:sz w:val="18"/>
          <w:szCs w:val="18"/>
          <w:lang w:val="pl-PL"/>
        </w:rPr>
        <w:t>Każdy użytkownik, do którego przypisali Państwo LS na Użytkownika, może aktywować oprogramowanie na potrzeby lokalnego lub zdalnego używania w maksymalnie pięciu Środowiskach Systemu Operacyjnego jednocześnie.</w:t>
      </w:r>
    </w:p>
    <w:p w:rsidR="00394D07" w:rsidRPr="00377747" w:rsidRDefault="00394D07" w:rsidP="00DF454B">
      <w:pPr>
        <w:pStyle w:val="ListParagraph"/>
        <w:numPr>
          <w:ilvl w:val="0"/>
          <w:numId w:val="55"/>
        </w:numPr>
        <w:ind w:left="540" w:hanging="270"/>
        <w:jc w:val="left"/>
        <w:rPr>
          <w:rFonts w:ascii="Arial" w:hAnsi="Arial" w:cs="Arial"/>
          <w:lang w:val="pl-PL"/>
        </w:rPr>
      </w:pPr>
      <w:r w:rsidRPr="00377747">
        <w:rPr>
          <w:rFonts w:ascii="Arial" w:hAnsi="Arial" w:cs="Arial"/>
          <w:sz w:val="18"/>
          <w:szCs w:val="18"/>
          <w:lang w:val="pl-PL"/>
        </w:rPr>
        <w:t xml:space="preserve">Licencjonowany użytkownik może także używać oprogramowania aktywowanego przez innego użytkownika na mocy innej LS na Użytkownika. </w:t>
      </w:r>
    </w:p>
    <w:p w:rsidR="00E87749" w:rsidRPr="00361AC3" w:rsidRDefault="00E87749" w:rsidP="00DF454B">
      <w:pPr>
        <w:pStyle w:val="ListParagraph"/>
        <w:numPr>
          <w:ilvl w:val="0"/>
          <w:numId w:val="55"/>
        </w:numPr>
        <w:ind w:left="540" w:hanging="270"/>
        <w:rPr>
          <w:rFonts w:ascii="Arial" w:hAnsi="Arial" w:cs="Arial"/>
        </w:rPr>
      </w:pPr>
      <w:r w:rsidRPr="00377747">
        <w:rPr>
          <w:rFonts w:asciiTheme="minorHAnsi" w:hAnsiTheme="minorHAnsi" w:cstheme="minorHAnsi"/>
          <w:sz w:val="18"/>
          <w:lang w:val="pl-PL"/>
        </w:rPr>
        <w:t>Każdy użytkownik może ponadto skorzystać z jednej z pięciu aktywacji na serwerze sieciowym z włączoną rolą usług pulpitu zdalnego (RDS).</w:t>
      </w:r>
      <w:r w:rsidR="00E86461" w:rsidRPr="00377747">
        <w:rPr>
          <w:rFonts w:asciiTheme="minorHAnsi" w:hAnsiTheme="minorHAnsi" w:cstheme="minorHAnsi"/>
          <w:sz w:val="18"/>
          <w:lang w:val="pl-PL"/>
        </w:rPr>
        <w:t xml:space="preserve"> </w:t>
      </w:r>
      <w:r w:rsidRPr="00377747">
        <w:rPr>
          <w:rFonts w:asciiTheme="minorHAnsi" w:hAnsiTheme="minorHAnsi" w:cstheme="minorHAnsi"/>
          <w:sz w:val="18"/>
          <w:lang w:val="pl-PL"/>
        </w:rPr>
        <w:t>Informacje na temat opcji wdrażania z użyciem usług RDS znajdują się na Liście Produktów.</w:t>
      </w:r>
      <w:r w:rsidR="00E86461" w:rsidRPr="00377747">
        <w:rPr>
          <w:rFonts w:asciiTheme="minorHAnsi" w:hAnsiTheme="minorHAnsi" w:cstheme="minorHAnsi"/>
          <w:sz w:val="18"/>
          <w:lang w:val="pl-PL"/>
        </w:rPr>
        <w:t xml:space="preserve"> </w:t>
      </w:r>
      <w:r w:rsidRPr="00377747">
        <w:rPr>
          <w:rFonts w:asciiTheme="minorHAnsi" w:hAnsiTheme="minorHAnsi" w:cstheme="minorHAnsi"/>
          <w:sz w:val="18"/>
          <w:lang w:val="pl-PL"/>
        </w:rPr>
        <w:t xml:space="preserve">Powyższe nie ma zastosowania, jeśli uzyskują Państwo licencję na mocy umowy Microsoft Online Subscription lub umowy z Microsoft na korzystanie z usług online (ang. </w:t>
      </w:r>
      <w:r>
        <w:rPr>
          <w:rFonts w:asciiTheme="minorHAnsi" w:hAnsiTheme="minorHAnsi" w:cstheme="minorHAnsi"/>
          <w:sz w:val="18"/>
        </w:rPr>
        <w:t xml:space="preserve">Microsoft Agreement for Online Services). </w:t>
      </w:r>
    </w:p>
    <w:p w:rsidR="00394D07" w:rsidRPr="00664597" w:rsidRDefault="00394D07" w:rsidP="00DF454B">
      <w:pPr>
        <w:pStyle w:val="ListParagraph"/>
        <w:numPr>
          <w:ilvl w:val="0"/>
          <w:numId w:val="55"/>
        </w:numPr>
        <w:spacing w:after="120"/>
        <w:ind w:left="548" w:hanging="274"/>
        <w:jc w:val="left"/>
        <w:rPr>
          <w:rFonts w:ascii="Arial" w:hAnsi="Arial" w:cs="Arial"/>
          <w:lang w:val="pl-PL"/>
        </w:rPr>
      </w:pPr>
      <w:r w:rsidRPr="00664597">
        <w:rPr>
          <w:rFonts w:ascii="Arial" w:hAnsi="Arial" w:cs="Arial"/>
          <w:sz w:val="18"/>
          <w:szCs w:val="18"/>
          <w:lang w:val="pl-PL"/>
        </w:rPr>
        <w:t xml:space="preserve">Mogą Państwo umożliwić innym użytkownikom zdalny dostęp do oprogramowania wyłącznie w celu uzyskania pomocy technicznej. </w:t>
      </w:r>
    </w:p>
    <w:p w:rsidR="00394D07" w:rsidRPr="00664597" w:rsidRDefault="00394D07" w:rsidP="00394D07">
      <w:pPr>
        <w:pStyle w:val="PURBlueStrong-Indented"/>
        <w:rPr>
          <w:lang w:val="pl-PL"/>
        </w:rPr>
      </w:pPr>
      <w:r w:rsidRPr="00664597">
        <w:rPr>
          <w:lang w:val="pl-PL"/>
        </w:rPr>
        <w:t>Usługa Online i uaktualnienie oprogramowania</w:t>
      </w:r>
    </w:p>
    <w:p w:rsidR="00394D07" w:rsidRPr="00664597" w:rsidRDefault="00394D07" w:rsidP="00394D07">
      <w:pPr>
        <w:pStyle w:val="PURBody-Indented"/>
        <w:rPr>
          <w:lang w:val="pl-PL"/>
        </w:rPr>
      </w:pPr>
      <w:r w:rsidRPr="00664597">
        <w:rPr>
          <w:lang w:val="pl-PL"/>
        </w:rPr>
        <w:t>Jeśli Microsoft udostępni istotne uaktualnienie oprogramowania objętego licencją na podstawie LS na Użytkownika do Usług Online, muszą Państwo zainstalować takie uaktualnienie na wszystkich urządzeniach mających dostęp do Usługi Online, aby umożliwić użytkownikom dalsze korzystanie z tej Usługi Online.</w:t>
      </w:r>
    </w:p>
    <w:p w:rsidR="00394D07" w:rsidRPr="00A7677C" w:rsidRDefault="00394D07" w:rsidP="00394D07">
      <w:pPr>
        <w:pStyle w:val="PURBlueStrong-Indented"/>
        <w:rPr>
          <w:lang w:val="pl-PL"/>
        </w:rPr>
      </w:pPr>
      <w:r w:rsidRPr="00A7677C">
        <w:rPr>
          <w:lang w:val="pl-PL"/>
        </w:rPr>
        <w:t>Wymóg nawiązania połączenia internetowego</w:t>
      </w:r>
    </w:p>
    <w:p w:rsidR="00394D07" w:rsidRPr="00377747" w:rsidRDefault="00394D07" w:rsidP="00394D07">
      <w:pPr>
        <w:pStyle w:val="PURBody-Indented"/>
        <w:rPr>
          <w:lang w:val="pl-PL"/>
        </w:rPr>
      </w:pPr>
      <w:r w:rsidRPr="00377747">
        <w:rPr>
          <w:lang w:val="pl-PL"/>
        </w:rPr>
        <w:t>Każdy użytkownik, do którego przypiszą Państwo LS na Użytkownika, musi co najmniej raz na 30 dni nawiązać połączenie internetowe za pośrednictwem urządzenia, na którym zainstalowano oprogramowanie.</w:t>
      </w:r>
      <w:r w:rsidR="00E86461" w:rsidRPr="00377747">
        <w:rPr>
          <w:lang w:val="pl-PL"/>
        </w:rPr>
        <w:t xml:space="preserve"> </w:t>
      </w:r>
      <w:r w:rsidRPr="00377747">
        <w:rPr>
          <w:lang w:val="pl-PL"/>
        </w:rPr>
        <w:t>Jeśli użytkownik nie spełni tego wymogu, może to mieć wpływ na działanie oprogramowania.</w:t>
      </w:r>
    </w:p>
    <w:p w:rsidR="00394D07" w:rsidRPr="00A7677C" w:rsidRDefault="00394D07" w:rsidP="00394D07">
      <w:pPr>
        <w:pStyle w:val="PURBlueStrong-Indented"/>
        <w:rPr>
          <w:lang w:val="pl-PL"/>
        </w:rPr>
      </w:pPr>
      <w:r w:rsidRPr="00A7677C">
        <w:rPr>
          <w:lang w:val="pl-PL"/>
        </w:rPr>
        <w:t>Sprawdzanie subskrypcji</w:t>
      </w:r>
    </w:p>
    <w:p w:rsidR="00394D07" w:rsidRPr="00377747" w:rsidRDefault="00394D07" w:rsidP="006D4743">
      <w:pPr>
        <w:pStyle w:val="PURBody-Indented"/>
        <w:rPr>
          <w:lang w:val="pl-PL"/>
        </w:rPr>
      </w:pPr>
      <w:r w:rsidRPr="00377747">
        <w:rPr>
          <w:lang w:val="pl-PL"/>
        </w:rPr>
        <w:t>Microsoft może automatycznie sprawdzać wersje oprogramowania zainstalowanego przez użytkowników na urządzeniach. Z</w:t>
      </w:r>
      <w:r w:rsidR="006D4743">
        <w:rPr>
          <w:lang w:val="pl-PL"/>
        </w:rPr>
        <w:t> </w:t>
      </w:r>
      <w:r w:rsidRPr="00377747">
        <w:rPr>
          <w:lang w:val="pl-PL"/>
        </w:rPr>
        <w:t>urządzeń, na których zainstalowano oprogramowanie, mogą być okresowo przesyłane informacje w celu sprawdzenia, czy oprogramowanie jest objęte właściwą licencją oraz czy jej Okres Obowiązywania nie wygasł.</w:t>
      </w:r>
      <w:r w:rsidR="00E86461" w:rsidRPr="00377747">
        <w:rPr>
          <w:lang w:val="pl-PL"/>
        </w:rPr>
        <w:t xml:space="preserve"> </w:t>
      </w:r>
      <w:r w:rsidRPr="00377747">
        <w:rPr>
          <w:lang w:val="pl-PL"/>
        </w:rPr>
        <w:t xml:space="preserve">Informacje te dotyczą m.in. wersji </w:t>
      </w:r>
      <w:r w:rsidRPr="00377747">
        <w:rPr>
          <w:lang w:val="pl-PL"/>
        </w:rPr>
        <w:lastRenderedPageBreak/>
        <w:t>oprogramowania, identyfikatora Windows Live ID użytkownika, identyfikatora produktu i maszyny oraz adresu IP urządzenia. Jeśli oprogramowanie nie jest objęte właściwą licencją, może to mieć wpływ na jego działanie.</w:t>
      </w:r>
      <w:r w:rsidR="00E86461" w:rsidRPr="00377747">
        <w:rPr>
          <w:lang w:val="pl-PL"/>
        </w:rPr>
        <w:t xml:space="preserve"> </w:t>
      </w:r>
      <w:r w:rsidRPr="00377747">
        <w:rPr>
          <w:lang w:val="pl-PL"/>
        </w:rPr>
        <w:t>Mogą Państwo uzyskiwać aktualizacje i uaktualnienia tylko do oprogramowania uzyskanego od Microsoft lub z autoryzowanych źródeł.</w:t>
      </w:r>
      <w:r w:rsidR="00E86461" w:rsidRPr="00377747">
        <w:rPr>
          <w:lang w:val="pl-PL"/>
        </w:rPr>
        <w:t xml:space="preserve"> </w:t>
      </w:r>
      <w:r w:rsidRPr="00377747">
        <w:rPr>
          <w:lang w:val="pl-PL"/>
        </w:rPr>
        <w:t xml:space="preserve">Więcej informacji na temat uzyskiwania aktualizacji z autoryzowanych źródeł można znaleźć na stronie </w:t>
      </w:r>
      <w:hyperlink r:id="rId40">
        <w:r w:rsidRPr="00377747">
          <w:rPr>
            <w:color w:val="00467F"/>
            <w:u w:val="single"/>
            <w:lang w:val="pl-PL"/>
          </w:rPr>
          <w:t>http://windows.microsoft.com/en-US/windows/help/genuine/faq</w:t>
        </w:r>
        <w:r w:rsidRPr="00D74BEC">
          <w:rPr>
            <w:color w:val="00467F"/>
            <w:lang w:val="pl-PL"/>
          </w:rPr>
          <w:t xml:space="preserve"> </w:t>
        </w:r>
      </w:hyperlink>
      <w:r w:rsidRPr="00377747">
        <w:rPr>
          <w:lang w:val="pl-PL"/>
        </w:rPr>
        <w:t>Korzystanie przez Państwa z tego oprogramowania oznacza, że wyrażają Państwo zgodę na przekazywanie informacji opisanych w tej części.</w:t>
      </w:r>
    </w:p>
    <w:p w:rsidR="00394D07" w:rsidRPr="00A7677C" w:rsidRDefault="00394D07" w:rsidP="00394D07">
      <w:pPr>
        <w:pStyle w:val="PURBlueStrong-Indented"/>
        <w:rPr>
          <w:lang w:val="pl-PL"/>
        </w:rPr>
      </w:pPr>
      <w:r w:rsidRPr="00A7677C">
        <w:rPr>
          <w:lang w:val="pl-PL"/>
        </w:rPr>
        <w:t>Elementy medialne i szablony</w:t>
      </w:r>
    </w:p>
    <w:p w:rsidR="00394D07" w:rsidRPr="00377747" w:rsidRDefault="00394D07" w:rsidP="00394D07">
      <w:pPr>
        <w:pStyle w:val="PURBody-Indented"/>
        <w:rPr>
          <w:lang w:val="pl-PL"/>
        </w:rPr>
      </w:pPr>
      <w:r w:rsidRPr="00377747">
        <w:rPr>
          <w:lang w:val="pl-PL"/>
        </w:rPr>
        <w:t>Microsoft udziela Państwu licencji na kopiowanie, rozpowszechnianie, odtwarzanie i wyświetlanie w ramach projektów i dokumentów elementów multimedialnych (obrazów, obiektów clipart, animacji, dźwięków, muzyki, wideoklipów, szablonów itp.) dołączonych do oprogramowania i aplikacji Office Web Apps. Nie mogą Państwo jednak: (i) udzielać licencji na kopie elementów multimedialnych, sprzedawać ani rozpowszechniać kopii elementów multimedialnych ani oddzielnie, ani w ramach produktu, jeśli podstawową wartością takiego produktu są elementy multimedialne; (ii) udzielać swoim klientom praw do dalszego rozpowszechniania elementów multimedialnych lub udzielania na nie kolejnych licencji; (iii) w celach komercyjnych udzielać licencji na elementy multimedialne ani rozpowszechniać elementów multimedialnych, które obejmują wizerunki rozpoznawalnych osób fizycznych, instytucji rządowych, logo, znaków towarowych lub godeł, ani korzystać z tych typów obrazów w sposób, który mógłby sugerować aprobatę Państwa produktu, podmiotu lub działalności lub powiązanie z Państwa produktami, podmiotami lub działalnością; oraz (iv) tworzyć za pomocą elementów multimedialnych utworów obscenicznych lub obelżywych. Inne elementy multimedialne dostępne w witrynie Office.com lub w innych witrynach za pośrednictwem funkcji pakietu Office podlegają postanowieniom zawartym w tych witrynach.</w:t>
      </w:r>
    </w:p>
    <w:p w:rsidR="00394D07" w:rsidRPr="00664597" w:rsidRDefault="003546E0" w:rsidP="00394D07">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r w:rsidR="00E13ED5" w:rsidRPr="00664597">
        <w:rPr>
          <w:szCs w:val="16"/>
          <w:lang w:val="pl-PL"/>
        </w:rPr>
        <w:t xml:space="preserve"> </w:t>
      </w:r>
    </w:p>
    <w:p w:rsidR="00DE257E" w:rsidRPr="00664597" w:rsidRDefault="00394D07" w:rsidP="00903115">
      <w:pPr>
        <w:pStyle w:val="PURProductName"/>
        <w:rPr>
          <w:lang w:val="pl-PL"/>
        </w:rPr>
      </w:pPr>
      <w:r w:rsidRPr="00664597">
        <w:rPr>
          <w:b/>
          <w:sz w:val="32"/>
          <w:szCs w:val="32"/>
          <w:lang w:val="pl-PL"/>
        </w:rPr>
        <w:t>Usługi Office 365</w:t>
      </w:r>
      <w:r>
        <w:fldChar w:fldCharType="begin"/>
      </w:r>
      <w:r w:rsidR="00E01841" w:rsidRPr="00664597">
        <w:rPr>
          <w:lang w:val="pl-PL"/>
        </w:rPr>
        <w:instrText>TC "</w:instrText>
      </w:r>
      <w:bookmarkStart w:id="271" w:name="_Toc381987939"/>
      <w:r w:rsidR="00E01841" w:rsidRPr="00664597">
        <w:rPr>
          <w:lang w:val="pl-PL"/>
        </w:rPr>
        <w:instrText>Usługi związane z Office 365</w:instrText>
      </w:r>
      <w:bookmarkEnd w:id="271"/>
      <w:r w:rsidR="00E01841" w:rsidRPr="00664597">
        <w:rPr>
          <w:lang w:val="pl-PL"/>
        </w:rPr>
        <w:instrText xml:space="preserve">" \l 2 </w:instrText>
      </w:r>
      <w:r>
        <w:fldChar w:fldCharType="end"/>
      </w:r>
    </w:p>
    <w:p w:rsidR="004B0A15" w:rsidRPr="00664597" w:rsidRDefault="004B0A15" w:rsidP="004B0A15">
      <w:pPr>
        <w:pStyle w:val="PURProductName"/>
        <w:rPr>
          <w:lang w:val="pl-PL"/>
        </w:rPr>
      </w:pPr>
      <w:bookmarkStart w:id="272" w:name="_Sec504"/>
      <w:r w:rsidRPr="00664597">
        <w:rPr>
          <w:lang w:val="pl-PL"/>
        </w:rPr>
        <w:t>funkcja zapobiegania utracie danych</w:t>
      </w:r>
      <w:bookmarkEnd w:id="272"/>
      <w:r>
        <w:fldChar w:fldCharType="begin"/>
      </w:r>
      <w:r w:rsidRPr="00664597">
        <w:rPr>
          <w:lang w:val="pl-PL"/>
        </w:rPr>
        <w:instrText>XE "funkcja zapobiegania utracie danych"</w:instrText>
      </w:r>
      <w:r>
        <w:fldChar w:fldCharType="end"/>
      </w:r>
      <w:r>
        <w:fldChar w:fldCharType="begin"/>
      </w:r>
      <w:r w:rsidRPr="00664597">
        <w:rPr>
          <w:lang w:val="pl-PL"/>
        </w:rPr>
        <w:instrText>TC "</w:instrText>
      </w:r>
      <w:bookmarkStart w:id="273" w:name="_Toc381987940"/>
      <w:r w:rsidRPr="00664597">
        <w:rPr>
          <w:lang w:val="pl-PL"/>
        </w:rPr>
        <w:instrText>funkcja zapobiegania utracie danych</w:instrText>
      </w:r>
      <w:bookmarkEnd w:id="273"/>
      <w:r w:rsidRPr="00664597">
        <w:rPr>
          <w:lang w:val="pl-PL"/>
        </w:rPr>
        <w:instrText xml:space="preserve">" \l 3 </w:instrText>
      </w:r>
      <w:bookmarkStart w:id="274" w:name="_Toc366240723"/>
      <w:bookmarkStart w:id="275" w:name="_Toc366240967"/>
      <w:bookmarkEnd w:id="274"/>
      <w:bookmarkEnd w:id="275"/>
      <w:r>
        <w:fldChar w:fldCharType="end"/>
      </w:r>
    </w:p>
    <w:p w:rsidR="004B0A15" w:rsidRPr="00664597" w:rsidRDefault="004B0A15" w:rsidP="004B0A15">
      <w:pPr>
        <w:pStyle w:val="PURBlueBGHeader"/>
        <w:rPr>
          <w:lang w:val="pl-PL"/>
        </w:rPr>
      </w:pPr>
      <w:r w:rsidRPr="00664597">
        <w:rPr>
          <w:lang w:val="pl-PL"/>
        </w:rPr>
        <w:t>LS NA UŻYTKOWNIKA</w:t>
      </w:r>
    </w:p>
    <w:tbl>
      <w:tblPr>
        <w:tblStyle w:val="PURTableNoVertical"/>
        <w:tblW w:w="0" w:type="auto"/>
        <w:tblLook w:val="04A0" w:firstRow="1" w:lastRow="0" w:firstColumn="1" w:lastColumn="0" w:noHBand="0" w:noVBand="1"/>
      </w:tblPr>
      <w:tblGrid>
        <w:gridCol w:w="5309"/>
        <w:gridCol w:w="5217"/>
      </w:tblGrid>
      <w:tr w:rsidR="004B0A15" w:rsidRPr="000C4D51" w:rsidTr="00D335AE">
        <w:trPr>
          <w:cnfStyle w:val="100000000000" w:firstRow="1" w:lastRow="0" w:firstColumn="0" w:lastColumn="0" w:oddVBand="0" w:evenVBand="0" w:oddHBand="0" w:evenHBand="0" w:firstRowFirstColumn="0" w:firstRowLastColumn="0" w:lastRowFirstColumn="0" w:lastRowLastColumn="0"/>
        </w:trPr>
        <w:tc>
          <w:tcPr>
            <w:tcW w:w="5365" w:type="dxa"/>
          </w:tcPr>
          <w:p w:rsidR="004B0A15" w:rsidRPr="00D72679" w:rsidRDefault="004B0A15" w:rsidP="003F6E4F">
            <w:pPr>
              <w:pStyle w:val="PURBody"/>
            </w:pPr>
            <w:r>
              <w:rPr>
                <w:b/>
                <w:i/>
              </w:rPr>
              <w:t>Wymagana dla:</w:t>
            </w:r>
          </w:p>
          <w:p w:rsidR="004B0A15" w:rsidRPr="00377747" w:rsidRDefault="004B0A15" w:rsidP="00DF454B">
            <w:pPr>
              <w:pStyle w:val="PURBullet"/>
              <w:numPr>
                <w:ilvl w:val="0"/>
                <w:numId w:val="84"/>
              </w:numPr>
              <w:rPr>
                <w:lang w:val="pl-PL"/>
              </w:rPr>
            </w:pPr>
            <w:r w:rsidRPr="00377747">
              <w:rPr>
                <w:lang w:val="pl-PL"/>
              </w:rPr>
              <w:t>Użytkowników, których Dane Klienta są przetwarzane za pomocą Usługi Online lub związanego z nią oprogramowania.</w:t>
            </w:r>
          </w:p>
          <w:p w:rsidR="004B0A15" w:rsidRPr="00377747" w:rsidRDefault="004B0A15" w:rsidP="003F6E4F">
            <w:pPr>
              <w:pStyle w:val="PURBody"/>
              <w:rPr>
                <w:lang w:val="pl-PL"/>
              </w:rPr>
            </w:pPr>
          </w:p>
        </w:tc>
        <w:tc>
          <w:tcPr>
            <w:tcW w:w="5277" w:type="dxa"/>
          </w:tcPr>
          <w:p w:rsidR="004B0A15" w:rsidRPr="00D72679" w:rsidRDefault="004B0A15" w:rsidP="003F6E4F">
            <w:pPr>
              <w:pStyle w:val="PURBody"/>
            </w:pPr>
            <w:r>
              <w:rPr>
                <w:b/>
                <w:i/>
              </w:rPr>
              <w:t>Wymagana LS:</w:t>
            </w:r>
          </w:p>
          <w:p w:rsidR="004B0A15" w:rsidRPr="00664597" w:rsidRDefault="004B0A15" w:rsidP="00DF454B">
            <w:pPr>
              <w:pStyle w:val="PURBullet"/>
              <w:numPr>
                <w:ilvl w:val="0"/>
                <w:numId w:val="85"/>
              </w:numPr>
              <w:rPr>
                <w:lang w:val="pl-PL"/>
              </w:rPr>
            </w:pPr>
            <w:r w:rsidRPr="00664597">
              <w:rPr>
                <w:lang w:val="pl-PL"/>
              </w:rPr>
              <w:t>Pakiet Licencji Enterprise CAL (na Użytkownika lub na Urządzenie)</w:t>
            </w:r>
            <w:r w:rsidRPr="00664597">
              <w:rPr>
                <w:vertAlign w:val="superscript"/>
                <w:lang w:val="pl-PL"/>
              </w:rPr>
              <w:t>2</w:t>
            </w:r>
            <w:r w:rsidRPr="00664597">
              <w:rPr>
                <w:lang w:val="pl-PL"/>
              </w:rPr>
              <w:t xml:space="preserve"> </w:t>
            </w:r>
            <w:r w:rsidRPr="00664597">
              <w:rPr>
                <w:b/>
                <w:lang w:val="pl-PL"/>
              </w:rPr>
              <w:t>lub</w:t>
            </w:r>
          </w:p>
          <w:p w:rsidR="004B0A15" w:rsidRPr="00664597" w:rsidRDefault="004B0A15" w:rsidP="00DF454B">
            <w:pPr>
              <w:pStyle w:val="PURBullet"/>
              <w:numPr>
                <w:ilvl w:val="0"/>
                <w:numId w:val="85"/>
              </w:numPr>
              <w:rPr>
                <w:lang w:val="pl-PL"/>
              </w:rPr>
            </w:pPr>
            <w:r w:rsidRPr="00664597">
              <w:rPr>
                <w:lang w:val="pl-PL"/>
              </w:rPr>
              <w:t>Licencja Enterprise CAL Bridge (na Użytkownika lub na Urządzenie) do usługi Office 365</w:t>
            </w:r>
            <w:r w:rsidRPr="00664597">
              <w:rPr>
                <w:vertAlign w:val="superscript"/>
                <w:lang w:val="pl-PL"/>
              </w:rPr>
              <w:t>1</w:t>
            </w:r>
            <w:r w:rsidRPr="00664597">
              <w:rPr>
                <w:lang w:val="pl-PL"/>
              </w:rPr>
              <w:t xml:space="preserve"> </w:t>
            </w:r>
            <w:r w:rsidRPr="00664597">
              <w:rPr>
                <w:b/>
                <w:lang w:val="pl-PL"/>
              </w:rPr>
              <w:t>lub</w:t>
            </w:r>
          </w:p>
          <w:p w:rsidR="004B0A15" w:rsidRPr="00664597" w:rsidRDefault="004B0A15" w:rsidP="00DF454B">
            <w:pPr>
              <w:pStyle w:val="PURBullet"/>
              <w:numPr>
                <w:ilvl w:val="0"/>
                <w:numId w:val="85"/>
              </w:numPr>
              <w:rPr>
                <w:lang w:val="pl-PL"/>
              </w:rPr>
            </w:pPr>
            <w:r w:rsidRPr="00664597">
              <w:rPr>
                <w:lang w:val="pl-PL"/>
              </w:rPr>
              <w:t>Licencja Enterprise CAL Bridge (na Użytkownika lub na Urządzenie) do usługi Office Windows Intune</w:t>
            </w:r>
            <w:r w:rsidRPr="00664597">
              <w:rPr>
                <w:vertAlign w:val="superscript"/>
                <w:lang w:val="pl-PL"/>
              </w:rPr>
              <w:t>1</w:t>
            </w:r>
            <w:r w:rsidRPr="00664597">
              <w:rPr>
                <w:lang w:val="pl-PL"/>
              </w:rPr>
              <w:t xml:space="preserve"> </w:t>
            </w:r>
            <w:r w:rsidRPr="00664597">
              <w:rPr>
                <w:b/>
                <w:lang w:val="pl-PL"/>
              </w:rPr>
              <w:t>lub</w:t>
            </w:r>
          </w:p>
          <w:p w:rsidR="004B0A15" w:rsidRPr="00664597" w:rsidRDefault="004B0A15" w:rsidP="00DF454B">
            <w:pPr>
              <w:pStyle w:val="PURBullet"/>
              <w:numPr>
                <w:ilvl w:val="0"/>
                <w:numId w:val="85"/>
              </w:numPr>
              <w:rPr>
                <w:lang w:val="pl-PL"/>
              </w:rPr>
            </w:pPr>
            <w:r w:rsidRPr="00664597">
              <w:rPr>
                <w:lang w:val="pl-PL"/>
              </w:rPr>
              <w:t>Licencja Enterprise CAL Bridge (na Użytkownika lub na Urządzenie) do usług Office 365 oraz Windows Intune</w:t>
            </w:r>
            <w:r w:rsidRPr="00664597">
              <w:rPr>
                <w:vertAlign w:val="superscript"/>
                <w:lang w:val="pl-PL"/>
              </w:rPr>
              <w:t>1</w:t>
            </w:r>
            <w:r w:rsidRPr="00664597">
              <w:rPr>
                <w:lang w:val="pl-PL"/>
              </w:rPr>
              <w:t xml:space="preserve"> </w:t>
            </w:r>
            <w:r w:rsidRPr="00664597">
              <w:rPr>
                <w:b/>
                <w:lang w:val="pl-PL"/>
              </w:rPr>
              <w:t>lub</w:t>
            </w:r>
          </w:p>
          <w:p w:rsidR="004B0A15" w:rsidRPr="00664597" w:rsidRDefault="004B0A15" w:rsidP="00DF454B">
            <w:pPr>
              <w:pStyle w:val="PURBullet"/>
              <w:numPr>
                <w:ilvl w:val="0"/>
                <w:numId w:val="85"/>
              </w:numPr>
              <w:spacing w:after="60"/>
              <w:rPr>
                <w:lang w:val="pl-PL"/>
              </w:rPr>
            </w:pPr>
            <w:r w:rsidRPr="00664597">
              <w:rPr>
                <w:lang w:val="pl-PL"/>
              </w:rPr>
              <w:t>Licencja Enterprise CAL (na Użytkownika lub na Urządzenie) do systemu Exchange Server 2013</w:t>
            </w:r>
            <w:r w:rsidRPr="00664597">
              <w:rPr>
                <w:vertAlign w:val="superscript"/>
                <w:lang w:val="pl-PL"/>
              </w:rPr>
              <w:t>1</w:t>
            </w:r>
          </w:p>
          <w:p w:rsidR="004B0A15" w:rsidRPr="00664597" w:rsidRDefault="00C63987" w:rsidP="003F6E4F">
            <w:pPr>
              <w:pStyle w:val="PURBody"/>
              <w:rPr>
                <w:lang w:val="pl-PL"/>
              </w:rPr>
            </w:pPr>
            <w:r w:rsidRPr="00664597">
              <w:rPr>
                <w:vertAlign w:val="superscript"/>
                <w:lang w:val="pl-PL"/>
              </w:rPr>
              <w:t xml:space="preserve"> 1</w:t>
            </w:r>
            <w:r w:rsidRPr="00664597">
              <w:rPr>
                <w:lang w:val="pl-PL"/>
              </w:rPr>
              <w:t xml:space="preserve"> z aktywnym pakietem Software Assurance.</w:t>
            </w:r>
            <w:r w:rsidR="00E86461" w:rsidRPr="00664597">
              <w:rPr>
                <w:lang w:val="pl-PL"/>
              </w:rPr>
              <w:t xml:space="preserve"> </w:t>
            </w:r>
            <w:r w:rsidRPr="00664597">
              <w:rPr>
                <w:lang w:val="pl-PL"/>
              </w:rPr>
              <w:t>W przypadku klientów, którzy uzyskali licencję na Usługę Online na Urządzenie, wszyscy użytkownicy Licencjonowanego Urządzenia są objęci licencją na daną Usługę Online.</w:t>
            </w:r>
          </w:p>
        </w:tc>
      </w:tr>
    </w:tbl>
    <w:p w:rsidR="004B0A15" w:rsidRPr="00664597" w:rsidRDefault="003546E0" w:rsidP="004B0A15">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r w:rsidR="00E13ED5" w:rsidRPr="00664597">
        <w:rPr>
          <w:lang w:val="pl-PL"/>
        </w:rPr>
        <w:t xml:space="preserve"> </w:t>
      </w:r>
    </w:p>
    <w:p w:rsidR="004B0A15" w:rsidRPr="00664597" w:rsidRDefault="004B0A15" w:rsidP="004B0A15">
      <w:pPr>
        <w:pStyle w:val="PURProductName"/>
        <w:rPr>
          <w:lang w:val="pl-PL"/>
        </w:rPr>
      </w:pPr>
      <w:bookmarkStart w:id="276" w:name="_Sec505"/>
      <w:r w:rsidRPr="00664597">
        <w:rPr>
          <w:lang w:val="pl-PL"/>
        </w:rPr>
        <w:t>Duet Enterprise Online dla oprogramowania Microsoft SharePoint i systemu SAP</w:t>
      </w:r>
      <w:bookmarkEnd w:id="276"/>
      <w:r>
        <w:fldChar w:fldCharType="begin"/>
      </w:r>
      <w:r w:rsidRPr="00664597">
        <w:rPr>
          <w:lang w:val="pl-PL"/>
        </w:rPr>
        <w:instrText>XE "Duet Enterprise Online dla oprogramowania Microsoft SharePoint i systemu SAP"</w:instrText>
      </w:r>
      <w:r>
        <w:fldChar w:fldCharType="end"/>
      </w:r>
      <w:r>
        <w:fldChar w:fldCharType="begin"/>
      </w:r>
      <w:r w:rsidRPr="00664597">
        <w:rPr>
          <w:lang w:val="pl-PL"/>
        </w:rPr>
        <w:instrText>TC "</w:instrText>
      </w:r>
      <w:bookmarkStart w:id="277" w:name="_Toc381987941"/>
      <w:r w:rsidRPr="00664597">
        <w:rPr>
          <w:lang w:val="pl-PL"/>
        </w:rPr>
        <w:instrText>Duet Enterprise Online dla oprogramowania Microsoft SharePoint i systemu SAP</w:instrText>
      </w:r>
      <w:bookmarkEnd w:id="277"/>
      <w:r w:rsidRPr="00664597">
        <w:rPr>
          <w:lang w:val="pl-PL"/>
        </w:rPr>
        <w:instrText xml:space="preserve">" \l 3 </w:instrText>
      </w:r>
      <w:bookmarkStart w:id="278" w:name="_Toc366240724"/>
      <w:bookmarkStart w:id="279" w:name="_Toc366240968"/>
      <w:bookmarkEnd w:id="278"/>
      <w:bookmarkEnd w:id="279"/>
      <w:r>
        <w:fldChar w:fldCharType="end"/>
      </w:r>
    </w:p>
    <w:p w:rsidR="004B0A15" w:rsidRPr="00D72679" w:rsidRDefault="004B0A15" w:rsidP="004B0A15">
      <w:pPr>
        <w:pStyle w:val="PURBlueBGHeader"/>
      </w:pPr>
      <w:r>
        <w:t>LS NA UŻYTKOWNIKA</w:t>
      </w:r>
    </w:p>
    <w:tbl>
      <w:tblPr>
        <w:tblStyle w:val="PURTableNoVertical"/>
        <w:tblW w:w="0" w:type="auto"/>
        <w:tblLook w:val="04A0" w:firstRow="1" w:lastRow="0" w:firstColumn="1" w:lastColumn="0" w:noHBand="0" w:noVBand="1"/>
      </w:tblPr>
      <w:tblGrid>
        <w:gridCol w:w="5267"/>
        <w:gridCol w:w="5259"/>
      </w:tblGrid>
      <w:tr w:rsidR="004B0A15" w:rsidRPr="000C4D51"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72679" w:rsidRDefault="004B0A15" w:rsidP="003F6E4F">
            <w:pPr>
              <w:pStyle w:val="PURBody"/>
            </w:pPr>
            <w:r>
              <w:rPr>
                <w:b/>
                <w:i/>
              </w:rPr>
              <w:t>Wymagana dla:</w:t>
            </w:r>
          </w:p>
          <w:p w:rsidR="004B0A15" w:rsidRPr="00664597" w:rsidRDefault="004B0A15" w:rsidP="00DF454B">
            <w:pPr>
              <w:pStyle w:val="PURBullet"/>
              <w:numPr>
                <w:ilvl w:val="0"/>
                <w:numId w:val="86"/>
              </w:numPr>
              <w:rPr>
                <w:lang w:val="pl-PL"/>
              </w:rPr>
            </w:pPr>
            <w:r w:rsidRPr="00664597">
              <w:rPr>
                <w:lang w:val="pl-PL"/>
              </w:rPr>
              <w:t>Użytkowników uzyskujących dostęp do usługi lub związanego z nią oprogramowania.</w:t>
            </w:r>
          </w:p>
        </w:tc>
        <w:tc>
          <w:tcPr>
            <w:tcW w:w="5340" w:type="dxa"/>
          </w:tcPr>
          <w:p w:rsidR="004B0A15" w:rsidRPr="00D72679" w:rsidRDefault="004B0A15" w:rsidP="003F6E4F">
            <w:pPr>
              <w:pStyle w:val="PURBody"/>
            </w:pPr>
            <w:r>
              <w:rPr>
                <w:b/>
                <w:i/>
              </w:rPr>
              <w:t>Wymagana LS:</w:t>
            </w:r>
          </w:p>
          <w:p w:rsidR="004B0A15" w:rsidRPr="00664597" w:rsidRDefault="004B0A15" w:rsidP="00DF454B">
            <w:pPr>
              <w:pStyle w:val="PURBullet"/>
              <w:numPr>
                <w:ilvl w:val="0"/>
                <w:numId w:val="87"/>
              </w:numPr>
              <w:rPr>
                <w:lang w:val="pl-PL"/>
              </w:rPr>
            </w:pPr>
            <w:r w:rsidRPr="00664597">
              <w:rPr>
                <w:lang w:val="pl-PL"/>
              </w:rPr>
              <w:t>LS na Użytkownika do usługi Duet Enterprise Online</w:t>
            </w:r>
          </w:p>
        </w:tc>
      </w:tr>
    </w:tbl>
    <w:p w:rsidR="004B0A15" w:rsidRPr="00A7677C" w:rsidRDefault="004B0A15" w:rsidP="004B0A15">
      <w:pPr>
        <w:pStyle w:val="PURBlueBGHeader"/>
        <w:rPr>
          <w:lang w:val="pl-PL"/>
        </w:rPr>
      </w:pPr>
      <w:r w:rsidRPr="00A7677C">
        <w:rPr>
          <w:lang w:val="pl-PL"/>
        </w:rPr>
        <w:t>Postanowienia dodatkowe:</w:t>
      </w:r>
    </w:p>
    <w:p w:rsidR="004B0A15" w:rsidRPr="00A7677C" w:rsidRDefault="004B0A15" w:rsidP="004B0A15">
      <w:pPr>
        <w:pStyle w:val="PURBlueStrong-Indented"/>
        <w:rPr>
          <w:lang w:val="pl-PL"/>
        </w:rPr>
      </w:pPr>
      <w:r w:rsidRPr="00A7677C">
        <w:rPr>
          <w:lang w:val="pl-PL"/>
        </w:rPr>
        <w:t>Definicje</w:t>
      </w:r>
    </w:p>
    <w:p w:rsidR="004B0A15" w:rsidRPr="00377747" w:rsidRDefault="004B0A15" w:rsidP="004B0A15">
      <w:pPr>
        <w:pStyle w:val="PURBody-Indented"/>
        <w:rPr>
          <w:lang w:val="pl-PL"/>
        </w:rPr>
      </w:pPr>
      <w:r w:rsidRPr="00377747">
        <w:rPr>
          <w:lang w:val="pl-PL"/>
        </w:rPr>
        <w:t xml:space="preserve">Usługa „Duet Enterprise Online dla oprogramowania Microsoft SharePoint i systemu SAP” oznacza udostępnienie przez Microsoft Środowiska Systemu Operacyjnego oraz fizycznego sprzętu i wyposażenia potrzebnego do obsługi produktu Duet Enterprise, na </w:t>
      </w:r>
      <w:r w:rsidRPr="00377747">
        <w:rPr>
          <w:lang w:val="pl-PL"/>
        </w:rPr>
        <w:lastRenderedPageBreak/>
        <w:t>który uzyskali Państwo licencję od osoby trzeciej.</w:t>
      </w:r>
      <w:r w:rsidR="00E86461" w:rsidRPr="00377747">
        <w:rPr>
          <w:lang w:val="pl-PL"/>
        </w:rPr>
        <w:t xml:space="preserve"> </w:t>
      </w:r>
      <w:r w:rsidRPr="00377747">
        <w:rPr>
          <w:lang w:val="pl-PL"/>
        </w:rPr>
        <w:t>Usługa Duet Enterprise Online nie obejmuje samego produktu Duet Enterprise, na który uzyskali Państwo licencję od osoby trzeciej.</w:t>
      </w:r>
    </w:p>
    <w:p w:rsidR="004B0A15" w:rsidRPr="00A7677C" w:rsidRDefault="004B0A15" w:rsidP="004B0A15">
      <w:pPr>
        <w:pStyle w:val="PURBlueStrong-Indented"/>
        <w:rPr>
          <w:lang w:val="pl-PL"/>
        </w:rPr>
      </w:pPr>
      <w:r w:rsidRPr="00A7677C">
        <w:rPr>
          <w:lang w:val="pl-PL"/>
        </w:rPr>
        <w:t>Produkty Niepochodzące od Microsoft</w:t>
      </w:r>
    </w:p>
    <w:p w:rsidR="004B0A15" w:rsidRPr="00377747" w:rsidRDefault="004B0A15" w:rsidP="004B0A15">
      <w:pPr>
        <w:pStyle w:val="PURBody-Indented"/>
        <w:rPr>
          <w:lang w:val="pl-PL"/>
        </w:rPr>
      </w:pPr>
      <w:r w:rsidRPr="00377747">
        <w:rPr>
          <w:lang w:val="pl-PL"/>
        </w:rPr>
        <w:t>Usługa Duet Enterprise Online dla oprogramowania Microsoft SharePoint i systemu SAP ma na celu umożliwić Państwu łączenie się z danymi z określonych produktów osób trzecich i korzystanie z tych danych. Takie dane i produkty osób trzecich podlegają postanowieniom dotyczącym Produktów Niepochodzących od Microsoft zawartym w Ogólnych postanowieniach licencyjnych.</w:t>
      </w:r>
    </w:p>
    <w:p w:rsidR="004B0A15" w:rsidRPr="00664597" w:rsidRDefault="003546E0" w:rsidP="004B0A15">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p>
    <w:p w:rsidR="004B0A15" w:rsidRPr="00664597" w:rsidRDefault="004B0A15" w:rsidP="004B0A15">
      <w:pPr>
        <w:pStyle w:val="PURProductName"/>
        <w:rPr>
          <w:lang w:val="pl-PL"/>
        </w:rPr>
      </w:pPr>
      <w:bookmarkStart w:id="280" w:name="_Sec359"/>
      <w:r w:rsidRPr="00664597">
        <w:rPr>
          <w:lang w:val="pl-PL"/>
        </w:rPr>
        <w:t>Exchange Hosted Encryption</w:t>
      </w:r>
      <w:bookmarkEnd w:id="280"/>
      <w:r>
        <w:fldChar w:fldCharType="begin"/>
      </w:r>
      <w:r w:rsidRPr="00664597">
        <w:rPr>
          <w:lang w:val="pl-PL"/>
        </w:rPr>
        <w:instrText>XE "Exchange Hosted Encryption"</w:instrText>
      </w:r>
      <w:r>
        <w:fldChar w:fldCharType="end"/>
      </w:r>
      <w:r>
        <w:fldChar w:fldCharType="begin"/>
      </w:r>
      <w:r w:rsidRPr="00664597">
        <w:rPr>
          <w:lang w:val="pl-PL"/>
        </w:rPr>
        <w:instrText xml:space="preserve"> TC "</w:instrText>
      </w:r>
      <w:bookmarkStart w:id="281" w:name="_Toc366240725"/>
      <w:bookmarkStart w:id="282" w:name="_Toc366240969"/>
      <w:bookmarkStart w:id="283" w:name="_Toc381987942"/>
      <w:r w:rsidRPr="00664597">
        <w:rPr>
          <w:lang w:val="pl-PL"/>
        </w:rPr>
        <w:instrText>Exchange Hosted Encryption</w:instrText>
      </w:r>
      <w:bookmarkEnd w:id="281"/>
      <w:bookmarkEnd w:id="282"/>
      <w:bookmarkEnd w:id="283"/>
      <w:r w:rsidRPr="00664597">
        <w:rPr>
          <w:lang w:val="pl-PL"/>
        </w:rPr>
        <w:instrText xml:space="preserve">" \l </w:instrText>
      </w:r>
      <w:r w:rsidR="00E01841" w:rsidRPr="00664597">
        <w:rPr>
          <w:lang w:val="pl-PL"/>
        </w:rPr>
        <w:instrText>3</w:instrText>
      </w:r>
      <w:r>
        <w:fldChar w:fldCharType="end"/>
      </w:r>
    </w:p>
    <w:p w:rsidR="004B0A15" w:rsidRPr="00D72679" w:rsidRDefault="004B0A15" w:rsidP="004B0A15">
      <w:pPr>
        <w:pStyle w:val="PURBlueBGHeader"/>
      </w:pPr>
      <w:r>
        <w:t>LS NA UŻYTKOWNIKA</w:t>
      </w:r>
    </w:p>
    <w:tbl>
      <w:tblPr>
        <w:tblStyle w:val="PURTableNoVertical"/>
        <w:tblW w:w="0" w:type="auto"/>
        <w:tblLook w:val="04A0" w:firstRow="1" w:lastRow="0" w:firstColumn="1" w:lastColumn="0" w:noHBand="0" w:noVBand="1"/>
      </w:tblPr>
      <w:tblGrid>
        <w:gridCol w:w="5267"/>
        <w:gridCol w:w="5259"/>
      </w:tblGrid>
      <w:tr w:rsidR="004B0A15" w:rsidRPr="000C4D51"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72679" w:rsidRDefault="004B0A15" w:rsidP="003F6E4F">
            <w:pPr>
              <w:pStyle w:val="PURBody"/>
            </w:pPr>
            <w:r>
              <w:rPr>
                <w:b/>
                <w:i/>
              </w:rPr>
              <w:t>Wymagana dla:</w:t>
            </w:r>
          </w:p>
          <w:p w:rsidR="004B0A15" w:rsidRPr="00664597" w:rsidRDefault="004B0A15" w:rsidP="00DF454B">
            <w:pPr>
              <w:pStyle w:val="PURBullet"/>
              <w:numPr>
                <w:ilvl w:val="0"/>
                <w:numId w:val="88"/>
              </w:numPr>
              <w:rPr>
                <w:lang w:val="pl-PL"/>
              </w:rPr>
            </w:pPr>
            <w:r w:rsidRPr="00664597">
              <w:rPr>
                <w:lang w:val="pl-PL"/>
              </w:rPr>
              <w:t>Użytkowników, których Dane Klienta są przetwarzane i przechowywane za pomocą Usługi Online lub związanego z nią oprogramowania</w:t>
            </w:r>
          </w:p>
          <w:p w:rsidR="004B0A15" w:rsidRPr="00664597" w:rsidRDefault="004B0A15" w:rsidP="003F6E4F">
            <w:pPr>
              <w:pStyle w:val="PURBody"/>
              <w:rPr>
                <w:lang w:val="pl-PL"/>
              </w:rPr>
            </w:pPr>
            <w:r w:rsidRPr="00664597">
              <w:rPr>
                <w:lang w:val="pl-PL"/>
              </w:rPr>
              <w:t xml:space="preserve"> </w:t>
            </w:r>
          </w:p>
        </w:tc>
        <w:tc>
          <w:tcPr>
            <w:tcW w:w="5340" w:type="dxa"/>
          </w:tcPr>
          <w:p w:rsidR="004B0A15" w:rsidRPr="00D72679" w:rsidRDefault="004B0A15" w:rsidP="003F6E4F">
            <w:pPr>
              <w:pStyle w:val="PURBody"/>
            </w:pPr>
            <w:r>
              <w:rPr>
                <w:b/>
                <w:i/>
              </w:rPr>
              <w:t>Wymagana LS:</w:t>
            </w:r>
          </w:p>
          <w:p w:rsidR="004B0A15" w:rsidRPr="00664597" w:rsidRDefault="004B0A15" w:rsidP="00DF454B">
            <w:pPr>
              <w:pStyle w:val="PURBullet"/>
              <w:numPr>
                <w:ilvl w:val="0"/>
                <w:numId w:val="89"/>
              </w:numPr>
              <w:rPr>
                <w:lang w:val="pl-PL"/>
              </w:rPr>
            </w:pPr>
            <w:r w:rsidRPr="00664597">
              <w:rPr>
                <w:lang w:val="pl-PL"/>
              </w:rPr>
              <w:t>LS na Użytkownika do usługi Exchange Hosted Encryption</w:t>
            </w:r>
          </w:p>
        </w:tc>
      </w:tr>
    </w:tbl>
    <w:p w:rsidR="004B0A15" w:rsidRPr="00A7677C" w:rsidRDefault="004B0A15" w:rsidP="004B0A15">
      <w:pPr>
        <w:pStyle w:val="PURBlueBGHeader"/>
        <w:rPr>
          <w:lang w:val="pl-PL"/>
        </w:rPr>
      </w:pPr>
      <w:r w:rsidRPr="00A7677C">
        <w:rPr>
          <w:lang w:val="pl-PL"/>
        </w:rPr>
        <w:t>Postanowienia dodatkowe:</w:t>
      </w:r>
    </w:p>
    <w:p w:rsidR="004B0A15" w:rsidRPr="00A7677C" w:rsidRDefault="004B0A15" w:rsidP="004B0A15">
      <w:pPr>
        <w:pStyle w:val="PURBlueStrong-Indented"/>
        <w:rPr>
          <w:lang w:val="pl-PL"/>
        </w:rPr>
      </w:pPr>
      <w:r w:rsidRPr="00A7677C">
        <w:rPr>
          <w:lang w:val="pl-PL"/>
        </w:rPr>
        <w:t>Aktualizacje postanowień licencyjnych</w:t>
      </w:r>
    </w:p>
    <w:p w:rsidR="004B0A15" w:rsidRPr="00664597" w:rsidRDefault="004B0A15" w:rsidP="000C4D51">
      <w:pPr>
        <w:pStyle w:val="PURBody-Indented"/>
        <w:rPr>
          <w:lang w:val="pl-PL"/>
        </w:rPr>
      </w:pPr>
      <w:r w:rsidRPr="00377747">
        <w:rPr>
          <w:lang w:val="pl-PL"/>
        </w:rPr>
        <w:t>Z wyjątkiem przypadków opisanych poniżej, w okresie obowiązywania odpowiedniej rejestracji lub umowy licencjonowania zbiorowego do korzystania z Usługi Online mają zastosowanie postanowienia licencyjne obowiązujące w dniu uzyskania tej Usługi Online po raz pierwszy.</w:t>
      </w:r>
      <w:r w:rsidR="00E86461" w:rsidRPr="00377747">
        <w:rPr>
          <w:lang w:val="pl-PL"/>
        </w:rPr>
        <w:t xml:space="preserve"> </w:t>
      </w:r>
      <w:r w:rsidRPr="00377747">
        <w:rPr>
          <w:lang w:val="pl-PL"/>
        </w:rPr>
        <w:t xml:space="preserve">Zakres warunków używania może zostać zaktualizowany przez Microsoft w każdej chwili. </w:t>
      </w:r>
      <w:r w:rsidR="000C4D51" w:rsidRPr="00664597">
        <w:rPr>
          <w:lang w:val="pl-PL"/>
        </w:rPr>
        <w:t>Korzystanie przez Państwa z Usługi Online po opublikowaniu przez Microsoft zaktualizowanej wersji zakresu warunków korzystania z Usług Online w niniejszych Prawach do korzystania z Usług Online lub po otrzymaniu od Microsoft wiadomości e-mail z powiadomieniem o takiej aktualizacji oznacza, że wyrażają Państwo zgodę na nowy zakres tych warunków.</w:t>
      </w:r>
    </w:p>
    <w:p w:rsidR="004B0A15" w:rsidRPr="00664597" w:rsidRDefault="003546E0" w:rsidP="004B0A15">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p>
    <w:p w:rsidR="00903115" w:rsidRPr="00664597" w:rsidRDefault="00903115" w:rsidP="00903115">
      <w:pPr>
        <w:pStyle w:val="PURProductName"/>
        <w:rPr>
          <w:lang w:val="pl-PL"/>
        </w:rPr>
      </w:pPr>
      <w:r w:rsidRPr="00664597">
        <w:rPr>
          <w:lang w:val="pl-PL"/>
        </w:rPr>
        <w:t>Exchange Online Archiving</w:t>
      </w:r>
      <w:bookmarkEnd w:id="258"/>
      <w:r w:rsidRPr="00664597">
        <w:rPr>
          <w:lang w:val="pl-PL"/>
        </w:rPr>
        <w:t xml:space="preserve"> for Exchange Online</w:t>
      </w:r>
      <w:r>
        <w:fldChar w:fldCharType="begin"/>
      </w:r>
      <w:r w:rsidRPr="00664597">
        <w:rPr>
          <w:lang w:val="pl-PL"/>
        </w:rPr>
        <w:instrText>XE "Exchange Online Archiving for Exchange Online"</w:instrText>
      </w:r>
      <w:r>
        <w:fldChar w:fldCharType="end"/>
      </w:r>
      <w:r>
        <w:fldChar w:fldCharType="begin"/>
      </w:r>
      <w:r w:rsidRPr="00664597">
        <w:rPr>
          <w:lang w:val="pl-PL"/>
        </w:rPr>
        <w:instrText xml:space="preserve"> TC "</w:instrText>
      </w:r>
      <w:bookmarkStart w:id="284" w:name="_Toc340485254"/>
      <w:bookmarkStart w:id="285" w:name="_Toc345397153"/>
      <w:bookmarkStart w:id="286" w:name="_Toc346832443"/>
      <w:bookmarkStart w:id="287" w:name="_Toc346832515"/>
      <w:bookmarkStart w:id="288" w:name="_Toc370712502"/>
      <w:bookmarkStart w:id="289" w:name="_Toc381987943"/>
      <w:r w:rsidRPr="00664597">
        <w:rPr>
          <w:lang w:val="pl-PL"/>
        </w:rPr>
        <w:instrText>Exchange Online Archiving</w:instrText>
      </w:r>
      <w:bookmarkEnd w:id="284"/>
      <w:r w:rsidRPr="00664597">
        <w:rPr>
          <w:lang w:val="pl-PL"/>
        </w:rPr>
        <w:instrText xml:space="preserve"> for Exchange </w:instrText>
      </w:r>
      <w:bookmarkEnd w:id="285"/>
      <w:r w:rsidRPr="00664597">
        <w:rPr>
          <w:lang w:val="pl-PL"/>
        </w:rPr>
        <w:instrText>Online</w:instrText>
      </w:r>
      <w:bookmarkEnd w:id="286"/>
      <w:bookmarkEnd w:id="287"/>
      <w:bookmarkEnd w:id="288"/>
      <w:bookmarkEnd w:id="289"/>
      <w:r w:rsidRPr="00664597">
        <w:rPr>
          <w:lang w:val="pl-PL"/>
        </w:rPr>
        <w:instrText xml:space="preserve">" \l </w:instrText>
      </w:r>
      <w:r w:rsidR="00E01841" w:rsidRPr="00664597">
        <w:rPr>
          <w:lang w:val="pl-PL"/>
        </w:rPr>
        <w:instrText>3</w:instrText>
      </w:r>
      <w:r>
        <w:fldChar w:fldCharType="end"/>
      </w:r>
    </w:p>
    <w:p w:rsidR="00903115" w:rsidRPr="00D72679" w:rsidRDefault="00903115" w:rsidP="00903115">
      <w:pPr>
        <w:pStyle w:val="PURBlueBGHeader"/>
      </w:pPr>
      <w:r>
        <w:t>LS NA UŻYTKOWNIKA</w:t>
      </w:r>
    </w:p>
    <w:tbl>
      <w:tblPr>
        <w:tblStyle w:val="PURTableNoVertical"/>
        <w:tblW w:w="0" w:type="auto"/>
        <w:tblLook w:val="04A0" w:firstRow="1" w:lastRow="0" w:firstColumn="1" w:lastColumn="0" w:noHBand="0" w:noVBand="1"/>
      </w:tblPr>
      <w:tblGrid>
        <w:gridCol w:w="5228"/>
        <w:gridCol w:w="5298"/>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D72679" w:rsidRDefault="00903115" w:rsidP="00641BE9">
            <w:pPr>
              <w:pStyle w:val="PURBody"/>
            </w:pPr>
            <w:r>
              <w:rPr>
                <w:b/>
                <w:i/>
              </w:rPr>
              <w:t>Wymagana dla:</w:t>
            </w:r>
          </w:p>
          <w:p w:rsidR="00903115" w:rsidRPr="00664597" w:rsidRDefault="00903115" w:rsidP="00DF454B">
            <w:pPr>
              <w:pStyle w:val="PURBullet"/>
              <w:numPr>
                <w:ilvl w:val="0"/>
                <w:numId w:val="66"/>
              </w:numPr>
              <w:rPr>
                <w:lang w:val="pl-PL"/>
              </w:rPr>
            </w:pPr>
            <w:r w:rsidRPr="00664597">
              <w:rPr>
                <w:lang w:val="pl-PL"/>
              </w:rPr>
              <w:t>Użytkowników, których Dane Klienta są przetwarzane i przechowywane za pomocą Usługi Online lub związanego z nią oprogramowania</w:t>
            </w:r>
          </w:p>
          <w:p w:rsidR="00903115" w:rsidRPr="00664597" w:rsidRDefault="00903115" w:rsidP="00660A57">
            <w:pPr>
              <w:pStyle w:val="PURBody"/>
              <w:rPr>
                <w:lang w:val="pl-PL"/>
              </w:rPr>
            </w:pPr>
          </w:p>
        </w:tc>
        <w:tc>
          <w:tcPr>
            <w:tcW w:w="5359" w:type="dxa"/>
          </w:tcPr>
          <w:p w:rsidR="00903115" w:rsidRPr="00D72679" w:rsidRDefault="00903115" w:rsidP="00641BE9">
            <w:pPr>
              <w:pStyle w:val="PURBody"/>
            </w:pPr>
            <w:r>
              <w:rPr>
                <w:b/>
                <w:i/>
              </w:rPr>
              <w:t>Wymagana LS:</w:t>
            </w:r>
          </w:p>
          <w:p w:rsidR="00903115" w:rsidRPr="00664597" w:rsidRDefault="00903115" w:rsidP="00DF454B">
            <w:pPr>
              <w:pStyle w:val="PURBullet"/>
              <w:numPr>
                <w:ilvl w:val="0"/>
                <w:numId w:val="67"/>
              </w:numPr>
              <w:rPr>
                <w:lang w:val="pl-PL"/>
              </w:rPr>
            </w:pPr>
            <w:r w:rsidRPr="00664597">
              <w:rPr>
                <w:lang w:val="pl-PL"/>
              </w:rPr>
              <w:t xml:space="preserve">LS na Użytkownika do usługi Exchange Online Archiving (Exchange Online) </w:t>
            </w:r>
            <w:r w:rsidRPr="00664597">
              <w:rPr>
                <w:b/>
                <w:lang w:val="pl-PL"/>
              </w:rPr>
              <w:t>lub</w:t>
            </w:r>
          </w:p>
          <w:p w:rsidR="00903115" w:rsidRPr="00664597" w:rsidRDefault="00903115" w:rsidP="00DF454B">
            <w:pPr>
              <w:pStyle w:val="PURBullet"/>
              <w:numPr>
                <w:ilvl w:val="0"/>
                <w:numId w:val="67"/>
              </w:numPr>
              <w:rPr>
                <w:lang w:val="pl-PL"/>
              </w:rPr>
            </w:pPr>
            <w:r w:rsidRPr="00664597">
              <w:rPr>
                <w:lang w:val="pl-PL"/>
              </w:rPr>
              <w:t xml:space="preserve">LS na Użytkownika do usługi Exchange Online Archiving A (Exchange Online), </w:t>
            </w:r>
            <w:r w:rsidRPr="00664597">
              <w:rPr>
                <w:b/>
                <w:lang w:val="pl-PL"/>
              </w:rPr>
              <w:t>lub</w:t>
            </w:r>
          </w:p>
          <w:p w:rsidR="00660A57" w:rsidRPr="00664597" w:rsidRDefault="00660A57" w:rsidP="00DF454B">
            <w:pPr>
              <w:pStyle w:val="PURBody"/>
              <w:numPr>
                <w:ilvl w:val="0"/>
                <w:numId w:val="67"/>
              </w:numPr>
              <w:rPr>
                <w:lang w:val="pl-PL"/>
              </w:rPr>
            </w:pPr>
            <w:r w:rsidRPr="00664597">
              <w:rPr>
                <w:lang w:val="pl-PL"/>
              </w:rPr>
              <w:t>LS na Użytkownika do usługi Exchange Online Archiving G (Exchange Online)</w:t>
            </w:r>
          </w:p>
          <w:p w:rsidR="00903115" w:rsidRDefault="003546E0" w:rsidP="00903115">
            <w:pPr>
              <w:pStyle w:val="PURBreadcrumb"/>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r w:rsidR="00E86461">
              <w:t xml:space="preserve"> </w:t>
            </w:r>
          </w:p>
        </w:tc>
      </w:tr>
    </w:tbl>
    <w:p w:rsidR="0082133B" w:rsidRPr="00D72679" w:rsidRDefault="00ED4593">
      <w:pPr>
        <w:pStyle w:val="PURProductName"/>
      </w:pPr>
      <w:r>
        <w:t>Exchange Online Archiving</w:t>
      </w:r>
      <w:bookmarkEnd w:id="259"/>
      <w:r>
        <w:t xml:space="preserve"> for Exchange Server</w:t>
      </w:r>
      <w:r>
        <w:fldChar w:fldCharType="begin"/>
      </w:r>
      <w:r>
        <w:instrText>XE "Exchange Online Archiving"</w:instrText>
      </w:r>
      <w:r>
        <w:fldChar w:fldCharType="end"/>
      </w:r>
      <w:r>
        <w:fldChar w:fldCharType="begin"/>
      </w:r>
      <w:r>
        <w:instrText xml:space="preserve"> TC "</w:instrText>
      </w:r>
      <w:bookmarkStart w:id="290" w:name="_Toc370712503"/>
      <w:bookmarkStart w:id="291" w:name="_Toc381987944"/>
      <w:r>
        <w:instrText>Exchange Online Archiving</w:instrText>
      </w:r>
      <w:bookmarkEnd w:id="290"/>
      <w:bookmarkEnd w:id="291"/>
      <w:r>
        <w:instrText xml:space="preserve">" \l </w:instrText>
      </w:r>
      <w:r w:rsidR="00E01841">
        <w:instrText>3</w:instrText>
      </w:r>
      <w:r>
        <w:fldChar w:fldCharType="end"/>
      </w:r>
    </w:p>
    <w:p w:rsidR="0082133B" w:rsidRPr="00D72679" w:rsidRDefault="00ED4593">
      <w:pPr>
        <w:pStyle w:val="PURBlueBGHeader"/>
      </w:pPr>
      <w:r>
        <w:t>LS NA UŻYTKOWNIKA</w:t>
      </w:r>
    </w:p>
    <w:tbl>
      <w:tblPr>
        <w:tblStyle w:val="PURTableNoVertical"/>
        <w:tblW w:w="0" w:type="auto"/>
        <w:tblLook w:val="04A0" w:firstRow="1" w:lastRow="0" w:firstColumn="1" w:lastColumn="0" w:noHBand="0" w:noVBand="1"/>
      </w:tblPr>
      <w:tblGrid>
        <w:gridCol w:w="5263"/>
        <w:gridCol w:w="5263"/>
      </w:tblGrid>
      <w:tr w:rsidR="0082133B" w:rsidRPr="000C4D51"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D72679" w:rsidRDefault="00ED4593">
            <w:pPr>
              <w:pStyle w:val="PURBody"/>
            </w:pPr>
            <w:r>
              <w:rPr>
                <w:b/>
                <w:i/>
              </w:rPr>
              <w:t>Wymagana dla:</w:t>
            </w:r>
          </w:p>
          <w:p w:rsidR="0082133B" w:rsidRPr="00664597" w:rsidRDefault="00ED4593" w:rsidP="00DF454B">
            <w:pPr>
              <w:pStyle w:val="PURBullet"/>
              <w:numPr>
                <w:ilvl w:val="0"/>
                <w:numId w:val="8"/>
              </w:numPr>
              <w:rPr>
                <w:lang w:val="pl-PL"/>
              </w:rPr>
            </w:pPr>
            <w:r w:rsidRPr="00664597">
              <w:rPr>
                <w:lang w:val="pl-PL"/>
              </w:rPr>
              <w:t>Użytkowników, których Dane Klienta są przetwarzane i przechowywane za pomocą Usługi Online lub związanego z nią oprogramowania</w:t>
            </w:r>
          </w:p>
          <w:p w:rsidR="0082133B" w:rsidRPr="00664597" w:rsidRDefault="0082133B" w:rsidP="00660A57">
            <w:pPr>
              <w:pStyle w:val="PURBody"/>
              <w:rPr>
                <w:lang w:val="pl-PL"/>
              </w:rPr>
            </w:pPr>
          </w:p>
        </w:tc>
        <w:tc>
          <w:tcPr>
            <w:tcW w:w="5263" w:type="dxa"/>
          </w:tcPr>
          <w:p w:rsidR="0082133B" w:rsidRPr="00D72679" w:rsidRDefault="00ED4593">
            <w:pPr>
              <w:pStyle w:val="PURBody"/>
            </w:pPr>
            <w:r>
              <w:rPr>
                <w:b/>
                <w:i/>
              </w:rPr>
              <w:t>Wymagana LS:</w:t>
            </w:r>
          </w:p>
          <w:p w:rsidR="00903115" w:rsidRPr="00664597" w:rsidRDefault="00ED4593" w:rsidP="00DF454B">
            <w:pPr>
              <w:pStyle w:val="PURBullet"/>
              <w:numPr>
                <w:ilvl w:val="0"/>
                <w:numId w:val="9"/>
              </w:numPr>
              <w:rPr>
                <w:lang w:val="pl-PL"/>
              </w:rPr>
            </w:pPr>
            <w:r w:rsidRPr="00664597">
              <w:rPr>
                <w:lang w:val="pl-PL"/>
              </w:rPr>
              <w:t>LS na Użytkownika do usługi Exchange Online Archiving lub</w:t>
            </w:r>
          </w:p>
          <w:p w:rsidR="00660A57" w:rsidRPr="00664597" w:rsidRDefault="00903115" w:rsidP="00DF454B">
            <w:pPr>
              <w:pStyle w:val="PURBullet"/>
              <w:numPr>
                <w:ilvl w:val="0"/>
                <w:numId w:val="117"/>
              </w:numPr>
              <w:rPr>
                <w:lang w:val="pl-PL"/>
              </w:rPr>
            </w:pPr>
            <w:r w:rsidRPr="00664597">
              <w:rPr>
                <w:lang w:val="pl-PL"/>
              </w:rPr>
              <w:t xml:space="preserve">LS na Użytkownika do usługi Exchange Online Archiving A </w:t>
            </w:r>
            <w:r w:rsidRPr="00664597">
              <w:rPr>
                <w:b/>
                <w:lang w:val="pl-PL"/>
              </w:rPr>
              <w:t>lub</w:t>
            </w:r>
            <w:r w:rsidRPr="00664597">
              <w:rPr>
                <w:lang w:val="pl-PL"/>
              </w:rPr>
              <w:t xml:space="preserve"> </w:t>
            </w:r>
          </w:p>
          <w:p w:rsidR="00660A57" w:rsidRPr="00664597" w:rsidRDefault="00660A57" w:rsidP="00DF454B">
            <w:pPr>
              <w:pStyle w:val="PURBullet"/>
              <w:numPr>
                <w:ilvl w:val="0"/>
                <w:numId w:val="117"/>
              </w:numPr>
              <w:rPr>
                <w:lang w:val="pl-PL"/>
              </w:rPr>
            </w:pPr>
            <w:r w:rsidRPr="00664597">
              <w:rPr>
                <w:lang w:val="pl-PL"/>
              </w:rPr>
              <w:t xml:space="preserve">LS na Użytkownika do usługi Exchange Online Archiving G </w:t>
            </w:r>
            <w:r w:rsidRPr="00664597">
              <w:rPr>
                <w:b/>
                <w:lang w:val="pl-PL"/>
              </w:rPr>
              <w:t>lub</w:t>
            </w:r>
          </w:p>
          <w:p w:rsidR="00660A57" w:rsidRPr="00664597" w:rsidRDefault="00660A57" w:rsidP="00DF454B">
            <w:pPr>
              <w:pStyle w:val="PURBullet"/>
              <w:numPr>
                <w:ilvl w:val="0"/>
                <w:numId w:val="117"/>
              </w:numPr>
              <w:rPr>
                <w:lang w:val="pl-PL"/>
              </w:rPr>
            </w:pPr>
            <w:r w:rsidRPr="00664597">
              <w:rPr>
                <w:lang w:val="pl-PL"/>
              </w:rPr>
              <w:t>Pakiet Licencji Enterprise CAL (na Użytkownika lub na Urządzenie)</w:t>
            </w:r>
            <w:r w:rsidRPr="00664597">
              <w:rPr>
                <w:vertAlign w:val="superscript"/>
                <w:lang w:val="pl-PL"/>
              </w:rPr>
              <w:t>1</w:t>
            </w:r>
            <w:r w:rsidRPr="00664597">
              <w:rPr>
                <w:lang w:val="pl-PL"/>
              </w:rPr>
              <w:t xml:space="preserve"> </w:t>
            </w:r>
            <w:r w:rsidRPr="00664597">
              <w:rPr>
                <w:b/>
                <w:lang w:val="pl-PL"/>
              </w:rPr>
              <w:t>lub</w:t>
            </w:r>
          </w:p>
          <w:p w:rsidR="00660A57" w:rsidRPr="00664597" w:rsidRDefault="00660A57" w:rsidP="00DF454B">
            <w:pPr>
              <w:pStyle w:val="PURBullet"/>
              <w:numPr>
                <w:ilvl w:val="0"/>
                <w:numId w:val="117"/>
              </w:numPr>
              <w:rPr>
                <w:lang w:val="pl-PL"/>
              </w:rPr>
            </w:pPr>
            <w:r w:rsidRPr="00664597">
              <w:rPr>
                <w:lang w:val="pl-PL"/>
              </w:rPr>
              <w:lastRenderedPageBreak/>
              <w:t>Licencja Enterprise CAL Bridge (na Użytkownika lub na Urządzenie) do usługi Office 365</w:t>
            </w:r>
            <w:r w:rsidRPr="00664597">
              <w:rPr>
                <w:vertAlign w:val="superscript"/>
                <w:lang w:val="pl-PL"/>
              </w:rPr>
              <w:t>1</w:t>
            </w:r>
            <w:r w:rsidRPr="00664597">
              <w:rPr>
                <w:lang w:val="pl-PL"/>
              </w:rPr>
              <w:t xml:space="preserve"> </w:t>
            </w:r>
            <w:r w:rsidRPr="00664597">
              <w:rPr>
                <w:b/>
                <w:lang w:val="pl-PL"/>
              </w:rPr>
              <w:t>lub</w:t>
            </w:r>
          </w:p>
          <w:p w:rsidR="00660A57" w:rsidRPr="00664597" w:rsidRDefault="00660A57" w:rsidP="00DF454B">
            <w:pPr>
              <w:pStyle w:val="PURBullet"/>
              <w:numPr>
                <w:ilvl w:val="0"/>
                <w:numId w:val="117"/>
              </w:numPr>
              <w:rPr>
                <w:lang w:val="pl-PL"/>
              </w:rPr>
            </w:pPr>
            <w:r w:rsidRPr="00664597">
              <w:rPr>
                <w:lang w:val="pl-PL"/>
              </w:rPr>
              <w:t>Licencja Enterprise CAL Bridge (na Użytkownika lub na Urządzenie) do usługi Office Windows Intune</w:t>
            </w:r>
            <w:r w:rsidRPr="00664597">
              <w:rPr>
                <w:vertAlign w:val="superscript"/>
                <w:lang w:val="pl-PL"/>
              </w:rPr>
              <w:t>1</w:t>
            </w:r>
            <w:r w:rsidRPr="00664597">
              <w:rPr>
                <w:lang w:val="pl-PL"/>
              </w:rPr>
              <w:t xml:space="preserve"> </w:t>
            </w:r>
            <w:r w:rsidRPr="00664597">
              <w:rPr>
                <w:b/>
                <w:lang w:val="pl-PL"/>
              </w:rPr>
              <w:t>lub</w:t>
            </w:r>
          </w:p>
          <w:p w:rsidR="00660A57" w:rsidRPr="00664597" w:rsidRDefault="00660A57" w:rsidP="00DF454B">
            <w:pPr>
              <w:pStyle w:val="PURBullet"/>
              <w:numPr>
                <w:ilvl w:val="0"/>
                <w:numId w:val="117"/>
              </w:numPr>
              <w:rPr>
                <w:lang w:val="pl-PL"/>
              </w:rPr>
            </w:pPr>
            <w:r w:rsidRPr="00664597">
              <w:rPr>
                <w:lang w:val="pl-PL"/>
              </w:rPr>
              <w:t>Licencja Enterprise CAL Bridge (na Użytkownika lub na Urządzenie) do usług Office 365 oraz Windows Intune</w:t>
            </w:r>
            <w:r w:rsidRPr="00664597">
              <w:rPr>
                <w:vertAlign w:val="superscript"/>
                <w:lang w:val="pl-PL"/>
              </w:rPr>
              <w:t>1</w:t>
            </w:r>
            <w:r w:rsidRPr="00664597">
              <w:rPr>
                <w:lang w:val="pl-PL"/>
              </w:rPr>
              <w:t xml:space="preserve"> lub</w:t>
            </w:r>
          </w:p>
          <w:p w:rsidR="00903115" w:rsidRPr="00664597" w:rsidRDefault="00660A57" w:rsidP="007F01D6">
            <w:pPr>
              <w:pStyle w:val="PURBullet"/>
              <w:ind w:left="288" w:firstLine="0"/>
              <w:rPr>
                <w:lang w:val="pl-PL"/>
              </w:rPr>
            </w:pPr>
            <w:r w:rsidRPr="00664597">
              <w:rPr>
                <w:vertAlign w:val="superscript"/>
                <w:lang w:val="pl-PL"/>
              </w:rPr>
              <w:t xml:space="preserve">1 </w:t>
            </w:r>
            <w:r w:rsidRPr="00664597">
              <w:rPr>
                <w:lang w:val="pl-PL"/>
              </w:rPr>
              <w:t>z aktywnym Pakietem Software Assurance. Klienci, którzy uzyskali licencję na Usługę Online na Urządzenie i mają więcej niż jedną skrzynkę pocztową na każde Licencjonowane Urządzenie, muszą zakupić oddzielne LS na Użytkownika (1:1), tak aby te skrzynki pocztowe były objęte licencjami.</w:t>
            </w:r>
          </w:p>
          <w:p w:rsidR="00660A57" w:rsidRPr="00664597" w:rsidRDefault="00660A57" w:rsidP="00660A57">
            <w:pPr>
              <w:pStyle w:val="PURBody"/>
              <w:rPr>
                <w:lang w:val="pl-PL"/>
              </w:rPr>
            </w:pPr>
          </w:p>
        </w:tc>
      </w:tr>
    </w:tbl>
    <w:p w:rsidR="00BA0F20" w:rsidRPr="00664597"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pl-PL"/>
        </w:rPr>
      </w:pPr>
      <w:bookmarkStart w:id="292" w:name="_Sec363"/>
      <w:r w:rsidRPr="00664597">
        <w:rPr>
          <w:b/>
          <w:color w:val="auto"/>
          <w:sz w:val="18"/>
          <w:lang w:val="pl-PL"/>
        </w:rPr>
        <w:lastRenderedPageBreak/>
        <w:t>Postanowienia dodatkowe:</w:t>
      </w:r>
    </w:p>
    <w:p w:rsidR="00BA0F20" w:rsidRPr="00664597" w:rsidRDefault="00BA0F20" w:rsidP="00BA0F20">
      <w:pPr>
        <w:keepNext/>
        <w:keepLines/>
        <w:spacing w:after="60" w:line="240" w:lineRule="exact"/>
        <w:ind w:left="270"/>
        <w:rPr>
          <w:lang w:val="pl-PL"/>
        </w:rPr>
      </w:pPr>
      <w:r w:rsidRPr="00664597">
        <w:rPr>
          <w:smallCaps/>
          <w:color w:val="00467F" w:themeColor="text2"/>
          <w:sz w:val="18"/>
          <w:lang w:val="pl-PL"/>
        </w:rPr>
        <w:t xml:space="preserve">Korzystanie z licencji CAL na system Exchange Server 2013 Standard </w:t>
      </w:r>
    </w:p>
    <w:p w:rsidR="00BA0F20" w:rsidRPr="00664597" w:rsidRDefault="00BA0F20" w:rsidP="00BA0F20">
      <w:pPr>
        <w:ind w:left="270"/>
        <w:rPr>
          <w:lang w:val="pl-PL"/>
        </w:rPr>
      </w:pPr>
      <w:r w:rsidRPr="00664597">
        <w:rPr>
          <w:color w:val="auto"/>
          <w:sz w:val="18"/>
          <w:szCs w:val="18"/>
          <w:lang w:val="pl-PL"/>
        </w:rPr>
        <w:t>Użytkownicy posiadający licencję CAL na system Exchange Server 2013 Standard mogą uzyskiwać dostęp do funkcji objętych licencją CAL na system Exchange Server 2013 Enterprise, które są niezbędne do korzystania z oprogramowania Exchange Online Archiving for Exchange Server.</w:t>
      </w:r>
    </w:p>
    <w:p w:rsidR="00FD5971" w:rsidRPr="00664597" w:rsidRDefault="003546E0" w:rsidP="00FD5971">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r w:rsidR="00E13ED5" w:rsidRPr="00664597">
        <w:rPr>
          <w:lang w:val="pl-PL"/>
        </w:rPr>
        <w:t xml:space="preserve"> </w:t>
      </w:r>
    </w:p>
    <w:p w:rsidR="0082133B" w:rsidRPr="00664597" w:rsidRDefault="00ED4593">
      <w:pPr>
        <w:pStyle w:val="PURProductName"/>
        <w:rPr>
          <w:lang w:val="pl-PL"/>
        </w:rPr>
      </w:pPr>
      <w:r w:rsidRPr="00664597">
        <w:rPr>
          <w:lang w:val="pl-PL"/>
        </w:rPr>
        <w:t>Exchange Online Kiosk</w:t>
      </w:r>
      <w:bookmarkEnd w:id="292"/>
      <w:r>
        <w:fldChar w:fldCharType="begin"/>
      </w:r>
      <w:r w:rsidRPr="00664597">
        <w:rPr>
          <w:lang w:val="pl-PL"/>
        </w:rPr>
        <w:instrText>XE "Exchange Online Kiosk"</w:instrText>
      </w:r>
      <w:r>
        <w:fldChar w:fldCharType="end"/>
      </w:r>
      <w:r>
        <w:fldChar w:fldCharType="begin"/>
      </w:r>
      <w:r w:rsidRPr="00664597">
        <w:rPr>
          <w:lang w:val="pl-PL"/>
        </w:rPr>
        <w:instrText xml:space="preserve"> TC "</w:instrText>
      </w:r>
      <w:bookmarkStart w:id="293" w:name="_Toc370712504"/>
      <w:bookmarkStart w:id="294" w:name="_Toc381987945"/>
      <w:r w:rsidRPr="00664597">
        <w:rPr>
          <w:lang w:val="pl-PL"/>
        </w:rPr>
        <w:instrText>Exchange Online Kiosk</w:instrText>
      </w:r>
      <w:bookmarkEnd w:id="293"/>
      <w:bookmarkEnd w:id="294"/>
      <w:r w:rsidRPr="00664597">
        <w:rPr>
          <w:lang w:val="pl-PL"/>
        </w:rPr>
        <w:instrText xml:space="preserve">" \l </w:instrText>
      </w:r>
      <w:r w:rsidR="00E01841" w:rsidRPr="00664597">
        <w:rPr>
          <w:lang w:val="pl-PL"/>
        </w:rPr>
        <w:instrText>3</w:instrText>
      </w:r>
      <w:r>
        <w:fldChar w:fldCharType="end"/>
      </w:r>
    </w:p>
    <w:p w:rsidR="0082133B" w:rsidRPr="000C4D51" w:rsidRDefault="00ED4593">
      <w:pPr>
        <w:pStyle w:val="PURBlueBGHeader"/>
        <w:rPr>
          <w:lang w:val="pl-PL"/>
        </w:rPr>
      </w:pPr>
      <w:r w:rsidRPr="000C4D51">
        <w:rPr>
          <w:lang w:val="pl-PL"/>
        </w:rPr>
        <w:t>LS NA UŻYTKOWNIKA</w:t>
      </w:r>
    </w:p>
    <w:tbl>
      <w:tblPr>
        <w:tblStyle w:val="PURTableNoVertical"/>
        <w:tblW w:w="0" w:type="auto"/>
        <w:tblLook w:val="04A0" w:firstRow="1" w:lastRow="0" w:firstColumn="1" w:lastColumn="0" w:noHBand="0" w:noVBand="1"/>
      </w:tblPr>
      <w:tblGrid>
        <w:gridCol w:w="5265"/>
        <w:gridCol w:w="5261"/>
      </w:tblGrid>
      <w:tr w:rsidR="0082133B" w:rsidRPr="000C4D51" w:rsidTr="00B61FFE">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D72679" w:rsidRDefault="00ED4593">
            <w:pPr>
              <w:pStyle w:val="PURBody"/>
            </w:pPr>
            <w:r>
              <w:rPr>
                <w:b/>
                <w:i/>
              </w:rPr>
              <w:t>Wymagana dla:</w:t>
            </w:r>
          </w:p>
          <w:p w:rsidR="0082133B" w:rsidRPr="00664597" w:rsidRDefault="00ED4593" w:rsidP="00DF454B">
            <w:pPr>
              <w:pStyle w:val="PURBullet"/>
              <w:numPr>
                <w:ilvl w:val="0"/>
                <w:numId w:val="10"/>
              </w:numPr>
              <w:rPr>
                <w:lang w:val="pl-PL"/>
              </w:rPr>
            </w:pPr>
            <w:r w:rsidRPr="00664597">
              <w:rPr>
                <w:lang w:val="pl-PL"/>
              </w:rPr>
              <w:t>Użytkowników uzyskujących dostęp do Usługi Online lub związanego z nią oprogramowania.</w:t>
            </w:r>
          </w:p>
        </w:tc>
        <w:tc>
          <w:tcPr>
            <w:tcW w:w="5320" w:type="dxa"/>
          </w:tcPr>
          <w:p w:rsidR="0082133B" w:rsidRPr="00D72679" w:rsidRDefault="00ED4593">
            <w:pPr>
              <w:pStyle w:val="PURBody"/>
            </w:pPr>
            <w:r>
              <w:rPr>
                <w:b/>
                <w:i/>
              </w:rPr>
              <w:t>Wymagana LS:</w:t>
            </w:r>
          </w:p>
          <w:p w:rsidR="0082133B" w:rsidRPr="00664597" w:rsidRDefault="00ED4593" w:rsidP="00DF454B">
            <w:pPr>
              <w:pStyle w:val="PURBullet"/>
              <w:numPr>
                <w:ilvl w:val="1"/>
                <w:numId w:val="11"/>
              </w:numPr>
              <w:rPr>
                <w:lang w:val="pl-PL"/>
              </w:rPr>
            </w:pPr>
            <w:r w:rsidRPr="00664597">
              <w:rPr>
                <w:lang w:val="pl-PL"/>
              </w:rPr>
              <w:t xml:space="preserve">LS na Użytkownika do usługi Exchange Online Kiosk </w:t>
            </w:r>
            <w:r w:rsidRPr="00664597">
              <w:rPr>
                <w:b/>
                <w:lang w:val="pl-PL"/>
              </w:rPr>
              <w:t>lub</w:t>
            </w:r>
          </w:p>
          <w:p w:rsidR="00D84FD9" w:rsidRPr="00664597" w:rsidRDefault="00ED4593" w:rsidP="00DF454B">
            <w:pPr>
              <w:pStyle w:val="PURBullet"/>
              <w:numPr>
                <w:ilvl w:val="1"/>
                <w:numId w:val="11"/>
              </w:numPr>
              <w:rPr>
                <w:lang w:val="pl-PL"/>
              </w:rPr>
            </w:pPr>
            <w:r w:rsidRPr="00664597">
              <w:rPr>
                <w:lang w:val="pl-PL"/>
              </w:rPr>
              <w:t xml:space="preserve">LS na Użytkownika do usługi Office 365 Enterprise K1 </w:t>
            </w:r>
            <w:r w:rsidRPr="00664597">
              <w:rPr>
                <w:b/>
                <w:lang w:val="pl-PL"/>
              </w:rPr>
              <w:t>lub</w:t>
            </w:r>
          </w:p>
          <w:p w:rsidR="00D84FD9" w:rsidRPr="00664597" w:rsidRDefault="00D84FD9" w:rsidP="00DF454B">
            <w:pPr>
              <w:pStyle w:val="PURBullet"/>
              <w:numPr>
                <w:ilvl w:val="1"/>
                <w:numId w:val="11"/>
              </w:numPr>
              <w:rPr>
                <w:lang w:val="pl-PL"/>
              </w:rPr>
            </w:pPr>
            <w:r w:rsidRPr="00664597">
              <w:rPr>
                <w:lang w:val="pl-PL"/>
              </w:rPr>
              <w:t xml:space="preserve">LS na Użytkownika do usługi Exchange Online Kiosk G </w:t>
            </w:r>
            <w:r w:rsidRPr="00664597">
              <w:rPr>
                <w:b/>
                <w:lang w:val="pl-PL"/>
              </w:rPr>
              <w:t>lub</w:t>
            </w:r>
          </w:p>
          <w:p w:rsidR="0082133B" w:rsidRPr="00664597" w:rsidRDefault="00D84FD9" w:rsidP="00DF454B">
            <w:pPr>
              <w:pStyle w:val="PURBullet"/>
              <w:numPr>
                <w:ilvl w:val="1"/>
                <w:numId w:val="11"/>
              </w:numPr>
              <w:rPr>
                <w:lang w:val="pl-PL"/>
              </w:rPr>
            </w:pPr>
            <w:r w:rsidRPr="00664597">
              <w:rPr>
                <w:lang w:val="pl-PL"/>
              </w:rPr>
              <w:t xml:space="preserve">LS na Użytkownika do usługi Office 365 Government K1G </w:t>
            </w:r>
          </w:p>
          <w:p w:rsidR="00D84FD9" w:rsidRPr="00664597" w:rsidRDefault="00D84FD9" w:rsidP="00D84FD9">
            <w:pPr>
              <w:pStyle w:val="PURBody"/>
              <w:rPr>
                <w:lang w:val="pl-PL"/>
              </w:rPr>
            </w:pPr>
          </w:p>
          <w:p w:rsidR="00D84FD9" w:rsidRPr="00664597" w:rsidRDefault="00D84FD9" w:rsidP="00DF454B">
            <w:pPr>
              <w:pStyle w:val="PURBody"/>
              <w:numPr>
                <w:ilvl w:val="0"/>
                <w:numId w:val="11"/>
              </w:numPr>
              <w:rPr>
                <w:lang w:val="pl-PL"/>
              </w:rPr>
            </w:pPr>
          </w:p>
        </w:tc>
      </w:tr>
    </w:tbl>
    <w:p w:rsidR="0082133B" w:rsidRPr="00664597" w:rsidRDefault="003546E0">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r w:rsidR="00E13ED5" w:rsidRPr="00664597">
        <w:rPr>
          <w:lang w:val="pl-PL"/>
        </w:rPr>
        <w:t xml:space="preserve"> </w:t>
      </w:r>
    </w:p>
    <w:p w:rsidR="0082133B" w:rsidRPr="00664597" w:rsidRDefault="00ED4593">
      <w:pPr>
        <w:pStyle w:val="PURProductName"/>
        <w:rPr>
          <w:lang w:val="pl-PL"/>
        </w:rPr>
      </w:pPr>
      <w:bookmarkStart w:id="295" w:name="_Sec364"/>
      <w:r w:rsidRPr="00664597">
        <w:rPr>
          <w:lang w:val="pl-PL"/>
        </w:rPr>
        <w:t>Exchange Online Plan 1</w:t>
      </w:r>
      <w:bookmarkEnd w:id="295"/>
      <w:r>
        <w:fldChar w:fldCharType="begin"/>
      </w:r>
      <w:r w:rsidRPr="00664597">
        <w:rPr>
          <w:lang w:val="pl-PL"/>
        </w:rPr>
        <w:instrText>XE "Exchange Online Plan 1"</w:instrText>
      </w:r>
      <w:r>
        <w:fldChar w:fldCharType="end"/>
      </w:r>
      <w:r>
        <w:fldChar w:fldCharType="begin"/>
      </w:r>
      <w:r w:rsidRPr="00664597">
        <w:rPr>
          <w:lang w:val="pl-PL"/>
        </w:rPr>
        <w:instrText xml:space="preserve"> TC "</w:instrText>
      </w:r>
      <w:bookmarkStart w:id="296" w:name="_Toc370712505"/>
      <w:bookmarkStart w:id="297" w:name="_Toc381987946"/>
      <w:r w:rsidRPr="00664597">
        <w:rPr>
          <w:lang w:val="pl-PL"/>
        </w:rPr>
        <w:instrText>Exchange Online Plan 1</w:instrText>
      </w:r>
      <w:bookmarkEnd w:id="296"/>
      <w:bookmarkEnd w:id="297"/>
      <w:r w:rsidRPr="00664597">
        <w:rPr>
          <w:lang w:val="pl-PL"/>
        </w:rPr>
        <w:instrText xml:space="preserve">" \l </w:instrText>
      </w:r>
      <w:r w:rsidR="00E01841" w:rsidRPr="00664597">
        <w:rPr>
          <w:lang w:val="pl-PL"/>
        </w:rPr>
        <w:instrText>3</w:instrText>
      </w:r>
      <w:r>
        <w:fldChar w:fldCharType="end"/>
      </w:r>
    </w:p>
    <w:p w:rsidR="0082133B" w:rsidRPr="00D72679" w:rsidRDefault="00ED4593">
      <w:pPr>
        <w:pStyle w:val="PURBlueBGHeader"/>
      </w:pPr>
      <w:r>
        <w:t>LS NA UŻYTKOWNIKA</w:t>
      </w:r>
    </w:p>
    <w:tbl>
      <w:tblPr>
        <w:tblStyle w:val="PURTableNoVertical"/>
        <w:tblW w:w="0" w:type="auto"/>
        <w:tblLook w:val="04A0" w:firstRow="1" w:lastRow="0" w:firstColumn="1" w:lastColumn="0" w:noHBand="0" w:noVBand="1"/>
      </w:tblPr>
      <w:tblGrid>
        <w:gridCol w:w="5268"/>
        <w:gridCol w:w="5258"/>
      </w:tblGrid>
      <w:tr w:rsidR="0082133B" w:rsidRPr="000C4D51" w:rsidTr="00B61FFE">
        <w:trPr>
          <w:cnfStyle w:val="100000000000" w:firstRow="1" w:lastRow="0" w:firstColumn="0" w:lastColumn="0" w:oddVBand="0" w:evenVBand="0" w:oddHBand="0" w:evenHBand="0" w:firstRowFirstColumn="0" w:firstRowLastColumn="0" w:lastRowFirstColumn="0" w:lastRowLastColumn="0"/>
        </w:trPr>
        <w:tc>
          <w:tcPr>
            <w:tcW w:w="5323" w:type="dxa"/>
          </w:tcPr>
          <w:p w:rsidR="0082133B" w:rsidRPr="00D72679" w:rsidRDefault="00ED4593">
            <w:pPr>
              <w:pStyle w:val="PURBody"/>
            </w:pPr>
            <w:r>
              <w:rPr>
                <w:b/>
                <w:i/>
              </w:rPr>
              <w:t>Wymagana dla:</w:t>
            </w:r>
          </w:p>
          <w:p w:rsidR="0082133B" w:rsidRPr="00377747" w:rsidRDefault="00ED4593" w:rsidP="006D4743">
            <w:pPr>
              <w:pStyle w:val="PURBullet"/>
              <w:numPr>
                <w:ilvl w:val="0"/>
                <w:numId w:val="12"/>
              </w:numPr>
              <w:rPr>
                <w:lang w:val="pl-PL"/>
              </w:rPr>
            </w:pPr>
            <w:r w:rsidRPr="00377747">
              <w:rPr>
                <w:lang w:val="pl-PL"/>
              </w:rPr>
              <w:t>użytkowników uzyskujących dostęp do Usługi Online lub związanego z nią oprogramowania (z funkcji archiwum można korzystać wyłącznie na potrzeby przechowywania wiadomości).</w:t>
            </w:r>
          </w:p>
          <w:p w:rsidR="0079514B" w:rsidRPr="00377747" w:rsidRDefault="0079514B" w:rsidP="0079514B">
            <w:pPr>
              <w:pStyle w:val="PURBody"/>
              <w:rPr>
                <w:lang w:val="pl-PL"/>
              </w:rPr>
            </w:pPr>
          </w:p>
        </w:tc>
        <w:tc>
          <w:tcPr>
            <w:tcW w:w="5319" w:type="dxa"/>
          </w:tcPr>
          <w:p w:rsidR="0082133B" w:rsidRPr="00D72679" w:rsidRDefault="00ED4593">
            <w:pPr>
              <w:pStyle w:val="PURBody"/>
            </w:pPr>
            <w:r>
              <w:rPr>
                <w:b/>
                <w:i/>
              </w:rPr>
              <w:t>Wymagana LS:</w:t>
            </w:r>
          </w:p>
          <w:p w:rsidR="0082133B" w:rsidRPr="00664597" w:rsidRDefault="00ED4593" w:rsidP="00DF454B">
            <w:pPr>
              <w:pStyle w:val="PURBullet"/>
              <w:numPr>
                <w:ilvl w:val="0"/>
                <w:numId w:val="13"/>
              </w:numPr>
              <w:rPr>
                <w:lang w:val="pl-PL"/>
              </w:rPr>
            </w:pPr>
            <w:r w:rsidRPr="00664597">
              <w:rPr>
                <w:rFonts w:asciiTheme="minorHAnsi" w:hAnsiTheme="minorHAnsi" w:cstheme="minorHAnsi"/>
                <w:lang w:val="pl-PL"/>
              </w:rPr>
              <w:t xml:space="preserve">LS na Użytkownika do usługi Exchange Online Plan 1 </w:t>
            </w:r>
            <w:r w:rsidRPr="00664597">
              <w:rPr>
                <w:rFonts w:asciiTheme="minorHAnsi" w:hAnsiTheme="minorHAnsi" w:cstheme="minorHAnsi"/>
                <w:b/>
                <w:lang w:val="pl-PL"/>
              </w:rPr>
              <w:t>lub</w:t>
            </w:r>
          </w:p>
          <w:p w:rsidR="00660A57" w:rsidRPr="00664597" w:rsidRDefault="00ED4593" w:rsidP="00DF454B">
            <w:pPr>
              <w:pStyle w:val="PURBullet"/>
              <w:numPr>
                <w:ilvl w:val="0"/>
                <w:numId w:val="13"/>
              </w:numPr>
              <w:rPr>
                <w:lang w:val="pl-PL"/>
              </w:rPr>
            </w:pPr>
            <w:r w:rsidRPr="00664597">
              <w:rPr>
                <w:rFonts w:asciiTheme="minorHAnsi" w:hAnsiTheme="minorHAnsi" w:cstheme="minorHAnsi"/>
                <w:lang w:val="pl-PL"/>
              </w:rPr>
              <w:t xml:space="preserve">LS na Użytkownika do usługi Exchange Online Plan 2 </w:t>
            </w:r>
            <w:r w:rsidRPr="00664597">
              <w:rPr>
                <w:rFonts w:asciiTheme="minorHAnsi" w:hAnsiTheme="minorHAnsi" w:cstheme="minorHAnsi"/>
                <w:b/>
                <w:lang w:val="pl-PL"/>
              </w:rPr>
              <w:t>lub</w:t>
            </w:r>
            <w:r w:rsidRPr="00664597">
              <w:rPr>
                <w:rFonts w:asciiTheme="minorHAnsi" w:hAnsiTheme="minorHAnsi" w:cstheme="minorHAnsi"/>
                <w:lang w:val="pl-PL"/>
              </w:rPr>
              <w:t xml:space="preserve"> </w:t>
            </w:r>
          </w:p>
          <w:p w:rsidR="00660A57" w:rsidRPr="00664597" w:rsidRDefault="00660A57" w:rsidP="00DF454B">
            <w:pPr>
              <w:pStyle w:val="PURBullet"/>
              <w:numPr>
                <w:ilvl w:val="0"/>
                <w:numId w:val="13"/>
              </w:numPr>
              <w:rPr>
                <w:lang w:val="pl-PL"/>
              </w:rPr>
            </w:pPr>
            <w:r w:rsidRPr="00664597">
              <w:rPr>
                <w:rFonts w:asciiTheme="minorHAnsi" w:hAnsiTheme="minorHAnsi" w:cstheme="minorHAnsi"/>
                <w:lang w:val="pl-PL"/>
              </w:rPr>
              <w:t xml:space="preserve">LS na Użytkownika do usługi Office 365 Enterprise E1, E3 lub E4 </w:t>
            </w:r>
            <w:r w:rsidRPr="00664597">
              <w:rPr>
                <w:rFonts w:asciiTheme="minorHAnsi" w:hAnsiTheme="minorHAnsi" w:cstheme="minorHAnsi"/>
                <w:b/>
                <w:lang w:val="pl-PL"/>
              </w:rPr>
              <w:t>lub</w:t>
            </w:r>
          </w:p>
          <w:p w:rsidR="00660A57" w:rsidRPr="00664597" w:rsidRDefault="00660A57" w:rsidP="00DF454B">
            <w:pPr>
              <w:pStyle w:val="PURBullet"/>
              <w:numPr>
                <w:ilvl w:val="0"/>
                <w:numId w:val="13"/>
              </w:numPr>
              <w:rPr>
                <w:lang w:val="pl-PL"/>
              </w:rPr>
            </w:pPr>
            <w:r w:rsidRPr="00664597">
              <w:rPr>
                <w:rFonts w:asciiTheme="minorHAnsi" w:hAnsiTheme="minorHAnsi" w:cstheme="minorHAnsi"/>
                <w:lang w:val="pl-PL"/>
              </w:rPr>
              <w:t xml:space="preserve">LS na Użytkownika do usługi Office 365 Enterprise E3-E4 bez usług ProPlus </w:t>
            </w:r>
            <w:r w:rsidRPr="00664597">
              <w:rPr>
                <w:rFonts w:asciiTheme="minorHAnsi" w:hAnsiTheme="minorHAnsi" w:cstheme="minorHAnsi"/>
                <w:b/>
                <w:lang w:val="pl-PL"/>
              </w:rPr>
              <w:t>lub</w:t>
            </w:r>
          </w:p>
          <w:p w:rsidR="0082133B" w:rsidRPr="00664597" w:rsidRDefault="00660A57" w:rsidP="00DF454B">
            <w:pPr>
              <w:pStyle w:val="PURBullet"/>
              <w:numPr>
                <w:ilvl w:val="0"/>
                <w:numId w:val="13"/>
              </w:numPr>
              <w:rPr>
                <w:lang w:val="pl-PL"/>
              </w:rPr>
            </w:pPr>
            <w:r w:rsidRPr="00664597">
              <w:rPr>
                <w:rFonts w:asciiTheme="minorHAnsi" w:hAnsiTheme="minorHAnsi" w:cstheme="minorHAnsi"/>
                <w:lang w:val="pl-PL"/>
              </w:rPr>
              <w:t xml:space="preserve">LS na Użytkownika do usługi Exchange Online Plan 1A-2A </w:t>
            </w:r>
            <w:r w:rsidRPr="00664597">
              <w:rPr>
                <w:rFonts w:asciiTheme="minorHAnsi" w:hAnsiTheme="minorHAnsi" w:cstheme="minorHAnsi"/>
                <w:b/>
                <w:lang w:val="pl-PL"/>
              </w:rPr>
              <w:t>lub</w:t>
            </w:r>
          </w:p>
          <w:p w:rsidR="00660A57" w:rsidRPr="00664597" w:rsidRDefault="007C7028" w:rsidP="00DF454B">
            <w:pPr>
              <w:pStyle w:val="PURBullet"/>
              <w:numPr>
                <w:ilvl w:val="0"/>
                <w:numId w:val="13"/>
              </w:numPr>
              <w:rPr>
                <w:lang w:val="pl-PL"/>
              </w:rPr>
            </w:pPr>
            <w:r w:rsidRPr="00664597">
              <w:rPr>
                <w:rFonts w:asciiTheme="minorHAnsi" w:hAnsiTheme="minorHAnsi" w:cstheme="minorHAnsi"/>
                <w:lang w:val="pl-PL"/>
              </w:rPr>
              <w:t xml:space="preserve">LS na Użytkownika do usługi Office 365 Education A2-A4 </w:t>
            </w:r>
            <w:r w:rsidRPr="00664597">
              <w:rPr>
                <w:rFonts w:asciiTheme="minorHAnsi" w:hAnsiTheme="minorHAnsi" w:cstheme="minorHAnsi"/>
                <w:b/>
                <w:lang w:val="pl-PL"/>
              </w:rPr>
              <w:t>lub</w:t>
            </w:r>
            <w:r w:rsidRPr="00664597">
              <w:rPr>
                <w:rFonts w:asciiTheme="minorHAnsi" w:hAnsiTheme="minorHAnsi" w:cstheme="minorHAnsi"/>
                <w:lang w:val="pl-PL"/>
              </w:rPr>
              <w:t xml:space="preserve"> LS na Użytkownika do usługi Exchange Online Plan 1G-2G </w:t>
            </w:r>
            <w:r w:rsidRPr="00664597">
              <w:rPr>
                <w:rFonts w:asciiTheme="minorHAnsi" w:hAnsiTheme="minorHAnsi" w:cstheme="minorHAnsi"/>
                <w:b/>
                <w:lang w:val="pl-PL"/>
              </w:rPr>
              <w:t>lub</w:t>
            </w:r>
          </w:p>
          <w:p w:rsidR="00660A57" w:rsidRPr="00664597" w:rsidRDefault="00660A57" w:rsidP="00DF454B">
            <w:pPr>
              <w:pStyle w:val="PURBullet"/>
              <w:numPr>
                <w:ilvl w:val="0"/>
                <w:numId w:val="13"/>
              </w:numPr>
              <w:rPr>
                <w:lang w:val="pl-PL"/>
              </w:rPr>
            </w:pPr>
            <w:r w:rsidRPr="00664597">
              <w:rPr>
                <w:rFonts w:asciiTheme="minorHAnsi" w:hAnsiTheme="minorHAnsi" w:cstheme="minorHAnsi"/>
                <w:lang w:val="pl-PL"/>
              </w:rPr>
              <w:lastRenderedPageBreak/>
              <w:t xml:space="preserve">LS na Użytkownika do usługi Office 365 Government G1, G3 lub G4 </w:t>
            </w:r>
            <w:r w:rsidRPr="00664597">
              <w:rPr>
                <w:rFonts w:asciiTheme="minorHAnsi" w:hAnsiTheme="minorHAnsi" w:cstheme="minorHAnsi"/>
                <w:b/>
                <w:lang w:val="pl-PL"/>
              </w:rPr>
              <w:t>lub</w:t>
            </w:r>
          </w:p>
          <w:p w:rsidR="00C30D1A" w:rsidRPr="00664597" w:rsidRDefault="00660A57" w:rsidP="00872602">
            <w:pPr>
              <w:pStyle w:val="LetterShorty"/>
              <w:numPr>
                <w:ilvl w:val="0"/>
                <w:numId w:val="13"/>
              </w:numPr>
              <w:spacing w:line="180" w:lineRule="atLeast"/>
              <w:rPr>
                <w:lang w:val="pl-PL"/>
              </w:rPr>
            </w:pPr>
            <w:r w:rsidRPr="00664597">
              <w:rPr>
                <w:rFonts w:asciiTheme="minorHAnsi" w:hAnsiTheme="minorHAnsi" w:cstheme="minorHAnsi"/>
                <w:lang w:val="pl-PL"/>
              </w:rPr>
              <w:t>LS na Użytkownika do usługi Office 365 Government G3</w:t>
            </w:r>
            <w:r w:rsidR="00872602">
              <w:rPr>
                <w:rFonts w:asciiTheme="minorHAnsi" w:hAnsiTheme="minorHAnsi" w:cstheme="minorHAnsi"/>
                <w:lang w:val="pl-PL"/>
              </w:rPr>
              <w:t>­</w:t>
            </w:r>
            <w:r w:rsidRPr="00664597">
              <w:rPr>
                <w:rFonts w:asciiTheme="minorHAnsi" w:hAnsiTheme="minorHAnsi" w:cstheme="minorHAnsi"/>
                <w:lang w:val="pl-PL"/>
              </w:rPr>
              <w:t xml:space="preserve">G4 bez usług ProPlus </w:t>
            </w:r>
            <w:r w:rsidRPr="00664597">
              <w:rPr>
                <w:rFonts w:asciiTheme="minorHAnsi" w:hAnsiTheme="minorHAnsi" w:cstheme="minorHAnsi"/>
                <w:b/>
                <w:lang w:val="pl-PL"/>
              </w:rPr>
              <w:t>lub</w:t>
            </w:r>
            <w:r w:rsidRPr="00664597">
              <w:rPr>
                <w:rFonts w:asciiTheme="minorHAnsi" w:hAnsiTheme="minorHAnsi" w:cstheme="minorHAnsi"/>
                <w:lang w:val="pl-PL"/>
              </w:rPr>
              <w:t xml:space="preserve"> </w:t>
            </w:r>
          </w:p>
          <w:p w:rsidR="00C30D1A" w:rsidRPr="00664597" w:rsidRDefault="00C30D1A" w:rsidP="00DF454B">
            <w:pPr>
              <w:pStyle w:val="Heading4nobold"/>
              <w:numPr>
                <w:ilvl w:val="0"/>
                <w:numId w:val="13"/>
              </w:numPr>
              <w:spacing w:line="180" w:lineRule="atLeast"/>
              <w:jc w:val="left"/>
              <w:rPr>
                <w:lang w:val="pl-PL"/>
              </w:rPr>
            </w:pPr>
            <w:r w:rsidRPr="00664597">
              <w:rPr>
                <w:rFonts w:asciiTheme="minorHAnsi" w:hAnsiTheme="minorHAnsi" w:cstheme="minorHAnsi"/>
                <w:color w:val="000000"/>
                <w:lang w:val="pl-PL"/>
              </w:rPr>
              <w:t>LS na Użytkownika do usługi Office 365 Midsize Business</w:t>
            </w:r>
          </w:p>
        </w:tc>
      </w:tr>
    </w:tbl>
    <w:p w:rsidR="0082133B" w:rsidRPr="00664597" w:rsidRDefault="003546E0">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r w:rsidR="00E13ED5" w:rsidRPr="00664597">
        <w:rPr>
          <w:lang w:val="pl-PL"/>
        </w:rPr>
        <w:t xml:space="preserve"> </w:t>
      </w:r>
    </w:p>
    <w:p w:rsidR="0082133B" w:rsidRPr="00664597" w:rsidRDefault="00ED4593">
      <w:pPr>
        <w:pStyle w:val="PURProductName"/>
        <w:rPr>
          <w:lang w:val="pl-PL"/>
        </w:rPr>
      </w:pPr>
      <w:bookmarkStart w:id="298" w:name="_Sec365"/>
      <w:r w:rsidRPr="00664597">
        <w:rPr>
          <w:lang w:val="pl-PL"/>
        </w:rPr>
        <w:t>Exchange Online Plan 2</w:t>
      </w:r>
      <w:bookmarkEnd w:id="298"/>
      <w:r>
        <w:fldChar w:fldCharType="begin"/>
      </w:r>
      <w:r w:rsidRPr="00664597">
        <w:rPr>
          <w:lang w:val="pl-PL"/>
        </w:rPr>
        <w:instrText>XE "Exchange Online Plan 2"</w:instrText>
      </w:r>
      <w:r>
        <w:fldChar w:fldCharType="end"/>
      </w:r>
      <w:r>
        <w:fldChar w:fldCharType="begin"/>
      </w:r>
      <w:r w:rsidRPr="00664597">
        <w:rPr>
          <w:lang w:val="pl-PL"/>
        </w:rPr>
        <w:instrText xml:space="preserve"> TC "</w:instrText>
      </w:r>
      <w:bookmarkStart w:id="299" w:name="_Toc370712506"/>
      <w:bookmarkStart w:id="300" w:name="_Toc381987947"/>
      <w:r w:rsidRPr="00664597">
        <w:rPr>
          <w:lang w:val="pl-PL"/>
        </w:rPr>
        <w:instrText>Exchange Online Plan 2</w:instrText>
      </w:r>
      <w:bookmarkEnd w:id="299"/>
      <w:bookmarkEnd w:id="300"/>
      <w:r w:rsidRPr="00664597">
        <w:rPr>
          <w:lang w:val="pl-PL"/>
        </w:rPr>
        <w:instrText xml:space="preserve">" \l </w:instrText>
      </w:r>
      <w:r w:rsidR="00E01841" w:rsidRPr="00664597">
        <w:rPr>
          <w:lang w:val="pl-PL"/>
        </w:rPr>
        <w:instrText>3</w:instrText>
      </w:r>
      <w:r>
        <w:fldChar w:fldCharType="end"/>
      </w:r>
    </w:p>
    <w:p w:rsidR="0082133B" w:rsidRPr="000C4D51" w:rsidRDefault="00ED4593">
      <w:pPr>
        <w:pStyle w:val="PURBlueBGHeader"/>
        <w:rPr>
          <w:lang w:val="pl-PL"/>
        </w:rPr>
      </w:pPr>
      <w:r w:rsidRPr="000C4D51">
        <w:rPr>
          <w:lang w:val="pl-PL"/>
        </w:rPr>
        <w:t>LS NA UŻYTKOWNIKA</w:t>
      </w:r>
    </w:p>
    <w:tbl>
      <w:tblPr>
        <w:tblStyle w:val="PURTableNoVertical"/>
        <w:tblW w:w="0" w:type="auto"/>
        <w:tblLook w:val="04A0" w:firstRow="1" w:lastRow="0" w:firstColumn="1" w:lastColumn="0" w:noHBand="0" w:noVBand="1"/>
      </w:tblPr>
      <w:tblGrid>
        <w:gridCol w:w="5265"/>
        <w:gridCol w:w="5261"/>
      </w:tblGrid>
      <w:tr w:rsidR="0082133B" w:rsidRPr="000C4D51"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72679" w:rsidRDefault="00ED4593">
            <w:pPr>
              <w:pStyle w:val="PURBody"/>
            </w:pPr>
            <w:r>
              <w:rPr>
                <w:b/>
                <w:i/>
              </w:rPr>
              <w:t>Wymagana dla:</w:t>
            </w:r>
          </w:p>
          <w:p w:rsidR="0082133B" w:rsidRPr="00664597" w:rsidRDefault="00ED4593" w:rsidP="00DF454B">
            <w:pPr>
              <w:pStyle w:val="PURBullet"/>
              <w:numPr>
                <w:ilvl w:val="0"/>
                <w:numId w:val="14"/>
              </w:numPr>
              <w:rPr>
                <w:lang w:val="pl-PL"/>
              </w:rPr>
            </w:pPr>
            <w:r w:rsidRPr="00664597">
              <w:rPr>
                <w:lang w:val="pl-PL"/>
              </w:rPr>
              <w:t xml:space="preserve">Użytkowników uzyskujących dostęp do Usługi Online lub związanego z nią oprogramowania. </w:t>
            </w:r>
            <w:r w:rsidRPr="00664597">
              <w:rPr>
                <w:lang w:val="pl-PL"/>
              </w:rPr>
              <w:br/>
              <w:t>(z funkcji archiwum można korzystać wyłącznie na potrzeby przechowywania wiadomości)</w:t>
            </w:r>
          </w:p>
        </w:tc>
        <w:tc>
          <w:tcPr>
            <w:tcW w:w="5322" w:type="dxa"/>
          </w:tcPr>
          <w:p w:rsidR="0082133B" w:rsidRPr="00D72679" w:rsidRDefault="00ED4593">
            <w:pPr>
              <w:pStyle w:val="PURBody"/>
            </w:pPr>
            <w:r>
              <w:rPr>
                <w:b/>
                <w:i/>
              </w:rPr>
              <w:t>Wymagana LS:</w:t>
            </w:r>
          </w:p>
          <w:p w:rsidR="007E6B27" w:rsidRPr="00664597" w:rsidRDefault="00ED4593" w:rsidP="00DF454B">
            <w:pPr>
              <w:pStyle w:val="PURBullet"/>
              <w:numPr>
                <w:ilvl w:val="0"/>
                <w:numId w:val="15"/>
              </w:numPr>
              <w:rPr>
                <w:lang w:val="pl-PL"/>
              </w:rPr>
            </w:pPr>
            <w:r w:rsidRPr="00664597">
              <w:rPr>
                <w:rFonts w:asciiTheme="minorHAnsi" w:hAnsiTheme="minorHAnsi" w:cstheme="minorHAnsi"/>
                <w:lang w:val="pl-PL"/>
              </w:rPr>
              <w:t xml:space="preserve">LS na Użytkownika do usługi Exchange Online Plan 2 </w:t>
            </w:r>
            <w:r w:rsidRPr="00664597">
              <w:rPr>
                <w:rFonts w:asciiTheme="minorHAnsi" w:hAnsiTheme="minorHAnsi" w:cstheme="minorHAnsi"/>
                <w:b/>
                <w:lang w:val="pl-PL"/>
              </w:rPr>
              <w:t>lub</w:t>
            </w:r>
            <w:r w:rsidRPr="00664597">
              <w:rPr>
                <w:rFonts w:asciiTheme="minorHAnsi" w:hAnsiTheme="minorHAnsi" w:cstheme="minorHAnsi"/>
                <w:lang w:val="pl-PL"/>
              </w:rPr>
              <w:t xml:space="preserve"> </w:t>
            </w:r>
          </w:p>
          <w:p w:rsidR="007E6B27" w:rsidRPr="00664597" w:rsidRDefault="007E6B27" w:rsidP="00DF454B">
            <w:pPr>
              <w:pStyle w:val="PURBullet"/>
              <w:numPr>
                <w:ilvl w:val="0"/>
                <w:numId w:val="15"/>
              </w:numPr>
              <w:rPr>
                <w:lang w:val="pl-PL"/>
              </w:rPr>
            </w:pPr>
            <w:r w:rsidRPr="00664597">
              <w:rPr>
                <w:rFonts w:asciiTheme="minorHAnsi" w:hAnsiTheme="minorHAnsi" w:cstheme="minorHAnsi"/>
                <w:lang w:val="pl-PL"/>
              </w:rPr>
              <w:t xml:space="preserve">LS na Użytkownika do usługi Office 365 Enterprise E3-E4 </w:t>
            </w:r>
            <w:r w:rsidRPr="00664597">
              <w:rPr>
                <w:rFonts w:asciiTheme="minorHAnsi" w:hAnsiTheme="minorHAnsi" w:cstheme="minorHAnsi"/>
                <w:b/>
                <w:lang w:val="pl-PL"/>
              </w:rPr>
              <w:t>lub</w:t>
            </w:r>
          </w:p>
          <w:p w:rsidR="007E6B27" w:rsidRPr="00664597" w:rsidRDefault="007E6B27" w:rsidP="00DF454B">
            <w:pPr>
              <w:pStyle w:val="PURBullet"/>
              <w:numPr>
                <w:ilvl w:val="0"/>
                <w:numId w:val="15"/>
              </w:numPr>
              <w:rPr>
                <w:lang w:val="pl-PL"/>
              </w:rPr>
            </w:pPr>
            <w:r w:rsidRPr="00664597">
              <w:rPr>
                <w:rFonts w:asciiTheme="minorHAnsi" w:hAnsiTheme="minorHAnsi" w:cstheme="minorHAnsi"/>
                <w:lang w:val="pl-PL"/>
              </w:rPr>
              <w:t xml:space="preserve">LS na Użytkownika do usługi Office 365 Enterprise E3-E4 bez usług ProPlus </w:t>
            </w:r>
            <w:r w:rsidRPr="00664597">
              <w:rPr>
                <w:rFonts w:asciiTheme="minorHAnsi" w:hAnsiTheme="minorHAnsi" w:cstheme="minorHAnsi"/>
                <w:b/>
                <w:lang w:val="pl-PL"/>
              </w:rPr>
              <w:t>lub</w:t>
            </w:r>
          </w:p>
          <w:p w:rsidR="0082133B" w:rsidRPr="00664597" w:rsidRDefault="007E6B27" w:rsidP="00DF454B">
            <w:pPr>
              <w:pStyle w:val="LetterShorty"/>
              <w:numPr>
                <w:ilvl w:val="0"/>
                <w:numId w:val="15"/>
              </w:numPr>
              <w:spacing w:line="240" w:lineRule="atLeast"/>
              <w:rPr>
                <w:lang w:val="pl-PL"/>
              </w:rPr>
            </w:pPr>
            <w:r w:rsidRPr="00664597">
              <w:rPr>
                <w:rFonts w:asciiTheme="minorHAnsi" w:eastAsiaTheme="minorHAnsi" w:hAnsiTheme="minorHAnsi" w:cstheme="minorHAnsi"/>
                <w:szCs w:val="20"/>
                <w:lang w:val="pl-PL"/>
              </w:rPr>
              <w:t>LS na Użytkownika do usługi Exchange Online Plan 2A</w:t>
            </w:r>
            <w:r w:rsidRPr="00664597">
              <w:rPr>
                <w:rFonts w:asciiTheme="minorHAnsi" w:hAnsiTheme="minorHAnsi" w:cstheme="minorHAnsi"/>
                <w:lang w:val="pl-PL"/>
              </w:rPr>
              <w:t xml:space="preserve"> </w:t>
            </w:r>
            <w:r w:rsidRPr="00664597">
              <w:rPr>
                <w:rFonts w:asciiTheme="minorHAnsi" w:eastAsiaTheme="minorHAnsi" w:hAnsiTheme="minorHAnsi" w:cstheme="minorHAnsi"/>
                <w:b/>
                <w:szCs w:val="20"/>
                <w:lang w:val="pl-PL"/>
              </w:rPr>
              <w:t>lub</w:t>
            </w:r>
          </w:p>
          <w:p w:rsidR="007E6B27" w:rsidRPr="00664597" w:rsidRDefault="007C7028" w:rsidP="00DF454B">
            <w:pPr>
              <w:pStyle w:val="LetterShorty"/>
              <w:numPr>
                <w:ilvl w:val="0"/>
                <w:numId w:val="15"/>
              </w:numPr>
              <w:spacing w:line="240" w:lineRule="atLeast"/>
              <w:rPr>
                <w:lang w:val="pl-PL"/>
              </w:rPr>
            </w:pPr>
            <w:r w:rsidRPr="00664597">
              <w:rPr>
                <w:rFonts w:asciiTheme="minorHAnsi" w:hAnsiTheme="minorHAnsi" w:cstheme="minorHAnsi"/>
                <w:lang w:val="pl-PL"/>
              </w:rPr>
              <w:t xml:space="preserve">LS na Użytkownika do usługi Office 365 Education A3-A4 </w:t>
            </w:r>
            <w:r w:rsidRPr="00664597">
              <w:rPr>
                <w:rFonts w:asciiTheme="minorHAnsi" w:hAnsiTheme="minorHAnsi" w:cstheme="minorHAnsi"/>
                <w:b/>
                <w:lang w:val="pl-PL"/>
              </w:rPr>
              <w:t>lub</w:t>
            </w:r>
            <w:r w:rsidRPr="00664597">
              <w:rPr>
                <w:rFonts w:asciiTheme="minorHAnsi" w:hAnsiTheme="minorHAnsi" w:cstheme="minorHAnsi"/>
                <w:lang w:val="pl-PL"/>
              </w:rPr>
              <w:t xml:space="preserve"> </w:t>
            </w:r>
          </w:p>
          <w:p w:rsidR="007E6B27" w:rsidRPr="00664597" w:rsidRDefault="007E6B27" w:rsidP="00DF454B">
            <w:pPr>
              <w:pStyle w:val="PURBullet"/>
              <w:numPr>
                <w:ilvl w:val="0"/>
                <w:numId w:val="15"/>
              </w:numPr>
              <w:spacing w:line="240" w:lineRule="atLeast"/>
              <w:rPr>
                <w:lang w:val="pl-PL"/>
              </w:rPr>
            </w:pPr>
            <w:r w:rsidRPr="00664597">
              <w:rPr>
                <w:rFonts w:asciiTheme="minorHAnsi" w:hAnsiTheme="minorHAnsi" w:cstheme="minorHAnsi"/>
                <w:lang w:val="pl-PL"/>
              </w:rPr>
              <w:t xml:space="preserve">LS na Użytkownika do usługi Exchange Online Plan 2G </w:t>
            </w:r>
            <w:r w:rsidRPr="00664597">
              <w:rPr>
                <w:rFonts w:asciiTheme="minorHAnsi" w:hAnsiTheme="minorHAnsi" w:cstheme="minorHAnsi"/>
                <w:b/>
                <w:lang w:val="pl-PL"/>
              </w:rPr>
              <w:t>lub</w:t>
            </w:r>
          </w:p>
          <w:p w:rsidR="007E6B27" w:rsidRPr="00664597" w:rsidRDefault="007E6B27" w:rsidP="00872602">
            <w:pPr>
              <w:pStyle w:val="PURBullet"/>
              <w:numPr>
                <w:ilvl w:val="0"/>
                <w:numId w:val="15"/>
              </w:numPr>
              <w:spacing w:line="240" w:lineRule="atLeast"/>
              <w:rPr>
                <w:lang w:val="pl-PL"/>
              </w:rPr>
            </w:pPr>
            <w:r w:rsidRPr="00664597">
              <w:rPr>
                <w:rFonts w:asciiTheme="minorHAnsi" w:hAnsiTheme="minorHAnsi" w:cstheme="minorHAnsi"/>
                <w:lang w:val="pl-PL"/>
              </w:rPr>
              <w:t>LS na Użytkownika do usługi Office 365 Government G3</w:t>
            </w:r>
            <w:r w:rsidR="00872602">
              <w:rPr>
                <w:rFonts w:asciiTheme="minorHAnsi" w:hAnsiTheme="minorHAnsi" w:cstheme="minorHAnsi"/>
                <w:lang w:val="pl-PL"/>
              </w:rPr>
              <w:t>­</w:t>
            </w:r>
            <w:r w:rsidRPr="00664597">
              <w:rPr>
                <w:rFonts w:asciiTheme="minorHAnsi" w:hAnsiTheme="minorHAnsi" w:cstheme="minorHAnsi"/>
                <w:lang w:val="pl-PL"/>
              </w:rPr>
              <w:t xml:space="preserve">G4 </w:t>
            </w:r>
            <w:r w:rsidRPr="00664597">
              <w:rPr>
                <w:rFonts w:asciiTheme="minorHAnsi" w:hAnsiTheme="minorHAnsi" w:cstheme="minorHAnsi"/>
                <w:b/>
                <w:lang w:val="pl-PL"/>
              </w:rPr>
              <w:t>lub</w:t>
            </w:r>
          </w:p>
          <w:p w:rsidR="0082133B" w:rsidRPr="00664597" w:rsidRDefault="007E6B27" w:rsidP="00872602">
            <w:pPr>
              <w:pStyle w:val="LetterShorty"/>
              <w:numPr>
                <w:ilvl w:val="0"/>
                <w:numId w:val="15"/>
              </w:numPr>
              <w:spacing w:line="180" w:lineRule="atLeast"/>
              <w:rPr>
                <w:lang w:val="pl-PL"/>
              </w:rPr>
            </w:pPr>
            <w:r w:rsidRPr="00664597">
              <w:rPr>
                <w:rFonts w:asciiTheme="minorHAnsi" w:eastAsiaTheme="minorHAnsi" w:hAnsiTheme="minorHAnsi" w:cstheme="minorHAnsi"/>
                <w:szCs w:val="20"/>
                <w:lang w:val="pl-PL"/>
              </w:rPr>
              <w:t>LS na Użytkownika do usługi Office 365 Government G3</w:t>
            </w:r>
            <w:r w:rsidR="00872602">
              <w:rPr>
                <w:rFonts w:asciiTheme="minorHAnsi" w:eastAsiaTheme="minorHAnsi" w:hAnsiTheme="minorHAnsi" w:cstheme="minorHAnsi"/>
                <w:szCs w:val="20"/>
                <w:lang w:val="pl-PL"/>
              </w:rPr>
              <w:t>­</w:t>
            </w:r>
            <w:r w:rsidRPr="00664597">
              <w:rPr>
                <w:rFonts w:asciiTheme="minorHAnsi" w:eastAsiaTheme="minorHAnsi" w:hAnsiTheme="minorHAnsi" w:cstheme="minorHAnsi"/>
                <w:szCs w:val="20"/>
                <w:lang w:val="pl-PL"/>
              </w:rPr>
              <w:t>G4 bez usług ProPlus</w:t>
            </w:r>
          </w:p>
        </w:tc>
      </w:tr>
    </w:tbl>
    <w:p w:rsidR="000A254F" w:rsidRPr="00E15355" w:rsidRDefault="000A254F" w:rsidP="000A254F">
      <w:pPr>
        <w:pStyle w:val="PURBlueBGHeader"/>
        <w:rPr>
          <w:lang w:val="pl-PL"/>
        </w:rPr>
      </w:pPr>
      <w:r w:rsidRPr="00E15355">
        <w:rPr>
          <w:lang w:val="pl-PL"/>
        </w:rPr>
        <w:t>Postanowienia dodatkowe:</w:t>
      </w:r>
    </w:p>
    <w:p w:rsidR="000A254F" w:rsidRPr="00E15355" w:rsidRDefault="000A254F" w:rsidP="000A254F">
      <w:pPr>
        <w:pStyle w:val="ListParagraph"/>
        <w:ind w:left="0"/>
        <w:rPr>
          <w:rFonts w:ascii="Arial" w:hAnsi="Arial" w:cs="Arial"/>
          <w:lang w:val="pl-PL"/>
        </w:rPr>
      </w:pPr>
      <w:r w:rsidRPr="00E15355">
        <w:rPr>
          <w:rFonts w:ascii="Arial" w:hAnsi="Arial" w:cs="Arial"/>
          <w:sz w:val="18"/>
          <w:szCs w:val="18"/>
          <w:lang w:val="pl-PL"/>
        </w:rPr>
        <w:t>Usługa Exchange Hosted Archive zostaje zastąpiona usługą Exchange Online Plan 2.</w:t>
      </w:r>
    </w:p>
    <w:p w:rsidR="000A254F" w:rsidRPr="00E15355" w:rsidRDefault="000A254F" w:rsidP="000A254F">
      <w:pPr>
        <w:pStyle w:val="ListParagraph"/>
        <w:rPr>
          <w:rFonts w:ascii="Arial" w:hAnsi="Arial" w:cs="Arial"/>
          <w:lang w:val="pl-PL"/>
        </w:rPr>
      </w:pPr>
    </w:p>
    <w:p w:rsidR="000A254F" w:rsidRPr="00620836" w:rsidRDefault="000A254F" w:rsidP="000A254F">
      <w:pPr>
        <w:pStyle w:val="exceptionbody"/>
        <w:spacing w:after="120" w:line="240" w:lineRule="auto"/>
        <w:ind w:left="0"/>
        <w:rPr>
          <w:rFonts w:ascii="Arial" w:hAnsi="Arial" w:cs="Arial"/>
          <w:lang w:val="pl-PL"/>
        </w:rPr>
      </w:pPr>
      <w:r w:rsidRPr="00664597">
        <w:rPr>
          <w:rFonts w:ascii="Arial" w:hAnsi="Arial" w:cs="Arial"/>
          <w:color w:val="auto"/>
          <w:lang w:val="pl-PL"/>
        </w:rPr>
        <w:t>Jeśli dokonują Państwo odnowienia z usługi Exchange Hosted Archive na usługę Exchange Online Plan 2, lecz nie zakończyli Państwo jeszcze procesu migracji do tej usługi, Państwa licencjonowani użytkownicy mogą kontynuować korzystanie z usługi Exchange Hosted Archive na warunkach określonych w Prawach do korzystania z usług online z marca 2011 r. aż do momentu zakończenia przez Państwa procesu migracji do usługi Exchange Online Plan 2 albo do wygaśnięcia Państwa LS na Użytkownika do usługi Exchange Online Plan 2 (w zależności od tego, która z powyższych sytuacji nastąpi wcześniej).</w:t>
      </w:r>
    </w:p>
    <w:p w:rsidR="00652CDE" w:rsidRPr="00664597" w:rsidRDefault="003546E0" w:rsidP="00652CDE">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r w:rsidR="00E86461" w:rsidRPr="00664597">
        <w:rPr>
          <w:lang w:val="pl-PL"/>
        </w:rPr>
        <w:t xml:space="preserve"> </w:t>
      </w:r>
    </w:p>
    <w:p w:rsidR="00652CDE" w:rsidRPr="00664597" w:rsidRDefault="00652CDE" w:rsidP="00652CDE">
      <w:pPr>
        <w:pStyle w:val="PURProductName"/>
        <w:rPr>
          <w:lang w:val="pl-PL"/>
        </w:rPr>
      </w:pPr>
      <w:r w:rsidRPr="00664597">
        <w:rPr>
          <w:lang w:val="pl-PL"/>
        </w:rPr>
        <w:t>Exchange Online Protection</w:t>
      </w:r>
      <w:r>
        <w:fldChar w:fldCharType="begin"/>
      </w:r>
      <w:r w:rsidRPr="00664597">
        <w:rPr>
          <w:lang w:val="pl-PL"/>
        </w:rPr>
        <w:instrText>XE "Exchange Online Protection"</w:instrText>
      </w:r>
      <w:r>
        <w:fldChar w:fldCharType="end"/>
      </w:r>
      <w:r>
        <w:fldChar w:fldCharType="begin"/>
      </w:r>
      <w:r w:rsidRPr="00664597">
        <w:rPr>
          <w:lang w:val="pl-PL"/>
        </w:rPr>
        <w:instrText xml:space="preserve"> TC "</w:instrText>
      </w:r>
      <w:bookmarkStart w:id="301" w:name="_Toc337640786"/>
      <w:bookmarkStart w:id="302" w:name="_Toc370712507"/>
      <w:bookmarkStart w:id="303" w:name="_Toc381987948"/>
      <w:r w:rsidRPr="00664597">
        <w:rPr>
          <w:lang w:val="pl-PL"/>
        </w:rPr>
        <w:instrText xml:space="preserve">Exchange Online </w:instrText>
      </w:r>
      <w:bookmarkEnd w:id="301"/>
      <w:r w:rsidR="00256119" w:rsidRPr="00664597">
        <w:rPr>
          <w:lang w:val="pl-PL"/>
        </w:rPr>
        <w:instrText>Protection</w:instrText>
      </w:r>
      <w:bookmarkEnd w:id="302"/>
      <w:bookmarkEnd w:id="303"/>
      <w:r w:rsidRPr="00664597">
        <w:rPr>
          <w:lang w:val="pl-PL"/>
        </w:rPr>
        <w:instrText xml:space="preserve">" \l </w:instrText>
      </w:r>
      <w:r w:rsidR="00E01841" w:rsidRPr="00664597">
        <w:rPr>
          <w:lang w:val="pl-PL"/>
        </w:rPr>
        <w:instrText>3</w:instrText>
      </w:r>
      <w:r>
        <w:fldChar w:fldCharType="end"/>
      </w:r>
    </w:p>
    <w:p w:rsidR="00652CDE" w:rsidRPr="00D72679" w:rsidRDefault="00652CDE" w:rsidP="00652CDE">
      <w:pPr>
        <w:pStyle w:val="PURBlueBGHeader"/>
      </w:pPr>
      <w:r>
        <w:t>LS NA UŻYTKOWNIKA</w:t>
      </w:r>
    </w:p>
    <w:tbl>
      <w:tblPr>
        <w:tblStyle w:val="PURTableNoVertical"/>
        <w:tblW w:w="0" w:type="auto"/>
        <w:tblLook w:val="04A0" w:firstRow="1" w:lastRow="0" w:firstColumn="1" w:lastColumn="0" w:noHBand="0" w:noVBand="1"/>
      </w:tblPr>
      <w:tblGrid>
        <w:gridCol w:w="5267"/>
        <w:gridCol w:w="5259"/>
      </w:tblGrid>
      <w:tr w:rsidR="00652CDE" w:rsidRPr="000C4D51" w:rsidTr="00B61FFE">
        <w:trPr>
          <w:cnfStyle w:val="100000000000" w:firstRow="1" w:lastRow="0" w:firstColumn="0" w:lastColumn="0" w:oddVBand="0" w:evenVBand="0" w:oddHBand="0" w:evenHBand="0" w:firstRowFirstColumn="0" w:firstRowLastColumn="0" w:lastRowFirstColumn="0" w:lastRowLastColumn="0"/>
        </w:trPr>
        <w:tc>
          <w:tcPr>
            <w:tcW w:w="5322" w:type="dxa"/>
          </w:tcPr>
          <w:p w:rsidR="00652CDE" w:rsidRPr="00D72679" w:rsidRDefault="00652CDE" w:rsidP="00517CC7">
            <w:pPr>
              <w:pStyle w:val="PURBody"/>
            </w:pPr>
            <w:r>
              <w:rPr>
                <w:b/>
                <w:i/>
              </w:rPr>
              <w:t>Wymagana dla:</w:t>
            </w:r>
          </w:p>
          <w:p w:rsidR="00652CDE" w:rsidRPr="00377747" w:rsidRDefault="00652CDE" w:rsidP="00DF454B">
            <w:pPr>
              <w:pStyle w:val="PURBullet"/>
              <w:numPr>
                <w:ilvl w:val="0"/>
                <w:numId w:val="49"/>
              </w:numPr>
              <w:rPr>
                <w:lang w:val="pl-PL"/>
              </w:rPr>
            </w:pPr>
            <w:r w:rsidRPr="00377747">
              <w:rPr>
                <w:lang w:val="pl-PL"/>
              </w:rPr>
              <w:t>Użytkowników, których Dane Klienta są przetwarzane za pomocą Usługi Online lub związanego z nią oprogramowania.</w:t>
            </w:r>
          </w:p>
          <w:p w:rsidR="00652CDE" w:rsidRPr="00377747" w:rsidRDefault="00652CDE" w:rsidP="00517CC7">
            <w:pPr>
              <w:pStyle w:val="PURBody"/>
              <w:rPr>
                <w:lang w:val="pl-PL"/>
              </w:rPr>
            </w:pPr>
          </w:p>
          <w:p w:rsidR="00652CDE" w:rsidRPr="00377747" w:rsidRDefault="00652CDE" w:rsidP="0053332D">
            <w:pPr>
              <w:pStyle w:val="PURBody"/>
              <w:rPr>
                <w:lang w:val="pl-PL"/>
              </w:rPr>
            </w:pPr>
          </w:p>
        </w:tc>
        <w:tc>
          <w:tcPr>
            <w:tcW w:w="5320" w:type="dxa"/>
          </w:tcPr>
          <w:p w:rsidR="00652CDE" w:rsidRPr="00D72679" w:rsidRDefault="00652CDE" w:rsidP="00517CC7">
            <w:pPr>
              <w:pStyle w:val="PURBody"/>
            </w:pPr>
            <w:r>
              <w:rPr>
                <w:b/>
                <w:i/>
              </w:rPr>
              <w:t>Wymagana LS:</w:t>
            </w:r>
          </w:p>
          <w:p w:rsidR="0062100B" w:rsidRPr="00664597" w:rsidRDefault="0062100B" w:rsidP="00DF454B">
            <w:pPr>
              <w:pStyle w:val="PURBullet"/>
              <w:numPr>
                <w:ilvl w:val="0"/>
                <w:numId w:val="50"/>
              </w:numPr>
              <w:rPr>
                <w:lang w:val="pl-PL"/>
              </w:rPr>
            </w:pPr>
            <w:r w:rsidRPr="00664597">
              <w:rPr>
                <w:lang w:val="pl-PL"/>
              </w:rPr>
              <w:t xml:space="preserve">LS na Użytkownika do usługi Exchange Online Kiosk </w:t>
            </w:r>
            <w:r w:rsidRPr="00664597">
              <w:rPr>
                <w:b/>
                <w:lang w:val="pl-PL"/>
              </w:rPr>
              <w:t>lub</w:t>
            </w:r>
          </w:p>
          <w:p w:rsidR="0062100B" w:rsidRPr="00664597" w:rsidRDefault="0062100B" w:rsidP="00DF454B">
            <w:pPr>
              <w:pStyle w:val="PURBullet"/>
              <w:numPr>
                <w:ilvl w:val="0"/>
                <w:numId w:val="50"/>
              </w:numPr>
              <w:rPr>
                <w:lang w:val="pl-PL"/>
              </w:rPr>
            </w:pPr>
            <w:r w:rsidRPr="00664597">
              <w:rPr>
                <w:lang w:val="pl-PL"/>
              </w:rPr>
              <w:t xml:space="preserve">LS na Użytkownika do usługi Exchange Online Plan 1 </w:t>
            </w:r>
            <w:r w:rsidRPr="00664597">
              <w:rPr>
                <w:b/>
                <w:lang w:val="pl-PL"/>
              </w:rPr>
              <w:t>lub</w:t>
            </w:r>
          </w:p>
          <w:p w:rsidR="0062100B" w:rsidRPr="00664597" w:rsidRDefault="0062100B" w:rsidP="00DF454B">
            <w:pPr>
              <w:pStyle w:val="PURBullet"/>
              <w:numPr>
                <w:ilvl w:val="0"/>
                <w:numId w:val="50"/>
              </w:numPr>
              <w:rPr>
                <w:lang w:val="pl-PL"/>
              </w:rPr>
            </w:pPr>
            <w:r w:rsidRPr="00664597">
              <w:rPr>
                <w:lang w:val="pl-PL"/>
              </w:rPr>
              <w:t xml:space="preserve">LS na Użytkownika do usługi Exchange Online Plan 2 </w:t>
            </w:r>
            <w:r w:rsidRPr="00664597">
              <w:rPr>
                <w:b/>
                <w:lang w:val="pl-PL"/>
              </w:rPr>
              <w:t>lub</w:t>
            </w:r>
          </w:p>
          <w:p w:rsidR="00652CDE" w:rsidRPr="00664597" w:rsidRDefault="00652CDE" w:rsidP="00DF454B">
            <w:pPr>
              <w:pStyle w:val="PURBullet"/>
              <w:numPr>
                <w:ilvl w:val="0"/>
                <w:numId w:val="50"/>
              </w:numPr>
              <w:rPr>
                <w:lang w:val="pl-PL"/>
              </w:rPr>
            </w:pPr>
            <w:r w:rsidRPr="00664597">
              <w:rPr>
                <w:lang w:val="pl-PL"/>
              </w:rPr>
              <w:t xml:space="preserve">LS na Użytkownika do usługi Exchange Online Protection </w:t>
            </w:r>
            <w:r w:rsidRPr="00664597">
              <w:rPr>
                <w:b/>
                <w:lang w:val="pl-PL"/>
              </w:rPr>
              <w:t>lub</w:t>
            </w:r>
          </w:p>
          <w:p w:rsidR="0053332D" w:rsidRPr="00664597" w:rsidRDefault="00652CDE" w:rsidP="00DF454B">
            <w:pPr>
              <w:pStyle w:val="PURBullet"/>
              <w:numPr>
                <w:ilvl w:val="0"/>
                <w:numId w:val="50"/>
              </w:numPr>
              <w:rPr>
                <w:lang w:val="pl-PL"/>
              </w:rPr>
            </w:pPr>
            <w:r w:rsidRPr="00664597">
              <w:rPr>
                <w:lang w:val="pl-PL"/>
              </w:rPr>
              <w:t xml:space="preserve">LS na Użytkownika do usługi Exchange Online Protection A, </w:t>
            </w:r>
            <w:r w:rsidRPr="00664597">
              <w:rPr>
                <w:b/>
                <w:lang w:val="pl-PL"/>
              </w:rPr>
              <w:t>lub</w:t>
            </w:r>
          </w:p>
          <w:p w:rsidR="0053332D" w:rsidRPr="00664597" w:rsidRDefault="0053332D" w:rsidP="00DF454B">
            <w:pPr>
              <w:pStyle w:val="PURBullet"/>
              <w:numPr>
                <w:ilvl w:val="0"/>
                <w:numId w:val="50"/>
              </w:numPr>
              <w:rPr>
                <w:lang w:val="pl-PL"/>
              </w:rPr>
            </w:pPr>
            <w:r w:rsidRPr="00664597">
              <w:rPr>
                <w:lang w:val="pl-PL"/>
              </w:rPr>
              <w:t xml:space="preserve">LS na Użytkownika do usługi Exchange Online Protection G </w:t>
            </w:r>
            <w:r w:rsidRPr="00664597">
              <w:rPr>
                <w:b/>
                <w:lang w:val="pl-PL"/>
              </w:rPr>
              <w:t>lub</w:t>
            </w:r>
          </w:p>
          <w:p w:rsidR="0053332D" w:rsidRPr="00664597" w:rsidRDefault="0053332D" w:rsidP="00DF454B">
            <w:pPr>
              <w:pStyle w:val="PURBullet"/>
              <w:numPr>
                <w:ilvl w:val="0"/>
                <w:numId w:val="50"/>
              </w:numPr>
              <w:rPr>
                <w:lang w:val="pl-PL"/>
              </w:rPr>
            </w:pPr>
            <w:r w:rsidRPr="00664597">
              <w:rPr>
                <w:lang w:val="pl-PL"/>
              </w:rPr>
              <w:t>Pakiet Licencji Enterprise CAL (na Użytkownika lub na Urządzenie)</w:t>
            </w:r>
            <w:r w:rsidRPr="00664597">
              <w:rPr>
                <w:vertAlign w:val="superscript"/>
                <w:lang w:val="pl-PL"/>
              </w:rPr>
              <w:t>1</w:t>
            </w:r>
            <w:r w:rsidRPr="00664597">
              <w:rPr>
                <w:lang w:val="pl-PL"/>
              </w:rPr>
              <w:t xml:space="preserve"> </w:t>
            </w:r>
            <w:r w:rsidRPr="00664597">
              <w:rPr>
                <w:b/>
                <w:lang w:val="pl-PL"/>
              </w:rPr>
              <w:t>lub</w:t>
            </w:r>
          </w:p>
          <w:p w:rsidR="0053332D" w:rsidRPr="00664597" w:rsidRDefault="0053332D" w:rsidP="00DF454B">
            <w:pPr>
              <w:pStyle w:val="PURBullet"/>
              <w:numPr>
                <w:ilvl w:val="0"/>
                <w:numId w:val="50"/>
              </w:numPr>
              <w:rPr>
                <w:lang w:val="pl-PL"/>
              </w:rPr>
            </w:pPr>
            <w:r w:rsidRPr="00664597">
              <w:rPr>
                <w:lang w:val="pl-PL"/>
              </w:rPr>
              <w:t>Licencja Enterprise CAL Bridge (na Użytkownika lub na Urządzenie) do usługi Office 365</w:t>
            </w:r>
            <w:r w:rsidRPr="00664597">
              <w:rPr>
                <w:vertAlign w:val="superscript"/>
                <w:lang w:val="pl-PL"/>
              </w:rPr>
              <w:t>1</w:t>
            </w:r>
            <w:r w:rsidRPr="00664597">
              <w:rPr>
                <w:lang w:val="pl-PL"/>
              </w:rPr>
              <w:t xml:space="preserve"> </w:t>
            </w:r>
            <w:r w:rsidRPr="00664597">
              <w:rPr>
                <w:b/>
                <w:lang w:val="pl-PL"/>
              </w:rPr>
              <w:t>lub</w:t>
            </w:r>
          </w:p>
          <w:p w:rsidR="0053332D" w:rsidRPr="00664597" w:rsidRDefault="0053332D" w:rsidP="00DF454B">
            <w:pPr>
              <w:pStyle w:val="PURBullet"/>
              <w:numPr>
                <w:ilvl w:val="0"/>
                <w:numId w:val="50"/>
              </w:numPr>
              <w:rPr>
                <w:lang w:val="pl-PL"/>
              </w:rPr>
            </w:pPr>
            <w:r w:rsidRPr="00664597">
              <w:rPr>
                <w:lang w:val="pl-PL"/>
              </w:rPr>
              <w:lastRenderedPageBreak/>
              <w:t>Licencja Enterprise CAL Bridge (na Użytkownika lub na Urządzenie) do usługi Office Windows Intune</w:t>
            </w:r>
            <w:r w:rsidRPr="00664597">
              <w:rPr>
                <w:vertAlign w:val="superscript"/>
                <w:lang w:val="pl-PL"/>
              </w:rPr>
              <w:t>1</w:t>
            </w:r>
            <w:r w:rsidRPr="00664597">
              <w:rPr>
                <w:lang w:val="pl-PL"/>
              </w:rPr>
              <w:t xml:space="preserve"> </w:t>
            </w:r>
            <w:r w:rsidRPr="00664597">
              <w:rPr>
                <w:b/>
                <w:lang w:val="pl-PL"/>
              </w:rPr>
              <w:t>lub</w:t>
            </w:r>
          </w:p>
          <w:p w:rsidR="0053332D" w:rsidRPr="00664597" w:rsidRDefault="0053332D" w:rsidP="00DF454B">
            <w:pPr>
              <w:pStyle w:val="PURBullet"/>
              <w:numPr>
                <w:ilvl w:val="0"/>
                <w:numId w:val="50"/>
              </w:numPr>
              <w:rPr>
                <w:lang w:val="pl-PL"/>
              </w:rPr>
            </w:pPr>
            <w:r w:rsidRPr="00664597">
              <w:rPr>
                <w:lang w:val="pl-PL"/>
              </w:rPr>
              <w:t>Licencja Enterprise CAL Bridge (na Użytkownika lub na Urządzenie) do usług Office 365 oraz Windows Intune</w:t>
            </w:r>
            <w:r w:rsidRPr="00664597">
              <w:rPr>
                <w:vertAlign w:val="superscript"/>
                <w:lang w:val="pl-PL"/>
              </w:rPr>
              <w:t>1</w:t>
            </w:r>
            <w:r w:rsidRPr="00664597">
              <w:rPr>
                <w:lang w:val="pl-PL"/>
              </w:rPr>
              <w:t xml:space="preserve"> </w:t>
            </w:r>
            <w:r w:rsidRPr="00664597">
              <w:rPr>
                <w:b/>
                <w:lang w:val="pl-PL"/>
              </w:rPr>
              <w:t>lub</w:t>
            </w:r>
          </w:p>
          <w:p w:rsidR="0053332D" w:rsidRPr="00664597" w:rsidRDefault="0053332D" w:rsidP="00DF454B">
            <w:pPr>
              <w:pStyle w:val="PURBullet"/>
              <w:numPr>
                <w:ilvl w:val="0"/>
                <w:numId w:val="50"/>
              </w:numPr>
              <w:spacing w:after="60"/>
              <w:rPr>
                <w:lang w:val="pl-PL"/>
              </w:rPr>
            </w:pPr>
            <w:r w:rsidRPr="00664597">
              <w:rPr>
                <w:lang w:val="pl-PL"/>
              </w:rPr>
              <w:t>Licencja Enterprise CAL (na Użytkownika lub na Urządzenie) do usługi Exchange Server 2013</w:t>
            </w:r>
            <w:r w:rsidRPr="00664597">
              <w:rPr>
                <w:vertAlign w:val="superscript"/>
                <w:lang w:val="pl-PL"/>
              </w:rPr>
              <w:t>1</w:t>
            </w:r>
            <w:r w:rsidRPr="00664597">
              <w:rPr>
                <w:lang w:val="pl-PL"/>
              </w:rPr>
              <w:t xml:space="preserve"> </w:t>
            </w:r>
            <w:r w:rsidRPr="00664597">
              <w:rPr>
                <w:b/>
                <w:lang w:val="pl-PL"/>
              </w:rPr>
              <w:t>lub</w:t>
            </w:r>
          </w:p>
          <w:p w:rsidR="008955B1" w:rsidRPr="00664597" w:rsidRDefault="008955B1" w:rsidP="00DF454B">
            <w:pPr>
              <w:pStyle w:val="ListParagraph"/>
              <w:numPr>
                <w:ilvl w:val="0"/>
                <w:numId w:val="50"/>
              </w:numPr>
              <w:jc w:val="left"/>
              <w:rPr>
                <w:rFonts w:ascii="Arial" w:hAnsi="Arial" w:cs="Arial"/>
                <w:sz w:val="18"/>
                <w:szCs w:val="18"/>
                <w:lang w:val="pl-PL"/>
              </w:rPr>
            </w:pPr>
            <w:r w:rsidRPr="00664597">
              <w:rPr>
                <w:rFonts w:ascii="Arial" w:hAnsi="Arial" w:cs="Arial"/>
                <w:sz w:val="18"/>
                <w:szCs w:val="18"/>
                <w:lang w:val="pl-PL"/>
              </w:rPr>
              <w:t xml:space="preserve">LS na Użytkownika do usługi Office 365 Enterprise K1 </w:t>
            </w:r>
            <w:r w:rsidRPr="00664597">
              <w:rPr>
                <w:rFonts w:ascii="Arial" w:hAnsi="Arial" w:cs="Arial"/>
                <w:b/>
                <w:sz w:val="18"/>
                <w:szCs w:val="18"/>
                <w:lang w:val="pl-PL"/>
              </w:rPr>
              <w:t>lub</w:t>
            </w:r>
          </w:p>
          <w:p w:rsidR="008955B1" w:rsidRPr="00664597" w:rsidRDefault="008955B1" w:rsidP="00DF454B">
            <w:pPr>
              <w:pStyle w:val="ListParagraph"/>
              <w:numPr>
                <w:ilvl w:val="0"/>
                <w:numId w:val="50"/>
              </w:numPr>
              <w:jc w:val="left"/>
              <w:rPr>
                <w:rFonts w:ascii="Arial" w:hAnsi="Arial" w:cs="Arial"/>
                <w:sz w:val="18"/>
                <w:szCs w:val="18"/>
                <w:lang w:val="pl-PL"/>
              </w:rPr>
            </w:pPr>
            <w:r w:rsidRPr="00664597">
              <w:rPr>
                <w:rFonts w:ascii="Arial" w:hAnsi="Arial" w:cs="Arial"/>
                <w:sz w:val="18"/>
                <w:szCs w:val="18"/>
                <w:lang w:val="pl-PL"/>
              </w:rPr>
              <w:t xml:space="preserve">LS na Użytkownika do usługi Office 365 Enterprise E1, </w:t>
            </w:r>
            <w:r w:rsidRPr="00664597">
              <w:rPr>
                <w:rFonts w:ascii="Arial" w:hAnsi="Arial" w:cs="Arial"/>
                <w:b/>
                <w:sz w:val="18"/>
                <w:szCs w:val="18"/>
                <w:lang w:val="pl-PL"/>
              </w:rPr>
              <w:t>lub</w:t>
            </w:r>
          </w:p>
          <w:p w:rsidR="008955B1" w:rsidRPr="00664597" w:rsidRDefault="008955B1" w:rsidP="00DF454B">
            <w:pPr>
              <w:pStyle w:val="ListParagraph"/>
              <w:numPr>
                <w:ilvl w:val="0"/>
                <w:numId w:val="50"/>
              </w:numPr>
              <w:jc w:val="left"/>
              <w:rPr>
                <w:rFonts w:ascii="Arial" w:hAnsi="Arial" w:cs="Arial"/>
                <w:sz w:val="18"/>
                <w:szCs w:val="18"/>
                <w:lang w:val="pl-PL"/>
              </w:rPr>
            </w:pPr>
            <w:r w:rsidRPr="00664597">
              <w:rPr>
                <w:rFonts w:ascii="Arial" w:hAnsi="Arial" w:cs="Arial"/>
                <w:sz w:val="18"/>
                <w:szCs w:val="18"/>
                <w:lang w:val="pl-PL"/>
              </w:rPr>
              <w:t xml:space="preserve">LS na Użytkownika do usługi Office 365 Enterprise E3, </w:t>
            </w:r>
            <w:r w:rsidRPr="00664597">
              <w:rPr>
                <w:rFonts w:ascii="Arial" w:hAnsi="Arial" w:cs="Arial"/>
                <w:b/>
                <w:sz w:val="18"/>
                <w:szCs w:val="18"/>
                <w:lang w:val="pl-PL"/>
              </w:rPr>
              <w:t>lub</w:t>
            </w:r>
          </w:p>
          <w:p w:rsidR="008955B1" w:rsidRPr="00664597" w:rsidRDefault="008955B1" w:rsidP="00DF454B">
            <w:pPr>
              <w:pStyle w:val="ListParagraph"/>
              <w:numPr>
                <w:ilvl w:val="0"/>
                <w:numId w:val="50"/>
              </w:numPr>
              <w:jc w:val="left"/>
              <w:rPr>
                <w:rFonts w:ascii="Arial" w:hAnsi="Arial" w:cs="Arial"/>
                <w:sz w:val="18"/>
                <w:szCs w:val="18"/>
                <w:lang w:val="pl-PL"/>
              </w:rPr>
            </w:pPr>
            <w:r w:rsidRPr="00664597">
              <w:rPr>
                <w:rFonts w:ascii="Arial" w:hAnsi="Arial" w:cs="Arial"/>
                <w:sz w:val="18"/>
                <w:szCs w:val="18"/>
                <w:lang w:val="pl-PL"/>
              </w:rPr>
              <w:t>LS na Użytkownika do usługi Office 365 Enterprise E4</w:t>
            </w:r>
          </w:p>
          <w:p w:rsidR="008955B1" w:rsidRPr="00664597" w:rsidRDefault="008955B1" w:rsidP="0053332D">
            <w:pPr>
              <w:pStyle w:val="PURBullet"/>
              <w:ind w:left="288" w:firstLine="0"/>
              <w:rPr>
                <w:lang w:val="pl-PL"/>
              </w:rPr>
            </w:pPr>
          </w:p>
          <w:p w:rsidR="00652CDE" w:rsidRPr="00664597" w:rsidRDefault="00E86461" w:rsidP="0053332D">
            <w:pPr>
              <w:pStyle w:val="PURBullet"/>
              <w:ind w:left="288" w:firstLine="0"/>
              <w:rPr>
                <w:lang w:val="pl-PL"/>
              </w:rPr>
            </w:pPr>
            <w:r w:rsidRPr="00664597">
              <w:rPr>
                <w:vertAlign w:val="superscript"/>
                <w:lang w:val="pl-PL"/>
              </w:rPr>
              <w:t xml:space="preserve"> </w:t>
            </w:r>
            <w:r w:rsidR="0053332D" w:rsidRPr="00664597">
              <w:rPr>
                <w:vertAlign w:val="superscript"/>
                <w:lang w:val="pl-PL"/>
              </w:rPr>
              <w:t>1</w:t>
            </w:r>
            <w:r w:rsidR="0053332D" w:rsidRPr="00664597">
              <w:rPr>
                <w:lang w:val="pl-PL"/>
              </w:rPr>
              <w:t xml:space="preserve"> z aktywnym Pakietem Software Assurance.</w:t>
            </w:r>
          </w:p>
          <w:p w:rsidR="0062100B" w:rsidRPr="00664597" w:rsidRDefault="0062100B" w:rsidP="0062100B">
            <w:pPr>
              <w:pStyle w:val="PURBody"/>
              <w:rPr>
                <w:lang w:val="pl-PL"/>
              </w:rPr>
            </w:pPr>
          </w:p>
          <w:p w:rsidR="0062100B" w:rsidRPr="00664597" w:rsidRDefault="0062100B" w:rsidP="0062100B">
            <w:pPr>
              <w:pStyle w:val="PURBody"/>
              <w:rPr>
                <w:lang w:val="pl-PL"/>
              </w:rPr>
            </w:pPr>
            <w:r w:rsidRPr="00664597">
              <w:rPr>
                <w:lang w:val="pl-PL"/>
              </w:rPr>
              <w:t>Współużytkowane skrzynki pocztowe, skrzynki pocztowe zasobów i skrzynki pocztowe oparte na aplikacjach nie wymagają licencji na usługę Exchange Online Protection.</w:t>
            </w:r>
          </w:p>
        </w:tc>
      </w:tr>
    </w:tbl>
    <w:p w:rsidR="0082133B" w:rsidRPr="000C4D51" w:rsidRDefault="003546E0">
      <w:pPr>
        <w:pStyle w:val="PURBreadcrumb"/>
      </w:pPr>
      <w:hyperlink w:anchor="_Sec4">
        <w:r w:rsidR="00B61FFE" w:rsidRPr="000C4D51">
          <w:rPr>
            <w:color w:val="00467F"/>
            <w:szCs w:val="16"/>
            <w:u w:val="single"/>
          </w:rPr>
          <w:t>Spis treści</w:t>
        </w:r>
      </w:hyperlink>
      <w:r w:rsidR="00B61FFE" w:rsidRPr="000C4D51">
        <w:rPr>
          <w:szCs w:val="16"/>
        </w:rPr>
        <w:t xml:space="preserve"> / </w:t>
      </w:r>
      <w:hyperlink w:anchor="General_License_Terms" w:history="1">
        <w:r w:rsidR="00B61FFE" w:rsidRPr="000C4D51">
          <w:rPr>
            <w:rStyle w:val="Hyperlink"/>
            <w:szCs w:val="16"/>
          </w:rPr>
          <w:t>Ogólne postanowienia</w:t>
        </w:r>
      </w:hyperlink>
      <w:r w:rsidR="00E13ED5" w:rsidRPr="000C4D51">
        <w:t xml:space="preserve"> </w:t>
      </w:r>
    </w:p>
    <w:p w:rsidR="004B0A15" w:rsidRPr="000C4D51" w:rsidRDefault="004B0A15" w:rsidP="004B0A15">
      <w:pPr>
        <w:pStyle w:val="PURProductName"/>
      </w:pPr>
      <w:bookmarkStart w:id="304" w:name="_Sec367"/>
      <w:bookmarkStart w:id="305" w:name="_Sec378"/>
      <w:r w:rsidRPr="000C4D51">
        <w:t>Forefront Online Protection for Exchange</w:t>
      </w:r>
      <w:bookmarkEnd w:id="304"/>
      <w:r>
        <w:fldChar w:fldCharType="begin"/>
      </w:r>
      <w:r w:rsidRPr="000C4D51">
        <w:instrText>XE "Forefront Online Protection for Exchange"</w:instrText>
      </w:r>
      <w:r>
        <w:fldChar w:fldCharType="end"/>
      </w:r>
      <w:r>
        <w:fldChar w:fldCharType="begin"/>
      </w:r>
      <w:r w:rsidRPr="000C4D51">
        <w:instrText xml:space="preserve"> TC "</w:instrText>
      </w:r>
      <w:bookmarkStart w:id="306" w:name="_Toc366240732"/>
      <w:bookmarkStart w:id="307" w:name="_Toc366240976"/>
      <w:bookmarkStart w:id="308" w:name="_Toc381987949"/>
      <w:r w:rsidRPr="000C4D51">
        <w:instrText>Forefront Online Protection for Exchange</w:instrText>
      </w:r>
      <w:bookmarkEnd w:id="306"/>
      <w:bookmarkEnd w:id="307"/>
      <w:bookmarkEnd w:id="308"/>
      <w:r w:rsidRPr="000C4D51">
        <w:instrText xml:space="preserve">" \l </w:instrText>
      </w:r>
      <w:r w:rsidR="00E01841" w:rsidRPr="000C4D51">
        <w:instrText>3</w:instrText>
      </w:r>
      <w:r>
        <w:fldChar w:fldCharType="end"/>
      </w:r>
    </w:p>
    <w:p w:rsidR="004B0A15" w:rsidRPr="00D72679" w:rsidRDefault="004B0A15" w:rsidP="004B0A15">
      <w:pPr>
        <w:pStyle w:val="PURBlueBGHeader"/>
      </w:pPr>
      <w:r>
        <w:t>LS NA UŻYTKOWNIKA</w:t>
      </w:r>
    </w:p>
    <w:tbl>
      <w:tblPr>
        <w:tblStyle w:val="PURTableNoVertical"/>
        <w:tblW w:w="0" w:type="auto"/>
        <w:tblLook w:val="04A0" w:firstRow="1" w:lastRow="0" w:firstColumn="1" w:lastColumn="0" w:noHBand="0" w:noVBand="1"/>
      </w:tblPr>
      <w:tblGrid>
        <w:gridCol w:w="5285"/>
        <w:gridCol w:w="5241"/>
      </w:tblGrid>
      <w:tr w:rsidR="004B0A15" w:rsidRPr="000C4D51"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D72679" w:rsidRDefault="004B0A15" w:rsidP="003F6E4F">
            <w:pPr>
              <w:pStyle w:val="PURBody"/>
            </w:pPr>
            <w:r>
              <w:rPr>
                <w:b/>
                <w:i/>
              </w:rPr>
              <w:t>Wymagana dla:</w:t>
            </w:r>
          </w:p>
          <w:p w:rsidR="004B0A15" w:rsidRPr="00664597" w:rsidRDefault="004B0A15" w:rsidP="00DF454B">
            <w:pPr>
              <w:pStyle w:val="PURBullet"/>
              <w:numPr>
                <w:ilvl w:val="0"/>
                <w:numId w:val="90"/>
              </w:numPr>
              <w:rPr>
                <w:lang w:val="pl-PL"/>
              </w:rPr>
            </w:pPr>
            <w:r w:rsidRPr="00664597">
              <w:rPr>
                <w:lang w:val="pl-PL"/>
              </w:rPr>
              <w:t>Użytkowników, których Dane Klienta są przetwarzane za pomocą Usługi Online lub związanego z nią oprogramowania</w:t>
            </w:r>
          </w:p>
          <w:p w:rsidR="004B0A15" w:rsidRPr="00664597" w:rsidRDefault="004B0A15" w:rsidP="003F6E4F">
            <w:pPr>
              <w:pStyle w:val="PURBody"/>
              <w:rPr>
                <w:lang w:val="pl-PL"/>
              </w:rPr>
            </w:pPr>
          </w:p>
        </w:tc>
        <w:tc>
          <w:tcPr>
            <w:tcW w:w="7060" w:type="dxa"/>
          </w:tcPr>
          <w:p w:rsidR="004B0A15" w:rsidRPr="00D72679" w:rsidRDefault="004B0A15" w:rsidP="003F6E4F">
            <w:pPr>
              <w:pStyle w:val="PURBody"/>
            </w:pPr>
            <w:r>
              <w:rPr>
                <w:b/>
                <w:i/>
              </w:rPr>
              <w:t>Wymagana LS:</w:t>
            </w:r>
          </w:p>
          <w:p w:rsidR="004B0A15" w:rsidRPr="00664597" w:rsidRDefault="004B0A15" w:rsidP="00DF454B">
            <w:pPr>
              <w:pStyle w:val="PURBullet"/>
              <w:numPr>
                <w:ilvl w:val="0"/>
                <w:numId w:val="91"/>
              </w:numPr>
              <w:rPr>
                <w:lang w:val="pl-PL"/>
              </w:rPr>
            </w:pPr>
            <w:r w:rsidRPr="00664597">
              <w:rPr>
                <w:lang w:val="pl-PL"/>
              </w:rPr>
              <w:t xml:space="preserve">LS na Użytkownika do usługi Forefront Online Protection for Exchange </w:t>
            </w:r>
            <w:r w:rsidRPr="00664597">
              <w:rPr>
                <w:b/>
                <w:lang w:val="pl-PL"/>
              </w:rPr>
              <w:t>lub</w:t>
            </w:r>
          </w:p>
          <w:p w:rsidR="004B0A15" w:rsidRPr="00664597" w:rsidRDefault="004B0A15" w:rsidP="00DF454B">
            <w:pPr>
              <w:pStyle w:val="PURBullet"/>
              <w:numPr>
                <w:ilvl w:val="0"/>
                <w:numId w:val="91"/>
              </w:numPr>
              <w:rPr>
                <w:lang w:val="pl-PL"/>
              </w:rPr>
            </w:pPr>
            <w:r w:rsidRPr="00664597">
              <w:rPr>
                <w:lang w:val="pl-PL"/>
              </w:rPr>
              <w:t>pakiet licencji Enterprise CAL (na Użytkownika)</w:t>
            </w:r>
            <w:r w:rsidRPr="00664597">
              <w:rPr>
                <w:vertAlign w:val="superscript"/>
                <w:lang w:val="pl-PL"/>
              </w:rPr>
              <w:t>1</w:t>
            </w:r>
            <w:r w:rsidRPr="00664597">
              <w:rPr>
                <w:lang w:val="pl-PL"/>
              </w:rPr>
              <w:t xml:space="preserve"> </w:t>
            </w:r>
            <w:r w:rsidRPr="00664597">
              <w:rPr>
                <w:b/>
                <w:lang w:val="pl-PL"/>
              </w:rPr>
              <w:t>lub</w:t>
            </w:r>
          </w:p>
          <w:p w:rsidR="004B0A15" w:rsidRPr="00664597" w:rsidRDefault="004B0A15" w:rsidP="00DF454B">
            <w:pPr>
              <w:pStyle w:val="PURBullet"/>
              <w:numPr>
                <w:ilvl w:val="0"/>
                <w:numId w:val="91"/>
              </w:numPr>
              <w:rPr>
                <w:lang w:val="pl-PL"/>
              </w:rPr>
            </w:pPr>
            <w:r w:rsidRPr="00664597">
              <w:rPr>
                <w:lang w:val="pl-PL"/>
              </w:rPr>
              <w:t>licencja Enterprise CAL Bridge (na Użytkownika) do usługi Office 365</w:t>
            </w:r>
            <w:r w:rsidRPr="00664597">
              <w:rPr>
                <w:vertAlign w:val="superscript"/>
                <w:lang w:val="pl-PL"/>
              </w:rPr>
              <w:t>1</w:t>
            </w:r>
            <w:r w:rsidRPr="00664597">
              <w:rPr>
                <w:lang w:val="pl-PL"/>
              </w:rPr>
              <w:t xml:space="preserve"> </w:t>
            </w:r>
            <w:r w:rsidRPr="00664597">
              <w:rPr>
                <w:b/>
                <w:lang w:val="pl-PL"/>
              </w:rPr>
              <w:t>lub</w:t>
            </w:r>
          </w:p>
          <w:p w:rsidR="004B0A15" w:rsidRPr="00664597" w:rsidRDefault="004B0A15" w:rsidP="00DF454B">
            <w:pPr>
              <w:pStyle w:val="PURBullet"/>
              <w:numPr>
                <w:ilvl w:val="0"/>
                <w:numId w:val="91"/>
              </w:numPr>
              <w:rPr>
                <w:lang w:val="pl-PL"/>
              </w:rPr>
            </w:pPr>
            <w:r w:rsidRPr="00664597">
              <w:rPr>
                <w:lang w:val="pl-PL"/>
              </w:rPr>
              <w:t>licencja Enterprise CAL Bridge (na Użytkownika) do usługi Windows Intune</w:t>
            </w:r>
            <w:r w:rsidRPr="00664597">
              <w:rPr>
                <w:vertAlign w:val="superscript"/>
                <w:lang w:val="pl-PL"/>
              </w:rPr>
              <w:t>1</w:t>
            </w:r>
            <w:r w:rsidRPr="00664597">
              <w:rPr>
                <w:lang w:val="pl-PL"/>
              </w:rPr>
              <w:t xml:space="preserve"> </w:t>
            </w:r>
            <w:r w:rsidRPr="00664597">
              <w:rPr>
                <w:b/>
                <w:lang w:val="pl-PL"/>
              </w:rPr>
              <w:t>lub</w:t>
            </w:r>
          </w:p>
          <w:p w:rsidR="004B0A15" w:rsidRPr="00664597" w:rsidRDefault="004B0A15" w:rsidP="00DF454B">
            <w:pPr>
              <w:pStyle w:val="PURBullet"/>
              <w:numPr>
                <w:ilvl w:val="0"/>
                <w:numId w:val="91"/>
              </w:numPr>
              <w:rPr>
                <w:lang w:val="pl-PL"/>
              </w:rPr>
            </w:pPr>
            <w:r w:rsidRPr="00664597">
              <w:rPr>
                <w:lang w:val="pl-PL"/>
              </w:rPr>
              <w:t>licencja Enterprise CAL Bridge (na Użytkownika) do usług Office 365 oraz Windows Intune</w:t>
            </w:r>
            <w:r w:rsidRPr="00664597">
              <w:rPr>
                <w:vertAlign w:val="superscript"/>
                <w:lang w:val="pl-PL"/>
              </w:rPr>
              <w:t>1</w:t>
            </w:r>
            <w:r w:rsidRPr="00664597">
              <w:rPr>
                <w:lang w:val="pl-PL"/>
              </w:rPr>
              <w:t xml:space="preserve"> </w:t>
            </w:r>
            <w:r w:rsidRPr="00664597">
              <w:rPr>
                <w:b/>
                <w:lang w:val="pl-PL"/>
              </w:rPr>
              <w:t>lub</w:t>
            </w:r>
          </w:p>
          <w:p w:rsidR="004B0A15" w:rsidRPr="00664597" w:rsidRDefault="004B0A15" w:rsidP="00DF454B">
            <w:pPr>
              <w:pStyle w:val="PURBullet"/>
              <w:numPr>
                <w:ilvl w:val="0"/>
                <w:numId w:val="91"/>
              </w:numPr>
              <w:rPr>
                <w:lang w:val="pl-PL"/>
              </w:rPr>
            </w:pPr>
            <w:r w:rsidRPr="00664597">
              <w:rPr>
                <w:lang w:val="pl-PL"/>
              </w:rPr>
              <w:t>licencja Enterprise CAL do usługi Exchange Server 2013 (na Użytkownika)</w:t>
            </w:r>
            <w:r w:rsidRPr="00664597">
              <w:rPr>
                <w:vertAlign w:val="superscript"/>
                <w:lang w:val="pl-PL"/>
              </w:rPr>
              <w:t>1</w:t>
            </w:r>
            <w:r w:rsidRPr="00664597">
              <w:rPr>
                <w:lang w:val="pl-PL"/>
              </w:rPr>
              <w:t xml:space="preserve"> </w:t>
            </w:r>
            <w:r w:rsidRPr="00664597">
              <w:rPr>
                <w:b/>
                <w:lang w:val="pl-PL"/>
              </w:rPr>
              <w:t>lub</w:t>
            </w:r>
          </w:p>
          <w:p w:rsidR="004B0A15" w:rsidRPr="00664597" w:rsidRDefault="004B0A15" w:rsidP="00DF454B">
            <w:pPr>
              <w:pStyle w:val="PURBullet"/>
              <w:numPr>
                <w:ilvl w:val="0"/>
                <w:numId w:val="91"/>
              </w:numPr>
              <w:rPr>
                <w:lang w:val="pl-PL"/>
              </w:rPr>
            </w:pPr>
            <w:r w:rsidRPr="00664597">
              <w:rPr>
                <w:lang w:val="pl-PL"/>
              </w:rPr>
              <w:t>Forefront Protection Suite (na użytkownika)</w:t>
            </w:r>
          </w:p>
          <w:p w:rsidR="004B0A15" w:rsidRPr="00664597" w:rsidRDefault="0053332D" w:rsidP="003F6E4F">
            <w:pPr>
              <w:pStyle w:val="PURBody"/>
              <w:rPr>
                <w:lang w:val="pl-PL"/>
              </w:rPr>
            </w:pPr>
            <w:r w:rsidRPr="00664597">
              <w:rPr>
                <w:vertAlign w:val="superscript"/>
                <w:lang w:val="pl-PL"/>
              </w:rPr>
              <w:t>1</w:t>
            </w:r>
            <w:r w:rsidRPr="00664597">
              <w:rPr>
                <w:lang w:val="pl-PL"/>
              </w:rPr>
              <w:t xml:space="preserve"> z aktywnym Pakietem Software Assurance i w odniesieniu do subskrypcji usług rozpoczętych przed 1 marca 2013 r. Z tej usługi nie można korzystać na mocy licencji i Pakietu Software Assurance nabytych przez klientów, którzy nie korzystali z tej usługi przed 1 marca 2013 r. Te licencje i Pakiet Software Assurance zezwalają jednak na korzystanie z usługi Exchange Online Protection, która ją zastąpi.</w:t>
            </w:r>
          </w:p>
        </w:tc>
      </w:tr>
    </w:tbl>
    <w:p w:rsidR="004B0A15" w:rsidRPr="00D72679" w:rsidRDefault="004B0A15" w:rsidP="004B0A15">
      <w:pPr>
        <w:pStyle w:val="PURBlueBGHeader"/>
      </w:pPr>
      <w:r>
        <w:t>LS NA URZĄDZENIE</w:t>
      </w:r>
    </w:p>
    <w:tbl>
      <w:tblPr>
        <w:tblStyle w:val="PURTableNoVertical"/>
        <w:tblW w:w="0" w:type="auto"/>
        <w:tblLook w:val="04A0" w:firstRow="1" w:lastRow="0" w:firstColumn="1" w:lastColumn="0" w:noHBand="0" w:noVBand="1"/>
      </w:tblPr>
      <w:tblGrid>
        <w:gridCol w:w="5299"/>
        <w:gridCol w:w="5227"/>
      </w:tblGrid>
      <w:tr w:rsidR="004B0A15" w:rsidRPr="000C4D51"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D72679" w:rsidRDefault="004B0A15" w:rsidP="003F6E4F">
            <w:pPr>
              <w:pStyle w:val="PURBody"/>
            </w:pPr>
          </w:p>
          <w:p w:rsidR="004B0A15" w:rsidRPr="00D72679" w:rsidRDefault="004B0A15" w:rsidP="003F6E4F">
            <w:pPr>
              <w:pStyle w:val="PURBody"/>
            </w:pPr>
            <w:r>
              <w:rPr>
                <w:b/>
                <w:i/>
              </w:rPr>
              <w:t>Wymagana dla:</w:t>
            </w:r>
          </w:p>
          <w:p w:rsidR="004B0A15" w:rsidRPr="00D72679" w:rsidRDefault="004B0A15" w:rsidP="003F6E4F">
            <w:pPr>
              <w:pStyle w:val="PURBody"/>
            </w:pPr>
          </w:p>
          <w:p w:rsidR="004B0A15" w:rsidRPr="00664597" w:rsidRDefault="004B0A15" w:rsidP="00DF454B">
            <w:pPr>
              <w:pStyle w:val="PURBullet"/>
              <w:numPr>
                <w:ilvl w:val="0"/>
                <w:numId w:val="92"/>
              </w:numPr>
              <w:rPr>
                <w:lang w:val="pl-PL"/>
              </w:rPr>
            </w:pPr>
            <w:r w:rsidRPr="00664597">
              <w:rPr>
                <w:lang w:val="pl-PL"/>
              </w:rPr>
              <w:t>urządzeń, których Dane Klienta są przetwarzane za pomocą Usługi Online lub związanego z nią oprogramowania</w:t>
            </w:r>
          </w:p>
          <w:p w:rsidR="004B0A15" w:rsidRPr="00664597" w:rsidRDefault="004B0A15" w:rsidP="003F6E4F">
            <w:pPr>
              <w:pStyle w:val="PURBody"/>
              <w:rPr>
                <w:lang w:val="pl-PL"/>
              </w:rPr>
            </w:pPr>
          </w:p>
        </w:tc>
        <w:tc>
          <w:tcPr>
            <w:tcW w:w="7080" w:type="dxa"/>
          </w:tcPr>
          <w:p w:rsidR="004B0A15" w:rsidRPr="00D72679" w:rsidRDefault="004B0A15" w:rsidP="003F6E4F">
            <w:pPr>
              <w:pStyle w:val="PURBody"/>
            </w:pPr>
            <w:r>
              <w:rPr>
                <w:b/>
                <w:i/>
              </w:rPr>
              <w:t>Wymagana LS:</w:t>
            </w:r>
          </w:p>
          <w:p w:rsidR="004B0A15" w:rsidRPr="00664597" w:rsidRDefault="004B0A15" w:rsidP="00DF454B">
            <w:pPr>
              <w:pStyle w:val="PURBullet"/>
              <w:numPr>
                <w:ilvl w:val="0"/>
                <w:numId w:val="80"/>
              </w:numPr>
              <w:rPr>
                <w:lang w:val="pl-PL"/>
              </w:rPr>
            </w:pPr>
            <w:r w:rsidRPr="00664597">
              <w:rPr>
                <w:lang w:val="pl-PL"/>
              </w:rPr>
              <w:t xml:space="preserve">LS na Urządzenie do usługi Forefront Online Protection for Exchange </w:t>
            </w:r>
            <w:r w:rsidRPr="00664597">
              <w:rPr>
                <w:b/>
                <w:lang w:val="pl-PL"/>
              </w:rPr>
              <w:t>lub</w:t>
            </w:r>
          </w:p>
          <w:p w:rsidR="004B0A15" w:rsidRPr="00664597" w:rsidRDefault="004B0A15" w:rsidP="00DF454B">
            <w:pPr>
              <w:pStyle w:val="PURBullet"/>
              <w:numPr>
                <w:ilvl w:val="0"/>
                <w:numId w:val="80"/>
              </w:numPr>
              <w:rPr>
                <w:lang w:val="pl-PL"/>
              </w:rPr>
            </w:pPr>
            <w:r w:rsidRPr="00664597">
              <w:rPr>
                <w:lang w:val="pl-PL"/>
              </w:rPr>
              <w:t>pakiet licencji Enterprise CAL (na Urządzenie)</w:t>
            </w:r>
            <w:r w:rsidRPr="00664597">
              <w:rPr>
                <w:vertAlign w:val="superscript"/>
                <w:lang w:val="pl-PL"/>
              </w:rPr>
              <w:t xml:space="preserve"> 1</w:t>
            </w:r>
            <w:r w:rsidRPr="00664597">
              <w:rPr>
                <w:lang w:val="pl-PL"/>
              </w:rPr>
              <w:t xml:space="preserve"> </w:t>
            </w:r>
            <w:r w:rsidRPr="00664597">
              <w:rPr>
                <w:b/>
                <w:lang w:val="pl-PL"/>
              </w:rPr>
              <w:t>lub</w:t>
            </w:r>
          </w:p>
          <w:p w:rsidR="004B0A15" w:rsidRPr="00664597" w:rsidRDefault="004B0A15" w:rsidP="00DF454B">
            <w:pPr>
              <w:pStyle w:val="PURBullet"/>
              <w:numPr>
                <w:ilvl w:val="0"/>
                <w:numId w:val="80"/>
              </w:numPr>
              <w:rPr>
                <w:lang w:val="pl-PL"/>
              </w:rPr>
            </w:pPr>
            <w:r w:rsidRPr="00664597">
              <w:rPr>
                <w:lang w:val="pl-PL"/>
              </w:rPr>
              <w:t>licencja Enterprise CAL Bridge (na Urządzenie) do usługi Office 365</w:t>
            </w:r>
            <w:r w:rsidRPr="00664597">
              <w:rPr>
                <w:vertAlign w:val="superscript"/>
                <w:lang w:val="pl-PL"/>
              </w:rPr>
              <w:t xml:space="preserve"> 1</w:t>
            </w:r>
            <w:r w:rsidRPr="00664597">
              <w:rPr>
                <w:lang w:val="pl-PL"/>
              </w:rPr>
              <w:t xml:space="preserve"> </w:t>
            </w:r>
            <w:r w:rsidRPr="00664597">
              <w:rPr>
                <w:b/>
                <w:lang w:val="pl-PL"/>
              </w:rPr>
              <w:t>lub</w:t>
            </w:r>
          </w:p>
          <w:p w:rsidR="004B0A15" w:rsidRPr="00664597" w:rsidRDefault="004B0A15" w:rsidP="00DF454B">
            <w:pPr>
              <w:pStyle w:val="PURBullet"/>
              <w:numPr>
                <w:ilvl w:val="0"/>
                <w:numId w:val="80"/>
              </w:numPr>
              <w:rPr>
                <w:lang w:val="pl-PL"/>
              </w:rPr>
            </w:pPr>
            <w:r w:rsidRPr="00664597">
              <w:rPr>
                <w:lang w:val="pl-PL"/>
              </w:rPr>
              <w:t>licencja Enterprise CAL Bridge (na Urządzenie) do usługi Windows Intune</w:t>
            </w:r>
            <w:r w:rsidRPr="00664597">
              <w:rPr>
                <w:vertAlign w:val="superscript"/>
                <w:lang w:val="pl-PL"/>
              </w:rPr>
              <w:t xml:space="preserve"> 1</w:t>
            </w:r>
            <w:r w:rsidRPr="00664597">
              <w:rPr>
                <w:lang w:val="pl-PL"/>
              </w:rPr>
              <w:t xml:space="preserve"> </w:t>
            </w:r>
            <w:r w:rsidRPr="00664597">
              <w:rPr>
                <w:b/>
                <w:lang w:val="pl-PL"/>
              </w:rPr>
              <w:t>lub</w:t>
            </w:r>
          </w:p>
          <w:p w:rsidR="004B0A15" w:rsidRPr="00664597" w:rsidRDefault="004B0A15" w:rsidP="00DF454B">
            <w:pPr>
              <w:pStyle w:val="PURBullet"/>
              <w:numPr>
                <w:ilvl w:val="0"/>
                <w:numId w:val="80"/>
              </w:numPr>
              <w:rPr>
                <w:lang w:val="pl-PL"/>
              </w:rPr>
            </w:pPr>
            <w:r w:rsidRPr="00664597">
              <w:rPr>
                <w:lang w:val="pl-PL"/>
              </w:rPr>
              <w:t>licencja Enterprise CAL Bridge (na Urządzenie) do usług Office 365 oraz Windows Intune</w:t>
            </w:r>
            <w:r w:rsidRPr="00664597">
              <w:rPr>
                <w:vertAlign w:val="superscript"/>
                <w:lang w:val="pl-PL"/>
              </w:rPr>
              <w:t xml:space="preserve"> 1</w:t>
            </w:r>
            <w:r w:rsidRPr="00664597">
              <w:rPr>
                <w:lang w:val="pl-PL"/>
              </w:rPr>
              <w:t xml:space="preserve"> </w:t>
            </w:r>
            <w:r w:rsidRPr="00664597">
              <w:rPr>
                <w:b/>
                <w:lang w:val="pl-PL"/>
              </w:rPr>
              <w:t>lub</w:t>
            </w:r>
          </w:p>
          <w:p w:rsidR="004B0A15" w:rsidRPr="00664597" w:rsidRDefault="004B0A15" w:rsidP="00DF454B">
            <w:pPr>
              <w:pStyle w:val="PURBullet"/>
              <w:numPr>
                <w:ilvl w:val="0"/>
                <w:numId w:val="80"/>
              </w:numPr>
              <w:rPr>
                <w:lang w:val="pl-PL"/>
              </w:rPr>
            </w:pPr>
            <w:r w:rsidRPr="00664597">
              <w:rPr>
                <w:lang w:val="pl-PL"/>
              </w:rPr>
              <w:lastRenderedPageBreak/>
              <w:t>licencja Enterprise CAL do usługi Exchange Server 2013 (na Urządzenie)</w:t>
            </w:r>
            <w:r w:rsidRPr="00664597">
              <w:rPr>
                <w:vertAlign w:val="superscript"/>
                <w:lang w:val="pl-PL"/>
              </w:rPr>
              <w:t xml:space="preserve"> 1</w:t>
            </w:r>
            <w:r w:rsidRPr="00664597">
              <w:rPr>
                <w:lang w:val="pl-PL"/>
              </w:rPr>
              <w:t xml:space="preserve"> </w:t>
            </w:r>
            <w:r w:rsidRPr="00664597">
              <w:rPr>
                <w:b/>
                <w:lang w:val="pl-PL"/>
              </w:rPr>
              <w:t>lub</w:t>
            </w:r>
          </w:p>
          <w:p w:rsidR="004B0A15" w:rsidRPr="00664597" w:rsidRDefault="004B0A15" w:rsidP="00DF454B">
            <w:pPr>
              <w:pStyle w:val="PURBullet"/>
              <w:numPr>
                <w:ilvl w:val="0"/>
                <w:numId w:val="80"/>
              </w:numPr>
              <w:rPr>
                <w:lang w:val="pl-PL"/>
              </w:rPr>
            </w:pPr>
            <w:r w:rsidRPr="00664597">
              <w:rPr>
                <w:lang w:val="pl-PL"/>
              </w:rPr>
              <w:t>Forefront Protection Suite (na urządzenie)</w:t>
            </w:r>
          </w:p>
          <w:p w:rsidR="004B0A15" w:rsidRPr="00664597" w:rsidRDefault="0053332D" w:rsidP="003F6E4F">
            <w:pPr>
              <w:pStyle w:val="PURBody"/>
              <w:rPr>
                <w:lang w:val="pl-PL"/>
              </w:rPr>
            </w:pPr>
            <w:r w:rsidRPr="00664597">
              <w:rPr>
                <w:vertAlign w:val="superscript"/>
                <w:lang w:val="pl-PL"/>
              </w:rPr>
              <w:t>1</w:t>
            </w:r>
            <w:r w:rsidRPr="00664597">
              <w:rPr>
                <w:lang w:val="pl-PL"/>
              </w:rPr>
              <w:t xml:space="preserve"> z aktywnym Pakietem Software Assurance i w odniesieniu do subskrypcji usług rozpoczętych przed 1 marca 2013 r. Z tej usługi nie można korzystać na mocy licencji i Pakietu Software Assurance nabytych przez klientów, którzy nie korzystali z tej usługi przed 1 marca 2013 r. Te licencje i Pakiet Software Assurance zezwalają jednak na korzystanie z usługi Exchange Online Protection, która ją zastąpi.</w:t>
            </w:r>
          </w:p>
        </w:tc>
      </w:tr>
    </w:tbl>
    <w:p w:rsidR="004B0A15" w:rsidRPr="00A7677C" w:rsidRDefault="004B0A15" w:rsidP="004B0A15">
      <w:pPr>
        <w:pStyle w:val="PURBlueBGHeader"/>
        <w:rPr>
          <w:lang w:val="pl-PL"/>
        </w:rPr>
      </w:pPr>
      <w:r w:rsidRPr="00A7677C">
        <w:rPr>
          <w:lang w:val="pl-PL"/>
        </w:rPr>
        <w:lastRenderedPageBreak/>
        <w:t>Postanowienia dodatkowe:</w:t>
      </w:r>
    </w:p>
    <w:p w:rsidR="004B0A15" w:rsidRPr="00A7677C" w:rsidRDefault="004B0A15" w:rsidP="004B0A15">
      <w:pPr>
        <w:pStyle w:val="PURBlueStrong-Indented"/>
        <w:rPr>
          <w:lang w:val="pl-PL"/>
        </w:rPr>
      </w:pPr>
      <w:r w:rsidRPr="00A7677C">
        <w:rPr>
          <w:lang w:val="pl-PL"/>
        </w:rPr>
        <w:t>Aktualizacje postanowień licencyjnych</w:t>
      </w:r>
    </w:p>
    <w:p w:rsidR="004B0A15" w:rsidRPr="00664597" w:rsidRDefault="004B0A15" w:rsidP="004B0A15">
      <w:pPr>
        <w:pStyle w:val="PURBody-Indented"/>
        <w:rPr>
          <w:lang w:val="pl-PL"/>
        </w:rPr>
      </w:pPr>
      <w:r w:rsidRPr="00377747">
        <w:rPr>
          <w:lang w:val="pl-PL"/>
        </w:rPr>
        <w:t>Z wyjątkiem przypadków opisanych poniżej, w okresie obowiązywania odpowiedniej rejestracji lub umowy licencjonowania zbiorowego do korzystania z Usługi Online mają zastosowanie postanowienia licencyjne obowiązujące w dniu uzyskania tej Usługi Online po raz pierwszy.</w:t>
      </w:r>
      <w:r w:rsidR="00E86461" w:rsidRPr="00377747">
        <w:rPr>
          <w:lang w:val="pl-PL"/>
        </w:rPr>
        <w:t xml:space="preserve"> </w:t>
      </w:r>
      <w:r w:rsidRPr="00377747">
        <w:rPr>
          <w:lang w:val="pl-PL"/>
        </w:rPr>
        <w:t xml:space="preserve">Zakres warunków używania może zostać zaktualizowany przez Microsoft w każdej chwili. </w:t>
      </w:r>
      <w:r w:rsidRPr="00664597">
        <w:rPr>
          <w:lang w:val="pl-PL"/>
        </w:rPr>
        <w:t>Korzystanie przez Państwa z Usługi Online po opublikowaniu przez Microsoft zaktualizowanej wersji zakresu warunków korzystania z Usług Online w niniejszych Prawach do korzystania z Usług Online lub po otrzymaniu od Microsoft wiadomości e-mail z powiadomieniem o takiej aktualizacji oznacza, że wyrażają Państwo zgodę na nowy zakres tych warunków.</w:t>
      </w:r>
    </w:p>
    <w:p w:rsidR="004B0A15" w:rsidRPr="00A7677C" w:rsidRDefault="004B0A15" w:rsidP="004B0A15">
      <w:pPr>
        <w:pStyle w:val="PURBlueStrong-Indented"/>
        <w:rPr>
          <w:lang w:val="pl-PL"/>
        </w:rPr>
      </w:pPr>
      <w:r w:rsidRPr="00A7677C">
        <w:rPr>
          <w:lang w:val="pl-PL"/>
        </w:rPr>
        <w:t>Ewaluacja</w:t>
      </w:r>
    </w:p>
    <w:p w:rsidR="004B0A15" w:rsidRPr="00377747" w:rsidRDefault="004B0A15" w:rsidP="004B0A15">
      <w:pPr>
        <w:pStyle w:val="PURBody-Indented"/>
        <w:rPr>
          <w:lang w:val="pl-PL"/>
        </w:rPr>
      </w:pPr>
      <w:r w:rsidRPr="00377747">
        <w:rPr>
          <w:lang w:val="pl-PL"/>
        </w:rPr>
        <w:t>Przysługuje Państwu 30-dniowy okres próbny na dokonanie ewaluacji Usługi Online.</w:t>
      </w:r>
    </w:p>
    <w:p w:rsidR="004B0A15" w:rsidRPr="00664597" w:rsidRDefault="003546E0" w:rsidP="004B0A15">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p>
    <w:p w:rsidR="0082133B" w:rsidRPr="00664597" w:rsidRDefault="00ED4593">
      <w:pPr>
        <w:pStyle w:val="PURProductName"/>
        <w:rPr>
          <w:lang w:val="pl-PL"/>
        </w:rPr>
      </w:pPr>
      <w:r w:rsidRPr="00664597">
        <w:rPr>
          <w:lang w:val="pl-PL"/>
        </w:rPr>
        <w:t>Lync Online Plan 1</w:t>
      </w:r>
      <w:bookmarkEnd w:id="305"/>
      <w:r>
        <w:fldChar w:fldCharType="begin"/>
      </w:r>
      <w:r w:rsidRPr="00664597">
        <w:rPr>
          <w:lang w:val="pl-PL"/>
        </w:rPr>
        <w:instrText>XE "Lync Online Plan 1"</w:instrText>
      </w:r>
      <w:r>
        <w:fldChar w:fldCharType="end"/>
      </w:r>
      <w:r>
        <w:fldChar w:fldCharType="begin"/>
      </w:r>
      <w:r w:rsidRPr="00664597">
        <w:rPr>
          <w:lang w:val="pl-PL"/>
        </w:rPr>
        <w:instrText xml:space="preserve"> TC "</w:instrText>
      </w:r>
      <w:bookmarkStart w:id="309" w:name="_Toc370712508"/>
      <w:bookmarkStart w:id="310" w:name="_Toc381987950"/>
      <w:r w:rsidRPr="00664597">
        <w:rPr>
          <w:lang w:val="pl-PL"/>
        </w:rPr>
        <w:instrText>Lync Online Plan 1</w:instrText>
      </w:r>
      <w:bookmarkEnd w:id="309"/>
      <w:bookmarkEnd w:id="310"/>
      <w:r w:rsidRPr="00664597">
        <w:rPr>
          <w:lang w:val="pl-PL"/>
        </w:rPr>
        <w:instrText xml:space="preserve">" \l </w:instrText>
      </w:r>
      <w:r w:rsidR="00E01841" w:rsidRPr="00664597">
        <w:rPr>
          <w:lang w:val="pl-PL"/>
        </w:rPr>
        <w:instrText>3</w:instrText>
      </w:r>
      <w:r>
        <w:fldChar w:fldCharType="end"/>
      </w:r>
    </w:p>
    <w:p w:rsidR="0082133B" w:rsidRPr="000C4D51" w:rsidRDefault="00ED4593">
      <w:pPr>
        <w:pStyle w:val="PURBlueBGHeader"/>
        <w:rPr>
          <w:lang w:val="pl-PL"/>
        </w:rPr>
      </w:pPr>
      <w:r w:rsidRPr="000C4D51">
        <w:rPr>
          <w:lang w:val="pl-PL"/>
        </w:rPr>
        <w:t>LS NA UŻYTKOWNIKA</w:t>
      </w:r>
    </w:p>
    <w:tbl>
      <w:tblPr>
        <w:tblStyle w:val="PURTableNoVertical"/>
        <w:tblW w:w="0" w:type="auto"/>
        <w:tblLook w:val="04A0" w:firstRow="1" w:lastRow="0" w:firstColumn="1" w:lastColumn="0" w:noHBand="0" w:noVBand="1"/>
      </w:tblPr>
      <w:tblGrid>
        <w:gridCol w:w="5267"/>
        <w:gridCol w:w="5259"/>
      </w:tblGrid>
      <w:tr w:rsidR="0082133B" w:rsidRPr="000C4D51">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72679" w:rsidRDefault="00ED4593">
            <w:pPr>
              <w:pStyle w:val="PURBody"/>
            </w:pPr>
            <w:r>
              <w:rPr>
                <w:b/>
                <w:i/>
              </w:rPr>
              <w:t>Wymagana dla:</w:t>
            </w:r>
          </w:p>
          <w:p w:rsidR="0082133B" w:rsidRPr="00664597" w:rsidRDefault="00ED4593" w:rsidP="00DF454B">
            <w:pPr>
              <w:pStyle w:val="PURBullet"/>
              <w:numPr>
                <w:ilvl w:val="0"/>
                <w:numId w:val="16"/>
              </w:numPr>
              <w:rPr>
                <w:lang w:val="pl-PL"/>
              </w:rPr>
            </w:pPr>
            <w:r w:rsidRPr="00664597">
              <w:rPr>
                <w:lang w:val="pl-PL"/>
              </w:rPr>
              <w:t xml:space="preserve">Użytkowników uzyskujących dostęp do Usługi Online lub związanego z nią oprogramowania. </w:t>
            </w:r>
          </w:p>
        </w:tc>
        <w:tc>
          <w:tcPr>
            <w:tcW w:w="5340" w:type="dxa"/>
          </w:tcPr>
          <w:p w:rsidR="0082133B" w:rsidRPr="00D72679" w:rsidRDefault="00ED4593">
            <w:pPr>
              <w:pStyle w:val="PURBody"/>
            </w:pPr>
            <w:r>
              <w:rPr>
                <w:b/>
                <w:i/>
              </w:rPr>
              <w:t>Wymagana LS:</w:t>
            </w:r>
          </w:p>
          <w:p w:rsidR="001D2B10" w:rsidRPr="00664597" w:rsidRDefault="00ED4593" w:rsidP="00DF454B">
            <w:pPr>
              <w:pStyle w:val="PURBullet"/>
              <w:numPr>
                <w:ilvl w:val="0"/>
                <w:numId w:val="17"/>
              </w:numPr>
              <w:rPr>
                <w:lang w:val="pl-PL"/>
              </w:rPr>
            </w:pPr>
            <w:r w:rsidRPr="00664597">
              <w:rPr>
                <w:lang w:val="pl-PL"/>
              </w:rPr>
              <w:t xml:space="preserve">LS na Użytkownika do usługi Lync Online Plan 1-2 </w:t>
            </w:r>
            <w:r w:rsidRPr="00664597">
              <w:rPr>
                <w:b/>
                <w:lang w:val="pl-PL"/>
              </w:rPr>
              <w:t>lub</w:t>
            </w:r>
            <w:r w:rsidRPr="00664597">
              <w:rPr>
                <w:lang w:val="pl-PL"/>
              </w:rPr>
              <w:t xml:space="preserve"> </w:t>
            </w:r>
          </w:p>
          <w:p w:rsidR="001D2B10" w:rsidRPr="00664597" w:rsidRDefault="001D2B10" w:rsidP="00DF454B">
            <w:pPr>
              <w:pStyle w:val="PURBullet"/>
              <w:numPr>
                <w:ilvl w:val="0"/>
                <w:numId w:val="17"/>
              </w:numPr>
              <w:rPr>
                <w:lang w:val="pl-PL"/>
              </w:rPr>
            </w:pPr>
            <w:r w:rsidRPr="00664597">
              <w:rPr>
                <w:lang w:val="pl-PL"/>
              </w:rPr>
              <w:t xml:space="preserve">LS na Użytkownika do usługi Office 365 Enterprise E1, E3 lub E4 </w:t>
            </w:r>
            <w:r w:rsidRPr="00664597">
              <w:rPr>
                <w:b/>
                <w:lang w:val="pl-PL"/>
              </w:rPr>
              <w:t>lub</w:t>
            </w:r>
          </w:p>
          <w:p w:rsidR="001D2B10" w:rsidRPr="00664597" w:rsidRDefault="001D2B10" w:rsidP="00DF454B">
            <w:pPr>
              <w:pStyle w:val="PURBullet"/>
              <w:numPr>
                <w:ilvl w:val="0"/>
                <w:numId w:val="17"/>
              </w:numPr>
              <w:rPr>
                <w:lang w:val="pl-PL"/>
              </w:rPr>
            </w:pPr>
            <w:r w:rsidRPr="00664597">
              <w:rPr>
                <w:lang w:val="pl-PL"/>
              </w:rPr>
              <w:t xml:space="preserve">LS na Użytkownika do usługi Office 365 Enterprise E3-E4 bez usług ProPlus </w:t>
            </w:r>
            <w:r w:rsidRPr="00664597">
              <w:rPr>
                <w:b/>
                <w:lang w:val="pl-PL"/>
              </w:rPr>
              <w:t>lub</w:t>
            </w:r>
          </w:p>
          <w:p w:rsidR="0082133B" w:rsidRPr="00664597" w:rsidRDefault="001D2B10" w:rsidP="00DF454B">
            <w:pPr>
              <w:pStyle w:val="PURBullet"/>
              <w:numPr>
                <w:ilvl w:val="0"/>
                <w:numId w:val="17"/>
              </w:numPr>
              <w:rPr>
                <w:lang w:val="pl-PL"/>
              </w:rPr>
            </w:pPr>
            <w:r w:rsidRPr="00664597">
              <w:rPr>
                <w:lang w:val="pl-PL"/>
              </w:rPr>
              <w:t xml:space="preserve">LS na Użytkownika do usługi Lync Online Plan 1A-2A </w:t>
            </w:r>
            <w:r w:rsidRPr="00664597">
              <w:rPr>
                <w:b/>
                <w:lang w:val="pl-PL"/>
              </w:rPr>
              <w:t>lub</w:t>
            </w:r>
          </w:p>
          <w:p w:rsidR="0082133B" w:rsidRPr="00664597" w:rsidRDefault="007C7028" w:rsidP="00DF454B">
            <w:pPr>
              <w:pStyle w:val="Heading4nobold"/>
              <w:numPr>
                <w:ilvl w:val="0"/>
                <w:numId w:val="17"/>
              </w:numPr>
              <w:spacing w:line="180" w:lineRule="atLeast"/>
              <w:jc w:val="left"/>
              <w:rPr>
                <w:rFonts w:ascii="Arial" w:hAnsi="Arial" w:cs="Arial"/>
                <w:lang w:val="pl-PL"/>
              </w:rPr>
            </w:pPr>
            <w:r w:rsidRPr="00664597">
              <w:rPr>
                <w:rFonts w:ascii="Arial" w:hAnsi="Arial" w:cs="Arial"/>
                <w:color w:val="000000"/>
                <w:lang w:val="pl-PL"/>
              </w:rPr>
              <w:t xml:space="preserve">LS na Użytkownika do usługi Office 365 Education </w:t>
            </w:r>
            <w:r w:rsidRPr="00664597">
              <w:rPr>
                <w:rFonts w:ascii="Arial" w:hAnsi="Arial" w:cs="Arial"/>
                <w:color w:val="000000"/>
                <w:szCs w:val="18"/>
                <w:lang w:val="pl-PL"/>
              </w:rPr>
              <w:t xml:space="preserve">A3-A4 </w:t>
            </w:r>
            <w:r w:rsidRPr="00664597">
              <w:rPr>
                <w:rFonts w:ascii="Arial" w:hAnsi="Arial" w:cs="Arial"/>
                <w:b/>
                <w:color w:val="000000"/>
                <w:szCs w:val="18"/>
                <w:lang w:val="pl-PL"/>
              </w:rPr>
              <w:t>lub</w:t>
            </w:r>
          </w:p>
          <w:p w:rsidR="001D2B10" w:rsidRPr="00664597" w:rsidRDefault="001D2B10" w:rsidP="00DF454B">
            <w:pPr>
              <w:pStyle w:val="PURBullet"/>
              <w:numPr>
                <w:ilvl w:val="0"/>
                <w:numId w:val="17"/>
              </w:numPr>
              <w:rPr>
                <w:lang w:val="pl-PL"/>
              </w:rPr>
            </w:pPr>
            <w:r w:rsidRPr="00664597">
              <w:rPr>
                <w:lang w:val="pl-PL"/>
              </w:rPr>
              <w:t xml:space="preserve">LS na Użytkownika do usługi Lync Online Plan 1G-2G </w:t>
            </w:r>
            <w:r w:rsidRPr="00664597">
              <w:rPr>
                <w:b/>
                <w:lang w:val="pl-PL"/>
              </w:rPr>
              <w:t>lub</w:t>
            </w:r>
          </w:p>
          <w:p w:rsidR="001D2B10" w:rsidRPr="00664597" w:rsidRDefault="001D2B10" w:rsidP="00DF454B">
            <w:pPr>
              <w:pStyle w:val="PURBullet"/>
              <w:numPr>
                <w:ilvl w:val="0"/>
                <w:numId w:val="17"/>
              </w:numPr>
              <w:rPr>
                <w:lang w:val="pl-PL"/>
              </w:rPr>
            </w:pPr>
            <w:r w:rsidRPr="00664597">
              <w:rPr>
                <w:lang w:val="pl-PL"/>
              </w:rPr>
              <w:t xml:space="preserve">LS na Użytkownika do usługi Office 365 Government G1, G3 lub G4 </w:t>
            </w:r>
            <w:r w:rsidRPr="00664597">
              <w:rPr>
                <w:b/>
                <w:lang w:val="pl-PL"/>
              </w:rPr>
              <w:t>lub</w:t>
            </w:r>
          </w:p>
          <w:p w:rsidR="001D2B10" w:rsidRPr="00664597" w:rsidRDefault="001D2B10" w:rsidP="00872602">
            <w:pPr>
              <w:pStyle w:val="PURBullet"/>
              <w:numPr>
                <w:ilvl w:val="0"/>
                <w:numId w:val="17"/>
              </w:numPr>
              <w:spacing w:line="180" w:lineRule="atLeast"/>
              <w:rPr>
                <w:lang w:val="pl-PL"/>
              </w:rPr>
            </w:pPr>
            <w:r w:rsidRPr="00664597">
              <w:rPr>
                <w:lang w:val="pl-PL"/>
              </w:rPr>
              <w:t>LS na Użytkownika do usługi Office 365 Government G3</w:t>
            </w:r>
            <w:r w:rsidR="00872602">
              <w:rPr>
                <w:lang w:val="pl-PL"/>
              </w:rPr>
              <w:t>­</w:t>
            </w:r>
            <w:r w:rsidRPr="00664597">
              <w:rPr>
                <w:lang w:val="pl-PL"/>
              </w:rPr>
              <w:t xml:space="preserve">G4 bez usług ProPlus </w:t>
            </w:r>
            <w:r w:rsidRPr="00664597">
              <w:rPr>
                <w:b/>
                <w:lang w:val="pl-PL"/>
              </w:rPr>
              <w:t>lub</w:t>
            </w:r>
          </w:p>
          <w:p w:rsidR="00A04CCF" w:rsidRPr="00664597" w:rsidRDefault="00A04CCF" w:rsidP="00DF454B">
            <w:pPr>
              <w:pStyle w:val="PURBullet"/>
              <w:numPr>
                <w:ilvl w:val="0"/>
                <w:numId w:val="17"/>
              </w:numPr>
              <w:rPr>
                <w:lang w:val="pl-PL"/>
              </w:rPr>
            </w:pPr>
            <w:r w:rsidRPr="00664597">
              <w:rPr>
                <w:rFonts w:cs="Arial"/>
                <w:color w:val="000000"/>
                <w:lang w:val="pl-PL"/>
              </w:rPr>
              <w:t>LS na Użytkownika do usługi Office 365 Midsize Business</w:t>
            </w:r>
            <w:r w:rsidRPr="00664597">
              <w:rPr>
                <w:lang w:val="pl-PL"/>
              </w:rPr>
              <w:t xml:space="preserve"> </w:t>
            </w:r>
            <w:r w:rsidRPr="00664597">
              <w:rPr>
                <w:b/>
                <w:lang w:val="pl-PL"/>
              </w:rPr>
              <w:t>lub</w:t>
            </w:r>
            <w:r w:rsidRPr="00664597">
              <w:rPr>
                <w:lang w:val="pl-PL"/>
              </w:rPr>
              <w:t xml:space="preserve"> </w:t>
            </w:r>
          </w:p>
          <w:p w:rsidR="0082133B" w:rsidRPr="00664597" w:rsidRDefault="00ED4593" w:rsidP="00DF454B">
            <w:pPr>
              <w:pStyle w:val="PURBullet"/>
              <w:numPr>
                <w:ilvl w:val="0"/>
                <w:numId w:val="17"/>
              </w:numPr>
              <w:rPr>
                <w:lang w:val="pl-PL"/>
              </w:rPr>
            </w:pPr>
            <w:r w:rsidRPr="00664597">
              <w:rPr>
                <w:lang w:val="pl-PL"/>
              </w:rPr>
              <w:t xml:space="preserve">LS na Użytkownika do usługi Live Meeting Professional </w:t>
            </w:r>
            <w:r w:rsidRPr="00664597">
              <w:rPr>
                <w:b/>
                <w:lang w:val="pl-PL"/>
              </w:rPr>
              <w:t>lub</w:t>
            </w:r>
          </w:p>
          <w:p w:rsidR="0082133B" w:rsidRPr="00664597" w:rsidRDefault="00ED4593" w:rsidP="00DF454B">
            <w:pPr>
              <w:pStyle w:val="PURBullet"/>
              <w:numPr>
                <w:ilvl w:val="0"/>
                <w:numId w:val="17"/>
              </w:numPr>
              <w:rPr>
                <w:lang w:val="pl-PL"/>
              </w:rPr>
            </w:pPr>
            <w:r w:rsidRPr="00664597">
              <w:rPr>
                <w:lang w:val="pl-PL"/>
              </w:rPr>
              <w:t>LS na Użytkownika do usługi Live Meeting Standard</w:t>
            </w:r>
          </w:p>
        </w:tc>
      </w:tr>
    </w:tbl>
    <w:p w:rsidR="0082133B" w:rsidRPr="00A7677C" w:rsidRDefault="00ED4593">
      <w:pPr>
        <w:pStyle w:val="PURBlueBGHeader"/>
        <w:rPr>
          <w:lang w:val="pl-PL"/>
        </w:rPr>
      </w:pPr>
      <w:r w:rsidRPr="00A7677C">
        <w:rPr>
          <w:lang w:val="pl-PL"/>
        </w:rPr>
        <w:t>Postanowienia dodatkowe:</w:t>
      </w:r>
    </w:p>
    <w:p w:rsidR="003832B4" w:rsidRPr="00A7677C" w:rsidRDefault="003832B4" w:rsidP="003832B4">
      <w:pPr>
        <w:pStyle w:val="PURBlueStrong-Indented"/>
        <w:rPr>
          <w:lang w:val="pl-PL"/>
        </w:rPr>
      </w:pPr>
      <w:r w:rsidRPr="00A7677C">
        <w:rPr>
          <w:lang w:val="pl-PL"/>
        </w:rPr>
        <w:t>Stosowne uwagi</w:t>
      </w:r>
    </w:p>
    <w:p w:rsidR="003832B4" w:rsidRPr="00377747" w:rsidRDefault="003832B4" w:rsidP="00543179">
      <w:pPr>
        <w:pStyle w:val="PURBlueStrong-Indented"/>
        <w:rPr>
          <w:lang w:val="pl-PL"/>
        </w:rPr>
      </w:pPr>
      <w:r w:rsidRPr="00377747">
        <w:rPr>
          <w:smallCaps w:val="0"/>
          <w:color w:val="auto"/>
          <w:lang w:val="pl-PL"/>
        </w:rPr>
        <w:t xml:space="preserve">Zastosowanie mają uwagi dotyczące zapisywania danych oraz standardów H.264/MPEG-4 AVC lub VC-1 znajdujące się w </w:t>
      </w:r>
      <w:hyperlink r:id="rId41" w:anchor="_Sec10" w:history="1">
        <w:hyperlink w:anchor="Appendix_1" w:history="1">
          <w:r w:rsidR="00543179" w:rsidRPr="00664597">
            <w:rPr>
              <w:rStyle w:val="Hyperlink"/>
              <w:smallCaps w:val="0"/>
              <w:lang w:val="pl-PL"/>
            </w:rPr>
            <w:t>Załączniku 1</w:t>
          </w:r>
        </w:hyperlink>
      </w:hyperlink>
      <w:r w:rsidRPr="00377747">
        <w:rPr>
          <w:smallCaps w:val="0"/>
          <w:color w:val="auto"/>
          <w:lang w:val="pl-PL"/>
        </w:rPr>
        <w:t>.</w:t>
      </w:r>
    </w:p>
    <w:p w:rsidR="0082133B" w:rsidRPr="00A7677C" w:rsidRDefault="00ED4593">
      <w:pPr>
        <w:pStyle w:val="PURBlueStrong-Indented"/>
        <w:rPr>
          <w:lang w:val="pl-PL"/>
        </w:rPr>
      </w:pPr>
      <w:r w:rsidRPr="00A7677C">
        <w:rPr>
          <w:lang w:val="pl-PL"/>
        </w:rPr>
        <w:t>Oprogramowanie Microsoft Silverlight</w:t>
      </w:r>
    </w:p>
    <w:p w:rsidR="00FD5971" w:rsidRPr="00377747" w:rsidRDefault="00ED4593" w:rsidP="003832B4">
      <w:pPr>
        <w:pStyle w:val="PURBody-Indented"/>
        <w:rPr>
          <w:lang w:val="pl-PL"/>
        </w:rPr>
      </w:pPr>
      <w:r w:rsidRPr="00377747">
        <w:rPr>
          <w:lang w:val="pl-PL"/>
        </w:rPr>
        <w:t>Oprogramowanie Lync 2010 obejmuje oprogramowanie Silverlight.</w:t>
      </w:r>
      <w:r w:rsidR="00E86461" w:rsidRPr="00377747">
        <w:rPr>
          <w:lang w:val="pl-PL"/>
        </w:rPr>
        <w:t xml:space="preserve"> </w:t>
      </w:r>
      <w:r w:rsidRPr="00377747">
        <w:rPr>
          <w:lang w:val="pl-PL"/>
        </w:rPr>
        <w:t xml:space="preserve">Oprogramowanie Silverlight może korzystać z technologii dekodowania wizyjnego H.264/MPEG-4 AVC lub VC-1. </w:t>
      </w:r>
    </w:p>
    <w:p w:rsidR="0082133B" w:rsidRPr="00664597" w:rsidRDefault="003546E0" w:rsidP="00E918F5">
      <w:pPr>
        <w:pStyle w:val="PURBreadcrumb"/>
        <w:keepNext w:val="0"/>
        <w:keepLines w:val="0"/>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r w:rsidR="00E13ED5" w:rsidRPr="00664597">
        <w:rPr>
          <w:lang w:val="pl-PL"/>
        </w:rPr>
        <w:t xml:space="preserve"> </w:t>
      </w:r>
    </w:p>
    <w:p w:rsidR="0082133B" w:rsidRPr="00664597" w:rsidRDefault="00ED4593" w:rsidP="00E918F5">
      <w:pPr>
        <w:pStyle w:val="PURProductName"/>
        <w:rPr>
          <w:lang w:val="pl-PL"/>
        </w:rPr>
      </w:pPr>
      <w:bookmarkStart w:id="311" w:name="_Sec373"/>
      <w:r w:rsidRPr="00664597">
        <w:rPr>
          <w:lang w:val="pl-PL"/>
        </w:rPr>
        <w:lastRenderedPageBreak/>
        <w:t>Lync Online Plan 2</w:t>
      </w:r>
      <w:bookmarkEnd w:id="311"/>
      <w:r>
        <w:fldChar w:fldCharType="begin"/>
      </w:r>
      <w:r w:rsidRPr="00664597">
        <w:rPr>
          <w:lang w:val="pl-PL"/>
        </w:rPr>
        <w:instrText>XE "Lync Online Plan 2"</w:instrText>
      </w:r>
      <w:r>
        <w:fldChar w:fldCharType="end"/>
      </w:r>
      <w:r>
        <w:fldChar w:fldCharType="begin"/>
      </w:r>
      <w:r w:rsidRPr="00664597">
        <w:rPr>
          <w:lang w:val="pl-PL"/>
        </w:rPr>
        <w:instrText xml:space="preserve"> TC "</w:instrText>
      </w:r>
      <w:bookmarkStart w:id="312" w:name="_Toc370712509"/>
      <w:bookmarkStart w:id="313" w:name="_Toc381987951"/>
      <w:r w:rsidRPr="00664597">
        <w:rPr>
          <w:lang w:val="pl-PL"/>
        </w:rPr>
        <w:instrText>Lync Online Plan 2</w:instrText>
      </w:r>
      <w:bookmarkEnd w:id="312"/>
      <w:bookmarkEnd w:id="313"/>
      <w:r w:rsidRPr="00664597">
        <w:rPr>
          <w:lang w:val="pl-PL"/>
        </w:rPr>
        <w:instrText xml:space="preserve">" \l </w:instrText>
      </w:r>
      <w:r w:rsidR="00E01841" w:rsidRPr="00664597">
        <w:rPr>
          <w:lang w:val="pl-PL"/>
        </w:rPr>
        <w:instrText>3</w:instrText>
      </w:r>
      <w:r>
        <w:fldChar w:fldCharType="end"/>
      </w:r>
    </w:p>
    <w:p w:rsidR="0082133B" w:rsidRPr="00D72679" w:rsidRDefault="00ED4593" w:rsidP="000E3D5B">
      <w:pPr>
        <w:pStyle w:val="PURBlueBGHeader"/>
        <w:keepNext/>
        <w:keepLines/>
      </w:pPr>
      <w:r>
        <w:t>LS NA UŻYTKOWNIKA</w:t>
      </w:r>
    </w:p>
    <w:tbl>
      <w:tblPr>
        <w:tblStyle w:val="PURTableNoVertical"/>
        <w:tblW w:w="0" w:type="auto"/>
        <w:tblLook w:val="04A0" w:firstRow="1" w:lastRow="0" w:firstColumn="1" w:lastColumn="0" w:noHBand="0" w:noVBand="1"/>
      </w:tblPr>
      <w:tblGrid>
        <w:gridCol w:w="5301"/>
        <w:gridCol w:w="5225"/>
      </w:tblGrid>
      <w:tr w:rsidR="0082133B" w:rsidRPr="000C4D51"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664597" w:rsidRDefault="00ED4593" w:rsidP="000E3D5B">
            <w:pPr>
              <w:pStyle w:val="PURBody"/>
              <w:keepNext/>
              <w:keepLines/>
              <w:rPr>
                <w:lang w:val="pl-PL"/>
              </w:rPr>
            </w:pPr>
            <w:r w:rsidRPr="00664597">
              <w:rPr>
                <w:b/>
                <w:i/>
                <w:lang w:val="pl-PL"/>
              </w:rPr>
              <w:t>Wymagana dla:</w:t>
            </w:r>
          </w:p>
          <w:p w:rsidR="0082133B" w:rsidRPr="00D72679" w:rsidRDefault="00ED4593" w:rsidP="000E3D5B">
            <w:pPr>
              <w:pStyle w:val="PURBody"/>
              <w:keepNext/>
              <w:keepLines/>
            </w:pPr>
            <w:r w:rsidRPr="00664597">
              <w:rPr>
                <w:lang w:val="pl-PL"/>
              </w:rPr>
              <w:t xml:space="preserve">Użytkowników uwierzytelnionych uzyskujących dostęp do Usługi Online lub związanego z nią oprogramowania. </w:t>
            </w:r>
            <w:r>
              <w:t xml:space="preserve">Jednakże </w:t>
            </w:r>
          </w:p>
          <w:p w:rsidR="0082133B" w:rsidRPr="00664597" w:rsidRDefault="00ED4593" w:rsidP="00DF454B">
            <w:pPr>
              <w:pStyle w:val="PURBullet"/>
              <w:keepNext/>
              <w:keepLines/>
              <w:numPr>
                <w:ilvl w:val="0"/>
                <w:numId w:val="18"/>
              </w:numPr>
              <w:rPr>
                <w:lang w:val="pl-PL"/>
              </w:rPr>
            </w:pPr>
            <w:r w:rsidRPr="00664597">
              <w:rPr>
                <w:lang w:val="pl-PL"/>
              </w:rPr>
              <w:t>użytkownicy objęci licencją na usługę Lync Online Plan 1</w:t>
            </w:r>
          </w:p>
          <w:p w:rsidR="0082133B" w:rsidRPr="00664597" w:rsidRDefault="00ED4593" w:rsidP="00DF454B">
            <w:pPr>
              <w:pStyle w:val="PURBullet"/>
              <w:keepNext/>
              <w:keepLines/>
              <w:numPr>
                <w:ilvl w:val="0"/>
                <w:numId w:val="18"/>
              </w:numPr>
              <w:rPr>
                <w:lang w:val="pl-PL"/>
              </w:rPr>
            </w:pPr>
            <w:r w:rsidRPr="00664597">
              <w:rPr>
                <w:lang w:val="pl-PL"/>
              </w:rPr>
              <w:t>użytkownicy objęci Licencją CAL na usługę Lync Server Standard</w:t>
            </w:r>
          </w:p>
          <w:p w:rsidR="0082133B" w:rsidRPr="00664597" w:rsidRDefault="00ED4593" w:rsidP="00DF454B">
            <w:pPr>
              <w:pStyle w:val="PURBullet"/>
              <w:keepNext/>
              <w:keepLines/>
              <w:numPr>
                <w:ilvl w:val="0"/>
                <w:numId w:val="18"/>
              </w:numPr>
              <w:rPr>
                <w:lang w:val="pl-PL"/>
              </w:rPr>
            </w:pPr>
            <w:r w:rsidRPr="00664597">
              <w:rPr>
                <w:lang w:val="pl-PL"/>
              </w:rPr>
              <w:t>użytkownicy objęci Licencją CAL na usługę Lync Server Enterprise</w:t>
            </w:r>
          </w:p>
          <w:p w:rsidR="0082133B" w:rsidRPr="00377747" w:rsidRDefault="00ED4593" w:rsidP="000E3D5B">
            <w:pPr>
              <w:pStyle w:val="PURBody"/>
              <w:keepNext/>
              <w:keepLines/>
              <w:rPr>
                <w:lang w:val="pl-PL"/>
              </w:rPr>
            </w:pPr>
            <w:r w:rsidRPr="00377747">
              <w:rPr>
                <w:lang w:val="pl-PL"/>
              </w:rPr>
              <w:t>nie potrzebują wymaganych LS, jeśli uzyskują dostęp do Usług Online w innym celu niż planowanie lub prowadzenie konferencji internetowych.</w:t>
            </w:r>
          </w:p>
        </w:tc>
        <w:tc>
          <w:tcPr>
            <w:tcW w:w="5225" w:type="dxa"/>
          </w:tcPr>
          <w:p w:rsidR="0082133B" w:rsidRPr="00D72679" w:rsidRDefault="00ED4593" w:rsidP="000E3D5B">
            <w:pPr>
              <w:pStyle w:val="PURBody"/>
              <w:keepNext/>
              <w:keepLines/>
            </w:pPr>
            <w:r>
              <w:rPr>
                <w:b/>
                <w:i/>
              </w:rPr>
              <w:t>Wymagana LS:</w:t>
            </w:r>
          </w:p>
          <w:p w:rsidR="0082133B" w:rsidRPr="00664597" w:rsidRDefault="00ED4593" w:rsidP="00DF454B">
            <w:pPr>
              <w:pStyle w:val="PURBullet"/>
              <w:keepNext/>
              <w:keepLines/>
              <w:numPr>
                <w:ilvl w:val="0"/>
                <w:numId w:val="19"/>
              </w:numPr>
              <w:rPr>
                <w:lang w:val="pl-PL"/>
              </w:rPr>
            </w:pPr>
            <w:r w:rsidRPr="00664597">
              <w:rPr>
                <w:lang w:val="pl-PL"/>
              </w:rPr>
              <w:t xml:space="preserve">LS na Użytkownika do usługi Lync Online Plan 2 </w:t>
            </w:r>
            <w:r w:rsidRPr="00664597">
              <w:rPr>
                <w:b/>
                <w:lang w:val="pl-PL"/>
              </w:rPr>
              <w:t>lub</w:t>
            </w:r>
          </w:p>
          <w:p w:rsidR="003832B4" w:rsidRPr="00664597" w:rsidRDefault="003832B4" w:rsidP="00DF454B">
            <w:pPr>
              <w:pStyle w:val="PURBullet"/>
              <w:keepNext/>
              <w:keepLines/>
              <w:numPr>
                <w:ilvl w:val="0"/>
                <w:numId w:val="19"/>
              </w:numPr>
              <w:rPr>
                <w:lang w:val="pl-PL"/>
              </w:rPr>
            </w:pPr>
            <w:r w:rsidRPr="00664597">
              <w:rPr>
                <w:lang w:val="pl-PL"/>
              </w:rPr>
              <w:t xml:space="preserve">LS na Użytkownika do usługi Lync Online Plan 2A </w:t>
            </w:r>
            <w:r w:rsidRPr="00664597">
              <w:rPr>
                <w:b/>
                <w:lang w:val="pl-PL"/>
              </w:rPr>
              <w:t>lub</w:t>
            </w:r>
          </w:p>
          <w:p w:rsidR="003832B4" w:rsidRPr="00664597" w:rsidRDefault="003832B4" w:rsidP="00DF454B">
            <w:pPr>
              <w:pStyle w:val="PURBullet"/>
              <w:keepNext/>
              <w:keepLines/>
              <w:numPr>
                <w:ilvl w:val="0"/>
                <w:numId w:val="19"/>
              </w:numPr>
              <w:rPr>
                <w:lang w:val="pl-PL"/>
              </w:rPr>
            </w:pPr>
            <w:r w:rsidRPr="00664597">
              <w:rPr>
                <w:lang w:val="pl-PL"/>
              </w:rPr>
              <w:t xml:space="preserve">LS na Użytkownika do usługi Lync Online Plan 2G </w:t>
            </w:r>
            <w:r w:rsidRPr="00664597">
              <w:rPr>
                <w:b/>
                <w:lang w:val="pl-PL"/>
              </w:rPr>
              <w:t>lub</w:t>
            </w:r>
          </w:p>
          <w:p w:rsidR="007C7028" w:rsidRPr="00664597" w:rsidRDefault="007C7028" w:rsidP="00872602">
            <w:pPr>
              <w:pStyle w:val="Heading4nobold"/>
              <w:keepNext/>
              <w:keepLines/>
              <w:numPr>
                <w:ilvl w:val="0"/>
                <w:numId w:val="19"/>
              </w:numPr>
              <w:spacing w:line="180" w:lineRule="atLeast"/>
              <w:jc w:val="left"/>
              <w:rPr>
                <w:rFonts w:ascii="Arial" w:hAnsi="Arial" w:cs="Arial"/>
                <w:lang w:val="pl-PL"/>
              </w:rPr>
            </w:pPr>
            <w:r w:rsidRPr="00664597">
              <w:rPr>
                <w:rFonts w:ascii="Arial" w:hAnsi="Arial" w:cs="Arial"/>
                <w:color w:val="000000"/>
                <w:lang w:val="pl-PL"/>
              </w:rPr>
              <w:t xml:space="preserve">LS na Użytkownika do usługi Office 365 Education </w:t>
            </w:r>
            <w:r w:rsidRPr="00664597">
              <w:rPr>
                <w:rFonts w:ascii="Arial" w:hAnsi="Arial" w:cs="Arial"/>
                <w:color w:val="000000"/>
                <w:szCs w:val="18"/>
                <w:lang w:val="pl-PL"/>
              </w:rPr>
              <w:t>A2</w:t>
            </w:r>
            <w:r w:rsidR="00872602">
              <w:rPr>
                <w:rFonts w:ascii="Arial" w:hAnsi="Arial" w:cs="Arial"/>
                <w:color w:val="000000"/>
                <w:szCs w:val="18"/>
                <w:lang w:val="pl-PL"/>
              </w:rPr>
              <w:t>­</w:t>
            </w:r>
            <w:r w:rsidRPr="00664597">
              <w:rPr>
                <w:rFonts w:ascii="Arial" w:hAnsi="Arial" w:cs="Arial"/>
                <w:color w:val="000000"/>
                <w:szCs w:val="18"/>
                <w:lang w:val="pl-PL"/>
              </w:rPr>
              <w:t>A4</w:t>
            </w:r>
            <w:r w:rsidRPr="00664597">
              <w:rPr>
                <w:rFonts w:ascii="Arial" w:hAnsi="Arial" w:cs="Arial"/>
                <w:color w:val="000000"/>
                <w:szCs w:val="18"/>
                <w:vertAlign w:val="superscript"/>
                <w:lang w:val="pl-PL"/>
              </w:rPr>
              <w:t>1</w:t>
            </w:r>
            <w:r w:rsidRPr="00664597">
              <w:rPr>
                <w:rFonts w:ascii="Arial" w:hAnsi="Arial" w:cs="Arial"/>
                <w:color w:val="000000"/>
                <w:szCs w:val="18"/>
                <w:lang w:val="pl-PL"/>
              </w:rPr>
              <w:t xml:space="preserve"> </w:t>
            </w:r>
            <w:r w:rsidRPr="00664597">
              <w:rPr>
                <w:rFonts w:ascii="Arial" w:hAnsi="Arial" w:cs="Arial"/>
                <w:b/>
                <w:color w:val="000000"/>
                <w:szCs w:val="18"/>
                <w:lang w:val="pl-PL"/>
              </w:rPr>
              <w:t>lub</w:t>
            </w:r>
          </w:p>
          <w:p w:rsidR="009F57D1" w:rsidRPr="00664597" w:rsidRDefault="00ED4593" w:rsidP="00DF454B">
            <w:pPr>
              <w:pStyle w:val="PURBullet"/>
              <w:keepNext/>
              <w:keepLines/>
              <w:numPr>
                <w:ilvl w:val="0"/>
                <w:numId w:val="19"/>
              </w:numPr>
              <w:rPr>
                <w:lang w:val="pl-PL"/>
              </w:rPr>
            </w:pPr>
            <w:r w:rsidRPr="00664597">
              <w:rPr>
                <w:lang w:val="pl-PL"/>
              </w:rPr>
              <w:t xml:space="preserve">LS na Użytkownika do usługi Office 365 Enterprise E1, E3 lub E4 </w:t>
            </w:r>
            <w:r w:rsidRPr="00664597">
              <w:rPr>
                <w:b/>
                <w:lang w:val="pl-PL"/>
              </w:rPr>
              <w:t>lub</w:t>
            </w:r>
          </w:p>
          <w:p w:rsidR="003832B4" w:rsidRPr="00664597" w:rsidRDefault="003832B4" w:rsidP="00DF454B">
            <w:pPr>
              <w:pStyle w:val="PURBullet"/>
              <w:keepNext/>
              <w:keepLines/>
              <w:numPr>
                <w:ilvl w:val="0"/>
                <w:numId w:val="19"/>
              </w:numPr>
              <w:rPr>
                <w:lang w:val="pl-PL"/>
              </w:rPr>
            </w:pPr>
            <w:r w:rsidRPr="00664597">
              <w:rPr>
                <w:lang w:val="pl-PL"/>
              </w:rPr>
              <w:t xml:space="preserve">LS na Użytkownika do usługi Office 365 Enterprise E3-E4 bez usług ProPlus </w:t>
            </w:r>
            <w:r w:rsidRPr="00664597">
              <w:rPr>
                <w:b/>
                <w:lang w:val="pl-PL"/>
              </w:rPr>
              <w:t>lub</w:t>
            </w:r>
          </w:p>
          <w:p w:rsidR="003832B4" w:rsidRPr="00664597" w:rsidRDefault="003832B4" w:rsidP="00DF454B">
            <w:pPr>
              <w:pStyle w:val="PURBullet"/>
              <w:keepNext/>
              <w:keepLines/>
              <w:numPr>
                <w:ilvl w:val="0"/>
                <w:numId w:val="19"/>
              </w:numPr>
              <w:rPr>
                <w:lang w:val="pl-PL"/>
              </w:rPr>
            </w:pPr>
            <w:r w:rsidRPr="00664597">
              <w:rPr>
                <w:lang w:val="pl-PL"/>
              </w:rPr>
              <w:t xml:space="preserve">LS na Użytkownika do usługi Office 365 Government G1, G3 lub G4 </w:t>
            </w:r>
            <w:r w:rsidRPr="00664597">
              <w:rPr>
                <w:b/>
                <w:lang w:val="pl-PL"/>
              </w:rPr>
              <w:t>lub</w:t>
            </w:r>
          </w:p>
          <w:p w:rsidR="003832B4" w:rsidRPr="00872602" w:rsidRDefault="003832B4" w:rsidP="00872602">
            <w:pPr>
              <w:pStyle w:val="Heading4nobold"/>
              <w:keepNext/>
              <w:keepLines/>
              <w:numPr>
                <w:ilvl w:val="0"/>
                <w:numId w:val="19"/>
              </w:numPr>
              <w:spacing w:line="180" w:lineRule="atLeast"/>
              <w:jc w:val="left"/>
              <w:rPr>
                <w:rFonts w:ascii="Arial" w:hAnsi="Arial" w:cs="Arial"/>
                <w:szCs w:val="18"/>
                <w:lang w:val="pl-PL"/>
              </w:rPr>
            </w:pPr>
            <w:r w:rsidRPr="00872602">
              <w:rPr>
                <w:rFonts w:ascii="Arial" w:hAnsi="Arial" w:cs="Arial"/>
                <w:szCs w:val="18"/>
                <w:lang w:val="pl-PL"/>
              </w:rPr>
              <w:t>LS na Użytkownika do usługi Office 365 Government G3</w:t>
            </w:r>
            <w:r w:rsidR="00872602">
              <w:rPr>
                <w:rFonts w:ascii="Arial" w:hAnsi="Arial" w:cs="Arial"/>
                <w:szCs w:val="18"/>
                <w:lang w:val="pl-PL"/>
              </w:rPr>
              <w:t>­</w:t>
            </w:r>
            <w:r w:rsidRPr="00872602">
              <w:rPr>
                <w:rFonts w:ascii="Arial" w:hAnsi="Arial" w:cs="Arial"/>
                <w:szCs w:val="18"/>
                <w:lang w:val="pl-PL"/>
              </w:rPr>
              <w:t xml:space="preserve">G4 bez usług ProPlus </w:t>
            </w:r>
            <w:r w:rsidRPr="00872602">
              <w:rPr>
                <w:rFonts w:ascii="Arial" w:hAnsi="Arial" w:cs="Arial"/>
                <w:b/>
                <w:szCs w:val="18"/>
                <w:lang w:val="pl-PL"/>
              </w:rPr>
              <w:t>lub</w:t>
            </w:r>
          </w:p>
          <w:p w:rsidR="00C30D1A" w:rsidRPr="00664597" w:rsidRDefault="00C30D1A" w:rsidP="00DF454B">
            <w:pPr>
              <w:pStyle w:val="Heading4nobold"/>
              <w:keepNext/>
              <w:keepLines/>
              <w:numPr>
                <w:ilvl w:val="0"/>
                <w:numId w:val="19"/>
              </w:numPr>
              <w:spacing w:line="180" w:lineRule="atLeast"/>
              <w:jc w:val="left"/>
              <w:rPr>
                <w:rFonts w:ascii="Arial" w:hAnsi="Arial" w:cs="Arial"/>
                <w:lang w:val="pl-PL"/>
              </w:rPr>
            </w:pPr>
            <w:r w:rsidRPr="00664597">
              <w:rPr>
                <w:rFonts w:ascii="Arial" w:hAnsi="Arial" w:cs="Arial"/>
                <w:color w:val="000000"/>
                <w:lang w:val="pl-PL"/>
              </w:rPr>
              <w:t>LS na Użytkownika do usługi Office 365 Midsize Business</w:t>
            </w:r>
            <w:r w:rsidRPr="00664597">
              <w:rPr>
                <w:rFonts w:ascii="Arial" w:hAnsi="Arial" w:cs="Arial"/>
                <w:color w:val="000000"/>
                <w:szCs w:val="18"/>
                <w:lang w:val="pl-PL"/>
              </w:rPr>
              <w:t xml:space="preserve"> </w:t>
            </w:r>
            <w:r w:rsidRPr="00664597">
              <w:rPr>
                <w:rFonts w:ascii="Arial" w:hAnsi="Arial" w:cs="Arial"/>
                <w:b/>
                <w:color w:val="000000"/>
                <w:szCs w:val="18"/>
                <w:lang w:val="pl-PL"/>
              </w:rPr>
              <w:t>lub</w:t>
            </w:r>
          </w:p>
          <w:p w:rsidR="0082133B" w:rsidRPr="00664597" w:rsidRDefault="00ED4593" w:rsidP="00DF454B">
            <w:pPr>
              <w:pStyle w:val="PURBullet"/>
              <w:keepNext/>
              <w:keepLines/>
              <w:numPr>
                <w:ilvl w:val="0"/>
                <w:numId w:val="19"/>
              </w:numPr>
              <w:rPr>
                <w:lang w:val="pl-PL"/>
              </w:rPr>
            </w:pPr>
            <w:r w:rsidRPr="00664597">
              <w:rPr>
                <w:lang w:val="pl-PL"/>
              </w:rPr>
              <w:t xml:space="preserve">LS na Użytkownika do usługi Live Meeting Professional </w:t>
            </w:r>
            <w:r w:rsidRPr="00664597">
              <w:rPr>
                <w:b/>
                <w:lang w:val="pl-PL"/>
              </w:rPr>
              <w:t>lub</w:t>
            </w:r>
          </w:p>
          <w:p w:rsidR="0082133B" w:rsidRPr="00664597" w:rsidRDefault="00ED4593" w:rsidP="00DF454B">
            <w:pPr>
              <w:pStyle w:val="PURBullet"/>
              <w:keepNext/>
              <w:keepLines/>
              <w:numPr>
                <w:ilvl w:val="0"/>
                <w:numId w:val="19"/>
              </w:numPr>
              <w:rPr>
                <w:lang w:val="pl-PL"/>
              </w:rPr>
            </w:pPr>
            <w:r w:rsidRPr="00664597">
              <w:rPr>
                <w:lang w:val="pl-PL"/>
              </w:rPr>
              <w:t>LS na Użytkownika do usługi Live Meeting Standard</w:t>
            </w:r>
          </w:p>
          <w:p w:rsidR="009F57D1" w:rsidRPr="00664597" w:rsidRDefault="009F57D1" w:rsidP="000E3D5B">
            <w:pPr>
              <w:pStyle w:val="PURBody"/>
              <w:keepNext/>
              <w:keepLines/>
              <w:rPr>
                <w:lang w:val="pl-PL"/>
              </w:rPr>
            </w:pPr>
          </w:p>
          <w:p w:rsidR="009F57D1" w:rsidRPr="00664597" w:rsidRDefault="009F57D1" w:rsidP="000E3D5B">
            <w:pPr>
              <w:keepNext/>
              <w:keepLines/>
              <w:ind w:left="720"/>
              <w:rPr>
                <w:rFonts w:cs="Arial"/>
                <w:lang w:val="pl-PL"/>
              </w:rPr>
            </w:pPr>
            <w:r w:rsidRPr="00664597">
              <w:rPr>
                <w:rFonts w:cs="Arial"/>
                <w:sz w:val="16"/>
                <w:szCs w:val="16"/>
                <w:vertAlign w:val="superscript"/>
                <w:lang w:val="pl-PL"/>
              </w:rPr>
              <w:t>1</w:t>
            </w:r>
            <w:r w:rsidR="00E86461" w:rsidRPr="00664597">
              <w:rPr>
                <w:rFonts w:cs="Arial"/>
                <w:sz w:val="16"/>
                <w:szCs w:val="16"/>
                <w:vertAlign w:val="superscript"/>
                <w:lang w:val="pl-PL"/>
              </w:rPr>
              <w:t xml:space="preserve"> </w:t>
            </w:r>
            <w:r w:rsidRPr="00664597">
              <w:rPr>
                <w:rFonts w:cs="Arial"/>
                <w:sz w:val="16"/>
                <w:szCs w:val="16"/>
                <w:lang w:val="pl-PL"/>
              </w:rPr>
              <w:t>W ramach oferty ograniczonej czasowo klienci, którzy uzyskali licencję na usługi Office 365</w:t>
            </w:r>
            <w:r w:rsidRPr="00664597">
              <w:rPr>
                <w:rFonts w:cs="Arial"/>
                <w:iCs/>
                <w:sz w:val="16"/>
                <w:szCs w:val="16"/>
                <w:lang w:val="pl-PL"/>
              </w:rPr>
              <w:t xml:space="preserve"> Education A2, A3 lub A4, otrzymają bezpłatnie jedną licencjonowaną kopię programu Lync 2013 (lub Lync for Mac 2011) wraz z odpowiednimi licencjami subskrypcyjnymi na Użytkownika na usługi Office 365 Education A2, A3 i A4. Oprogramowania można używać wyłącznie z usługami Office 365 Education A2, A3, A4 (obejmującymi program Lync Online). Wszystkie prawa do korzystania z oprogramowania wygasną wraz z wygaśnięciem podstawowej licencji subskrypcyjnej lub wraz z migracją do następnej nowszej wersji usług Office 365 Education A2, A3, A4 i programu Lync Online, w zależności od tego, co nastąpi wcześniej.</w:t>
            </w:r>
          </w:p>
          <w:p w:rsidR="009F57D1" w:rsidRPr="00664597" w:rsidRDefault="009F57D1" w:rsidP="000E3D5B">
            <w:pPr>
              <w:pStyle w:val="PURBody"/>
              <w:keepNext/>
              <w:keepLines/>
              <w:rPr>
                <w:lang w:val="pl-PL"/>
              </w:rPr>
            </w:pPr>
          </w:p>
        </w:tc>
      </w:tr>
    </w:tbl>
    <w:p w:rsidR="00DB10BE" w:rsidRPr="00A7677C" w:rsidRDefault="00DB10BE" w:rsidP="00DB10BE">
      <w:pPr>
        <w:pStyle w:val="PURBlueBGHeader"/>
        <w:keepNext/>
        <w:keepLines/>
        <w:rPr>
          <w:lang w:val="pl-PL"/>
        </w:rPr>
      </w:pPr>
      <w:r w:rsidRPr="00A7677C">
        <w:rPr>
          <w:lang w:val="pl-PL"/>
        </w:rPr>
        <w:t>Postanowienia dodatkowe:</w:t>
      </w:r>
    </w:p>
    <w:p w:rsidR="00DB10BE" w:rsidRPr="00A7677C" w:rsidRDefault="00DB10BE" w:rsidP="00DB10BE">
      <w:pPr>
        <w:pStyle w:val="PURBlueStrong-Indented"/>
        <w:rPr>
          <w:lang w:val="pl-PL"/>
        </w:rPr>
      </w:pPr>
      <w:r w:rsidRPr="00A7677C">
        <w:rPr>
          <w:lang w:val="pl-PL"/>
        </w:rPr>
        <w:t>Stosowne uwagi</w:t>
      </w:r>
    </w:p>
    <w:p w:rsidR="00DB10BE" w:rsidRPr="00377747" w:rsidRDefault="00DB10BE" w:rsidP="00543179">
      <w:pPr>
        <w:pStyle w:val="PURBlueStrong-Indented"/>
        <w:rPr>
          <w:lang w:val="pl-PL"/>
        </w:rPr>
      </w:pPr>
      <w:r w:rsidRPr="00377747">
        <w:rPr>
          <w:smallCaps w:val="0"/>
          <w:color w:val="auto"/>
          <w:lang w:val="pl-PL"/>
        </w:rPr>
        <w:t xml:space="preserve">Zastosowanie mają uwagi dotyczące zapisywania danych oraz standardów H.264/AVC, MPEG-4 AVC lub VC-1 znajdujące się w </w:t>
      </w:r>
      <w:hyperlink r:id="rId42" w:anchor="_Sec10" w:history="1">
        <w:hyperlink w:anchor="Appendix_1" w:history="1">
          <w:r w:rsidR="00543179" w:rsidRPr="00664597">
            <w:rPr>
              <w:rStyle w:val="Hyperlink"/>
              <w:smallCaps w:val="0"/>
              <w:lang w:val="pl-PL"/>
            </w:rPr>
            <w:t>Załączniku 1</w:t>
          </w:r>
        </w:hyperlink>
      </w:hyperlink>
      <w:r w:rsidRPr="00377747">
        <w:rPr>
          <w:smallCaps w:val="0"/>
          <w:color w:val="auto"/>
          <w:lang w:val="pl-PL"/>
        </w:rPr>
        <w:t>.</w:t>
      </w:r>
    </w:p>
    <w:p w:rsidR="0082133B" w:rsidRPr="00664597" w:rsidRDefault="003546E0">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r w:rsidR="00E13ED5" w:rsidRPr="00664597">
        <w:rPr>
          <w:lang w:val="pl-PL"/>
        </w:rPr>
        <w:t xml:space="preserve"> </w:t>
      </w:r>
    </w:p>
    <w:p w:rsidR="00E52C83" w:rsidRPr="00664597" w:rsidRDefault="00E52C83" w:rsidP="00E52C83">
      <w:pPr>
        <w:pStyle w:val="PURProductName"/>
        <w:rPr>
          <w:lang w:val="pl-PL"/>
        </w:rPr>
      </w:pPr>
      <w:r w:rsidRPr="00664597">
        <w:rPr>
          <w:lang w:val="pl-PL"/>
        </w:rPr>
        <w:t>Office 365 Developer</w:t>
      </w:r>
      <w:r>
        <w:fldChar w:fldCharType="begin"/>
      </w:r>
      <w:r w:rsidRPr="00664597">
        <w:rPr>
          <w:lang w:val="pl-PL"/>
        </w:rPr>
        <w:instrText>XE "Office 365 Developer"</w:instrText>
      </w:r>
      <w:r>
        <w:fldChar w:fldCharType="end"/>
      </w:r>
      <w:r>
        <w:fldChar w:fldCharType="begin"/>
      </w:r>
      <w:r w:rsidRPr="00664597">
        <w:rPr>
          <w:lang w:val="pl-PL"/>
        </w:rPr>
        <w:instrText xml:space="preserve"> TC "</w:instrText>
      </w:r>
      <w:bookmarkStart w:id="314" w:name="_Toc370712516"/>
      <w:bookmarkStart w:id="315" w:name="_Toc381987952"/>
      <w:r w:rsidRPr="00664597">
        <w:rPr>
          <w:lang w:val="pl-PL"/>
        </w:rPr>
        <w:instrText xml:space="preserve">Office 365 </w:instrText>
      </w:r>
      <w:r w:rsidR="00256119" w:rsidRPr="00664597">
        <w:rPr>
          <w:lang w:val="pl-PL"/>
        </w:rPr>
        <w:instrText>Developer</w:instrText>
      </w:r>
      <w:bookmarkEnd w:id="314"/>
      <w:bookmarkEnd w:id="315"/>
      <w:r w:rsidRPr="00664597">
        <w:rPr>
          <w:lang w:val="pl-PL"/>
        </w:rPr>
        <w:instrText xml:space="preserve">" \l </w:instrText>
      </w:r>
      <w:r w:rsidR="00E01841" w:rsidRPr="00664597">
        <w:rPr>
          <w:lang w:val="pl-PL"/>
        </w:rPr>
        <w:instrText>3</w:instrText>
      </w:r>
      <w: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0C4D51" w:rsidTr="008B3953">
        <w:tc>
          <w:tcPr>
            <w:tcW w:w="5400" w:type="dxa"/>
          </w:tcPr>
          <w:p w:rsidR="00E52C83" w:rsidRPr="00664597" w:rsidRDefault="00E52C83" w:rsidP="00F94B5B">
            <w:pPr>
              <w:pStyle w:val="PURBody"/>
              <w:rPr>
                <w:lang w:val="pl-PL"/>
              </w:rPr>
            </w:pPr>
          </w:p>
        </w:tc>
        <w:tc>
          <w:tcPr>
            <w:tcW w:w="5400" w:type="dxa"/>
          </w:tcPr>
          <w:p w:rsidR="00E52C83" w:rsidRPr="00664597" w:rsidRDefault="00E52C83" w:rsidP="00E50C5B">
            <w:pPr>
              <w:pStyle w:val="PURBody"/>
              <w:rPr>
                <w:lang w:val="pl-PL"/>
              </w:rPr>
            </w:pPr>
          </w:p>
        </w:tc>
      </w:tr>
    </w:tbl>
    <w:p w:rsidR="00E52C83" w:rsidRPr="00D72679" w:rsidRDefault="00E52C83" w:rsidP="00E52C83">
      <w:pPr>
        <w:pStyle w:val="PURBlueBGHeader"/>
      </w:pPr>
      <w:r>
        <w:t>LS NA UŻYTKOWNIKA</w:t>
      </w:r>
    </w:p>
    <w:tbl>
      <w:tblPr>
        <w:tblStyle w:val="PURTableNoVertical"/>
        <w:tblW w:w="0" w:type="auto"/>
        <w:tblLook w:val="04A0" w:firstRow="1" w:lastRow="0" w:firstColumn="1" w:lastColumn="0" w:noHBand="0" w:noVBand="1"/>
      </w:tblPr>
      <w:tblGrid>
        <w:gridCol w:w="5268"/>
        <w:gridCol w:w="5258"/>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Wymagana dla:</w:t>
            </w:r>
          </w:p>
        </w:tc>
        <w:tc>
          <w:tcPr>
            <w:tcW w:w="5319" w:type="dxa"/>
          </w:tcPr>
          <w:p w:rsidR="00E52C83" w:rsidRDefault="00E52C83" w:rsidP="00E50C5B">
            <w:pPr>
              <w:pStyle w:val="PURBody"/>
            </w:pPr>
            <w:r>
              <w:rPr>
                <w:b/>
                <w:i/>
              </w:rPr>
              <w:t>Wymagana LS:</w:t>
            </w:r>
          </w:p>
        </w:tc>
      </w:tr>
      <w:tr w:rsidR="00E52C83" w:rsidRPr="000C4D51" w:rsidTr="00F0038C">
        <w:tc>
          <w:tcPr>
            <w:tcW w:w="5323" w:type="dxa"/>
          </w:tcPr>
          <w:p w:rsidR="00E52C83" w:rsidRPr="00664597" w:rsidRDefault="0038547E" w:rsidP="00DF454B">
            <w:pPr>
              <w:pStyle w:val="PURBullet"/>
              <w:numPr>
                <w:ilvl w:val="0"/>
                <w:numId w:val="20"/>
              </w:numPr>
              <w:rPr>
                <w:lang w:val="pl-PL"/>
              </w:rPr>
            </w:pPr>
            <w:r w:rsidRPr="00664597">
              <w:rPr>
                <w:rFonts w:asciiTheme="minorHAnsi" w:hAnsiTheme="minorHAnsi" w:cstheme="minorHAnsi"/>
                <w:szCs w:val="18"/>
                <w:lang w:val="pl-PL"/>
              </w:rPr>
              <w:t>Użytkowników uzyskujących dostęp do Usługi Online lub związanego z nią oprogramowania.</w:t>
            </w:r>
          </w:p>
          <w:p w:rsidR="00C72CDA" w:rsidRPr="00377747" w:rsidRDefault="00F0038C" w:rsidP="00DF454B">
            <w:pPr>
              <w:pStyle w:val="PURBody"/>
              <w:numPr>
                <w:ilvl w:val="0"/>
                <w:numId w:val="20"/>
              </w:numPr>
              <w:rPr>
                <w:rFonts w:asciiTheme="minorHAnsi" w:hAnsiTheme="minorHAnsi" w:cstheme="minorHAnsi"/>
                <w:lang w:val="pl-PL"/>
              </w:rPr>
            </w:pPr>
            <w:r w:rsidRPr="00377747">
              <w:rPr>
                <w:rFonts w:asciiTheme="minorHAnsi" w:hAnsiTheme="minorHAnsi" w:cstheme="minorHAnsi"/>
                <w:lang w:val="pl-PL"/>
              </w:rPr>
              <w:t>Użytkownicy końcowi nie potrzebują wymaganych LS, aby uzyskiwać dostęp do Usług Online w celu przeprowadzenia testów akceptacyjnych lub przekazania Państwu opinii na temat Państwa programów.</w:t>
            </w:r>
          </w:p>
        </w:tc>
        <w:tc>
          <w:tcPr>
            <w:tcW w:w="5319" w:type="dxa"/>
          </w:tcPr>
          <w:p w:rsidR="00E52C83" w:rsidRPr="00664597" w:rsidRDefault="00E52C83" w:rsidP="00DF454B">
            <w:pPr>
              <w:pStyle w:val="PURBullet"/>
              <w:numPr>
                <w:ilvl w:val="0"/>
                <w:numId w:val="21"/>
              </w:numPr>
              <w:rPr>
                <w:rFonts w:asciiTheme="minorHAnsi" w:hAnsiTheme="minorHAnsi" w:cstheme="minorHAnsi"/>
                <w:lang w:val="pl-PL"/>
              </w:rPr>
            </w:pPr>
            <w:r w:rsidRPr="00664597">
              <w:rPr>
                <w:rFonts w:asciiTheme="minorHAnsi" w:hAnsiTheme="minorHAnsi" w:cstheme="minorHAnsi"/>
                <w:lang w:val="pl-PL"/>
              </w:rPr>
              <w:t>LS na Użytkownika do usługi Office 365 Developer</w:t>
            </w:r>
          </w:p>
        </w:tc>
      </w:tr>
    </w:tbl>
    <w:p w:rsidR="00F0038C" w:rsidRPr="00664597" w:rsidRDefault="00F0038C" w:rsidP="00021047">
      <w:pPr>
        <w:pStyle w:val="PURBlueBGHeader"/>
        <w:keepNext/>
        <w:keepLines/>
        <w:rPr>
          <w:lang w:val="pl-PL"/>
        </w:rPr>
      </w:pPr>
      <w:r w:rsidRPr="00664597">
        <w:rPr>
          <w:lang w:val="pl-PL"/>
        </w:rPr>
        <w:lastRenderedPageBreak/>
        <w:t>Postanowienia dodatkowe:</w:t>
      </w:r>
    </w:p>
    <w:p w:rsidR="00912DE2" w:rsidRPr="00664597" w:rsidRDefault="00912DE2" w:rsidP="00912DE2">
      <w:pPr>
        <w:pStyle w:val="PURProductName"/>
        <w:pBdr>
          <w:bottom w:val="none" w:sz="0" w:space="0" w:color="auto"/>
        </w:pBdr>
        <w:rPr>
          <w:lang w:val="pl-PL"/>
        </w:rPr>
      </w:pPr>
      <w:r w:rsidRPr="00664597">
        <w:rPr>
          <w:smallCaps/>
          <w:color w:val="00467F" w:themeColor="text2"/>
          <w:sz w:val="18"/>
          <w:lang w:val="pl-PL"/>
        </w:rPr>
        <w:t>Umowa Dotycząca Poziomu Usługi:</w:t>
      </w:r>
      <w:r w:rsidR="00E86461" w:rsidRPr="00664597">
        <w:rPr>
          <w:lang w:val="pl-PL"/>
        </w:rPr>
        <w:t xml:space="preserve"> </w:t>
      </w:r>
      <w:r w:rsidRPr="00664597">
        <w:rPr>
          <w:rFonts w:asciiTheme="minorHAnsi" w:hAnsiTheme="minorHAnsi" w:cstheme="minorHAnsi"/>
          <w:sz w:val="18"/>
          <w:szCs w:val="18"/>
          <w:lang w:val="pl-PL"/>
        </w:rPr>
        <w:t>nie</w:t>
      </w:r>
    </w:p>
    <w:p w:rsidR="00E52C83" w:rsidRPr="00377747" w:rsidRDefault="00F0038C" w:rsidP="00912DE2">
      <w:pPr>
        <w:pStyle w:val="PURProductName"/>
        <w:pBdr>
          <w:bottom w:val="none" w:sz="0" w:space="0" w:color="auto"/>
        </w:pBdr>
        <w:rPr>
          <w:lang w:val="pl-PL"/>
        </w:rPr>
      </w:pPr>
      <w:r w:rsidRPr="00377747">
        <w:rPr>
          <w:rFonts w:asciiTheme="minorHAnsi" w:hAnsiTheme="minorHAnsi" w:cstheme="minorHAnsi"/>
          <w:sz w:val="18"/>
          <w:szCs w:val="18"/>
          <w:lang w:val="pl-PL"/>
        </w:rPr>
        <w:t>Każdy użytkownik, do którego przypisali Państwo LS na Użytkownika, może korzystać z Usługi Online do projektowania, opracowywania i testowania Państwa aplikacji w celu udostępnienia ich w usługach online w ramach usługi Office 365, we wdrożeniu lokalnym lub w Sklepie Office obsługiwanym przez Microsoft. Licencja na Usługę Online nie obejmuje korzystania z niej do celów produkcyjnych.</w:t>
      </w:r>
    </w:p>
    <w:p w:rsidR="00F0038C" w:rsidRPr="00664597" w:rsidRDefault="003546E0" w:rsidP="00F0038C">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r w:rsidR="00E13ED5" w:rsidRPr="00664597">
        <w:rPr>
          <w:lang w:val="pl-PL"/>
        </w:rPr>
        <w:t xml:space="preserve"> </w:t>
      </w:r>
    </w:p>
    <w:p w:rsidR="004D12DB" w:rsidRPr="00664597" w:rsidRDefault="004D12DB" w:rsidP="004D12DB">
      <w:pPr>
        <w:pStyle w:val="PURProductName"/>
        <w:rPr>
          <w:lang w:val="pl-PL"/>
        </w:rPr>
      </w:pPr>
      <w:bookmarkStart w:id="316" w:name="_Sec386"/>
      <w:r w:rsidRPr="00664597">
        <w:rPr>
          <w:lang w:val="pl-PL"/>
        </w:rPr>
        <w:t>Office 365 Small Business</w:t>
      </w:r>
      <w:r>
        <w:fldChar w:fldCharType="begin"/>
      </w:r>
      <w:r w:rsidRPr="00664597">
        <w:rPr>
          <w:lang w:val="pl-PL"/>
        </w:rPr>
        <w:instrText>XE "Office 365 Small Business"</w:instrText>
      </w:r>
      <w:r>
        <w:fldChar w:fldCharType="end"/>
      </w:r>
      <w:r>
        <w:fldChar w:fldCharType="begin"/>
      </w:r>
      <w:r w:rsidRPr="00664597">
        <w:rPr>
          <w:lang w:val="pl-PL"/>
        </w:rPr>
        <w:instrText xml:space="preserve"> TC "</w:instrText>
      </w:r>
      <w:bookmarkStart w:id="317" w:name="_Toc370712518"/>
      <w:bookmarkStart w:id="318" w:name="_Toc381987953"/>
      <w:r w:rsidRPr="00664597">
        <w:rPr>
          <w:lang w:val="pl-PL"/>
        </w:rPr>
        <w:instrText xml:space="preserve">Office 365 </w:instrText>
      </w:r>
      <w:r w:rsidR="00256119" w:rsidRPr="00664597">
        <w:rPr>
          <w:lang w:val="pl-PL"/>
        </w:rPr>
        <w:instrText>Small Business</w:instrText>
      </w:r>
      <w:bookmarkEnd w:id="317"/>
      <w:bookmarkEnd w:id="318"/>
      <w:r w:rsidRPr="00664597">
        <w:rPr>
          <w:lang w:val="pl-PL"/>
        </w:rPr>
        <w:instrText xml:space="preserve">" \l </w:instrText>
      </w:r>
      <w:r w:rsidR="00E01841" w:rsidRPr="00664597">
        <w:rPr>
          <w:lang w:val="pl-PL"/>
        </w:rPr>
        <w:instrText>3</w:instrText>
      </w:r>
      <w:r>
        <w:fldChar w:fldCharType="end"/>
      </w:r>
    </w:p>
    <w:p w:rsidR="004D12DB" w:rsidRPr="00D72679" w:rsidRDefault="004D12DB" w:rsidP="004D12DB">
      <w:pPr>
        <w:pStyle w:val="PURBlueBGHeader"/>
      </w:pPr>
      <w:r>
        <w:t>LS NA UŻYTKOWNIKA</w:t>
      </w:r>
    </w:p>
    <w:tbl>
      <w:tblPr>
        <w:tblStyle w:val="PURTableNoVertical"/>
        <w:tblW w:w="0" w:type="auto"/>
        <w:tblLook w:val="04A0" w:firstRow="1" w:lastRow="0" w:firstColumn="1" w:lastColumn="0" w:noHBand="0" w:noVBand="1"/>
      </w:tblPr>
      <w:tblGrid>
        <w:gridCol w:w="5267"/>
        <w:gridCol w:w="5259"/>
      </w:tblGrid>
      <w:tr w:rsidR="004D12DB" w:rsidTr="00B61FFE">
        <w:trPr>
          <w:cnfStyle w:val="100000000000" w:firstRow="1" w:lastRow="0" w:firstColumn="0" w:lastColumn="0" w:oddVBand="0" w:evenVBand="0" w:oddHBand="0" w:evenHBand="0" w:firstRowFirstColumn="0" w:firstRowLastColumn="0" w:lastRowFirstColumn="0" w:lastRowLastColumn="0"/>
        </w:trPr>
        <w:tc>
          <w:tcPr>
            <w:tcW w:w="5322" w:type="dxa"/>
          </w:tcPr>
          <w:p w:rsidR="004D12DB" w:rsidRDefault="004D12DB" w:rsidP="00E50C5B">
            <w:pPr>
              <w:pStyle w:val="PURBody"/>
            </w:pPr>
            <w:r>
              <w:rPr>
                <w:b/>
                <w:i/>
              </w:rPr>
              <w:t>Wymagana dla:</w:t>
            </w:r>
          </w:p>
        </w:tc>
        <w:tc>
          <w:tcPr>
            <w:tcW w:w="5320" w:type="dxa"/>
          </w:tcPr>
          <w:p w:rsidR="004D12DB" w:rsidRDefault="004D12DB" w:rsidP="00E50C5B">
            <w:pPr>
              <w:pStyle w:val="PURBody"/>
            </w:pPr>
            <w:r>
              <w:rPr>
                <w:b/>
                <w:i/>
              </w:rPr>
              <w:t>Wymagana LS:</w:t>
            </w:r>
          </w:p>
        </w:tc>
      </w:tr>
      <w:tr w:rsidR="004D12DB" w:rsidRPr="000C4D51" w:rsidTr="00B61FFE">
        <w:tc>
          <w:tcPr>
            <w:tcW w:w="5322" w:type="dxa"/>
          </w:tcPr>
          <w:p w:rsidR="004D12DB" w:rsidRPr="00664597" w:rsidRDefault="00D72FF8" w:rsidP="00DF454B">
            <w:pPr>
              <w:pStyle w:val="PURBullet"/>
              <w:numPr>
                <w:ilvl w:val="0"/>
                <w:numId w:val="20"/>
              </w:numPr>
              <w:rPr>
                <w:rFonts w:cs="Arial"/>
                <w:lang w:val="pl-PL"/>
              </w:rPr>
            </w:pPr>
            <w:r w:rsidRPr="00664597">
              <w:rPr>
                <w:rFonts w:cs="Arial"/>
                <w:szCs w:val="18"/>
                <w:lang w:val="pl-PL"/>
              </w:rPr>
              <w:t xml:space="preserve">Użytkownika uzyskującego dostęp do Usługi Online lub związanego z nią oprogramowania. </w:t>
            </w:r>
          </w:p>
          <w:p w:rsidR="000B40D0" w:rsidRPr="00377747" w:rsidRDefault="000B40D0" w:rsidP="00DF454B">
            <w:pPr>
              <w:pStyle w:val="PURBullet"/>
              <w:numPr>
                <w:ilvl w:val="0"/>
                <w:numId w:val="20"/>
              </w:numPr>
              <w:rPr>
                <w:lang w:val="pl-PL"/>
              </w:rPr>
            </w:pPr>
            <w:r w:rsidRPr="00377747">
              <w:rPr>
                <w:lang w:val="pl-PL"/>
              </w:rPr>
              <w:t xml:space="preserve">Użytkownicy Zewnętrzni, którym udostępniono zbiory witryn za pomocą funkcji Share-by-Mail (maksymalnie 500 użytkowników zewnętrznych na jednego dzierżawcę), nie potrzebują LS na Użytkownika do tego celu. </w:t>
            </w:r>
          </w:p>
          <w:p w:rsidR="004D12DB" w:rsidRPr="00377747" w:rsidRDefault="004D12DB" w:rsidP="00912DE2">
            <w:pPr>
              <w:pStyle w:val="PURBody"/>
              <w:ind w:left="288"/>
              <w:rPr>
                <w:lang w:val="pl-PL"/>
              </w:rPr>
            </w:pPr>
          </w:p>
        </w:tc>
        <w:tc>
          <w:tcPr>
            <w:tcW w:w="5320" w:type="dxa"/>
          </w:tcPr>
          <w:p w:rsidR="004D12DB" w:rsidRPr="00664597" w:rsidRDefault="004D12DB" w:rsidP="00DF454B">
            <w:pPr>
              <w:pStyle w:val="PURBullet"/>
              <w:numPr>
                <w:ilvl w:val="0"/>
                <w:numId w:val="21"/>
              </w:numPr>
              <w:rPr>
                <w:rFonts w:cs="Arial"/>
                <w:lang w:val="pl-PL"/>
              </w:rPr>
            </w:pPr>
            <w:r w:rsidRPr="00664597">
              <w:rPr>
                <w:rFonts w:cs="Arial"/>
                <w:lang w:val="pl-PL"/>
              </w:rPr>
              <w:t>LS na Użytkownika do usługi Office 365 Small Business</w:t>
            </w:r>
          </w:p>
        </w:tc>
      </w:tr>
    </w:tbl>
    <w:p w:rsidR="004D12DB" w:rsidRPr="00664597" w:rsidRDefault="003546E0" w:rsidP="004D12DB">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r w:rsidR="00E13ED5" w:rsidRPr="00664597">
        <w:rPr>
          <w:lang w:val="pl-PL"/>
        </w:rPr>
        <w:t xml:space="preserve"> </w:t>
      </w:r>
    </w:p>
    <w:p w:rsidR="00A079D1" w:rsidRPr="00664597" w:rsidRDefault="00A079D1" w:rsidP="00A079D1">
      <w:pPr>
        <w:pStyle w:val="PURProductName"/>
        <w:rPr>
          <w:lang w:val="pl-PL"/>
        </w:rPr>
      </w:pPr>
      <w:r w:rsidRPr="00664597">
        <w:rPr>
          <w:lang w:val="pl-PL"/>
        </w:rPr>
        <w:t>Office 365 Small Business Premium</w:t>
      </w:r>
      <w:r>
        <w:fldChar w:fldCharType="begin"/>
      </w:r>
      <w:r w:rsidRPr="00664597">
        <w:rPr>
          <w:lang w:val="pl-PL"/>
        </w:rPr>
        <w:instrText>XE "Office 365 Small Business Premium"</w:instrText>
      </w:r>
      <w:r>
        <w:fldChar w:fldCharType="end"/>
      </w:r>
      <w:r>
        <w:fldChar w:fldCharType="begin"/>
      </w:r>
      <w:r w:rsidRPr="00664597">
        <w:rPr>
          <w:lang w:val="pl-PL"/>
        </w:rPr>
        <w:instrText xml:space="preserve"> TC "</w:instrText>
      </w:r>
      <w:bookmarkStart w:id="319" w:name="_Toc370712519"/>
      <w:bookmarkStart w:id="320" w:name="_Toc381987954"/>
      <w:r w:rsidRPr="00664597">
        <w:rPr>
          <w:lang w:val="pl-PL"/>
        </w:rPr>
        <w:instrText xml:space="preserve">Office 365 </w:instrText>
      </w:r>
      <w:r w:rsidR="00256119" w:rsidRPr="00664597">
        <w:rPr>
          <w:lang w:val="pl-PL"/>
        </w:rPr>
        <w:instrText>Small Business Premium</w:instrText>
      </w:r>
      <w:bookmarkEnd w:id="319"/>
      <w:bookmarkEnd w:id="320"/>
      <w:r w:rsidRPr="00664597">
        <w:rPr>
          <w:lang w:val="pl-PL"/>
        </w:rPr>
        <w:instrText xml:space="preserve">" \l </w:instrText>
      </w:r>
      <w:r w:rsidR="00E01841" w:rsidRPr="00664597">
        <w:rPr>
          <w:lang w:val="pl-PL"/>
        </w:rPr>
        <w:instrText>3</w:instrText>
      </w:r>
      <w:r>
        <w:fldChar w:fldCharType="end"/>
      </w:r>
    </w:p>
    <w:p w:rsidR="00A079D1" w:rsidRPr="00D72679" w:rsidRDefault="00A079D1" w:rsidP="00A079D1">
      <w:pPr>
        <w:pStyle w:val="PURBlueBGHeader"/>
      </w:pPr>
      <w:r>
        <w:t>LS NA UŻYTKOWNIKA</w:t>
      </w:r>
    </w:p>
    <w:tbl>
      <w:tblPr>
        <w:tblStyle w:val="PURTableNoVertical"/>
        <w:tblW w:w="0" w:type="auto"/>
        <w:tblLook w:val="04A0" w:firstRow="1" w:lastRow="0" w:firstColumn="1" w:lastColumn="0" w:noHBand="0" w:noVBand="1"/>
      </w:tblPr>
      <w:tblGrid>
        <w:gridCol w:w="5268"/>
        <w:gridCol w:w="5258"/>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C04261">
            <w:pPr>
              <w:pStyle w:val="PURBody"/>
            </w:pPr>
            <w:r>
              <w:rPr>
                <w:b/>
                <w:i/>
              </w:rPr>
              <w:t>Wymagana dla:</w:t>
            </w:r>
          </w:p>
        </w:tc>
        <w:tc>
          <w:tcPr>
            <w:tcW w:w="5319" w:type="dxa"/>
          </w:tcPr>
          <w:p w:rsidR="00A079D1" w:rsidRDefault="00A079D1" w:rsidP="00C04261">
            <w:pPr>
              <w:pStyle w:val="PURBody"/>
            </w:pPr>
            <w:r>
              <w:rPr>
                <w:b/>
                <w:i/>
              </w:rPr>
              <w:t>Wymagana LS:</w:t>
            </w:r>
          </w:p>
        </w:tc>
      </w:tr>
      <w:tr w:rsidR="00A079D1" w:rsidRPr="000C4D51" w:rsidTr="00A079D1">
        <w:tc>
          <w:tcPr>
            <w:tcW w:w="5323" w:type="dxa"/>
          </w:tcPr>
          <w:p w:rsidR="00A079D1" w:rsidRPr="00664597" w:rsidRDefault="00D72FF8" w:rsidP="00DF454B">
            <w:pPr>
              <w:pStyle w:val="PURBullet"/>
              <w:numPr>
                <w:ilvl w:val="0"/>
                <w:numId w:val="20"/>
              </w:numPr>
              <w:rPr>
                <w:rFonts w:cs="Arial"/>
                <w:lang w:val="pl-PL"/>
              </w:rPr>
            </w:pPr>
            <w:r w:rsidRPr="00664597">
              <w:rPr>
                <w:rFonts w:cs="Arial"/>
                <w:szCs w:val="18"/>
                <w:lang w:val="pl-PL"/>
              </w:rPr>
              <w:t xml:space="preserve">Użytkownika uzyskującego dostęp do Usługi Online lub związanego z nią oprogramowania. </w:t>
            </w:r>
          </w:p>
          <w:p w:rsidR="00A079D1" w:rsidRPr="00377747" w:rsidRDefault="00A079D1" w:rsidP="00DF454B">
            <w:pPr>
              <w:pStyle w:val="PURBullet"/>
              <w:numPr>
                <w:ilvl w:val="0"/>
                <w:numId w:val="20"/>
              </w:numPr>
              <w:rPr>
                <w:lang w:val="pl-PL"/>
              </w:rPr>
            </w:pPr>
            <w:r w:rsidRPr="00377747">
              <w:rPr>
                <w:lang w:val="pl-PL"/>
              </w:rPr>
              <w:t xml:space="preserve">Użytkownicy Zewnętrzni, którym udostępniono zbiory witryn za pomocą funkcji Share-by-Mail (maksymalnie 500 użytkowników zewnętrznych na jednego dzierżawcę), nie potrzebują LS na Użytkownika do tego celu. </w:t>
            </w:r>
          </w:p>
          <w:p w:rsidR="00A079D1" w:rsidRPr="00377747" w:rsidRDefault="00A079D1" w:rsidP="00912DE2">
            <w:pPr>
              <w:pStyle w:val="PURBody"/>
              <w:ind w:left="288"/>
              <w:rPr>
                <w:lang w:val="pl-PL"/>
              </w:rPr>
            </w:pPr>
          </w:p>
        </w:tc>
        <w:tc>
          <w:tcPr>
            <w:tcW w:w="5319" w:type="dxa"/>
          </w:tcPr>
          <w:p w:rsidR="00A079D1" w:rsidRPr="00664597" w:rsidRDefault="00A079D1" w:rsidP="00DF454B">
            <w:pPr>
              <w:pStyle w:val="PURBullet"/>
              <w:numPr>
                <w:ilvl w:val="0"/>
                <w:numId w:val="21"/>
              </w:numPr>
              <w:rPr>
                <w:rFonts w:cs="Arial"/>
                <w:lang w:val="pl-PL"/>
              </w:rPr>
            </w:pPr>
            <w:r w:rsidRPr="00664597">
              <w:rPr>
                <w:rFonts w:cs="Arial"/>
                <w:lang w:val="pl-PL"/>
              </w:rPr>
              <w:t>LS na Użytkownika do usługi Office 365 Small Business Premium</w:t>
            </w:r>
          </w:p>
        </w:tc>
      </w:tr>
    </w:tbl>
    <w:p w:rsidR="00A079D1" w:rsidRPr="00664597" w:rsidRDefault="00A079D1" w:rsidP="00A079D1">
      <w:pPr>
        <w:pStyle w:val="PURBlueBGHeader"/>
        <w:rPr>
          <w:lang w:val="pl-PL"/>
        </w:rPr>
      </w:pPr>
      <w:r w:rsidRPr="00664597">
        <w:rPr>
          <w:lang w:val="pl-PL"/>
        </w:rPr>
        <w:t>Postanowienia dodatkowe:</w:t>
      </w:r>
    </w:p>
    <w:p w:rsidR="00A079D1" w:rsidRPr="00664597" w:rsidRDefault="00D5631B" w:rsidP="00A079D1">
      <w:pPr>
        <w:pStyle w:val="PURBlueStrong-Indented"/>
        <w:rPr>
          <w:lang w:val="pl-PL"/>
        </w:rPr>
      </w:pPr>
      <w:r w:rsidRPr="00664597">
        <w:rPr>
          <w:lang w:val="pl-PL"/>
        </w:rPr>
        <w:t>postanowienia dotyczące korzystania z Aplikacji pakietu Office:</w:t>
      </w:r>
    </w:p>
    <w:p w:rsidR="00A079D1" w:rsidRPr="00D72679" w:rsidRDefault="00A079D1" w:rsidP="00A079D1">
      <w:pPr>
        <w:pStyle w:val="PURBlueStrong-Indented"/>
      </w:pPr>
      <w:r>
        <w:t>Prawa do instalacji i używania</w:t>
      </w:r>
    </w:p>
    <w:p w:rsidR="00A079D1" w:rsidRPr="00377747" w:rsidRDefault="00A079D1" w:rsidP="00DF454B">
      <w:pPr>
        <w:pStyle w:val="ListParagraph"/>
        <w:numPr>
          <w:ilvl w:val="0"/>
          <w:numId w:val="52"/>
        </w:numPr>
        <w:ind w:left="540" w:hanging="270"/>
        <w:rPr>
          <w:rFonts w:ascii="Arial" w:hAnsi="Arial" w:cs="Arial"/>
          <w:lang w:val="pl-PL"/>
        </w:rPr>
      </w:pPr>
      <w:r w:rsidRPr="00377747">
        <w:rPr>
          <w:rFonts w:ascii="Arial" w:hAnsi="Arial" w:cs="Arial"/>
          <w:sz w:val="18"/>
          <w:szCs w:val="18"/>
          <w:lang w:val="pl-PL"/>
        </w:rPr>
        <w:t>Każdy użytkownik, do którego przypisali Państwo LS na Użytkownika, może aktywować oprogramowanie na potrzeby lokalnego lub zdalnego używania w maksymalnie pięciu Środowiskach Systemu Operacyjnego jednocześnie.</w:t>
      </w:r>
    </w:p>
    <w:p w:rsidR="00A079D1" w:rsidRPr="00377747" w:rsidRDefault="00A079D1" w:rsidP="00DF454B">
      <w:pPr>
        <w:pStyle w:val="ListParagraph"/>
        <w:numPr>
          <w:ilvl w:val="0"/>
          <w:numId w:val="52"/>
        </w:numPr>
        <w:ind w:left="540" w:hanging="270"/>
        <w:rPr>
          <w:rFonts w:ascii="Arial" w:hAnsi="Arial" w:cs="Arial"/>
          <w:lang w:val="pl-PL"/>
        </w:rPr>
      </w:pPr>
      <w:r w:rsidRPr="00377747">
        <w:rPr>
          <w:rFonts w:ascii="Arial" w:hAnsi="Arial" w:cs="Arial"/>
          <w:sz w:val="18"/>
          <w:szCs w:val="18"/>
          <w:lang w:val="pl-PL"/>
        </w:rPr>
        <w:t xml:space="preserve">Licencjonowany użytkownik może także używać oprogramowania aktywowanego przez innego użytkownika na mocy innej LS na Użytkownika. </w:t>
      </w:r>
    </w:p>
    <w:p w:rsidR="00A079D1" w:rsidRPr="00664597" w:rsidRDefault="00A079D1" w:rsidP="00DF454B">
      <w:pPr>
        <w:pStyle w:val="ListParagraph"/>
        <w:numPr>
          <w:ilvl w:val="0"/>
          <w:numId w:val="52"/>
        </w:numPr>
        <w:tabs>
          <w:tab w:val="right" w:pos="5490"/>
        </w:tabs>
        <w:ind w:left="540" w:hanging="270"/>
        <w:rPr>
          <w:rFonts w:ascii="Arial" w:hAnsi="Arial" w:cs="Arial"/>
          <w:lang w:val="pl-PL"/>
        </w:rPr>
      </w:pPr>
      <w:r w:rsidRPr="00664597">
        <w:rPr>
          <w:rFonts w:ascii="Arial" w:hAnsi="Arial" w:cs="Arial"/>
          <w:sz w:val="18"/>
          <w:szCs w:val="18"/>
          <w:lang w:val="pl-PL"/>
        </w:rPr>
        <w:t xml:space="preserve">Mogą Państwo umożliwić innym użytkownikom zdalny dostęp do </w:t>
      </w:r>
      <w:r w:rsidRPr="00664597">
        <w:rPr>
          <w:rFonts w:ascii="Arial" w:hAnsi="Arial" w:cs="Arial"/>
          <w:sz w:val="18"/>
          <w:szCs w:val="18"/>
          <w:lang w:val="pl-PL"/>
        </w:rPr>
        <w:tab/>
        <w:t xml:space="preserve">oprogramowania wyłącznie w celu świadczenia usług pomocy technicznej. </w:t>
      </w:r>
    </w:p>
    <w:p w:rsidR="00E423E0" w:rsidRPr="00D72679" w:rsidRDefault="00E423E0" w:rsidP="00E423E0">
      <w:pPr>
        <w:pStyle w:val="PURBlueStrong-Indented"/>
        <w:spacing w:before="120"/>
        <w:ind w:left="274"/>
      </w:pPr>
      <w:r>
        <w:t>Smartfony i tablety</w:t>
      </w:r>
    </w:p>
    <w:p w:rsidR="00E423E0" w:rsidRPr="00377747" w:rsidRDefault="00E423E0" w:rsidP="00DF454B">
      <w:pPr>
        <w:pStyle w:val="PURBullet-Indented"/>
        <w:numPr>
          <w:ilvl w:val="0"/>
          <w:numId w:val="77"/>
        </w:numPr>
        <w:rPr>
          <w:lang w:val="pl-PL"/>
        </w:rPr>
      </w:pPr>
      <w:r w:rsidRPr="00377747">
        <w:rPr>
          <w:lang w:val="pl-PL"/>
        </w:rPr>
        <w:t>Każdy użytkownik, do którego przypisali Państwo LS na Użytkownika, może również dokonać aktywacji oprogramowania Microsoft Office Mobile w celu tworzenia, edytowania lub zapisywania dokumentów na maksymalnie pięciu smartfonach lub pięciu tabletach.</w:t>
      </w:r>
    </w:p>
    <w:p w:rsidR="00E423E0" w:rsidRPr="00664597" w:rsidRDefault="00E423E0" w:rsidP="00DF454B">
      <w:pPr>
        <w:pStyle w:val="PURBullet-Indented"/>
        <w:numPr>
          <w:ilvl w:val="0"/>
          <w:numId w:val="77"/>
        </w:numPr>
        <w:rPr>
          <w:lang w:val="pl-PL"/>
        </w:rPr>
      </w:pPr>
      <w:r w:rsidRPr="00664597">
        <w:rPr>
          <w:lang w:val="pl-PL"/>
        </w:rPr>
        <w:t>W przypadku jakichkolwiek sprzeczności z niniejszymi Prawami do Używania Produktów charakter rozstrzygający mają warunki korzystania dołączone do oprogramowania Microsoft Office Mobile*.</w:t>
      </w:r>
      <w:r w:rsidR="00E86461" w:rsidRPr="00664597">
        <w:rPr>
          <w:lang w:val="pl-PL"/>
        </w:rPr>
        <w:t xml:space="preserve"> </w:t>
      </w:r>
    </w:p>
    <w:p w:rsidR="00E423E0" w:rsidRPr="00377747" w:rsidRDefault="00E423E0" w:rsidP="00DF454B">
      <w:pPr>
        <w:pStyle w:val="PURBullet-Indented"/>
        <w:numPr>
          <w:ilvl w:val="0"/>
          <w:numId w:val="77"/>
        </w:numPr>
        <w:rPr>
          <w:lang w:val="pl-PL"/>
        </w:rPr>
      </w:pPr>
      <w:r w:rsidRPr="00377747">
        <w:rPr>
          <w:lang w:val="pl-PL"/>
        </w:rPr>
        <w:t>Państwa prawo do instalowania i używania oprogramowania Microsoft Office Mobile na smartfonach nie oznacza ustanowienia ani przedłużenia rękojmi, gwarancji lub obowiązku świadczenia usług pomocy technicznej w związku ze sprzętem lub innym oprogramowaniem uruchomionym na Państwa smartfonach.</w:t>
      </w:r>
    </w:p>
    <w:p w:rsidR="00A079D1" w:rsidRPr="00664597" w:rsidRDefault="00A079D1" w:rsidP="00A079D1">
      <w:pPr>
        <w:pStyle w:val="PURBlueStrong-Indented"/>
        <w:rPr>
          <w:lang w:val="pl-PL"/>
        </w:rPr>
      </w:pPr>
      <w:r w:rsidRPr="00664597">
        <w:rPr>
          <w:lang w:val="pl-PL"/>
        </w:rPr>
        <w:lastRenderedPageBreak/>
        <w:t>Usługa Online i uaktualnienie oprogramowania</w:t>
      </w:r>
    </w:p>
    <w:p w:rsidR="00A079D1" w:rsidRPr="00664597" w:rsidRDefault="00A079D1" w:rsidP="00C72CDA">
      <w:pPr>
        <w:pStyle w:val="PURBody-Indented"/>
        <w:rPr>
          <w:lang w:val="pl-PL"/>
        </w:rPr>
      </w:pPr>
      <w:r w:rsidRPr="00664597">
        <w:rPr>
          <w:lang w:val="pl-PL"/>
        </w:rPr>
        <w:t>Jeśli Microsoft udostępni istotne uaktualnienie oprogramowania objętego licencją na podstawie LS na Użytkownika do Usług Online, muszą Państwo zainstalować takie uaktualnienie na wszystkich urządzeniach mających dostęp do Usługi Online, aby umożliwić użytkownikom dalsze korzystanie z tej Usługi Online.</w:t>
      </w:r>
    </w:p>
    <w:p w:rsidR="00A079D1" w:rsidRPr="00A7677C" w:rsidRDefault="00A079D1" w:rsidP="00A079D1">
      <w:pPr>
        <w:pStyle w:val="PURBlueStrong-Indented"/>
        <w:rPr>
          <w:lang w:val="pl-PL"/>
        </w:rPr>
      </w:pPr>
      <w:r w:rsidRPr="00A7677C">
        <w:rPr>
          <w:lang w:val="pl-PL"/>
        </w:rPr>
        <w:t>Wymóg nawiązania połączenia internetowego</w:t>
      </w:r>
    </w:p>
    <w:p w:rsidR="00A079D1" w:rsidRPr="00377747" w:rsidRDefault="00A079D1" w:rsidP="00A079D1">
      <w:pPr>
        <w:pStyle w:val="PURBody-Indented"/>
        <w:rPr>
          <w:lang w:val="pl-PL"/>
        </w:rPr>
      </w:pPr>
      <w:r w:rsidRPr="00377747">
        <w:rPr>
          <w:lang w:val="pl-PL"/>
        </w:rPr>
        <w:t>Każdy użytkownik, do którego przypiszą Państwo LS na Użytkownika, musi co najmniej raz na 30 dni nawiązać połączenie internetowe za pośrednictwem urządzenia, na którym zainstalowano oprogramowanie.</w:t>
      </w:r>
      <w:r w:rsidR="00E86461" w:rsidRPr="00377747">
        <w:rPr>
          <w:lang w:val="pl-PL"/>
        </w:rPr>
        <w:t xml:space="preserve"> </w:t>
      </w:r>
      <w:r w:rsidRPr="00377747">
        <w:rPr>
          <w:lang w:val="pl-PL"/>
        </w:rPr>
        <w:t>Jeśli użytkownik nie spełni tego wymogu, może to mieć wpływ na działanie oprogramowania.</w:t>
      </w:r>
    </w:p>
    <w:p w:rsidR="00A079D1" w:rsidRPr="00A7677C" w:rsidRDefault="00A079D1" w:rsidP="00A079D1">
      <w:pPr>
        <w:pStyle w:val="PURBlueStrong-Indented"/>
        <w:rPr>
          <w:lang w:val="pl-PL"/>
        </w:rPr>
      </w:pPr>
      <w:r w:rsidRPr="00A7677C">
        <w:rPr>
          <w:lang w:val="pl-PL"/>
        </w:rPr>
        <w:t>Sprawdzanie subskrypcji</w:t>
      </w:r>
    </w:p>
    <w:p w:rsidR="00A079D1" w:rsidRPr="00377747" w:rsidRDefault="00A079D1" w:rsidP="00872602">
      <w:pPr>
        <w:pStyle w:val="PURBody-Indented"/>
        <w:rPr>
          <w:lang w:val="pl-PL"/>
        </w:rPr>
      </w:pPr>
      <w:r w:rsidRPr="00377747">
        <w:rPr>
          <w:lang w:val="pl-PL"/>
        </w:rPr>
        <w:t>Microsoft może automatycznie sprawdzać wersje oprogramowania zainstalowanego przez użytkowników na urządzeniach. Z</w:t>
      </w:r>
      <w:r w:rsidR="00872602">
        <w:rPr>
          <w:lang w:val="pl-PL"/>
        </w:rPr>
        <w:t> </w:t>
      </w:r>
      <w:r w:rsidRPr="00377747">
        <w:rPr>
          <w:lang w:val="pl-PL"/>
        </w:rPr>
        <w:t>urządzeń, na których jest zainstalowane oprogramowanie, mogą być okresowo przesyłane informacje w celu sprawdzenia, czy oprogramowanie jest objęte właściwą licencją oraz czy jej okres obowiązywania nie wygasł.</w:t>
      </w:r>
      <w:r w:rsidR="00E86461" w:rsidRPr="00377747">
        <w:rPr>
          <w:lang w:val="pl-PL"/>
        </w:rPr>
        <w:t xml:space="preserve"> </w:t>
      </w:r>
      <w:r w:rsidRPr="00377747">
        <w:rPr>
          <w:lang w:val="pl-PL"/>
        </w:rPr>
        <w:t>Informacje te dotyczą m.in. wersji oprogramowania, identyfikatora Windows Live ID użytkownika, identyfikatora produktu i maszyny oraz adresu IP urządzenia. Jeśli oprogramowanie nie jest objęte właściwą licencją, może to mieć wpływ na jego działanie.</w:t>
      </w:r>
      <w:r w:rsidR="00E86461" w:rsidRPr="00377747">
        <w:rPr>
          <w:lang w:val="pl-PL"/>
        </w:rPr>
        <w:t xml:space="preserve"> </w:t>
      </w:r>
      <w:r w:rsidRPr="00377747">
        <w:rPr>
          <w:lang w:val="pl-PL"/>
        </w:rPr>
        <w:t>Mogą Państwo uzyskiwać aktualizacje i uaktualnienia tylko do oprogramowania uzyskanego od Microsoft lub z autoryzowanych źródeł.</w:t>
      </w:r>
      <w:r w:rsidR="00E86461" w:rsidRPr="00377747">
        <w:rPr>
          <w:lang w:val="pl-PL"/>
        </w:rPr>
        <w:t xml:space="preserve"> </w:t>
      </w:r>
      <w:r w:rsidRPr="00377747">
        <w:rPr>
          <w:lang w:val="pl-PL"/>
        </w:rPr>
        <w:t xml:space="preserve">Więcej informacji na temat uzyskiwania aktualizacji z autoryzowanych źródeł można znaleźć na stronie </w:t>
      </w:r>
      <w:hyperlink r:id="rId43">
        <w:r w:rsidRPr="00377747">
          <w:rPr>
            <w:color w:val="00467F"/>
            <w:u w:val="single"/>
            <w:lang w:val="pl-PL"/>
          </w:rPr>
          <w:t>http://windows.microsoft.com/en-US/windows/help/genuine/faq</w:t>
        </w:r>
        <w:r w:rsidRPr="006353EF">
          <w:rPr>
            <w:color w:val="00467F"/>
            <w:lang w:val="pl-PL"/>
          </w:rPr>
          <w:t xml:space="preserve"> </w:t>
        </w:r>
      </w:hyperlink>
      <w:r w:rsidRPr="00377747">
        <w:rPr>
          <w:lang w:val="pl-PL"/>
        </w:rPr>
        <w:t>Korzystanie przez Państwa z tego oprogramowania oznacza, że wyrażają Państwo zgodę na przekazywanie informacji opisanych w tej części.</w:t>
      </w:r>
    </w:p>
    <w:p w:rsidR="00A079D1" w:rsidRPr="00A7677C" w:rsidRDefault="00A079D1" w:rsidP="00A079D1">
      <w:pPr>
        <w:pStyle w:val="PURBlueStrong-Indented"/>
        <w:rPr>
          <w:lang w:val="pl-PL"/>
        </w:rPr>
      </w:pPr>
      <w:r w:rsidRPr="00A7677C">
        <w:rPr>
          <w:lang w:val="pl-PL"/>
        </w:rPr>
        <w:t>Elementy medialne i szablony</w:t>
      </w:r>
    </w:p>
    <w:p w:rsidR="00A079D1" w:rsidRPr="00377747" w:rsidRDefault="00A079D1" w:rsidP="00A079D1">
      <w:pPr>
        <w:pStyle w:val="PURBody-Indented"/>
        <w:rPr>
          <w:lang w:val="pl-PL"/>
        </w:rPr>
      </w:pPr>
      <w:r w:rsidRPr="00377747">
        <w:rPr>
          <w:lang w:val="pl-PL"/>
        </w:rPr>
        <w:t>Microsoft udziela Państwu licencji na kopiowanie, rozpowszechnianie, odtwarzanie i wyświetlanie w ramach projektów i dokumentów elementów multimedialnych (obrazów, obiektów clipart, animacji, dźwięków, muzyki, wideoklipów, szablonów itp.) dołączonych do oprogramowania i aplikacji Office Web Apps. Nie mogą Państwo jednak: (i) udzielać licencji na kopie elementów multimedialnych, sprzedawać ani rozpowszechniać kopii elementów multimedialnych ani oddzielnie, ani w ramach produktu, jeśli podstawową wartością takiego produktu są elementy multimedialne; (ii) udzielać swoim klientom praw do dalszego rozpowszechniania elementów multimedialnych lub udzielania na nie kolejnych licencji; (iii) w celach komercyjnych udzielać licencji na elementy multimedialne ani rozpowszechniać elementów multimedialnych, które obejmują wizerunki rozpoznawalnych osób fizycznych, instytucji rządowych, logo, znaków towarowych lub godeł, ani korzystać z tych typów obrazów w sposób, który mógłby sugerować aprobatę Państwa produktu, podmiotu lub działalności lub powiązanie z Państwa produktami, podmiotami lub działalnością; oraz (iv) tworzyć za pomocą elementów multimedialnych utworów obscenicznych lub obelżywych. Inne elementy multimedialne dostępne w witrynie Office.com lub w innych witrynach za pośrednictwem funkcji pakietu Office podlegają postanowieniom zawartym w tych witrynach.</w:t>
      </w:r>
    </w:p>
    <w:p w:rsidR="00A079D1" w:rsidRPr="00664597" w:rsidRDefault="00A079D1" w:rsidP="00A079D1">
      <w:pPr>
        <w:pStyle w:val="PURBlueStrong-Indented"/>
        <w:rPr>
          <w:lang w:val="pl-PL"/>
        </w:rPr>
      </w:pPr>
      <w:r w:rsidRPr="00664597">
        <w:rPr>
          <w:lang w:val="pl-PL"/>
        </w:rPr>
        <w:t>Używanie komercyjne pakietu Office 2013 RT dla Użytkowników Domowych i Uczniów</w:t>
      </w:r>
    </w:p>
    <w:p w:rsidR="00A079D1" w:rsidRPr="00377747" w:rsidRDefault="00A079D1" w:rsidP="00DF454B">
      <w:pPr>
        <w:pStyle w:val="PURBullet-Indented"/>
        <w:numPr>
          <w:ilvl w:val="0"/>
          <w:numId w:val="51"/>
        </w:numPr>
        <w:spacing w:line="240" w:lineRule="auto"/>
        <w:rPr>
          <w:lang w:val="pl-PL"/>
        </w:rPr>
      </w:pPr>
      <w:r w:rsidRPr="00377747">
        <w:rPr>
          <w:lang w:val="pl-PL"/>
        </w:rPr>
        <w:t xml:space="preserve">Państwa LS na Użytkownika modyfikuje Państwa prawo do korzystania z oprogramowania na mocy nabytej oddzielnie licencji na pakiet Office 2013 RT dla Użytkowników Domowych i Uczniów, znosząc zakaz komercyjnego używania oprogramowania. </w:t>
      </w:r>
    </w:p>
    <w:p w:rsidR="00A079D1" w:rsidRPr="00377747" w:rsidRDefault="00A079D1" w:rsidP="00DF454B">
      <w:pPr>
        <w:pStyle w:val="PURBullet-Indented"/>
        <w:numPr>
          <w:ilvl w:val="0"/>
          <w:numId w:val="51"/>
        </w:numPr>
        <w:rPr>
          <w:lang w:val="pl-PL"/>
        </w:rPr>
      </w:pPr>
      <w:r w:rsidRPr="00377747">
        <w:rPr>
          <w:lang w:val="pl-PL"/>
        </w:rPr>
        <w:t>W okresie obowiązywania Subskrypcji mogą Państwo zezwolić użytkownikowi, któremu przypisują Państwo LS na Użytkownika, na używanie pakietu Office 2013 RT dla Użytkowników Domowych i Uczniów w sposób opisany w niniejszym punkcie.</w:t>
      </w:r>
    </w:p>
    <w:p w:rsidR="00A079D1" w:rsidRPr="00377747" w:rsidRDefault="00A079D1" w:rsidP="00DF454B">
      <w:pPr>
        <w:pStyle w:val="PURBullet-Indented"/>
        <w:numPr>
          <w:ilvl w:val="0"/>
          <w:numId w:val="51"/>
        </w:numPr>
        <w:rPr>
          <w:lang w:val="pl-PL"/>
        </w:rPr>
      </w:pPr>
      <w:r w:rsidRPr="00377747">
        <w:rPr>
          <w:lang w:val="pl-PL"/>
        </w:rPr>
        <w:t xml:space="preserve">Wszelkie sposoby używania oprogramowania podlegają postanowieniom i prawom do używania określonym w licencji na pakiet Office 2013 RT dla Użytkowników Domowych i Uczniów, z wyjątkiem używania o charakterze komercyjnym. </w:t>
      </w:r>
    </w:p>
    <w:p w:rsidR="00A079D1" w:rsidRPr="00377747" w:rsidRDefault="00A079D1" w:rsidP="00DF454B">
      <w:pPr>
        <w:pStyle w:val="PURBullet-Indented"/>
        <w:numPr>
          <w:ilvl w:val="0"/>
          <w:numId w:val="51"/>
        </w:numPr>
        <w:rPr>
          <w:lang w:val="pl-PL"/>
        </w:rPr>
      </w:pPr>
      <w:r w:rsidRPr="00377747">
        <w:rPr>
          <w:lang w:val="pl-PL"/>
        </w:rPr>
        <w:t>Nabycie usługi nie oznacza ustanowienia ani przedłużenia jakiejkolwiek rękojmi, gwarancji lub obowiązku świadczenia usług na mocy licencji na pakiet Office 2013 RT dla Użytkowników Domowych i Uczniów.</w:t>
      </w:r>
    </w:p>
    <w:p w:rsidR="00A079D1" w:rsidRPr="00377747" w:rsidRDefault="00A079D1" w:rsidP="00A079D1">
      <w:pPr>
        <w:pStyle w:val="PURBlueStrong-Indented"/>
        <w:rPr>
          <w:lang w:val="pl-PL"/>
        </w:rPr>
      </w:pPr>
    </w:p>
    <w:p w:rsidR="00A079D1" w:rsidRPr="00664597" w:rsidRDefault="003546E0" w:rsidP="00A079D1">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r w:rsidR="00E13ED5" w:rsidRPr="00664597">
        <w:rPr>
          <w:lang w:val="pl-PL"/>
        </w:rPr>
        <w:t xml:space="preserve"> </w:t>
      </w:r>
    </w:p>
    <w:bookmarkEnd w:id="316"/>
    <w:p w:rsidR="0082133B" w:rsidRPr="00664597" w:rsidRDefault="00703764">
      <w:pPr>
        <w:pStyle w:val="PURProductName"/>
        <w:rPr>
          <w:lang w:val="pl-PL"/>
        </w:rPr>
      </w:pPr>
      <w:r w:rsidRPr="00664597">
        <w:rPr>
          <w:lang w:val="pl-PL"/>
        </w:rPr>
        <w:t>Office Online</w:t>
      </w:r>
      <w:r>
        <w:fldChar w:fldCharType="begin"/>
      </w:r>
      <w:r w:rsidRPr="00664597">
        <w:rPr>
          <w:lang w:val="pl-PL"/>
        </w:rPr>
        <w:instrText>XE "Office Online"</w:instrText>
      </w:r>
      <w:r>
        <w:fldChar w:fldCharType="end"/>
      </w:r>
      <w:r>
        <w:fldChar w:fldCharType="begin"/>
      </w:r>
      <w:r w:rsidR="00ED4593" w:rsidRPr="00664597">
        <w:rPr>
          <w:lang w:val="pl-PL"/>
        </w:rPr>
        <w:instrText xml:space="preserve"> TC "</w:instrText>
      </w:r>
      <w:bookmarkStart w:id="321" w:name="_Toc381987955"/>
      <w:r w:rsidRPr="00664597">
        <w:rPr>
          <w:lang w:val="pl-PL"/>
        </w:rPr>
        <w:instrText>Office Online</w:instrText>
      </w:r>
      <w:bookmarkEnd w:id="321"/>
      <w:r w:rsidR="00ED4593" w:rsidRPr="00664597">
        <w:rPr>
          <w:lang w:val="pl-PL"/>
        </w:rPr>
        <w:instrText xml:space="preserve">" \l </w:instrText>
      </w:r>
      <w:r w:rsidR="00E01841" w:rsidRPr="00664597">
        <w:rPr>
          <w:lang w:val="pl-PL"/>
        </w:rPr>
        <w:instrText>3</w:instrText>
      </w:r>
      <w:r>
        <w:fldChar w:fldCharType="end"/>
      </w:r>
    </w:p>
    <w:p w:rsidR="0082133B" w:rsidRPr="00D72679" w:rsidRDefault="00ED4593">
      <w:pPr>
        <w:pStyle w:val="PURBlueBGHeader"/>
      </w:pPr>
      <w:r>
        <w:t>LS NA UŻYTKOWNIKA</w:t>
      </w:r>
    </w:p>
    <w:tbl>
      <w:tblPr>
        <w:tblStyle w:val="PURTableNoVertical"/>
        <w:tblW w:w="0" w:type="auto"/>
        <w:tblLook w:val="04A0" w:firstRow="1" w:lastRow="0" w:firstColumn="1" w:lastColumn="0" w:noHBand="0" w:noVBand="1"/>
      </w:tblPr>
      <w:tblGrid>
        <w:gridCol w:w="5260"/>
        <w:gridCol w:w="5266"/>
      </w:tblGrid>
      <w:tr w:rsidR="0082133B" w:rsidRPr="000C4D51"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D72679" w:rsidRDefault="00ED4593">
            <w:pPr>
              <w:pStyle w:val="PURBody"/>
            </w:pPr>
            <w:r>
              <w:rPr>
                <w:b/>
                <w:i/>
              </w:rPr>
              <w:t>Wymagana dla:</w:t>
            </w:r>
          </w:p>
          <w:p w:rsidR="0082133B" w:rsidRPr="00664597" w:rsidRDefault="00ED4593" w:rsidP="00DF454B">
            <w:pPr>
              <w:pStyle w:val="PURBullet"/>
              <w:numPr>
                <w:ilvl w:val="0"/>
                <w:numId w:val="22"/>
              </w:numPr>
              <w:spacing w:after="60"/>
              <w:rPr>
                <w:lang w:val="pl-PL"/>
              </w:rPr>
            </w:pPr>
            <w:r w:rsidRPr="00664597">
              <w:rPr>
                <w:lang w:val="pl-PL"/>
              </w:rPr>
              <w:t>Użytkowników uzyskujących dostęp do Usługi Online lub związanego z nią oprogramowania.</w:t>
            </w:r>
          </w:p>
          <w:p w:rsidR="00235A4C" w:rsidRPr="00664597" w:rsidRDefault="00235A4C" w:rsidP="00235A4C">
            <w:pPr>
              <w:pStyle w:val="PURBody"/>
              <w:ind w:left="504"/>
              <w:rPr>
                <w:lang w:val="pl-PL"/>
              </w:rPr>
            </w:pPr>
            <w:r w:rsidRPr="00664597">
              <w:rPr>
                <w:lang w:val="pl-PL"/>
              </w:rPr>
              <w:t>Użytkownicy Zewnętrzni, którym udostępniono zbiory witryn za pomocą funkcji Share-by-Mail, nie potrzebują LS na Użytkownika.</w:t>
            </w:r>
          </w:p>
        </w:tc>
        <w:tc>
          <w:tcPr>
            <w:tcW w:w="5266" w:type="dxa"/>
          </w:tcPr>
          <w:p w:rsidR="0082133B" w:rsidRPr="00D72679" w:rsidRDefault="00ED4593">
            <w:pPr>
              <w:pStyle w:val="PURBody"/>
            </w:pPr>
            <w:r>
              <w:rPr>
                <w:b/>
                <w:i/>
              </w:rPr>
              <w:t>Wymagana LS:</w:t>
            </w:r>
          </w:p>
          <w:p w:rsidR="00EC153F" w:rsidRPr="00664597" w:rsidRDefault="00703764" w:rsidP="00DF454B">
            <w:pPr>
              <w:pStyle w:val="PURBullet"/>
              <w:numPr>
                <w:ilvl w:val="0"/>
                <w:numId w:val="23"/>
              </w:numPr>
              <w:rPr>
                <w:lang w:val="pl-PL"/>
              </w:rPr>
            </w:pPr>
            <w:r w:rsidRPr="00664597">
              <w:rPr>
                <w:rFonts w:cs="Arial"/>
                <w:color w:val="000000"/>
                <w:szCs w:val="18"/>
                <w:lang w:val="pl-PL"/>
              </w:rPr>
              <w:t xml:space="preserve">LS na Użytkownika do usługi Office Online </w:t>
            </w:r>
            <w:r w:rsidRPr="00664597">
              <w:rPr>
                <w:b/>
                <w:lang w:val="pl-PL"/>
              </w:rPr>
              <w:t>lub</w:t>
            </w:r>
          </w:p>
          <w:p w:rsidR="00892E16" w:rsidRPr="00664597" w:rsidRDefault="00892E16" w:rsidP="00DF454B">
            <w:pPr>
              <w:pStyle w:val="PURBullet"/>
              <w:numPr>
                <w:ilvl w:val="0"/>
                <w:numId w:val="23"/>
              </w:numPr>
              <w:rPr>
                <w:lang w:val="pl-PL"/>
              </w:rPr>
            </w:pPr>
            <w:r w:rsidRPr="00664597">
              <w:rPr>
                <w:lang w:val="pl-PL"/>
              </w:rPr>
              <w:t>LS na Użytkownika do usługi Office 365 Enterprise K1 lub</w:t>
            </w:r>
          </w:p>
          <w:p w:rsidR="007C7028" w:rsidRPr="00664597" w:rsidRDefault="007C7028" w:rsidP="00DF454B">
            <w:pPr>
              <w:pStyle w:val="Heading4nobold"/>
              <w:numPr>
                <w:ilvl w:val="0"/>
                <w:numId w:val="23"/>
              </w:numPr>
              <w:spacing w:line="180" w:lineRule="atLeast"/>
              <w:jc w:val="left"/>
              <w:rPr>
                <w:rFonts w:ascii="Arial" w:hAnsi="Arial" w:cs="Arial"/>
                <w:lang w:val="pl-PL"/>
              </w:rPr>
            </w:pPr>
            <w:r w:rsidRPr="00664597">
              <w:rPr>
                <w:rFonts w:ascii="Arial" w:hAnsi="Arial" w:cs="Arial"/>
                <w:color w:val="000000"/>
                <w:lang w:val="pl-PL"/>
              </w:rPr>
              <w:t xml:space="preserve">LS na Użytkownika do usługi Office 365 Education </w:t>
            </w:r>
            <w:r w:rsidRPr="00664597">
              <w:rPr>
                <w:rFonts w:ascii="Arial" w:hAnsi="Arial" w:cs="Arial"/>
                <w:color w:val="000000"/>
                <w:szCs w:val="18"/>
                <w:lang w:val="pl-PL"/>
              </w:rPr>
              <w:t xml:space="preserve">A3-A4 </w:t>
            </w:r>
            <w:r w:rsidRPr="00664597">
              <w:rPr>
                <w:rFonts w:ascii="Arial" w:hAnsi="Arial" w:cs="Arial"/>
                <w:b/>
                <w:color w:val="000000"/>
                <w:szCs w:val="18"/>
                <w:lang w:val="pl-PL"/>
              </w:rPr>
              <w:t>lub</w:t>
            </w:r>
          </w:p>
          <w:p w:rsidR="00C30D1A" w:rsidRPr="00664597" w:rsidRDefault="00C30D1A" w:rsidP="00DF454B">
            <w:pPr>
              <w:pStyle w:val="PURBullet"/>
              <w:numPr>
                <w:ilvl w:val="0"/>
                <w:numId w:val="23"/>
              </w:numPr>
              <w:rPr>
                <w:lang w:val="pl-PL"/>
              </w:rPr>
            </w:pPr>
            <w:r w:rsidRPr="00664597">
              <w:rPr>
                <w:lang w:val="pl-PL"/>
              </w:rPr>
              <w:t xml:space="preserve">LS na Użytkownika do usługi Office 365 Enterprise E1, E3 lub E4 </w:t>
            </w:r>
            <w:r w:rsidRPr="00664597">
              <w:rPr>
                <w:b/>
                <w:lang w:val="pl-PL"/>
              </w:rPr>
              <w:t>lub</w:t>
            </w:r>
          </w:p>
          <w:p w:rsidR="00D37DD3" w:rsidRPr="00664597" w:rsidRDefault="00D37DD3" w:rsidP="00DF454B">
            <w:pPr>
              <w:pStyle w:val="PURBullet"/>
              <w:numPr>
                <w:ilvl w:val="0"/>
                <w:numId w:val="23"/>
              </w:numPr>
              <w:rPr>
                <w:lang w:val="pl-PL"/>
              </w:rPr>
            </w:pPr>
            <w:r w:rsidRPr="00664597">
              <w:rPr>
                <w:lang w:val="pl-PL"/>
              </w:rPr>
              <w:t xml:space="preserve">LS na Użytkownika do usługi Office 365 Enterprise E3-E4 bez usług ProPlus </w:t>
            </w:r>
            <w:r w:rsidRPr="00664597">
              <w:rPr>
                <w:b/>
                <w:lang w:val="pl-PL"/>
              </w:rPr>
              <w:t>lub</w:t>
            </w:r>
          </w:p>
          <w:p w:rsidR="00D37DD3" w:rsidRPr="00664597" w:rsidRDefault="00D37DD3" w:rsidP="00DF454B">
            <w:pPr>
              <w:pStyle w:val="PURBullet"/>
              <w:numPr>
                <w:ilvl w:val="0"/>
                <w:numId w:val="23"/>
              </w:numPr>
              <w:rPr>
                <w:lang w:val="pl-PL"/>
              </w:rPr>
            </w:pPr>
            <w:r w:rsidRPr="00664597">
              <w:rPr>
                <w:lang w:val="pl-PL"/>
              </w:rPr>
              <w:lastRenderedPageBreak/>
              <w:t xml:space="preserve">LS na Użytkownika do usługi Office 365 Government K1G </w:t>
            </w:r>
            <w:r w:rsidRPr="00664597">
              <w:rPr>
                <w:b/>
                <w:lang w:val="pl-PL"/>
              </w:rPr>
              <w:t>lub</w:t>
            </w:r>
          </w:p>
          <w:p w:rsidR="00D37DD3" w:rsidRPr="00664597" w:rsidRDefault="00D37DD3" w:rsidP="00DF454B">
            <w:pPr>
              <w:pStyle w:val="PURBullet"/>
              <w:numPr>
                <w:ilvl w:val="0"/>
                <w:numId w:val="23"/>
              </w:numPr>
              <w:rPr>
                <w:lang w:val="pl-PL"/>
              </w:rPr>
            </w:pPr>
            <w:r w:rsidRPr="00664597">
              <w:rPr>
                <w:lang w:val="pl-PL"/>
              </w:rPr>
              <w:t xml:space="preserve">LS na Użytkownika do usługi Office 365 Government G1, G3 lub G4 </w:t>
            </w:r>
            <w:r w:rsidRPr="00664597">
              <w:rPr>
                <w:b/>
                <w:lang w:val="pl-PL"/>
              </w:rPr>
              <w:t>lub</w:t>
            </w:r>
          </w:p>
          <w:p w:rsidR="00292522" w:rsidRPr="00664597" w:rsidRDefault="00D37DD3" w:rsidP="00872602">
            <w:pPr>
              <w:pStyle w:val="PURBullet"/>
              <w:numPr>
                <w:ilvl w:val="0"/>
                <w:numId w:val="23"/>
              </w:numPr>
              <w:rPr>
                <w:lang w:val="pl-PL"/>
              </w:rPr>
            </w:pPr>
            <w:r w:rsidRPr="00664597">
              <w:rPr>
                <w:lang w:val="pl-PL"/>
              </w:rPr>
              <w:t>LS na Użytkownika do usługi Office 365 Government G3</w:t>
            </w:r>
            <w:r w:rsidR="00872602">
              <w:rPr>
                <w:lang w:val="pl-PL"/>
              </w:rPr>
              <w:t>­</w:t>
            </w:r>
            <w:r w:rsidRPr="00664597">
              <w:rPr>
                <w:lang w:val="pl-PL"/>
              </w:rPr>
              <w:t xml:space="preserve">G4 bez usług ProPlus </w:t>
            </w:r>
            <w:r w:rsidRPr="00664597">
              <w:rPr>
                <w:b/>
                <w:lang w:val="pl-PL"/>
              </w:rPr>
              <w:t>lub</w:t>
            </w:r>
            <w:r w:rsidRPr="00664597">
              <w:rPr>
                <w:lang w:val="pl-PL"/>
              </w:rPr>
              <w:t xml:space="preserve"> </w:t>
            </w:r>
          </w:p>
          <w:p w:rsidR="0082133B" w:rsidRPr="00664597" w:rsidRDefault="00C30D1A" w:rsidP="00DF454B">
            <w:pPr>
              <w:pStyle w:val="PURBullet"/>
              <w:numPr>
                <w:ilvl w:val="0"/>
                <w:numId w:val="23"/>
              </w:numPr>
              <w:rPr>
                <w:lang w:val="pl-PL"/>
              </w:rPr>
            </w:pPr>
            <w:r w:rsidRPr="00664597">
              <w:rPr>
                <w:lang w:val="pl-PL"/>
              </w:rPr>
              <w:t>LS na Użytkownika do usługi Office 365 Midsize Business</w:t>
            </w:r>
          </w:p>
          <w:p w:rsidR="00292522" w:rsidRPr="00664597" w:rsidRDefault="00292522" w:rsidP="00DF454B">
            <w:pPr>
              <w:pStyle w:val="PURBody"/>
              <w:numPr>
                <w:ilvl w:val="0"/>
                <w:numId w:val="23"/>
              </w:numPr>
              <w:rPr>
                <w:lang w:val="pl-PL"/>
              </w:rPr>
            </w:pPr>
            <w:r w:rsidRPr="00664597">
              <w:rPr>
                <w:rFonts w:asciiTheme="minorHAnsi" w:hAnsiTheme="minorHAnsi" w:cstheme="minorHAnsi"/>
                <w:szCs w:val="18"/>
                <w:lang w:val="pl-PL"/>
              </w:rPr>
              <w:t xml:space="preserve">LS na Użytkownika do usługi Office 365 ProPlus </w:t>
            </w:r>
            <w:r w:rsidRPr="00664597">
              <w:rPr>
                <w:rFonts w:asciiTheme="minorHAnsi" w:hAnsiTheme="minorHAnsi" w:cstheme="minorHAnsi"/>
                <w:b/>
                <w:szCs w:val="18"/>
                <w:lang w:val="pl-PL"/>
              </w:rPr>
              <w:t>lub</w:t>
            </w:r>
          </w:p>
          <w:p w:rsidR="00292522" w:rsidRPr="00D72679" w:rsidRDefault="00292522" w:rsidP="00DF454B">
            <w:pPr>
              <w:pStyle w:val="PURBody"/>
              <w:numPr>
                <w:ilvl w:val="0"/>
                <w:numId w:val="23"/>
              </w:numPr>
            </w:pPr>
            <w:r>
              <w:rPr>
                <w:rFonts w:asciiTheme="minorHAnsi" w:hAnsiTheme="minorHAnsi" w:cstheme="minorHAnsi"/>
                <w:szCs w:val="18"/>
              </w:rPr>
              <w:t>Office Professional Plus</w:t>
            </w:r>
            <w:r>
              <w:rPr>
                <w:rFonts w:asciiTheme="minorHAnsi" w:hAnsiTheme="minorHAnsi" w:cstheme="minorHAnsi"/>
                <w:szCs w:val="18"/>
                <w:vertAlign w:val="superscript"/>
              </w:rPr>
              <w:t>1</w:t>
            </w:r>
            <w:r>
              <w:rPr>
                <w:rFonts w:asciiTheme="minorHAnsi" w:hAnsiTheme="minorHAnsi" w:cstheme="minorHAnsi"/>
                <w:szCs w:val="18"/>
              </w:rPr>
              <w:t xml:space="preserve"> </w:t>
            </w:r>
            <w:r>
              <w:rPr>
                <w:rFonts w:asciiTheme="minorHAnsi" w:hAnsiTheme="minorHAnsi" w:cstheme="minorHAnsi"/>
                <w:b/>
                <w:szCs w:val="18"/>
              </w:rPr>
              <w:t>lub</w:t>
            </w:r>
          </w:p>
          <w:p w:rsidR="00292522" w:rsidRPr="00D72679" w:rsidRDefault="00292522" w:rsidP="00DF454B">
            <w:pPr>
              <w:pStyle w:val="PURBody"/>
              <w:numPr>
                <w:ilvl w:val="0"/>
                <w:numId w:val="23"/>
              </w:numPr>
            </w:pPr>
            <w:r>
              <w:rPr>
                <w:rFonts w:asciiTheme="minorHAnsi" w:hAnsiTheme="minorHAnsi" w:cstheme="minorHAnsi"/>
                <w:szCs w:val="18"/>
              </w:rPr>
              <w:t>Office Standard</w:t>
            </w:r>
            <w:r>
              <w:rPr>
                <w:rFonts w:asciiTheme="minorHAnsi" w:hAnsiTheme="minorHAnsi" w:cstheme="minorHAnsi"/>
                <w:szCs w:val="18"/>
                <w:vertAlign w:val="superscript"/>
              </w:rPr>
              <w:t>1</w:t>
            </w:r>
            <w:r>
              <w:rPr>
                <w:rFonts w:asciiTheme="minorHAnsi" w:hAnsiTheme="minorHAnsi" w:cstheme="minorHAnsi"/>
                <w:szCs w:val="18"/>
              </w:rPr>
              <w:t xml:space="preserve"> </w:t>
            </w:r>
            <w:r>
              <w:rPr>
                <w:rFonts w:asciiTheme="minorHAnsi" w:hAnsiTheme="minorHAnsi" w:cstheme="minorHAnsi"/>
                <w:b/>
                <w:szCs w:val="18"/>
              </w:rPr>
              <w:t>lub</w:t>
            </w:r>
          </w:p>
          <w:p w:rsidR="00292522" w:rsidRPr="00D72679" w:rsidRDefault="00292522" w:rsidP="00DF454B">
            <w:pPr>
              <w:pStyle w:val="PURBody"/>
              <w:numPr>
                <w:ilvl w:val="0"/>
                <w:numId w:val="23"/>
              </w:numPr>
            </w:pPr>
            <w:r>
              <w:rPr>
                <w:rFonts w:asciiTheme="minorHAnsi" w:hAnsiTheme="minorHAnsi" w:cstheme="minorHAnsi"/>
                <w:szCs w:val="18"/>
              </w:rPr>
              <w:t>Office for Mac Standard</w:t>
            </w:r>
            <w:r>
              <w:rPr>
                <w:rFonts w:asciiTheme="minorHAnsi" w:hAnsiTheme="minorHAnsi" w:cstheme="minorHAnsi"/>
                <w:szCs w:val="18"/>
                <w:vertAlign w:val="superscript"/>
              </w:rPr>
              <w:t>1</w:t>
            </w:r>
          </w:p>
          <w:p w:rsidR="00292522" w:rsidRPr="00664597" w:rsidRDefault="00292522" w:rsidP="00292522">
            <w:pPr>
              <w:pStyle w:val="PURBody"/>
              <w:ind w:left="708"/>
              <w:rPr>
                <w:lang w:val="pl-PL"/>
              </w:rPr>
            </w:pPr>
            <w:r w:rsidRPr="00664597">
              <w:rPr>
                <w:rFonts w:asciiTheme="minorHAnsi" w:hAnsiTheme="minorHAnsi" w:cstheme="minorHAnsi"/>
                <w:szCs w:val="18"/>
                <w:vertAlign w:val="superscript"/>
                <w:lang w:val="pl-PL"/>
              </w:rPr>
              <w:t>1</w:t>
            </w:r>
            <w:r w:rsidRPr="00664597">
              <w:rPr>
                <w:rFonts w:asciiTheme="minorHAnsi" w:hAnsiTheme="minorHAnsi" w:cstheme="minorHAnsi"/>
                <w:szCs w:val="18"/>
                <w:lang w:val="pl-PL"/>
              </w:rPr>
              <w:t>z aktywnym pakietem Software Assurance</w:t>
            </w:r>
          </w:p>
        </w:tc>
      </w:tr>
    </w:tbl>
    <w:p w:rsidR="00FE7CBB" w:rsidRPr="00664597" w:rsidRDefault="003546E0" w:rsidP="00FE7CBB">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r w:rsidR="00E86461" w:rsidRPr="00664597">
        <w:rPr>
          <w:lang w:val="pl-PL"/>
        </w:rPr>
        <w:t xml:space="preserve"> </w:t>
      </w:r>
    </w:p>
    <w:p w:rsidR="00FE7CBB" w:rsidRPr="00664597" w:rsidRDefault="00FE7CBB" w:rsidP="00FE7CBB">
      <w:pPr>
        <w:pStyle w:val="PURProductName"/>
        <w:rPr>
          <w:lang w:val="pl-PL"/>
        </w:rPr>
      </w:pPr>
      <w:r w:rsidRPr="00664597">
        <w:rPr>
          <w:lang w:val="pl-PL"/>
        </w:rPr>
        <w:t>Power BI for Office 365</w:t>
      </w:r>
      <w:r>
        <w:fldChar w:fldCharType="begin"/>
      </w:r>
      <w:r w:rsidRPr="00664597">
        <w:rPr>
          <w:lang w:val="pl-PL"/>
        </w:rPr>
        <w:instrText>XE "Power BI for Office 365"</w:instrText>
      </w:r>
      <w:r>
        <w:fldChar w:fldCharType="end"/>
      </w:r>
      <w:r>
        <w:fldChar w:fldCharType="begin"/>
      </w:r>
      <w:r w:rsidRPr="00664597">
        <w:rPr>
          <w:lang w:val="pl-PL"/>
        </w:rPr>
        <w:instrText xml:space="preserve"> TC "</w:instrText>
      </w:r>
      <w:bookmarkStart w:id="322" w:name="_Toc370712521"/>
      <w:bookmarkStart w:id="323" w:name="_Toc381987956"/>
      <w:r w:rsidRPr="00664597">
        <w:rPr>
          <w:lang w:val="pl-PL"/>
        </w:rPr>
        <w:instrText>Power BI for Office 365</w:instrText>
      </w:r>
      <w:bookmarkEnd w:id="322"/>
      <w:bookmarkEnd w:id="323"/>
      <w:r w:rsidRPr="00664597">
        <w:rPr>
          <w:lang w:val="pl-PL"/>
        </w:rPr>
        <w:instrText xml:space="preserve">" \l </w:instrText>
      </w:r>
      <w:r w:rsidR="00E01841" w:rsidRPr="00664597">
        <w:rPr>
          <w:lang w:val="pl-PL"/>
        </w:rPr>
        <w:instrText>3</w:instrText>
      </w:r>
      <w:r>
        <w:fldChar w:fldCharType="end"/>
      </w:r>
    </w:p>
    <w:p w:rsidR="00FE7CBB" w:rsidRPr="00D72679" w:rsidRDefault="00FE7CBB" w:rsidP="00FE7CBB">
      <w:pPr>
        <w:pStyle w:val="PURBlueBGHeader"/>
      </w:pPr>
      <w:r>
        <w:t>LS NA UŻYTKOWNIKA</w:t>
      </w:r>
    </w:p>
    <w:tbl>
      <w:tblPr>
        <w:tblStyle w:val="PURTableNoVertical"/>
        <w:tblW w:w="0" w:type="auto"/>
        <w:tblLook w:val="04A0" w:firstRow="1" w:lastRow="0" w:firstColumn="1" w:lastColumn="0" w:noHBand="0" w:noVBand="1"/>
      </w:tblPr>
      <w:tblGrid>
        <w:gridCol w:w="5267"/>
        <w:gridCol w:w="5259"/>
      </w:tblGrid>
      <w:tr w:rsidR="00FE7CBB" w:rsidRPr="000C4D51"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D72679" w:rsidRDefault="00FE7CBB" w:rsidP="00FE7CBB">
            <w:pPr>
              <w:pStyle w:val="PURBody"/>
            </w:pPr>
            <w:r>
              <w:rPr>
                <w:b/>
                <w:i/>
              </w:rPr>
              <w:t>Wymagana dla:</w:t>
            </w:r>
          </w:p>
          <w:p w:rsidR="00FE7CBB" w:rsidRPr="00664597" w:rsidRDefault="00292522" w:rsidP="00DF454B">
            <w:pPr>
              <w:pStyle w:val="PURBullet"/>
              <w:numPr>
                <w:ilvl w:val="0"/>
                <w:numId w:val="54"/>
              </w:numPr>
              <w:rPr>
                <w:lang w:val="pl-PL"/>
              </w:rPr>
            </w:pPr>
            <w:r w:rsidRPr="00664597">
              <w:rPr>
                <w:lang w:val="pl-PL"/>
              </w:rPr>
              <w:t>Użytkowników uzyskujących dostęp do Usługi Online lub związanego z nią oprogramowania.</w:t>
            </w:r>
          </w:p>
        </w:tc>
        <w:tc>
          <w:tcPr>
            <w:tcW w:w="5259" w:type="dxa"/>
          </w:tcPr>
          <w:p w:rsidR="00FE7CBB" w:rsidRPr="00D72679" w:rsidRDefault="00FE7CBB" w:rsidP="00FE7CBB">
            <w:pPr>
              <w:pStyle w:val="PURBody"/>
            </w:pPr>
            <w:r>
              <w:rPr>
                <w:b/>
                <w:i/>
              </w:rPr>
              <w:t>Wymagana LS:</w:t>
            </w:r>
          </w:p>
          <w:p w:rsidR="00D46DAD" w:rsidRPr="00664597" w:rsidRDefault="00FE7CBB" w:rsidP="00DF454B">
            <w:pPr>
              <w:pStyle w:val="PURBullet"/>
              <w:numPr>
                <w:ilvl w:val="0"/>
                <w:numId w:val="54"/>
              </w:numPr>
              <w:rPr>
                <w:lang w:val="pl-PL"/>
              </w:rPr>
            </w:pPr>
            <w:r w:rsidRPr="00664597">
              <w:rPr>
                <w:lang w:val="pl-PL"/>
              </w:rPr>
              <w:t xml:space="preserve">LS na Użytkownika do usługi Power BI for Office 365 </w:t>
            </w:r>
            <w:r w:rsidRPr="00664597">
              <w:rPr>
                <w:b/>
                <w:lang w:val="pl-PL"/>
              </w:rPr>
              <w:t>lub</w:t>
            </w:r>
          </w:p>
          <w:p w:rsidR="00FE7CBB" w:rsidRPr="00664597" w:rsidRDefault="00D46DAD" w:rsidP="00DF454B">
            <w:pPr>
              <w:pStyle w:val="PURBullet"/>
              <w:numPr>
                <w:ilvl w:val="0"/>
                <w:numId w:val="54"/>
              </w:numPr>
              <w:rPr>
                <w:lang w:val="pl-PL"/>
              </w:rPr>
            </w:pPr>
            <w:r w:rsidRPr="00664597">
              <w:rPr>
                <w:lang w:val="pl-PL"/>
              </w:rPr>
              <w:t>LS na Użytkownika do usługi Power BI for Office 365 A</w:t>
            </w:r>
          </w:p>
        </w:tc>
      </w:tr>
    </w:tbl>
    <w:p w:rsidR="00D37DD3" w:rsidRPr="00A7677C" w:rsidRDefault="00D37DD3" w:rsidP="00D37DD3">
      <w:pPr>
        <w:pStyle w:val="PURBlueBGHeader"/>
        <w:keepNext/>
        <w:keepLines/>
        <w:rPr>
          <w:lang w:val="pl-PL"/>
        </w:rPr>
      </w:pPr>
      <w:r w:rsidRPr="00A7677C">
        <w:rPr>
          <w:lang w:val="pl-PL"/>
        </w:rPr>
        <w:t>Postanowienia dodatkowe:</w:t>
      </w:r>
    </w:p>
    <w:p w:rsidR="00D37DD3" w:rsidRPr="00377747" w:rsidRDefault="00D37DD3" w:rsidP="00543179">
      <w:pPr>
        <w:pStyle w:val="PURBlueStrong-Indented"/>
        <w:rPr>
          <w:lang w:val="pl-PL"/>
        </w:rPr>
      </w:pPr>
      <w:r w:rsidRPr="00377747">
        <w:rPr>
          <w:lang w:val="pl-PL"/>
        </w:rPr>
        <w:t>Stosowne uwagi:</w:t>
      </w:r>
      <w:r w:rsidR="00E86461" w:rsidRPr="00377747">
        <w:rPr>
          <w:lang w:val="pl-PL"/>
        </w:rPr>
        <w:t xml:space="preserve"> </w:t>
      </w:r>
      <w:r w:rsidRPr="00377747">
        <w:rPr>
          <w:smallCaps w:val="0"/>
          <w:color w:val="auto"/>
          <w:lang w:val="pl-PL"/>
        </w:rPr>
        <w:t xml:space="preserve">Zastosowanie ma uwaga na temat usługi Bing Maps znajdująca się w </w:t>
      </w:r>
      <w:hyperlink r:id="rId44" w:anchor="_Sec10" w:history="1">
        <w:hyperlink w:anchor="Appendix_1" w:history="1">
          <w:r w:rsidR="00543179" w:rsidRPr="00664597">
            <w:rPr>
              <w:rStyle w:val="Hyperlink"/>
              <w:smallCaps w:val="0"/>
              <w:lang w:val="pl-PL"/>
            </w:rPr>
            <w:t>Załączniku 1</w:t>
          </w:r>
        </w:hyperlink>
      </w:hyperlink>
      <w:r w:rsidRPr="00377747">
        <w:rPr>
          <w:smallCaps w:val="0"/>
          <w:color w:val="auto"/>
          <w:lang w:val="pl-PL"/>
        </w:rPr>
        <w:t>.</w:t>
      </w:r>
    </w:p>
    <w:p w:rsidR="008679BA" w:rsidRPr="00664597" w:rsidRDefault="003546E0" w:rsidP="008679BA">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r w:rsidR="00E86461" w:rsidRPr="00664597">
        <w:rPr>
          <w:lang w:val="pl-PL"/>
        </w:rPr>
        <w:t xml:space="preserve"> </w:t>
      </w:r>
    </w:p>
    <w:p w:rsidR="008679BA" w:rsidRPr="00664597" w:rsidRDefault="008679BA" w:rsidP="008679BA">
      <w:pPr>
        <w:pStyle w:val="PURProductName"/>
        <w:rPr>
          <w:lang w:val="pl-PL"/>
        </w:rPr>
      </w:pPr>
      <w:r w:rsidRPr="00664597">
        <w:rPr>
          <w:lang w:val="pl-PL"/>
        </w:rPr>
        <w:t>Project Lite</w:t>
      </w:r>
      <w:r>
        <w:fldChar w:fldCharType="begin"/>
      </w:r>
      <w:r w:rsidRPr="00664597">
        <w:rPr>
          <w:lang w:val="pl-PL"/>
        </w:rPr>
        <w:instrText>XE "Project Lite"</w:instrText>
      </w:r>
      <w:r>
        <w:fldChar w:fldCharType="end"/>
      </w:r>
      <w:r>
        <w:fldChar w:fldCharType="begin"/>
      </w:r>
      <w:r w:rsidRPr="00664597">
        <w:rPr>
          <w:lang w:val="pl-PL"/>
        </w:rPr>
        <w:instrText xml:space="preserve"> TC "</w:instrText>
      </w:r>
      <w:bookmarkStart w:id="324" w:name="_Toc381987957"/>
      <w:r w:rsidRPr="00664597">
        <w:rPr>
          <w:lang w:val="pl-PL"/>
        </w:rPr>
        <w:instrText xml:space="preserve">Project </w:instrText>
      </w:r>
      <w:r w:rsidR="00014F06" w:rsidRPr="00664597">
        <w:rPr>
          <w:lang w:val="pl-PL"/>
        </w:rPr>
        <w:instrText>Lite</w:instrText>
      </w:r>
      <w:bookmarkEnd w:id="324"/>
      <w:r w:rsidRPr="00664597">
        <w:rPr>
          <w:lang w:val="pl-PL"/>
        </w:rPr>
        <w:instrText>" \l 3</w:instrText>
      </w:r>
      <w:r>
        <w:fldChar w:fldCharType="end"/>
      </w:r>
    </w:p>
    <w:p w:rsidR="008679BA" w:rsidRPr="00D72679" w:rsidRDefault="008679BA" w:rsidP="008679BA">
      <w:pPr>
        <w:pStyle w:val="PURBlueBGHeader"/>
      </w:pPr>
      <w:r>
        <w:t>LS NA UŻYTKOWNIKA</w:t>
      </w:r>
    </w:p>
    <w:tbl>
      <w:tblPr>
        <w:tblStyle w:val="PURTableNoVertical"/>
        <w:tblW w:w="0" w:type="auto"/>
        <w:tblLook w:val="04A0" w:firstRow="1" w:lastRow="0" w:firstColumn="1" w:lastColumn="0" w:noHBand="0" w:noVBand="1"/>
      </w:tblPr>
      <w:tblGrid>
        <w:gridCol w:w="5264"/>
        <w:gridCol w:w="5262"/>
      </w:tblGrid>
      <w:tr w:rsidR="008679BA" w:rsidRPr="000C4D51" w:rsidTr="0010035C">
        <w:trPr>
          <w:cnfStyle w:val="100000000000" w:firstRow="1" w:lastRow="0" w:firstColumn="0" w:lastColumn="0" w:oddVBand="0" w:evenVBand="0" w:oddHBand="0" w:evenHBand="0" w:firstRowFirstColumn="0" w:firstRowLastColumn="0" w:lastRowFirstColumn="0" w:lastRowLastColumn="0"/>
        </w:trPr>
        <w:tc>
          <w:tcPr>
            <w:tcW w:w="5264" w:type="dxa"/>
          </w:tcPr>
          <w:p w:rsidR="008679BA" w:rsidRPr="00D72679" w:rsidRDefault="008679BA" w:rsidP="0010035C">
            <w:pPr>
              <w:pStyle w:val="PURBody"/>
            </w:pPr>
            <w:r>
              <w:rPr>
                <w:b/>
                <w:i/>
              </w:rPr>
              <w:t>Wymagana dla:</w:t>
            </w:r>
          </w:p>
          <w:p w:rsidR="008679BA" w:rsidRPr="00664597" w:rsidRDefault="008679BA" w:rsidP="00DF454B">
            <w:pPr>
              <w:pStyle w:val="PURBullet"/>
              <w:numPr>
                <w:ilvl w:val="0"/>
                <w:numId w:val="53"/>
              </w:numPr>
              <w:rPr>
                <w:lang w:val="pl-PL"/>
              </w:rPr>
            </w:pPr>
            <w:r w:rsidRPr="00664597">
              <w:rPr>
                <w:lang w:val="pl-PL"/>
              </w:rPr>
              <w:t>Użytkowników uzyskujących dostęp do usługi lub związanego z nią oprogramowania.</w:t>
            </w:r>
          </w:p>
        </w:tc>
        <w:tc>
          <w:tcPr>
            <w:tcW w:w="5262" w:type="dxa"/>
          </w:tcPr>
          <w:p w:rsidR="008679BA" w:rsidRPr="00D72679" w:rsidRDefault="008679BA" w:rsidP="0010035C">
            <w:pPr>
              <w:pStyle w:val="PURBody"/>
            </w:pPr>
            <w:r>
              <w:rPr>
                <w:b/>
                <w:i/>
              </w:rPr>
              <w:t>Wymagana LS:</w:t>
            </w:r>
          </w:p>
          <w:p w:rsidR="008679BA" w:rsidRPr="00664597" w:rsidRDefault="008679BA" w:rsidP="00DF454B">
            <w:pPr>
              <w:pStyle w:val="PURBullet"/>
              <w:numPr>
                <w:ilvl w:val="0"/>
                <w:numId w:val="54"/>
              </w:numPr>
              <w:rPr>
                <w:lang w:val="pl-PL"/>
              </w:rPr>
            </w:pPr>
            <w:r w:rsidRPr="00664597">
              <w:rPr>
                <w:lang w:val="pl-PL"/>
              </w:rPr>
              <w:t>LS na Użytkownika do usługi Project Lite</w:t>
            </w:r>
          </w:p>
        </w:tc>
      </w:tr>
    </w:tbl>
    <w:p w:rsidR="008679BA" w:rsidRPr="00664597" w:rsidRDefault="008679BA" w:rsidP="008679BA">
      <w:pPr>
        <w:pStyle w:val="PURBreadcrumb"/>
        <w:rPr>
          <w:lang w:val="pl-PL"/>
        </w:rPr>
      </w:pPr>
    </w:p>
    <w:p w:rsidR="003B1D52" w:rsidRPr="00664597" w:rsidRDefault="003546E0" w:rsidP="003B1D52">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r w:rsidR="00E86461" w:rsidRPr="00664597">
        <w:rPr>
          <w:lang w:val="pl-PL"/>
        </w:rPr>
        <w:t xml:space="preserve"> </w:t>
      </w:r>
    </w:p>
    <w:p w:rsidR="003B1D52" w:rsidRPr="00664597" w:rsidRDefault="003B1D52" w:rsidP="003B1D52">
      <w:pPr>
        <w:pStyle w:val="PURProductName"/>
        <w:rPr>
          <w:lang w:val="pl-PL"/>
        </w:rPr>
      </w:pPr>
      <w:r w:rsidRPr="00664597">
        <w:rPr>
          <w:lang w:val="pl-PL"/>
        </w:rPr>
        <w:t>Project Online</w:t>
      </w:r>
      <w:r>
        <w:fldChar w:fldCharType="begin"/>
      </w:r>
      <w:r w:rsidRPr="00664597">
        <w:rPr>
          <w:lang w:val="pl-PL"/>
        </w:rPr>
        <w:instrText>XE "Project Online"</w:instrText>
      </w:r>
      <w:r>
        <w:fldChar w:fldCharType="end"/>
      </w:r>
      <w:r>
        <w:fldChar w:fldCharType="begin"/>
      </w:r>
      <w:r w:rsidRPr="00664597">
        <w:rPr>
          <w:lang w:val="pl-PL"/>
        </w:rPr>
        <w:instrText xml:space="preserve"> TC "</w:instrText>
      </w:r>
      <w:bookmarkStart w:id="325" w:name="_Toc370712522"/>
      <w:bookmarkStart w:id="326" w:name="_Toc381987958"/>
      <w:r w:rsidR="00256119" w:rsidRPr="00664597">
        <w:rPr>
          <w:lang w:val="pl-PL"/>
        </w:rPr>
        <w:instrText>Project Online</w:instrText>
      </w:r>
      <w:bookmarkEnd w:id="325"/>
      <w:bookmarkEnd w:id="326"/>
      <w:r w:rsidRPr="00664597">
        <w:rPr>
          <w:lang w:val="pl-PL"/>
        </w:rPr>
        <w:instrText xml:space="preserve">" \l </w:instrText>
      </w:r>
      <w:r w:rsidR="00E01841" w:rsidRPr="00664597">
        <w:rPr>
          <w:lang w:val="pl-PL"/>
        </w:rPr>
        <w:instrText>3</w:instrText>
      </w:r>
      <w:r>
        <w:fldChar w:fldCharType="end"/>
      </w:r>
    </w:p>
    <w:p w:rsidR="003B1D52" w:rsidRPr="00D72679" w:rsidRDefault="003B1D52" w:rsidP="003B1D52">
      <w:pPr>
        <w:pStyle w:val="PURBlueBGHeader"/>
      </w:pPr>
      <w:r>
        <w:t>LS NA UŻYTKOWNIKA</w:t>
      </w:r>
    </w:p>
    <w:tbl>
      <w:tblPr>
        <w:tblStyle w:val="PURTableNoVertical"/>
        <w:tblW w:w="0" w:type="auto"/>
        <w:tblLook w:val="04A0" w:firstRow="1" w:lastRow="0" w:firstColumn="1" w:lastColumn="0" w:noHBand="0" w:noVBand="1"/>
      </w:tblPr>
      <w:tblGrid>
        <w:gridCol w:w="5266"/>
        <w:gridCol w:w="5260"/>
      </w:tblGrid>
      <w:tr w:rsidR="003B1D52" w:rsidRPr="000C4D51"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D72679" w:rsidRDefault="003B1D52" w:rsidP="00517CC7">
            <w:pPr>
              <w:pStyle w:val="PURBody"/>
            </w:pPr>
            <w:r>
              <w:rPr>
                <w:b/>
                <w:i/>
              </w:rPr>
              <w:t>Wymagana dla:</w:t>
            </w:r>
          </w:p>
          <w:p w:rsidR="003B1D52" w:rsidRPr="00664597" w:rsidRDefault="003B1D52" w:rsidP="00DF454B">
            <w:pPr>
              <w:pStyle w:val="PURBullet"/>
              <w:numPr>
                <w:ilvl w:val="0"/>
                <w:numId w:val="53"/>
              </w:numPr>
              <w:rPr>
                <w:lang w:val="pl-PL"/>
              </w:rPr>
            </w:pPr>
            <w:r w:rsidRPr="00664597">
              <w:rPr>
                <w:lang w:val="pl-PL"/>
              </w:rPr>
              <w:t>Użytkowników uzyskujących dostęp do usługi lub związanego z nią oprogramowania.</w:t>
            </w:r>
          </w:p>
        </w:tc>
        <w:tc>
          <w:tcPr>
            <w:tcW w:w="5321" w:type="dxa"/>
          </w:tcPr>
          <w:p w:rsidR="003B1D52" w:rsidRPr="00D72679" w:rsidRDefault="003B1D52" w:rsidP="00517CC7">
            <w:pPr>
              <w:pStyle w:val="PURBody"/>
            </w:pPr>
            <w:r>
              <w:rPr>
                <w:b/>
                <w:i/>
              </w:rPr>
              <w:t>Wymagana LS:</w:t>
            </w:r>
          </w:p>
          <w:p w:rsidR="003B1D52" w:rsidRPr="00664597" w:rsidRDefault="003B1D52" w:rsidP="00DF454B">
            <w:pPr>
              <w:pStyle w:val="PURBullet"/>
              <w:numPr>
                <w:ilvl w:val="0"/>
                <w:numId w:val="54"/>
              </w:numPr>
              <w:rPr>
                <w:lang w:val="pl-PL"/>
              </w:rPr>
            </w:pPr>
            <w:r w:rsidRPr="00664597">
              <w:rPr>
                <w:lang w:val="pl-PL"/>
              </w:rPr>
              <w:t>LS na Użytkownika do usługi Project Online</w:t>
            </w:r>
          </w:p>
        </w:tc>
      </w:tr>
    </w:tbl>
    <w:p w:rsidR="003B1D52" w:rsidRPr="00664597" w:rsidRDefault="003B1D52" w:rsidP="003B1D52">
      <w:pPr>
        <w:rPr>
          <w:lang w:val="pl-PL"/>
        </w:rPr>
      </w:pPr>
    </w:p>
    <w:p w:rsidR="003B1D52" w:rsidRPr="00664597" w:rsidRDefault="003B1D52" w:rsidP="00F57D6C">
      <w:pPr>
        <w:pStyle w:val="PURBlueBGHeader"/>
        <w:rPr>
          <w:lang w:val="pl-PL"/>
        </w:rPr>
      </w:pPr>
      <w:r w:rsidRPr="00664597">
        <w:rPr>
          <w:lang w:val="pl-PL"/>
        </w:rPr>
        <w:t>Postanowienia dodatkowe:</w:t>
      </w:r>
    </w:p>
    <w:p w:rsidR="003B1D52" w:rsidRPr="00664597" w:rsidRDefault="003B1D52" w:rsidP="00F57D6C">
      <w:pPr>
        <w:pStyle w:val="PURBlueStrong-Indented"/>
        <w:keepNext w:val="0"/>
        <w:keepLines w:val="0"/>
        <w:rPr>
          <w:lang w:val="pl-PL"/>
        </w:rPr>
      </w:pPr>
      <w:r w:rsidRPr="00664597">
        <w:rPr>
          <w:lang w:val="pl-PL"/>
        </w:rPr>
        <w:t xml:space="preserve">SharePoint Online </w:t>
      </w:r>
    </w:p>
    <w:p w:rsidR="003B1D52" w:rsidRPr="00664597" w:rsidRDefault="003B1D52" w:rsidP="00F57D6C">
      <w:pPr>
        <w:pStyle w:val="PURProductName"/>
        <w:keepNext w:val="0"/>
        <w:keepLines w:val="0"/>
        <w:pBdr>
          <w:bottom w:val="none" w:sz="0" w:space="0" w:color="auto"/>
        </w:pBdr>
        <w:ind w:left="270"/>
        <w:rPr>
          <w:lang w:val="pl-PL"/>
        </w:rPr>
      </w:pPr>
      <w:r w:rsidRPr="00664597">
        <w:rPr>
          <w:rFonts w:cs="Arial"/>
          <w:sz w:val="18"/>
          <w:szCs w:val="18"/>
          <w:lang w:val="pl-PL"/>
        </w:rPr>
        <w:t>Do korzystania z usługi Project Online jest wymagana usługa SharePoint Online Plan 2, która zostanie Państwu udostępniona w ramach usługi Project Online. Tej usługi SharePoint Online Plan 2 można używać wyłącznie w związku z dozwolonym zastosowaniem usługi Project Online i tylko w celu zwiększenia wydajności odpowiedniej funkcji usługi Project Online.</w:t>
      </w:r>
      <w:r w:rsidR="00E86461" w:rsidRPr="00664597">
        <w:rPr>
          <w:rFonts w:cs="Arial"/>
          <w:sz w:val="18"/>
          <w:szCs w:val="18"/>
          <w:lang w:val="pl-PL"/>
        </w:rPr>
        <w:t xml:space="preserve"> </w:t>
      </w:r>
      <w:r w:rsidRPr="00664597">
        <w:rPr>
          <w:rFonts w:cs="Arial"/>
          <w:sz w:val="18"/>
          <w:szCs w:val="18"/>
          <w:lang w:val="pl-PL"/>
        </w:rPr>
        <w:t>Na mocy niniejszych postanowień licencyjnych nie przysługują Państwu żadne inne prawa do używania usługi SharePoint Online Plan 2.</w:t>
      </w:r>
    </w:p>
    <w:p w:rsidR="0082133B" w:rsidRPr="00664597" w:rsidRDefault="003546E0" w:rsidP="00F57D6C">
      <w:pPr>
        <w:pStyle w:val="PURBreadcrumb"/>
        <w:keepNext w:val="0"/>
        <w:keepLines w:val="0"/>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r w:rsidR="00E13ED5" w:rsidRPr="00664597">
        <w:rPr>
          <w:lang w:val="pl-PL"/>
        </w:rPr>
        <w:t xml:space="preserve"> </w:t>
      </w:r>
    </w:p>
    <w:p w:rsidR="0082133B" w:rsidRPr="00664597" w:rsidRDefault="00ED4593">
      <w:pPr>
        <w:pStyle w:val="PURProductName"/>
        <w:rPr>
          <w:lang w:val="pl-PL"/>
        </w:rPr>
      </w:pPr>
      <w:bookmarkStart w:id="327" w:name="_Sec387"/>
      <w:r w:rsidRPr="00664597">
        <w:rPr>
          <w:lang w:val="pl-PL"/>
        </w:rPr>
        <w:lastRenderedPageBreak/>
        <w:t>SharePoint Online Kiosk</w:t>
      </w:r>
      <w:bookmarkEnd w:id="327"/>
      <w:r>
        <w:fldChar w:fldCharType="begin"/>
      </w:r>
      <w:r w:rsidRPr="00664597">
        <w:rPr>
          <w:lang w:val="pl-PL"/>
        </w:rPr>
        <w:instrText>XE "SharePoint Online Kiosk"</w:instrText>
      </w:r>
      <w:r>
        <w:fldChar w:fldCharType="end"/>
      </w:r>
      <w:r>
        <w:fldChar w:fldCharType="begin"/>
      </w:r>
      <w:r w:rsidRPr="00664597">
        <w:rPr>
          <w:lang w:val="pl-PL"/>
        </w:rPr>
        <w:instrText xml:space="preserve"> TC "</w:instrText>
      </w:r>
      <w:bookmarkStart w:id="328" w:name="_Toc370712524"/>
      <w:bookmarkStart w:id="329" w:name="_Toc381987959"/>
      <w:r w:rsidRPr="00664597">
        <w:rPr>
          <w:lang w:val="pl-PL"/>
        </w:rPr>
        <w:instrText>SharePoint Online Kiosk</w:instrText>
      </w:r>
      <w:bookmarkEnd w:id="328"/>
      <w:bookmarkEnd w:id="329"/>
      <w:r w:rsidRPr="00664597">
        <w:rPr>
          <w:lang w:val="pl-PL"/>
        </w:rPr>
        <w:instrText xml:space="preserve">" \l </w:instrText>
      </w:r>
      <w:r w:rsidR="00E01841" w:rsidRPr="00664597">
        <w:rPr>
          <w:lang w:val="pl-PL"/>
        </w:rPr>
        <w:instrText>3</w:instrText>
      </w:r>
      <w:r>
        <w:fldChar w:fldCharType="end"/>
      </w:r>
    </w:p>
    <w:p w:rsidR="0082133B" w:rsidRPr="00D72679" w:rsidRDefault="00ED4593">
      <w:pPr>
        <w:pStyle w:val="PURBlueBGHeader"/>
      </w:pPr>
      <w:r>
        <w:t>LS NA UŻYTKOWNIKA</w:t>
      </w:r>
    </w:p>
    <w:tbl>
      <w:tblPr>
        <w:tblStyle w:val="PURTableNoVertical"/>
        <w:tblW w:w="0" w:type="auto"/>
        <w:tblLook w:val="04A0" w:firstRow="1" w:lastRow="0" w:firstColumn="1" w:lastColumn="0" w:noHBand="0" w:noVBand="1"/>
      </w:tblPr>
      <w:tblGrid>
        <w:gridCol w:w="5269"/>
        <w:gridCol w:w="5257"/>
      </w:tblGrid>
      <w:tr w:rsidR="0082133B" w:rsidRPr="000C4D51" w:rsidTr="00B61FFE">
        <w:trPr>
          <w:cnfStyle w:val="100000000000" w:firstRow="1" w:lastRow="0" w:firstColumn="0" w:lastColumn="0" w:oddVBand="0" w:evenVBand="0" w:oddHBand="0" w:evenHBand="0" w:firstRowFirstColumn="0" w:firstRowLastColumn="0" w:lastRowFirstColumn="0" w:lastRowLastColumn="0"/>
        </w:trPr>
        <w:tc>
          <w:tcPr>
            <w:tcW w:w="5323" w:type="dxa"/>
          </w:tcPr>
          <w:p w:rsidR="0082133B" w:rsidRPr="00D72679" w:rsidRDefault="00ED4593">
            <w:pPr>
              <w:pStyle w:val="PURBody"/>
            </w:pPr>
            <w:r>
              <w:rPr>
                <w:b/>
                <w:i/>
              </w:rPr>
              <w:t>Wymagana dla:</w:t>
            </w:r>
          </w:p>
          <w:p w:rsidR="0082133B" w:rsidRPr="00377747" w:rsidRDefault="00ED4593" w:rsidP="00DF454B">
            <w:pPr>
              <w:pStyle w:val="PURBullet"/>
              <w:numPr>
                <w:ilvl w:val="0"/>
                <w:numId w:val="24"/>
              </w:numPr>
              <w:spacing w:after="120" w:line="240" w:lineRule="auto"/>
              <w:rPr>
                <w:lang w:val="pl-PL"/>
              </w:rPr>
            </w:pPr>
            <w:r w:rsidRPr="00377747">
              <w:rPr>
                <w:lang w:val="pl-PL"/>
              </w:rPr>
              <w:t>Użytkowników uwierzytelnionych</w:t>
            </w:r>
            <w:r w:rsidRPr="00377747">
              <w:rPr>
                <w:vertAlign w:val="superscript"/>
                <w:lang w:val="pl-PL"/>
              </w:rPr>
              <w:t>1</w:t>
            </w:r>
            <w:r w:rsidRPr="00377747">
              <w:rPr>
                <w:lang w:val="pl-PL"/>
              </w:rPr>
              <w:t xml:space="preserve"> uzyskujących dostęp w trybie „tylko do odczytu” do Usługi Online lub związanego z nią oprogramowania w celu wyświetlania treści opublikowanej w witrynie oraz zmieniania uprawnień użytkowników formularzy internetowych lub formularzy programu InfoPath oraz użytkowników korzystających z usługi Office 365 Enterprise K1 uzyskujących dostęp do Usługi Online w celu tworzenia i edytowania dokumentów pakietu Office. Uzyskiwanie dostępu do tej usługi i korzystanie z niej w innym celu jest niedozwolone. Użytkownicy Zewnętrzni, którym udostępniono zbiory witryn za pomocą funkcji Share-by-Mail, nie potrzebują LS na Użytkownika.</w:t>
            </w:r>
          </w:p>
          <w:p w:rsidR="00EC153F" w:rsidRPr="00377747" w:rsidRDefault="00EC153F" w:rsidP="00E6216B">
            <w:pPr>
              <w:spacing w:after="120"/>
              <w:ind w:left="288"/>
              <w:rPr>
                <w:rFonts w:cs="Arial"/>
                <w:szCs w:val="18"/>
                <w:lang w:val="pl-PL" w:eastAsia="zh-CN"/>
              </w:rPr>
            </w:pPr>
          </w:p>
        </w:tc>
        <w:tc>
          <w:tcPr>
            <w:tcW w:w="5319" w:type="dxa"/>
          </w:tcPr>
          <w:p w:rsidR="0082133B" w:rsidRPr="00D72679" w:rsidRDefault="00ED4593">
            <w:pPr>
              <w:pStyle w:val="PURBody"/>
            </w:pPr>
            <w:r>
              <w:rPr>
                <w:b/>
                <w:i/>
              </w:rPr>
              <w:t>Wymagana LS:</w:t>
            </w:r>
          </w:p>
          <w:p w:rsidR="0082133B" w:rsidRPr="00664597" w:rsidRDefault="00ED4593" w:rsidP="00DF454B">
            <w:pPr>
              <w:pStyle w:val="PURBullet"/>
              <w:numPr>
                <w:ilvl w:val="0"/>
                <w:numId w:val="25"/>
              </w:numPr>
              <w:rPr>
                <w:lang w:val="pl-PL"/>
              </w:rPr>
            </w:pPr>
            <w:r w:rsidRPr="00664597">
              <w:rPr>
                <w:lang w:val="pl-PL"/>
              </w:rPr>
              <w:t xml:space="preserve">LS na Użytkownika do usługi Office 365 Enterprise K1 </w:t>
            </w:r>
            <w:r w:rsidRPr="00664597">
              <w:rPr>
                <w:b/>
                <w:lang w:val="pl-PL"/>
              </w:rPr>
              <w:t>lub</w:t>
            </w:r>
          </w:p>
          <w:p w:rsidR="00061982" w:rsidRPr="00664597" w:rsidRDefault="00061982" w:rsidP="00DF454B">
            <w:pPr>
              <w:pStyle w:val="PURBody"/>
              <w:numPr>
                <w:ilvl w:val="0"/>
                <w:numId w:val="25"/>
              </w:numPr>
              <w:rPr>
                <w:lang w:val="pl-PL"/>
              </w:rPr>
            </w:pPr>
            <w:r w:rsidRPr="00664597">
              <w:rPr>
                <w:lang w:val="pl-PL"/>
              </w:rPr>
              <w:t>LS na Użytkownika do usługi Office 365 Government K1G</w:t>
            </w:r>
          </w:p>
        </w:tc>
      </w:tr>
    </w:tbl>
    <w:p w:rsidR="0082133B" w:rsidRPr="00664597" w:rsidRDefault="003546E0">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r w:rsidR="00E13ED5" w:rsidRPr="00664597">
        <w:rPr>
          <w:lang w:val="pl-PL"/>
        </w:rPr>
        <w:t xml:space="preserve"> </w:t>
      </w:r>
    </w:p>
    <w:p w:rsidR="0082133B" w:rsidRPr="00664597" w:rsidRDefault="00ED4593">
      <w:pPr>
        <w:pStyle w:val="PURProductName"/>
        <w:rPr>
          <w:lang w:val="pl-PL"/>
        </w:rPr>
      </w:pPr>
      <w:bookmarkStart w:id="330" w:name="_Sec436"/>
      <w:r w:rsidRPr="00664597">
        <w:rPr>
          <w:lang w:val="pl-PL"/>
        </w:rPr>
        <w:t>SharePoint Online Plan 1</w:t>
      </w:r>
      <w:bookmarkEnd w:id="330"/>
      <w:r>
        <w:fldChar w:fldCharType="begin"/>
      </w:r>
      <w:r w:rsidRPr="00664597">
        <w:rPr>
          <w:lang w:val="pl-PL"/>
        </w:rPr>
        <w:instrText>XE "SharePoint Online Plan 1"</w:instrText>
      </w:r>
      <w:r>
        <w:fldChar w:fldCharType="end"/>
      </w:r>
      <w:r>
        <w:fldChar w:fldCharType="begin"/>
      </w:r>
      <w:r w:rsidRPr="00664597">
        <w:rPr>
          <w:lang w:val="pl-PL"/>
        </w:rPr>
        <w:instrText xml:space="preserve"> TC "</w:instrText>
      </w:r>
      <w:bookmarkStart w:id="331" w:name="_Toc370712525"/>
      <w:bookmarkStart w:id="332" w:name="_Toc381987960"/>
      <w:r w:rsidRPr="00664597">
        <w:rPr>
          <w:lang w:val="pl-PL"/>
        </w:rPr>
        <w:instrText>SharePoint Online Plan 1</w:instrText>
      </w:r>
      <w:bookmarkEnd w:id="331"/>
      <w:bookmarkEnd w:id="332"/>
      <w:r w:rsidRPr="00664597">
        <w:rPr>
          <w:lang w:val="pl-PL"/>
        </w:rPr>
        <w:instrText xml:space="preserve">" \l </w:instrText>
      </w:r>
      <w:r w:rsidR="00E01841" w:rsidRPr="00664597">
        <w:rPr>
          <w:lang w:val="pl-PL"/>
        </w:rPr>
        <w:instrText>3</w:instrText>
      </w:r>
      <w:r>
        <w:fldChar w:fldCharType="end"/>
      </w:r>
    </w:p>
    <w:p w:rsidR="0082133B" w:rsidRPr="00D72679" w:rsidRDefault="00ED4593">
      <w:pPr>
        <w:pStyle w:val="PURBlueBGHeader"/>
      </w:pPr>
      <w:r>
        <w:t>LS NA UŻYTKOWNIKA</w:t>
      </w:r>
    </w:p>
    <w:tbl>
      <w:tblPr>
        <w:tblStyle w:val="PURTableNoVertical"/>
        <w:tblW w:w="0" w:type="auto"/>
        <w:tblLook w:val="04A0" w:firstRow="1" w:lastRow="0" w:firstColumn="1" w:lastColumn="0" w:noHBand="0" w:noVBand="1"/>
      </w:tblPr>
      <w:tblGrid>
        <w:gridCol w:w="5268"/>
        <w:gridCol w:w="5258"/>
      </w:tblGrid>
      <w:tr w:rsidR="0082133B" w:rsidRPr="000C4D51">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72679" w:rsidRDefault="00ED4593">
            <w:pPr>
              <w:pStyle w:val="PURBody"/>
            </w:pPr>
            <w:r>
              <w:rPr>
                <w:b/>
                <w:i/>
              </w:rPr>
              <w:t>Wymagana dla:</w:t>
            </w:r>
          </w:p>
          <w:p w:rsidR="001D3D2C" w:rsidRPr="00377747" w:rsidRDefault="00ED4593" w:rsidP="00DF454B">
            <w:pPr>
              <w:pStyle w:val="PURBullet"/>
              <w:numPr>
                <w:ilvl w:val="0"/>
                <w:numId w:val="65"/>
              </w:numPr>
              <w:rPr>
                <w:lang w:val="pl-PL"/>
              </w:rPr>
            </w:pPr>
            <w:r w:rsidRPr="00377747">
              <w:rPr>
                <w:lang w:val="pl-PL"/>
              </w:rPr>
              <w:t>Użytkowników uwierzytelnionych uzyskujących dostęp do Usługi Online lub związanego z nią oprogramowania. Nie mogą Państwo jednak uzyskiwać dostępu do usług programów Infopath, Excel i Visio, usług wyszukiwania przedsiębiorstwa, usług odnajdowania materiałów elektronicznych ani usług łączności biznesowej. Użytkownicy Zewnętrzni, którym udostępniono zbiory witryn za pomocą funkcji Share-by-Mail, nie potrzebują LS na Użytkownika.</w:t>
            </w:r>
          </w:p>
          <w:p w:rsidR="00035228" w:rsidRPr="00377747" w:rsidRDefault="00035228" w:rsidP="00FE7CBB">
            <w:pPr>
              <w:pStyle w:val="PURBullet"/>
              <w:spacing w:line="240" w:lineRule="auto"/>
              <w:ind w:hanging="216"/>
              <w:rPr>
                <w:lang w:val="pl-PL"/>
              </w:rPr>
            </w:pPr>
          </w:p>
        </w:tc>
        <w:tc>
          <w:tcPr>
            <w:tcW w:w="5340" w:type="dxa"/>
          </w:tcPr>
          <w:p w:rsidR="0082133B" w:rsidRPr="00D72679" w:rsidRDefault="00ED4593">
            <w:pPr>
              <w:pStyle w:val="PURBody"/>
            </w:pPr>
            <w:r>
              <w:rPr>
                <w:b/>
                <w:i/>
              </w:rPr>
              <w:t>Wymagana LS:</w:t>
            </w:r>
          </w:p>
          <w:p w:rsidR="0082133B" w:rsidRPr="00664597" w:rsidRDefault="00ED4593" w:rsidP="00DF454B">
            <w:pPr>
              <w:pStyle w:val="PURBullet"/>
              <w:numPr>
                <w:ilvl w:val="0"/>
                <w:numId w:val="26"/>
              </w:numPr>
              <w:rPr>
                <w:lang w:val="pl-PL"/>
              </w:rPr>
            </w:pPr>
            <w:r w:rsidRPr="00664597">
              <w:rPr>
                <w:lang w:val="pl-PL"/>
              </w:rPr>
              <w:t xml:space="preserve">LS na Użytkownika do usługi SharePoint Online Plan 1 </w:t>
            </w:r>
            <w:r w:rsidRPr="00664597">
              <w:rPr>
                <w:b/>
                <w:lang w:val="pl-PL"/>
              </w:rPr>
              <w:t>lub</w:t>
            </w:r>
          </w:p>
          <w:p w:rsidR="0082133B" w:rsidRPr="00664597" w:rsidRDefault="00ED4593" w:rsidP="00DF454B">
            <w:pPr>
              <w:pStyle w:val="PURBullet"/>
              <w:numPr>
                <w:ilvl w:val="0"/>
                <w:numId w:val="26"/>
              </w:numPr>
              <w:rPr>
                <w:lang w:val="pl-PL"/>
              </w:rPr>
            </w:pPr>
            <w:r w:rsidRPr="00664597">
              <w:rPr>
                <w:lang w:val="pl-PL"/>
              </w:rPr>
              <w:t xml:space="preserve">LS na Użytkownika do usługi SharePoint Online Plan 2 </w:t>
            </w:r>
            <w:r w:rsidRPr="00664597">
              <w:rPr>
                <w:b/>
                <w:lang w:val="pl-PL"/>
              </w:rPr>
              <w:t>lub</w:t>
            </w:r>
          </w:p>
          <w:p w:rsidR="007C7028" w:rsidRPr="00664597" w:rsidRDefault="007C7028" w:rsidP="00DF454B">
            <w:pPr>
              <w:pStyle w:val="Heading4nobold"/>
              <w:numPr>
                <w:ilvl w:val="0"/>
                <w:numId w:val="26"/>
              </w:numPr>
              <w:spacing w:line="180" w:lineRule="atLeast"/>
              <w:jc w:val="left"/>
              <w:rPr>
                <w:rFonts w:ascii="Arial" w:hAnsi="Arial" w:cs="Arial"/>
                <w:lang w:val="pl-PL"/>
              </w:rPr>
            </w:pPr>
            <w:r w:rsidRPr="00664597">
              <w:rPr>
                <w:rFonts w:ascii="Arial" w:hAnsi="Arial" w:cs="Arial"/>
                <w:color w:val="000000"/>
                <w:lang w:val="pl-PL"/>
              </w:rPr>
              <w:t xml:space="preserve">LS na Użytkownika do usługi Office 365 Education </w:t>
            </w:r>
            <w:r w:rsidRPr="00664597">
              <w:rPr>
                <w:rFonts w:ascii="Arial" w:hAnsi="Arial" w:cs="Arial"/>
                <w:color w:val="000000"/>
                <w:szCs w:val="18"/>
                <w:lang w:val="pl-PL"/>
              </w:rPr>
              <w:t xml:space="preserve">A3-A4 </w:t>
            </w:r>
            <w:r w:rsidRPr="00664597">
              <w:rPr>
                <w:rFonts w:ascii="Arial" w:hAnsi="Arial" w:cs="Arial"/>
                <w:b/>
                <w:color w:val="000000"/>
                <w:szCs w:val="18"/>
                <w:lang w:val="pl-PL"/>
              </w:rPr>
              <w:t>lub</w:t>
            </w:r>
          </w:p>
          <w:p w:rsidR="0082133B" w:rsidRPr="00664597" w:rsidRDefault="00ED4593" w:rsidP="00DF454B">
            <w:pPr>
              <w:pStyle w:val="PURBullet"/>
              <w:numPr>
                <w:ilvl w:val="0"/>
                <w:numId w:val="26"/>
              </w:numPr>
              <w:rPr>
                <w:lang w:val="pl-PL"/>
              </w:rPr>
            </w:pPr>
            <w:r w:rsidRPr="00664597">
              <w:rPr>
                <w:lang w:val="pl-PL"/>
              </w:rPr>
              <w:t xml:space="preserve">LS na Użytkownika do usługi Office 365 Enterprise E1, E3-E4 </w:t>
            </w:r>
            <w:r w:rsidRPr="00664597">
              <w:rPr>
                <w:b/>
                <w:lang w:val="pl-PL"/>
              </w:rPr>
              <w:t>lub</w:t>
            </w:r>
          </w:p>
          <w:p w:rsidR="00D84FD9" w:rsidRPr="00664597" w:rsidRDefault="00D84FD9" w:rsidP="00DF454B">
            <w:pPr>
              <w:pStyle w:val="PURBullet"/>
              <w:numPr>
                <w:ilvl w:val="0"/>
                <w:numId w:val="26"/>
              </w:numPr>
              <w:rPr>
                <w:lang w:val="pl-PL"/>
              </w:rPr>
            </w:pPr>
            <w:r w:rsidRPr="00664597">
              <w:rPr>
                <w:lang w:val="pl-PL"/>
              </w:rPr>
              <w:t xml:space="preserve">LS na Użytkownika do usługi Office 365 Enterprise E3-E4 bez usług ProPlus </w:t>
            </w:r>
            <w:r w:rsidRPr="00664597">
              <w:rPr>
                <w:b/>
                <w:lang w:val="pl-PL"/>
              </w:rPr>
              <w:t>lub</w:t>
            </w:r>
            <w:r w:rsidRPr="00664597">
              <w:rPr>
                <w:lang w:val="pl-PL"/>
              </w:rPr>
              <w:t xml:space="preserve"> </w:t>
            </w:r>
          </w:p>
          <w:p w:rsidR="00A00338" w:rsidRPr="00664597" w:rsidRDefault="00A00338" w:rsidP="00DF454B">
            <w:pPr>
              <w:pStyle w:val="PURBullet"/>
              <w:numPr>
                <w:ilvl w:val="0"/>
                <w:numId w:val="26"/>
              </w:numPr>
              <w:rPr>
                <w:lang w:val="pl-PL"/>
              </w:rPr>
            </w:pPr>
            <w:r w:rsidRPr="00664597">
              <w:rPr>
                <w:lang w:val="pl-PL"/>
              </w:rPr>
              <w:t xml:space="preserve">LS na Użytkownika do usługi SharePoint Online Plan 2A </w:t>
            </w:r>
            <w:r w:rsidRPr="00664597">
              <w:rPr>
                <w:b/>
                <w:lang w:val="pl-PL"/>
              </w:rPr>
              <w:t>lub</w:t>
            </w:r>
          </w:p>
          <w:p w:rsidR="00A00338" w:rsidRPr="00664597" w:rsidRDefault="00A00338" w:rsidP="00DF454B">
            <w:pPr>
              <w:pStyle w:val="PURBullet"/>
              <w:numPr>
                <w:ilvl w:val="0"/>
                <w:numId w:val="26"/>
              </w:numPr>
              <w:rPr>
                <w:lang w:val="pl-PL"/>
              </w:rPr>
            </w:pPr>
            <w:r w:rsidRPr="00664597">
              <w:rPr>
                <w:lang w:val="pl-PL"/>
              </w:rPr>
              <w:t xml:space="preserve">LS na Użytkownika do usługi SharePoint Online Plan 1G </w:t>
            </w:r>
            <w:r w:rsidRPr="00664597">
              <w:rPr>
                <w:b/>
                <w:lang w:val="pl-PL"/>
              </w:rPr>
              <w:t>lub</w:t>
            </w:r>
          </w:p>
          <w:p w:rsidR="00A00338" w:rsidRPr="00664597" w:rsidRDefault="00A00338" w:rsidP="00DF454B">
            <w:pPr>
              <w:pStyle w:val="PURBullet"/>
              <w:numPr>
                <w:ilvl w:val="0"/>
                <w:numId w:val="26"/>
              </w:numPr>
              <w:rPr>
                <w:lang w:val="pl-PL"/>
              </w:rPr>
            </w:pPr>
            <w:r w:rsidRPr="00664597">
              <w:rPr>
                <w:lang w:val="pl-PL"/>
              </w:rPr>
              <w:t xml:space="preserve">LS na Użytkownika do usługi SharePoint Online Plan 2G </w:t>
            </w:r>
            <w:r w:rsidRPr="00664597">
              <w:rPr>
                <w:b/>
                <w:lang w:val="pl-PL"/>
              </w:rPr>
              <w:t>lub</w:t>
            </w:r>
          </w:p>
          <w:p w:rsidR="00A00338" w:rsidRPr="00664597" w:rsidRDefault="00A00338" w:rsidP="00DF454B">
            <w:pPr>
              <w:pStyle w:val="PURBullet"/>
              <w:numPr>
                <w:ilvl w:val="0"/>
                <w:numId w:val="26"/>
              </w:numPr>
              <w:rPr>
                <w:lang w:val="pl-PL"/>
              </w:rPr>
            </w:pPr>
            <w:r w:rsidRPr="00664597">
              <w:rPr>
                <w:lang w:val="pl-PL"/>
              </w:rPr>
              <w:t xml:space="preserve">LS na Użytkownika do usługi Office 365 Government G1, G3 lub G4 </w:t>
            </w:r>
            <w:r w:rsidRPr="00664597">
              <w:rPr>
                <w:b/>
                <w:lang w:val="pl-PL"/>
              </w:rPr>
              <w:t>lub</w:t>
            </w:r>
          </w:p>
          <w:p w:rsidR="00A00338" w:rsidRPr="00872602" w:rsidRDefault="00A00338" w:rsidP="00872602">
            <w:pPr>
              <w:pStyle w:val="Heading4nobold"/>
              <w:numPr>
                <w:ilvl w:val="0"/>
                <w:numId w:val="26"/>
              </w:numPr>
              <w:spacing w:line="180" w:lineRule="atLeast"/>
              <w:jc w:val="left"/>
              <w:rPr>
                <w:rFonts w:ascii="Arial" w:hAnsi="Arial" w:cs="Arial"/>
                <w:szCs w:val="18"/>
                <w:lang w:val="pl-PL"/>
              </w:rPr>
            </w:pPr>
            <w:r w:rsidRPr="00872602">
              <w:rPr>
                <w:rFonts w:ascii="Arial" w:hAnsi="Arial" w:cs="Arial"/>
                <w:szCs w:val="18"/>
                <w:lang w:val="pl-PL"/>
              </w:rPr>
              <w:t>LS na Użytkownika do usługi Office 365 Government G3</w:t>
            </w:r>
            <w:r w:rsidR="00872602">
              <w:rPr>
                <w:rFonts w:ascii="Arial" w:hAnsi="Arial" w:cs="Arial"/>
                <w:szCs w:val="18"/>
                <w:lang w:val="pl-PL"/>
              </w:rPr>
              <w:t>­</w:t>
            </w:r>
            <w:r w:rsidRPr="00872602">
              <w:rPr>
                <w:rFonts w:ascii="Arial" w:hAnsi="Arial" w:cs="Arial"/>
                <w:szCs w:val="18"/>
                <w:lang w:val="pl-PL"/>
              </w:rPr>
              <w:t xml:space="preserve">G4 bez usług ProPlus </w:t>
            </w:r>
            <w:r w:rsidRPr="00872602">
              <w:rPr>
                <w:rFonts w:ascii="Arial" w:hAnsi="Arial" w:cs="Arial"/>
                <w:b/>
                <w:szCs w:val="18"/>
                <w:lang w:val="pl-PL"/>
              </w:rPr>
              <w:t>lub</w:t>
            </w:r>
          </w:p>
          <w:p w:rsidR="0082133B" w:rsidRPr="00664597" w:rsidRDefault="007A6DE3" w:rsidP="00DF454B">
            <w:pPr>
              <w:pStyle w:val="Heading4nobold"/>
              <w:numPr>
                <w:ilvl w:val="0"/>
                <w:numId w:val="26"/>
              </w:numPr>
              <w:spacing w:line="180" w:lineRule="atLeast"/>
              <w:jc w:val="left"/>
              <w:rPr>
                <w:rFonts w:ascii="Arial" w:hAnsi="Arial" w:cs="Arial"/>
                <w:lang w:val="pl-PL"/>
              </w:rPr>
            </w:pPr>
            <w:r w:rsidRPr="00664597">
              <w:rPr>
                <w:rFonts w:ascii="Arial" w:hAnsi="Arial" w:cs="Arial"/>
                <w:color w:val="000000"/>
                <w:lang w:val="pl-PL"/>
              </w:rPr>
              <w:t>LS na Użytkownika do usługi Office 365 Midsize Business</w:t>
            </w:r>
          </w:p>
          <w:p w:rsidR="007A6DE3" w:rsidRPr="00664597" w:rsidRDefault="007A6DE3" w:rsidP="007A6DE3">
            <w:pPr>
              <w:pStyle w:val="Heading4nobold"/>
              <w:spacing w:line="180" w:lineRule="atLeast"/>
              <w:ind w:left="504" w:firstLine="0"/>
              <w:jc w:val="left"/>
              <w:rPr>
                <w:lang w:val="pl-PL"/>
              </w:rPr>
            </w:pPr>
          </w:p>
        </w:tc>
      </w:tr>
    </w:tbl>
    <w:p w:rsidR="0082133B" w:rsidRPr="00D72679" w:rsidRDefault="00ED4593" w:rsidP="0016489E">
      <w:pPr>
        <w:pStyle w:val="PURBlueBGHeader"/>
        <w:keepNext/>
        <w:keepLines/>
      </w:pPr>
      <w:r>
        <w:t>LS NA DODATEK</w:t>
      </w:r>
    </w:p>
    <w:tbl>
      <w:tblPr>
        <w:tblStyle w:val="PURTableNoVertical"/>
        <w:tblW w:w="0" w:type="auto"/>
        <w:tblLook w:val="04A0" w:firstRow="1" w:lastRow="0" w:firstColumn="1" w:lastColumn="0" w:noHBand="0" w:noVBand="1"/>
      </w:tblPr>
      <w:tblGrid>
        <w:gridCol w:w="5243"/>
        <w:gridCol w:w="5283"/>
      </w:tblGrid>
      <w:tr w:rsidR="0082133B" w:rsidRPr="000C4D51"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72679" w:rsidRDefault="00ED4593" w:rsidP="0016489E">
            <w:pPr>
              <w:pStyle w:val="PURBody"/>
              <w:keepNext/>
              <w:keepLines/>
            </w:pPr>
            <w:r>
              <w:rPr>
                <w:b/>
                <w:i/>
              </w:rPr>
              <w:t>Kiedy jest wymagana:</w:t>
            </w:r>
          </w:p>
          <w:p w:rsidR="0082133B" w:rsidRPr="00377747" w:rsidRDefault="003626EB" w:rsidP="00DF454B">
            <w:pPr>
              <w:pStyle w:val="PURBullet"/>
              <w:keepNext/>
              <w:keepLines/>
              <w:numPr>
                <w:ilvl w:val="0"/>
                <w:numId w:val="27"/>
              </w:numPr>
              <w:rPr>
                <w:lang w:val="pl-PL"/>
              </w:rPr>
            </w:pPr>
            <w:r w:rsidRPr="00377747">
              <w:rPr>
                <w:lang w:val="pl-PL"/>
              </w:rPr>
              <w:t>W przypadku każdego kolejnego gigabajta miejsca na dysku ponad miejsce udostępnione na podstawie LS na Użytkownika.</w:t>
            </w:r>
          </w:p>
        </w:tc>
        <w:tc>
          <w:tcPr>
            <w:tcW w:w="5283" w:type="dxa"/>
            <w:tcBorders>
              <w:top w:val="nil"/>
              <w:bottom w:val="nil"/>
            </w:tcBorders>
          </w:tcPr>
          <w:p w:rsidR="0082133B" w:rsidRPr="00D72679" w:rsidRDefault="00ED4593" w:rsidP="0016489E">
            <w:pPr>
              <w:pStyle w:val="PURBody"/>
              <w:keepNext/>
              <w:keepLines/>
            </w:pPr>
            <w:r>
              <w:rPr>
                <w:b/>
                <w:i/>
              </w:rPr>
              <w:t>Wymagana LS:</w:t>
            </w:r>
          </w:p>
          <w:p w:rsidR="0082133B" w:rsidRPr="00664597" w:rsidRDefault="00292522" w:rsidP="00DF454B">
            <w:pPr>
              <w:pStyle w:val="PURBullet"/>
              <w:keepNext/>
              <w:keepLines/>
              <w:numPr>
                <w:ilvl w:val="0"/>
                <w:numId w:val="28"/>
              </w:numPr>
              <w:rPr>
                <w:lang w:val="pl-PL"/>
              </w:rPr>
            </w:pPr>
            <w:r w:rsidRPr="00664597">
              <w:rPr>
                <w:lang w:val="pl-PL"/>
              </w:rPr>
              <w:t>LS na dodatkowe miejsce na dysku (Extra Storage) dla usługi Office 365</w:t>
            </w:r>
          </w:p>
        </w:tc>
      </w:tr>
    </w:tbl>
    <w:p w:rsidR="0082133B" w:rsidRPr="00664597" w:rsidRDefault="003546E0" w:rsidP="00036E4A">
      <w:pPr>
        <w:pStyle w:val="PURBreadcrumb"/>
        <w:keepNext w:val="0"/>
        <w:keepLines w:val="0"/>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r w:rsidR="00E13ED5" w:rsidRPr="00664597">
        <w:rPr>
          <w:lang w:val="pl-PL"/>
        </w:rPr>
        <w:t xml:space="preserve"> </w:t>
      </w:r>
    </w:p>
    <w:p w:rsidR="0082133B" w:rsidRPr="00664597" w:rsidRDefault="00ED4593" w:rsidP="00036E4A">
      <w:pPr>
        <w:pStyle w:val="PURProductName"/>
        <w:rPr>
          <w:lang w:val="pl-PL"/>
        </w:rPr>
      </w:pPr>
      <w:bookmarkStart w:id="333" w:name="_Sec385"/>
      <w:r w:rsidRPr="00664597">
        <w:rPr>
          <w:lang w:val="pl-PL"/>
        </w:rPr>
        <w:lastRenderedPageBreak/>
        <w:t>SharePoint Online Plan 2</w:t>
      </w:r>
      <w:bookmarkEnd w:id="333"/>
      <w:r>
        <w:fldChar w:fldCharType="begin"/>
      </w:r>
      <w:r w:rsidRPr="00664597">
        <w:rPr>
          <w:lang w:val="pl-PL"/>
        </w:rPr>
        <w:instrText>XE "SharePoint Online Plan 2"</w:instrText>
      </w:r>
      <w:r>
        <w:fldChar w:fldCharType="end"/>
      </w:r>
      <w:r>
        <w:fldChar w:fldCharType="begin"/>
      </w:r>
      <w:r w:rsidRPr="00664597">
        <w:rPr>
          <w:lang w:val="pl-PL"/>
        </w:rPr>
        <w:instrText xml:space="preserve"> TC "</w:instrText>
      </w:r>
      <w:bookmarkStart w:id="334" w:name="_Toc370712526"/>
      <w:bookmarkStart w:id="335" w:name="_Toc381987961"/>
      <w:r w:rsidRPr="00664597">
        <w:rPr>
          <w:lang w:val="pl-PL"/>
        </w:rPr>
        <w:instrText>SharePoint Online Plan 2</w:instrText>
      </w:r>
      <w:bookmarkEnd w:id="334"/>
      <w:bookmarkEnd w:id="335"/>
      <w:r w:rsidRPr="00664597">
        <w:rPr>
          <w:lang w:val="pl-PL"/>
        </w:rPr>
        <w:instrText xml:space="preserve">" \l </w:instrText>
      </w:r>
      <w:r w:rsidR="00E01841" w:rsidRPr="00664597">
        <w:rPr>
          <w:lang w:val="pl-PL"/>
        </w:rPr>
        <w:instrText>3</w:instrText>
      </w:r>
      <w:r>
        <w:fldChar w:fldCharType="end"/>
      </w:r>
    </w:p>
    <w:p w:rsidR="0082133B" w:rsidRPr="00D72679" w:rsidRDefault="00ED4593" w:rsidP="00036E4A">
      <w:pPr>
        <w:pStyle w:val="PURBlueBGHeader"/>
        <w:keepNext/>
        <w:keepLines/>
      </w:pPr>
      <w:r>
        <w:t>LS NA UŻYTKOWNIKA</w:t>
      </w:r>
    </w:p>
    <w:tbl>
      <w:tblPr>
        <w:tblStyle w:val="PURTableNoVertical"/>
        <w:tblW w:w="0" w:type="auto"/>
        <w:tblLook w:val="04A0" w:firstRow="1" w:lastRow="0" w:firstColumn="1" w:lastColumn="0" w:noHBand="0" w:noVBand="1"/>
      </w:tblPr>
      <w:tblGrid>
        <w:gridCol w:w="5311"/>
        <w:gridCol w:w="5215"/>
      </w:tblGrid>
      <w:tr w:rsidR="0082133B" w:rsidRPr="000C4D51">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D72679" w:rsidRDefault="00ED4593">
            <w:pPr>
              <w:pStyle w:val="PURBody"/>
            </w:pPr>
            <w:r>
              <w:rPr>
                <w:b/>
                <w:i/>
              </w:rPr>
              <w:t>Wymagana dla:</w:t>
            </w:r>
          </w:p>
          <w:p w:rsidR="00E47D3A" w:rsidRPr="00377747" w:rsidRDefault="00ED4593" w:rsidP="00DF454B">
            <w:pPr>
              <w:pStyle w:val="PURBullet"/>
              <w:numPr>
                <w:ilvl w:val="0"/>
                <w:numId w:val="65"/>
              </w:numPr>
              <w:rPr>
                <w:lang w:val="pl-PL"/>
              </w:rPr>
            </w:pPr>
            <w:r w:rsidRPr="00377747">
              <w:rPr>
                <w:lang w:val="pl-PL"/>
              </w:rPr>
              <w:t>Użytkowników uwierzytelnionych uzyskujących dostęp do Usługi Online lub związanego z nią oprogramowania. Użytkownicy Zewnętrzni, którym udostępniono zbiory witryn za pomocą funkcji Share-by-Mail, nie potrzebują LS na Użytkownika.</w:t>
            </w:r>
          </w:p>
          <w:p w:rsidR="0082133B" w:rsidRPr="00377747" w:rsidRDefault="0082133B" w:rsidP="00FE7CBB">
            <w:pPr>
              <w:pStyle w:val="PURBullet"/>
              <w:ind w:hanging="216"/>
              <w:rPr>
                <w:lang w:val="pl-PL"/>
              </w:rPr>
            </w:pPr>
          </w:p>
        </w:tc>
        <w:tc>
          <w:tcPr>
            <w:tcW w:w="7000" w:type="dxa"/>
          </w:tcPr>
          <w:p w:rsidR="0082133B" w:rsidRPr="00D72679" w:rsidRDefault="00ED4593">
            <w:pPr>
              <w:pStyle w:val="PURBody"/>
            </w:pPr>
            <w:r>
              <w:rPr>
                <w:b/>
                <w:i/>
              </w:rPr>
              <w:t>Wymagana LS:</w:t>
            </w:r>
          </w:p>
          <w:p w:rsidR="0082133B" w:rsidRPr="00664597" w:rsidRDefault="00ED4593" w:rsidP="00DF454B">
            <w:pPr>
              <w:pStyle w:val="PURBullet"/>
              <w:numPr>
                <w:ilvl w:val="0"/>
                <w:numId w:val="29"/>
              </w:numPr>
              <w:rPr>
                <w:lang w:val="pl-PL"/>
              </w:rPr>
            </w:pPr>
            <w:r w:rsidRPr="00664597">
              <w:rPr>
                <w:lang w:val="pl-PL"/>
              </w:rPr>
              <w:t xml:space="preserve">LS na Użytkownika do usługi SharePoint Online Plan 2 </w:t>
            </w:r>
            <w:r w:rsidRPr="00664597">
              <w:rPr>
                <w:b/>
                <w:lang w:val="pl-PL"/>
              </w:rPr>
              <w:t>lub</w:t>
            </w:r>
          </w:p>
          <w:p w:rsidR="00A00338" w:rsidRPr="00620836" w:rsidRDefault="00A00338" w:rsidP="00DF454B">
            <w:pPr>
              <w:pStyle w:val="Heading4nobold"/>
              <w:numPr>
                <w:ilvl w:val="0"/>
                <w:numId w:val="29"/>
              </w:numPr>
              <w:spacing w:line="180" w:lineRule="atLeast"/>
              <w:jc w:val="left"/>
              <w:rPr>
                <w:rFonts w:ascii="Arial" w:hAnsi="Arial" w:cs="Arial"/>
                <w:lang w:val="pl-PL"/>
              </w:rPr>
            </w:pPr>
            <w:r w:rsidRPr="00664597">
              <w:rPr>
                <w:rFonts w:ascii="Arial" w:eastAsiaTheme="minorHAnsi" w:hAnsi="Arial" w:cstheme="minorBidi"/>
                <w:szCs w:val="20"/>
                <w:lang w:val="pl-PL"/>
              </w:rPr>
              <w:t>LS na Użytkownika do usługi SharePoint Online Plan 2A lub</w:t>
            </w:r>
          </w:p>
          <w:p w:rsidR="00A00338" w:rsidRPr="00664597" w:rsidRDefault="00A00338" w:rsidP="00DF454B">
            <w:pPr>
              <w:pStyle w:val="PURBullet"/>
              <w:numPr>
                <w:ilvl w:val="0"/>
                <w:numId w:val="29"/>
              </w:numPr>
              <w:rPr>
                <w:lang w:val="pl-PL"/>
              </w:rPr>
            </w:pPr>
            <w:r w:rsidRPr="00664597">
              <w:rPr>
                <w:lang w:val="pl-PL"/>
              </w:rPr>
              <w:t xml:space="preserve">LS na Użytkownika do usługi SharePoint Online Plan 2G </w:t>
            </w:r>
            <w:r w:rsidRPr="00664597">
              <w:rPr>
                <w:b/>
                <w:lang w:val="pl-PL"/>
              </w:rPr>
              <w:t>lub</w:t>
            </w:r>
          </w:p>
          <w:p w:rsidR="007C7028" w:rsidRPr="00664597" w:rsidRDefault="007C7028" w:rsidP="00DF454B">
            <w:pPr>
              <w:pStyle w:val="Heading4nobold"/>
              <w:numPr>
                <w:ilvl w:val="0"/>
                <w:numId w:val="29"/>
              </w:numPr>
              <w:spacing w:line="180" w:lineRule="atLeast"/>
              <w:jc w:val="left"/>
              <w:rPr>
                <w:rFonts w:ascii="Arial" w:hAnsi="Arial" w:cs="Arial"/>
                <w:lang w:val="pl-PL"/>
              </w:rPr>
            </w:pPr>
            <w:r w:rsidRPr="00664597">
              <w:rPr>
                <w:rFonts w:ascii="Arial" w:hAnsi="Arial" w:cs="Arial"/>
                <w:color w:val="000000"/>
                <w:lang w:val="pl-PL"/>
              </w:rPr>
              <w:t xml:space="preserve">LS na Użytkownika do usługi Office 365 Education </w:t>
            </w:r>
            <w:r w:rsidRPr="00664597">
              <w:rPr>
                <w:rFonts w:ascii="Arial" w:hAnsi="Arial" w:cs="Arial"/>
                <w:color w:val="000000"/>
                <w:szCs w:val="18"/>
                <w:lang w:val="pl-PL"/>
              </w:rPr>
              <w:t xml:space="preserve">A3-A4 </w:t>
            </w:r>
            <w:r w:rsidRPr="00664597">
              <w:rPr>
                <w:rFonts w:ascii="Arial" w:hAnsi="Arial" w:cs="Arial"/>
                <w:b/>
                <w:color w:val="000000"/>
                <w:szCs w:val="18"/>
                <w:lang w:val="pl-PL"/>
              </w:rPr>
              <w:t>lub</w:t>
            </w:r>
          </w:p>
          <w:p w:rsidR="0082133B" w:rsidRPr="00664597" w:rsidRDefault="00ED4593" w:rsidP="00DF454B">
            <w:pPr>
              <w:pStyle w:val="PURBullet"/>
              <w:numPr>
                <w:ilvl w:val="0"/>
                <w:numId w:val="29"/>
              </w:numPr>
              <w:rPr>
                <w:lang w:val="pl-PL"/>
              </w:rPr>
            </w:pPr>
            <w:r w:rsidRPr="00664597">
              <w:rPr>
                <w:lang w:val="pl-PL"/>
              </w:rPr>
              <w:t xml:space="preserve">LS na Użytkownika do usługi Office 365 Enterprise E3-E4 </w:t>
            </w:r>
            <w:r w:rsidRPr="00664597">
              <w:rPr>
                <w:b/>
                <w:lang w:val="pl-PL"/>
              </w:rPr>
              <w:t>lub</w:t>
            </w:r>
          </w:p>
          <w:p w:rsidR="003A1DEE" w:rsidRPr="00664597" w:rsidRDefault="003A1DEE" w:rsidP="00DF454B">
            <w:pPr>
              <w:pStyle w:val="PURBullet"/>
              <w:numPr>
                <w:ilvl w:val="0"/>
                <w:numId w:val="29"/>
              </w:numPr>
              <w:rPr>
                <w:lang w:val="pl-PL"/>
              </w:rPr>
            </w:pPr>
            <w:r w:rsidRPr="00664597">
              <w:rPr>
                <w:lang w:val="pl-PL"/>
              </w:rPr>
              <w:t xml:space="preserve">LS na Użytkownika do usługi Office 365 Enterprise E3-E4 bez usług ProPlus </w:t>
            </w:r>
            <w:r w:rsidRPr="00664597">
              <w:rPr>
                <w:b/>
                <w:lang w:val="pl-PL"/>
              </w:rPr>
              <w:t>lub</w:t>
            </w:r>
          </w:p>
          <w:p w:rsidR="003A1DEE" w:rsidRPr="00664597" w:rsidRDefault="003A1DEE" w:rsidP="00872602">
            <w:pPr>
              <w:pStyle w:val="PURBullet"/>
              <w:numPr>
                <w:ilvl w:val="0"/>
                <w:numId w:val="29"/>
              </w:numPr>
              <w:rPr>
                <w:lang w:val="pl-PL"/>
              </w:rPr>
            </w:pPr>
            <w:r w:rsidRPr="00664597">
              <w:rPr>
                <w:lang w:val="pl-PL"/>
              </w:rPr>
              <w:t>LS na Użytkownika do usługi Office 365 Government G3</w:t>
            </w:r>
            <w:r w:rsidR="00872602">
              <w:rPr>
                <w:lang w:val="pl-PL"/>
              </w:rPr>
              <w:t>­</w:t>
            </w:r>
            <w:r w:rsidRPr="00664597">
              <w:rPr>
                <w:lang w:val="pl-PL"/>
              </w:rPr>
              <w:t xml:space="preserve">G4 </w:t>
            </w:r>
            <w:r w:rsidRPr="00664597">
              <w:rPr>
                <w:b/>
                <w:lang w:val="pl-PL"/>
              </w:rPr>
              <w:t>lub</w:t>
            </w:r>
          </w:p>
          <w:p w:rsidR="003A1DEE" w:rsidRPr="00664597" w:rsidRDefault="003A1DEE" w:rsidP="00872602">
            <w:pPr>
              <w:pStyle w:val="PURBullet"/>
              <w:numPr>
                <w:ilvl w:val="0"/>
                <w:numId w:val="29"/>
              </w:numPr>
              <w:rPr>
                <w:lang w:val="pl-PL"/>
              </w:rPr>
            </w:pPr>
            <w:r w:rsidRPr="00664597">
              <w:rPr>
                <w:lang w:val="pl-PL"/>
              </w:rPr>
              <w:t>LS na Użytkownika do usługi Office 365 Government G3</w:t>
            </w:r>
            <w:r w:rsidR="00872602">
              <w:rPr>
                <w:lang w:val="pl-PL"/>
              </w:rPr>
              <w:t>­</w:t>
            </w:r>
            <w:r w:rsidRPr="00664597">
              <w:rPr>
                <w:lang w:val="pl-PL"/>
              </w:rPr>
              <w:t>G4 bez usług ProPlus</w:t>
            </w:r>
          </w:p>
          <w:p w:rsidR="0082133B" w:rsidRPr="00664597" w:rsidRDefault="0082133B" w:rsidP="003A1DEE">
            <w:pPr>
              <w:pStyle w:val="PURBullet"/>
              <w:ind w:left="504" w:firstLine="0"/>
              <w:rPr>
                <w:lang w:val="pl-PL"/>
              </w:rPr>
            </w:pPr>
          </w:p>
        </w:tc>
      </w:tr>
    </w:tbl>
    <w:p w:rsidR="0082133B" w:rsidRPr="00D72679" w:rsidRDefault="00ED4593">
      <w:pPr>
        <w:pStyle w:val="PURBlueBGHeader"/>
      </w:pPr>
      <w:r>
        <w:t>LS NA DODATEK</w:t>
      </w:r>
    </w:p>
    <w:tbl>
      <w:tblPr>
        <w:tblStyle w:val="PURTableNoVertical"/>
        <w:tblW w:w="0" w:type="auto"/>
        <w:tblLook w:val="04A0" w:firstRow="1" w:lastRow="0" w:firstColumn="1" w:lastColumn="0" w:noHBand="0" w:noVBand="1"/>
      </w:tblPr>
      <w:tblGrid>
        <w:gridCol w:w="5218"/>
        <w:gridCol w:w="5308"/>
      </w:tblGrid>
      <w:tr w:rsidR="0082133B" w:rsidRPr="000C4D51"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72679" w:rsidRDefault="00ED4593">
            <w:pPr>
              <w:pStyle w:val="PURBody"/>
            </w:pPr>
            <w:r>
              <w:rPr>
                <w:b/>
                <w:i/>
              </w:rPr>
              <w:t>W jakim przypadku wymagana:</w:t>
            </w:r>
          </w:p>
          <w:p w:rsidR="0082133B" w:rsidRPr="00377747" w:rsidRDefault="00ED4593" w:rsidP="00DF454B">
            <w:pPr>
              <w:pStyle w:val="PURBullet"/>
              <w:numPr>
                <w:ilvl w:val="0"/>
                <w:numId w:val="30"/>
              </w:numPr>
              <w:rPr>
                <w:lang w:val="pl-PL"/>
              </w:rPr>
            </w:pPr>
            <w:r w:rsidRPr="00377747">
              <w:rPr>
                <w:lang w:val="pl-PL"/>
              </w:rPr>
              <w:t>W przypadku każdego kolejnego gigabajta miejsca na dysku ponad miejsce udostępnione na podstawie LS na Użytkownika.</w:t>
            </w:r>
          </w:p>
        </w:tc>
        <w:tc>
          <w:tcPr>
            <w:tcW w:w="5308" w:type="dxa"/>
            <w:tcBorders>
              <w:top w:val="nil"/>
              <w:bottom w:val="nil"/>
            </w:tcBorders>
          </w:tcPr>
          <w:p w:rsidR="0082133B" w:rsidRPr="00D72679" w:rsidRDefault="00ED4593">
            <w:pPr>
              <w:pStyle w:val="PURBody"/>
            </w:pPr>
            <w:r>
              <w:rPr>
                <w:b/>
                <w:i/>
              </w:rPr>
              <w:t>Wymagana LS:</w:t>
            </w:r>
          </w:p>
          <w:p w:rsidR="0082133B" w:rsidRPr="00664597" w:rsidRDefault="00292522" w:rsidP="00DF454B">
            <w:pPr>
              <w:pStyle w:val="PURBullet"/>
              <w:numPr>
                <w:ilvl w:val="0"/>
                <w:numId w:val="31"/>
              </w:numPr>
              <w:rPr>
                <w:lang w:val="pl-PL"/>
              </w:rPr>
            </w:pPr>
            <w:r w:rsidRPr="00664597">
              <w:rPr>
                <w:lang w:val="pl-PL"/>
              </w:rPr>
              <w:t>LS na dodatkowe miejsce na dysku (Extra Storage) dla usługi Office 365</w:t>
            </w:r>
          </w:p>
        </w:tc>
      </w:tr>
    </w:tbl>
    <w:bookmarkStart w:id="336" w:name="_Sec404"/>
    <w:p w:rsidR="00292522" w:rsidRPr="00664597" w:rsidRDefault="00B61FFE" w:rsidP="00292522">
      <w:pPr>
        <w:pStyle w:val="PURBreadcrumb"/>
        <w:rPr>
          <w:lang w:val="pl-PL"/>
        </w:rPr>
      </w:pPr>
      <w:r>
        <w:fldChar w:fldCharType="begin"/>
      </w:r>
      <w:r w:rsidRPr="00A7677C">
        <w:rPr>
          <w:lang w:val="pl-PL"/>
        </w:rPr>
        <w:instrText xml:space="preserve"> HYPERLINK \l "_Sec4" \h </w:instrText>
      </w:r>
      <w:r>
        <w:fldChar w:fldCharType="separate"/>
      </w:r>
      <w:r w:rsidRPr="00377747">
        <w:rPr>
          <w:color w:val="00467F"/>
          <w:szCs w:val="16"/>
          <w:u w:val="single"/>
          <w:lang w:val="pl-PL"/>
        </w:rPr>
        <w:t>Spis treści</w:t>
      </w:r>
      <w:r>
        <w:rPr>
          <w:color w:val="00467F"/>
          <w:szCs w:val="16"/>
          <w:u w:val="single"/>
          <w:lang w:val="pl-PL"/>
        </w:rPr>
        <w:fldChar w:fldCharType="end"/>
      </w:r>
      <w:r w:rsidRPr="00377747">
        <w:rPr>
          <w:szCs w:val="16"/>
          <w:lang w:val="pl-PL"/>
        </w:rPr>
        <w:t xml:space="preserve"> / </w:t>
      </w:r>
      <w:hyperlink w:anchor="General_License_Terms" w:history="1">
        <w:r w:rsidRPr="00377747">
          <w:rPr>
            <w:rStyle w:val="Hyperlink"/>
            <w:szCs w:val="16"/>
            <w:lang w:val="pl-PL"/>
          </w:rPr>
          <w:t>Ogólne postanowienia</w:t>
        </w:r>
      </w:hyperlink>
      <w:r w:rsidR="00E13ED5" w:rsidRPr="00664597">
        <w:rPr>
          <w:lang w:val="pl-PL"/>
        </w:rPr>
        <w:t xml:space="preserve"> </w:t>
      </w:r>
    </w:p>
    <w:p w:rsidR="00292522" w:rsidRPr="00664597" w:rsidRDefault="00292522" w:rsidP="00292522">
      <w:pPr>
        <w:pStyle w:val="PURProductName"/>
        <w:rPr>
          <w:lang w:val="pl-PL"/>
        </w:rPr>
      </w:pPr>
      <w:r w:rsidRPr="00664597">
        <w:rPr>
          <w:lang w:val="pl-PL"/>
        </w:rPr>
        <w:t>OneDrive for Business</w:t>
      </w:r>
      <w:r>
        <w:fldChar w:fldCharType="begin"/>
      </w:r>
      <w:r w:rsidRPr="00664597">
        <w:rPr>
          <w:lang w:val="pl-PL"/>
        </w:rPr>
        <w:instrText>XE "OneDrive for Business"</w:instrText>
      </w:r>
      <w:r>
        <w:fldChar w:fldCharType="end"/>
      </w:r>
      <w:r>
        <w:fldChar w:fldCharType="begin"/>
      </w:r>
      <w:r w:rsidRPr="00664597">
        <w:rPr>
          <w:lang w:val="pl-PL"/>
        </w:rPr>
        <w:instrText xml:space="preserve"> TC "</w:instrText>
      </w:r>
      <w:bookmarkStart w:id="337" w:name="_Toc381987962"/>
      <w:r w:rsidRPr="00664597">
        <w:rPr>
          <w:lang w:val="pl-PL"/>
        </w:rPr>
        <w:instrText>OneDrive for Business</w:instrText>
      </w:r>
      <w:bookmarkEnd w:id="337"/>
      <w:r w:rsidRPr="00664597">
        <w:rPr>
          <w:lang w:val="pl-PL"/>
        </w:rPr>
        <w:instrText>" \l 3</w:instrText>
      </w:r>
      <w:r>
        <w:fldChar w:fldCharType="end"/>
      </w:r>
    </w:p>
    <w:p w:rsidR="00292522" w:rsidRPr="00D72679" w:rsidRDefault="00292522" w:rsidP="00292522">
      <w:pPr>
        <w:pStyle w:val="PURBlueBGHeader"/>
      </w:pPr>
      <w:r>
        <w:t>LS NA UŻYTKOWNIKA</w:t>
      </w:r>
    </w:p>
    <w:tbl>
      <w:tblPr>
        <w:tblStyle w:val="PURTableNoVertical"/>
        <w:tblW w:w="0" w:type="auto"/>
        <w:tblLook w:val="04A0" w:firstRow="1" w:lastRow="0" w:firstColumn="1" w:lastColumn="0" w:noHBand="0" w:noVBand="1"/>
      </w:tblPr>
      <w:tblGrid>
        <w:gridCol w:w="5306"/>
        <w:gridCol w:w="5220"/>
      </w:tblGrid>
      <w:tr w:rsidR="00292522" w:rsidRPr="000C4D51" w:rsidTr="0010035C">
        <w:trPr>
          <w:cnfStyle w:val="100000000000" w:firstRow="1" w:lastRow="0" w:firstColumn="0" w:lastColumn="0" w:oddVBand="0" w:evenVBand="0" w:oddHBand="0" w:evenHBand="0" w:firstRowFirstColumn="0" w:firstRowLastColumn="0" w:lastRowFirstColumn="0" w:lastRowLastColumn="0"/>
        </w:trPr>
        <w:tc>
          <w:tcPr>
            <w:tcW w:w="6940" w:type="dxa"/>
          </w:tcPr>
          <w:p w:rsidR="00292522" w:rsidRPr="00D72679" w:rsidRDefault="00292522" w:rsidP="0010035C">
            <w:pPr>
              <w:pStyle w:val="PURBody"/>
            </w:pPr>
            <w:r>
              <w:rPr>
                <w:b/>
                <w:i/>
              </w:rPr>
              <w:t>Wymagana dla:</w:t>
            </w:r>
          </w:p>
          <w:p w:rsidR="00292522" w:rsidRPr="00664597" w:rsidRDefault="00292522" w:rsidP="00DF454B">
            <w:pPr>
              <w:pStyle w:val="PURBullet"/>
              <w:numPr>
                <w:ilvl w:val="0"/>
                <w:numId w:val="65"/>
              </w:numPr>
              <w:rPr>
                <w:lang w:val="pl-PL"/>
              </w:rPr>
            </w:pPr>
            <w:r w:rsidRPr="00664597">
              <w:rPr>
                <w:lang w:val="pl-PL"/>
              </w:rPr>
              <w:t>Użytkowników uzyskujących dostęp do Usługi Online lub związanego z nią oprogramowania.</w:t>
            </w:r>
          </w:p>
          <w:p w:rsidR="00292522" w:rsidRPr="00664597" w:rsidRDefault="00292522" w:rsidP="0010035C">
            <w:pPr>
              <w:pStyle w:val="PURBullet"/>
              <w:ind w:hanging="216"/>
              <w:rPr>
                <w:lang w:val="pl-PL"/>
              </w:rPr>
            </w:pPr>
          </w:p>
        </w:tc>
        <w:tc>
          <w:tcPr>
            <w:tcW w:w="7000" w:type="dxa"/>
          </w:tcPr>
          <w:p w:rsidR="00292522" w:rsidRPr="00D72679" w:rsidRDefault="00292522" w:rsidP="0010035C">
            <w:pPr>
              <w:pStyle w:val="PURBody"/>
            </w:pPr>
            <w:r>
              <w:rPr>
                <w:b/>
                <w:i/>
              </w:rPr>
              <w:t>Wymagana LS:</w:t>
            </w:r>
          </w:p>
          <w:p w:rsidR="00292522" w:rsidRPr="00664597" w:rsidRDefault="00292522" w:rsidP="00DF454B">
            <w:pPr>
              <w:pStyle w:val="PURBullet"/>
              <w:numPr>
                <w:ilvl w:val="0"/>
                <w:numId w:val="29"/>
              </w:numPr>
              <w:rPr>
                <w:lang w:val="pl-PL"/>
              </w:rPr>
            </w:pPr>
            <w:r w:rsidRPr="00664597">
              <w:rPr>
                <w:lang w:val="pl-PL"/>
              </w:rPr>
              <w:t>LS na Użytkownika do usługi OneDrive for Business</w:t>
            </w:r>
          </w:p>
          <w:p w:rsidR="00292522" w:rsidRPr="00664597" w:rsidRDefault="00292522" w:rsidP="00DF454B">
            <w:pPr>
              <w:pStyle w:val="PURBullet"/>
              <w:numPr>
                <w:ilvl w:val="0"/>
                <w:numId w:val="29"/>
              </w:numPr>
              <w:rPr>
                <w:lang w:val="pl-PL"/>
              </w:rPr>
            </w:pPr>
            <w:r w:rsidRPr="00664597">
              <w:rPr>
                <w:lang w:val="pl-PL"/>
              </w:rPr>
              <w:t>LS na Użytkownika do usługi OneDrive for Business G</w:t>
            </w:r>
          </w:p>
          <w:p w:rsidR="00292522" w:rsidRPr="00664597" w:rsidRDefault="00292522" w:rsidP="0010035C">
            <w:pPr>
              <w:pStyle w:val="PURBullet"/>
              <w:ind w:left="504" w:firstLine="0"/>
              <w:rPr>
                <w:lang w:val="pl-PL"/>
              </w:rPr>
            </w:pPr>
          </w:p>
        </w:tc>
      </w:tr>
    </w:tbl>
    <w:p w:rsidR="00292522" w:rsidRPr="00D72679" w:rsidRDefault="00292522" w:rsidP="00292522">
      <w:pPr>
        <w:pStyle w:val="PURBlueBGHeader"/>
      </w:pPr>
      <w:r>
        <w:t>LS NA DODATEK</w:t>
      </w:r>
    </w:p>
    <w:tbl>
      <w:tblPr>
        <w:tblStyle w:val="PURTableNoVertical"/>
        <w:tblW w:w="0" w:type="auto"/>
        <w:tblLook w:val="04A0" w:firstRow="1" w:lastRow="0" w:firstColumn="1" w:lastColumn="0" w:noHBand="0" w:noVBand="1"/>
      </w:tblPr>
      <w:tblGrid>
        <w:gridCol w:w="5218"/>
        <w:gridCol w:w="5308"/>
      </w:tblGrid>
      <w:tr w:rsidR="00292522" w:rsidRPr="000C4D51" w:rsidTr="0010035C">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292522" w:rsidRPr="00D72679" w:rsidRDefault="00292522" w:rsidP="0010035C">
            <w:pPr>
              <w:pStyle w:val="PURBody"/>
            </w:pPr>
            <w:r>
              <w:rPr>
                <w:b/>
                <w:i/>
              </w:rPr>
              <w:t>W jakim przypadku wymagana:</w:t>
            </w:r>
          </w:p>
          <w:p w:rsidR="00292522" w:rsidRPr="00377747" w:rsidRDefault="00292522" w:rsidP="00DF454B">
            <w:pPr>
              <w:pStyle w:val="PURBullet"/>
              <w:numPr>
                <w:ilvl w:val="0"/>
                <w:numId w:val="30"/>
              </w:numPr>
              <w:rPr>
                <w:lang w:val="pl-PL"/>
              </w:rPr>
            </w:pPr>
            <w:r w:rsidRPr="00377747">
              <w:rPr>
                <w:lang w:val="pl-PL"/>
              </w:rPr>
              <w:t>W przypadku każdego kolejnego gigabajta miejsca na dysku ponad miejsce udostępnione na podstawie LS na Użytkownika.</w:t>
            </w:r>
          </w:p>
        </w:tc>
        <w:tc>
          <w:tcPr>
            <w:tcW w:w="5308" w:type="dxa"/>
            <w:tcBorders>
              <w:top w:val="nil"/>
              <w:bottom w:val="nil"/>
            </w:tcBorders>
          </w:tcPr>
          <w:p w:rsidR="00292522" w:rsidRPr="00D72679" w:rsidRDefault="00292522" w:rsidP="0010035C">
            <w:pPr>
              <w:pStyle w:val="PURBody"/>
            </w:pPr>
            <w:r>
              <w:rPr>
                <w:b/>
                <w:i/>
              </w:rPr>
              <w:t>Wymagana LS:</w:t>
            </w:r>
          </w:p>
          <w:p w:rsidR="00292522" w:rsidRPr="00664597" w:rsidRDefault="00292522" w:rsidP="00DF454B">
            <w:pPr>
              <w:pStyle w:val="PURBullet"/>
              <w:numPr>
                <w:ilvl w:val="0"/>
                <w:numId w:val="31"/>
              </w:numPr>
              <w:rPr>
                <w:lang w:val="pl-PL"/>
              </w:rPr>
            </w:pPr>
            <w:r w:rsidRPr="00664597">
              <w:rPr>
                <w:lang w:val="pl-PL"/>
              </w:rPr>
              <w:t>LS na dodatkowe miejsce na dysku (Extra Storage) dla usługi Office 365</w:t>
            </w:r>
          </w:p>
        </w:tc>
      </w:tr>
    </w:tbl>
    <w:p w:rsidR="003C5633" w:rsidRPr="00664597" w:rsidRDefault="003546E0" w:rsidP="008D58F3">
      <w:pPr>
        <w:pStyle w:val="PURBreadcrumb"/>
        <w:keepNext w:val="0"/>
        <w:keepLines w:val="0"/>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r w:rsidR="00E13ED5" w:rsidRPr="00664597">
        <w:rPr>
          <w:lang w:val="pl-PL"/>
        </w:rPr>
        <w:t xml:space="preserve"> </w:t>
      </w:r>
    </w:p>
    <w:p w:rsidR="007A0D56" w:rsidRPr="00664597" w:rsidRDefault="007A0D56">
      <w:pPr>
        <w:pStyle w:val="PURProductName"/>
        <w:rPr>
          <w:lang w:val="pl-PL"/>
        </w:rPr>
      </w:pPr>
      <w:r w:rsidRPr="00664597">
        <w:rPr>
          <w:b/>
          <w:sz w:val="32"/>
          <w:szCs w:val="32"/>
          <w:lang w:val="pl-PL"/>
        </w:rPr>
        <w:t>Usługi Windows Azure</w:t>
      </w:r>
      <w:r>
        <w:fldChar w:fldCharType="begin"/>
      </w:r>
      <w:r w:rsidR="00E01841" w:rsidRPr="00664597">
        <w:rPr>
          <w:lang w:val="pl-PL"/>
        </w:rPr>
        <w:instrText>TC "</w:instrText>
      </w:r>
      <w:bookmarkStart w:id="338" w:name="_Toc381987963"/>
      <w:r w:rsidR="00E01841" w:rsidRPr="00664597">
        <w:rPr>
          <w:lang w:val="pl-PL"/>
        </w:rPr>
        <w:instrText>Usługi Windows Azure</w:instrText>
      </w:r>
      <w:bookmarkEnd w:id="338"/>
      <w:r w:rsidR="00E01841" w:rsidRPr="00664597">
        <w:rPr>
          <w:lang w:val="pl-PL"/>
        </w:rPr>
        <w:instrText xml:space="preserve">" \l 2 </w:instrText>
      </w:r>
      <w:r>
        <w:fldChar w:fldCharType="end"/>
      </w:r>
    </w:p>
    <w:p w:rsidR="0082133B" w:rsidRPr="00664597" w:rsidRDefault="00ED4593">
      <w:pPr>
        <w:pStyle w:val="PURProductName"/>
        <w:rPr>
          <w:lang w:val="pl-PL"/>
        </w:rPr>
      </w:pPr>
      <w:r w:rsidRPr="00664597">
        <w:rPr>
          <w:lang w:val="pl-PL"/>
        </w:rPr>
        <w:t>Usługi Windows Azure</w:t>
      </w:r>
      <w:bookmarkEnd w:id="336"/>
      <w:r>
        <w:fldChar w:fldCharType="begin"/>
      </w:r>
      <w:r w:rsidRPr="00664597">
        <w:rPr>
          <w:lang w:val="pl-PL"/>
        </w:rPr>
        <w:instrText>XE "Usługi Windows Azure"</w:instrText>
      </w:r>
      <w:r>
        <w:fldChar w:fldCharType="end"/>
      </w:r>
      <w:r>
        <w:fldChar w:fldCharType="begin"/>
      </w:r>
      <w:r w:rsidRPr="00664597">
        <w:rPr>
          <w:lang w:val="pl-PL"/>
        </w:rPr>
        <w:instrText>TC "</w:instrText>
      </w:r>
      <w:bookmarkStart w:id="339" w:name="_Toc381987964"/>
      <w:r w:rsidRPr="00664597">
        <w:rPr>
          <w:lang w:val="pl-PL"/>
        </w:rPr>
        <w:instrText>Usługi Windows Azure</w:instrText>
      </w:r>
      <w:bookmarkEnd w:id="339"/>
      <w:r w:rsidRPr="00664597">
        <w:rPr>
          <w:lang w:val="pl-PL"/>
        </w:rPr>
        <w:instrText xml:space="preserve">" \l 3 </w:instrText>
      </w:r>
      <w:bookmarkStart w:id="340" w:name="_Toc370712528"/>
      <w:bookmarkEnd w:id="340"/>
      <w:r>
        <w:fldChar w:fldCharType="end"/>
      </w:r>
    </w:p>
    <w:p w:rsidR="0082133B" w:rsidRPr="00664597" w:rsidRDefault="00ED4593">
      <w:pPr>
        <w:pStyle w:val="PURBlueBGHeader"/>
        <w:rPr>
          <w:lang w:val="pl-PL"/>
        </w:rPr>
      </w:pPr>
      <w:r w:rsidRPr="00664597">
        <w:rPr>
          <w:lang w:val="pl-PL"/>
        </w:rPr>
        <w:t>LS NA DODATEK</w:t>
      </w:r>
    </w:p>
    <w:tbl>
      <w:tblPr>
        <w:tblStyle w:val="PURTableNoVertical"/>
        <w:tblW w:w="0" w:type="auto"/>
        <w:tblLook w:val="04A0" w:firstRow="1" w:lastRow="0" w:firstColumn="1" w:lastColumn="0" w:noHBand="0" w:noVBand="1"/>
      </w:tblPr>
      <w:tblGrid>
        <w:gridCol w:w="5477"/>
        <w:gridCol w:w="5049"/>
      </w:tblGrid>
      <w:tr w:rsidR="0082133B" w:rsidRPr="000C4D51">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72679" w:rsidRDefault="00ED4593">
            <w:pPr>
              <w:pStyle w:val="PURBody"/>
            </w:pPr>
            <w:r>
              <w:rPr>
                <w:b/>
                <w:i/>
              </w:rPr>
              <w:t>Kiedy jest wymagana:</w:t>
            </w:r>
          </w:p>
          <w:p w:rsidR="0082133B" w:rsidRPr="00377747" w:rsidRDefault="00B23F46" w:rsidP="00DF454B">
            <w:pPr>
              <w:pStyle w:val="PURBullet"/>
              <w:numPr>
                <w:ilvl w:val="0"/>
                <w:numId w:val="32"/>
              </w:numPr>
              <w:rPr>
                <w:lang w:val="pl-PL"/>
              </w:rPr>
            </w:pPr>
            <w:r w:rsidRPr="00377747">
              <w:rPr>
                <w:lang w:val="pl-PL"/>
              </w:rPr>
              <w:t>Korzystając z Usługi Online, uzyskują Państwo stosowną licencję na jej używanie.</w:t>
            </w:r>
            <w:r w:rsidR="00E86461" w:rsidRPr="00377747">
              <w:rPr>
                <w:lang w:val="pl-PL"/>
              </w:rPr>
              <w:t xml:space="preserve"> </w:t>
            </w:r>
            <w:r w:rsidRPr="00377747">
              <w:rPr>
                <w:lang w:val="pl-PL"/>
              </w:rPr>
              <w:t xml:space="preserve">Państwa prawo do korzystania z Usługi Online jest uwarunkowane uiszczaniem na rzecz </w:t>
            </w:r>
            <w:r w:rsidRPr="00377747">
              <w:rPr>
                <w:lang w:val="pl-PL"/>
              </w:rPr>
              <w:lastRenderedPageBreak/>
              <w:t>Microsoft lub ewentualnie odsprzedawcy opłat za korzystanie zgodnie z opisem na Liście Produktów.</w:t>
            </w:r>
          </w:p>
        </w:tc>
        <w:tc>
          <w:tcPr>
            <w:tcW w:w="6740" w:type="dxa"/>
          </w:tcPr>
          <w:p w:rsidR="0082133B" w:rsidRPr="00D72679" w:rsidRDefault="00ED4593">
            <w:pPr>
              <w:pStyle w:val="PURBody"/>
            </w:pPr>
            <w:r>
              <w:rPr>
                <w:b/>
                <w:i/>
              </w:rPr>
              <w:lastRenderedPageBreak/>
              <w:t>Wymagana LS:</w:t>
            </w:r>
          </w:p>
          <w:p w:rsidR="0082133B" w:rsidRPr="00377747" w:rsidRDefault="00035228" w:rsidP="00DF454B">
            <w:pPr>
              <w:pStyle w:val="PURBullet"/>
              <w:numPr>
                <w:ilvl w:val="0"/>
                <w:numId w:val="33"/>
              </w:numPr>
              <w:rPr>
                <w:lang w:val="pl-PL"/>
              </w:rPr>
            </w:pPr>
            <w:r w:rsidRPr="00377747">
              <w:rPr>
                <w:lang w:val="pl-PL"/>
              </w:rPr>
              <w:t>Korzystając z Usługi Online, uzyskują Państwo stosowną licencję na jej używanie.</w:t>
            </w:r>
            <w:r w:rsidR="00E86461" w:rsidRPr="00377747">
              <w:rPr>
                <w:lang w:val="pl-PL"/>
              </w:rPr>
              <w:t xml:space="preserve"> </w:t>
            </w:r>
          </w:p>
        </w:tc>
      </w:tr>
    </w:tbl>
    <w:p w:rsidR="0082133B" w:rsidRPr="00664597" w:rsidRDefault="00ED4593">
      <w:pPr>
        <w:pStyle w:val="PURBlueBGHeader"/>
        <w:rPr>
          <w:lang w:val="pl-PL"/>
        </w:rPr>
      </w:pPr>
      <w:r w:rsidRPr="00664597">
        <w:rPr>
          <w:lang w:val="pl-PL"/>
        </w:rPr>
        <w:lastRenderedPageBreak/>
        <w:t>Postanowienia dodatkowe:</w:t>
      </w:r>
    </w:p>
    <w:p w:rsidR="00B23F46" w:rsidRPr="00664597" w:rsidRDefault="00B23F46" w:rsidP="00543179">
      <w:pPr>
        <w:pStyle w:val="PURBlueStrong-Indented"/>
        <w:rPr>
          <w:lang w:val="pl-PL"/>
        </w:rPr>
      </w:pPr>
      <w:r w:rsidRPr="00664597">
        <w:rPr>
          <w:lang w:val="pl-PL"/>
        </w:rPr>
        <w:t xml:space="preserve">Stosowne uwagi: </w:t>
      </w:r>
      <w:r w:rsidRPr="00664597">
        <w:rPr>
          <w:smallCaps w:val="0"/>
          <w:color w:val="auto"/>
          <w:lang w:val="pl-PL"/>
        </w:rPr>
        <w:t xml:space="preserve">Zastosowanie mają uwagi dotyczące obsługi klienta, przesyłania danych, standardów H.264/AVC Visual, VC-1 Video, MPEG-4 Visual i MPEG-2 Video oraz uwaga I na temat potencjalnie niechcianego oprogramowania (dotycząca oprogramowania Windows Server) znajdujące się w </w:t>
      </w:r>
      <w:hyperlink r:id="rId45" w:anchor="_Sec10" w:history="1">
        <w:hyperlink w:anchor="Appendix_1" w:history="1">
          <w:r w:rsidR="00543179" w:rsidRPr="00664597">
            <w:rPr>
              <w:rStyle w:val="Hyperlink"/>
              <w:smallCaps w:val="0"/>
              <w:lang w:val="pl-PL"/>
            </w:rPr>
            <w:t>Załączniku 1</w:t>
          </w:r>
        </w:hyperlink>
      </w:hyperlink>
      <w:r w:rsidRPr="00664597">
        <w:rPr>
          <w:smallCaps w:val="0"/>
          <w:color w:val="auto"/>
          <w:lang w:val="pl-PL"/>
        </w:rPr>
        <w:t>.</w:t>
      </w:r>
    </w:p>
    <w:p w:rsidR="00B23F46" w:rsidRPr="00A7677C" w:rsidRDefault="00B23F46" w:rsidP="00B23F46">
      <w:pPr>
        <w:pStyle w:val="PURBlueStrong-Indented"/>
        <w:rPr>
          <w:lang w:val="pl-PL"/>
        </w:rPr>
      </w:pPr>
      <w:r w:rsidRPr="00664597">
        <w:rPr>
          <w:lang w:val="pl-PL"/>
        </w:rPr>
        <w:t>Umowa Dotycząca Poziomu Usługi:</w:t>
      </w:r>
      <w:r w:rsidR="00E86461" w:rsidRPr="00664597">
        <w:rPr>
          <w:lang w:val="pl-PL"/>
        </w:rPr>
        <w:t xml:space="preserve"> </w:t>
      </w:r>
      <w:r w:rsidRPr="00664597">
        <w:rPr>
          <w:smallCaps w:val="0"/>
          <w:color w:val="000000" w:themeColor="text1"/>
          <w:szCs w:val="18"/>
          <w:lang w:val="pl-PL"/>
        </w:rPr>
        <w:t>zob.</w:t>
      </w:r>
      <w:r w:rsidRPr="00664597">
        <w:rPr>
          <w:lang w:val="pl-PL"/>
        </w:rPr>
        <w:t xml:space="preserve"> </w:t>
      </w:r>
      <w:hyperlink r:id="rId46">
        <w:r w:rsidRPr="00A7677C">
          <w:rPr>
            <w:smallCaps w:val="0"/>
            <w:color w:val="00467F"/>
            <w:u w:val="single"/>
            <w:lang w:val="pl-PL"/>
          </w:rPr>
          <w:t>http://www.windowsazure.com/en-us/support/sla/</w:t>
        </w:r>
      </w:hyperlink>
    </w:p>
    <w:p w:rsidR="00B23F46" w:rsidRPr="00A7677C" w:rsidRDefault="00B23F46" w:rsidP="00B23F46">
      <w:pPr>
        <w:pStyle w:val="PURBlueStrong-Indented"/>
        <w:rPr>
          <w:lang w:val="pl-PL"/>
        </w:rPr>
      </w:pPr>
      <w:r w:rsidRPr="00A7677C">
        <w:rPr>
          <w:lang w:val="pl-PL"/>
        </w:rPr>
        <w:t>Definicje</w:t>
      </w:r>
    </w:p>
    <w:p w:rsidR="00B23F46" w:rsidRPr="00377747" w:rsidRDefault="00B23F46" w:rsidP="00B23F46">
      <w:pPr>
        <w:pStyle w:val="PURBody-Indented"/>
        <w:rPr>
          <w:lang w:val="pl-PL"/>
        </w:rPr>
      </w:pPr>
      <w:r w:rsidRPr="00377747">
        <w:rPr>
          <w:lang w:val="pl-PL"/>
        </w:rPr>
        <w:t>„Rozwiązanie Klienta” oznacza aplikacje lub dowolny zestaw aplikacji, który uzupełnia usługi Windows Azure Services o istotne funkcje.</w:t>
      </w:r>
    </w:p>
    <w:p w:rsidR="00B23F46" w:rsidRPr="00377747" w:rsidRDefault="00B23F46" w:rsidP="00B23F46">
      <w:pPr>
        <w:pStyle w:val="PURBody-Indented"/>
        <w:rPr>
          <w:lang w:val="pl-PL"/>
        </w:rPr>
      </w:pPr>
      <w:r w:rsidRPr="00377747">
        <w:rPr>
          <w:lang w:val="pl-PL"/>
        </w:rPr>
        <w:t>„Użytkownik Końcowy” oznacza dowolnego użytkownika Rozwiązania Klienta lub dowolną osobę, której udzielają Państwo dostępu do danych przechowywanych w systemach Microsoft.</w:t>
      </w:r>
    </w:p>
    <w:p w:rsidR="00B23F46" w:rsidRPr="00377747" w:rsidRDefault="00B23F46" w:rsidP="00B23F46">
      <w:pPr>
        <w:pStyle w:val="PURBody-Indented"/>
        <w:rPr>
          <w:lang w:val="pl-PL"/>
        </w:rPr>
      </w:pPr>
      <w:r w:rsidRPr="00377747">
        <w:rPr>
          <w:lang w:val="pl-PL"/>
        </w:rPr>
        <w:t xml:space="preserve">„Usługi Windows Azure” to jedna lub więcej funkcji i usług systemu Windows Azure licencjonowanych przez Microsoft, określonych na stronie </w:t>
      </w:r>
      <w:hyperlink r:id="rId47">
        <w:r w:rsidRPr="00377747">
          <w:rPr>
            <w:color w:val="00467F"/>
            <w:u w:val="single"/>
            <w:lang w:val="pl-PL"/>
          </w:rPr>
          <w:t>http://www.windowsazure.com/en-us/home/features/overview/</w:t>
        </w:r>
      </w:hyperlink>
      <w:r w:rsidRPr="00377747">
        <w:rPr>
          <w:lang w:val="pl-PL"/>
        </w:rPr>
        <w:t>, z wyjątkiem usługi Windows Azure Marketplace i Windows Azure Acite Directory Premium (które są sprzedawane osobno).</w:t>
      </w:r>
    </w:p>
    <w:p w:rsidR="00B23F46" w:rsidRPr="00A7677C" w:rsidRDefault="00B23F46" w:rsidP="00B23F46">
      <w:pPr>
        <w:pStyle w:val="PURBlueStrong-Indented"/>
        <w:ind w:left="274"/>
        <w:rPr>
          <w:lang w:val="pl-PL"/>
        </w:rPr>
      </w:pPr>
      <w:r w:rsidRPr="00A7677C">
        <w:rPr>
          <w:lang w:val="pl-PL"/>
        </w:rPr>
        <w:t>Prawa licencyjne</w:t>
      </w:r>
    </w:p>
    <w:p w:rsidR="00B23F46" w:rsidRPr="00377747" w:rsidRDefault="00B23F46" w:rsidP="00B23F46">
      <w:pPr>
        <w:pStyle w:val="PURBlueStrong-Indented"/>
        <w:rPr>
          <w:lang w:val="pl-PL"/>
        </w:rPr>
      </w:pPr>
      <w:r w:rsidRPr="00377747">
        <w:rPr>
          <w:smallCaps w:val="0"/>
          <w:color w:val="auto"/>
          <w:lang w:val="pl-PL"/>
        </w:rPr>
        <w:t>Microsoft udziela Państwu prawa do używania i dostępu do Usług Windows Azure oraz do instalowania i używania Oprogramowania objętego Państwa Subskrypcją, zgodnie z postanowieniami zawartej przez Państwa umowy Licencjonowania Zbiorowego. Mogą Państwo utworzyć i utrzymywać Rozwiązanie Klienta, do którego będą mogły uzyskiwać dostęp osoby trzecie i z którego będą mogły korzystać osoby trzecie, pod warunkiem że dane Rozwiązanie Klienta będzie dodawać istotne funkcje do Usług Windows Azure i nie będzie stanowiło produktu zastępczego w stosunku do Usług Windows Azure.</w:t>
      </w:r>
    </w:p>
    <w:p w:rsidR="0062100B" w:rsidRPr="00664597" w:rsidRDefault="0062100B" w:rsidP="0062100B">
      <w:pPr>
        <w:pStyle w:val="PURBlueStrong-Indented"/>
        <w:rPr>
          <w:lang w:val="pl-PL"/>
        </w:rPr>
      </w:pPr>
      <w:r w:rsidRPr="00664597">
        <w:rPr>
          <w:lang w:val="pl-PL"/>
        </w:rPr>
        <w:t>Dodatkowe ograniczenia</w:t>
      </w:r>
    </w:p>
    <w:p w:rsidR="00B23F46" w:rsidRPr="00664597" w:rsidRDefault="0062100B" w:rsidP="0062100B">
      <w:pPr>
        <w:ind w:left="270"/>
        <w:rPr>
          <w:lang w:val="pl-PL"/>
        </w:rPr>
      </w:pPr>
      <w:r w:rsidRPr="00664597">
        <w:rPr>
          <w:color w:val="000000" w:themeColor="text1"/>
          <w:sz w:val="18"/>
          <w:szCs w:val="18"/>
          <w:lang w:val="pl-PL"/>
        </w:rPr>
        <w:t>Nie wolno Państwu:</w:t>
      </w:r>
    </w:p>
    <w:p w:rsidR="00B23F46" w:rsidRPr="00664597" w:rsidRDefault="00B23F46" w:rsidP="00DF454B">
      <w:pPr>
        <w:pStyle w:val="ListParagraph"/>
        <w:numPr>
          <w:ilvl w:val="0"/>
          <w:numId w:val="119"/>
        </w:numPr>
        <w:rPr>
          <w:rFonts w:ascii="Arial" w:hAnsi="Arial" w:cs="Arial"/>
          <w:lang w:val="pl-PL"/>
        </w:rPr>
      </w:pPr>
      <w:r w:rsidRPr="00664597">
        <w:rPr>
          <w:rFonts w:ascii="Arial" w:eastAsiaTheme="minorHAnsi" w:hAnsi="Arial" w:cstheme="minorBidi"/>
          <w:sz w:val="18"/>
          <w:szCs w:val="20"/>
          <w:lang w:val="pl-PL"/>
        </w:rPr>
        <w:t>odsprzedawać ani rozpowszechniać Usług Windows Azure, ani</w:t>
      </w:r>
    </w:p>
    <w:p w:rsidR="0062100B" w:rsidRPr="00664597" w:rsidRDefault="0062100B" w:rsidP="00DF454B">
      <w:pPr>
        <w:pStyle w:val="ListParagraph"/>
        <w:numPr>
          <w:ilvl w:val="0"/>
          <w:numId w:val="119"/>
        </w:numPr>
        <w:rPr>
          <w:rFonts w:ascii="Arial" w:hAnsi="Arial" w:cs="Arial"/>
          <w:lang w:val="pl-PL"/>
        </w:rPr>
      </w:pPr>
      <w:r w:rsidRPr="00664597">
        <w:rPr>
          <w:rFonts w:ascii="Arial" w:eastAsiaTheme="minorHAnsi" w:hAnsi="Arial" w:cstheme="minorBidi"/>
          <w:sz w:val="18"/>
          <w:szCs w:val="20"/>
          <w:lang w:val="pl-PL"/>
        </w:rPr>
        <w:t>zezwalać wielu użytkownikom na bezpośredni lub pośredni dostęp do jakichkolwiek funkcji Usługi Windows Azure, które udostępnia się wg zasady „na użytkownika”, w sposób inny niż za pośrednictwem konta użytkownika przypisanego jednostkowo do konkretnego użytkownika. Szczególne postanowienia dotyczące zmiany przypisania licencji, mające zastosowanie do usługi Windows Azure, mogą znajdować się w dokumentacji uzupełniającej tej usługi.</w:t>
      </w:r>
    </w:p>
    <w:p w:rsidR="00B23F46" w:rsidRPr="00D72679" w:rsidRDefault="00B23F46" w:rsidP="0036706E">
      <w:pPr>
        <w:pStyle w:val="PURBlueStrong-Indented"/>
      </w:pPr>
      <w:r>
        <w:t>Dodatkowe usługi Windows Azure Services</w:t>
      </w:r>
    </w:p>
    <w:p w:rsidR="00B23F46" w:rsidRPr="00377747" w:rsidRDefault="00B23F46" w:rsidP="00DF454B">
      <w:pPr>
        <w:pStyle w:val="PURBody-Indented"/>
        <w:numPr>
          <w:ilvl w:val="0"/>
          <w:numId w:val="118"/>
        </w:numPr>
        <w:ind w:hanging="180"/>
        <w:rPr>
          <w:lang w:val="pl-PL"/>
        </w:rPr>
      </w:pPr>
      <w:r w:rsidRPr="00377747">
        <w:rPr>
          <w:lang w:val="pl-PL"/>
        </w:rPr>
        <w:t>Microsoft może od czasu do czasu udostępniać nowe usługi Windows Azure Services i funkcje. Otrzymają Państwo informacje o cenie takich nowych usług i funkcji, a płatność za nie będzie naliczana w zakresie, w jakim zdecydują się Państwo na korzystanie z nich.</w:t>
      </w:r>
    </w:p>
    <w:p w:rsidR="00B23F46" w:rsidRPr="00A7677C" w:rsidRDefault="00B23F46" w:rsidP="00B23F46">
      <w:pPr>
        <w:pStyle w:val="PURBlueStrong-Indented"/>
        <w:rPr>
          <w:lang w:val="pl-PL"/>
        </w:rPr>
      </w:pPr>
      <w:r w:rsidRPr="00A7677C">
        <w:rPr>
          <w:lang w:val="pl-PL"/>
        </w:rPr>
        <w:t>Wycofywanie funkcji</w:t>
      </w:r>
    </w:p>
    <w:p w:rsidR="00B23F46" w:rsidRPr="00377747" w:rsidRDefault="00B23F46" w:rsidP="00B23F46">
      <w:pPr>
        <w:pStyle w:val="PURBody-Indented"/>
        <w:rPr>
          <w:lang w:val="pl-PL"/>
        </w:rPr>
      </w:pPr>
      <w:r w:rsidRPr="00377747">
        <w:rPr>
          <w:lang w:val="pl-PL"/>
        </w:rPr>
        <w:t>Przed usunięciem jakichkolwiek materiałów lub funkcji Microsoft dostarczy Państwu stosowne powiadomienie z 12-miesięcznym wyprzedzeniem, chyba że ze względu na bezpieczeństwo, zgodność z przepisami prawa lub wydajność systemu jest wymagane przyspieszone wycofanie takich materiałów lub funkcji.</w:t>
      </w:r>
      <w:r w:rsidR="00E86461" w:rsidRPr="00377747">
        <w:rPr>
          <w:lang w:val="pl-PL"/>
        </w:rPr>
        <w:t xml:space="preserve"> </w:t>
      </w:r>
      <w:r w:rsidRPr="00377747">
        <w:rPr>
          <w:lang w:val="pl-PL"/>
        </w:rPr>
        <w:t>Nie dotyczy to wersji beta, wersji Technical Preview ani innych funkcji w wersji wstępnej.</w:t>
      </w:r>
    </w:p>
    <w:p w:rsidR="0082133B" w:rsidRPr="00664597" w:rsidRDefault="00ED4593">
      <w:pPr>
        <w:pStyle w:val="PURBlueStrong-Indented"/>
        <w:rPr>
          <w:lang w:val="pl-PL"/>
        </w:rPr>
      </w:pPr>
      <w:r w:rsidRPr="00664597">
        <w:rPr>
          <w:lang w:val="pl-PL"/>
        </w:rPr>
        <w:t>Przechowywanie danych po wygaśnięciu lub wypowiedzeniu subskrypcji</w:t>
      </w:r>
    </w:p>
    <w:p w:rsidR="0082133B" w:rsidRPr="00377747" w:rsidRDefault="00ED4593">
      <w:pPr>
        <w:pStyle w:val="PURBody-Indented"/>
        <w:rPr>
          <w:lang w:val="pl-PL"/>
        </w:rPr>
      </w:pPr>
      <w:r w:rsidRPr="00377747">
        <w:rPr>
          <w:lang w:val="pl-PL"/>
        </w:rPr>
        <w:t>Wygaśnięcie lub wypowiedzenie subskrypcji Usługi Online nie wpływa na Państwa obowiązek zapłaty za hosting Państwa Danych Klienta w dowolnym okresie przechowywania.</w:t>
      </w:r>
    </w:p>
    <w:p w:rsidR="00982EB8" w:rsidRPr="00A7677C" w:rsidRDefault="00982EB8" w:rsidP="00982EB8">
      <w:pPr>
        <w:pStyle w:val="PURBlueStrong-Indented"/>
        <w:rPr>
          <w:lang w:val="pl-PL"/>
        </w:rPr>
      </w:pPr>
      <w:r w:rsidRPr="00A7677C">
        <w:rPr>
          <w:lang w:val="pl-PL"/>
        </w:rPr>
        <w:t>Wyjątek dotyczący hostingu</w:t>
      </w:r>
    </w:p>
    <w:p w:rsidR="0072599A" w:rsidRPr="00377747" w:rsidRDefault="00982EB8" w:rsidP="000C02DB">
      <w:pPr>
        <w:tabs>
          <w:tab w:val="left" w:pos="1080"/>
        </w:tabs>
        <w:ind w:left="274"/>
        <w:rPr>
          <w:lang w:val="pl-PL"/>
        </w:rPr>
      </w:pPr>
      <w:r w:rsidRPr="00377747">
        <w:rPr>
          <w:color w:val="auto"/>
          <w:sz w:val="18"/>
          <w:lang w:val="pl-PL"/>
        </w:rPr>
        <w:t>Niezależnie od stanowiących inaczej postanowień znajdujących się w zawartej przez Państwa umowie licencjonowania zbiorowego, mogą Państwo łączyć Usługę Online z Danymi Klienta należącymi do Państwa lub osoby trzeciej bądź licencjonowanymi przez Państwa lub osobę trzecią, w celu utworzenia rozwiązania korzystającego jednocześnie z Usługi Online i Danych Klienta.</w:t>
      </w:r>
      <w:r w:rsidR="00E86461" w:rsidRPr="00377747">
        <w:rPr>
          <w:color w:val="auto"/>
          <w:sz w:val="18"/>
          <w:lang w:val="pl-PL"/>
        </w:rPr>
        <w:t xml:space="preserve"> </w:t>
      </w:r>
      <w:r w:rsidRPr="00377747">
        <w:rPr>
          <w:color w:val="auto"/>
          <w:sz w:val="18"/>
          <w:lang w:val="pl-PL"/>
        </w:rPr>
        <w:t>To rozwiązanie musi również dodawać istotne funkcje dla usług Windows Azure, tak aby to rozwiązanie nie stanowiło produktu zastępczego w stosunku do usług Windows Azure.</w:t>
      </w:r>
      <w:r w:rsidR="00E86461" w:rsidRPr="00377747">
        <w:rPr>
          <w:color w:val="auto"/>
          <w:sz w:val="18"/>
          <w:lang w:val="pl-PL"/>
        </w:rPr>
        <w:t xml:space="preserve"> </w:t>
      </w:r>
      <w:r w:rsidRPr="00377747">
        <w:rPr>
          <w:color w:val="auto"/>
          <w:sz w:val="18"/>
          <w:lang w:val="pl-PL"/>
        </w:rPr>
        <w:t>Mogą Państwo zezwolić osobie trzeciej na dostęp do Usługi Online w związku z korzystaniem z takiego rozwiązania oraz na korzystanie z tak skonfigurowanej Usługi Online.</w:t>
      </w:r>
      <w:r w:rsidR="00E86461" w:rsidRPr="00377747">
        <w:rPr>
          <w:color w:val="auto"/>
          <w:sz w:val="18"/>
          <w:lang w:val="pl-PL"/>
        </w:rPr>
        <w:t xml:space="preserve"> </w:t>
      </w:r>
      <w:r w:rsidRPr="00377747">
        <w:rPr>
          <w:color w:val="auto"/>
          <w:sz w:val="18"/>
          <w:lang w:val="pl-PL"/>
        </w:rPr>
        <w:t>Ponoszą Państwo jednak odpowiedzialność za takie korzystanie oraz za zapewnienie przestrzegania niniejszych postanowień oraz postanowień obowiązującej Państwa umowy licencjonowania zbiorowego.</w:t>
      </w:r>
      <w:r w:rsidR="00E86461" w:rsidRPr="00377747">
        <w:rPr>
          <w:color w:val="auto"/>
          <w:sz w:val="18"/>
          <w:lang w:val="pl-PL"/>
        </w:rPr>
        <w:t xml:space="preserve"> </w:t>
      </w:r>
    </w:p>
    <w:p w:rsidR="00EE7922" w:rsidRPr="00A7677C" w:rsidRDefault="00EE7922" w:rsidP="0072599A">
      <w:pPr>
        <w:pStyle w:val="PURBlueStrong-Indented"/>
        <w:rPr>
          <w:lang w:val="pl-PL"/>
        </w:rPr>
      </w:pPr>
      <w:r w:rsidRPr="00A7677C">
        <w:rPr>
          <w:lang w:val="pl-PL"/>
        </w:rPr>
        <w:t xml:space="preserve">Maszyny Wirtualne </w:t>
      </w:r>
    </w:p>
    <w:p w:rsidR="00EE7922" w:rsidRPr="00377747" w:rsidRDefault="00EE7922" w:rsidP="00EE7922">
      <w:pPr>
        <w:pStyle w:val="PURBody-Indented"/>
        <w:rPr>
          <w:lang w:val="pl-PL"/>
        </w:rPr>
      </w:pPr>
      <w:r w:rsidRPr="00377747">
        <w:rPr>
          <w:lang w:val="pl-PL"/>
        </w:rPr>
        <w:t>Funkcja Maszyny Wirtualnej oferuje możliwość uruchomienia serwera wirtualnego z jednym z kilku systemów operacyjnych według Państwa wyboru.</w:t>
      </w:r>
      <w:r w:rsidR="00E86461" w:rsidRPr="00377747">
        <w:rPr>
          <w:lang w:val="pl-PL"/>
        </w:rPr>
        <w:t xml:space="preserve"> </w:t>
      </w:r>
      <w:r w:rsidRPr="00377747">
        <w:rPr>
          <w:lang w:val="pl-PL"/>
        </w:rPr>
        <w:t>Mogą Państwo załadować własny obraz Maszyny Wirtualnej lub wybrać spośród wstępnie skonfigurowanych obrazów maszyny wirtualnej, udostępnionych przez Microsoft lub osoby trzecie.</w:t>
      </w:r>
      <w:r w:rsidR="00E86461" w:rsidRPr="00377747">
        <w:rPr>
          <w:lang w:val="pl-PL"/>
        </w:rPr>
        <w:t xml:space="preserve"> </w:t>
      </w:r>
    </w:p>
    <w:p w:rsidR="00EE7922" w:rsidRPr="00377747" w:rsidRDefault="00EE7922" w:rsidP="00EE7922">
      <w:pPr>
        <w:pStyle w:val="PURBlueStrong-Indented"/>
        <w:rPr>
          <w:lang w:val="pl-PL"/>
        </w:rPr>
      </w:pPr>
      <w:r w:rsidRPr="00377747">
        <w:rPr>
          <w:smallCaps w:val="0"/>
          <w:color w:val="auto"/>
          <w:lang w:val="pl-PL"/>
        </w:rPr>
        <w:lastRenderedPageBreak/>
        <w:t>Zobowiązują się Państwo do zabezpieczenia praw niezbędnych do uruchamiania wszelkiego oprogramowania (łącznie z systemem operacyjnym) w obrębie Państwa Maszyny Wirtualnej.</w:t>
      </w:r>
      <w:r w:rsidR="00E86461" w:rsidRPr="00377747">
        <w:rPr>
          <w:smallCaps w:val="0"/>
          <w:color w:val="auto"/>
          <w:lang w:val="pl-PL"/>
        </w:rPr>
        <w:t xml:space="preserve"> </w:t>
      </w:r>
      <w:r w:rsidRPr="00377747">
        <w:rPr>
          <w:smallCaps w:val="0"/>
          <w:color w:val="auto"/>
          <w:lang w:val="pl-PL"/>
        </w:rPr>
        <w:t>Są Państwo odpowiedzialni za wprowadzanie poprawek, konfigurowanie i utrzymanie systemu operacyjnego oraz innego oprogramowania w obrębie Państwa Maszyny Wirtualnej.</w:t>
      </w:r>
      <w:r w:rsidR="00E86461" w:rsidRPr="00377747">
        <w:rPr>
          <w:smallCaps w:val="0"/>
          <w:color w:val="auto"/>
          <w:lang w:val="pl-PL"/>
        </w:rPr>
        <w:t xml:space="preserve"> </w:t>
      </w:r>
      <w:r w:rsidRPr="00377747">
        <w:rPr>
          <w:smallCaps w:val="0"/>
          <w:color w:val="auto"/>
          <w:lang w:val="pl-PL"/>
        </w:rPr>
        <w:t>Nie wolno Państwu wyłączać, fałszować lub w inny sposób próbować pomijania jakiegokolwiek mechanizmu rozliczeniowego, śledzącego czas, w którym korzystają Państwo z Maszyny Wirtualnej i zawartego w niej oprogramowania.</w:t>
      </w:r>
    </w:p>
    <w:p w:rsidR="00EE7922" w:rsidRPr="00377747" w:rsidRDefault="00EE7922">
      <w:pPr>
        <w:pStyle w:val="PURBody-Indented"/>
        <w:rPr>
          <w:lang w:val="pl-PL"/>
        </w:rPr>
      </w:pPr>
      <w:r w:rsidRPr="00377747">
        <w:rPr>
          <w:rFonts w:cs="Arial"/>
          <w:szCs w:val="18"/>
          <w:lang w:val="pl-PL"/>
        </w:rPr>
        <w:t>Usługa Windows Azure może udostępnić Państwu opcję uruchomienia oprogramowania Windows Server i innego oprogramowania Microsoft na Maszynie Wirtualnej.</w:t>
      </w:r>
      <w:r w:rsidR="00E86461" w:rsidRPr="00377747">
        <w:rPr>
          <w:rFonts w:cs="Arial"/>
          <w:szCs w:val="18"/>
          <w:lang w:val="pl-PL"/>
        </w:rPr>
        <w:t xml:space="preserve"> </w:t>
      </w:r>
      <w:r w:rsidRPr="00377747">
        <w:rPr>
          <w:lang w:val="pl-PL"/>
        </w:rPr>
        <w:t xml:space="preserve">Mogą Państwo korzystać z takiego oprogramowania </w:t>
      </w:r>
      <w:r w:rsidRPr="00377747">
        <w:rPr>
          <w:rFonts w:cs="Arial"/>
          <w:szCs w:val="18"/>
          <w:lang w:val="pl-PL"/>
        </w:rPr>
        <w:t xml:space="preserve">wyłącznie wraz z usługą online Windows Azure oraz </w:t>
      </w:r>
      <w:r w:rsidRPr="00377747">
        <w:rPr>
          <w:lang w:val="pl-PL"/>
        </w:rPr>
        <w:t>tylko w połączeniu z dozwolonym korzystaniem ze stosownej roli usługi Windows Azure.</w:t>
      </w:r>
      <w:r w:rsidR="00E86461" w:rsidRPr="00377747">
        <w:rPr>
          <w:lang w:val="pl-PL"/>
        </w:rPr>
        <w:t xml:space="preserve"> </w:t>
      </w:r>
      <w:r w:rsidRPr="00377747">
        <w:rPr>
          <w:lang w:val="pl-PL"/>
        </w:rPr>
        <w:t>Na podstawie tych postanowień licencyjnych nie przysługują Państwu inne prawa do uruchamiania oprogramowania (np. nie mogą Państwo uruchamiać kopii na swoich serwerach lokalnych,</w:t>
      </w:r>
      <w:r w:rsidRPr="00377747">
        <w:rPr>
          <w:rFonts w:cs="Arial"/>
          <w:szCs w:val="18"/>
          <w:lang w:val="pl-PL"/>
        </w:rPr>
        <w:t xml:space="preserve"> o ile nie uzyskają Państwo oddzielnej licencji w tym zakresie</w:t>
      </w:r>
      <w:r w:rsidRPr="00377747">
        <w:rPr>
          <w:lang w:val="pl-PL"/>
        </w:rPr>
        <w:t>).</w:t>
      </w:r>
      <w:r w:rsidR="00E86461" w:rsidRPr="00377747">
        <w:rPr>
          <w:lang w:val="pl-PL"/>
        </w:rPr>
        <w:t xml:space="preserve"> </w:t>
      </w:r>
    </w:p>
    <w:p w:rsidR="00EE7922" w:rsidRPr="00664597" w:rsidRDefault="00F50D89" w:rsidP="00EE7922">
      <w:pPr>
        <w:pStyle w:val="PURBlueStrong-Indented"/>
        <w:rPr>
          <w:lang w:val="pl-PL"/>
        </w:rPr>
      </w:pPr>
      <w:r w:rsidRPr="00664597">
        <w:rPr>
          <w:b/>
          <w:smallCaps w:val="0"/>
          <w:color w:val="auto"/>
          <w:lang w:val="pl-PL"/>
        </w:rPr>
        <w:t>Windows Server</w:t>
      </w:r>
      <w:r w:rsidR="00E86461" w:rsidRPr="00664597">
        <w:rPr>
          <w:b/>
          <w:smallCaps w:val="0"/>
          <w:color w:val="auto"/>
          <w:lang w:val="pl-PL"/>
        </w:rPr>
        <w:t xml:space="preserve"> </w:t>
      </w:r>
    </w:p>
    <w:p w:rsidR="001C4617" w:rsidRPr="00664597" w:rsidRDefault="001C4617" w:rsidP="001C4617">
      <w:pPr>
        <w:pStyle w:val="PURBody-Indented"/>
        <w:rPr>
          <w:rFonts w:cs="Arial"/>
          <w:lang w:val="pl-PL"/>
        </w:rPr>
      </w:pPr>
      <w:r w:rsidRPr="00664597">
        <w:rPr>
          <w:rFonts w:cs="Arial"/>
          <w:szCs w:val="18"/>
          <w:lang w:val="pl-PL"/>
        </w:rPr>
        <w:t>Korzystanie z Maszyny Wirtualnej zawierającej dowolną wersję oprogramowania Windows Server podlega następującym warunkom dodatkowym:</w:t>
      </w:r>
    </w:p>
    <w:p w:rsidR="0082133B" w:rsidRPr="00664597" w:rsidRDefault="00ED4593">
      <w:pPr>
        <w:pStyle w:val="PURBody-Indented"/>
        <w:rPr>
          <w:lang w:val="pl-PL"/>
        </w:rPr>
      </w:pPr>
      <w:r w:rsidRPr="00664597">
        <w:rPr>
          <w:b/>
          <w:lang w:val="pl-PL"/>
        </w:rPr>
        <w:t>Ograniczenia dotyczące używania.</w:t>
      </w:r>
      <w:r w:rsidR="00E86461" w:rsidRPr="00664597">
        <w:rPr>
          <w:lang w:val="pl-PL"/>
        </w:rPr>
        <w:t xml:space="preserve"> </w:t>
      </w:r>
      <w:r w:rsidRPr="00664597">
        <w:rPr>
          <w:lang w:val="pl-PL"/>
        </w:rPr>
        <w:t>Nie wolno Państwu korzystać z następujących funkcji oprogramowania:</w:t>
      </w:r>
    </w:p>
    <w:p w:rsidR="0082133B" w:rsidRPr="00D72679" w:rsidRDefault="00ED4593" w:rsidP="00DF454B">
      <w:pPr>
        <w:pStyle w:val="PURBullet-Indented"/>
        <w:numPr>
          <w:ilvl w:val="0"/>
          <w:numId w:val="34"/>
        </w:numPr>
        <w:contextualSpacing w:val="0"/>
      </w:pPr>
      <w:r>
        <w:t xml:space="preserve">usługi zarządzania prawami dostępu </w:t>
      </w:r>
    </w:p>
    <w:p w:rsidR="00837073" w:rsidRPr="00377747" w:rsidRDefault="00837073" w:rsidP="00837073">
      <w:pPr>
        <w:ind w:left="270"/>
        <w:rPr>
          <w:lang w:val="pl-PL"/>
        </w:rPr>
      </w:pPr>
      <w:r w:rsidRPr="00377747">
        <w:rPr>
          <w:b/>
          <w:color w:val="auto"/>
          <w:sz w:val="18"/>
          <w:lang w:val="pl-PL"/>
        </w:rPr>
        <w:t>Usługi pulpitu zdalnego</w:t>
      </w:r>
      <w:r w:rsidRPr="00652EEA">
        <w:rPr>
          <w:b/>
          <w:bCs/>
          <w:color w:val="auto"/>
          <w:sz w:val="18"/>
          <w:lang w:val="pl-PL"/>
        </w:rPr>
        <w:t>.</w:t>
      </w:r>
      <w:r w:rsidRPr="00377747">
        <w:rPr>
          <w:color w:val="auto"/>
          <w:sz w:val="18"/>
          <w:lang w:val="pl-PL"/>
        </w:rPr>
        <w:t xml:space="preserve"> Licencje Dostępu Subskrybenta na Usługi pulpitu zdalnego (RDS) i Licencje RDS CAL na Użytkownika z Prawami Rozszerzonymi w ramach Pakietu Software Assurance mogą być używane do dostarczania funkcji graficznego interfejsu użytkownika na wirtualnych maszynach systemu Windows Azure zgodnie z obowiązującymi dla nich postanowieniami licencyjnymi.</w:t>
      </w:r>
      <w:r w:rsidR="00E86461" w:rsidRPr="00377747">
        <w:rPr>
          <w:color w:val="auto"/>
          <w:sz w:val="18"/>
          <w:lang w:val="pl-PL"/>
        </w:rPr>
        <w:t xml:space="preserve"> </w:t>
      </w:r>
      <w:r w:rsidRPr="00377747">
        <w:rPr>
          <w:color w:val="auto"/>
          <w:sz w:val="18"/>
          <w:lang w:val="pl-PL"/>
        </w:rPr>
        <w:t>Hosting komputerowych systemów operacyjnych Windows z Infrastrukturą Pulpitu Wirtualnego (VDI) za pośrednictwem wirtualizacji Systemu Operacyjnego na maszynach wirtualnych systemu Windows Azure jest zabroniony.</w:t>
      </w:r>
    </w:p>
    <w:p w:rsidR="0082133B" w:rsidRPr="00377747" w:rsidRDefault="00035228">
      <w:pPr>
        <w:pStyle w:val="PURBody-Indented"/>
        <w:rPr>
          <w:lang w:val="pl-PL"/>
        </w:rPr>
      </w:pPr>
      <w:r w:rsidRPr="00377747">
        <w:rPr>
          <w:b/>
          <w:lang w:val="pl-PL"/>
        </w:rPr>
        <w:t>Hosting.</w:t>
      </w:r>
      <w:r w:rsidR="00E86461" w:rsidRPr="00377747">
        <w:rPr>
          <w:rFonts w:cs="Arial"/>
          <w:lang w:val="pl-PL"/>
        </w:rPr>
        <w:t xml:space="preserve"> </w:t>
      </w:r>
      <w:r w:rsidRPr="00377747">
        <w:rPr>
          <w:lang w:val="pl-PL"/>
        </w:rPr>
        <w:t>Jeżeli korzystają Państwo z oprogramowania w celu udostępniania rozwiązania, do którego osoby trzecie mają uzyskiwać dostęp lub z niego korzystać, wówczas rozwiązanie takie musi składać się z aplikacji lub usługi, w odniesieniu do której właścicielem lub licencjobiorcą są Państwo lub osoba trzecia.</w:t>
      </w:r>
    </w:p>
    <w:p w:rsidR="0082133B" w:rsidRPr="00664597" w:rsidRDefault="00ED4593">
      <w:pPr>
        <w:pStyle w:val="PURBody-Indented"/>
        <w:rPr>
          <w:lang w:val="pl-PL"/>
        </w:rPr>
      </w:pPr>
      <w:r w:rsidRPr="00377747">
        <w:rPr>
          <w:b/>
          <w:lang w:val="pl-PL"/>
        </w:rPr>
        <w:t>Technologia przechowywania danych.</w:t>
      </w:r>
      <w:r w:rsidR="00E86461" w:rsidRPr="00377747">
        <w:rPr>
          <w:lang w:val="pl-PL"/>
        </w:rPr>
        <w:t xml:space="preserve"> </w:t>
      </w:r>
      <w:r w:rsidRPr="00377747">
        <w:rPr>
          <w:lang w:val="pl-PL"/>
        </w:rPr>
        <w:t>Oprogramowanie serwera korzysta z technologii przechowywania danych zwanej Windows Internal Database lub Microsoft SQL Server Desktop Engine for Windows.</w:t>
      </w:r>
      <w:r w:rsidR="00E86461" w:rsidRPr="00377747">
        <w:rPr>
          <w:lang w:val="pl-PL"/>
        </w:rPr>
        <w:t xml:space="preserve"> </w:t>
      </w:r>
      <w:r w:rsidRPr="00664597">
        <w:rPr>
          <w:lang w:val="pl-PL"/>
        </w:rPr>
        <w:t>Składniki oprogramowania serwera korzystają z tych technologii do przechowywania danych.</w:t>
      </w:r>
      <w:r w:rsidR="00E86461" w:rsidRPr="00664597">
        <w:rPr>
          <w:lang w:val="pl-PL"/>
        </w:rPr>
        <w:t xml:space="preserve"> </w:t>
      </w:r>
      <w:r w:rsidRPr="00664597">
        <w:rPr>
          <w:lang w:val="pl-PL"/>
        </w:rPr>
        <w:t>Na mocy niniejszych postanowień licencyjnych nie wolno Państwu w inny sposób korzystać z tych technologii ani uzyskiwać do nich dostępu.</w:t>
      </w:r>
    </w:p>
    <w:p w:rsidR="0082133B" w:rsidRPr="00377747" w:rsidRDefault="00ED4593">
      <w:pPr>
        <w:pStyle w:val="PURBody-Indented"/>
        <w:rPr>
          <w:lang w:val="pl-PL"/>
        </w:rPr>
      </w:pPr>
      <w:r w:rsidRPr="00377747">
        <w:rPr>
          <w:b/>
          <w:lang w:val="pl-PL"/>
        </w:rPr>
        <w:t>Ikony, obrazy, dźwięki.</w:t>
      </w:r>
      <w:r w:rsidR="00E86461" w:rsidRPr="00377747">
        <w:rPr>
          <w:b/>
          <w:lang w:val="pl-PL"/>
        </w:rPr>
        <w:t xml:space="preserve"> </w:t>
      </w:r>
      <w:r w:rsidRPr="00377747">
        <w:rPr>
          <w:lang w:val="pl-PL"/>
        </w:rPr>
        <w:t>Po uruchomieniu oprogramowania mogą Państwo korzystać z jego ikon, obrazów, dźwięków i multimediów. Nie mogą jednak Państwo udostępniać tych elementów osobom trzecim. Przykładowe obrazy, dźwięki i multimedia udostępniane z oprogramowaniem przeznaczone są wyłącznie do użytku niekomercyjnego.</w:t>
      </w:r>
    </w:p>
    <w:p w:rsidR="001C4617" w:rsidRPr="00664597" w:rsidRDefault="001C4617" w:rsidP="001C4617">
      <w:pPr>
        <w:pStyle w:val="PURBody-Indented"/>
        <w:rPr>
          <w:lang w:val="pl-PL"/>
        </w:rPr>
      </w:pPr>
      <w:r w:rsidRPr="00664597">
        <w:rPr>
          <w:b/>
          <w:lang w:val="pl-PL"/>
        </w:rPr>
        <w:t>Uwagi dotyczące przesłania danych.</w:t>
      </w:r>
      <w:r w:rsidR="00E86461" w:rsidRPr="00664597">
        <w:rPr>
          <w:lang w:val="pl-PL"/>
        </w:rPr>
        <w:t xml:space="preserve"> </w:t>
      </w:r>
      <w:r w:rsidRPr="00664597">
        <w:rPr>
          <w:lang w:val="pl-PL"/>
        </w:rPr>
        <w:t xml:space="preserve">Uwagi dotyczące systemu Windows Server </w:t>
      </w:r>
      <w:r w:rsidRPr="00664597">
        <w:rPr>
          <w:rFonts w:cs="Arial"/>
          <w:szCs w:val="18"/>
          <w:lang w:val="pl-PL"/>
        </w:rPr>
        <w:t>określone w dokumencie zatytułowanym „Uwagi dotyczące przesłania danych” na stronie</w:t>
      </w:r>
      <w:r w:rsidRPr="00664597">
        <w:rPr>
          <w:rFonts w:cs="Arial"/>
          <w:b/>
          <w:szCs w:val="16"/>
          <w:lang w:val="pl-PL"/>
        </w:rPr>
        <w:t xml:space="preserve"> </w:t>
      </w:r>
      <w:hyperlink r:id="rId48" w:history="1">
        <w:r w:rsidRPr="00664597">
          <w:rPr>
            <w:rFonts w:cs="Arial"/>
            <w:color w:val="0000FF"/>
            <w:szCs w:val="18"/>
            <w:u w:val="single"/>
            <w:lang w:val="pl-PL"/>
          </w:rPr>
          <w:t>http://microsoft.com/licensing/contract</w:t>
        </w:r>
        <w:r w:rsidRPr="00664597">
          <w:rPr>
            <w:rStyle w:val="Hyperlink"/>
            <w:rFonts w:cs="Arial"/>
            <w:szCs w:val="16"/>
            <w:lang w:val="pl-PL"/>
          </w:rPr>
          <w:t>s</w:t>
        </w:r>
      </w:hyperlink>
      <w:r w:rsidRPr="00664597">
        <w:rPr>
          <w:rFonts w:cs="Arial"/>
          <w:szCs w:val="16"/>
          <w:lang w:val="pl-PL"/>
        </w:rPr>
        <w:t xml:space="preserve"> </w:t>
      </w:r>
      <w:r w:rsidRPr="00664597">
        <w:rPr>
          <w:lang w:val="pl-PL"/>
        </w:rPr>
        <w:t>mają zastosowanie do korzystania przez Państwa z oprogramowania Windows Server na podstawie licencji na usługi Windows Azure.</w:t>
      </w:r>
    </w:p>
    <w:p w:rsidR="001C4617" w:rsidRPr="00A7677C" w:rsidRDefault="001C4617" w:rsidP="00492254">
      <w:pPr>
        <w:pStyle w:val="PURBlueStrong-Indented"/>
        <w:rPr>
          <w:lang w:val="pl-PL"/>
        </w:rPr>
      </w:pPr>
      <w:r w:rsidRPr="00A7677C">
        <w:rPr>
          <w:b/>
          <w:smallCaps w:val="0"/>
          <w:color w:val="auto"/>
          <w:lang w:val="pl-PL"/>
        </w:rPr>
        <w:t>SQL Server</w:t>
      </w:r>
    </w:p>
    <w:p w:rsidR="00033CE9" w:rsidRPr="00377747" w:rsidRDefault="001C4617" w:rsidP="001C4617">
      <w:pPr>
        <w:pStyle w:val="PURBody-Indented"/>
        <w:rPr>
          <w:lang w:val="pl-PL"/>
        </w:rPr>
      </w:pPr>
      <w:r w:rsidRPr="00377747">
        <w:rPr>
          <w:lang w:val="pl-PL"/>
        </w:rPr>
        <w:t>Korzystanie z oprogramowania SQL Server na Maszynie Wirtualnej podlega następującym punktom Ogólnych postanowień: „Składniki oprogramowania Windows”, „Testowanie porównawcze” oraz „Element map w raporcie usług SQL Server Reporting Services”.</w:t>
      </w:r>
    </w:p>
    <w:p w:rsidR="005D5C69" w:rsidRPr="00664597" w:rsidRDefault="005D5C69" w:rsidP="005D5C69">
      <w:pPr>
        <w:pStyle w:val="PURBlueStrong-Indented"/>
        <w:rPr>
          <w:lang w:val="pl-PL"/>
        </w:rPr>
      </w:pPr>
      <w:r w:rsidRPr="00664597">
        <w:rPr>
          <w:lang w:val="pl-PL"/>
        </w:rPr>
        <w:t>Usługi Importu/Eksportu systemu Windows Azure</w:t>
      </w:r>
    </w:p>
    <w:p w:rsidR="005D5C69" w:rsidRPr="00377747" w:rsidRDefault="005D5C69" w:rsidP="005D5C69">
      <w:pPr>
        <w:pStyle w:val="NormalWeb"/>
        <w:spacing w:before="0" w:beforeAutospacing="0" w:after="60" w:afterAutospacing="0"/>
        <w:ind w:left="274"/>
        <w:rPr>
          <w:lang w:val="pl-PL"/>
        </w:rPr>
      </w:pPr>
      <w:r w:rsidRPr="00377747">
        <w:rPr>
          <w:rFonts w:asciiTheme="minorHAnsi" w:hAnsiTheme="minorHAnsi" w:cstheme="minorHAnsi"/>
          <w:color w:val="000000" w:themeColor="text1"/>
          <w:sz w:val="18"/>
          <w:szCs w:val="18"/>
          <w:bdr w:val="none" w:sz="0" w:space="0" w:color="auto" w:frame="1"/>
          <w:shd w:val="clear" w:color="auto" w:fill="FFFFFF"/>
          <w:lang w:val="pl-PL"/>
        </w:rPr>
        <w:t xml:space="preserve">Korzystanie z Usługi Importu/Eksportu jest uwarunkowane przestrzeganiem przez Państwa wszystkich instrukcji związanych z przygotowaniem i wysyłką fizycznych nośników zawierających Państwa dane (nośniki magazynowania danych) oraz obchodzeniem się z nimi, które zostaną Państwu dostarczone przez Microsoft pocztą elektroniczną lub przedstawione w witrynie </w:t>
      </w:r>
      <w:hyperlink r:id="rId49" w:tgtFrame="_blank" w:history="1">
        <w:r w:rsidRPr="00377747">
          <w:rPr>
            <w:rStyle w:val="Hyperlink"/>
            <w:rFonts w:asciiTheme="minorHAnsi" w:hAnsiTheme="minorHAnsi" w:cstheme="minorHAnsi"/>
            <w:sz w:val="18"/>
            <w:szCs w:val="18"/>
            <w:bdr w:val="none" w:sz="0" w:space="0" w:color="auto" w:frame="1"/>
            <w:shd w:val="clear" w:color="auto" w:fill="FFFFFF"/>
            <w:lang w:val="pl-PL"/>
          </w:rPr>
          <w:t>http://go.microsoft.com/fwlink/?LinkID=301900&amp;clcid=0x409</w:t>
        </w:r>
      </w:hyperlink>
      <w:r w:rsidRPr="00377747">
        <w:rPr>
          <w:rFonts w:asciiTheme="minorHAnsi" w:hAnsiTheme="minorHAnsi" w:cstheme="minorHAnsi"/>
          <w:color w:val="444444"/>
          <w:sz w:val="18"/>
          <w:szCs w:val="18"/>
          <w:bdr w:val="none" w:sz="0" w:space="0" w:color="auto" w:frame="1"/>
          <w:shd w:val="clear" w:color="auto" w:fill="FFFFFF"/>
          <w:lang w:val="pl-PL"/>
        </w:rPr>
        <w:t xml:space="preserve">. </w:t>
      </w:r>
      <w:r w:rsidRPr="00377747">
        <w:rPr>
          <w:rFonts w:asciiTheme="minorHAnsi" w:hAnsiTheme="minorHAnsi" w:cstheme="minorHAnsi"/>
          <w:color w:val="000000" w:themeColor="text1"/>
          <w:sz w:val="18"/>
          <w:szCs w:val="18"/>
          <w:bdr w:val="none" w:sz="0" w:space="0" w:color="auto" w:frame="1"/>
          <w:shd w:val="clear" w:color="auto" w:fill="FFFFFF"/>
          <w:lang w:val="pl-PL"/>
        </w:rPr>
        <w:t>Ponoszą Państwo wyłączną odpowiedzialność za zapewnienie, że nośniki magazynowania danych i dane są przekazywane zgodnie z przepisami prawa.</w:t>
      </w:r>
      <w:r w:rsidR="00E86461" w:rsidRPr="00377747">
        <w:rPr>
          <w:rFonts w:asciiTheme="minorHAnsi" w:hAnsiTheme="minorHAnsi" w:cstheme="minorHAnsi"/>
          <w:color w:val="000000" w:themeColor="text1"/>
          <w:sz w:val="18"/>
          <w:szCs w:val="18"/>
          <w:bdr w:val="none" w:sz="0" w:space="0" w:color="auto" w:frame="1"/>
          <w:shd w:val="clear" w:color="auto" w:fill="FFFFFF"/>
          <w:lang w:val="pl-PL"/>
        </w:rPr>
        <w:t xml:space="preserve"> </w:t>
      </w:r>
      <w:r w:rsidRPr="00377747">
        <w:rPr>
          <w:rFonts w:asciiTheme="minorHAnsi" w:hAnsiTheme="minorHAnsi" w:cstheme="minorHAnsi"/>
          <w:color w:val="000000" w:themeColor="text1"/>
          <w:sz w:val="18"/>
          <w:szCs w:val="18"/>
          <w:bdr w:val="none" w:sz="0" w:space="0" w:color="auto" w:frame="1"/>
          <w:shd w:val="clear" w:color="auto" w:fill="FFFFFF"/>
          <w:lang w:val="pl-PL"/>
        </w:rPr>
        <w:t>Wszelkie odbierane nośniki magazynowania danych będą wysyłane do centrum danych zgodnie z regułą DDP (INCOTERMS 2010) i Państwo ponoszą wszelkie koszty wysyłki i przewozu, w tym między innymi ubezpieczenia, deklaracji celnych, deklaracji importowych/eksportowych, podatków, ceł i opłat.</w:t>
      </w:r>
      <w:r w:rsidR="00E86461" w:rsidRPr="00377747">
        <w:rPr>
          <w:rFonts w:asciiTheme="minorHAnsi" w:hAnsiTheme="minorHAnsi" w:cstheme="minorHAnsi"/>
          <w:color w:val="000000" w:themeColor="text1"/>
          <w:sz w:val="18"/>
          <w:szCs w:val="18"/>
          <w:bdr w:val="none" w:sz="0" w:space="0" w:color="auto" w:frame="1"/>
          <w:shd w:val="clear" w:color="auto" w:fill="FFFFFF"/>
          <w:lang w:val="pl-PL"/>
        </w:rPr>
        <w:t xml:space="preserve"> </w:t>
      </w:r>
    </w:p>
    <w:p w:rsidR="005D5C69" w:rsidRPr="00377747" w:rsidRDefault="005D5C69" w:rsidP="003A3FA6">
      <w:pPr>
        <w:pStyle w:val="PURBlueStrong-Indented"/>
        <w:keepNext w:val="0"/>
        <w:keepLines w:val="0"/>
        <w:spacing w:after="120" w:line="240" w:lineRule="auto"/>
        <w:ind w:left="274"/>
        <w:rPr>
          <w:lang w:val="pl-PL"/>
        </w:rPr>
      </w:pPr>
      <w:r w:rsidRPr="00377747">
        <w:rPr>
          <w:rFonts w:asciiTheme="minorHAnsi" w:hAnsiTheme="minorHAnsi" w:cstheme="minorHAnsi"/>
          <w:smallCaps w:val="0"/>
          <w:color w:val="000000" w:themeColor="text1"/>
          <w:szCs w:val="18"/>
          <w:bdr w:val="none" w:sz="0" w:space="0" w:color="auto" w:frame="1"/>
          <w:shd w:val="clear" w:color="auto" w:fill="FFFFFF"/>
          <w:lang w:val="pl-PL"/>
        </w:rPr>
        <w:t>Eksportowane nośniki magazynowania danych będą wysyłane z centrum danych zgodnie z regułą Ex Works (INCOTERMS 2010) i Państwo ponoszą wszelkie koszty wysyłki i przewozu, w tym między innymi ubezpieczenia, deklaracji celnych, deklaracji importowych/eksportowych, podatków, ceł i opłat.</w:t>
      </w:r>
      <w:r w:rsidR="00E86461" w:rsidRPr="00377747">
        <w:rPr>
          <w:rFonts w:asciiTheme="minorHAnsi" w:hAnsiTheme="minorHAnsi" w:cstheme="minorHAnsi"/>
          <w:smallCaps w:val="0"/>
          <w:color w:val="000000" w:themeColor="text1"/>
          <w:szCs w:val="18"/>
          <w:bdr w:val="none" w:sz="0" w:space="0" w:color="auto" w:frame="1"/>
          <w:shd w:val="clear" w:color="auto" w:fill="FFFFFF"/>
          <w:lang w:val="pl-PL"/>
        </w:rPr>
        <w:t xml:space="preserve"> </w:t>
      </w:r>
      <w:r w:rsidRPr="00377747">
        <w:rPr>
          <w:rFonts w:asciiTheme="minorHAnsi" w:hAnsiTheme="minorHAnsi" w:cstheme="minorHAnsi"/>
          <w:smallCaps w:val="0"/>
          <w:color w:val="000000" w:themeColor="text1"/>
          <w:szCs w:val="18"/>
          <w:bdr w:val="none" w:sz="0" w:space="0" w:color="auto" w:frame="1"/>
          <w:shd w:val="clear" w:color="auto" w:fill="FFFFFF"/>
          <w:lang w:val="pl-PL"/>
        </w:rPr>
        <w:t>Ponoszą Państwo odpowiedzialność za zapewnienie, że przekazywanie danych eksportowanych na nośnikach magazynowania danych do podanej lokalizacji jest dozwolone.</w:t>
      </w:r>
    </w:p>
    <w:p w:rsidR="005D5C69" w:rsidRPr="00377747" w:rsidRDefault="005D5C69" w:rsidP="003A3FA6">
      <w:pPr>
        <w:pStyle w:val="PURBlueStrong-Indented"/>
        <w:keepNext w:val="0"/>
        <w:keepLines w:val="0"/>
        <w:rPr>
          <w:lang w:val="pl-PL"/>
        </w:rPr>
      </w:pPr>
      <w:r w:rsidRPr="00377747">
        <w:rPr>
          <w:rFonts w:asciiTheme="minorHAnsi" w:hAnsiTheme="minorHAnsi" w:cstheme="minorHAnsi"/>
          <w:smallCaps w:val="0"/>
          <w:color w:val="000000" w:themeColor="text1"/>
          <w:szCs w:val="18"/>
          <w:bdr w:val="none" w:sz="0" w:space="0" w:color="auto" w:frame="1"/>
          <w:shd w:val="clear" w:color="auto" w:fill="FFFFFF"/>
          <w:lang w:val="pl-PL"/>
        </w:rPr>
        <w:t>Zgadzają się Państwo, że Microsoft nie ma żadnych obowiązków w odniesieniu do nośników magazynowania danych ani zawartych na nich danych oraz nie ponosi odpowiedzialności za utratę, uszkodzenie lub zniszczenie nośników magazynowania danych.</w:t>
      </w:r>
      <w:r w:rsidR="00E86461" w:rsidRPr="00377747">
        <w:rPr>
          <w:rFonts w:asciiTheme="minorHAnsi" w:hAnsiTheme="minorHAnsi" w:cstheme="minorHAnsi"/>
          <w:smallCaps w:val="0"/>
          <w:color w:val="000000" w:themeColor="text1"/>
          <w:szCs w:val="18"/>
          <w:bdr w:val="none" w:sz="0" w:space="0" w:color="auto" w:frame="1"/>
          <w:shd w:val="clear" w:color="auto" w:fill="FFFFFF"/>
          <w:lang w:val="pl-PL"/>
        </w:rPr>
        <w:t xml:space="preserve"> </w:t>
      </w:r>
      <w:r w:rsidRPr="00377747">
        <w:rPr>
          <w:rFonts w:asciiTheme="minorHAnsi" w:hAnsiTheme="minorHAnsi" w:cstheme="minorHAnsi"/>
          <w:smallCaps w:val="0"/>
          <w:color w:val="000000" w:themeColor="text1"/>
          <w:szCs w:val="18"/>
          <w:bdr w:val="none" w:sz="0" w:space="0" w:color="auto" w:frame="1"/>
          <w:shd w:val="clear" w:color="auto" w:fill="FFFFFF"/>
          <w:lang w:val="pl-PL"/>
        </w:rPr>
        <w:t>Ponoszą Państwo wyłączną odpowiedzialność za wdrożenie środków ostrożności w celu ochrony nośników magazynowania danych oraz zawartych na nich danych, w tym między innymi: szyfrowanie danych, zabezpieczenie opakowania, ubezpieczenie wysyłki, utworzenie kopii zapasowej danych oraz nadmiarowość danych.</w:t>
      </w:r>
    </w:p>
    <w:p w:rsidR="00D862D8" w:rsidRPr="00A7677C" w:rsidRDefault="00D862D8" w:rsidP="00D862D8">
      <w:pPr>
        <w:pStyle w:val="PURBlueStrong-Indented"/>
        <w:rPr>
          <w:lang w:val="pl-PL"/>
        </w:rPr>
      </w:pPr>
      <w:r w:rsidRPr="00A7677C">
        <w:rPr>
          <w:lang w:val="pl-PL"/>
        </w:rPr>
        <w:lastRenderedPageBreak/>
        <w:t xml:space="preserve">Sklep </w:t>
      </w:r>
    </w:p>
    <w:p w:rsidR="00D862D8" w:rsidRPr="00377747" w:rsidRDefault="00D862D8" w:rsidP="00D862D8">
      <w:pPr>
        <w:ind w:left="270"/>
        <w:rPr>
          <w:lang w:val="pl-PL"/>
        </w:rPr>
      </w:pPr>
      <w:r w:rsidRPr="00377747">
        <w:rPr>
          <w:rFonts w:asciiTheme="minorHAnsi" w:eastAsia="Times New Roman" w:hAnsiTheme="minorHAnsi" w:cstheme="minorHAnsi"/>
          <w:color w:val="auto"/>
          <w:sz w:val="18"/>
          <w:szCs w:val="18"/>
          <w:lang w:val="pl-PL"/>
        </w:rPr>
        <w:t>Usługa Windows Azure umożliwia uzyskanie dostępu do Produktów Niepochodzących od Microsoft lub ich zakup w ramach ujednoliconej platformy udostępniania i rozliczeń za pośrednictwem funkcji takich jak Windows Azure Store oraz galeria Maszyna Wirtualna („Sklep”).</w:t>
      </w:r>
      <w:r w:rsidR="00E86461" w:rsidRPr="00377747">
        <w:rPr>
          <w:rFonts w:asciiTheme="minorHAnsi" w:eastAsia="Times New Roman" w:hAnsiTheme="minorHAnsi" w:cstheme="minorHAnsi"/>
          <w:color w:val="auto"/>
          <w:sz w:val="18"/>
          <w:szCs w:val="18"/>
          <w:lang w:val="pl-PL"/>
        </w:rPr>
        <w:t xml:space="preserve"> </w:t>
      </w:r>
    </w:p>
    <w:p w:rsidR="00D862D8" w:rsidRPr="00664597" w:rsidRDefault="00D862D8" w:rsidP="00DF454B">
      <w:pPr>
        <w:pStyle w:val="ListParagraph"/>
        <w:numPr>
          <w:ilvl w:val="0"/>
          <w:numId w:val="56"/>
        </w:numPr>
        <w:spacing w:before="120" w:after="120"/>
        <w:jc w:val="left"/>
        <w:rPr>
          <w:rFonts w:ascii="Arial" w:hAnsi="Arial" w:cs="Arial"/>
          <w:lang w:val="pl-PL"/>
        </w:rPr>
      </w:pPr>
      <w:r w:rsidRPr="00377747">
        <w:rPr>
          <w:rFonts w:asciiTheme="minorHAnsi" w:eastAsia="Times New Roman" w:hAnsiTheme="minorHAnsi" w:cstheme="minorHAnsi"/>
          <w:b/>
          <w:sz w:val="18"/>
          <w:szCs w:val="18"/>
          <w:lang w:val="pl-PL"/>
        </w:rPr>
        <w:t>Dane finansowe.</w:t>
      </w:r>
      <w:r w:rsidR="00E86461" w:rsidRPr="00377747">
        <w:rPr>
          <w:rFonts w:asciiTheme="minorHAnsi" w:eastAsia="Times New Roman" w:hAnsiTheme="minorHAnsi" w:cstheme="minorHAnsi"/>
          <w:sz w:val="18"/>
          <w:szCs w:val="18"/>
          <w:lang w:val="pl-PL"/>
        </w:rPr>
        <w:t xml:space="preserve"> </w:t>
      </w:r>
      <w:r w:rsidRPr="00377747">
        <w:rPr>
          <w:rFonts w:asciiTheme="minorHAnsi" w:eastAsia="Times New Roman" w:hAnsiTheme="minorHAnsi" w:cstheme="minorHAnsi"/>
          <w:sz w:val="18"/>
          <w:szCs w:val="18"/>
          <w:lang w:val="pl-PL"/>
        </w:rPr>
        <w:t xml:space="preserve">Produkty Niepochodzące od Microsoft, udostępniane za pośrednictwem Sklepu, mogą zawierać dane finansowe. Microsoft nie jest pośrednikiem handlowym, maklerem ani zarejestrowanym doradcą inwestycyjnym na mocy amerykańskiej ustawy o papierach wartościowych ani ustaw o papierach wartościowych obowiązujących w innych jurysdykcjach i nie doradza żadnym osobom w sprawach związanych z celowością inwestowania w papiery wartościowe lub inne produkty finansowe ani w związku z zakupem bądź sprzedażą papierów wartościowych lub innych produktów finansowych. Żadne materiały dostępne w Sklepie nie stanowią oferty ani zaproszenia do nabycia bądź sprzedaży jakichkolwiek papierów wartościowych. Microsoft i licencjodawcy Microsoft uzyskujący kursy giełdowe lub dane indeksu nie popierają ani nie polecają żadnych konkretnych produktów finansowych bądź usług. </w:t>
      </w:r>
      <w:r w:rsidRPr="00664597">
        <w:rPr>
          <w:rFonts w:asciiTheme="minorHAnsi" w:eastAsia="Times New Roman" w:hAnsiTheme="minorHAnsi" w:cstheme="minorHAnsi"/>
          <w:sz w:val="18"/>
          <w:szCs w:val="18"/>
          <w:lang w:val="pl-PL"/>
        </w:rPr>
        <w:t xml:space="preserve">Żadne materiały dostępne w Sklepie, w tym wszelkie zestawy danych lub aplikacje finansowe, nie mogą służyć jako fachowe porady, w tym między innymi porady dotyczące inwestowania i podatków. </w:t>
      </w:r>
    </w:p>
    <w:p w:rsidR="00D862D8" w:rsidRPr="00664597" w:rsidRDefault="00D862D8" w:rsidP="00DF454B">
      <w:pPr>
        <w:pStyle w:val="ListParagraph"/>
        <w:numPr>
          <w:ilvl w:val="0"/>
          <w:numId w:val="56"/>
        </w:numPr>
        <w:spacing w:before="120" w:after="120"/>
        <w:jc w:val="left"/>
        <w:rPr>
          <w:rFonts w:ascii="Arial" w:hAnsi="Arial" w:cs="Arial"/>
          <w:lang w:val="pl-PL"/>
        </w:rPr>
      </w:pPr>
      <w:r w:rsidRPr="00664597">
        <w:rPr>
          <w:rFonts w:asciiTheme="minorHAnsi" w:eastAsia="Times New Roman" w:hAnsiTheme="minorHAnsi" w:cstheme="minorHAnsi"/>
          <w:b/>
          <w:sz w:val="18"/>
          <w:szCs w:val="18"/>
          <w:lang w:val="pl-PL"/>
        </w:rPr>
        <w:t>Interfejsy API.</w:t>
      </w:r>
      <w:r w:rsidR="00E86461" w:rsidRPr="00664597">
        <w:rPr>
          <w:rFonts w:asciiTheme="minorHAnsi" w:eastAsia="Times New Roman" w:hAnsiTheme="minorHAnsi" w:cstheme="minorHAnsi"/>
          <w:sz w:val="18"/>
          <w:szCs w:val="18"/>
          <w:lang w:val="pl-PL"/>
        </w:rPr>
        <w:t xml:space="preserve"> </w:t>
      </w:r>
      <w:r w:rsidRPr="00664597">
        <w:rPr>
          <w:rFonts w:asciiTheme="minorHAnsi" w:eastAsia="Times New Roman" w:hAnsiTheme="minorHAnsi" w:cstheme="minorHAnsi"/>
          <w:sz w:val="18"/>
          <w:szCs w:val="18"/>
          <w:lang w:val="pl-PL"/>
        </w:rPr>
        <w:t>Użytkownikom Sklepu Microsoft może udostępniać odpowiednie interfejsy API („Interfejsy API Sklepu”).</w:t>
      </w:r>
      <w:r w:rsidR="00E86461" w:rsidRPr="00664597">
        <w:rPr>
          <w:rFonts w:asciiTheme="minorHAnsi" w:eastAsia="Times New Roman" w:hAnsiTheme="minorHAnsi" w:cstheme="minorHAnsi"/>
          <w:sz w:val="18"/>
          <w:szCs w:val="18"/>
          <w:lang w:val="pl-PL"/>
        </w:rPr>
        <w:t xml:space="preserve"> </w:t>
      </w:r>
      <w:r w:rsidRPr="00664597">
        <w:rPr>
          <w:rFonts w:asciiTheme="minorHAnsi" w:eastAsia="Times New Roman" w:hAnsiTheme="minorHAnsi" w:cstheme="minorHAnsi"/>
          <w:sz w:val="18"/>
          <w:szCs w:val="18"/>
          <w:lang w:val="pl-PL"/>
        </w:rPr>
        <w:t>Jeśli korzystają Państwo z Interfejsów API Sklepu w celu nabycia lub uzyskania dostępu do Produktów Niepochodzących od Microsoft, wówczas (a) zgadzają się Państwo na wykonanie tych czynności wyłącznie we własnym imieniu oraz (b) mają Państwo obowiązek zapoznawania się z udostępnianymi przez odpowiednich wydawców warunkami korzystania z Produktów Niepochodzących od Microsoft (warunki te mogą ulegać zmianie) oraz przestrzegania ich.</w:t>
      </w:r>
      <w:r w:rsidR="00E86461" w:rsidRPr="00664597">
        <w:rPr>
          <w:rFonts w:asciiTheme="minorHAnsi" w:eastAsia="Times New Roman" w:hAnsiTheme="minorHAnsi" w:cstheme="minorHAnsi"/>
          <w:sz w:val="18"/>
          <w:szCs w:val="18"/>
          <w:lang w:val="pl-PL"/>
        </w:rPr>
        <w:t xml:space="preserve"> </w:t>
      </w:r>
    </w:p>
    <w:p w:rsidR="00D862D8" w:rsidRPr="00664597" w:rsidRDefault="00D862D8" w:rsidP="00DF454B">
      <w:pPr>
        <w:pStyle w:val="ListParagraph"/>
        <w:numPr>
          <w:ilvl w:val="0"/>
          <w:numId w:val="56"/>
        </w:numPr>
        <w:spacing w:before="120" w:after="120"/>
        <w:jc w:val="left"/>
        <w:rPr>
          <w:rFonts w:ascii="Arial" w:hAnsi="Arial" w:cs="Arial"/>
          <w:lang w:val="pl-PL"/>
        </w:rPr>
      </w:pPr>
      <w:r w:rsidRPr="00377747">
        <w:rPr>
          <w:rFonts w:asciiTheme="minorHAnsi" w:eastAsia="Times New Roman" w:hAnsiTheme="minorHAnsi" w:cstheme="minorHAnsi"/>
          <w:b/>
          <w:sz w:val="18"/>
          <w:szCs w:val="18"/>
          <w:lang w:val="pl-PL"/>
        </w:rPr>
        <w:t>Ograniczanie żądań.</w:t>
      </w:r>
      <w:r w:rsidR="00E86461" w:rsidRPr="00377747">
        <w:rPr>
          <w:rFonts w:asciiTheme="minorHAnsi" w:eastAsia="Times New Roman" w:hAnsiTheme="minorHAnsi" w:cstheme="minorHAnsi"/>
          <w:b/>
          <w:sz w:val="18"/>
          <w:szCs w:val="18"/>
          <w:lang w:val="pl-PL"/>
        </w:rPr>
        <w:t xml:space="preserve"> </w:t>
      </w:r>
      <w:r w:rsidRPr="00377747">
        <w:rPr>
          <w:rFonts w:asciiTheme="minorHAnsi" w:eastAsia="Times New Roman" w:hAnsiTheme="minorHAnsi" w:cstheme="minorHAnsi"/>
          <w:sz w:val="18"/>
          <w:szCs w:val="18"/>
          <w:lang w:val="pl-PL"/>
        </w:rPr>
        <w:t xml:space="preserve">Microsoft może ograniczać liczbę żądań, jakie mogą Państwo zgłaszać do Sklepu, w celu ochrony systemu Microsoft lub w celu zastosowania uzasadnionych ograniczeń w zakresie korzystania przez Państwa ze Sklepu. Ponadto wydawcy mogą ograniczyć liczbę zgłoszeń przesyłanych przez Państwa w odniesieniu do odpowiednich materiałów tych wydawców, a ograniczenia te będą egzekwowane przez Microsoft („Celowe Ograniczenie Przepustowości”). Informacje o zakresie Celowego Ograniczenia Przepustowości mogą zostać wyświetlone na stronie zawierającej szczegóły dotyczące materiałów wydawcy, do których zakres ten się odnosi. </w:t>
      </w:r>
      <w:r w:rsidRPr="00664597">
        <w:rPr>
          <w:rFonts w:asciiTheme="minorHAnsi" w:eastAsia="Times New Roman" w:hAnsiTheme="minorHAnsi" w:cstheme="minorHAnsi"/>
          <w:sz w:val="18"/>
          <w:szCs w:val="18"/>
          <w:lang w:val="pl-PL"/>
        </w:rPr>
        <w:t xml:space="preserve">Wspomniany zakres może w dowolnym momencie zostać zmieniony za powiadomieniem albo bez powiadomienia. </w:t>
      </w:r>
    </w:p>
    <w:p w:rsidR="00D862D8" w:rsidRPr="00377747" w:rsidRDefault="00D862D8" w:rsidP="00DF454B">
      <w:pPr>
        <w:pStyle w:val="ListParagraph"/>
        <w:numPr>
          <w:ilvl w:val="0"/>
          <w:numId w:val="56"/>
        </w:numPr>
        <w:spacing w:before="120" w:after="120"/>
        <w:jc w:val="left"/>
        <w:rPr>
          <w:rFonts w:ascii="Arial" w:hAnsi="Arial" w:cs="Arial"/>
          <w:lang w:val="pl-PL"/>
        </w:rPr>
      </w:pPr>
      <w:r w:rsidRPr="00377747">
        <w:rPr>
          <w:rFonts w:asciiTheme="minorHAnsi" w:eastAsia="Times New Roman" w:hAnsiTheme="minorHAnsi" w:cstheme="minorHAnsi"/>
          <w:b/>
          <w:bCs/>
          <w:sz w:val="18"/>
          <w:szCs w:val="18"/>
          <w:lang w:val="pl-PL"/>
        </w:rPr>
        <w:t xml:space="preserve">Nabywanie Produktów Niepochodzących od Microsoft. </w:t>
      </w:r>
      <w:r w:rsidRPr="00377747">
        <w:rPr>
          <w:rFonts w:asciiTheme="minorHAnsi" w:hAnsiTheme="minorHAnsi" w:cstheme="minorHAnsi"/>
          <w:sz w:val="18"/>
          <w:szCs w:val="18"/>
          <w:lang w:val="pl-PL"/>
        </w:rPr>
        <w:t>W przypadku nabycia Produktów Niepochodzących od Microsoft udostępnianych za pośrednictwem Sklepu zgadzają się Państwo na następujące postanowienia.</w:t>
      </w:r>
    </w:p>
    <w:p w:rsidR="00D862D8" w:rsidRPr="00664597" w:rsidRDefault="00D862D8" w:rsidP="00DF454B">
      <w:pPr>
        <w:pStyle w:val="ListParagraph"/>
        <w:numPr>
          <w:ilvl w:val="1"/>
          <w:numId w:val="57"/>
        </w:numPr>
        <w:spacing w:before="120" w:after="120"/>
        <w:jc w:val="left"/>
        <w:rPr>
          <w:rFonts w:ascii="Arial" w:hAnsi="Arial" w:cs="Arial"/>
          <w:lang w:val="pl-PL"/>
        </w:rPr>
      </w:pPr>
      <w:r w:rsidRPr="00377747">
        <w:rPr>
          <w:rFonts w:asciiTheme="minorHAnsi" w:hAnsiTheme="minorHAnsi" w:cstheme="minorHAnsi"/>
          <w:sz w:val="18"/>
          <w:szCs w:val="18"/>
          <w:lang w:val="pl-PL"/>
        </w:rPr>
        <w:t xml:space="preserve">Zgadzają się Państwo zapłacić wszelkie stosowne opłaty i kwoty związane z nabyciem Produktów Niepochodzących od Microsoft na rzecz Microsoft lub odsprzedawcy. </w:t>
      </w:r>
      <w:r w:rsidRPr="00664597">
        <w:rPr>
          <w:rFonts w:asciiTheme="minorHAnsi" w:hAnsiTheme="minorHAnsi" w:cstheme="minorHAnsi"/>
          <w:sz w:val="18"/>
          <w:szCs w:val="18"/>
          <w:lang w:val="pl-PL"/>
        </w:rPr>
        <w:t>Jeżeli podali Państwo Microsoft metodę płatności, upoważniają Państwo Microsoft do obciążenia tej metody płatności.</w:t>
      </w:r>
      <w:r w:rsidR="00E86461" w:rsidRPr="00664597">
        <w:rPr>
          <w:rFonts w:asciiTheme="minorHAnsi" w:hAnsiTheme="minorHAnsi" w:cstheme="minorHAnsi"/>
          <w:sz w:val="18"/>
          <w:szCs w:val="18"/>
          <w:lang w:val="pl-PL"/>
        </w:rPr>
        <w:t xml:space="preserve"> </w:t>
      </w:r>
    </w:p>
    <w:p w:rsidR="00960F67" w:rsidRPr="00664597" w:rsidRDefault="00960F67" w:rsidP="00DF454B">
      <w:pPr>
        <w:pStyle w:val="ListParagraph"/>
        <w:numPr>
          <w:ilvl w:val="1"/>
          <w:numId w:val="57"/>
        </w:numPr>
        <w:spacing w:before="120" w:after="120"/>
        <w:jc w:val="left"/>
        <w:rPr>
          <w:rFonts w:ascii="Arial" w:hAnsi="Arial" w:cs="Arial"/>
          <w:lang w:val="pl-PL"/>
        </w:rPr>
      </w:pPr>
      <w:r w:rsidRPr="00664597">
        <w:rPr>
          <w:rFonts w:asciiTheme="minorHAnsi" w:hAnsiTheme="minorHAnsi" w:cstheme="minorHAnsi"/>
          <w:sz w:val="18"/>
          <w:szCs w:val="18"/>
          <w:lang w:val="pl-PL"/>
        </w:rPr>
        <w:t>Będą Państwo rozliczani za Produkty Niepochodzące od Microsoft zakupione w Sklepie</w:t>
      </w:r>
    </w:p>
    <w:p w:rsidR="00960F67" w:rsidRPr="00995E41" w:rsidRDefault="00D862D8" w:rsidP="00271437">
      <w:pPr>
        <w:pStyle w:val="ListParagraph"/>
        <w:spacing w:before="120" w:after="120"/>
        <w:ind w:left="1800"/>
        <w:jc w:val="left"/>
        <w:rPr>
          <w:rFonts w:ascii="Arial" w:hAnsi="Arial" w:cs="Arial"/>
          <w:sz w:val="18"/>
          <w:szCs w:val="18"/>
          <w:lang w:val="pl-PL"/>
        </w:rPr>
      </w:pPr>
      <w:r w:rsidRPr="00995E41">
        <w:rPr>
          <w:rFonts w:asciiTheme="minorHAnsi" w:hAnsiTheme="minorHAnsi" w:cstheme="minorHAnsi"/>
          <w:sz w:val="18"/>
          <w:szCs w:val="18"/>
          <w:lang w:val="pl-PL"/>
        </w:rPr>
        <w:t xml:space="preserve">(a) na warunkach określonych w ewentualnej fakturze wystawionej na podstawie </w:t>
      </w:r>
      <w:r w:rsidRPr="00995E41">
        <w:rPr>
          <w:rFonts w:ascii="Arial" w:hAnsi="Arial" w:cs="Arial"/>
          <w:sz w:val="18"/>
          <w:szCs w:val="18"/>
          <w:lang w:val="pl-PL"/>
        </w:rPr>
        <w:t>Państwa umowy licencjonowania zbiorowego lub</w:t>
      </w:r>
    </w:p>
    <w:p w:rsidR="00C97049" w:rsidRPr="00091764" w:rsidRDefault="00960F67" w:rsidP="00271437">
      <w:pPr>
        <w:pStyle w:val="ListParagraph"/>
        <w:spacing w:before="120" w:after="120"/>
        <w:ind w:left="1800"/>
        <w:jc w:val="left"/>
        <w:rPr>
          <w:rFonts w:ascii="Arial" w:hAnsi="Arial" w:cs="Arial"/>
          <w:spacing w:val="-2"/>
          <w:lang w:val="pl-PL"/>
        </w:rPr>
      </w:pPr>
      <w:r w:rsidRPr="00091764">
        <w:rPr>
          <w:rFonts w:asciiTheme="minorHAnsi" w:hAnsiTheme="minorHAnsi" w:cstheme="minorHAnsi"/>
          <w:spacing w:val="-2"/>
          <w:sz w:val="18"/>
          <w:szCs w:val="18"/>
          <w:lang w:val="pl-PL"/>
        </w:rPr>
        <w:t>(b) w zależności od podanej Microsoft metody płatności: (1) z wyprzedzeniem, (2) w chwili zakupu, (c) po zakupie.</w:t>
      </w:r>
    </w:p>
    <w:p w:rsidR="00D862D8" w:rsidRPr="00377747" w:rsidRDefault="00C97049" w:rsidP="00271437">
      <w:pPr>
        <w:pStyle w:val="ListParagraph"/>
        <w:spacing w:before="120" w:after="120"/>
        <w:ind w:left="1800"/>
        <w:jc w:val="left"/>
        <w:rPr>
          <w:rFonts w:ascii="Arial" w:hAnsi="Arial" w:cs="Arial"/>
          <w:lang w:val="pl-PL"/>
        </w:rPr>
      </w:pPr>
      <w:r w:rsidRPr="00377747">
        <w:rPr>
          <w:rFonts w:asciiTheme="minorHAnsi" w:hAnsiTheme="minorHAnsi" w:cstheme="minorHAnsi"/>
          <w:sz w:val="18"/>
          <w:szCs w:val="18"/>
          <w:lang w:val="pl-PL"/>
        </w:rPr>
        <w:t xml:space="preserve">Będą Państwo rozliczani cyklicznie za produkty udostępniane na zasadzie subskrypcji do wysokości kwoty, jaka została przez Państwa zatwierdzona. Zostaną Państwo powiadomieni z wyprzedzeniem o wszelkich zmianach kwoty rozliczanej cyklicznie w związku z produktami udostępnianymi na zasadzie subskrypcji. Microsoft może rozliczyć Państwa za zakupy z poprzednich okresów rozliczeniowych, jeżeli takie zakupy nie zostały wcześniej przetworzone. </w:t>
      </w:r>
    </w:p>
    <w:p w:rsidR="00D862D8" w:rsidRPr="00664597" w:rsidRDefault="00D862D8" w:rsidP="00DF454B">
      <w:pPr>
        <w:pStyle w:val="ListParagraph"/>
        <w:numPr>
          <w:ilvl w:val="1"/>
          <w:numId w:val="57"/>
        </w:numPr>
        <w:spacing w:before="120" w:after="120"/>
        <w:rPr>
          <w:rFonts w:ascii="Arial" w:hAnsi="Arial" w:cs="Arial"/>
          <w:lang w:val="pl-PL"/>
        </w:rPr>
      </w:pPr>
      <w:r w:rsidRPr="00377747">
        <w:rPr>
          <w:rFonts w:asciiTheme="minorHAnsi" w:hAnsiTheme="minorHAnsi" w:cstheme="minorHAnsi"/>
          <w:sz w:val="18"/>
          <w:szCs w:val="18"/>
          <w:lang w:val="pl-PL"/>
        </w:rPr>
        <w:t xml:space="preserve">Ceny podane dla Produktów Niepochodzących od Microsoft nie zawierają stosownych podatków ani kursów wymiany walut, chyba że określono inaczej. </w:t>
      </w:r>
      <w:r w:rsidRPr="00664597">
        <w:rPr>
          <w:rFonts w:asciiTheme="minorHAnsi" w:hAnsiTheme="minorHAnsi" w:cstheme="minorHAnsi"/>
          <w:sz w:val="18"/>
          <w:szCs w:val="18"/>
          <w:lang w:val="pl-PL"/>
        </w:rPr>
        <w:t>Ponoszą Państwo wyłączną odpowiedzialność za uiszczanie wszelkich takich podatków i innych opłat.</w:t>
      </w:r>
    </w:p>
    <w:p w:rsidR="00D862D8" w:rsidRPr="00664597" w:rsidRDefault="00D862D8" w:rsidP="00DF454B">
      <w:pPr>
        <w:pStyle w:val="ListParagraph"/>
        <w:numPr>
          <w:ilvl w:val="1"/>
          <w:numId w:val="57"/>
        </w:numPr>
        <w:spacing w:before="120" w:after="120"/>
        <w:rPr>
          <w:rFonts w:ascii="Arial" w:hAnsi="Arial" w:cs="Arial"/>
          <w:lang w:val="pl-PL"/>
        </w:rPr>
      </w:pPr>
      <w:r w:rsidRPr="00377747">
        <w:rPr>
          <w:rFonts w:asciiTheme="minorHAnsi" w:hAnsiTheme="minorHAnsi" w:cstheme="minorHAnsi"/>
          <w:sz w:val="18"/>
          <w:szCs w:val="18"/>
          <w:lang w:val="pl-PL"/>
        </w:rPr>
        <w:t xml:space="preserve">W razie nieotrzymania terminowej, pełnej płatności Microsoft może zawiesić albo anulować Państwa dostęp do Produktów Niepochodzących od Microsoft, zakupionych za pośrednictwem Microsoft. </w:t>
      </w:r>
      <w:r w:rsidRPr="00664597">
        <w:rPr>
          <w:rFonts w:asciiTheme="minorHAnsi" w:hAnsiTheme="minorHAnsi" w:cstheme="minorHAnsi"/>
          <w:sz w:val="18"/>
          <w:szCs w:val="18"/>
          <w:lang w:val="pl-PL"/>
        </w:rPr>
        <w:t>Zawieszenie lub anulowanie dostępu spowodowane nieuiszczeniem płatności może skutkować utratą możliwości korzystania przez Państwa z konta i treści.</w:t>
      </w:r>
      <w:r w:rsidR="00E86461" w:rsidRPr="00664597">
        <w:rPr>
          <w:rFonts w:asciiTheme="minorHAnsi" w:hAnsiTheme="minorHAnsi" w:cstheme="minorHAnsi"/>
          <w:sz w:val="18"/>
          <w:szCs w:val="18"/>
          <w:lang w:val="pl-PL"/>
        </w:rPr>
        <w:t xml:space="preserve"> </w:t>
      </w:r>
    </w:p>
    <w:p w:rsidR="00D862D8" w:rsidRPr="00377747" w:rsidRDefault="00C97049" w:rsidP="00DF454B">
      <w:pPr>
        <w:pStyle w:val="ListParagraph"/>
        <w:numPr>
          <w:ilvl w:val="1"/>
          <w:numId w:val="57"/>
        </w:numPr>
        <w:spacing w:before="120" w:after="120"/>
        <w:rPr>
          <w:rFonts w:ascii="Arial" w:hAnsi="Arial" w:cs="Arial"/>
          <w:lang w:val="pl-PL"/>
        </w:rPr>
      </w:pPr>
      <w:r w:rsidRPr="00377747">
        <w:rPr>
          <w:rFonts w:asciiTheme="minorHAnsi" w:hAnsiTheme="minorHAnsi" w:cstheme="minorHAnsi"/>
          <w:sz w:val="18"/>
          <w:szCs w:val="18"/>
          <w:lang w:val="pl-PL"/>
        </w:rPr>
        <w:t xml:space="preserve">W przypadku nabycia subskrypcji usług Windows Azure za pośrednictwem portalu </w:t>
      </w:r>
      <w:hyperlink r:id="rId50" w:history="1">
        <w:r w:rsidRPr="00377747">
          <w:rPr>
            <w:rStyle w:val="Hyperlink"/>
            <w:rFonts w:asciiTheme="minorHAnsi" w:hAnsiTheme="minorHAnsi" w:cstheme="minorHAnsi"/>
            <w:sz w:val="18"/>
            <w:szCs w:val="18"/>
            <w:lang w:val="pl-PL"/>
          </w:rPr>
          <w:t>www.windowsazure.com</w:t>
        </w:r>
      </w:hyperlink>
      <w:r w:rsidRPr="00377747">
        <w:rPr>
          <w:rFonts w:asciiTheme="minorHAnsi" w:hAnsiTheme="minorHAnsi" w:cstheme="minorHAnsi"/>
          <w:sz w:val="18"/>
          <w:szCs w:val="18"/>
          <w:lang w:val="pl-PL"/>
        </w:rPr>
        <w:t xml:space="preserve"> („Portal”), mogą Państwo uzyskiwać dostęp do swoich informacji rozliczeniowych i metody płatności oraz dokonywać w nich zmian za pośrednictwem Portalu.</w:t>
      </w:r>
      <w:r w:rsidR="00E86461" w:rsidRPr="00377747">
        <w:rPr>
          <w:rFonts w:asciiTheme="minorHAnsi" w:hAnsiTheme="minorHAnsi" w:cstheme="minorHAnsi"/>
          <w:sz w:val="18"/>
          <w:szCs w:val="18"/>
          <w:lang w:val="pl-PL"/>
        </w:rPr>
        <w:t xml:space="preserve"> </w:t>
      </w:r>
      <w:r w:rsidRPr="00377747">
        <w:rPr>
          <w:rFonts w:asciiTheme="minorHAnsi" w:hAnsiTheme="minorHAnsi" w:cstheme="minorHAnsi"/>
          <w:sz w:val="18"/>
          <w:szCs w:val="18"/>
          <w:lang w:val="pl-PL"/>
        </w:rPr>
        <w:t>Ponadto udzielają Państwo Microsoft zgody na korzystanie z wszelkich zaktualizowanych informacji o koncie dotyczących metody płatności udostępnianej przez Państwa bank lub odpowiednią sieć płatności (w przypadku płatności kartą lub inną metodą płatności w trybie online). Zobowiązują się Państwo, że informacje o koncie rozliczeniowym będą aktualne przez cały czas. Zmiany dotyczące konta rozliczeniowego nie będą miały wpływu na opłaty przesłane na konto rozliczeniowe, zanim Microsoft mógł odpowiednio na te zmiany zareagować.</w:t>
      </w:r>
      <w:r w:rsidR="00E86461" w:rsidRPr="00377747">
        <w:rPr>
          <w:rFonts w:asciiTheme="minorHAnsi" w:hAnsiTheme="minorHAnsi" w:cstheme="minorHAnsi"/>
          <w:sz w:val="18"/>
          <w:szCs w:val="18"/>
          <w:lang w:val="pl-PL"/>
        </w:rPr>
        <w:t xml:space="preserve"> </w:t>
      </w:r>
      <w:r w:rsidRPr="00377747">
        <w:rPr>
          <w:rFonts w:asciiTheme="minorHAnsi" w:hAnsiTheme="minorHAnsi" w:cstheme="minorHAnsi"/>
          <w:sz w:val="18"/>
          <w:szCs w:val="18"/>
          <w:lang w:val="pl-PL"/>
        </w:rPr>
        <w:t>Jeśli główna metoda płatności wyznaczona dla konkretnej usługi jest niedostępna lub nieważna z jakiegokolwiek powodu, upoważniają Państwo Microsoft do obciążenia dowolnej innej metody płatności, którą podali Państwo Microsoft.</w:t>
      </w:r>
      <w:r w:rsidR="00E86461" w:rsidRPr="00377747">
        <w:rPr>
          <w:rFonts w:asciiTheme="minorHAnsi" w:hAnsiTheme="minorHAnsi" w:cstheme="minorHAnsi"/>
          <w:sz w:val="18"/>
          <w:szCs w:val="18"/>
          <w:lang w:val="pl-PL"/>
        </w:rPr>
        <w:t xml:space="preserve"> </w:t>
      </w:r>
      <w:r w:rsidRPr="00377747">
        <w:rPr>
          <w:rFonts w:asciiTheme="minorHAnsi" w:hAnsiTheme="minorHAnsi" w:cstheme="minorHAnsi"/>
          <w:sz w:val="18"/>
          <w:szCs w:val="18"/>
          <w:lang w:val="pl-PL"/>
        </w:rPr>
        <w:t xml:space="preserve">Lista opłat zostanie Państwu udostępniona za pośrednictwem witryny https://account.windowsazure.com, w której mogą Państwo wyświetlić swoje opłaty i je </w:t>
      </w:r>
      <w:r w:rsidRPr="00377747">
        <w:rPr>
          <w:rFonts w:asciiTheme="minorHAnsi" w:hAnsiTheme="minorHAnsi" w:cstheme="minorHAnsi"/>
          <w:sz w:val="18"/>
          <w:szCs w:val="18"/>
          <w:lang w:val="pl-PL"/>
        </w:rPr>
        <w:lastRenderedPageBreak/>
        <w:t>wydrukować. To jest jedyne zestawienie rozliczeniowe udostępniane przez Microsoft. Państwa obowiązkiem jest wydrukowanie bądź zapisanie kopii tego zestawienia i zachowanie jej na własny użytek.</w:t>
      </w:r>
      <w:r w:rsidR="00E86461" w:rsidRPr="00377747">
        <w:rPr>
          <w:rFonts w:asciiTheme="minorHAnsi" w:hAnsiTheme="minorHAnsi" w:cstheme="minorHAnsi"/>
          <w:sz w:val="18"/>
          <w:szCs w:val="18"/>
          <w:lang w:val="pl-PL"/>
        </w:rPr>
        <w:t xml:space="preserve"> </w:t>
      </w:r>
      <w:r w:rsidRPr="00377747">
        <w:rPr>
          <w:rFonts w:asciiTheme="minorHAnsi" w:hAnsiTheme="minorHAnsi" w:cstheme="minorHAnsi"/>
          <w:sz w:val="18"/>
          <w:szCs w:val="18"/>
          <w:lang w:val="pl-PL"/>
        </w:rPr>
        <w:t>Wszelkie dane dotyczące korzystania i wydatków, wyświetlane w jakimkolwiek miejscu poza fakturą końcową, stanowią wyłącznie dane szacunkowe i mogą nie obejmować ostatnich działań lub mogą obejmować prognozy oparte na dotychczasowym korzystaniu.</w:t>
      </w:r>
    </w:p>
    <w:p w:rsidR="00D862D8" w:rsidRPr="00377747" w:rsidRDefault="00D862D8" w:rsidP="00DF454B">
      <w:pPr>
        <w:pStyle w:val="ListParagraph"/>
        <w:numPr>
          <w:ilvl w:val="1"/>
          <w:numId w:val="57"/>
        </w:numPr>
        <w:spacing w:before="120" w:after="120"/>
        <w:rPr>
          <w:rFonts w:ascii="Arial" w:hAnsi="Arial" w:cs="Arial"/>
          <w:lang w:val="pl-PL"/>
        </w:rPr>
      </w:pPr>
      <w:r w:rsidRPr="00377747">
        <w:rPr>
          <w:rFonts w:asciiTheme="minorHAnsi" w:hAnsiTheme="minorHAnsi" w:cstheme="minorHAnsi"/>
          <w:sz w:val="18"/>
          <w:szCs w:val="18"/>
          <w:lang w:val="pl-PL"/>
        </w:rPr>
        <w:t>Jeśli korzystają Państwo z dowolnej oferty bezpłatnego okresu próbnego dla Produktu Niepochodzącego od Microsoft, w celu uniknięcia naliczenia opłat cyklicznych muszą Państwo anulować daną subskrypcję, chyba że otrzymają Państwo od Microsoft inne informacje. Jeśli nie anulują Państwo subskrypcji Produktów Niepochodzących od Microsoft na koniec bezpłatnego okresu próbnego, Microsoft może obciążyć Państwa za te Produkty zgodnie z aktualnym cennikiem.</w:t>
      </w:r>
    </w:p>
    <w:p w:rsidR="00D862D8" w:rsidRPr="00377747" w:rsidRDefault="00D862D8" w:rsidP="00DF454B">
      <w:pPr>
        <w:pStyle w:val="ListParagraph"/>
        <w:numPr>
          <w:ilvl w:val="1"/>
          <w:numId w:val="57"/>
        </w:numPr>
        <w:spacing w:before="120" w:after="120"/>
        <w:rPr>
          <w:rFonts w:ascii="Arial" w:hAnsi="Arial" w:cs="Arial"/>
          <w:lang w:val="pl-PL"/>
        </w:rPr>
      </w:pPr>
      <w:r w:rsidRPr="00377747">
        <w:rPr>
          <w:rFonts w:asciiTheme="minorHAnsi" w:hAnsiTheme="minorHAnsi" w:cstheme="minorHAnsi"/>
          <w:sz w:val="18"/>
          <w:szCs w:val="18"/>
          <w:lang w:val="pl-PL"/>
        </w:rPr>
        <w:t>Jeśli zakupiony przez Państwa Produkt Niepochodzący od Microsoft nie będzie już dostępny w tej samej cenie, osoba trzecia udostępniająca dany produkt może nadal udostępniać go Państwu w tej samej cenie lub może wycofać stosowną ofertę dotyczącą danego Produktu Niepochodzącego od Microsoft.</w:t>
      </w:r>
      <w:r w:rsidR="00E86461" w:rsidRPr="00377747">
        <w:rPr>
          <w:rFonts w:asciiTheme="minorHAnsi" w:hAnsiTheme="minorHAnsi" w:cstheme="minorHAnsi"/>
          <w:sz w:val="18"/>
          <w:szCs w:val="18"/>
          <w:lang w:val="pl-PL"/>
        </w:rPr>
        <w:t xml:space="preserve"> </w:t>
      </w:r>
      <w:r w:rsidRPr="00377747">
        <w:rPr>
          <w:rFonts w:asciiTheme="minorHAnsi" w:hAnsiTheme="minorHAnsi" w:cstheme="minorHAnsi"/>
          <w:sz w:val="18"/>
          <w:szCs w:val="18"/>
          <w:lang w:val="pl-PL"/>
        </w:rPr>
        <w:t xml:space="preserve">Informacja o takim wycofaniu oferty Produktu Niepochodzącego od Microsoft zostanie Państwu przekazana z wyprzedzeniem. </w:t>
      </w:r>
    </w:p>
    <w:p w:rsidR="00D862D8" w:rsidRPr="00377747" w:rsidRDefault="00D862D8" w:rsidP="00DF454B">
      <w:pPr>
        <w:pStyle w:val="ListParagraph"/>
        <w:numPr>
          <w:ilvl w:val="1"/>
          <w:numId w:val="57"/>
        </w:numPr>
        <w:tabs>
          <w:tab w:val="left" w:pos="1710"/>
          <w:tab w:val="left" w:pos="1890"/>
        </w:tabs>
        <w:spacing w:before="120" w:after="120"/>
        <w:rPr>
          <w:rFonts w:ascii="Arial" w:hAnsi="Arial" w:cs="Arial"/>
          <w:lang w:val="pl-PL"/>
        </w:rPr>
      </w:pPr>
      <w:r w:rsidRPr="00377747">
        <w:rPr>
          <w:rFonts w:asciiTheme="minorHAnsi" w:hAnsiTheme="minorHAnsi" w:cstheme="minorHAnsi"/>
          <w:sz w:val="18"/>
          <w:szCs w:val="18"/>
          <w:lang w:val="pl-PL"/>
        </w:rPr>
        <w:t xml:space="preserve">Jeśli zakupiony przez Państwa Produkt Niepochodzący od Microsoft to subskrypcja z opcją automatycznego odnawiania, Microsoft może po wcześniejszym powiadomieniu automatycznie odnowić tę subskrypcję i obciążyć Państwa opłatą za dowolny okres odnowienia, chyba że anulują Państwo subskrypcję przed datą odnowienia. </w:t>
      </w:r>
    </w:p>
    <w:p w:rsidR="00D862D8" w:rsidRPr="00664597" w:rsidRDefault="00D862D8" w:rsidP="00DF454B">
      <w:pPr>
        <w:pStyle w:val="ListParagraph"/>
        <w:numPr>
          <w:ilvl w:val="1"/>
          <w:numId w:val="57"/>
        </w:numPr>
        <w:spacing w:before="120" w:after="120"/>
        <w:rPr>
          <w:rFonts w:ascii="Arial" w:hAnsi="Arial" w:cs="Arial"/>
          <w:lang w:val="pl-PL"/>
        </w:rPr>
      </w:pPr>
      <w:r w:rsidRPr="00377747">
        <w:rPr>
          <w:rFonts w:asciiTheme="minorHAnsi" w:hAnsiTheme="minorHAnsi" w:cstheme="minorHAnsi"/>
          <w:sz w:val="18"/>
          <w:szCs w:val="18"/>
          <w:lang w:val="pl-PL"/>
        </w:rPr>
        <w:t xml:space="preserve">Jeśli odkryją Państwo błąd w rozliczeniu związanym z Produktem Niepochodzącym od Microsoft, zakupionym za pośrednictwem Sklepu, są Państwo zobowiązani do powiadomienia o tym fakcie Microsoft (lub ewentualnego odsprzedawcy) w ciągu 120 dni od daty pojawienia się błędu w rozliczeniu po raz pierwszy. </w:t>
      </w:r>
      <w:r w:rsidRPr="00664597">
        <w:rPr>
          <w:rFonts w:asciiTheme="minorHAnsi" w:hAnsiTheme="minorHAnsi" w:cstheme="minorHAnsi"/>
          <w:sz w:val="18"/>
          <w:szCs w:val="18"/>
          <w:lang w:val="pl-PL"/>
        </w:rPr>
        <w:t>Microsoft niezwłocznie sprawdzi daną opłatę. Jeśli nie powiadomią Państwo Microsoft (i ewentualnego odsprzedawcy) w tym terminie, oznacza to, że zwalniają Państwo Microsoft z wszelkiej odpowiedzialności i zrzekają się Państwo wszelkich roszczeń z tytułu strat, wynikających z danego błędu, i Microsoft nie będzie zobowiązany do poprawienia danego błędu ani zwrotu środków. Jeśli Microsoft zidentyfikuje błąd w rozliczeniu, poprawi go w ciągu 90 dni.</w:t>
      </w:r>
    </w:p>
    <w:p w:rsidR="00D862D8" w:rsidRPr="00377747" w:rsidRDefault="00D862D8" w:rsidP="00DF454B">
      <w:pPr>
        <w:pStyle w:val="ListParagraph"/>
        <w:numPr>
          <w:ilvl w:val="1"/>
          <w:numId w:val="57"/>
        </w:numPr>
        <w:spacing w:before="120" w:after="120"/>
        <w:rPr>
          <w:rFonts w:ascii="Arial" w:hAnsi="Arial" w:cs="Arial"/>
          <w:lang w:val="pl-PL"/>
        </w:rPr>
      </w:pPr>
      <w:r w:rsidRPr="00377747">
        <w:rPr>
          <w:rFonts w:asciiTheme="minorHAnsi" w:hAnsiTheme="minorHAnsi" w:cstheme="minorHAnsi"/>
          <w:sz w:val="18"/>
          <w:szCs w:val="18"/>
          <w:lang w:val="pl-PL"/>
        </w:rPr>
        <w:t>O ile przepisy prawa nie stanowią inaczej, żadne opłaty nie podlegają zwrotowi, chyba że określono inaczej. W takim przypadku wszelkie ewentualne zwroty odbywają się na Państwa koszt.</w:t>
      </w:r>
    </w:p>
    <w:p w:rsidR="00D862D8" w:rsidRPr="00664597" w:rsidRDefault="00D862D8" w:rsidP="00DF454B">
      <w:pPr>
        <w:pStyle w:val="ListParagraph"/>
        <w:numPr>
          <w:ilvl w:val="1"/>
          <w:numId w:val="57"/>
        </w:numPr>
        <w:spacing w:before="120" w:after="120"/>
        <w:rPr>
          <w:rFonts w:ascii="Arial" w:hAnsi="Arial" w:cs="Arial"/>
          <w:lang w:val="pl-PL"/>
        </w:rPr>
      </w:pPr>
      <w:r w:rsidRPr="00377747">
        <w:rPr>
          <w:rFonts w:asciiTheme="minorHAnsi" w:hAnsiTheme="minorHAnsi" w:cstheme="minorHAnsi"/>
          <w:sz w:val="18"/>
          <w:szCs w:val="18"/>
          <w:lang w:val="pl-PL"/>
        </w:rPr>
        <w:t>Anulowanie jakiejkolwiek subskrypcji Produktu Niepochodzącego od Microsoft podlega postanowieniom umowy zawartej między Państwem a podmiotem udostępniającym dany produkt.</w:t>
      </w:r>
      <w:r w:rsidR="00E86461" w:rsidRPr="00377747">
        <w:rPr>
          <w:rFonts w:asciiTheme="minorHAnsi" w:hAnsiTheme="minorHAnsi" w:cstheme="minorHAnsi"/>
          <w:sz w:val="18"/>
          <w:szCs w:val="18"/>
          <w:lang w:val="pl-PL"/>
        </w:rPr>
        <w:t xml:space="preserve"> </w:t>
      </w:r>
      <w:r w:rsidRPr="00664597">
        <w:rPr>
          <w:rFonts w:asciiTheme="minorHAnsi" w:hAnsiTheme="minorHAnsi" w:cstheme="minorHAnsi"/>
          <w:sz w:val="18"/>
          <w:szCs w:val="18"/>
          <w:lang w:val="pl-PL"/>
        </w:rPr>
        <w:t xml:space="preserve">Jeśli anulowanie jest dozwolone, mogą Państwo nadal uzyskiwać dostęp do anulowanej subskrypcji do zakończenia obecnego okresu rozliczeniowego, ale nie zostaną Państwo ponownie obciążeni za daną subskrypcję. Anulowanie przez Państwa subskrypcji nie zwalnia Państwa z obowiązku uiszczenia wszelkich innych należnych opłat i kwot. </w:t>
      </w:r>
    </w:p>
    <w:p w:rsidR="00D862D8" w:rsidRPr="00664597" w:rsidRDefault="00D862D8" w:rsidP="00DF454B">
      <w:pPr>
        <w:pStyle w:val="ListParagraph"/>
        <w:numPr>
          <w:ilvl w:val="1"/>
          <w:numId w:val="57"/>
        </w:numPr>
        <w:tabs>
          <w:tab w:val="left" w:pos="1890"/>
        </w:tabs>
        <w:spacing w:before="120" w:after="120"/>
        <w:rPr>
          <w:rFonts w:ascii="Arial" w:hAnsi="Arial" w:cs="Arial"/>
          <w:lang w:val="pl-PL"/>
        </w:rPr>
      </w:pPr>
      <w:r w:rsidRPr="00664597">
        <w:rPr>
          <w:rFonts w:asciiTheme="minorHAnsi" w:hAnsiTheme="minorHAnsi" w:cstheme="minorHAnsi"/>
          <w:sz w:val="18"/>
          <w:szCs w:val="18"/>
          <w:lang w:val="pl-PL"/>
        </w:rPr>
        <w:t xml:space="preserve">Są Państwo zobowiązani zapłacić wszelkie uzasadnione koszty poniesione w celu wyegzekwowania zaległych opłat. Te koszty obejmują uzasadnione koszty obsługi prawnej oraz inne opłaty i koszty prawne. </w:t>
      </w:r>
    </w:p>
    <w:p w:rsidR="00D862D8" w:rsidRPr="00377747" w:rsidRDefault="00D862D8" w:rsidP="00DF454B">
      <w:pPr>
        <w:pStyle w:val="ListParagraph"/>
        <w:numPr>
          <w:ilvl w:val="1"/>
          <w:numId w:val="57"/>
        </w:numPr>
        <w:tabs>
          <w:tab w:val="left" w:pos="1890"/>
        </w:tabs>
        <w:spacing w:before="120" w:after="120"/>
        <w:jc w:val="left"/>
        <w:rPr>
          <w:rFonts w:ascii="Arial" w:hAnsi="Arial" w:cs="Arial"/>
          <w:lang w:val="pl-PL"/>
        </w:rPr>
      </w:pPr>
      <w:r w:rsidRPr="00377747">
        <w:rPr>
          <w:rFonts w:asciiTheme="minorHAnsi" w:hAnsiTheme="minorHAnsi" w:cstheme="minorHAnsi"/>
          <w:sz w:val="18"/>
          <w:szCs w:val="18"/>
          <w:lang w:val="pl-PL"/>
        </w:rPr>
        <w:t>Jeśli należna jest płatność na Państwa rzecz, zgadzają się Państwo udostępnić w odpowiednim czasie i w odpowiedni sposób wszelkie informacje potrzebne do przetworzenia tej płatności. Są Państwo odpowiedzialni za zapłacenie wszelkich podatków i opłat, jakie mogą zostać naliczone w związku z tą płatnością. Ponadto muszą Państwo spełnić wszelkie warunki ustanowione w zakresie Państwa prawa do otrzymania jakiejkolwiek płatności. Jeśli otrzymają Państwo płatność przez pomyłkę, Microsoft może ją wycofać lub zażądać jej zwrotu. Zobowiązują się Państwo współpracować w tym zakresie. Ponadto Microsoft może bez powiadomienia zmniejszyć płatność na Państwa rzecz w celu dokonania korekty pod kątem poprzedniej nadpłaty.</w:t>
      </w:r>
    </w:p>
    <w:p w:rsidR="0082133B" w:rsidRPr="00664597" w:rsidRDefault="003546E0" w:rsidP="00D24AE2">
      <w:pPr>
        <w:pStyle w:val="PURBreadcrumb"/>
        <w:keepNext w:val="0"/>
        <w:keepLines w:val="0"/>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r w:rsidR="00E13ED5" w:rsidRPr="00664597">
        <w:rPr>
          <w:lang w:val="pl-PL"/>
        </w:rPr>
        <w:t xml:space="preserve"> </w:t>
      </w:r>
    </w:p>
    <w:p w:rsidR="009A33CC" w:rsidRPr="00664597" w:rsidRDefault="009A33CC" w:rsidP="00D60016">
      <w:pPr>
        <w:pStyle w:val="PURProductName"/>
        <w:rPr>
          <w:lang w:val="pl-PL"/>
        </w:rPr>
      </w:pPr>
      <w:bookmarkStart w:id="341" w:name="_Sec496"/>
      <w:r w:rsidRPr="00664597">
        <w:rPr>
          <w:b/>
          <w:sz w:val="32"/>
          <w:szCs w:val="32"/>
          <w:lang w:val="pl-PL"/>
        </w:rPr>
        <w:t>Usługa Windows Intune i związane z nią Usługi Online</w:t>
      </w:r>
      <w:r>
        <w:fldChar w:fldCharType="begin"/>
      </w:r>
      <w:r w:rsidR="00E01841" w:rsidRPr="00664597">
        <w:rPr>
          <w:lang w:val="pl-PL"/>
        </w:rPr>
        <w:instrText>TC "</w:instrText>
      </w:r>
      <w:bookmarkStart w:id="342" w:name="_Toc381987965"/>
      <w:r w:rsidR="00E01841" w:rsidRPr="00664597">
        <w:rPr>
          <w:lang w:val="pl-PL"/>
        </w:rPr>
        <w:instrText>Usługa Windows Intune i związane z nią Usługi Online</w:instrText>
      </w:r>
      <w:bookmarkEnd w:id="342"/>
      <w:r w:rsidR="00E01841" w:rsidRPr="00664597">
        <w:rPr>
          <w:lang w:val="pl-PL"/>
        </w:rPr>
        <w:instrText xml:space="preserve">" \l 2 </w:instrText>
      </w:r>
      <w:r>
        <w:fldChar w:fldCharType="end"/>
      </w:r>
    </w:p>
    <w:p w:rsidR="006A190D" w:rsidRPr="00664597" w:rsidRDefault="003546E0" w:rsidP="006A190D">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r w:rsidR="00E13ED5" w:rsidRPr="00664597">
        <w:rPr>
          <w:lang w:val="pl-PL"/>
        </w:rPr>
        <w:t xml:space="preserve"> </w:t>
      </w:r>
    </w:p>
    <w:p w:rsidR="006A190D" w:rsidRPr="00664597" w:rsidRDefault="006A190D" w:rsidP="006A190D">
      <w:pPr>
        <w:pStyle w:val="PURProductName"/>
        <w:rPr>
          <w:lang w:val="pl-PL"/>
        </w:rPr>
      </w:pPr>
      <w:r w:rsidRPr="00664597">
        <w:rPr>
          <w:lang w:val="pl-PL"/>
        </w:rPr>
        <w:t xml:space="preserve">Windows Azure Active Directory Premium </w:t>
      </w:r>
      <w:r>
        <w:fldChar w:fldCharType="begin"/>
      </w:r>
      <w:r w:rsidRPr="00664597">
        <w:rPr>
          <w:lang w:val="pl-PL"/>
        </w:rPr>
        <w:instrText>XE "Windows Azure Active Directory Premium"</w:instrText>
      </w:r>
      <w:r>
        <w:fldChar w:fldCharType="end"/>
      </w:r>
      <w:r>
        <w:fldChar w:fldCharType="begin"/>
      </w:r>
      <w:r w:rsidRPr="00664597">
        <w:rPr>
          <w:lang w:val="pl-PL"/>
        </w:rPr>
        <w:instrText xml:space="preserve"> TC "</w:instrText>
      </w:r>
      <w:bookmarkStart w:id="343" w:name="_Toc381987966"/>
      <w:r w:rsidRPr="00664597">
        <w:rPr>
          <w:lang w:val="pl-PL"/>
        </w:rPr>
        <w:instrText>Windows Azure Active Directory Premium</w:instrText>
      </w:r>
      <w:bookmarkEnd w:id="343"/>
      <w:r w:rsidRPr="00664597">
        <w:rPr>
          <w:lang w:val="pl-PL"/>
        </w:rPr>
        <w:instrText>" \l 3</w:instrText>
      </w:r>
      <w:r>
        <w:fldChar w:fldCharType="end"/>
      </w:r>
    </w:p>
    <w:p w:rsidR="006A190D" w:rsidRPr="00D72679" w:rsidRDefault="006A190D" w:rsidP="006A190D">
      <w:pPr>
        <w:pStyle w:val="PURBlueBGHeader"/>
      </w:pPr>
      <w:r>
        <w:t>LS NA UŻYTKOWNIKA</w:t>
      </w:r>
    </w:p>
    <w:tbl>
      <w:tblPr>
        <w:tblStyle w:val="PURTableNoVertical"/>
        <w:tblW w:w="0" w:type="auto"/>
        <w:tblLook w:val="04A0" w:firstRow="1" w:lastRow="0" w:firstColumn="1" w:lastColumn="0" w:noHBand="0" w:noVBand="1"/>
      </w:tblPr>
      <w:tblGrid>
        <w:gridCol w:w="4600"/>
        <w:gridCol w:w="4602"/>
      </w:tblGrid>
      <w:tr w:rsidR="006A190D" w:rsidRPr="000C4D51" w:rsidTr="006A190D">
        <w:trPr>
          <w:cnfStyle w:val="100000000000" w:firstRow="1" w:lastRow="0" w:firstColumn="0" w:lastColumn="0" w:oddVBand="0" w:evenVBand="0" w:oddHBand="0" w:evenHBand="0" w:firstRowFirstColumn="0" w:firstRowLastColumn="0" w:lastRowFirstColumn="0" w:lastRowLastColumn="0"/>
        </w:trPr>
        <w:tc>
          <w:tcPr>
            <w:tcW w:w="4600" w:type="dxa"/>
          </w:tcPr>
          <w:p w:rsidR="006A190D" w:rsidRPr="00D72679" w:rsidRDefault="006A190D" w:rsidP="006A190D">
            <w:pPr>
              <w:pStyle w:val="PURBody"/>
            </w:pPr>
            <w:r>
              <w:rPr>
                <w:b/>
                <w:i/>
              </w:rPr>
              <w:t>Wymagana dla:</w:t>
            </w:r>
          </w:p>
          <w:p w:rsidR="006A190D" w:rsidRPr="00664597" w:rsidRDefault="006A190D" w:rsidP="00DF454B">
            <w:pPr>
              <w:pStyle w:val="PURBullet"/>
              <w:numPr>
                <w:ilvl w:val="0"/>
                <w:numId w:val="49"/>
              </w:numPr>
              <w:rPr>
                <w:lang w:val="pl-PL"/>
              </w:rPr>
            </w:pPr>
            <w:r w:rsidRPr="00664597">
              <w:rPr>
                <w:lang w:val="pl-PL"/>
              </w:rPr>
              <w:t>Użytkowników uzyskujących dostęp do usługi lub związanego z nią oprogramowania.</w:t>
            </w:r>
          </w:p>
          <w:p w:rsidR="006A190D" w:rsidRPr="00377747" w:rsidRDefault="006A190D" w:rsidP="00DF454B">
            <w:pPr>
              <w:pStyle w:val="PURBullet"/>
              <w:numPr>
                <w:ilvl w:val="0"/>
                <w:numId w:val="49"/>
              </w:numPr>
              <w:rPr>
                <w:lang w:val="pl-PL"/>
              </w:rPr>
            </w:pPr>
            <w:r w:rsidRPr="00377747">
              <w:rPr>
                <w:lang w:val="pl-PL"/>
              </w:rPr>
              <w:t xml:space="preserve">Użytkowników, których Dane Klienta są przetwarzane za pomocą Usługi Online lub związanego z nią oprogramowania. </w:t>
            </w:r>
          </w:p>
        </w:tc>
        <w:tc>
          <w:tcPr>
            <w:tcW w:w="4602" w:type="dxa"/>
          </w:tcPr>
          <w:p w:rsidR="006A190D" w:rsidRPr="00D72679" w:rsidRDefault="006A190D" w:rsidP="006A190D">
            <w:pPr>
              <w:pStyle w:val="PURBody"/>
            </w:pPr>
            <w:r>
              <w:rPr>
                <w:b/>
                <w:i/>
              </w:rPr>
              <w:t>Wymagana LS:</w:t>
            </w:r>
          </w:p>
          <w:p w:rsidR="006A190D" w:rsidRPr="00664597" w:rsidRDefault="006A190D" w:rsidP="00DF454B">
            <w:pPr>
              <w:pStyle w:val="PURBullet"/>
              <w:numPr>
                <w:ilvl w:val="0"/>
                <w:numId w:val="50"/>
              </w:numPr>
              <w:rPr>
                <w:lang w:val="pl-PL"/>
              </w:rPr>
            </w:pPr>
            <w:r w:rsidRPr="00664597">
              <w:rPr>
                <w:lang w:val="pl-PL"/>
              </w:rPr>
              <w:t xml:space="preserve">LS na Użytkownika do usługi Windows Azure Active Directory </w:t>
            </w:r>
            <w:r w:rsidRPr="00664597">
              <w:rPr>
                <w:b/>
                <w:lang w:val="pl-PL"/>
              </w:rPr>
              <w:t>lub</w:t>
            </w:r>
          </w:p>
          <w:p w:rsidR="006A190D" w:rsidRPr="00664597" w:rsidRDefault="006A190D" w:rsidP="00DF454B">
            <w:pPr>
              <w:pStyle w:val="PURBullet"/>
              <w:numPr>
                <w:ilvl w:val="0"/>
                <w:numId w:val="50"/>
              </w:numPr>
              <w:rPr>
                <w:lang w:val="pl-PL"/>
              </w:rPr>
            </w:pPr>
            <w:r w:rsidRPr="00664597">
              <w:rPr>
                <w:lang w:val="pl-PL"/>
              </w:rPr>
              <w:t>LS na Użytkownika dla pakietu Enterprise Mobility</w:t>
            </w:r>
          </w:p>
        </w:tc>
      </w:tr>
    </w:tbl>
    <w:p w:rsidR="006A190D" w:rsidRPr="00A7677C" w:rsidRDefault="006A190D" w:rsidP="006A190D">
      <w:pPr>
        <w:keepNext/>
        <w:keepLines/>
        <w:spacing w:before="200" w:after="0" w:line="276" w:lineRule="auto"/>
        <w:ind w:left="630" w:hanging="360"/>
        <w:outlineLvl w:val="1"/>
        <w:rPr>
          <w:lang w:val="pl-PL"/>
        </w:rPr>
      </w:pPr>
      <w:r w:rsidRPr="00A7677C">
        <w:rPr>
          <w:smallCaps/>
          <w:color w:val="00467F" w:themeColor="text2"/>
          <w:sz w:val="18"/>
          <w:lang w:val="pl-PL"/>
        </w:rPr>
        <w:lastRenderedPageBreak/>
        <w:t>Oprogramowanie Forefront Identity Manager</w:t>
      </w:r>
    </w:p>
    <w:p w:rsidR="006A190D" w:rsidRPr="00377747" w:rsidRDefault="006A190D" w:rsidP="006A190D">
      <w:pPr>
        <w:pStyle w:val="PURBody-Indented"/>
        <w:rPr>
          <w:lang w:val="pl-PL"/>
        </w:rPr>
      </w:pPr>
      <w:r w:rsidRPr="00377747">
        <w:rPr>
          <w:lang w:val="pl-PL"/>
        </w:rPr>
        <w:t>Poniższe dodatkowe postanowienia mają zastosowanie do oprogramowania Forefront Identity Manager udostępnionego w ramach LS na Użytkownika.</w:t>
      </w:r>
    </w:p>
    <w:p w:rsidR="006A190D" w:rsidRPr="00664597" w:rsidRDefault="006A190D" w:rsidP="00DF454B">
      <w:pPr>
        <w:pStyle w:val="ListParagraph"/>
        <w:numPr>
          <w:ilvl w:val="0"/>
          <w:numId w:val="62"/>
        </w:numPr>
        <w:spacing w:after="120"/>
        <w:rPr>
          <w:rFonts w:ascii="Arial" w:hAnsi="Arial" w:cs="Arial"/>
          <w:lang w:val="pl-PL"/>
        </w:rPr>
      </w:pPr>
      <w:r w:rsidRPr="00664597">
        <w:rPr>
          <w:rFonts w:ascii="Arial" w:eastAsiaTheme="minorHAnsi" w:hAnsi="Arial" w:cstheme="minorBidi"/>
          <w:sz w:val="18"/>
          <w:szCs w:val="20"/>
          <w:lang w:val="pl-PL"/>
        </w:rPr>
        <w:t xml:space="preserve">Nie mogą Państwo kopiować ani rozpowszechniać zestawów danych (ani jakiejkolwiek ich części) zawartych w oprogramowaniu. </w:t>
      </w:r>
    </w:p>
    <w:p w:rsidR="006A190D" w:rsidRPr="00377747" w:rsidRDefault="006A190D" w:rsidP="00DF454B">
      <w:pPr>
        <w:pStyle w:val="PURBody-Indented"/>
        <w:numPr>
          <w:ilvl w:val="0"/>
          <w:numId w:val="62"/>
        </w:numPr>
        <w:rPr>
          <w:lang w:val="pl-PL"/>
        </w:rPr>
      </w:pPr>
      <w:r w:rsidRPr="00377747">
        <w:rPr>
          <w:lang w:val="pl-PL"/>
        </w:rPr>
        <w:t>W zakresie dopuszczalnym przez prawo Microsoft może monitorować korzystanie przez Państwa z oprogramowania Forefront Identity Manager i usuwać lub ujawniać Państwa informacje lub materiały w celu zapewnienia zgodności z postanowieniami Państwa umowy licencjonowania zbiorowego i wszelkimi wymogami prawnymi, udzielenia odpowiedzi na pisma sądowe lub ochrony praw Microsoft lub praw innych osób.</w:t>
      </w:r>
    </w:p>
    <w:p w:rsidR="006A190D" w:rsidRPr="00664597" w:rsidRDefault="006A190D" w:rsidP="00DF454B">
      <w:pPr>
        <w:pStyle w:val="PURBody-Indented"/>
        <w:numPr>
          <w:ilvl w:val="0"/>
          <w:numId w:val="62"/>
        </w:numPr>
        <w:rPr>
          <w:lang w:val="pl-PL"/>
        </w:rPr>
      </w:pPr>
      <w:r w:rsidRPr="00377747">
        <w:rPr>
          <w:rFonts w:cs="Arial"/>
          <w:lang w:val="pl-PL"/>
        </w:rPr>
        <w:t>Oprogramowanie Forefront Identity Manager może zawierać dodatkowe oprogramowanie oznaczone za pomocą dołączonej do niego uwagi. Mogą Państwo uruchomić dowolną liczbę Wystąpień dodatkowego oprogramowania w Fizycznych lub Wirtualnych Środowiskach Systemu Operacyjnego na dowolnej liczbie urządzeń lub korzystać z tego oprogramowania w inny sposób.</w:t>
      </w:r>
      <w:r w:rsidR="00E86461" w:rsidRPr="00377747">
        <w:rPr>
          <w:rFonts w:cs="Arial"/>
          <w:lang w:val="pl-PL"/>
        </w:rPr>
        <w:t xml:space="preserve"> </w:t>
      </w:r>
      <w:r w:rsidRPr="00664597">
        <w:rPr>
          <w:rFonts w:cs="Arial"/>
          <w:lang w:val="pl-PL"/>
        </w:rPr>
        <w:t>Tych Wystąpień można używać tylko razem z oprogramowaniem.</w:t>
      </w:r>
      <w:r w:rsidR="00E86461" w:rsidRPr="00664597">
        <w:rPr>
          <w:rFonts w:cs="Arial"/>
          <w:lang w:val="pl-PL"/>
        </w:rPr>
        <w:t xml:space="preserve"> </w:t>
      </w:r>
      <w:r w:rsidRPr="00664597">
        <w:rPr>
          <w:rFonts w:cs="Arial"/>
          <w:lang w:val="pl-PL"/>
        </w:rPr>
        <w:t xml:space="preserve">Wystąpień można używać bezpośrednio lub pośrednio za pomocą innego dodatkowego oprogramowania. </w:t>
      </w:r>
    </w:p>
    <w:p w:rsidR="006A190D" w:rsidRPr="00377747" w:rsidRDefault="006A190D" w:rsidP="006A190D">
      <w:pPr>
        <w:pStyle w:val="PURBody-Indented"/>
        <w:ind w:left="360"/>
        <w:rPr>
          <w:lang w:val="pl-PL"/>
        </w:rPr>
      </w:pPr>
      <w:r w:rsidRPr="00377747">
        <w:rPr>
          <w:lang w:val="pl-PL"/>
        </w:rPr>
        <w:t>Postanowienia licencyjne:</w:t>
      </w:r>
      <w:r w:rsidR="00E86461" w:rsidRPr="00377747">
        <w:rPr>
          <w:lang w:val="pl-PL"/>
        </w:rPr>
        <w:t xml:space="preserve"> </w:t>
      </w:r>
      <w:r w:rsidRPr="00377747">
        <w:rPr>
          <w:lang w:val="pl-PL"/>
        </w:rPr>
        <w:t>Państwa prawo do korzystania z oprogramowania na mocy LS na Użytkownika nie jest bezterminowe. Po wygaśnięciu subskrypcji usługi Windows Azure Active Directory Premium nie będą mogli Państwo uzyskać dostępu do oprogramowania ani go używać.</w:t>
      </w:r>
    </w:p>
    <w:p w:rsidR="001615F0" w:rsidRPr="00664597" w:rsidRDefault="003546E0" w:rsidP="001615F0">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r w:rsidR="00E13ED5" w:rsidRPr="00664597">
        <w:rPr>
          <w:lang w:val="pl-PL"/>
        </w:rPr>
        <w:t xml:space="preserve"> </w:t>
      </w:r>
    </w:p>
    <w:p w:rsidR="00D60016" w:rsidRPr="00664597" w:rsidRDefault="00D60016" w:rsidP="00D60016">
      <w:pPr>
        <w:pStyle w:val="PURProductName"/>
        <w:rPr>
          <w:lang w:val="pl-PL"/>
        </w:rPr>
      </w:pPr>
      <w:r w:rsidRPr="00664597">
        <w:rPr>
          <w:lang w:val="pl-PL"/>
        </w:rPr>
        <w:t>Windows Intune (na Użytkownika)</w:t>
      </w:r>
      <w:bookmarkEnd w:id="341"/>
      <w:r>
        <w:fldChar w:fldCharType="begin"/>
      </w:r>
      <w:r w:rsidRPr="00664597">
        <w:rPr>
          <w:lang w:val="pl-PL"/>
        </w:rPr>
        <w:instrText>XE "Windows Intune"</w:instrText>
      </w:r>
      <w:r>
        <w:fldChar w:fldCharType="end"/>
      </w:r>
      <w:r>
        <w:fldChar w:fldCharType="begin"/>
      </w:r>
      <w:r w:rsidRPr="00664597">
        <w:rPr>
          <w:lang w:val="pl-PL"/>
        </w:rPr>
        <w:instrText xml:space="preserve"> TC "</w:instrText>
      </w:r>
      <w:bookmarkStart w:id="344" w:name="_Toc332416499"/>
      <w:bookmarkStart w:id="345" w:name="_Toc332416759"/>
      <w:bookmarkStart w:id="346" w:name="_Toc370712529"/>
      <w:bookmarkStart w:id="347" w:name="_Toc381987967"/>
      <w:r w:rsidRPr="00664597">
        <w:rPr>
          <w:lang w:val="pl-PL"/>
        </w:rPr>
        <w:instrText>Windows Intune</w:instrText>
      </w:r>
      <w:bookmarkEnd w:id="344"/>
      <w:bookmarkEnd w:id="345"/>
      <w:bookmarkEnd w:id="346"/>
      <w:bookmarkEnd w:id="347"/>
      <w:r w:rsidRPr="00664597">
        <w:rPr>
          <w:lang w:val="pl-PL"/>
        </w:rPr>
        <w:instrText xml:space="preserve">" \l </w:instrText>
      </w:r>
      <w:r w:rsidR="00F51936" w:rsidRPr="00664597">
        <w:rPr>
          <w:lang w:val="pl-PL"/>
        </w:rPr>
        <w:instrText>3</w:instrText>
      </w:r>
      <w:r>
        <w:fldChar w:fldCharType="end"/>
      </w:r>
    </w:p>
    <w:p w:rsidR="00D60016" w:rsidRPr="00664597" w:rsidRDefault="00D60016" w:rsidP="00D60016">
      <w:pPr>
        <w:pStyle w:val="PURBlueBGHeader"/>
        <w:rPr>
          <w:lang w:val="pl-PL"/>
        </w:rPr>
      </w:pPr>
      <w:r w:rsidRPr="00664597">
        <w:rPr>
          <w:lang w:val="pl-PL"/>
        </w:rPr>
        <w:t>LS NA UŻYTKOWNIKA</w:t>
      </w:r>
    </w:p>
    <w:tbl>
      <w:tblPr>
        <w:tblStyle w:val="PURTableNoVertical"/>
        <w:tblW w:w="0" w:type="auto"/>
        <w:tblLook w:val="04A0" w:firstRow="1" w:lastRow="0" w:firstColumn="1" w:lastColumn="0" w:noHBand="0" w:noVBand="1"/>
      </w:tblPr>
      <w:tblGrid>
        <w:gridCol w:w="5267"/>
        <w:gridCol w:w="5259"/>
      </w:tblGrid>
      <w:tr w:rsidR="00D60016" w:rsidRPr="000C4D51"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72679" w:rsidRDefault="00D60016" w:rsidP="006B2CCF">
            <w:pPr>
              <w:pStyle w:val="PURBody"/>
            </w:pPr>
            <w:r>
              <w:rPr>
                <w:b/>
                <w:i/>
              </w:rPr>
              <w:t>Wymagana dla:</w:t>
            </w:r>
          </w:p>
          <w:p w:rsidR="00D60016" w:rsidRPr="00664597" w:rsidRDefault="00D60016" w:rsidP="00DF454B">
            <w:pPr>
              <w:pStyle w:val="PURBullet"/>
              <w:numPr>
                <w:ilvl w:val="0"/>
                <w:numId w:val="58"/>
              </w:numPr>
              <w:rPr>
                <w:lang w:val="pl-PL"/>
              </w:rPr>
            </w:pPr>
            <w:r w:rsidRPr="00664597">
              <w:rPr>
                <w:lang w:val="pl-PL"/>
              </w:rPr>
              <w:t>Użytkownicy uzyskujący dostęp do Usługi Online lub związanego z nią oprogramowania</w:t>
            </w:r>
          </w:p>
        </w:tc>
        <w:tc>
          <w:tcPr>
            <w:tcW w:w="5340" w:type="dxa"/>
          </w:tcPr>
          <w:p w:rsidR="00D60016" w:rsidRPr="00D72679" w:rsidRDefault="00D60016" w:rsidP="006B2CCF">
            <w:pPr>
              <w:pStyle w:val="PURBody"/>
            </w:pPr>
            <w:r>
              <w:rPr>
                <w:b/>
                <w:i/>
              </w:rPr>
              <w:t>Wymagana LS:</w:t>
            </w:r>
          </w:p>
          <w:p w:rsidR="00D60016" w:rsidRPr="00664597" w:rsidRDefault="00D60016" w:rsidP="00DF454B">
            <w:pPr>
              <w:pStyle w:val="PURBullet"/>
              <w:numPr>
                <w:ilvl w:val="0"/>
                <w:numId w:val="59"/>
              </w:numPr>
              <w:rPr>
                <w:lang w:val="pl-PL"/>
              </w:rPr>
            </w:pPr>
            <w:r w:rsidRPr="00664597">
              <w:rPr>
                <w:lang w:val="pl-PL"/>
              </w:rPr>
              <w:t>LS na Użytkownika do usługi Windows Intune</w:t>
            </w:r>
          </w:p>
        </w:tc>
      </w:tr>
    </w:tbl>
    <w:p w:rsidR="00D60016" w:rsidRPr="00D72679" w:rsidRDefault="00D60016" w:rsidP="00D60016">
      <w:pPr>
        <w:pStyle w:val="PURBlueBGHeader"/>
      </w:pPr>
      <w:r>
        <w:t>LS NA DODATEK</w:t>
      </w:r>
    </w:p>
    <w:tbl>
      <w:tblPr>
        <w:tblStyle w:val="PURTableNoVertical"/>
        <w:tblW w:w="0" w:type="auto"/>
        <w:tblLook w:val="04A0" w:firstRow="1" w:lastRow="0" w:firstColumn="1" w:lastColumn="0" w:noHBand="0" w:noVBand="1"/>
      </w:tblPr>
      <w:tblGrid>
        <w:gridCol w:w="5263"/>
        <w:gridCol w:w="5263"/>
      </w:tblGrid>
      <w:tr w:rsidR="00D60016" w:rsidRPr="000C4D51"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72679" w:rsidRDefault="00D60016" w:rsidP="006B2CCF">
            <w:pPr>
              <w:pStyle w:val="PURBody"/>
            </w:pPr>
            <w:r>
              <w:rPr>
                <w:b/>
                <w:i/>
              </w:rPr>
              <w:t>Kiedy jest wymagana:</w:t>
            </w:r>
          </w:p>
          <w:p w:rsidR="00D60016" w:rsidRPr="00377747" w:rsidRDefault="00D60016" w:rsidP="00DF454B">
            <w:pPr>
              <w:pStyle w:val="PURBullet"/>
              <w:numPr>
                <w:ilvl w:val="0"/>
                <w:numId w:val="60"/>
              </w:numPr>
              <w:rPr>
                <w:lang w:val="pl-PL"/>
              </w:rPr>
            </w:pPr>
            <w:r w:rsidRPr="00377747">
              <w:rPr>
                <w:lang w:val="pl-PL"/>
              </w:rPr>
              <w:t>W przypadku każdego kolejnego gigabajta miejsca na dysku ponad miejsce udostępnione na podstawie subskrypcji podstawowej.</w:t>
            </w:r>
          </w:p>
        </w:tc>
        <w:tc>
          <w:tcPr>
            <w:tcW w:w="5340" w:type="dxa"/>
          </w:tcPr>
          <w:p w:rsidR="00D60016" w:rsidRPr="00D72679" w:rsidRDefault="00D60016" w:rsidP="006B2CCF">
            <w:pPr>
              <w:pStyle w:val="PURBody"/>
            </w:pPr>
            <w:r>
              <w:rPr>
                <w:b/>
                <w:i/>
              </w:rPr>
              <w:t>Wymagana LS:</w:t>
            </w:r>
          </w:p>
          <w:p w:rsidR="00D60016" w:rsidRPr="00664597" w:rsidRDefault="00D60016" w:rsidP="00DF454B">
            <w:pPr>
              <w:pStyle w:val="PURBullet"/>
              <w:numPr>
                <w:ilvl w:val="0"/>
                <w:numId w:val="61"/>
              </w:numPr>
              <w:rPr>
                <w:lang w:val="pl-PL"/>
              </w:rPr>
            </w:pPr>
            <w:r w:rsidRPr="00664597">
              <w:rPr>
                <w:lang w:val="pl-PL"/>
              </w:rPr>
              <w:t>LS na Dodatek w postaci dodatkowego miejsca na dysku (Extra Storage) do usługi Windows Intune</w:t>
            </w:r>
          </w:p>
        </w:tc>
      </w:tr>
    </w:tbl>
    <w:p w:rsidR="00D60016" w:rsidRPr="00664597" w:rsidRDefault="00D60016" w:rsidP="00D60016">
      <w:pPr>
        <w:pStyle w:val="PURBlueBGHeader"/>
        <w:rPr>
          <w:lang w:val="pl-PL"/>
        </w:rPr>
      </w:pPr>
      <w:r w:rsidRPr="00664597">
        <w:rPr>
          <w:lang w:val="pl-PL"/>
        </w:rPr>
        <w:t>Postanowienia dodatkowe:</w:t>
      </w:r>
    </w:p>
    <w:p w:rsidR="00E506B5" w:rsidRPr="00664597" w:rsidRDefault="00E506B5" w:rsidP="00543179">
      <w:pPr>
        <w:pStyle w:val="PURBlueStrong-Indented"/>
        <w:rPr>
          <w:lang w:val="pl-PL"/>
        </w:rPr>
      </w:pPr>
      <w:r w:rsidRPr="00664597">
        <w:rPr>
          <w:lang w:val="pl-PL"/>
        </w:rPr>
        <w:t>Stosowne uwagi:</w:t>
      </w:r>
      <w:r w:rsidR="00E86461" w:rsidRPr="00664597">
        <w:rPr>
          <w:lang w:val="pl-PL"/>
        </w:rPr>
        <w:t xml:space="preserve"> </w:t>
      </w:r>
      <w:r w:rsidRPr="00664597">
        <w:rPr>
          <w:smallCaps w:val="0"/>
          <w:color w:val="auto"/>
          <w:lang w:val="pl-PL"/>
        </w:rPr>
        <w:t xml:space="preserve">Zastosowanie ma uwaga dotycząca przesyłania danych znajdująca się w </w:t>
      </w:r>
      <w:hyperlink r:id="rId51" w:anchor="_Sec10" w:history="1">
        <w:hyperlink w:anchor="Appendix_1" w:history="1">
          <w:r w:rsidR="00543179" w:rsidRPr="00664597">
            <w:rPr>
              <w:rStyle w:val="Hyperlink"/>
              <w:smallCaps w:val="0"/>
              <w:lang w:val="pl-PL"/>
            </w:rPr>
            <w:t>Załączniku 1</w:t>
          </w:r>
        </w:hyperlink>
      </w:hyperlink>
      <w:r w:rsidRPr="00664597">
        <w:rPr>
          <w:smallCaps w:val="0"/>
          <w:color w:val="auto"/>
          <w:lang w:val="pl-PL"/>
        </w:rPr>
        <w:t>.</w:t>
      </w:r>
    </w:p>
    <w:p w:rsidR="00E506B5" w:rsidRPr="00A7677C" w:rsidRDefault="00E506B5" w:rsidP="00E506B5">
      <w:pPr>
        <w:pStyle w:val="PURBody-Indented"/>
        <w:rPr>
          <w:lang w:val="pl-PL"/>
        </w:rPr>
      </w:pPr>
      <w:r w:rsidRPr="00664597">
        <w:rPr>
          <w:smallCaps/>
          <w:color w:val="00467F" w:themeColor="text2"/>
          <w:lang w:val="pl-PL"/>
        </w:rPr>
        <w:t>Uwzględnione technologie</w:t>
      </w:r>
      <w:r w:rsidRPr="00664597">
        <w:rPr>
          <w:lang w:val="pl-PL"/>
        </w:rPr>
        <w:t xml:space="preserve">: Składniki oprogramowania Windows, Element map w raporcie usług SQL Server Reporting Services, Technologia SQL Server (zob. </w:t>
      </w:r>
      <w:hyperlink w:anchor="Ogólne postanowienia licencyjne">
        <w:r w:rsidRPr="00A7677C">
          <w:rPr>
            <w:lang w:val="pl-PL"/>
          </w:rPr>
          <w:t>Ogólne postanowienia licencyjne</w:t>
        </w:r>
      </w:hyperlink>
      <w:r w:rsidRPr="00A7677C">
        <w:rPr>
          <w:lang w:val="pl-PL"/>
        </w:rPr>
        <w:t>) (dotyczące oprogramowania Systems Center Configuration Manager)</w:t>
      </w:r>
    </w:p>
    <w:p w:rsidR="00D60016" w:rsidRPr="00377747" w:rsidRDefault="00D60016" w:rsidP="00D60016">
      <w:pPr>
        <w:pStyle w:val="PURBody-Indented"/>
        <w:rPr>
          <w:lang w:val="pl-PL"/>
        </w:rPr>
      </w:pPr>
      <w:r w:rsidRPr="00377747">
        <w:rPr>
          <w:lang w:val="pl-PL"/>
        </w:rPr>
        <w:t xml:space="preserve">Każdy użytkownik, do którego przypisali Państwo LS na Użytkownika, może uzyskać dostęp do Usługi Online i związanego z nią oprogramowania (w tym oprogramowania System Center) i korzystać z nich w celu zarządzania maksymalnie pięcioma urządzeniami jednocześnie. </w:t>
      </w:r>
    </w:p>
    <w:p w:rsidR="00D60016" w:rsidRPr="00A7677C" w:rsidRDefault="00D60016" w:rsidP="00D60016">
      <w:pPr>
        <w:keepNext/>
        <w:keepLines/>
        <w:spacing w:before="200" w:after="0" w:line="276" w:lineRule="auto"/>
        <w:ind w:left="630" w:hanging="360"/>
        <w:outlineLvl w:val="1"/>
        <w:rPr>
          <w:lang w:val="pl-PL"/>
        </w:rPr>
      </w:pPr>
      <w:r w:rsidRPr="00A7677C">
        <w:rPr>
          <w:smallCaps/>
          <w:color w:val="00467F" w:themeColor="text2"/>
          <w:sz w:val="18"/>
          <w:lang w:val="pl-PL"/>
        </w:rPr>
        <w:t>Oprogramowanie System Center</w:t>
      </w:r>
    </w:p>
    <w:p w:rsidR="00D60016" w:rsidRPr="00377747" w:rsidRDefault="00D60016" w:rsidP="00D60016">
      <w:pPr>
        <w:pStyle w:val="PURBody-Indented"/>
        <w:rPr>
          <w:lang w:val="pl-PL"/>
        </w:rPr>
      </w:pPr>
      <w:r w:rsidRPr="00377747">
        <w:rPr>
          <w:lang w:val="pl-PL"/>
        </w:rPr>
        <w:t>Poniższe dodatkowe postanowienia mają zastosowanie do oprogramowania System Center udostępnionego w ramach LS na Użytkownika.</w:t>
      </w:r>
    </w:p>
    <w:p w:rsidR="00D60016" w:rsidRPr="00664597" w:rsidRDefault="00D60016" w:rsidP="009F41B8">
      <w:pPr>
        <w:pStyle w:val="ListParagraph"/>
        <w:numPr>
          <w:ilvl w:val="0"/>
          <w:numId w:val="123"/>
        </w:numPr>
        <w:spacing w:after="120"/>
        <w:rPr>
          <w:rFonts w:ascii="Arial" w:hAnsi="Arial" w:cs="Arial"/>
          <w:lang w:val="pl-PL"/>
        </w:rPr>
      </w:pPr>
      <w:r w:rsidRPr="00664597">
        <w:rPr>
          <w:rFonts w:ascii="Arial" w:eastAsiaTheme="minorHAnsi" w:hAnsi="Arial" w:cstheme="minorBidi"/>
          <w:sz w:val="18"/>
          <w:szCs w:val="20"/>
          <w:lang w:val="pl-PL"/>
        </w:rPr>
        <w:t>Nie mogą Państwo kopiować ani rozpowszechniać zestawów danych (ani jakiejkolwiek ich części) zawartych w</w:t>
      </w:r>
      <w:r w:rsidR="009F41B8">
        <w:rPr>
          <w:rFonts w:ascii="Arial" w:eastAsiaTheme="minorHAnsi" w:hAnsi="Arial" w:cstheme="minorBidi"/>
          <w:sz w:val="18"/>
          <w:szCs w:val="20"/>
          <w:lang w:val="pl-PL"/>
        </w:rPr>
        <w:t> </w:t>
      </w:r>
      <w:r w:rsidRPr="00664597">
        <w:rPr>
          <w:rFonts w:ascii="Arial" w:eastAsiaTheme="minorHAnsi" w:hAnsi="Arial" w:cstheme="minorBidi"/>
          <w:sz w:val="18"/>
          <w:szCs w:val="20"/>
          <w:lang w:val="pl-PL"/>
        </w:rPr>
        <w:t xml:space="preserve">oprogramowaniu. </w:t>
      </w:r>
    </w:p>
    <w:p w:rsidR="00D60016" w:rsidRPr="00664597" w:rsidRDefault="00D60016" w:rsidP="00DF454B">
      <w:pPr>
        <w:pStyle w:val="PURBody-Indented"/>
        <w:numPr>
          <w:ilvl w:val="0"/>
          <w:numId w:val="123"/>
        </w:numPr>
        <w:rPr>
          <w:lang w:val="pl-PL"/>
        </w:rPr>
      </w:pPr>
      <w:r w:rsidRPr="00377747">
        <w:rPr>
          <w:lang w:val="pl-PL"/>
        </w:rPr>
        <w:t>Niektóre funkcje oprogramowania System Center Endpoint Protection Usługi Online mogą zostać wyłączone wraz z wygaśnięciem albo wypowiedzeniem Państwa subskrypcji. Ma to na celu uniemożliwienie korzystania z tej Usługi Online bez licencji.</w:t>
      </w:r>
      <w:r w:rsidR="00E86461" w:rsidRPr="00377747">
        <w:rPr>
          <w:lang w:val="pl-PL"/>
        </w:rPr>
        <w:t xml:space="preserve"> </w:t>
      </w:r>
      <w:r w:rsidRPr="00664597">
        <w:rPr>
          <w:lang w:val="pl-PL"/>
        </w:rPr>
        <w:t>Po odnowieniu prawa do używania Usługi Online otrzymają Państwo wskazówki dotyczące przedłużenia okresu jej ważności.</w:t>
      </w:r>
    </w:p>
    <w:p w:rsidR="00D60016" w:rsidRPr="00664597" w:rsidRDefault="00D60016" w:rsidP="00DF454B">
      <w:pPr>
        <w:pStyle w:val="PURBody-Indented"/>
        <w:numPr>
          <w:ilvl w:val="0"/>
          <w:numId w:val="123"/>
        </w:numPr>
        <w:rPr>
          <w:lang w:val="pl-PL"/>
        </w:rPr>
      </w:pPr>
      <w:r w:rsidRPr="00664597">
        <w:rPr>
          <w:lang w:val="pl-PL"/>
        </w:rPr>
        <w:t>Microsoft może zastąpić porównywalne oprogramowanie i pliki oprogramowaniem antywirusowym i antyspamowym System Center Endpoint Protection oraz plikami podpisów i plikami danych filtrujących zawartość.</w:t>
      </w:r>
    </w:p>
    <w:p w:rsidR="00D60016" w:rsidRPr="00377747" w:rsidRDefault="00D60016" w:rsidP="00DF454B">
      <w:pPr>
        <w:pStyle w:val="PURBody-Indented"/>
        <w:numPr>
          <w:ilvl w:val="0"/>
          <w:numId w:val="123"/>
        </w:numPr>
        <w:rPr>
          <w:lang w:val="pl-PL"/>
        </w:rPr>
      </w:pPr>
      <w:r w:rsidRPr="00377747">
        <w:rPr>
          <w:lang w:val="pl-PL"/>
        </w:rPr>
        <w:t>W zakresie dopuszczalnym przez prawo Microsoft może monitorować korzystanie przez Państwa z oprogramowania System Center Endpoint Protection i usuwać lub ujawniać Państwa informacje lub materiały w celu zapewnienia zgodności z postanowieniami Państwa umowy licencjonowania zbiorowego i wszelkimi wymogami prawnymi, udzielenia odpowiedzi na pisma sądowe lub ochrony praw Microsoft lub praw innych osób.</w:t>
      </w:r>
    </w:p>
    <w:p w:rsidR="00D60016" w:rsidRPr="00664597" w:rsidRDefault="00D60016" w:rsidP="00DF454B">
      <w:pPr>
        <w:pStyle w:val="PURBody-Indented"/>
        <w:numPr>
          <w:ilvl w:val="0"/>
          <w:numId w:val="123"/>
        </w:numPr>
        <w:rPr>
          <w:lang w:val="pl-PL"/>
        </w:rPr>
      </w:pPr>
      <w:r w:rsidRPr="00377747">
        <w:rPr>
          <w:rFonts w:cs="Arial"/>
          <w:lang w:val="pl-PL"/>
        </w:rPr>
        <w:lastRenderedPageBreak/>
        <w:t>Oprogramowanie System Center może zawierać dodatkowe oprogramowanie oznaczone za pomocą dołączonej do niego uwagi. Mogą Państwo uruchomić dowolną liczbę Wystąpień dodatkowego oprogramowania w Fizycznych lub Wirtualnych Środowiskach Systemu Operacyjnego na dowolnej liczbie urządzeń lub korzystać z tego oprogramowania w inny sposób.</w:t>
      </w:r>
      <w:r w:rsidR="00E86461" w:rsidRPr="00377747">
        <w:rPr>
          <w:rFonts w:cs="Arial"/>
          <w:lang w:val="pl-PL"/>
        </w:rPr>
        <w:t xml:space="preserve"> </w:t>
      </w:r>
      <w:r w:rsidRPr="00664597">
        <w:rPr>
          <w:rFonts w:cs="Arial"/>
          <w:lang w:val="pl-PL"/>
        </w:rPr>
        <w:t>Tych Wystąpień można używać tylko razem z oprogramowaniem.</w:t>
      </w:r>
      <w:r w:rsidR="00E86461" w:rsidRPr="00664597">
        <w:rPr>
          <w:rFonts w:cs="Arial"/>
          <w:lang w:val="pl-PL"/>
        </w:rPr>
        <w:t xml:space="preserve"> </w:t>
      </w:r>
      <w:r w:rsidRPr="00664597">
        <w:rPr>
          <w:rFonts w:cs="Arial"/>
          <w:lang w:val="pl-PL"/>
        </w:rPr>
        <w:t xml:space="preserve">Wystąpień można używać bezpośrednio lub pośrednio za pomocą innego dodatkowego oprogramowania. </w:t>
      </w:r>
    </w:p>
    <w:p w:rsidR="00F47710" w:rsidRPr="00377747" w:rsidRDefault="00CB4F63" w:rsidP="00872602">
      <w:pPr>
        <w:pStyle w:val="PURBlueStrong-Indented"/>
        <w:rPr>
          <w:lang w:val="pl-PL"/>
        </w:rPr>
      </w:pPr>
      <w:r w:rsidRPr="00377747">
        <w:rPr>
          <w:lang w:val="pl-PL"/>
        </w:rPr>
        <w:t>Postanowienia licencyjne:</w:t>
      </w:r>
      <w:r w:rsidR="00E86461" w:rsidRPr="00377747">
        <w:rPr>
          <w:lang w:val="pl-PL"/>
        </w:rPr>
        <w:t xml:space="preserve"> </w:t>
      </w:r>
      <w:r w:rsidRPr="00377747">
        <w:rPr>
          <w:smallCaps w:val="0"/>
          <w:color w:val="auto"/>
          <w:lang w:val="pl-PL"/>
        </w:rPr>
        <w:t>Państwa prawo do korzystania z oprogramowania na mocy LS na Użytkownika nie jest bezterminowe. Po</w:t>
      </w:r>
      <w:r w:rsidR="00872602">
        <w:rPr>
          <w:smallCaps w:val="0"/>
          <w:color w:val="auto"/>
          <w:lang w:val="pl-PL"/>
        </w:rPr>
        <w:t> </w:t>
      </w:r>
      <w:r w:rsidRPr="00377747">
        <w:rPr>
          <w:smallCaps w:val="0"/>
          <w:color w:val="auto"/>
          <w:lang w:val="pl-PL"/>
        </w:rPr>
        <w:t>wygaśnięciu subskrypcji usługi Windows Intune nie będą mogli Państwo uzyskać dostępu do oprogramowania ani go używać.</w:t>
      </w:r>
    </w:p>
    <w:p w:rsidR="001615F0" w:rsidRPr="00A7677C" w:rsidRDefault="003546E0" w:rsidP="001615F0">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r w:rsidR="00E13ED5" w:rsidRPr="00A7677C">
        <w:rPr>
          <w:lang w:val="pl-PL"/>
        </w:rPr>
        <w:t xml:space="preserve"> </w:t>
      </w:r>
    </w:p>
    <w:p w:rsidR="00BD1E23" w:rsidRPr="00377747" w:rsidRDefault="00BD1E23" w:rsidP="00F97A49">
      <w:pPr>
        <w:pStyle w:val="PURProductName"/>
        <w:rPr>
          <w:lang w:val="pl-PL"/>
        </w:rPr>
      </w:pPr>
      <w:r w:rsidRPr="00377747">
        <w:rPr>
          <w:lang w:val="pl-PL"/>
        </w:rPr>
        <w:t>Usługa Windows Intune z Komputerowym Systemem Operacyjnym Windows (na</w:t>
      </w:r>
      <w:r w:rsidR="00F97A49">
        <w:rPr>
          <w:lang w:val="pl-PL"/>
        </w:rPr>
        <w:t> </w:t>
      </w:r>
      <w:r w:rsidRPr="00377747">
        <w:rPr>
          <w:lang w:val="pl-PL"/>
        </w:rPr>
        <w:t>Użytkownika)</w:t>
      </w:r>
      <w:r>
        <w:fldChar w:fldCharType="begin"/>
      </w:r>
      <w:r w:rsidRPr="00377747">
        <w:rPr>
          <w:lang w:val="pl-PL"/>
        </w:rPr>
        <w:instrText>XE "Usługa Windows Intune z Komputerowym Systemem Operacyjnym Windows"</w:instrText>
      </w:r>
      <w:r>
        <w:fldChar w:fldCharType="end"/>
      </w:r>
      <w:r>
        <w:fldChar w:fldCharType="begin"/>
      </w:r>
      <w:r w:rsidRPr="00377747">
        <w:rPr>
          <w:lang w:val="pl-PL"/>
        </w:rPr>
        <w:instrText>TC "</w:instrText>
      </w:r>
      <w:bookmarkStart w:id="348" w:name="_Toc381987968"/>
      <w:r w:rsidRPr="00377747">
        <w:rPr>
          <w:lang w:val="pl-PL"/>
        </w:rPr>
        <w:instrText>Usługa Windows Intune z Komputerowym Systemem Operacyjnym Windows</w:instrText>
      </w:r>
      <w:bookmarkEnd w:id="348"/>
      <w:r w:rsidRPr="00377747">
        <w:rPr>
          <w:lang w:val="pl-PL"/>
        </w:rPr>
        <w:instrText xml:space="preserve">" \l 3 </w:instrText>
      </w:r>
      <w:bookmarkStart w:id="349" w:name="_Toc370712530"/>
      <w:bookmarkEnd w:id="349"/>
      <w:r>
        <w:fldChar w:fldCharType="end"/>
      </w:r>
    </w:p>
    <w:p w:rsidR="00BD1E23" w:rsidRPr="00D72679" w:rsidRDefault="00BD1E23" w:rsidP="00BD1E23">
      <w:pPr>
        <w:pStyle w:val="PURBlueBGHeader"/>
      </w:pPr>
      <w:r>
        <w:t>LS NA UŻYTKOWNIKA</w:t>
      </w:r>
    </w:p>
    <w:tbl>
      <w:tblPr>
        <w:tblStyle w:val="PURTableNoVertical"/>
        <w:tblW w:w="0" w:type="auto"/>
        <w:tblLook w:val="04A0" w:firstRow="1" w:lastRow="0" w:firstColumn="1" w:lastColumn="0" w:noHBand="0" w:noVBand="1"/>
      </w:tblPr>
      <w:tblGrid>
        <w:gridCol w:w="5263"/>
        <w:gridCol w:w="5263"/>
      </w:tblGrid>
      <w:tr w:rsidR="00BD1E23" w:rsidRPr="000C4D51"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72679" w:rsidRDefault="00BD1E23" w:rsidP="006A274F">
            <w:pPr>
              <w:pStyle w:val="PURBody"/>
            </w:pPr>
            <w:r>
              <w:rPr>
                <w:b/>
                <w:i/>
              </w:rPr>
              <w:t>Wymagana dla:</w:t>
            </w:r>
          </w:p>
          <w:p w:rsidR="00BD1E23" w:rsidRPr="00664597" w:rsidRDefault="00BD1E23" w:rsidP="00DF454B">
            <w:pPr>
              <w:pStyle w:val="PURBullet"/>
              <w:numPr>
                <w:ilvl w:val="0"/>
                <w:numId w:val="35"/>
              </w:numPr>
              <w:rPr>
                <w:lang w:val="pl-PL"/>
              </w:rPr>
            </w:pPr>
            <w:r w:rsidRPr="00664597">
              <w:rPr>
                <w:lang w:val="pl-PL"/>
              </w:rPr>
              <w:t>Użytkownicy uzyskujący dostęp do Usługi Online lub związanego z nią oprogramowania</w:t>
            </w:r>
          </w:p>
        </w:tc>
        <w:tc>
          <w:tcPr>
            <w:tcW w:w="5340" w:type="dxa"/>
          </w:tcPr>
          <w:p w:rsidR="00BD1E23" w:rsidRPr="00D72679" w:rsidRDefault="00BD1E23" w:rsidP="006A274F">
            <w:pPr>
              <w:pStyle w:val="PURBody"/>
            </w:pPr>
            <w:r>
              <w:rPr>
                <w:b/>
                <w:i/>
              </w:rPr>
              <w:t>Wymagana LS:</w:t>
            </w:r>
          </w:p>
          <w:p w:rsidR="00BD1E23" w:rsidRPr="00664597" w:rsidRDefault="00BD1E23" w:rsidP="00872602">
            <w:pPr>
              <w:pStyle w:val="PURBullet"/>
              <w:numPr>
                <w:ilvl w:val="0"/>
                <w:numId w:val="36"/>
              </w:numPr>
              <w:rPr>
                <w:lang w:val="pl-PL"/>
              </w:rPr>
            </w:pPr>
            <w:r w:rsidRPr="00664597">
              <w:rPr>
                <w:lang w:val="pl-PL"/>
              </w:rPr>
              <w:t>LS na Użytkownika do usługi Windows Intune z Komputerowym Systemem Operacyjnym Windows (na</w:t>
            </w:r>
            <w:r w:rsidR="00872602">
              <w:rPr>
                <w:lang w:val="pl-PL"/>
              </w:rPr>
              <w:t> </w:t>
            </w:r>
            <w:r w:rsidRPr="00664597">
              <w:rPr>
                <w:lang w:val="pl-PL"/>
              </w:rPr>
              <w:t>Użytkownika)</w:t>
            </w:r>
          </w:p>
        </w:tc>
      </w:tr>
    </w:tbl>
    <w:p w:rsidR="00BD1E23" w:rsidRPr="00D72679" w:rsidRDefault="00BD1E23" w:rsidP="00BD1E23">
      <w:pPr>
        <w:pStyle w:val="PURBlueBGHeader"/>
      </w:pPr>
      <w:r>
        <w:t>LS NA DODATEK</w:t>
      </w:r>
    </w:p>
    <w:tbl>
      <w:tblPr>
        <w:tblStyle w:val="PURTableNoVertical"/>
        <w:tblW w:w="0" w:type="auto"/>
        <w:tblLook w:val="04A0" w:firstRow="1" w:lastRow="0" w:firstColumn="1" w:lastColumn="0" w:noHBand="0" w:noVBand="1"/>
      </w:tblPr>
      <w:tblGrid>
        <w:gridCol w:w="5263"/>
        <w:gridCol w:w="5263"/>
      </w:tblGrid>
      <w:tr w:rsidR="00BD1E23" w:rsidRPr="000C4D51"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72679" w:rsidRDefault="00BD1E23" w:rsidP="006A274F">
            <w:pPr>
              <w:pStyle w:val="PURBody"/>
            </w:pPr>
            <w:r>
              <w:rPr>
                <w:b/>
                <w:i/>
              </w:rPr>
              <w:t>Kiedy jest wymagana:</w:t>
            </w:r>
          </w:p>
          <w:p w:rsidR="00BD1E23" w:rsidRPr="00377747" w:rsidRDefault="00BD1E23" w:rsidP="00DF454B">
            <w:pPr>
              <w:pStyle w:val="PURBullet"/>
              <w:numPr>
                <w:ilvl w:val="0"/>
                <w:numId w:val="37"/>
              </w:numPr>
              <w:rPr>
                <w:lang w:val="pl-PL"/>
              </w:rPr>
            </w:pPr>
            <w:r w:rsidRPr="00377747">
              <w:rPr>
                <w:lang w:val="pl-PL"/>
              </w:rPr>
              <w:t>W przypadku każdego kolejnego gigabajta miejsca na dysku ponad miejsce udostępnione na podstawie subskrypcji podstawowej.</w:t>
            </w:r>
          </w:p>
        </w:tc>
        <w:tc>
          <w:tcPr>
            <w:tcW w:w="5340" w:type="dxa"/>
          </w:tcPr>
          <w:p w:rsidR="00BD1E23" w:rsidRPr="00D72679" w:rsidRDefault="00BD1E23" w:rsidP="006A274F">
            <w:pPr>
              <w:pStyle w:val="PURBody"/>
            </w:pPr>
            <w:r>
              <w:rPr>
                <w:b/>
                <w:i/>
              </w:rPr>
              <w:t>Wymagana LS:</w:t>
            </w:r>
          </w:p>
          <w:p w:rsidR="00BD1E23" w:rsidRPr="00664597" w:rsidRDefault="00BD1E23" w:rsidP="00DF454B">
            <w:pPr>
              <w:pStyle w:val="PURBullet"/>
              <w:numPr>
                <w:ilvl w:val="0"/>
                <w:numId w:val="38"/>
              </w:numPr>
              <w:rPr>
                <w:lang w:val="pl-PL"/>
              </w:rPr>
            </w:pPr>
            <w:r w:rsidRPr="00664597">
              <w:rPr>
                <w:lang w:val="pl-PL"/>
              </w:rPr>
              <w:t>LS na Dodatek w postaci dodatkowego miejsca na dysku (Extra Storage) do usługi Windows Intune</w:t>
            </w:r>
          </w:p>
        </w:tc>
      </w:tr>
    </w:tbl>
    <w:p w:rsidR="00BD1E23" w:rsidRPr="00A7677C" w:rsidRDefault="00BD1E23" w:rsidP="00BD1E23">
      <w:pPr>
        <w:pStyle w:val="PURBlueBGHeader"/>
        <w:rPr>
          <w:lang w:val="pl-PL"/>
        </w:rPr>
      </w:pPr>
      <w:r w:rsidRPr="00A7677C">
        <w:rPr>
          <w:lang w:val="pl-PL"/>
        </w:rPr>
        <w:t>Postanowienia dodatkowe:</w:t>
      </w:r>
    </w:p>
    <w:p w:rsidR="008223FF" w:rsidRPr="00A7677C" w:rsidRDefault="008223FF" w:rsidP="008223FF">
      <w:pPr>
        <w:pStyle w:val="PURBlueStrong-Indented"/>
        <w:spacing w:after="120"/>
        <w:ind w:left="274"/>
        <w:rPr>
          <w:lang w:val="pl-PL"/>
        </w:rPr>
      </w:pPr>
      <w:r w:rsidRPr="00A7677C">
        <w:rPr>
          <w:lang w:val="pl-PL"/>
        </w:rPr>
        <w:t>Stosowne uwagi</w:t>
      </w:r>
    </w:p>
    <w:p w:rsidR="008223FF" w:rsidRPr="00377747" w:rsidRDefault="008223FF" w:rsidP="00543179">
      <w:pPr>
        <w:pStyle w:val="PURBlueStrong-Indented"/>
        <w:spacing w:after="120"/>
        <w:ind w:left="274"/>
        <w:rPr>
          <w:lang w:val="pl-PL"/>
        </w:rPr>
      </w:pPr>
      <w:r w:rsidRPr="00377747">
        <w:rPr>
          <w:smallCaps w:val="0"/>
          <w:color w:val="auto"/>
          <w:lang w:val="pl-PL"/>
        </w:rPr>
        <w:t xml:space="preserve">Zastosowanie mają uwagi dotyczące przesyłania danych, standardów H.264/AVC Visual, MPEG-2 Video, MPEG-4 Visual i VC-1 Visual, Uwaga I i Uwaga II na temat potencjalnie niechcianego oprogramowania oraz uwagi na temat systemu Windows 8.1 (dotyczące oprogramowania komputerowego systemu operacyjnego Windows) znajdujące się w </w:t>
      </w:r>
      <w:hyperlink r:id="rId52" w:anchor="_Sec10" w:history="1">
        <w:hyperlink w:anchor="Appendix_1" w:history="1">
          <w:r w:rsidR="00543179" w:rsidRPr="00664597">
            <w:rPr>
              <w:rStyle w:val="Hyperlink"/>
              <w:smallCaps w:val="0"/>
              <w:lang w:val="pl-PL"/>
            </w:rPr>
            <w:t>Załączniku 1</w:t>
          </w:r>
        </w:hyperlink>
      </w:hyperlink>
      <w:r w:rsidRPr="00377747">
        <w:rPr>
          <w:smallCaps w:val="0"/>
          <w:color w:val="auto"/>
          <w:lang w:val="pl-PL"/>
        </w:rPr>
        <w:t>.</w:t>
      </w:r>
    </w:p>
    <w:p w:rsidR="008223FF" w:rsidRPr="00664597" w:rsidRDefault="008223FF" w:rsidP="008223FF">
      <w:pPr>
        <w:pStyle w:val="PURBody-Indented"/>
        <w:ind w:left="274"/>
        <w:rPr>
          <w:lang w:val="pl-PL"/>
        </w:rPr>
      </w:pPr>
      <w:r w:rsidRPr="00664597">
        <w:rPr>
          <w:smallCaps/>
          <w:color w:val="00467F" w:themeColor="text2"/>
          <w:lang w:val="pl-PL"/>
        </w:rPr>
        <w:t>Uwzględnione technologie</w:t>
      </w:r>
      <w:r w:rsidRPr="00664597">
        <w:rPr>
          <w:lang w:val="pl-PL"/>
        </w:rPr>
        <w:t xml:space="preserve"> </w:t>
      </w:r>
    </w:p>
    <w:p w:rsidR="008223FF" w:rsidRPr="00664597" w:rsidRDefault="008223FF" w:rsidP="008223FF">
      <w:pPr>
        <w:pStyle w:val="PURBody-Indented"/>
        <w:rPr>
          <w:lang w:val="pl-PL"/>
        </w:rPr>
      </w:pPr>
      <w:r w:rsidRPr="00664597">
        <w:rPr>
          <w:lang w:val="pl-PL"/>
        </w:rPr>
        <w:t xml:space="preserve">Składniki oprogramowania Windows (zob. </w:t>
      </w:r>
      <w:hyperlink w:anchor="Ogólne_postanowienia_licencyjne" w:history="1">
        <w:r w:rsidRPr="00736491">
          <w:t>Ogólne postanowienia licencyjne</w:t>
        </w:r>
      </w:hyperlink>
      <w:r w:rsidRPr="00736491">
        <w:t xml:space="preserve">) (dotyczące oprogramowania System Center Configuration Manager i systemu Windows), Technologia SQL Server i Element map w raporcie usług SQL Server Reporting Services (zob. </w:t>
      </w:r>
      <w:r w:rsidRPr="00664597">
        <w:rPr>
          <w:lang w:val="pl-PL"/>
        </w:rPr>
        <w:t>Ogólne postanowienia licencyjne) (dotyczące oprogramowania System Center Configuration Manager)</w:t>
      </w:r>
    </w:p>
    <w:p w:rsidR="00930B7A" w:rsidRPr="00664597" w:rsidRDefault="00930B7A" w:rsidP="00930B7A">
      <w:pPr>
        <w:pStyle w:val="PURBody-Indented"/>
        <w:rPr>
          <w:lang w:val="pl-PL"/>
        </w:rPr>
      </w:pPr>
      <w:r w:rsidRPr="00664597">
        <w:rPr>
          <w:smallCaps/>
          <w:color w:val="00467F" w:themeColor="text2"/>
          <w:lang w:val="pl-PL"/>
        </w:rPr>
        <w:t>Dostęp do Usługi Online</w:t>
      </w:r>
    </w:p>
    <w:p w:rsidR="00DD193E" w:rsidRPr="00377747" w:rsidRDefault="00930B7A" w:rsidP="00DD193E">
      <w:pPr>
        <w:pStyle w:val="PURBody-Indented"/>
        <w:rPr>
          <w:lang w:val="pl-PL"/>
        </w:rPr>
      </w:pPr>
      <w:r w:rsidRPr="00377747">
        <w:rPr>
          <w:lang w:val="pl-PL"/>
        </w:rPr>
        <w:t xml:space="preserve">Każdy użytkownik, do którego przypisali Państwo LS na Użytkownika, może uzyskać dostęp do Usługi Online i innego związanego z nią oprogramowania (w tym oprogramowania System Center) i korzystać z nich w celu zarządzania Urządzeniem z systemem Windows należącym do użytkownika oraz maksymalnie czterema dodatkowymi urządzeniami. </w:t>
      </w:r>
    </w:p>
    <w:p w:rsidR="00BD1E23" w:rsidRPr="00A7677C" w:rsidRDefault="00BD1E23" w:rsidP="004F5938">
      <w:pPr>
        <w:pStyle w:val="PURBody-Indented"/>
        <w:keepNext/>
        <w:keepLines/>
        <w:ind w:left="274"/>
        <w:rPr>
          <w:lang w:val="pl-PL"/>
        </w:rPr>
      </w:pPr>
      <w:r w:rsidRPr="00A7677C">
        <w:rPr>
          <w:smallCaps/>
          <w:color w:val="00467F" w:themeColor="text2"/>
          <w:lang w:val="pl-PL"/>
        </w:rPr>
        <w:t>Przypisanie licencji</w:t>
      </w:r>
      <w:r w:rsidR="00E86461" w:rsidRPr="00A7677C">
        <w:rPr>
          <w:rFonts w:cs="Arial"/>
          <w:szCs w:val="18"/>
          <w:lang w:val="pl-PL"/>
        </w:rPr>
        <w:t xml:space="preserve"> </w:t>
      </w:r>
    </w:p>
    <w:p w:rsidR="00671496" w:rsidRPr="00377747" w:rsidRDefault="002348C1" w:rsidP="002348C1">
      <w:pPr>
        <w:pStyle w:val="PURBody-Indented"/>
        <w:rPr>
          <w:lang w:val="pl-PL"/>
        </w:rPr>
      </w:pPr>
      <w:r w:rsidRPr="00377747">
        <w:rPr>
          <w:lang w:val="pl-PL"/>
        </w:rPr>
        <w:t xml:space="preserve">Użytkownik, do którego przypisali Państwo LS na Użytkownika, może korzystać z oprogramowania Windows (zgodnie z postanowieniami znajdującymi się w poniższym punkcje „Komputerowy System Operacyjny Windows”) na jednym urządzeniu, do którego przypisali Państwo licencję na uprawniony system operacyjny i na którym jest zainstalowany ten uprawniony system operacyjny. </w:t>
      </w:r>
    </w:p>
    <w:p w:rsidR="002348C1" w:rsidRPr="00377747" w:rsidRDefault="002348C1" w:rsidP="002348C1">
      <w:pPr>
        <w:pStyle w:val="PURBody-Indented"/>
        <w:rPr>
          <w:lang w:val="pl-PL"/>
        </w:rPr>
      </w:pPr>
      <w:r w:rsidRPr="00377747">
        <w:rPr>
          <w:lang w:val="pl-PL"/>
        </w:rPr>
        <w:t>Użytkownik, do którego przypisali Państwo LS na Użytkownika, jest Głównym Użytkownikiem urządzenia z zainstalowanym systemem Windows.</w:t>
      </w:r>
    </w:p>
    <w:p w:rsidR="00C31A6C" w:rsidRPr="00664597" w:rsidRDefault="00BD1E23" w:rsidP="00BD1E23">
      <w:pPr>
        <w:pStyle w:val="PURBody-Indented"/>
        <w:rPr>
          <w:lang w:val="pl-PL"/>
        </w:rPr>
      </w:pPr>
      <w:r w:rsidRPr="00664597">
        <w:rPr>
          <w:lang w:val="pl-PL"/>
        </w:rPr>
        <w:t>Na potrzeby niniejszych postanowień licencyjnych dotyczących usługi Windows Intune z Komputerowym Systemem Operacyjnym Windows (na Użytkownika) oraz postanowień licencyjnych dotyczących pakietu Microsoft Desktop Optimization Pack (MDOP) dane urządzenie jest „Urządzeniem z systemem Windows” Głównego Użytkownika.</w:t>
      </w:r>
      <w:r w:rsidR="00E86461" w:rsidRPr="00664597">
        <w:rPr>
          <w:lang w:val="pl-PL"/>
        </w:rPr>
        <w:t xml:space="preserve"> </w:t>
      </w:r>
    </w:p>
    <w:p w:rsidR="00C31A6C" w:rsidRPr="00377747" w:rsidRDefault="00BD1E23" w:rsidP="00BD1E23">
      <w:pPr>
        <w:pStyle w:val="PURBody-Indented"/>
        <w:rPr>
          <w:lang w:val="pl-PL"/>
        </w:rPr>
      </w:pPr>
      <w:r w:rsidRPr="00377747">
        <w:rPr>
          <w:lang w:val="pl-PL"/>
        </w:rPr>
        <w:t xml:space="preserve">Licencją na uprawniony system operacyjny może być licencja na następujące systemy: </w:t>
      </w:r>
    </w:p>
    <w:p w:rsidR="00C31A6C" w:rsidRPr="00664597" w:rsidRDefault="00BD1E23" w:rsidP="00DF454B">
      <w:pPr>
        <w:pStyle w:val="PURBody-Indented"/>
        <w:numPr>
          <w:ilvl w:val="0"/>
          <w:numId w:val="63"/>
        </w:numPr>
        <w:rPr>
          <w:lang w:val="pl-PL"/>
        </w:rPr>
      </w:pPr>
      <w:r w:rsidRPr="00664597">
        <w:rPr>
          <w:lang w:val="pl-PL"/>
        </w:rPr>
        <w:t>Windows 8 i 8.1 Enterprise lub Pro (wydania: bezdyskowe, N, K i KN)</w:t>
      </w:r>
    </w:p>
    <w:p w:rsidR="00C31A6C" w:rsidRPr="00664597" w:rsidRDefault="00BD1E23" w:rsidP="00DF454B">
      <w:pPr>
        <w:pStyle w:val="PURBody-Indented"/>
        <w:numPr>
          <w:ilvl w:val="0"/>
          <w:numId w:val="63"/>
        </w:numPr>
        <w:rPr>
          <w:lang w:val="pl-PL"/>
        </w:rPr>
      </w:pPr>
      <w:r w:rsidRPr="00664597">
        <w:rPr>
          <w:lang w:val="pl-PL"/>
        </w:rPr>
        <w:t xml:space="preserve">Windows 7 Enterprise lub Professional (bezdyskowy) (w tym wydania N, K i KN) lub Ultimate </w:t>
      </w:r>
    </w:p>
    <w:p w:rsidR="00C31A6C" w:rsidRPr="00664597" w:rsidRDefault="00BD1E23" w:rsidP="00DF454B">
      <w:pPr>
        <w:pStyle w:val="PURBody-Indented"/>
        <w:numPr>
          <w:ilvl w:val="0"/>
          <w:numId w:val="63"/>
        </w:numPr>
        <w:rPr>
          <w:lang w:val="pl-PL"/>
        </w:rPr>
      </w:pPr>
      <w:r w:rsidRPr="00664597">
        <w:rPr>
          <w:lang w:val="pl-PL"/>
        </w:rPr>
        <w:t xml:space="preserve">Windows Vista Enterprise (wydania N, K i KN), Business (wydania N, K, KN i Blade) lub Ultimate </w:t>
      </w:r>
    </w:p>
    <w:p w:rsidR="00C31A6C" w:rsidRPr="00664597" w:rsidRDefault="00BD1E23" w:rsidP="00DF454B">
      <w:pPr>
        <w:pStyle w:val="PURBody-Indented"/>
        <w:numPr>
          <w:ilvl w:val="0"/>
          <w:numId w:val="63"/>
        </w:numPr>
        <w:rPr>
          <w:lang w:val="pl-PL"/>
        </w:rPr>
      </w:pPr>
      <w:r w:rsidRPr="00664597">
        <w:rPr>
          <w:lang w:val="pl-PL"/>
        </w:rPr>
        <w:lastRenderedPageBreak/>
        <w:t xml:space="preserve">Windows XP Professional Edition lub Tablet Edition (w tym wydania N, K, KN i Blade), Windows XP Pro N lub Windows XP Pro Blade PC </w:t>
      </w:r>
    </w:p>
    <w:p w:rsidR="00C31A6C" w:rsidRPr="00D72679" w:rsidRDefault="00C31A6C" w:rsidP="00DF454B">
      <w:pPr>
        <w:pStyle w:val="PURBody-Indented"/>
        <w:numPr>
          <w:ilvl w:val="0"/>
          <w:numId w:val="63"/>
        </w:numPr>
      </w:pPr>
      <w:r>
        <w:t xml:space="preserve">Windows 2000 Professional </w:t>
      </w:r>
    </w:p>
    <w:p w:rsidR="00C31A6C" w:rsidRPr="00D72679" w:rsidRDefault="00C31A6C" w:rsidP="00DF454B">
      <w:pPr>
        <w:pStyle w:val="PURBody-Indented"/>
        <w:numPr>
          <w:ilvl w:val="0"/>
          <w:numId w:val="63"/>
        </w:numPr>
      </w:pPr>
      <w:r>
        <w:t>Windows NT Workstation 4.0</w:t>
      </w:r>
    </w:p>
    <w:p w:rsidR="00C31A6C" w:rsidRPr="00664597" w:rsidRDefault="00C31A6C" w:rsidP="00DF454B">
      <w:pPr>
        <w:pStyle w:val="PURBody-Indented"/>
        <w:numPr>
          <w:ilvl w:val="0"/>
          <w:numId w:val="63"/>
        </w:numPr>
        <w:rPr>
          <w:lang w:val="pl-PL"/>
        </w:rPr>
      </w:pPr>
      <w:r w:rsidRPr="00664597">
        <w:rPr>
          <w:lang w:val="pl-PL"/>
        </w:rPr>
        <w:t>Windows 98 (w tym wydanie drugie)</w:t>
      </w:r>
    </w:p>
    <w:p w:rsidR="00C31A6C" w:rsidRPr="00D72679" w:rsidRDefault="00A82F10" w:rsidP="00DF454B">
      <w:pPr>
        <w:pStyle w:val="PURBody-Indented"/>
        <w:numPr>
          <w:ilvl w:val="0"/>
          <w:numId w:val="63"/>
        </w:numPr>
      </w:pPr>
      <w:r>
        <w:t xml:space="preserve">Apple Macintosh </w:t>
      </w:r>
    </w:p>
    <w:p w:rsidR="00C31A6C" w:rsidRPr="00377747" w:rsidRDefault="00BD1E23" w:rsidP="00C31A6C">
      <w:pPr>
        <w:pStyle w:val="PURBody-Indented"/>
        <w:ind w:left="630"/>
        <w:rPr>
          <w:lang w:val="pl-PL"/>
        </w:rPr>
      </w:pPr>
      <w:r w:rsidRPr="00377747">
        <w:rPr>
          <w:lang w:val="pl-PL"/>
        </w:rPr>
        <w:t>Licencje na uprawione systemy operacyjne Windows obejmują zarówno wersje 32-, jak i 64-bitowe.</w:t>
      </w:r>
      <w:r w:rsidR="00E86461" w:rsidRPr="00377747">
        <w:rPr>
          <w:lang w:val="pl-PL"/>
        </w:rPr>
        <w:t xml:space="preserve"> </w:t>
      </w:r>
    </w:p>
    <w:p w:rsidR="00BD1E23" w:rsidRPr="00664597" w:rsidRDefault="00DD5CC2" w:rsidP="00872602">
      <w:pPr>
        <w:pStyle w:val="PURBody-Indented"/>
        <w:ind w:left="630"/>
        <w:rPr>
          <w:lang w:val="pl-PL"/>
        </w:rPr>
      </w:pPr>
      <w:r w:rsidRPr="00377747">
        <w:rPr>
          <w:lang w:val="pl-PL"/>
        </w:rPr>
        <w:t xml:space="preserve">Urządzenie z systemem Windows można zastąpić innym urządzeniem, ale nie krótkoterminowo (na 90 dni lub mniej), i tylko wtedy, gdy urządzenie zastępcze jest objęte licencją na najnowszą wersję komputerowego systemu operacyjnego Windows. </w:t>
      </w:r>
      <w:r w:rsidRPr="00664597">
        <w:rPr>
          <w:lang w:val="pl-PL"/>
        </w:rPr>
        <w:t>W</w:t>
      </w:r>
      <w:r w:rsidR="00872602">
        <w:rPr>
          <w:lang w:val="pl-PL"/>
        </w:rPr>
        <w:t> </w:t>
      </w:r>
      <w:r w:rsidRPr="00664597">
        <w:rPr>
          <w:lang w:val="pl-PL"/>
        </w:rPr>
        <w:t>takim przypadku należy usunąć oprogramowanie z pierwszego urządzenia.</w:t>
      </w:r>
    </w:p>
    <w:p w:rsidR="006B2CCF" w:rsidRPr="00664597" w:rsidRDefault="006B2CCF" w:rsidP="006B2CCF">
      <w:pPr>
        <w:pStyle w:val="PURBlueStrong-Indented"/>
        <w:rPr>
          <w:lang w:val="pl-PL"/>
        </w:rPr>
      </w:pPr>
      <w:r w:rsidRPr="00664597">
        <w:rPr>
          <w:lang w:val="pl-PL"/>
        </w:rPr>
        <w:t>Okres obowiązywania licencji</w:t>
      </w:r>
    </w:p>
    <w:p w:rsidR="006B2CCF" w:rsidRPr="00377747" w:rsidRDefault="006B2CCF" w:rsidP="00872602">
      <w:pPr>
        <w:pStyle w:val="PURBody-Indented"/>
        <w:rPr>
          <w:lang w:val="pl-PL"/>
        </w:rPr>
      </w:pPr>
      <w:r w:rsidRPr="00377747">
        <w:rPr>
          <w:lang w:val="pl-PL"/>
        </w:rPr>
        <w:t>Państwa prawo do korzystania z oprogramowania opisanego w tym punkcie na mocy LS na Użytkownika nie jest bezterminowe. Po</w:t>
      </w:r>
      <w:r w:rsidR="00872602">
        <w:rPr>
          <w:lang w:val="pl-PL"/>
        </w:rPr>
        <w:t> </w:t>
      </w:r>
      <w:r w:rsidRPr="00377747">
        <w:rPr>
          <w:lang w:val="pl-PL"/>
        </w:rPr>
        <w:t>wygaśnięciu subskrypcji usługi Windows Intune z Komputerowym Systemem Operacyjnym Windows nie będą mogli Państwo uzyskać dostępu do oprogramowania ani go używać.</w:t>
      </w:r>
      <w:r w:rsidR="00E86461" w:rsidRPr="00377747">
        <w:rPr>
          <w:lang w:val="pl-PL"/>
        </w:rPr>
        <w:t xml:space="preserve"> </w:t>
      </w:r>
    </w:p>
    <w:p w:rsidR="006B2CCF" w:rsidRPr="00A7677C" w:rsidRDefault="006B2CCF" w:rsidP="006B2CCF">
      <w:pPr>
        <w:pStyle w:val="PURBlueStrong-Indented"/>
        <w:rPr>
          <w:lang w:val="pl-PL"/>
        </w:rPr>
      </w:pPr>
      <w:r w:rsidRPr="00A7677C">
        <w:rPr>
          <w:lang w:val="pl-PL"/>
        </w:rPr>
        <w:t>Oprogramowanie System Center</w:t>
      </w:r>
    </w:p>
    <w:p w:rsidR="006B2CCF" w:rsidRPr="00377747" w:rsidRDefault="006B2CCF" w:rsidP="006B2CCF">
      <w:pPr>
        <w:pStyle w:val="PURBody-Indented"/>
        <w:ind w:left="630"/>
        <w:rPr>
          <w:lang w:val="pl-PL"/>
        </w:rPr>
      </w:pPr>
      <w:r w:rsidRPr="00377747">
        <w:rPr>
          <w:lang w:val="pl-PL"/>
        </w:rPr>
        <w:t>Poniższe dodatkowe postanowienia mają zastosowanie do oprogramowania System Center udostępnionego w ramach LS na Użytkownika.</w:t>
      </w:r>
    </w:p>
    <w:p w:rsidR="006B2CCF" w:rsidRPr="00664597" w:rsidRDefault="006B2CCF" w:rsidP="00DF454B">
      <w:pPr>
        <w:pStyle w:val="PURBody-Indented"/>
        <w:numPr>
          <w:ilvl w:val="0"/>
          <w:numId w:val="64"/>
        </w:numPr>
        <w:rPr>
          <w:lang w:val="pl-PL"/>
        </w:rPr>
      </w:pPr>
      <w:r w:rsidRPr="00664597">
        <w:rPr>
          <w:lang w:val="pl-PL"/>
        </w:rPr>
        <w:t xml:space="preserve">Nie mogą Państwo kopiować ani rozpowszechniać zestawów danych (ani jakiejkolwiek ich części) zawartych w oprogramowaniu. </w:t>
      </w:r>
    </w:p>
    <w:p w:rsidR="006B2CCF" w:rsidRPr="00664597" w:rsidRDefault="006B2CCF" w:rsidP="00DF454B">
      <w:pPr>
        <w:pStyle w:val="PURBody-Indented"/>
        <w:numPr>
          <w:ilvl w:val="0"/>
          <w:numId w:val="64"/>
        </w:numPr>
        <w:rPr>
          <w:lang w:val="pl-PL"/>
        </w:rPr>
      </w:pPr>
      <w:r w:rsidRPr="00377747">
        <w:rPr>
          <w:lang w:val="pl-PL"/>
        </w:rPr>
        <w:t>Niektóre funkcje oprogramowania System Center Endpoint Protection Usługi Online mogą zostać wyłączone wraz z wygaśnięciem albo wypowiedzeniem Państwa subskrypcji. Ma to na celu uniemożliwienie korzystania z tej Usługi Online bez licencji.</w:t>
      </w:r>
      <w:r w:rsidR="00E86461" w:rsidRPr="00377747">
        <w:rPr>
          <w:lang w:val="pl-PL"/>
        </w:rPr>
        <w:t xml:space="preserve"> </w:t>
      </w:r>
      <w:r w:rsidRPr="00664597">
        <w:rPr>
          <w:lang w:val="pl-PL"/>
        </w:rPr>
        <w:t>Po odnowieniu prawa do używania Usługi Online otrzymają Państwo wskazówki dotyczące przedłużenia okresu jej ważności.</w:t>
      </w:r>
    </w:p>
    <w:p w:rsidR="006B2CCF" w:rsidRPr="00664597" w:rsidRDefault="006B2CCF" w:rsidP="00DF454B">
      <w:pPr>
        <w:pStyle w:val="PURBody-Indented"/>
        <w:numPr>
          <w:ilvl w:val="0"/>
          <w:numId w:val="64"/>
        </w:numPr>
        <w:rPr>
          <w:lang w:val="pl-PL"/>
        </w:rPr>
      </w:pPr>
      <w:r w:rsidRPr="00664597">
        <w:rPr>
          <w:lang w:val="pl-PL"/>
        </w:rPr>
        <w:t>Microsoft może zastąpić porównywalne oprogramowanie i pliki oprogramowaniem antywirusowym i antyspamowym System Center Endpoint Protection oraz plikami podpisów i plikami danych filtrujących zawartość.</w:t>
      </w:r>
    </w:p>
    <w:p w:rsidR="006B2CCF" w:rsidRPr="00377747" w:rsidRDefault="006B2CCF" w:rsidP="00DF454B">
      <w:pPr>
        <w:pStyle w:val="PURBody-Indented"/>
        <w:numPr>
          <w:ilvl w:val="0"/>
          <w:numId w:val="64"/>
        </w:numPr>
        <w:rPr>
          <w:lang w:val="pl-PL"/>
        </w:rPr>
      </w:pPr>
      <w:r w:rsidRPr="00377747">
        <w:rPr>
          <w:lang w:val="pl-PL"/>
        </w:rPr>
        <w:t>W zakresie dopuszczalnym przez prawo Microsoft może monitorować korzystanie przez Państwa z oprogramowania System Center Endpoint Protection i usuwać lub ujawniać Państwa informacje lub materiały w celu zapewnienia przestrzegania postanowień niniejszej umowy, spełnienia wszelkich wymogów prawnych, udzielenia odpowiedzi na pisma sądowe lub ochrony praw Microsoft lub praw innych osób.</w:t>
      </w:r>
    </w:p>
    <w:p w:rsidR="006B2CCF" w:rsidRPr="00664597" w:rsidRDefault="006B2CCF" w:rsidP="00DF454B">
      <w:pPr>
        <w:pStyle w:val="PURBody-Indented"/>
        <w:numPr>
          <w:ilvl w:val="0"/>
          <w:numId w:val="64"/>
        </w:numPr>
        <w:rPr>
          <w:lang w:val="pl-PL"/>
        </w:rPr>
      </w:pPr>
      <w:r w:rsidRPr="00377747">
        <w:rPr>
          <w:lang w:val="pl-PL"/>
        </w:rPr>
        <w:t xml:space="preserve">Oprogramowanie System Center może zawierać dodatkowe oprogramowanie oznaczone za pomocą </w:t>
      </w:r>
      <w:r w:rsidRPr="00377747">
        <w:rPr>
          <w:u w:val="single"/>
          <w:lang w:val="pl-PL"/>
        </w:rPr>
        <w:t>dołączonej do niego uwagi</w:t>
      </w:r>
      <w:r w:rsidRPr="00377747">
        <w:rPr>
          <w:lang w:val="pl-PL"/>
        </w:rPr>
        <w:t>. Mogą Państwo uruchomić dowolną liczbę Wystąpień dodatkowego oprogramowania w Fizycznych lub Wirtualnych Środowiskach Systemu Operacyjnego na dowolnej liczbie urządzeń lub korzystać z tego oprogramowania w inny sposób.</w:t>
      </w:r>
      <w:r w:rsidR="00E86461" w:rsidRPr="00377747">
        <w:rPr>
          <w:lang w:val="pl-PL"/>
        </w:rPr>
        <w:t xml:space="preserve"> </w:t>
      </w:r>
      <w:r w:rsidRPr="00664597">
        <w:rPr>
          <w:lang w:val="pl-PL"/>
        </w:rPr>
        <w:t>Tych Wystąpień można używać tylko razem z oprogramowaniem.</w:t>
      </w:r>
      <w:r w:rsidR="00E86461" w:rsidRPr="00664597">
        <w:rPr>
          <w:lang w:val="pl-PL"/>
        </w:rPr>
        <w:t xml:space="preserve"> </w:t>
      </w:r>
      <w:r w:rsidRPr="00664597">
        <w:rPr>
          <w:lang w:val="pl-PL"/>
        </w:rPr>
        <w:t xml:space="preserve">Wystąpień można używać bezpośrednio lub pośrednio za pomocą innego dodatkowego oprogramowania. </w:t>
      </w:r>
    </w:p>
    <w:p w:rsidR="00BD1E23" w:rsidRPr="00A7677C" w:rsidRDefault="00BD1E23" w:rsidP="006B2CCF">
      <w:pPr>
        <w:pStyle w:val="PURBlueStrong-Indented"/>
        <w:rPr>
          <w:lang w:val="pl-PL"/>
        </w:rPr>
      </w:pPr>
      <w:r w:rsidRPr="00A7677C">
        <w:rPr>
          <w:lang w:val="pl-PL"/>
        </w:rPr>
        <w:t>Komputerowy System Operacyjny Windows</w:t>
      </w:r>
    </w:p>
    <w:p w:rsidR="00BD1E23" w:rsidRPr="00664597" w:rsidRDefault="00BD1E23" w:rsidP="00872602">
      <w:pPr>
        <w:pStyle w:val="PURBody-Indented"/>
        <w:rPr>
          <w:lang w:val="pl-PL"/>
        </w:rPr>
      </w:pPr>
      <w:r w:rsidRPr="00377747">
        <w:rPr>
          <w:lang w:val="pl-PL"/>
        </w:rPr>
        <w:t>Niniejsze postanowienia licencyjne mają zastosowanie do oprogramowania komputerowego systemu operacyjnego Windows udostępnionego w ramach LS na Użytkownika do usługi Windows Intune z Komputerowym Systemem Operacyjnym Windows (na</w:t>
      </w:r>
      <w:r w:rsidR="00872602">
        <w:rPr>
          <w:lang w:val="pl-PL"/>
        </w:rPr>
        <w:t> </w:t>
      </w:r>
      <w:r w:rsidRPr="00377747">
        <w:rPr>
          <w:lang w:val="pl-PL"/>
        </w:rPr>
        <w:t xml:space="preserve">Użytkownika). </w:t>
      </w:r>
      <w:r w:rsidRPr="00664597">
        <w:rPr>
          <w:lang w:val="pl-PL"/>
        </w:rPr>
        <w:t xml:space="preserve">„Oprogramowanie” oznacza system Windows Enterprise. Definicje terminów „Wystąpienie”, „Środowisko Systemu Operacyjnego”, „Fizyczne Środowisko Systemu Operacyjnego”, „Główny Użytkownik”, „Uprawnione Urządzenie Innego Producenta”, „Uruchamianie Wystąpień”, „Serwer” i „Wirtualne Środowisko Systemu Operacyjnego” zostały podane w punkcie Ogólnych postanowień licencyjnych zatytułowanym „Definicje”. </w:t>
      </w:r>
    </w:p>
    <w:p w:rsidR="00BD1E23" w:rsidRPr="00D72679" w:rsidRDefault="00BD1E23" w:rsidP="00BD1E23">
      <w:pPr>
        <w:autoSpaceDN w:val="0"/>
        <w:spacing w:before="120"/>
        <w:ind w:left="720"/>
      </w:pPr>
      <w:r>
        <w:rPr>
          <w:b/>
          <w:color w:val="auto"/>
          <w:sz w:val="18"/>
        </w:rPr>
        <w:t>Instalacja i korzystanie z oprogramowania</w:t>
      </w:r>
    </w:p>
    <w:p w:rsidR="00BD1E23" w:rsidRPr="00664597" w:rsidRDefault="00BD1E23" w:rsidP="00DF454B">
      <w:pPr>
        <w:numPr>
          <w:ilvl w:val="2"/>
          <w:numId w:val="40"/>
        </w:numPr>
        <w:autoSpaceDN w:val="0"/>
        <w:rPr>
          <w:lang w:val="pl-PL"/>
        </w:rPr>
      </w:pPr>
      <w:r w:rsidRPr="00664597">
        <w:rPr>
          <w:rFonts w:cs="Arial"/>
          <w:color w:val="auto"/>
          <w:sz w:val="18"/>
          <w:szCs w:val="18"/>
          <w:lang w:val="pl-PL"/>
        </w:rPr>
        <w:t>Na Urządzeniu z systemem Windows mogą Państwo zainstalować jedną kopię oprogramowania.</w:t>
      </w:r>
    </w:p>
    <w:p w:rsidR="00BD1E23" w:rsidRPr="00377747" w:rsidRDefault="00BD1E23" w:rsidP="00DF454B">
      <w:pPr>
        <w:numPr>
          <w:ilvl w:val="2"/>
          <w:numId w:val="40"/>
        </w:numPr>
        <w:autoSpaceDN w:val="0"/>
        <w:rPr>
          <w:lang w:val="pl-PL"/>
        </w:rPr>
      </w:pPr>
      <w:r w:rsidRPr="00377747">
        <w:rPr>
          <w:rFonts w:cs="Arial"/>
          <w:color w:val="auto"/>
          <w:sz w:val="18"/>
          <w:szCs w:val="18"/>
          <w:lang w:val="pl-PL"/>
        </w:rPr>
        <w:t>Z oprogramowania można korzystać na maksymalnie dwóch procesorach.</w:t>
      </w:r>
      <w:r w:rsidR="00E86461" w:rsidRPr="00377747">
        <w:rPr>
          <w:rFonts w:cs="Arial"/>
          <w:color w:val="auto"/>
          <w:sz w:val="18"/>
          <w:szCs w:val="18"/>
          <w:lang w:val="pl-PL"/>
        </w:rPr>
        <w:t xml:space="preserve"> </w:t>
      </w:r>
    </w:p>
    <w:p w:rsidR="00BD1E23" w:rsidRPr="00377747" w:rsidRDefault="00BD1E23" w:rsidP="00DF454B">
      <w:pPr>
        <w:numPr>
          <w:ilvl w:val="2"/>
          <w:numId w:val="40"/>
        </w:numPr>
        <w:autoSpaceDN w:val="0"/>
        <w:rPr>
          <w:lang w:val="pl-PL"/>
        </w:rPr>
      </w:pPr>
      <w:r w:rsidRPr="00377747">
        <w:rPr>
          <w:rFonts w:cs="Arial"/>
          <w:color w:val="auto"/>
          <w:sz w:val="18"/>
          <w:szCs w:val="18"/>
          <w:lang w:val="pl-PL"/>
        </w:rPr>
        <w:t>Lokalne używanie na Urządzeniu z systemem Windows jest możliwe w przypadku Głównego Użytkownika.</w:t>
      </w:r>
    </w:p>
    <w:p w:rsidR="00BD1E23" w:rsidRPr="00377747" w:rsidRDefault="00BD1E23" w:rsidP="00DF454B">
      <w:pPr>
        <w:numPr>
          <w:ilvl w:val="2"/>
          <w:numId w:val="40"/>
        </w:numPr>
        <w:autoSpaceDN w:val="0"/>
        <w:rPr>
          <w:lang w:val="pl-PL"/>
        </w:rPr>
      </w:pPr>
      <w:r w:rsidRPr="00377747">
        <w:rPr>
          <w:rFonts w:cs="Arial"/>
          <w:color w:val="auto"/>
          <w:sz w:val="18"/>
          <w:szCs w:val="18"/>
          <w:lang w:val="pl-PL"/>
        </w:rPr>
        <w:t>Zdalne używanie na Urządzeniu z systemem Windows jest możliwe w przypadku Głównego Użytkownika korzystającego z innego urządzenia.</w:t>
      </w:r>
    </w:p>
    <w:p w:rsidR="00BD1E23" w:rsidRPr="00664597" w:rsidRDefault="00BD1E23" w:rsidP="00DF454B">
      <w:pPr>
        <w:numPr>
          <w:ilvl w:val="2"/>
          <w:numId w:val="40"/>
        </w:numPr>
        <w:autoSpaceDN w:val="0"/>
        <w:rPr>
          <w:lang w:val="pl-PL"/>
        </w:rPr>
      </w:pPr>
      <w:r w:rsidRPr="00664597">
        <w:rPr>
          <w:rFonts w:cs="Arial"/>
          <w:color w:val="auto"/>
          <w:sz w:val="18"/>
          <w:szCs w:val="18"/>
          <w:lang w:val="pl-PL"/>
        </w:rPr>
        <w:t xml:space="preserve">Inny użytkownik może uzyskać dostęp do oprogramowania przy użyciu funkcji Pomocy Zdalnej lub podobnych technologii wyłącznie w celu świadczenia pomocy technicznej. </w:t>
      </w:r>
    </w:p>
    <w:p w:rsidR="00C654BF" w:rsidRPr="00664597" w:rsidRDefault="00C654BF" w:rsidP="00DF454B">
      <w:pPr>
        <w:numPr>
          <w:ilvl w:val="2"/>
          <w:numId w:val="40"/>
        </w:numPr>
        <w:autoSpaceDN w:val="0"/>
        <w:rPr>
          <w:lang w:val="pl-PL"/>
        </w:rPr>
      </w:pPr>
      <w:r w:rsidRPr="00664597">
        <w:rPr>
          <w:rFonts w:cs="Arial"/>
          <w:color w:val="auto"/>
          <w:sz w:val="18"/>
          <w:szCs w:val="18"/>
          <w:lang w:val="pl-PL"/>
        </w:rPr>
        <w:t>Zamiast dozwolonych wystąpień mogą Państwo uruchamiać system Windows 8.1 Pro albo dowolną ze starszych wersji oprogramowania lub systemu Windows 8.1 Pro.</w:t>
      </w:r>
    </w:p>
    <w:p w:rsidR="00BD1E23" w:rsidRPr="00664597" w:rsidRDefault="00BD1E23" w:rsidP="00DF454B">
      <w:pPr>
        <w:numPr>
          <w:ilvl w:val="2"/>
          <w:numId w:val="40"/>
        </w:numPr>
        <w:autoSpaceDN w:val="0"/>
        <w:rPr>
          <w:lang w:val="pl-PL"/>
        </w:rPr>
      </w:pPr>
      <w:r w:rsidRPr="00664597">
        <w:rPr>
          <w:rFonts w:cs="Arial"/>
          <w:color w:val="auto"/>
          <w:sz w:val="18"/>
          <w:szCs w:val="18"/>
          <w:lang w:val="pl-PL"/>
        </w:rPr>
        <w:lastRenderedPageBreak/>
        <w:t>Do Urządzenia z systemem Windows można podłączyć maksymalnie 20 innych urządzeń. W ramach tego połączenia mogą Państwo współużytkować pliki, korzystać z funkcji drukowania, Internetowych usług informacyjnych, Udostępniania połączenia internetowego i usług telekomunikacyjnych.</w:t>
      </w:r>
    </w:p>
    <w:p w:rsidR="00BD1E23" w:rsidRPr="00664597" w:rsidRDefault="00BD1E23" w:rsidP="00DF454B">
      <w:pPr>
        <w:numPr>
          <w:ilvl w:val="2"/>
          <w:numId w:val="40"/>
        </w:numPr>
        <w:autoSpaceDN w:val="0"/>
        <w:rPr>
          <w:lang w:val="pl-PL"/>
        </w:rPr>
      </w:pPr>
      <w:r w:rsidRPr="00664597">
        <w:rPr>
          <w:rFonts w:cs="Arial"/>
          <w:color w:val="auto"/>
          <w:sz w:val="18"/>
          <w:szCs w:val="18"/>
          <w:lang w:val="pl-PL"/>
        </w:rPr>
        <w:t>Na potrzeby aktywacji oprogramowania za pomocą usług zarządzania kluczami (KMS) lub podobnej technologii dozwolona jest nieograniczona liczba połączeń.</w:t>
      </w:r>
    </w:p>
    <w:p w:rsidR="00BD1E23" w:rsidRPr="00377747" w:rsidRDefault="00BD1E23" w:rsidP="00872602">
      <w:pPr>
        <w:numPr>
          <w:ilvl w:val="2"/>
          <w:numId w:val="40"/>
        </w:numPr>
        <w:autoSpaceDN w:val="0"/>
        <w:rPr>
          <w:lang w:val="pl-PL"/>
        </w:rPr>
      </w:pPr>
      <w:r w:rsidRPr="00377747">
        <w:rPr>
          <w:rFonts w:cs="Arial"/>
          <w:color w:val="auto"/>
          <w:sz w:val="18"/>
          <w:szCs w:val="18"/>
          <w:lang w:val="pl-PL"/>
        </w:rPr>
        <w:t>Po uruchomieniu oprogramowania mogą Państwo korzystać z jego ikon, obrazów, dźwięków i multimediów. Nie mogą jednak Państwo udostępniać tych elementów osobom trzecim. Przykładowe obrazy, dźwięki i multimedia udostępniane z</w:t>
      </w:r>
      <w:r w:rsidR="00872602">
        <w:rPr>
          <w:rFonts w:cs="Arial"/>
          <w:color w:val="auto"/>
          <w:sz w:val="18"/>
          <w:szCs w:val="18"/>
          <w:lang w:val="pl-PL"/>
        </w:rPr>
        <w:t> </w:t>
      </w:r>
      <w:r w:rsidRPr="00377747">
        <w:rPr>
          <w:rFonts w:cs="Arial"/>
          <w:color w:val="auto"/>
          <w:sz w:val="18"/>
          <w:szCs w:val="18"/>
          <w:lang w:val="pl-PL"/>
        </w:rPr>
        <w:t>oprogramowaniem przeznaczone są wyłącznie do użytku niekomercyjnego.</w:t>
      </w:r>
    </w:p>
    <w:p w:rsidR="00BD1E23" w:rsidRPr="00A7677C" w:rsidRDefault="00BD1E23" w:rsidP="00BD1E23">
      <w:pPr>
        <w:autoSpaceDN w:val="0"/>
        <w:spacing w:before="120"/>
        <w:ind w:left="720"/>
        <w:rPr>
          <w:lang w:val="pl-PL"/>
        </w:rPr>
      </w:pPr>
      <w:r w:rsidRPr="00A7677C">
        <w:rPr>
          <w:b/>
          <w:color w:val="auto"/>
          <w:sz w:val="18"/>
          <w:lang w:val="pl-PL"/>
        </w:rPr>
        <w:t>Prawa do wirtualizacji</w:t>
      </w:r>
    </w:p>
    <w:p w:rsidR="00BD1E23" w:rsidRPr="00377747" w:rsidRDefault="00BD1E23" w:rsidP="00BD1E23">
      <w:pPr>
        <w:pStyle w:val="PURBody-Indented"/>
        <w:ind w:left="720"/>
        <w:rPr>
          <w:lang w:val="pl-PL"/>
        </w:rPr>
      </w:pPr>
      <w:r w:rsidRPr="00377747">
        <w:rPr>
          <w:lang w:val="pl-PL"/>
        </w:rPr>
        <w:t xml:space="preserve">W razie sprzeczności między postanowieniami opisanymi w tym punkcie a postanowieniami zawartymi w punkcie Instalacja i używanie — korzystanie na mocy Praw do Wirtualizacji podlega postanowieniom zawartym w niniejszym punkcie. </w:t>
      </w:r>
    </w:p>
    <w:p w:rsidR="00BD1E23" w:rsidRPr="00377747" w:rsidRDefault="00BD1E23" w:rsidP="00DF454B">
      <w:pPr>
        <w:numPr>
          <w:ilvl w:val="2"/>
          <w:numId w:val="41"/>
        </w:numPr>
        <w:autoSpaceDN w:val="0"/>
        <w:rPr>
          <w:lang w:val="pl-PL"/>
        </w:rPr>
      </w:pPr>
      <w:r w:rsidRPr="00377747">
        <w:rPr>
          <w:rFonts w:cs="Arial"/>
          <w:color w:val="auto"/>
          <w:sz w:val="18"/>
          <w:szCs w:val="18"/>
          <w:lang w:val="pl-PL"/>
        </w:rPr>
        <w:t>Przy użyciu Urządzenia z systemem Windows Główny Użytkownik może zdalnie uzyskiwać dostęp do maksymalnie czterech Wystąpień oprogramowania uruchomionych w Wirtualnych Środowiskach Systemu Operacyjnego lub jednego wystąpienia oprogramowania uruchomionego w jednym fizycznym Środowisku Systemu Operacyjnego na urządzeniu lub urządzeniach w Państwa centrum danych.</w:t>
      </w:r>
    </w:p>
    <w:p w:rsidR="00BD1E23" w:rsidRPr="00664597" w:rsidRDefault="00BD1E23" w:rsidP="00DF454B">
      <w:pPr>
        <w:numPr>
          <w:ilvl w:val="2"/>
          <w:numId w:val="41"/>
        </w:numPr>
        <w:autoSpaceDN w:val="0"/>
        <w:rPr>
          <w:lang w:val="pl-PL"/>
        </w:rPr>
      </w:pPr>
      <w:r w:rsidRPr="00664597">
        <w:rPr>
          <w:rFonts w:cs="Arial"/>
          <w:color w:val="auto"/>
          <w:sz w:val="18"/>
          <w:szCs w:val="18"/>
          <w:lang w:val="pl-PL"/>
        </w:rPr>
        <w:t xml:space="preserve">Na Urządzeniu z systemem Windows Główny Użytkownik może także uruchomić lokalnie maksymalnie cztery Wystąpienia w Wirtualnych Środowiskach Systemu Operacyjnego oraz jedno Wystąpienie w Fizycznym Środowisku Systemu Operacyjnego. </w:t>
      </w:r>
    </w:p>
    <w:p w:rsidR="00BD1E23" w:rsidRPr="00377747" w:rsidRDefault="00BD1E23" w:rsidP="00872602">
      <w:pPr>
        <w:numPr>
          <w:ilvl w:val="2"/>
          <w:numId w:val="41"/>
        </w:numPr>
        <w:autoSpaceDN w:val="0"/>
        <w:rPr>
          <w:lang w:val="pl-PL"/>
        </w:rPr>
      </w:pPr>
      <w:r w:rsidRPr="00377747">
        <w:rPr>
          <w:rFonts w:cs="Arial"/>
          <w:color w:val="auto"/>
          <w:sz w:val="18"/>
          <w:szCs w:val="18"/>
          <w:lang w:val="pl-PL"/>
        </w:rPr>
        <w:t>Jeśli są używane wszystkie Wystąpienia dozwolone do uruchomienia lokalnie w Wirtualnych Środowiskach Systemu Operacyjnego, mogą Państwo korzystać z Wystąpienia w Fizycznym Środowisku Systemu Operacyjnego wyłącznie w</w:t>
      </w:r>
      <w:r w:rsidR="00872602">
        <w:rPr>
          <w:rFonts w:cs="Arial"/>
          <w:color w:val="auto"/>
          <w:sz w:val="18"/>
          <w:szCs w:val="18"/>
          <w:lang w:val="pl-PL"/>
        </w:rPr>
        <w:t> </w:t>
      </w:r>
      <w:r w:rsidRPr="00377747">
        <w:rPr>
          <w:rFonts w:cs="Arial"/>
          <w:color w:val="auto"/>
          <w:sz w:val="18"/>
          <w:szCs w:val="18"/>
          <w:lang w:val="pl-PL"/>
        </w:rPr>
        <w:t>celu obsługi Wirtualnych Środowisk Systemu Operacyjnego i zarządzania nimi.</w:t>
      </w:r>
    </w:p>
    <w:p w:rsidR="00BD1E23" w:rsidRPr="00664597" w:rsidRDefault="00BD1E23" w:rsidP="00DF454B">
      <w:pPr>
        <w:numPr>
          <w:ilvl w:val="2"/>
          <w:numId w:val="41"/>
        </w:numPr>
        <w:autoSpaceDN w:val="0"/>
        <w:rPr>
          <w:lang w:val="pl-PL"/>
        </w:rPr>
      </w:pPr>
      <w:r w:rsidRPr="00664597">
        <w:rPr>
          <w:rFonts w:cs="Arial"/>
          <w:color w:val="auto"/>
          <w:sz w:val="18"/>
          <w:szCs w:val="18"/>
          <w:lang w:val="pl-PL"/>
        </w:rPr>
        <w:t>Zamiast uruchamiać oprogramowanie zdalnie w Państwa centrum danych lub lokalnie w Wirtualnych Środowiskach Systemu Operacyjnego, Główny Użytkownik może uruchomić dwa Wystąpienia oprogramowania w Fizycznym Środowisku Systemu Operacyjnego.</w:t>
      </w:r>
    </w:p>
    <w:p w:rsidR="00BD1E23" w:rsidRPr="00664597" w:rsidRDefault="00BD1E23" w:rsidP="00DF454B">
      <w:pPr>
        <w:numPr>
          <w:ilvl w:val="2"/>
          <w:numId w:val="41"/>
        </w:numPr>
        <w:autoSpaceDN w:val="0"/>
        <w:rPr>
          <w:lang w:val="pl-PL"/>
        </w:rPr>
      </w:pPr>
      <w:r w:rsidRPr="00664597">
        <w:rPr>
          <w:rFonts w:cs="Arial"/>
          <w:color w:val="auto"/>
          <w:sz w:val="18"/>
          <w:szCs w:val="18"/>
          <w:lang w:val="pl-PL"/>
        </w:rPr>
        <w:t>Nie potrzebują Państwo licencji, aby uzyskać dostęp do Wystąpień wyłącznie w celu administrowania oprogramowaniem.</w:t>
      </w:r>
    </w:p>
    <w:p w:rsidR="00BD1E23" w:rsidRPr="00D72679" w:rsidRDefault="00BD1E23" w:rsidP="00DF454B">
      <w:pPr>
        <w:numPr>
          <w:ilvl w:val="2"/>
          <w:numId w:val="41"/>
        </w:numPr>
        <w:autoSpaceDN w:val="0"/>
      </w:pPr>
      <w:r w:rsidRPr="00377747">
        <w:rPr>
          <w:rFonts w:cs="Arial"/>
          <w:color w:val="auto"/>
          <w:sz w:val="18"/>
          <w:szCs w:val="18"/>
          <w:lang w:val="pl-PL"/>
        </w:rPr>
        <w:t xml:space="preserve">Mogą Państwo tworzyć dowolną liczbę Wystąpień oprogramowania i przechowywać je na dowolnym serwerze lub nośniku magazynowania danych wyłącznie w ramach określonych praw przysługujących Państwu na mocy uzyskanych licencji na usługę Windows Intune z Komputerowym Systemem Operacyjnym Windows (na Użytkownika) (np. </w:t>
      </w:r>
      <w:r>
        <w:rPr>
          <w:rFonts w:cs="Arial"/>
          <w:color w:val="auto"/>
          <w:sz w:val="18"/>
          <w:szCs w:val="18"/>
        </w:rPr>
        <w:t>Wystąpień nie można przekazywać osobom trzecim).</w:t>
      </w:r>
    </w:p>
    <w:p w:rsidR="00BD1E23" w:rsidRPr="00664597" w:rsidRDefault="00BD1E23" w:rsidP="00BD1E23">
      <w:pPr>
        <w:autoSpaceDN w:val="0"/>
        <w:spacing w:before="120"/>
        <w:ind w:left="720"/>
        <w:rPr>
          <w:lang w:val="pl-PL"/>
        </w:rPr>
      </w:pPr>
      <w:r w:rsidRPr="00664597">
        <w:rPr>
          <w:b/>
          <w:color w:val="auto"/>
          <w:sz w:val="18"/>
          <w:lang w:val="pl-PL"/>
        </w:rPr>
        <w:t xml:space="preserve">Prawa do Używania w ramach Roamingu </w:t>
      </w:r>
    </w:p>
    <w:p w:rsidR="00BD1E23" w:rsidRPr="00377747" w:rsidRDefault="00BD1E23" w:rsidP="00BD1E23">
      <w:pPr>
        <w:pStyle w:val="PURBody-Indented"/>
        <w:ind w:left="720"/>
        <w:rPr>
          <w:lang w:val="pl-PL"/>
        </w:rPr>
      </w:pPr>
      <w:r w:rsidRPr="00377747">
        <w:rPr>
          <w:lang w:val="pl-PL"/>
        </w:rPr>
        <w:t xml:space="preserve">W razie sprzeczności między postanowieniami opisanymi w tym punkcie a postanowieniami zawartymi w punkcie Instalacja i używanie — korzystanie na mocy Praw do Używania w ramach Roamingu podlega postanowieniom zawartym w niniejszym punkcie. </w:t>
      </w:r>
    </w:p>
    <w:p w:rsidR="00BD1E23" w:rsidRPr="00377747" w:rsidRDefault="00BD1E23" w:rsidP="00DF454B">
      <w:pPr>
        <w:numPr>
          <w:ilvl w:val="2"/>
          <w:numId w:val="42"/>
        </w:numPr>
        <w:autoSpaceDN w:val="0"/>
        <w:rPr>
          <w:lang w:val="pl-PL"/>
        </w:rPr>
      </w:pPr>
      <w:r w:rsidRPr="00377747">
        <w:rPr>
          <w:rFonts w:cs="Arial"/>
          <w:color w:val="auto"/>
          <w:sz w:val="18"/>
          <w:szCs w:val="18"/>
          <w:lang w:val="pl-PL"/>
        </w:rPr>
        <w:t xml:space="preserve">Główny Użytkownik może uzyskiwać z Uprawnionego Urządzenia Innego Producenta zdalny dostęp do dozwolonych Wystąpień uruchamianych na serwerach w Państwa centrum danych z każdego miejsca poza terenem Państwa siedziby lub siedziby Państwa podmiotu stowarzyszonego. </w:t>
      </w:r>
    </w:p>
    <w:p w:rsidR="00BD1E23" w:rsidRPr="00377747" w:rsidRDefault="00BD1E23" w:rsidP="00DF454B">
      <w:pPr>
        <w:numPr>
          <w:ilvl w:val="2"/>
          <w:numId w:val="42"/>
        </w:numPr>
        <w:autoSpaceDN w:val="0"/>
        <w:rPr>
          <w:lang w:val="pl-PL"/>
        </w:rPr>
      </w:pPr>
      <w:r w:rsidRPr="00377747">
        <w:rPr>
          <w:rFonts w:cs="Arial"/>
          <w:color w:val="auto"/>
          <w:sz w:val="18"/>
          <w:szCs w:val="18"/>
          <w:lang w:val="pl-PL"/>
        </w:rPr>
        <w:t>Główny Użytkownik może także uruchamiać na Uprawnionym Urządzeniu Innego Producenta jedno Wystąpienie oprogramowania w Wirtualnym Środowisku Systemu Operacyjnego, przebywając poza terenem Państwa siedziby lub siedziby Państwa podmiotu stowarzyszonego.</w:t>
      </w:r>
    </w:p>
    <w:p w:rsidR="00BD1E23" w:rsidRPr="00664597" w:rsidRDefault="00BD1E23" w:rsidP="00DF454B">
      <w:pPr>
        <w:numPr>
          <w:ilvl w:val="2"/>
          <w:numId w:val="42"/>
        </w:numPr>
        <w:autoSpaceDN w:val="0"/>
        <w:rPr>
          <w:lang w:val="pl-PL"/>
        </w:rPr>
      </w:pPr>
      <w:r w:rsidRPr="00664597">
        <w:rPr>
          <w:rFonts w:cs="Arial"/>
          <w:color w:val="auto"/>
          <w:sz w:val="18"/>
          <w:szCs w:val="18"/>
          <w:lang w:val="pl-PL"/>
        </w:rPr>
        <w:t>Z praw do używania w ramach roamingu można korzystać jedynie do celów związanych z wykonywaną pracą.</w:t>
      </w:r>
    </w:p>
    <w:p w:rsidR="00BD1E23" w:rsidRPr="00377747" w:rsidRDefault="00BD1E23" w:rsidP="00DF454B">
      <w:pPr>
        <w:numPr>
          <w:ilvl w:val="2"/>
          <w:numId w:val="42"/>
        </w:numPr>
        <w:autoSpaceDN w:val="0"/>
        <w:rPr>
          <w:lang w:val="pl-PL"/>
        </w:rPr>
      </w:pPr>
      <w:r w:rsidRPr="00377747">
        <w:rPr>
          <w:rFonts w:cs="Arial"/>
          <w:color w:val="auto"/>
          <w:sz w:val="18"/>
          <w:szCs w:val="18"/>
          <w:lang w:val="pl-PL"/>
        </w:rPr>
        <w:t>Żaden inny użytkownik nie może korzystać z oprogramowania na podstawie tej samej licencji, z wyjątkiem sytuacji świadczenia usług pomocy technicznej, korzystania z funkcji Pomocy Zdalnej lub podobnej technologii bądź administrowania oprogramowaniem.</w:t>
      </w:r>
    </w:p>
    <w:p w:rsidR="00BD1E23" w:rsidRPr="00377747" w:rsidRDefault="00BD1E23" w:rsidP="00BD1E23">
      <w:pPr>
        <w:autoSpaceDN w:val="0"/>
        <w:spacing w:before="120"/>
        <w:ind w:left="720"/>
        <w:rPr>
          <w:lang w:val="pl-PL"/>
        </w:rPr>
      </w:pPr>
      <w:r w:rsidRPr="00377747">
        <w:rPr>
          <w:b/>
          <w:color w:val="auto"/>
          <w:sz w:val="18"/>
          <w:lang w:val="pl-PL"/>
        </w:rPr>
        <w:t>Prawa dotyczące funkcji Windows To Go</w:t>
      </w:r>
    </w:p>
    <w:p w:rsidR="00BD1E23" w:rsidRPr="00377747" w:rsidRDefault="00BD1E23" w:rsidP="00BD1E23">
      <w:pPr>
        <w:pStyle w:val="PURBody-Indented"/>
        <w:ind w:left="720"/>
        <w:rPr>
          <w:lang w:val="pl-PL"/>
        </w:rPr>
      </w:pPr>
      <w:r w:rsidRPr="00377747">
        <w:rPr>
          <w:lang w:val="pl-PL"/>
        </w:rPr>
        <w:t xml:space="preserve">W razie sprzeczności między postanowieniami opisanymi w tym punkcie a postanowieniami zawartymi w punkcie Instalacja i używanie — korzystanie na mocy Praw dotyczących funkcji Windows To Go podlega postanowieniom zawartym w niniejszym punkcie. </w:t>
      </w:r>
    </w:p>
    <w:p w:rsidR="00BD1E23" w:rsidRPr="00377747" w:rsidRDefault="00BD1E23" w:rsidP="00DF454B">
      <w:pPr>
        <w:numPr>
          <w:ilvl w:val="2"/>
          <w:numId w:val="43"/>
        </w:numPr>
        <w:autoSpaceDN w:val="0"/>
        <w:rPr>
          <w:lang w:val="pl-PL"/>
        </w:rPr>
      </w:pPr>
      <w:r w:rsidRPr="00377747">
        <w:rPr>
          <w:rFonts w:cs="Arial"/>
          <w:color w:val="auto"/>
          <w:sz w:val="18"/>
          <w:szCs w:val="18"/>
          <w:lang w:val="pl-PL"/>
        </w:rPr>
        <w:t>Mogą Państwo utworzyć i przechowywać Wystąpienie oprogramowania na maksymalnie dwóch dyskach USB.</w:t>
      </w:r>
    </w:p>
    <w:p w:rsidR="00BD1E23" w:rsidRPr="00377747" w:rsidRDefault="00BD1E23" w:rsidP="00DF454B">
      <w:pPr>
        <w:numPr>
          <w:ilvl w:val="2"/>
          <w:numId w:val="43"/>
        </w:numPr>
        <w:autoSpaceDN w:val="0"/>
        <w:rPr>
          <w:lang w:val="pl-PL"/>
        </w:rPr>
      </w:pPr>
      <w:r w:rsidRPr="00377747">
        <w:rPr>
          <w:rFonts w:cs="Arial"/>
          <w:color w:val="auto"/>
          <w:sz w:val="18"/>
          <w:szCs w:val="18"/>
          <w:lang w:val="pl-PL"/>
        </w:rPr>
        <w:t>Główny Użytkownik może uruchamiać Wystąpienie przechowywane na dysku USB na dowolnym Urządzeniu z systemem Windows.</w:t>
      </w:r>
    </w:p>
    <w:p w:rsidR="00BD1E23" w:rsidRPr="00377747" w:rsidRDefault="00BD1E23" w:rsidP="00DF454B">
      <w:pPr>
        <w:numPr>
          <w:ilvl w:val="2"/>
          <w:numId w:val="43"/>
        </w:numPr>
        <w:autoSpaceDN w:val="0"/>
        <w:rPr>
          <w:lang w:val="pl-PL"/>
        </w:rPr>
      </w:pPr>
      <w:r w:rsidRPr="00377747">
        <w:rPr>
          <w:rFonts w:cs="Arial"/>
          <w:color w:val="auto"/>
          <w:sz w:val="18"/>
          <w:szCs w:val="18"/>
          <w:lang w:val="pl-PL"/>
        </w:rPr>
        <w:t>Główny Użytkownik Urządzenia z systemem Windows może także uruchamiać Wystąpienie z dysku USB na Uprawnionym Urządzeniu Innego Producenta z każdego miejsca poza terenem Państwa siedziby lub siedziby Państwa podmiotu stowarzyszonego.</w:t>
      </w:r>
    </w:p>
    <w:p w:rsidR="00BD1E23" w:rsidRPr="00377747" w:rsidRDefault="00BD1E23" w:rsidP="00DF454B">
      <w:pPr>
        <w:numPr>
          <w:ilvl w:val="2"/>
          <w:numId w:val="43"/>
        </w:numPr>
        <w:autoSpaceDN w:val="0"/>
        <w:rPr>
          <w:lang w:val="pl-PL"/>
        </w:rPr>
      </w:pPr>
      <w:r w:rsidRPr="00377747">
        <w:rPr>
          <w:rFonts w:cs="Arial"/>
          <w:color w:val="auto"/>
          <w:sz w:val="18"/>
          <w:szCs w:val="18"/>
          <w:lang w:val="pl-PL"/>
        </w:rPr>
        <w:lastRenderedPageBreak/>
        <w:t>Z funkcji Windows To Go można korzystać jedynie do celów związanych z wykonywaną pracą.</w:t>
      </w:r>
    </w:p>
    <w:p w:rsidR="00BD1E23" w:rsidRPr="00377747" w:rsidRDefault="00BD1E23" w:rsidP="00DF454B">
      <w:pPr>
        <w:numPr>
          <w:ilvl w:val="2"/>
          <w:numId w:val="43"/>
        </w:numPr>
        <w:autoSpaceDN w:val="0"/>
        <w:rPr>
          <w:lang w:val="pl-PL"/>
        </w:rPr>
      </w:pPr>
      <w:r w:rsidRPr="00377747">
        <w:rPr>
          <w:rFonts w:cs="Arial"/>
          <w:color w:val="auto"/>
          <w:sz w:val="18"/>
          <w:szCs w:val="18"/>
          <w:lang w:val="pl-PL"/>
        </w:rPr>
        <w:t>Żaden inny użytkownik nie może korzystać z oprogramowania na podstawie tej samej licencji, z wyjątkiem sytuacji świadczenia usług pomocy technicznej, korzystania z funkcji Pomocy Zdalnej lub podobnej technologii bądź administrowania oprogramowaniem.</w:t>
      </w:r>
    </w:p>
    <w:p w:rsidR="007D63E7" w:rsidRPr="00664597" w:rsidRDefault="007D63E7" w:rsidP="007D63E7">
      <w:pPr>
        <w:autoSpaceDN w:val="0"/>
        <w:spacing w:before="120"/>
        <w:ind w:left="720"/>
        <w:rPr>
          <w:lang w:val="pl-PL"/>
        </w:rPr>
      </w:pPr>
      <w:r w:rsidRPr="00664597">
        <w:rPr>
          <w:b/>
          <w:color w:val="auto"/>
          <w:sz w:val="18"/>
          <w:lang w:val="pl-PL"/>
        </w:rPr>
        <w:t>Urządzenia Pomocnicze</w:t>
      </w:r>
    </w:p>
    <w:p w:rsidR="007D63E7" w:rsidRPr="00664597" w:rsidRDefault="007D63E7" w:rsidP="007D63E7">
      <w:pPr>
        <w:pStyle w:val="PURBody-Indented"/>
        <w:ind w:left="720"/>
        <w:rPr>
          <w:lang w:val="pl-PL"/>
        </w:rPr>
      </w:pPr>
      <w:r w:rsidRPr="00664597">
        <w:rPr>
          <w:lang w:val="pl-PL"/>
        </w:rPr>
        <w:t>Dla celów niniejszego punktu:</w:t>
      </w:r>
    </w:p>
    <w:p w:rsidR="007D63E7" w:rsidRPr="00377747" w:rsidRDefault="002A52DF" w:rsidP="002A52DF">
      <w:pPr>
        <w:pStyle w:val="PURBody-Indented"/>
        <w:ind w:left="720"/>
        <w:rPr>
          <w:lang w:val="pl-PL"/>
        </w:rPr>
      </w:pPr>
      <w:r w:rsidRPr="00377747">
        <w:rPr>
          <w:lang w:val="pl-PL"/>
        </w:rPr>
        <w:t xml:space="preserve">„Urządzenie Pomocnicze z systemem Windows RT” oznacza każde dodatkowe urządzenie używane przez </w:t>
      </w:r>
      <w:r w:rsidRPr="00377747">
        <w:rPr>
          <w:rFonts w:cs="Arial"/>
          <w:szCs w:val="18"/>
          <w:lang w:val="pl-PL"/>
        </w:rPr>
        <w:t>Głównego</w:t>
      </w:r>
      <w:r w:rsidRPr="00377747">
        <w:rPr>
          <w:lang w:val="pl-PL"/>
        </w:rPr>
        <w:t xml:space="preserve"> Użytkownika, na które Państwo (a nie osoba trzecia) uzyskali właściwą licencję na system Windows RT lub Windows RT 8.1.</w:t>
      </w:r>
      <w:r w:rsidR="00E86461" w:rsidRPr="00377747">
        <w:rPr>
          <w:lang w:val="pl-PL"/>
        </w:rPr>
        <w:t xml:space="preserve"> </w:t>
      </w:r>
    </w:p>
    <w:p w:rsidR="007D63E7" w:rsidRPr="00377747" w:rsidRDefault="007D63E7" w:rsidP="00872602">
      <w:pPr>
        <w:pStyle w:val="PURBody-Indented"/>
        <w:ind w:left="720"/>
        <w:rPr>
          <w:lang w:val="pl-PL"/>
        </w:rPr>
      </w:pPr>
      <w:r w:rsidRPr="00377747">
        <w:rPr>
          <w:lang w:val="pl-PL"/>
        </w:rPr>
        <w:t>W razie sprzeczności między postanowieniami opisanymi w tym punkcie a postanowieniami zawartymi w punkcie Instalacja i używanie — korzystanie na Urządzeniach Pomocniczych z systemem Windows RT podlega postanowieniom zawartym w</w:t>
      </w:r>
      <w:r w:rsidR="00872602">
        <w:rPr>
          <w:lang w:val="pl-PL"/>
        </w:rPr>
        <w:t> </w:t>
      </w:r>
      <w:r w:rsidRPr="00377747">
        <w:rPr>
          <w:lang w:val="pl-PL"/>
        </w:rPr>
        <w:t>niniejszym punkcie.</w:t>
      </w:r>
    </w:p>
    <w:p w:rsidR="007D63E7" w:rsidRPr="00377747" w:rsidRDefault="007D63E7" w:rsidP="00DF454B">
      <w:pPr>
        <w:numPr>
          <w:ilvl w:val="2"/>
          <w:numId w:val="45"/>
        </w:numPr>
        <w:autoSpaceDN w:val="0"/>
        <w:rPr>
          <w:lang w:val="pl-PL"/>
        </w:rPr>
      </w:pPr>
      <w:r w:rsidRPr="00377747">
        <w:rPr>
          <w:rFonts w:cs="Arial"/>
          <w:color w:val="auto"/>
          <w:sz w:val="18"/>
          <w:szCs w:val="18"/>
          <w:lang w:val="pl-PL"/>
        </w:rPr>
        <w:t>Główny Użytkownik może uzyskiwać z Urządzenia Pomocniczego z systemem Windows RT zdalny dostęp do wszelkich dozwolonych wystąpień oprogramowania uruchamianego na serwerach w Państwa centrum danych zgodnie z postanowieniami zawartymi w punkcie dotyczącym Praw do Wirtualizacji.</w:t>
      </w:r>
    </w:p>
    <w:p w:rsidR="007D63E7" w:rsidRPr="00377747" w:rsidRDefault="007D63E7" w:rsidP="00DF454B">
      <w:pPr>
        <w:numPr>
          <w:ilvl w:val="2"/>
          <w:numId w:val="45"/>
        </w:numPr>
        <w:autoSpaceDN w:val="0"/>
        <w:rPr>
          <w:lang w:val="pl-PL"/>
        </w:rPr>
      </w:pPr>
      <w:r w:rsidRPr="00377747">
        <w:rPr>
          <w:rFonts w:cs="Arial"/>
          <w:color w:val="auto"/>
          <w:sz w:val="18"/>
          <w:szCs w:val="18"/>
          <w:lang w:val="pl-PL"/>
        </w:rPr>
        <w:t>Żaden inny użytkownik nie może korzystać z oprogramowania na podstawie tej samej licencji w tym samym czasie, z wyjątkiem sytuacji świadczenia usług pomocy technicznej, korzystania z funkcji Pomoc zdalna lub podobnej technologii bądź administrowania oprogramowaniem.</w:t>
      </w:r>
      <w:r w:rsidR="00E86461" w:rsidRPr="00377747">
        <w:rPr>
          <w:rFonts w:cs="Arial"/>
          <w:color w:val="auto"/>
          <w:sz w:val="18"/>
          <w:szCs w:val="18"/>
          <w:lang w:val="pl-PL"/>
        </w:rPr>
        <w:t xml:space="preserve"> </w:t>
      </w:r>
    </w:p>
    <w:p w:rsidR="007D63E7" w:rsidRPr="00377747" w:rsidRDefault="007D63E7" w:rsidP="00DF454B">
      <w:pPr>
        <w:numPr>
          <w:ilvl w:val="2"/>
          <w:numId w:val="45"/>
        </w:numPr>
        <w:autoSpaceDN w:val="0"/>
        <w:rPr>
          <w:lang w:val="pl-PL"/>
        </w:rPr>
      </w:pPr>
      <w:r w:rsidRPr="00377747">
        <w:rPr>
          <w:rFonts w:cs="Arial"/>
          <w:color w:val="auto"/>
          <w:sz w:val="18"/>
          <w:szCs w:val="18"/>
          <w:lang w:val="pl-PL"/>
        </w:rPr>
        <w:t>Państwa prawo do korzystania z oprogramowania na Urządzeniu Pomocniczym z systemem Windows RT nie jest bezterminowe. Po wygaśnięciu licencji na usługę Windows Intune z Komputerowym Systemem Operacyjnym Windows nie będą mogli Państwo uzyskać dostępu do oprogramowania ani go używać.</w:t>
      </w:r>
    </w:p>
    <w:p w:rsidR="00BD1E23" w:rsidRPr="00A7677C" w:rsidRDefault="00BD1E23" w:rsidP="00BD1E23">
      <w:pPr>
        <w:autoSpaceDN w:val="0"/>
        <w:spacing w:before="120"/>
        <w:ind w:left="720"/>
        <w:rPr>
          <w:lang w:val="pl-PL"/>
        </w:rPr>
      </w:pPr>
      <w:r w:rsidRPr="00A7677C">
        <w:rPr>
          <w:b/>
          <w:color w:val="auto"/>
          <w:sz w:val="18"/>
          <w:lang w:val="pl-PL"/>
        </w:rPr>
        <w:t>Sprawdzanie oryginalności</w:t>
      </w:r>
    </w:p>
    <w:p w:rsidR="00BD1E23" w:rsidRPr="00377747" w:rsidRDefault="00BD1E23" w:rsidP="00BD1E23">
      <w:pPr>
        <w:ind w:left="720"/>
        <w:rPr>
          <w:lang w:val="pl-PL"/>
        </w:rPr>
      </w:pPr>
      <w:r w:rsidRPr="00377747">
        <w:rPr>
          <w:rFonts w:cs="Arial"/>
          <w:bCs/>
          <w:color w:val="auto"/>
          <w:sz w:val="18"/>
          <w:szCs w:val="18"/>
          <w:lang w:val="pl-PL"/>
        </w:rPr>
        <w:t xml:space="preserve">Sprawdzanie oryginalności ma na celu ustalenie, czy oprogramowanie zostało aktywowane oraz czy jest objęte właściwą licencją. Pozwala także stwierdzić, czy do funkcji sprawdzania oryginalności, licencjonowania lub aktywacji oprogramowania nie wprowadzono nieautoryzowanych zmian. Podczas procesu sprawdzania oryginalności można także skontrolować, czy w związku z takimi zmianami nie zostało zainstalowane złośliwe lub nieautoryzowane oprogramowanie. Jeśli wskutek procesu sprawdzania oryginalności okaże się, że kontrolowane oprogramowanie jest objęte właściwą licencją, wówczas będą mogli Państwo dalej korzystać z tego oprogramowania i jego określonych funkcji, a także uzyskiwać dodatkowe korzyści. Pominięcie procedury sprawdzania oryginalności oprogramowania jest niedozwolone. Ma to na celu uniemożliwienie korzystania z oprogramowania bez licencji. Więcej informacji na ten temat można znaleźć na stronie </w:t>
      </w:r>
      <w:hyperlink r:id="rId53" w:history="1">
        <w:r w:rsidRPr="00377747">
          <w:rPr>
            <w:rFonts w:cs="Arial"/>
            <w:bCs/>
            <w:color w:val="auto"/>
            <w:sz w:val="18"/>
            <w:szCs w:val="18"/>
            <w:lang w:val="pl-PL"/>
          </w:rPr>
          <w:t>http://go.microsoft.com/fwlink/?Linkid=104610</w:t>
        </w:r>
      </w:hyperlink>
      <w:r w:rsidRPr="00377747">
        <w:rPr>
          <w:rFonts w:cs="Arial"/>
          <w:bCs/>
          <w:color w:val="auto"/>
          <w:sz w:val="18"/>
          <w:szCs w:val="18"/>
          <w:lang w:val="pl-PL"/>
        </w:rPr>
        <w:t>.</w:t>
      </w:r>
    </w:p>
    <w:p w:rsidR="00BD1E23" w:rsidRPr="00377747" w:rsidRDefault="00BD1E23" w:rsidP="00BD1E23">
      <w:pPr>
        <w:ind w:left="720"/>
        <w:rPr>
          <w:lang w:val="pl-PL"/>
        </w:rPr>
      </w:pPr>
      <w:r w:rsidRPr="00377747">
        <w:rPr>
          <w:rFonts w:cs="Arial"/>
          <w:bCs/>
          <w:color w:val="auto"/>
          <w:sz w:val="18"/>
          <w:szCs w:val="18"/>
          <w:lang w:val="pl-PL"/>
        </w:rPr>
        <w:t xml:space="preserve">Oprogramowanie będzie sprawdzać, czy jest oryginalne. Kontrola ta może być inicjowana przez oprogramowanie lub przez Microsoft. Aby włączyć funkcję aktywacji i sprawdzania oryginalności oprogramowanie może okresowo wymagać aktualizacji lub pobrania dodatkowych składników takiej funkcji sprawdzania oryginalności, licencjonowania czy aktywacji. Ich pobieranie oraz instalowanie może się odbywać bez powiadomienia. Podczas lub po zakończeniu procesu sprawdzania oryginalności oprogramowania do Microsoft mogą zostać przesłane informacje o oprogramowaniu, komputerze i wynikach takiej kontroli. Informacje te dotyczą m.in. wersji i klucza produktu oprogramowania, adresu IP komputera oraz wszelkich nieautoryzowanych zmian dokonanych w funkcjach sprawdzania oryginalności, licencjonowania czy aktywacji oprogramowania oraz wykrytego złośliwego lub nieautoryzowanego oprogramowania. Microsoft nie korzysta z tych danych w celu </w:t>
      </w:r>
      <w:r w:rsidRPr="00377747">
        <w:rPr>
          <w:rFonts w:cs="Arial"/>
          <w:bCs/>
          <w:color w:val="000000" w:themeColor="text1"/>
          <w:sz w:val="18"/>
          <w:szCs w:val="18"/>
          <w:lang w:val="pl-PL"/>
        </w:rPr>
        <w:t>identyfikacji ani kontaktowania się</w:t>
      </w:r>
      <w:r w:rsidRPr="00377747">
        <w:rPr>
          <w:color w:val="000000" w:themeColor="text1"/>
          <w:sz w:val="18"/>
          <w:szCs w:val="18"/>
          <w:lang w:val="pl-PL"/>
        </w:rPr>
        <w:t xml:space="preserve"> z Państwem, z wyjątkiem sytuacji użycia lub udostępnienia tych informacji w celu uniemożliwienia korzystania z oprogramowania bez licencji</w:t>
      </w:r>
      <w:r w:rsidRPr="00377747">
        <w:rPr>
          <w:rFonts w:cs="Arial"/>
          <w:bCs/>
          <w:color w:val="auto"/>
          <w:sz w:val="18"/>
          <w:szCs w:val="18"/>
          <w:lang w:val="pl-PL"/>
        </w:rPr>
        <w:t xml:space="preserve">. Jeśli korzystają Państwo z oprogramowania, wyrażają Państwo zgodę na przekazanie tych informacji. Więcej informacji na temat sprawdzania oryginalności oraz danych przesyłanych do Microsoft podczas kontroli lub po jej zakończeniu można znaleźć na stronie </w:t>
      </w:r>
      <w:hyperlink r:id="rId54" w:history="1">
        <w:r w:rsidRPr="00377747">
          <w:rPr>
            <w:rFonts w:cs="Arial"/>
            <w:bCs/>
            <w:color w:val="auto"/>
            <w:sz w:val="18"/>
            <w:szCs w:val="18"/>
            <w:lang w:val="pl-PL"/>
          </w:rPr>
          <w:t>http://go.microsoft.com/fwlink/?Linkid=104611</w:t>
        </w:r>
      </w:hyperlink>
      <w:r w:rsidRPr="00377747">
        <w:rPr>
          <w:rFonts w:cs="Arial"/>
          <w:bCs/>
          <w:color w:val="auto"/>
          <w:sz w:val="18"/>
          <w:szCs w:val="18"/>
          <w:lang w:val="pl-PL"/>
        </w:rPr>
        <w:t>.</w:t>
      </w:r>
    </w:p>
    <w:p w:rsidR="00BD1E23" w:rsidRPr="00664597" w:rsidRDefault="00BD1E23" w:rsidP="00BD1E23">
      <w:pPr>
        <w:ind w:left="720"/>
        <w:rPr>
          <w:lang w:val="pl-PL"/>
        </w:rPr>
      </w:pPr>
      <w:r w:rsidRPr="00377747">
        <w:rPr>
          <w:rFonts w:cs="Arial"/>
          <w:bCs/>
          <w:color w:val="auto"/>
          <w:sz w:val="18"/>
          <w:szCs w:val="18"/>
          <w:lang w:val="pl-PL"/>
        </w:rPr>
        <w:t xml:space="preserve">Jeśli w wyniku procesu sprawdzania oryginalności oprogramowania okaże się, że nie jest ono oryginalnym lub właściwie licencjonowanym produktem Windows lub dokonano w nim nieautoryzowanych zmian, będzie to mieć wpływ na działanie i komfort korzystania z oprogramowania. </w:t>
      </w:r>
      <w:r w:rsidRPr="00664597">
        <w:rPr>
          <w:rFonts w:cs="Arial"/>
          <w:bCs/>
          <w:color w:val="auto"/>
          <w:sz w:val="18"/>
          <w:szCs w:val="18"/>
          <w:lang w:val="pl-PL"/>
        </w:rPr>
        <w:t>Microsoft może naprawić oprogramowanie oraz usunąć, poddać kwarantannie lub wyłączyć wszelkie wprowadzone nieautoryzowane elementy zakłócające prawidłowe korzystanie z oprogramowania (w tym pozwalające na pominięcie procedury aktywacji lub sprawdzania oryginalności oprogramowania); sprawdzić, czy w związku ze wspomnianymi zmianami nie zostało zainstalowane złośliwe bądź nieautoryzowane oprogramowanie, i usunąć je; poinformować Państwa, że oprogramowanie jest niewłaściwie licencjonowanym lub nieoryginalnym produktem Windows; natomiast Państwo mogą otrzymywać przypomnienia o konieczności uzyskania kopii oprogramowania z właściwą licencją; zostać zobowiązani do przestrzegania instrukcji przekazywanych przez Microsoft, aby móc korzystać z oprogramowania lub ponownie je uaktywnić; możliwe też, że nie będą Państwo mieć dostępu do określonych aktualizacji lub uaktualnień od Microsoft.</w:t>
      </w:r>
    </w:p>
    <w:p w:rsidR="00BD1E23" w:rsidRPr="00377747" w:rsidRDefault="00BD1E23" w:rsidP="00BD1E23">
      <w:pPr>
        <w:ind w:left="720"/>
        <w:rPr>
          <w:lang w:val="pl-PL"/>
        </w:rPr>
      </w:pPr>
      <w:r w:rsidRPr="00377747">
        <w:rPr>
          <w:rFonts w:cs="Arial"/>
          <w:bCs/>
          <w:color w:val="auto"/>
          <w:sz w:val="18"/>
          <w:szCs w:val="18"/>
          <w:lang w:val="pl-PL"/>
        </w:rPr>
        <w:t>Mogą Państwo uzyskiwać aktualizacje i uaktualnienia tylko do oprogramowania uzyskanego od Microsoft lub z autoryzowanych źródeł.</w:t>
      </w:r>
      <w:r w:rsidR="00E86461" w:rsidRPr="00377747">
        <w:rPr>
          <w:rFonts w:cs="Arial"/>
          <w:bCs/>
          <w:color w:val="auto"/>
          <w:sz w:val="18"/>
          <w:szCs w:val="18"/>
          <w:lang w:val="pl-PL"/>
        </w:rPr>
        <w:t xml:space="preserve"> </w:t>
      </w:r>
      <w:r w:rsidRPr="00377747">
        <w:rPr>
          <w:rFonts w:cs="Arial"/>
          <w:bCs/>
          <w:color w:val="auto"/>
          <w:sz w:val="18"/>
          <w:szCs w:val="18"/>
          <w:lang w:val="pl-PL"/>
        </w:rPr>
        <w:t xml:space="preserve">Więcej informacji na temat uzyskiwania aktualizacji z autoryzowanych źródeł można znaleźć na stronie </w:t>
      </w:r>
      <w:hyperlink r:id="rId55" w:history="1">
        <w:r w:rsidRPr="00377747">
          <w:rPr>
            <w:rFonts w:cs="Arial"/>
            <w:bCs/>
            <w:color w:val="auto"/>
            <w:sz w:val="18"/>
            <w:szCs w:val="18"/>
            <w:lang w:val="pl-PL"/>
          </w:rPr>
          <w:t>http://go.microsoft.com/fwlink/?Linkid=104612</w:t>
        </w:r>
      </w:hyperlink>
      <w:r w:rsidRPr="00377747">
        <w:rPr>
          <w:rFonts w:cs="Arial"/>
          <w:bCs/>
          <w:color w:val="auto"/>
          <w:sz w:val="18"/>
          <w:szCs w:val="18"/>
          <w:lang w:val="pl-PL"/>
        </w:rPr>
        <w:t xml:space="preserve">. </w:t>
      </w:r>
    </w:p>
    <w:p w:rsidR="00EA2097" w:rsidRPr="00A7677C" w:rsidRDefault="00EA2097" w:rsidP="002A3896">
      <w:pPr>
        <w:keepNext/>
        <w:keepLines/>
        <w:autoSpaceDN w:val="0"/>
        <w:spacing w:before="120"/>
        <w:ind w:left="720"/>
        <w:rPr>
          <w:lang w:val="pl-PL"/>
        </w:rPr>
      </w:pPr>
      <w:r w:rsidRPr="00A7677C">
        <w:rPr>
          <w:b/>
          <w:color w:val="auto"/>
          <w:sz w:val="18"/>
          <w:lang w:val="pl-PL"/>
        </w:rPr>
        <w:lastRenderedPageBreak/>
        <w:t>Aplikacje Windows</w:t>
      </w:r>
    </w:p>
    <w:p w:rsidR="00EA2097" w:rsidRPr="00377747" w:rsidRDefault="00EA2097" w:rsidP="00EA2097">
      <w:pPr>
        <w:autoSpaceDN w:val="0"/>
        <w:spacing w:before="120"/>
        <w:ind w:left="720"/>
        <w:rPr>
          <w:lang w:val="pl-PL"/>
        </w:rPr>
      </w:pPr>
      <w:r w:rsidRPr="00377747">
        <w:rPr>
          <w:rFonts w:cs="Arial"/>
          <w:color w:val="auto"/>
          <w:sz w:val="18"/>
          <w:szCs w:val="18"/>
          <w:lang w:val="pl-PL"/>
        </w:rPr>
        <w:t xml:space="preserve">Aplikacje Windows oznaczają aplikacje opracowane przez Microsoft i dołączone do systemu Windows, na które mają Państwo licencję na mocy postanowień licencyjnych dotyczących systemu Windows. Dostęp do wszystkich aplikacji Windows można uzyskać z odpowiadających im tytułów w menu Start. Niektóre aplikacje Windows zapewniają dostęp do Usług Online, w przypadku których mogą obowiązywać osobne warunki korzystania i zasady dotyczące zachowania poufności. Te warunki i zasady mogą Państwo znaleźć w ustawieniach aplikacji. O ile nie zostaną Państwu przedstawione inne warunki lub ustawienia aplikacji nie zawierają innych warunków, zgadzają się Państwo, że usługi, z których korzystają Państwo przy użyciu aplikacji Windows podlegają postanowieniom umowy Microsoft Services Agreement na stronie </w:t>
      </w:r>
      <w:hyperlink r:id="rId56">
        <w:r w:rsidRPr="00377747">
          <w:rPr>
            <w:rFonts w:cs="Arial"/>
            <w:color w:val="auto"/>
            <w:sz w:val="18"/>
            <w:szCs w:val="18"/>
            <w:lang w:val="pl-PL"/>
          </w:rPr>
          <w:t>http://go.microsoft.com/fwlink/?linkid=248238</w:t>
        </w:r>
      </w:hyperlink>
      <w:r w:rsidRPr="00377747">
        <w:rPr>
          <w:rFonts w:cs="Arial"/>
          <w:color w:val="auto"/>
          <w:sz w:val="18"/>
          <w:szCs w:val="18"/>
          <w:lang w:val="pl-PL"/>
        </w:rPr>
        <w:t xml:space="preserve">, a w przypadku aplikacji Windows, które uzyskują dostęp do usług Xbox — na stronie </w:t>
      </w:r>
      <w:hyperlink r:id="rId57">
        <w:r w:rsidRPr="00377747">
          <w:rPr>
            <w:rFonts w:cs="Arial"/>
            <w:color w:val="auto"/>
            <w:sz w:val="18"/>
            <w:szCs w:val="18"/>
            <w:lang w:val="pl-PL"/>
          </w:rPr>
          <w:t>http://xbox.com/legal/livetou</w:t>
        </w:r>
      </w:hyperlink>
      <w:r w:rsidRPr="00377747">
        <w:rPr>
          <w:rFonts w:cs="Arial"/>
          <w:color w:val="auto"/>
          <w:sz w:val="18"/>
          <w:szCs w:val="18"/>
          <w:lang w:val="pl-PL"/>
        </w:rPr>
        <w:t>.</w:t>
      </w:r>
      <w:r w:rsidR="00E86461" w:rsidRPr="00377747">
        <w:rPr>
          <w:rFonts w:cs="Arial"/>
          <w:color w:val="auto"/>
          <w:sz w:val="18"/>
          <w:szCs w:val="18"/>
          <w:lang w:val="pl-PL"/>
        </w:rPr>
        <w:t xml:space="preserve"> </w:t>
      </w:r>
      <w:r w:rsidRPr="00377747">
        <w:rPr>
          <w:rFonts w:cs="Arial"/>
          <w:color w:val="auto"/>
          <w:sz w:val="18"/>
          <w:szCs w:val="18"/>
          <w:lang w:val="pl-PL"/>
        </w:rPr>
        <w:t xml:space="preserve">Microsoft stale doskonali swoje usługi i może je zmienić w dowolnym momencie. Usługi te mogą być niedostępne w niektórych krajach. Każdą aplikację Windows mogą Państwo odinstalować w dowolnym momencie. Mogą również Państwo ponownie zainstalować dowolną aplikację Windows, pobierając ją ze sklepu Windows Store. Niektóre aplikacje Windows zawierają reklamy. Mogą Państwo zrezygnować z opcji spersonalizowanych reklam, odwiedzając stronę </w:t>
      </w:r>
      <w:hyperlink r:id="rId58">
        <w:r w:rsidRPr="00377747">
          <w:rPr>
            <w:rFonts w:cs="Arial"/>
            <w:color w:val="auto"/>
            <w:sz w:val="18"/>
            <w:szCs w:val="18"/>
            <w:lang w:val="pl-PL"/>
          </w:rPr>
          <w:t>http://choice.live.com</w:t>
        </w:r>
      </w:hyperlink>
      <w:r w:rsidRPr="00377747">
        <w:rPr>
          <w:rFonts w:cs="Arial"/>
          <w:color w:val="auto"/>
          <w:sz w:val="18"/>
          <w:szCs w:val="18"/>
          <w:lang w:val="pl-PL"/>
        </w:rPr>
        <w:t>.</w:t>
      </w:r>
    </w:p>
    <w:p w:rsidR="00EA2097" w:rsidRPr="00A7677C" w:rsidRDefault="00EA2097" w:rsidP="00EA2097">
      <w:pPr>
        <w:autoSpaceDN w:val="0"/>
        <w:spacing w:before="120"/>
        <w:ind w:left="720"/>
        <w:rPr>
          <w:lang w:val="pl-PL"/>
        </w:rPr>
      </w:pPr>
      <w:r w:rsidRPr="00A7677C">
        <w:rPr>
          <w:b/>
          <w:color w:val="auto"/>
          <w:sz w:val="18"/>
          <w:lang w:val="pl-PL"/>
        </w:rPr>
        <w:t>Adobe Flash Player</w:t>
      </w:r>
    </w:p>
    <w:p w:rsidR="00EA2097" w:rsidRPr="00664597" w:rsidRDefault="00EA2097" w:rsidP="00EA2097">
      <w:pPr>
        <w:autoSpaceDN w:val="0"/>
        <w:spacing w:before="120"/>
        <w:ind w:left="720"/>
        <w:rPr>
          <w:lang w:val="pl-PL"/>
        </w:rPr>
      </w:pPr>
      <w:r w:rsidRPr="00377747">
        <w:rPr>
          <w:rFonts w:cs="Arial"/>
          <w:color w:val="auto"/>
          <w:sz w:val="18"/>
          <w:szCs w:val="18"/>
          <w:lang w:val="pl-PL"/>
        </w:rPr>
        <w:t xml:space="preserve">Oprogramowanie może zawierać wersję programu Adobe Flash Player. Zgadzają się Państwo, że Państwa korzystanie z programu Adobe Flash Player podlega postanowieniom licencyjnym Adobe Systems Incorporated dostępnym na stronie </w:t>
      </w:r>
      <w:hyperlink r:id="rId59">
        <w:r w:rsidRPr="00377747">
          <w:rPr>
            <w:rFonts w:cs="Arial"/>
            <w:color w:val="auto"/>
            <w:sz w:val="18"/>
            <w:szCs w:val="18"/>
            <w:lang w:val="pl-PL"/>
          </w:rPr>
          <w:t>http://go.microsoft.com/fwlink/?linkid=248532</w:t>
        </w:r>
      </w:hyperlink>
      <w:r w:rsidRPr="00377747">
        <w:rPr>
          <w:rFonts w:cs="Arial"/>
          <w:color w:val="auto"/>
          <w:sz w:val="18"/>
          <w:szCs w:val="18"/>
          <w:lang w:val="pl-PL"/>
        </w:rPr>
        <w:t xml:space="preserve">. </w:t>
      </w:r>
      <w:r w:rsidRPr="00664597">
        <w:rPr>
          <w:rFonts w:cs="Arial"/>
          <w:color w:val="auto"/>
          <w:sz w:val="18"/>
          <w:szCs w:val="18"/>
          <w:lang w:val="pl-PL"/>
        </w:rPr>
        <w:t>Adobe i Flash to zarejestrowane znaki towarowe lub znaki towarowe Adobe Systems Incorporated w Stanach Zjednoczonych lub w innych krajach.</w:t>
      </w:r>
    </w:p>
    <w:p w:rsidR="00BD1E23" w:rsidRPr="00377747" w:rsidRDefault="00BD1E23" w:rsidP="00BD1E23">
      <w:pPr>
        <w:autoSpaceDN w:val="0"/>
        <w:spacing w:before="120"/>
        <w:ind w:left="720"/>
        <w:rPr>
          <w:lang w:val="pl-PL"/>
        </w:rPr>
      </w:pPr>
      <w:r w:rsidRPr="00377747">
        <w:rPr>
          <w:b/>
          <w:color w:val="auto"/>
          <w:sz w:val="18"/>
          <w:lang w:val="pl-PL"/>
        </w:rPr>
        <w:t>Opcja wykupu systemu operacyjnego Windows.</w:t>
      </w:r>
      <w:r w:rsidRPr="00377747">
        <w:rPr>
          <w:rFonts w:cs="Arial"/>
          <w:b/>
          <w:color w:val="auto"/>
          <w:sz w:val="18"/>
          <w:szCs w:val="18"/>
          <w:lang w:val="pl-PL"/>
        </w:rPr>
        <w:t xml:space="preserve"> </w:t>
      </w:r>
      <w:r w:rsidRPr="00377747">
        <w:rPr>
          <w:rFonts w:cs="Arial"/>
          <w:color w:val="auto"/>
          <w:sz w:val="18"/>
          <w:szCs w:val="18"/>
          <w:lang w:val="pl-PL"/>
        </w:rPr>
        <w:t>W ramach opcji wykupu mogą Państwo uzyskać Licencje bezterminowe na najnowszą wersję systemu Windows Enterprise, która została Państwu udostępniona w ramach subskrypcji usługi Windows Intune z Komputerowym Systemem Operacyjnym Windows w lub po dacie skorzystania przez Państwa z tejże opcji wykupu („Oprogramowanie Systemu Windows Enterprise”).</w:t>
      </w:r>
      <w:r w:rsidR="00E86461" w:rsidRPr="00377747">
        <w:rPr>
          <w:rFonts w:cs="Arial"/>
          <w:color w:val="auto"/>
          <w:sz w:val="18"/>
          <w:szCs w:val="18"/>
          <w:lang w:val="pl-PL"/>
        </w:rPr>
        <w:t xml:space="preserve"> </w:t>
      </w:r>
      <w:r w:rsidRPr="00377747">
        <w:rPr>
          <w:rFonts w:cs="Arial"/>
          <w:color w:val="auto"/>
          <w:sz w:val="18"/>
          <w:szCs w:val="18"/>
          <w:lang w:val="pl-PL"/>
        </w:rPr>
        <w:t>Zamówienie wykupu można złożyć w dowolnym momencie w ciągu dwunastu (12) miesięcy kalendarzowych lub po upływie tego okresu, w którym subskrypcja usługi Windows Intune z Komputerowym Systemem Operacyjnym Windows jest aktywna, lub w ciągu maksymalnie 90 dni od wygaśnięcia lub anulowania subskrypcji.</w:t>
      </w:r>
      <w:r w:rsidR="00E86461" w:rsidRPr="00377747">
        <w:rPr>
          <w:rFonts w:cs="Arial"/>
          <w:color w:val="auto"/>
          <w:sz w:val="18"/>
          <w:szCs w:val="18"/>
          <w:lang w:val="pl-PL"/>
        </w:rPr>
        <w:t xml:space="preserve"> </w:t>
      </w:r>
      <w:r w:rsidRPr="00377747">
        <w:rPr>
          <w:rFonts w:cs="Arial"/>
          <w:color w:val="auto"/>
          <w:sz w:val="18"/>
          <w:szCs w:val="18"/>
          <w:lang w:val="pl-PL"/>
        </w:rPr>
        <w:t>Wszelkie zaległe opłaty związane z subskrypcją (w tym m.in. z jej anulowaniem) będą Państwo zobowiązani uiścić przed skorzystaniem lub tuż po skorzystaniu z opcji wykupu.</w:t>
      </w:r>
      <w:r w:rsidR="00E86461" w:rsidRPr="00377747">
        <w:rPr>
          <w:rFonts w:cs="Arial"/>
          <w:color w:val="auto"/>
          <w:sz w:val="18"/>
          <w:szCs w:val="18"/>
          <w:lang w:val="pl-PL"/>
        </w:rPr>
        <w:t xml:space="preserve"> </w:t>
      </w:r>
      <w:r w:rsidRPr="00377747">
        <w:rPr>
          <w:rFonts w:cs="Arial"/>
          <w:color w:val="auto"/>
          <w:sz w:val="18"/>
          <w:szCs w:val="18"/>
          <w:lang w:val="pl-PL"/>
        </w:rPr>
        <w:t>Zamówienie wykupu dotyczące Oprogramowania Systemu Windows Enterprise może obejmować Licencje w liczbie nie wyższej niż liczba posiadanych przez Państwa obecnie (lub na maksymalnie 90 dni przed wykupem) aktywnych Licencji subskrypcyjnych na usługę Windows Intune z Komputerowym Systemem Operacyjnym Windows. Informacje na temat cen, warunków płatności oraz sposobu skorzystania z opcji wykupu można uzyskać w lokalnym centrum pomocy technicznej (http://www.microsoft.com/online/help/en-us/helphowto/0d8eb4c2-77c5-4dd8-b66c-9f1de7451e24.htm).</w:t>
      </w:r>
    </w:p>
    <w:p w:rsidR="00BD1E23" w:rsidRPr="00A7677C" w:rsidRDefault="00BD1E23" w:rsidP="00BD1E23">
      <w:pPr>
        <w:autoSpaceDN w:val="0"/>
        <w:spacing w:before="120"/>
        <w:ind w:left="720"/>
        <w:rPr>
          <w:lang w:val="pl-PL"/>
        </w:rPr>
      </w:pPr>
      <w:r w:rsidRPr="00A7677C">
        <w:rPr>
          <w:b/>
          <w:color w:val="auto"/>
          <w:sz w:val="18"/>
          <w:lang w:val="pl-PL"/>
        </w:rPr>
        <w:t>Licencje bezterminowe</w:t>
      </w:r>
    </w:p>
    <w:p w:rsidR="00BD1E23" w:rsidRPr="00377747" w:rsidRDefault="00BD1E23" w:rsidP="00BD1E23">
      <w:pPr>
        <w:autoSpaceDN w:val="0"/>
        <w:spacing w:before="120"/>
        <w:ind w:left="720"/>
        <w:rPr>
          <w:lang w:val="pl-PL"/>
        </w:rPr>
      </w:pPr>
      <w:r w:rsidRPr="00377747">
        <w:rPr>
          <w:rFonts w:cs="Arial"/>
          <w:color w:val="auto"/>
          <w:sz w:val="18"/>
          <w:szCs w:val="18"/>
          <w:lang w:val="pl-PL"/>
        </w:rPr>
        <w:t>Po zaakceptowaniu przez nas zamówienia wykupu oraz otrzymaniu od Państwa płatności w pełnej wysokości uzyskają Państwo Licencje bezterminowe na Oprogramowanie Systemu Windows Enterprise w liczbie określonej w zamówieniu wykupu.</w:t>
      </w:r>
    </w:p>
    <w:p w:rsidR="00BD1E23" w:rsidRPr="00377747" w:rsidRDefault="00BD1E23" w:rsidP="00BD1E23">
      <w:pPr>
        <w:autoSpaceDN w:val="0"/>
        <w:spacing w:before="120"/>
        <w:ind w:left="720"/>
        <w:rPr>
          <w:lang w:val="pl-PL"/>
        </w:rPr>
      </w:pPr>
      <w:r w:rsidRPr="00377747">
        <w:rPr>
          <w:rFonts w:cs="Arial"/>
          <w:color w:val="auto"/>
          <w:sz w:val="18"/>
          <w:szCs w:val="18"/>
          <w:lang w:val="pl-PL"/>
        </w:rPr>
        <w:t>Licencje bezterminowe uzyskane w ramach opcji wykupu podlegają postanowieniom Państwa umowy licencjonowania zbiorowego (w tym postanowieniom niniejszych Praw do korzystania z Usług Online zgodnie z opisem przedstawionym poniżej oraz wszelkim stosownym ograniczeniom licencji) i zastępują wszystkie dotychczas posiadane przez Państwa podstawowe Licencje na uprawniony komputerowy system operacyjny Microsoft. Postanowienia regulujące korzystanie przez Państwa z Oprogramowania Systemu Windows Enterprise pozostają w mocy po wygaśnięciu lub wypowiedzeniu Państwa umowy licencjonowania zbiorowego.</w:t>
      </w:r>
    </w:p>
    <w:p w:rsidR="00BD1E23" w:rsidRPr="00664597" w:rsidRDefault="00BD1E23" w:rsidP="00BD1E23">
      <w:pPr>
        <w:autoSpaceDN w:val="0"/>
        <w:ind w:left="720"/>
        <w:rPr>
          <w:lang w:val="pl-PL"/>
        </w:rPr>
      </w:pPr>
      <w:r w:rsidRPr="00664597">
        <w:rPr>
          <w:b/>
          <w:color w:val="auto"/>
          <w:sz w:val="18"/>
          <w:lang w:val="pl-PL"/>
        </w:rPr>
        <w:t>Ograniczenie odpowiedzialności.</w:t>
      </w:r>
      <w:r w:rsidR="00E86461" w:rsidRPr="00664597">
        <w:rPr>
          <w:color w:val="auto"/>
          <w:lang w:val="pl-PL"/>
        </w:rPr>
        <w:t xml:space="preserve"> </w:t>
      </w:r>
      <w:r w:rsidRPr="00664597">
        <w:rPr>
          <w:rFonts w:cs="Arial"/>
          <w:color w:val="auto"/>
          <w:sz w:val="18"/>
          <w:szCs w:val="18"/>
          <w:lang w:val="pl-PL"/>
        </w:rPr>
        <w:t>Niezależnie od stanowiących inaczej postanowień zawartych w Państwa umowie licencjonowania zbiorowego, w zakresie dozwolonym przez prawo właściwe odpowiedzialność Microsoft oraz Podmiotów Stowarzyszonych i kontrahentów Microsoft wynikająca z tej umowy w związku z Oprogramowaniem Systemu Windows Enterprise jest ograniczona do odpowiedzialności za szkody bezpośrednie do wysokości kwoty, którą byli Państwo zobowiązani uiścić w ramach opcji wykupu.</w:t>
      </w:r>
      <w:r w:rsidR="00E86461" w:rsidRPr="00664597">
        <w:rPr>
          <w:rFonts w:cs="Arial"/>
          <w:color w:val="auto"/>
          <w:sz w:val="18"/>
          <w:szCs w:val="18"/>
          <w:lang w:val="pl-PL"/>
        </w:rPr>
        <w:t xml:space="preserve"> </w:t>
      </w:r>
    </w:p>
    <w:p w:rsidR="00BD1E23" w:rsidRPr="00377747" w:rsidRDefault="00BD1E23" w:rsidP="00BD1E23">
      <w:pPr>
        <w:autoSpaceDN w:val="0"/>
        <w:ind w:left="720"/>
        <w:rPr>
          <w:lang w:val="pl-PL"/>
        </w:rPr>
      </w:pPr>
      <w:r w:rsidRPr="00377747">
        <w:rPr>
          <w:b/>
          <w:color w:val="auto"/>
          <w:sz w:val="18"/>
          <w:lang w:val="pl-PL"/>
        </w:rPr>
        <w:t>Przypisanie Licencji.</w:t>
      </w:r>
      <w:r w:rsidR="00E86461" w:rsidRPr="00377747">
        <w:rPr>
          <w:color w:val="auto"/>
          <w:lang w:val="pl-PL"/>
        </w:rPr>
        <w:t xml:space="preserve"> </w:t>
      </w:r>
      <w:r w:rsidRPr="00377747">
        <w:rPr>
          <w:rFonts w:cs="Arial"/>
          <w:bCs/>
          <w:color w:val="auto"/>
          <w:sz w:val="18"/>
          <w:szCs w:val="18"/>
          <w:lang w:val="pl-PL"/>
        </w:rPr>
        <w:t>Uzyskane w ramach opcji wykupu Licencje bezterminowe należy przypisać do Urządzeń z systemem Windows, na których używali Państwo oprogramowania na mocy stosownych Licencji subskrypcyjnych na usługę Windows Intune z Komputerowym Systemem Operacyjnym Windows (na Użytkownika)</w:t>
      </w:r>
      <w:r w:rsidRPr="00377747">
        <w:rPr>
          <w:rFonts w:cs="Arial"/>
          <w:bCs/>
          <w:color w:val="auto"/>
          <w:sz w:val="18"/>
          <w:szCs w:val="18"/>
          <w:shd w:val="clear" w:color="auto" w:fill="D9D9D9" w:themeFill="background1" w:themeFillShade="D9"/>
          <w:lang w:val="pl-PL"/>
        </w:rPr>
        <w:t>.</w:t>
      </w:r>
    </w:p>
    <w:p w:rsidR="00BD1E23" w:rsidRPr="00377747" w:rsidRDefault="00BD1E23" w:rsidP="00BD1E23">
      <w:pPr>
        <w:autoSpaceDN w:val="0"/>
        <w:ind w:left="720"/>
        <w:rPr>
          <w:lang w:val="pl-PL"/>
        </w:rPr>
      </w:pPr>
      <w:r w:rsidRPr="00377747">
        <w:rPr>
          <w:b/>
          <w:color w:val="auto"/>
          <w:sz w:val="18"/>
          <w:lang w:val="pl-PL"/>
        </w:rPr>
        <w:t>Prawa do używania produktów.</w:t>
      </w:r>
      <w:r w:rsidR="00E86461" w:rsidRPr="00377747">
        <w:rPr>
          <w:color w:val="auto"/>
          <w:lang w:val="pl-PL"/>
        </w:rPr>
        <w:t xml:space="preserve"> </w:t>
      </w:r>
      <w:r w:rsidRPr="00377747">
        <w:rPr>
          <w:rFonts w:cs="Arial"/>
          <w:bCs/>
          <w:color w:val="auto"/>
          <w:sz w:val="18"/>
          <w:szCs w:val="18"/>
          <w:lang w:val="pl-PL"/>
        </w:rPr>
        <w:t>Do korzystania przez Państwa z Oprogramowania Systemu Windows Enterprise na mocy Licencji bezterminowych uzyskanych w ramach opcji wykupu mają zastosowanie Ogólne postanowienia licencyjne oraz punkty Instalacja i używanie, Uwagi i Sprawdzanie oryginalności, Aplikacje Windows oraz Adobe Flash Player postanowień licencyjnych dotyczących usługi Windows Intune z Komputerowym Systemem Operacyjnym Windows.</w:t>
      </w:r>
      <w:r w:rsidR="00E86461" w:rsidRPr="00377747">
        <w:rPr>
          <w:rFonts w:cs="Arial"/>
          <w:bCs/>
          <w:color w:val="auto"/>
          <w:sz w:val="18"/>
          <w:szCs w:val="18"/>
          <w:lang w:val="pl-PL"/>
        </w:rPr>
        <w:t xml:space="preserve"> </w:t>
      </w:r>
      <w:r w:rsidRPr="00377747">
        <w:rPr>
          <w:rFonts w:cs="Arial"/>
          <w:bCs/>
          <w:color w:val="auto"/>
          <w:sz w:val="18"/>
          <w:szCs w:val="18"/>
          <w:lang w:val="pl-PL"/>
        </w:rPr>
        <w:t>Postanowienia zawarte w punktach Prawa do wirtualizacji i Prawa do Używania w ramach Roamingu, Prawa dotyczące funkcji Windows To Go i Urządzenia Pomocnicze nie mają zastosowania.</w:t>
      </w:r>
    </w:p>
    <w:p w:rsidR="00F04E4D" w:rsidRPr="00736491" w:rsidRDefault="003546E0" w:rsidP="00AB33F7">
      <w:pPr>
        <w:pStyle w:val="PURBreadcrumb"/>
        <w:keepNext w:val="0"/>
        <w:keepLines w:val="0"/>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r w:rsidR="00E13ED5" w:rsidRPr="00736491">
        <w:rPr>
          <w:lang w:val="pl-PL"/>
        </w:rPr>
        <w:t xml:space="preserve"> </w:t>
      </w:r>
    </w:p>
    <w:p w:rsidR="007A0D56" w:rsidRPr="00736491" w:rsidRDefault="007A0D56" w:rsidP="00AB33F7">
      <w:pPr>
        <w:pStyle w:val="PURProductName"/>
        <w:keepNext w:val="0"/>
        <w:keepLines w:val="0"/>
        <w:rPr>
          <w:lang w:val="pl-PL"/>
        </w:rPr>
      </w:pPr>
      <w:bookmarkStart w:id="350" w:name="_Sec497"/>
      <w:r w:rsidRPr="00736491">
        <w:rPr>
          <w:lang w:val="pl-PL"/>
        </w:rPr>
        <w:lastRenderedPageBreak/>
        <w:t>Dodatek do usługi Windows Intune dla usług System Center Configuration Manager i System Center Endpoint Protection (na użytkownika) („Dodatek do usługi Windows Intune”)</w:t>
      </w:r>
      <w:bookmarkEnd w:id="350"/>
      <w:r>
        <w:fldChar w:fldCharType="begin"/>
      </w:r>
      <w:r w:rsidRPr="00736491">
        <w:rPr>
          <w:lang w:val="pl-PL"/>
        </w:rPr>
        <w:instrText>XE "Dodatek do usługi Windows Intune dla usług System Center Configuration Manager i System Center Endpoint Protection"</w:instrText>
      </w:r>
      <w:r>
        <w:fldChar w:fldCharType="end"/>
      </w:r>
      <w:r>
        <w:fldChar w:fldCharType="begin"/>
      </w:r>
      <w:r w:rsidRPr="00736491">
        <w:rPr>
          <w:lang w:val="pl-PL"/>
        </w:rPr>
        <w:instrText>TC "</w:instrText>
      </w:r>
      <w:bookmarkStart w:id="351" w:name="_Toc381987969"/>
      <w:r w:rsidRPr="00736491">
        <w:rPr>
          <w:lang w:val="pl-PL"/>
        </w:rPr>
        <w:instrText>Dodatek do usługi Windows Intune dla usług System Center Configuration Manager i System Center Endpoint Protection</w:instrText>
      </w:r>
      <w:bookmarkEnd w:id="351"/>
      <w:r w:rsidRPr="00736491">
        <w:rPr>
          <w:lang w:val="pl-PL"/>
        </w:rPr>
        <w:instrText xml:space="preserve">" \l 3 </w:instrText>
      </w:r>
      <w:bookmarkStart w:id="352" w:name="_Toc366240755"/>
      <w:bookmarkStart w:id="353" w:name="_Toc366240999"/>
      <w:bookmarkEnd w:id="352"/>
      <w:bookmarkEnd w:id="353"/>
      <w:r>
        <w:fldChar w:fldCharType="end"/>
      </w:r>
    </w:p>
    <w:p w:rsidR="007A0D56" w:rsidRPr="00D72679" w:rsidRDefault="007A0D56" w:rsidP="007A0D56">
      <w:pPr>
        <w:pStyle w:val="PURBlueBGHeader"/>
      </w:pPr>
      <w:r>
        <w:t>LS NA UŻYTKOWNIKA</w:t>
      </w:r>
    </w:p>
    <w:tbl>
      <w:tblPr>
        <w:tblStyle w:val="PURTableNoVertical"/>
        <w:tblW w:w="0" w:type="auto"/>
        <w:tblLook w:val="04A0" w:firstRow="1" w:lastRow="0" w:firstColumn="1" w:lastColumn="0" w:noHBand="0" w:noVBand="1"/>
      </w:tblPr>
      <w:tblGrid>
        <w:gridCol w:w="5262"/>
        <w:gridCol w:w="5264"/>
      </w:tblGrid>
      <w:tr w:rsidR="007A0D56" w:rsidRPr="000C4D51"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Wymagana dla:</w:t>
            </w:r>
          </w:p>
          <w:p w:rsidR="007A0D56" w:rsidRPr="00664597" w:rsidRDefault="007A0D56" w:rsidP="00DF454B">
            <w:pPr>
              <w:pStyle w:val="PURBullet"/>
              <w:numPr>
                <w:ilvl w:val="0"/>
                <w:numId w:val="93"/>
              </w:numPr>
              <w:rPr>
                <w:lang w:val="pl-PL"/>
              </w:rPr>
            </w:pPr>
            <w:r w:rsidRPr="00664597">
              <w:rPr>
                <w:lang w:val="pl-PL"/>
              </w:rPr>
              <w:t>Użytkownicy uzyskujący dostęp do Usługi Online lub związanego z nią oprogramowania</w:t>
            </w:r>
          </w:p>
        </w:tc>
        <w:tc>
          <w:tcPr>
            <w:tcW w:w="5340" w:type="dxa"/>
          </w:tcPr>
          <w:p w:rsidR="007A0D56" w:rsidRPr="00D72679" w:rsidRDefault="007A0D56" w:rsidP="00A00338">
            <w:pPr>
              <w:pStyle w:val="PURBody"/>
            </w:pPr>
            <w:r>
              <w:rPr>
                <w:b/>
                <w:i/>
              </w:rPr>
              <w:t>Wymagane licencje:</w:t>
            </w:r>
          </w:p>
          <w:p w:rsidR="007A0D56" w:rsidRPr="00664597" w:rsidRDefault="007A0D56" w:rsidP="00DF454B">
            <w:pPr>
              <w:pStyle w:val="PURBullet"/>
              <w:numPr>
                <w:ilvl w:val="0"/>
                <w:numId w:val="94"/>
              </w:numPr>
              <w:rPr>
                <w:lang w:val="pl-PL"/>
              </w:rPr>
            </w:pPr>
            <w:r w:rsidRPr="00664597">
              <w:rPr>
                <w:lang w:val="pl-PL"/>
              </w:rPr>
              <w:t>LS na Użytkownika dla Dodatku do usługi Windows Intune dla programów System Center Configuration Manager i System Center Endpoint Protection oraz w przypadku każdego urządzenia, z którego użytkownik może uzyskiwać dostęp do Usługi Online lub związanego z nią oprogramowania, jedna z następujących licencji:</w:t>
            </w:r>
          </w:p>
          <w:p w:rsidR="007A0D56" w:rsidRPr="00D72679" w:rsidRDefault="007A0D56" w:rsidP="00DF454B">
            <w:pPr>
              <w:pStyle w:val="PURBullet"/>
              <w:numPr>
                <w:ilvl w:val="0"/>
                <w:numId w:val="94"/>
              </w:numPr>
            </w:pPr>
            <w:r>
              <w:t>pakiet licencji Core CAL</w:t>
            </w:r>
            <w:r>
              <w:rPr>
                <w:vertAlign w:val="superscript"/>
              </w:rPr>
              <w:t>1</w:t>
            </w:r>
            <w:r>
              <w:t xml:space="preserve"> </w:t>
            </w:r>
            <w:r>
              <w:rPr>
                <w:b/>
              </w:rPr>
              <w:t>lub</w:t>
            </w:r>
          </w:p>
          <w:p w:rsidR="007A0D56" w:rsidRPr="00664597" w:rsidRDefault="007A0D56" w:rsidP="00DF454B">
            <w:pPr>
              <w:pStyle w:val="PURBullet"/>
              <w:numPr>
                <w:ilvl w:val="0"/>
                <w:numId w:val="94"/>
              </w:numPr>
              <w:rPr>
                <w:lang w:val="pl-PL"/>
              </w:rPr>
            </w:pPr>
            <w:r w:rsidRPr="00664597">
              <w:rPr>
                <w:lang w:val="pl-PL"/>
              </w:rPr>
              <w:t>licencja Core CAL Bridge do usługi Office 365</w:t>
            </w:r>
            <w:r w:rsidRPr="00664597">
              <w:rPr>
                <w:vertAlign w:val="superscript"/>
                <w:lang w:val="pl-PL"/>
              </w:rPr>
              <w:t>1</w:t>
            </w:r>
            <w:r w:rsidRPr="00664597">
              <w:rPr>
                <w:lang w:val="pl-PL"/>
              </w:rPr>
              <w:t xml:space="preserve"> </w:t>
            </w:r>
            <w:r w:rsidRPr="00664597">
              <w:rPr>
                <w:b/>
                <w:lang w:val="pl-PL"/>
              </w:rPr>
              <w:t>lub</w:t>
            </w:r>
          </w:p>
          <w:p w:rsidR="007A0D56" w:rsidRPr="00D72679" w:rsidRDefault="007A0D56" w:rsidP="00DF454B">
            <w:pPr>
              <w:pStyle w:val="PURBullet"/>
              <w:numPr>
                <w:ilvl w:val="0"/>
                <w:numId w:val="94"/>
              </w:numPr>
            </w:pPr>
            <w:r>
              <w:t>pakiet licencji Enterprise CAL</w:t>
            </w:r>
            <w:r>
              <w:rPr>
                <w:vertAlign w:val="superscript"/>
              </w:rPr>
              <w:t>1</w:t>
            </w:r>
            <w:r>
              <w:t xml:space="preserve"> </w:t>
            </w:r>
            <w:r>
              <w:rPr>
                <w:b/>
              </w:rPr>
              <w:t>lub</w:t>
            </w:r>
          </w:p>
          <w:p w:rsidR="007A0D56" w:rsidRPr="00D72679" w:rsidRDefault="007A0D56" w:rsidP="00DF454B">
            <w:pPr>
              <w:pStyle w:val="PURBullet"/>
              <w:numPr>
                <w:ilvl w:val="0"/>
                <w:numId w:val="94"/>
              </w:numPr>
            </w:pPr>
            <w:r>
              <w:t>licencja Enterprise CAL Bridge do usługi Office 365</w:t>
            </w:r>
            <w:r>
              <w:rPr>
                <w:vertAlign w:val="superscript"/>
              </w:rPr>
              <w:t>1</w:t>
            </w:r>
            <w:r>
              <w:t xml:space="preserve"> </w:t>
            </w:r>
            <w:r>
              <w:rPr>
                <w:b/>
              </w:rPr>
              <w:t>lub</w:t>
            </w:r>
          </w:p>
          <w:p w:rsidR="007A0D56" w:rsidRPr="00664597" w:rsidRDefault="007A0D56" w:rsidP="00DF454B">
            <w:pPr>
              <w:pStyle w:val="PURBullet"/>
              <w:numPr>
                <w:ilvl w:val="0"/>
                <w:numId w:val="94"/>
              </w:numPr>
              <w:rPr>
                <w:lang w:val="pl-PL"/>
              </w:rPr>
            </w:pPr>
            <w:r w:rsidRPr="00664597">
              <w:rPr>
                <w:lang w:val="pl-PL"/>
              </w:rPr>
              <w:t>System Center 2012 R2 Configuration Manager (licencja na zarządzanie Środowiskami Systemu Operacyjnego lub użytkownikami)</w:t>
            </w:r>
          </w:p>
          <w:p w:rsidR="007A0D56" w:rsidRPr="00664597" w:rsidRDefault="007A0D56" w:rsidP="00A00338">
            <w:pPr>
              <w:pStyle w:val="PURBody"/>
              <w:rPr>
                <w:lang w:val="pl-PL"/>
              </w:rPr>
            </w:pPr>
            <w:r w:rsidRPr="00664597">
              <w:rPr>
                <w:vertAlign w:val="superscript"/>
                <w:lang w:val="pl-PL"/>
              </w:rPr>
              <w:t>1</w:t>
            </w:r>
            <w:r w:rsidRPr="00664597">
              <w:rPr>
                <w:lang w:val="pl-PL"/>
              </w:rPr>
              <w:t xml:space="preserve"> z aktywnym pakietem Software Assurance</w:t>
            </w:r>
          </w:p>
        </w:tc>
      </w:tr>
    </w:tbl>
    <w:p w:rsidR="007A0D56" w:rsidRPr="00D72679" w:rsidRDefault="007A0D56" w:rsidP="007A0D56">
      <w:pPr>
        <w:pStyle w:val="PURBlueBGHeader"/>
      </w:pPr>
      <w:r>
        <w:t>LS NA DODATEK</w:t>
      </w:r>
    </w:p>
    <w:tbl>
      <w:tblPr>
        <w:tblStyle w:val="PURTableNoVertical"/>
        <w:tblW w:w="0" w:type="auto"/>
        <w:tblLook w:val="04A0" w:firstRow="1" w:lastRow="0" w:firstColumn="1" w:lastColumn="0" w:noHBand="0" w:noVBand="1"/>
      </w:tblPr>
      <w:tblGrid>
        <w:gridCol w:w="5263"/>
        <w:gridCol w:w="5263"/>
      </w:tblGrid>
      <w:tr w:rsidR="007A0D56" w:rsidRPr="000C4D51"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Kiedy jest wymagana:</w:t>
            </w:r>
          </w:p>
          <w:p w:rsidR="007A0D56" w:rsidRPr="00377747" w:rsidRDefault="007A0D56" w:rsidP="00DF454B">
            <w:pPr>
              <w:pStyle w:val="PURBullet"/>
              <w:numPr>
                <w:ilvl w:val="0"/>
                <w:numId w:val="95"/>
              </w:numPr>
              <w:rPr>
                <w:lang w:val="pl-PL"/>
              </w:rPr>
            </w:pPr>
            <w:r w:rsidRPr="00377747">
              <w:rPr>
                <w:lang w:val="pl-PL"/>
              </w:rPr>
              <w:t>W przypadku każdego kolejnego gigabajta miejsca na dysku ponad miejsce udostępnione na podstawie subskrypcji podstawowej.</w:t>
            </w:r>
          </w:p>
        </w:tc>
        <w:tc>
          <w:tcPr>
            <w:tcW w:w="5340" w:type="dxa"/>
          </w:tcPr>
          <w:p w:rsidR="007A0D56" w:rsidRPr="00D72679" w:rsidRDefault="007A0D56" w:rsidP="00A00338">
            <w:pPr>
              <w:pStyle w:val="PURBody"/>
            </w:pPr>
            <w:r>
              <w:rPr>
                <w:b/>
                <w:i/>
              </w:rPr>
              <w:t>Wymagana LS:</w:t>
            </w:r>
          </w:p>
          <w:p w:rsidR="007A0D56" w:rsidRPr="00664597" w:rsidRDefault="007A0D56" w:rsidP="00DF454B">
            <w:pPr>
              <w:pStyle w:val="PURBullet"/>
              <w:numPr>
                <w:ilvl w:val="0"/>
                <w:numId w:val="96"/>
              </w:numPr>
              <w:rPr>
                <w:lang w:val="pl-PL"/>
              </w:rPr>
            </w:pPr>
            <w:r w:rsidRPr="00664597">
              <w:rPr>
                <w:lang w:val="pl-PL"/>
              </w:rPr>
              <w:t>LS na Dodatek w postaci dodatkowego miejsca na dysku (Extra Storage) do usługi Windows Intune</w:t>
            </w:r>
          </w:p>
        </w:tc>
      </w:tr>
    </w:tbl>
    <w:p w:rsidR="007A0D56" w:rsidRPr="00664597" w:rsidRDefault="007A0D56" w:rsidP="007A0D56">
      <w:pPr>
        <w:pStyle w:val="PURBlueBGHeader"/>
        <w:rPr>
          <w:lang w:val="pl-PL"/>
        </w:rPr>
      </w:pPr>
      <w:r w:rsidRPr="00664597">
        <w:rPr>
          <w:lang w:val="pl-PL"/>
        </w:rPr>
        <w:t>Postanowienia dodatkowe:</w:t>
      </w:r>
    </w:p>
    <w:p w:rsidR="008223FF" w:rsidRPr="00664597" w:rsidRDefault="008223FF" w:rsidP="00543179">
      <w:pPr>
        <w:pStyle w:val="PURBlueStrong-Indented"/>
        <w:spacing w:after="120"/>
        <w:rPr>
          <w:lang w:val="pl-PL"/>
        </w:rPr>
      </w:pPr>
      <w:r w:rsidRPr="00664597">
        <w:rPr>
          <w:lang w:val="pl-PL"/>
        </w:rPr>
        <w:t>Stosowne uwagi:</w:t>
      </w:r>
      <w:r w:rsidR="00E86461" w:rsidRPr="00664597">
        <w:rPr>
          <w:lang w:val="pl-PL"/>
        </w:rPr>
        <w:t xml:space="preserve"> </w:t>
      </w:r>
      <w:r w:rsidRPr="00664597">
        <w:rPr>
          <w:smallCaps w:val="0"/>
          <w:color w:val="auto"/>
          <w:lang w:val="pl-PL"/>
        </w:rPr>
        <w:t xml:space="preserve">Zastosowanie ma uwaga dotycząca przesyłania danych znajdująca się w </w:t>
      </w:r>
      <w:hyperlink r:id="rId60" w:anchor="_Sec10" w:history="1">
        <w:hyperlink w:anchor="Appendix_1" w:history="1">
          <w:r w:rsidR="00543179" w:rsidRPr="00664597">
            <w:rPr>
              <w:rStyle w:val="Hyperlink"/>
              <w:smallCaps w:val="0"/>
              <w:lang w:val="pl-PL"/>
            </w:rPr>
            <w:t>Załączniku 1</w:t>
          </w:r>
        </w:hyperlink>
      </w:hyperlink>
      <w:r w:rsidRPr="00664597">
        <w:rPr>
          <w:smallCaps w:val="0"/>
          <w:color w:val="auto"/>
          <w:lang w:val="pl-PL"/>
        </w:rPr>
        <w:t>.</w:t>
      </w:r>
    </w:p>
    <w:p w:rsidR="007A0D56" w:rsidRPr="00664597" w:rsidRDefault="007A0D56" w:rsidP="007A0D56">
      <w:pPr>
        <w:pStyle w:val="PURBody-Indented"/>
        <w:rPr>
          <w:lang w:val="pl-PL"/>
        </w:rPr>
      </w:pPr>
      <w:r w:rsidRPr="00377747">
        <w:rPr>
          <w:lang w:val="pl-PL"/>
        </w:rPr>
        <w:t xml:space="preserve">Każdy użytkownik, do którego przypisali Państwo LS na Użytkownika, może uzyskać dostęp do Usługi Online i związanego z nią oprogramowania (w tym oprogramowania System Center) i korzystać z nich w celu zarządzania maksymalnie pięcioma Licencjonowanymi Urządzeniami objętymi właściwą licencją (zob. </w:t>
      </w:r>
      <w:r w:rsidRPr="00664597">
        <w:rPr>
          <w:lang w:val="pl-PL"/>
        </w:rPr>
        <w:t>„Wymagane licencje” powyżej).</w:t>
      </w:r>
    </w:p>
    <w:p w:rsidR="007A0D56" w:rsidRPr="00664597" w:rsidRDefault="003546E0" w:rsidP="007A0D56">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p>
    <w:p w:rsidR="007A0D56" w:rsidRPr="00664597" w:rsidRDefault="007A0D56" w:rsidP="007A6DE3">
      <w:pPr>
        <w:pStyle w:val="PURProductName"/>
        <w:rPr>
          <w:lang w:val="pl-PL"/>
        </w:rPr>
      </w:pPr>
      <w:r w:rsidRPr="00664597">
        <w:rPr>
          <w:b/>
          <w:sz w:val="32"/>
          <w:szCs w:val="32"/>
          <w:lang w:val="pl-PL"/>
        </w:rPr>
        <w:t>Inne Usługi Online</w:t>
      </w:r>
      <w:r>
        <w:fldChar w:fldCharType="begin"/>
      </w:r>
      <w:r w:rsidR="00F51936" w:rsidRPr="00664597">
        <w:rPr>
          <w:lang w:val="pl-PL"/>
        </w:rPr>
        <w:instrText>TC "</w:instrText>
      </w:r>
      <w:bookmarkStart w:id="354" w:name="_Toc381987970"/>
      <w:r w:rsidR="00F51936" w:rsidRPr="00664597">
        <w:rPr>
          <w:lang w:val="pl-PL"/>
        </w:rPr>
        <w:instrText>Inne Usługi Online</w:instrText>
      </w:r>
      <w:bookmarkEnd w:id="354"/>
      <w:r w:rsidR="00F51936" w:rsidRPr="00664597">
        <w:rPr>
          <w:lang w:val="pl-PL"/>
        </w:rPr>
        <w:instrText xml:space="preserve">" \l 2 </w:instrText>
      </w:r>
      <w:r>
        <w:fldChar w:fldCharType="end"/>
      </w:r>
    </w:p>
    <w:p w:rsidR="00292522" w:rsidRPr="00D72679" w:rsidRDefault="00292522" w:rsidP="00292522">
      <w:pPr>
        <w:pStyle w:val="PURProductName"/>
      </w:pPr>
      <w:bookmarkStart w:id="355" w:name="_Sec517"/>
      <w:r>
        <w:t xml:space="preserve">Azure Rights Management </w:t>
      </w:r>
      <w:r>
        <w:fldChar w:fldCharType="begin"/>
      </w:r>
      <w:r>
        <w:instrText>XE "Azure Rights Management"</w:instrText>
      </w:r>
      <w:r>
        <w:fldChar w:fldCharType="end"/>
      </w:r>
      <w:r>
        <w:fldChar w:fldCharType="begin"/>
      </w:r>
      <w:r>
        <w:instrText xml:space="preserve"> TC "</w:instrText>
      </w:r>
      <w:bookmarkStart w:id="356" w:name="_Toc381987971"/>
      <w:r>
        <w:instrText>Azure Rights Management</w:instrText>
      </w:r>
      <w:bookmarkEnd w:id="356"/>
      <w:r>
        <w:instrText>" \l 3</w:instrText>
      </w:r>
      <w:r>
        <w:fldChar w:fldCharType="end"/>
      </w:r>
    </w:p>
    <w:p w:rsidR="00292522" w:rsidRPr="00D72679" w:rsidRDefault="00292522" w:rsidP="00292522">
      <w:pPr>
        <w:pStyle w:val="PURBlueBGHeader"/>
      </w:pPr>
      <w:r>
        <w:t>LS NA UŻYTKOWNIKA</w:t>
      </w:r>
    </w:p>
    <w:tbl>
      <w:tblPr>
        <w:tblStyle w:val="PURTableNoVertical"/>
        <w:tblW w:w="0" w:type="auto"/>
        <w:tblLook w:val="04A0" w:firstRow="1" w:lastRow="0" w:firstColumn="1" w:lastColumn="0" w:noHBand="0" w:noVBand="1"/>
      </w:tblPr>
      <w:tblGrid>
        <w:gridCol w:w="4600"/>
        <w:gridCol w:w="4602"/>
      </w:tblGrid>
      <w:tr w:rsidR="00292522" w:rsidRPr="000C4D51" w:rsidTr="0010035C">
        <w:trPr>
          <w:cnfStyle w:val="100000000000" w:firstRow="1" w:lastRow="0" w:firstColumn="0" w:lastColumn="0" w:oddVBand="0" w:evenVBand="0" w:oddHBand="0" w:evenHBand="0" w:firstRowFirstColumn="0" w:firstRowLastColumn="0" w:lastRowFirstColumn="0" w:lastRowLastColumn="0"/>
        </w:trPr>
        <w:tc>
          <w:tcPr>
            <w:tcW w:w="4600" w:type="dxa"/>
          </w:tcPr>
          <w:p w:rsidR="00292522" w:rsidRPr="00D72679" w:rsidRDefault="00292522" w:rsidP="0010035C">
            <w:pPr>
              <w:pStyle w:val="PURBody"/>
            </w:pPr>
            <w:r>
              <w:rPr>
                <w:b/>
                <w:i/>
              </w:rPr>
              <w:t>Wymagana dla:</w:t>
            </w:r>
          </w:p>
          <w:p w:rsidR="00292522" w:rsidRPr="00664597" w:rsidRDefault="00292522" w:rsidP="00DF454B">
            <w:pPr>
              <w:pStyle w:val="PURBullet"/>
              <w:numPr>
                <w:ilvl w:val="0"/>
                <w:numId w:val="49"/>
              </w:numPr>
              <w:rPr>
                <w:lang w:val="pl-PL"/>
              </w:rPr>
            </w:pPr>
            <w:r w:rsidRPr="00664597">
              <w:rPr>
                <w:lang w:val="pl-PL"/>
              </w:rPr>
              <w:t>Użytkowników uzyskujących dostęp do usługi lub związanego z nią oprogramowania w celu zarządzania prawami w odniesieniu do treści.</w:t>
            </w:r>
          </w:p>
        </w:tc>
        <w:tc>
          <w:tcPr>
            <w:tcW w:w="4602" w:type="dxa"/>
          </w:tcPr>
          <w:p w:rsidR="00292522" w:rsidRPr="00D72679" w:rsidRDefault="00292522" w:rsidP="0010035C">
            <w:pPr>
              <w:pStyle w:val="PURBody"/>
            </w:pPr>
            <w:r>
              <w:rPr>
                <w:b/>
                <w:i/>
              </w:rPr>
              <w:t>Wymagana LS:</w:t>
            </w:r>
          </w:p>
          <w:p w:rsidR="00292522" w:rsidRPr="00664597" w:rsidRDefault="00292522" w:rsidP="00DF454B">
            <w:pPr>
              <w:pStyle w:val="PURBullet"/>
              <w:numPr>
                <w:ilvl w:val="0"/>
                <w:numId w:val="50"/>
              </w:numPr>
              <w:rPr>
                <w:lang w:val="pl-PL"/>
              </w:rPr>
            </w:pPr>
            <w:r w:rsidRPr="00664597">
              <w:rPr>
                <w:lang w:val="pl-PL"/>
              </w:rPr>
              <w:t xml:space="preserve">LS na Użytkownika do usług Azure Rights Management </w:t>
            </w:r>
            <w:r w:rsidRPr="00664597">
              <w:rPr>
                <w:b/>
                <w:lang w:val="pl-PL"/>
              </w:rPr>
              <w:t>lub</w:t>
            </w:r>
          </w:p>
          <w:p w:rsidR="00292522" w:rsidRPr="00664597" w:rsidRDefault="00292522" w:rsidP="00DF454B">
            <w:pPr>
              <w:pStyle w:val="PURBullet"/>
              <w:numPr>
                <w:ilvl w:val="0"/>
                <w:numId w:val="50"/>
              </w:numPr>
              <w:rPr>
                <w:lang w:val="pl-PL"/>
              </w:rPr>
            </w:pPr>
            <w:r w:rsidRPr="00664597">
              <w:rPr>
                <w:lang w:val="pl-PL"/>
              </w:rPr>
              <w:t xml:space="preserve">LS na Użytkownika do usług Azure Rights Management A </w:t>
            </w:r>
            <w:r w:rsidRPr="00664597">
              <w:rPr>
                <w:b/>
                <w:lang w:val="pl-PL"/>
              </w:rPr>
              <w:t>lub</w:t>
            </w:r>
          </w:p>
          <w:p w:rsidR="00292522" w:rsidRPr="00664597" w:rsidRDefault="00292522" w:rsidP="00DF454B">
            <w:pPr>
              <w:pStyle w:val="PURBody"/>
              <w:numPr>
                <w:ilvl w:val="0"/>
                <w:numId w:val="50"/>
              </w:numPr>
              <w:rPr>
                <w:lang w:val="pl-PL"/>
              </w:rPr>
            </w:pPr>
            <w:r w:rsidRPr="00664597">
              <w:rPr>
                <w:lang w:val="pl-PL"/>
              </w:rPr>
              <w:t xml:space="preserve">LS na Użytkownika dla pakietu Enterprise Mobility </w:t>
            </w:r>
            <w:r w:rsidRPr="00664597">
              <w:rPr>
                <w:b/>
                <w:lang w:val="pl-PL"/>
              </w:rPr>
              <w:t>lub</w:t>
            </w:r>
          </w:p>
          <w:p w:rsidR="00292522" w:rsidRPr="00664597" w:rsidRDefault="00292522" w:rsidP="00DF454B">
            <w:pPr>
              <w:pStyle w:val="PURBullet"/>
              <w:numPr>
                <w:ilvl w:val="0"/>
                <w:numId w:val="50"/>
              </w:numPr>
              <w:rPr>
                <w:lang w:val="pl-PL"/>
              </w:rPr>
            </w:pPr>
            <w:r w:rsidRPr="00664597">
              <w:rPr>
                <w:lang w:val="pl-PL"/>
              </w:rPr>
              <w:t xml:space="preserve">LS na Użytkownika do usługi Office 365 Enterprise E3-E4 </w:t>
            </w:r>
            <w:r w:rsidRPr="00664597">
              <w:rPr>
                <w:b/>
                <w:lang w:val="pl-PL"/>
              </w:rPr>
              <w:t>lub</w:t>
            </w:r>
            <w:r w:rsidRPr="00664597">
              <w:rPr>
                <w:lang w:val="pl-PL"/>
              </w:rPr>
              <w:t xml:space="preserve"> </w:t>
            </w:r>
          </w:p>
          <w:p w:rsidR="00292522" w:rsidRPr="00664597" w:rsidRDefault="00292522" w:rsidP="00DF454B">
            <w:pPr>
              <w:pStyle w:val="PURBullet"/>
              <w:numPr>
                <w:ilvl w:val="0"/>
                <w:numId w:val="50"/>
              </w:numPr>
              <w:rPr>
                <w:lang w:val="pl-PL"/>
              </w:rPr>
            </w:pPr>
            <w:r w:rsidRPr="00664597">
              <w:rPr>
                <w:lang w:val="pl-PL"/>
              </w:rPr>
              <w:t xml:space="preserve">LS na Użytkownika do usługi Office 365 Enterprise E3-E4 bez usług ProPlus </w:t>
            </w:r>
            <w:r w:rsidRPr="00664597">
              <w:rPr>
                <w:b/>
                <w:lang w:val="pl-PL"/>
              </w:rPr>
              <w:t>lub</w:t>
            </w:r>
          </w:p>
          <w:p w:rsidR="00292522" w:rsidRPr="00664597" w:rsidRDefault="00292522" w:rsidP="00DF454B">
            <w:pPr>
              <w:pStyle w:val="PURBullet"/>
              <w:numPr>
                <w:ilvl w:val="0"/>
                <w:numId w:val="50"/>
              </w:numPr>
              <w:rPr>
                <w:lang w:val="pl-PL"/>
              </w:rPr>
            </w:pPr>
            <w:r w:rsidRPr="00664597">
              <w:rPr>
                <w:lang w:val="pl-PL"/>
              </w:rPr>
              <w:t xml:space="preserve">LS na Użytkownika do usługi Office 365 Education A3-A4 </w:t>
            </w:r>
            <w:r w:rsidRPr="00664597">
              <w:rPr>
                <w:b/>
                <w:lang w:val="pl-PL"/>
              </w:rPr>
              <w:t>lub</w:t>
            </w:r>
          </w:p>
          <w:p w:rsidR="00292522" w:rsidRPr="00664597" w:rsidRDefault="00292522" w:rsidP="00DF454B">
            <w:pPr>
              <w:pStyle w:val="PURBody"/>
              <w:numPr>
                <w:ilvl w:val="0"/>
                <w:numId w:val="50"/>
              </w:numPr>
              <w:rPr>
                <w:lang w:val="pl-PL"/>
              </w:rPr>
            </w:pPr>
            <w:r w:rsidRPr="00664597">
              <w:rPr>
                <w:lang w:val="pl-PL"/>
              </w:rPr>
              <w:t xml:space="preserve">LS na Użytkownika do usługi Office 365 Government G3-G4 </w:t>
            </w:r>
            <w:r w:rsidRPr="00664597">
              <w:rPr>
                <w:b/>
                <w:lang w:val="pl-PL"/>
              </w:rPr>
              <w:t>lub</w:t>
            </w:r>
          </w:p>
          <w:p w:rsidR="00292522" w:rsidRPr="00664597" w:rsidRDefault="00292522" w:rsidP="00DF454B">
            <w:pPr>
              <w:pStyle w:val="PURBody"/>
              <w:numPr>
                <w:ilvl w:val="0"/>
                <w:numId w:val="50"/>
              </w:numPr>
              <w:rPr>
                <w:lang w:val="pl-PL"/>
              </w:rPr>
            </w:pPr>
            <w:r w:rsidRPr="00664597">
              <w:rPr>
                <w:lang w:val="pl-PL"/>
              </w:rPr>
              <w:lastRenderedPageBreak/>
              <w:t>LS na Użytkownika do usługi Office 365 Government G3-G4 bez usług ProPlus</w:t>
            </w:r>
          </w:p>
        </w:tc>
      </w:tr>
    </w:tbl>
    <w:p w:rsidR="00292522" w:rsidRPr="00664597" w:rsidRDefault="003546E0" w:rsidP="00292522">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r w:rsidR="00E13ED5" w:rsidRPr="00664597">
        <w:rPr>
          <w:lang w:val="pl-PL"/>
        </w:rPr>
        <w:t xml:space="preserve"> </w:t>
      </w:r>
    </w:p>
    <w:p w:rsidR="007A0D56" w:rsidRPr="00664597" w:rsidRDefault="007A0D56" w:rsidP="007A0D56">
      <w:pPr>
        <w:pStyle w:val="PURProductName"/>
        <w:rPr>
          <w:lang w:val="pl-PL"/>
        </w:rPr>
      </w:pPr>
      <w:r w:rsidRPr="00664597">
        <w:rPr>
          <w:lang w:val="pl-PL"/>
        </w:rPr>
        <w:t>Bing Maps Enterprise Platform i Bing Maps Mobile Asset Management Platform</w:t>
      </w:r>
      <w:bookmarkEnd w:id="355"/>
      <w:r>
        <w:fldChar w:fldCharType="begin"/>
      </w:r>
      <w:r w:rsidRPr="00664597">
        <w:rPr>
          <w:lang w:val="pl-PL"/>
        </w:rPr>
        <w:instrText>XE "Bing Maps Enterprise Platform i Bing Maps Mobile Asset Management Platform"</w:instrText>
      </w:r>
      <w:r>
        <w:fldChar w:fldCharType="end"/>
      </w:r>
      <w:r>
        <w:fldChar w:fldCharType="begin"/>
      </w:r>
      <w:r w:rsidRPr="00664597">
        <w:rPr>
          <w:lang w:val="pl-PL"/>
        </w:rPr>
        <w:instrText>TC "</w:instrText>
      </w:r>
      <w:bookmarkStart w:id="357" w:name="_Toc381987972"/>
      <w:r w:rsidRPr="00664597">
        <w:rPr>
          <w:lang w:val="pl-PL"/>
        </w:rPr>
        <w:instrText>Bing Maps Enterprise Platform i Bing Maps Mobile Asset Management Platform</w:instrText>
      </w:r>
      <w:bookmarkEnd w:id="357"/>
      <w:r w:rsidRPr="00664597">
        <w:rPr>
          <w:lang w:val="pl-PL"/>
        </w:rPr>
        <w:instrText xml:space="preserve">" \l 3 </w:instrText>
      </w:r>
      <w:bookmarkStart w:id="358" w:name="_Toc366240722"/>
      <w:bookmarkStart w:id="359" w:name="_Toc366240966"/>
      <w:bookmarkEnd w:id="358"/>
      <w:bookmarkEnd w:id="359"/>
      <w:r>
        <w:fldChar w:fldCharType="end"/>
      </w:r>
    </w:p>
    <w:p w:rsidR="007A0D56" w:rsidRPr="00D72679" w:rsidRDefault="007A0D56" w:rsidP="007A0D56">
      <w:pPr>
        <w:pStyle w:val="PURBlueBGHeader"/>
      </w:pPr>
      <w:r>
        <w:t>LS NA UŻYTKOWNIKA</w:t>
      </w:r>
    </w:p>
    <w:tbl>
      <w:tblPr>
        <w:tblStyle w:val="PURTableNoVertical"/>
        <w:tblW w:w="0" w:type="auto"/>
        <w:tblLook w:val="04A0" w:firstRow="1" w:lastRow="0" w:firstColumn="1" w:lastColumn="0" w:noHBand="0" w:noVBand="1"/>
      </w:tblPr>
      <w:tblGrid>
        <w:gridCol w:w="5268"/>
        <w:gridCol w:w="5258"/>
      </w:tblGrid>
      <w:tr w:rsidR="007A0D56" w:rsidRPr="000C4D51"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Wymagana dla:</w:t>
            </w:r>
          </w:p>
          <w:p w:rsidR="007A0D56" w:rsidRPr="00664597" w:rsidRDefault="007A0D56" w:rsidP="00DF454B">
            <w:pPr>
              <w:pStyle w:val="PURBullet"/>
              <w:numPr>
                <w:ilvl w:val="0"/>
                <w:numId w:val="97"/>
              </w:numPr>
              <w:rPr>
                <w:lang w:val="pl-PL"/>
              </w:rPr>
            </w:pPr>
            <w:r w:rsidRPr="00664597">
              <w:rPr>
                <w:lang w:val="pl-PL"/>
              </w:rPr>
              <w:t>użytkownika uwierzytelnionego za pomocą Państwa programów, który uzyskuje dostęp do Usługi Online</w:t>
            </w:r>
          </w:p>
        </w:tc>
        <w:tc>
          <w:tcPr>
            <w:tcW w:w="5340" w:type="dxa"/>
          </w:tcPr>
          <w:p w:rsidR="007A0D56" w:rsidRPr="00D72679" w:rsidRDefault="007A0D56" w:rsidP="00A00338">
            <w:pPr>
              <w:pStyle w:val="PURBody"/>
            </w:pPr>
            <w:r>
              <w:rPr>
                <w:b/>
                <w:i/>
              </w:rPr>
              <w:t>Wymagana LS:</w:t>
            </w:r>
          </w:p>
          <w:p w:rsidR="007A0D56" w:rsidRPr="00664597" w:rsidRDefault="007A0D56" w:rsidP="00DF454B">
            <w:pPr>
              <w:pStyle w:val="PURBullet"/>
              <w:numPr>
                <w:ilvl w:val="0"/>
                <w:numId w:val="98"/>
              </w:numPr>
              <w:rPr>
                <w:lang w:val="pl-PL"/>
              </w:rPr>
            </w:pPr>
            <w:r w:rsidRPr="00664597">
              <w:rPr>
                <w:lang w:val="pl-PL"/>
              </w:rPr>
              <w:t>LS na Znanego Użytkownika do usługi Bing Maps</w:t>
            </w:r>
          </w:p>
          <w:p w:rsidR="007A0D56" w:rsidRPr="00664597" w:rsidRDefault="007A0D56" w:rsidP="00DF454B">
            <w:pPr>
              <w:pStyle w:val="PURBullet"/>
              <w:numPr>
                <w:ilvl w:val="0"/>
                <w:numId w:val="98"/>
              </w:numPr>
              <w:rPr>
                <w:lang w:val="pl-PL"/>
              </w:rPr>
            </w:pPr>
            <w:r w:rsidRPr="00664597">
              <w:rPr>
                <w:lang w:val="pl-PL"/>
              </w:rPr>
              <w:t>LS na Znanego Użytkownika do usługi Bing Maps Light</w:t>
            </w:r>
          </w:p>
        </w:tc>
      </w:tr>
    </w:tbl>
    <w:p w:rsidR="007A0D56" w:rsidRPr="00D72679" w:rsidRDefault="007A0D56" w:rsidP="007A0D56">
      <w:pPr>
        <w:pStyle w:val="PURBlueBGHeader"/>
      </w:pPr>
      <w:r>
        <w:t>LS DOTYCZĄCE USŁUG</w:t>
      </w:r>
    </w:p>
    <w:tbl>
      <w:tblPr>
        <w:tblStyle w:val="PURTableNoVertical"/>
        <w:tblW w:w="0" w:type="auto"/>
        <w:tblLook w:val="04A0" w:firstRow="1" w:lastRow="0" w:firstColumn="1" w:lastColumn="0" w:noHBand="0" w:noVBand="1"/>
      </w:tblPr>
      <w:tblGrid>
        <w:gridCol w:w="5299"/>
        <w:gridCol w:w="5227"/>
      </w:tblGrid>
      <w:tr w:rsidR="007A0D56" w:rsidRPr="000C4D51"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72679" w:rsidRDefault="007A0D56" w:rsidP="00A00338">
            <w:pPr>
              <w:pStyle w:val="PURBody"/>
            </w:pPr>
            <w:r>
              <w:rPr>
                <w:b/>
                <w:i/>
              </w:rPr>
              <w:t>Liczba wymaganych licencji:</w:t>
            </w:r>
          </w:p>
          <w:p w:rsidR="007A0D56" w:rsidRPr="00664597" w:rsidRDefault="007A0D56" w:rsidP="00DF454B">
            <w:pPr>
              <w:pStyle w:val="PURBullet"/>
              <w:numPr>
                <w:ilvl w:val="0"/>
                <w:numId w:val="99"/>
              </w:numPr>
              <w:rPr>
                <w:lang w:val="pl-PL"/>
              </w:rPr>
            </w:pPr>
            <w:r w:rsidRPr="00664597">
              <w:rPr>
                <w:lang w:val="pl-PL"/>
              </w:rPr>
              <w:t>Jedna na rejestrację lub umowę licencjonowania zbiorowego w celu udzielenia dostępu do wszystkich jednostek magazynowych, z wyjątkiem platformy Mobile Asset Management</w:t>
            </w:r>
          </w:p>
        </w:tc>
        <w:tc>
          <w:tcPr>
            <w:tcW w:w="6740" w:type="dxa"/>
          </w:tcPr>
          <w:p w:rsidR="007A0D56" w:rsidRPr="00D72679" w:rsidRDefault="007A0D56" w:rsidP="00A00338">
            <w:pPr>
              <w:pStyle w:val="PURBody"/>
            </w:pPr>
            <w:r>
              <w:rPr>
                <w:b/>
                <w:i/>
              </w:rPr>
              <w:t>Wymagana LS:</w:t>
            </w:r>
          </w:p>
          <w:p w:rsidR="007A0D56" w:rsidRPr="00664597" w:rsidRDefault="007A0D56" w:rsidP="00DF454B">
            <w:pPr>
              <w:pStyle w:val="PURBullet"/>
              <w:numPr>
                <w:ilvl w:val="0"/>
                <w:numId w:val="100"/>
              </w:numPr>
              <w:rPr>
                <w:lang w:val="pl-PL"/>
              </w:rPr>
            </w:pPr>
            <w:r w:rsidRPr="00664597">
              <w:rPr>
                <w:lang w:val="pl-PL"/>
              </w:rPr>
              <w:t>LS na usługi do usługi Bing Maps Enterprise Platform</w:t>
            </w:r>
            <w:r w:rsidRPr="00664597">
              <w:rPr>
                <w:vertAlign w:val="superscript"/>
                <w:lang w:val="pl-PL"/>
              </w:rPr>
              <w:t>1</w:t>
            </w:r>
          </w:p>
          <w:p w:rsidR="00E5543D" w:rsidRPr="00664597" w:rsidRDefault="00E5543D" w:rsidP="00DF454B">
            <w:pPr>
              <w:pStyle w:val="PURBody"/>
              <w:numPr>
                <w:ilvl w:val="0"/>
                <w:numId w:val="100"/>
              </w:numPr>
              <w:rPr>
                <w:lang w:val="pl-PL"/>
              </w:rPr>
            </w:pPr>
            <w:r w:rsidRPr="00664597">
              <w:rPr>
                <w:lang w:val="pl-PL"/>
              </w:rPr>
              <w:t>LS na usługi do usługi Bing Maps Mobile Asset Management Platform</w:t>
            </w:r>
            <w:r w:rsidRPr="00664597">
              <w:rPr>
                <w:vertAlign w:val="superscript"/>
                <w:lang w:val="pl-PL"/>
              </w:rPr>
              <w:t>2</w:t>
            </w:r>
          </w:p>
          <w:p w:rsidR="007A0D56" w:rsidRPr="00664597" w:rsidRDefault="007A0D56" w:rsidP="00A00338">
            <w:pPr>
              <w:pStyle w:val="PURBody"/>
              <w:rPr>
                <w:lang w:val="pl-PL"/>
              </w:rPr>
            </w:pPr>
            <w:r w:rsidRPr="00664597">
              <w:rPr>
                <w:lang w:val="pl-PL"/>
              </w:rPr>
              <w:t xml:space="preserve"> </w:t>
            </w:r>
            <w:r w:rsidRPr="00664597">
              <w:rPr>
                <w:vertAlign w:val="superscript"/>
                <w:lang w:val="pl-PL"/>
              </w:rPr>
              <w:t xml:space="preserve">1 </w:t>
            </w:r>
            <w:r w:rsidRPr="00664597">
              <w:rPr>
                <w:lang w:val="pl-PL"/>
              </w:rPr>
              <w:t>Musi zostać zakupiona z co najmniej jedną z następujących licencji: LS na dodatki do usługi Bing Maps Public Website Usage, dodatek Bing Maps Internal Website Usage, dodatek Bing Maps Unlimited, LS na Znanego Użytkownika do usługi Bing Maps lub LS na Znanego Użytkownika do usługi Bing Maps Light.</w:t>
            </w:r>
          </w:p>
        </w:tc>
      </w:tr>
      <w:tr w:rsidR="007A0D56" w:rsidRPr="000C4D51" w:rsidTr="00A00338">
        <w:tc>
          <w:tcPr>
            <w:tcW w:w="6740" w:type="dxa"/>
          </w:tcPr>
          <w:p w:rsidR="007A0D56" w:rsidRPr="00664597" w:rsidRDefault="007A0D56" w:rsidP="00E5543D">
            <w:pPr>
              <w:pStyle w:val="PURBullet"/>
              <w:ind w:left="288" w:firstLine="0"/>
              <w:rPr>
                <w:lang w:val="pl-PL"/>
              </w:rPr>
            </w:pPr>
          </w:p>
        </w:tc>
        <w:tc>
          <w:tcPr>
            <w:tcW w:w="6740" w:type="dxa"/>
          </w:tcPr>
          <w:p w:rsidR="007A0D56" w:rsidRPr="00664597" w:rsidRDefault="007A0D56" w:rsidP="00A00338">
            <w:pPr>
              <w:pStyle w:val="PURBody"/>
              <w:rPr>
                <w:lang w:val="pl-PL"/>
              </w:rPr>
            </w:pPr>
            <w:r w:rsidRPr="00664597">
              <w:rPr>
                <w:b/>
                <w:vertAlign w:val="superscript"/>
                <w:lang w:val="pl-PL"/>
              </w:rPr>
              <w:t xml:space="preserve">2 </w:t>
            </w:r>
            <w:r w:rsidRPr="00664597">
              <w:rPr>
                <w:lang w:val="pl-PL"/>
              </w:rPr>
              <w:t>Musi zostać zakupiona z co najmniej jedną z dodatkowych jednostek magazynowych LS na dodatki do usługi Bing Maps Mobile Asset Management</w:t>
            </w:r>
          </w:p>
        </w:tc>
      </w:tr>
    </w:tbl>
    <w:p w:rsidR="007A0D56" w:rsidRPr="00D72679" w:rsidRDefault="007A0D56" w:rsidP="007A0D56">
      <w:pPr>
        <w:pStyle w:val="PURBlueBGHeader"/>
      </w:pPr>
      <w:r>
        <w:t>LS NA DODATEK</w:t>
      </w:r>
    </w:p>
    <w:tbl>
      <w:tblPr>
        <w:tblStyle w:val="PURTableNoVertical"/>
        <w:tblW w:w="0" w:type="auto"/>
        <w:tblLook w:val="04A0" w:firstRow="1" w:lastRow="0" w:firstColumn="1" w:lastColumn="0" w:noHBand="0" w:noVBand="1"/>
      </w:tblPr>
      <w:tblGrid>
        <w:gridCol w:w="5358"/>
        <w:gridCol w:w="5168"/>
      </w:tblGrid>
      <w:tr w:rsidR="007A0D56" w:rsidRPr="000C4D51"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D72679" w:rsidRDefault="007A0D56" w:rsidP="00A00338">
            <w:pPr>
              <w:pStyle w:val="PURBody"/>
            </w:pPr>
            <w:r>
              <w:rPr>
                <w:b/>
                <w:i/>
              </w:rPr>
              <w:t>Kiedy jest wymagana:</w:t>
            </w:r>
          </w:p>
          <w:p w:rsidR="007A0D56" w:rsidRPr="00664597" w:rsidRDefault="007A0D56" w:rsidP="00DF454B">
            <w:pPr>
              <w:pStyle w:val="PURBullet"/>
              <w:numPr>
                <w:ilvl w:val="0"/>
                <w:numId w:val="101"/>
              </w:numPr>
              <w:rPr>
                <w:lang w:val="pl-PL"/>
              </w:rPr>
            </w:pPr>
            <w:r w:rsidRPr="00664597">
              <w:rPr>
                <w:lang w:val="pl-PL"/>
              </w:rPr>
              <w:t>w przypadku</w:t>
            </w:r>
            <w:r w:rsidRPr="002E1EE8">
              <w:rPr>
                <w:lang w:val="pl-PL"/>
              </w:rPr>
              <w:t xml:space="preserve"> </w:t>
            </w:r>
            <w:r w:rsidRPr="00664597">
              <w:rPr>
                <w:u w:val="single"/>
                <w:lang w:val="pl-PL"/>
              </w:rPr>
              <w:t>nieuwierzytelnionych</w:t>
            </w:r>
            <w:r w:rsidRPr="00664597">
              <w:rPr>
                <w:lang w:val="pl-PL"/>
              </w:rPr>
              <w:t xml:space="preserve"> użytkowników uzyskujących dostęp do Usługi Online za pomocą Państwa programów (na podstawie liczby rozliczanych transakcji w miesiącu)</w:t>
            </w:r>
          </w:p>
        </w:tc>
        <w:tc>
          <w:tcPr>
            <w:tcW w:w="6760" w:type="dxa"/>
          </w:tcPr>
          <w:p w:rsidR="007A0D56" w:rsidRPr="00D72679" w:rsidRDefault="007A0D56" w:rsidP="00A00338">
            <w:pPr>
              <w:pStyle w:val="PURBody"/>
            </w:pPr>
            <w:r>
              <w:rPr>
                <w:b/>
                <w:i/>
              </w:rPr>
              <w:t>Wymagana LS:</w:t>
            </w:r>
          </w:p>
          <w:p w:rsidR="007A0D56" w:rsidRPr="00664597" w:rsidRDefault="007A0D56" w:rsidP="00DF454B">
            <w:pPr>
              <w:pStyle w:val="PURBullet"/>
              <w:numPr>
                <w:ilvl w:val="0"/>
                <w:numId w:val="102"/>
              </w:numPr>
              <w:rPr>
                <w:lang w:val="pl-PL"/>
              </w:rPr>
            </w:pPr>
            <w:r w:rsidRPr="00664597">
              <w:rPr>
                <w:lang w:val="pl-PL"/>
              </w:rPr>
              <w:t>LS na dodatki do usługi Bing Maps Public Website Usage</w:t>
            </w:r>
            <w:r w:rsidRPr="00664597">
              <w:rPr>
                <w:vertAlign w:val="superscript"/>
                <w:lang w:val="pl-PL"/>
              </w:rPr>
              <w:t>1</w:t>
            </w:r>
          </w:p>
          <w:p w:rsidR="00E5543D" w:rsidRPr="00664597" w:rsidRDefault="00E5543D" w:rsidP="00DF454B">
            <w:pPr>
              <w:pStyle w:val="PURBody"/>
              <w:numPr>
                <w:ilvl w:val="0"/>
                <w:numId w:val="102"/>
              </w:numPr>
              <w:rPr>
                <w:lang w:val="pl-PL"/>
              </w:rPr>
            </w:pPr>
            <w:r w:rsidRPr="00664597">
              <w:rPr>
                <w:lang w:val="pl-PL"/>
              </w:rPr>
              <w:t>LS na dodatki do usługi Bing Maps Internal Website Usage</w:t>
            </w:r>
            <w:r w:rsidRPr="00664597">
              <w:rPr>
                <w:vertAlign w:val="superscript"/>
                <w:lang w:val="pl-PL"/>
              </w:rPr>
              <w:t>2</w:t>
            </w:r>
          </w:p>
          <w:p w:rsidR="007A0D56" w:rsidRPr="00664597" w:rsidRDefault="007A0D56" w:rsidP="00A00338">
            <w:pPr>
              <w:pStyle w:val="PURBody"/>
              <w:rPr>
                <w:lang w:val="pl-PL"/>
              </w:rPr>
            </w:pPr>
            <w:r w:rsidRPr="00664597">
              <w:rPr>
                <w:vertAlign w:val="superscript"/>
                <w:lang w:val="pl-PL"/>
              </w:rPr>
              <w:t xml:space="preserve">1 </w:t>
            </w:r>
            <w:r w:rsidRPr="00664597">
              <w:rPr>
                <w:lang w:val="pl-PL"/>
              </w:rPr>
              <w:t>Te LS na dodatki obejmują określoną liczbę rozliczanych transakcji do wykorzystania w witrynie dostępnej publicznie bez ograniczeń.</w:t>
            </w:r>
          </w:p>
          <w:p w:rsidR="007A0D56" w:rsidRPr="00664597" w:rsidRDefault="007A0D56" w:rsidP="00A00338">
            <w:pPr>
              <w:pStyle w:val="PURBody"/>
              <w:rPr>
                <w:lang w:val="pl-PL"/>
              </w:rPr>
            </w:pPr>
          </w:p>
        </w:tc>
      </w:tr>
      <w:tr w:rsidR="007A0D56" w:rsidRPr="000C4D51" w:rsidTr="00A00338">
        <w:tc>
          <w:tcPr>
            <w:tcW w:w="6760" w:type="dxa"/>
          </w:tcPr>
          <w:p w:rsidR="007A0D56" w:rsidRPr="00664597" w:rsidRDefault="007A0D56" w:rsidP="00A748EB">
            <w:pPr>
              <w:pStyle w:val="PURBullet"/>
              <w:ind w:hanging="216"/>
              <w:rPr>
                <w:lang w:val="pl-PL"/>
              </w:rPr>
            </w:pPr>
          </w:p>
        </w:tc>
        <w:tc>
          <w:tcPr>
            <w:tcW w:w="6760" w:type="dxa"/>
          </w:tcPr>
          <w:p w:rsidR="007A0D56" w:rsidRPr="00664597" w:rsidRDefault="007A0D56" w:rsidP="00A00338">
            <w:pPr>
              <w:pStyle w:val="PURBody"/>
              <w:rPr>
                <w:lang w:val="pl-PL"/>
              </w:rPr>
            </w:pPr>
            <w:r w:rsidRPr="00664597">
              <w:rPr>
                <w:vertAlign w:val="superscript"/>
                <w:lang w:val="pl-PL"/>
              </w:rPr>
              <w:t xml:space="preserve">2 </w:t>
            </w:r>
            <w:r w:rsidRPr="00664597">
              <w:rPr>
                <w:lang w:val="pl-PL"/>
              </w:rPr>
              <w:t>Te LS na dodatki obejmują określoną liczbę rozliczanych transakcji do wykorzystania w witrynie wewnętrznej (np. intranecie) w sieci prywatnej.</w:t>
            </w:r>
          </w:p>
          <w:p w:rsidR="007A0D56" w:rsidRPr="00664597" w:rsidRDefault="007A0D56" w:rsidP="00A00338">
            <w:pPr>
              <w:pStyle w:val="PURBody"/>
              <w:rPr>
                <w:lang w:val="pl-PL"/>
              </w:rPr>
            </w:pPr>
            <w:r w:rsidRPr="00664597">
              <w:rPr>
                <w:b/>
                <w:i/>
                <w:lang w:val="pl-PL"/>
              </w:rPr>
              <w:t>Wymagana dodatkowa LS na usługi do usługi Bing Maps Enterprise Platform</w:t>
            </w:r>
          </w:p>
        </w:tc>
      </w:tr>
      <w:tr w:rsidR="007A0D56" w:rsidRPr="000C4D51" w:rsidTr="00A00338">
        <w:tc>
          <w:tcPr>
            <w:tcW w:w="6760" w:type="dxa"/>
          </w:tcPr>
          <w:p w:rsidR="007A0D56" w:rsidRPr="00D72679" w:rsidRDefault="007A0D56" w:rsidP="00A00338">
            <w:pPr>
              <w:pStyle w:val="PURBody"/>
            </w:pPr>
            <w:r>
              <w:rPr>
                <w:b/>
                <w:i/>
              </w:rPr>
              <w:t>Kiedy jest wymagana:</w:t>
            </w:r>
          </w:p>
          <w:p w:rsidR="007A0D56" w:rsidRPr="00664597" w:rsidRDefault="007A0D56" w:rsidP="00DF454B">
            <w:pPr>
              <w:pStyle w:val="PURBullet"/>
              <w:numPr>
                <w:ilvl w:val="0"/>
                <w:numId w:val="104"/>
              </w:numPr>
              <w:rPr>
                <w:lang w:val="pl-PL"/>
              </w:rPr>
            </w:pPr>
            <w:r w:rsidRPr="00664597">
              <w:rPr>
                <w:lang w:val="pl-PL"/>
              </w:rPr>
              <w:t>Dla każdego śledzonego zasobu</w:t>
            </w:r>
            <w:r w:rsidRPr="00664597">
              <w:rPr>
                <w:vertAlign w:val="superscript"/>
                <w:lang w:val="pl-PL"/>
              </w:rPr>
              <w:t>3</w:t>
            </w:r>
            <w:r w:rsidRPr="00664597">
              <w:rPr>
                <w:lang w:val="pl-PL"/>
              </w:rPr>
              <w:t>, którego pozycję ustaloną za pomocą urządzeń GPS lub danych pochodzących z czujników można monitorować, wyświetlać, odwrotnie geokodować lub używać w celu wykonania obliczeń przy użyciu produktu Bing Maps Mobile Asset Management Platform.</w:t>
            </w:r>
          </w:p>
          <w:p w:rsidR="007A0D56" w:rsidRPr="00664597" w:rsidRDefault="007A0D56" w:rsidP="00A00338">
            <w:pPr>
              <w:pStyle w:val="PURBody"/>
              <w:rPr>
                <w:lang w:val="pl-PL"/>
              </w:rPr>
            </w:pPr>
            <w:r w:rsidRPr="00664597">
              <w:rPr>
                <w:vertAlign w:val="superscript"/>
                <w:lang w:val="pl-PL"/>
              </w:rPr>
              <w:t xml:space="preserve">3 </w:t>
            </w:r>
            <w:r w:rsidRPr="00664597">
              <w:rPr>
                <w:lang w:val="pl-PL"/>
              </w:rPr>
              <w:t>Zasób jest definiowany jako dowolny pojazd, urządzenie lub inny obiekt ruchomy.</w:t>
            </w:r>
          </w:p>
        </w:tc>
        <w:tc>
          <w:tcPr>
            <w:tcW w:w="6760" w:type="dxa"/>
          </w:tcPr>
          <w:p w:rsidR="007A0D56" w:rsidRPr="00D72679" w:rsidRDefault="007A0D56" w:rsidP="00A00338">
            <w:pPr>
              <w:pStyle w:val="PURBody"/>
            </w:pPr>
            <w:r>
              <w:rPr>
                <w:b/>
                <w:i/>
              </w:rPr>
              <w:t>Wymagana LS:</w:t>
            </w:r>
          </w:p>
          <w:p w:rsidR="007A0D56" w:rsidRPr="00664597" w:rsidRDefault="007A0D56" w:rsidP="00DF454B">
            <w:pPr>
              <w:pStyle w:val="PURBullet"/>
              <w:numPr>
                <w:ilvl w:val="0"/>
                <w:numId w:val="105"/>
              </w:numPr>
              <w:rPr>
                <w:lang w:val="pl-PL"/>
              </w:rPr>
            </w:pPr>
            <w:r w:rsidRPr="00664597">
              <w:rPr>
                <w:lang w:val="pl-PL"/>
              </w:rPr>
              <w:t>LS na dodatki do usługi Bing Maps Mobile Asset Management Platform</w:t>
            </w:r>
            <w:r w:rsidRPr="00664597">
              <w:rPr>
                <w:vertAlign w:val="superscript"/>
                <w:lang w:val="pl-PL"/>
              </w:rPr>
              <w:t>4</w:t>
            </w:r>
          </w:p>
          <w:p w:rsidR="007A0D56" w:rsidRPr="00664597" w:rsidRDefault="007A0D56" w:rsidP="00A00338">
            <w:pPr>
              <w:pStyle w:val="PURBody"/>
              <w:rPr>
                <w:lang w:val="pl-PL"/>
              </w:rPr>
            </w:pPr>
            <w:r w:rsidRPr="00664597">
              <w:rPr>
                <w:vertAlign w:val="superscript"/>
                <w:lang w:val="pl-PL"/>
              </w:rPr>
              <w:t xml:space="preserve">4 </w:t>
            </w:r>
            <w:r w:rsidRPr="00664597">
              <w:rPr>
                <w:lang w:val="pl-PL"/>
              </w:rPr>
              <w:t xml:space="preserve">Te LS na dodatki obejmują określoną liczbę śledzonych Zasobów. </w:t>
            </w:r>
          </w:p>
          <w:p w:rsidR="007A0D56" w:rsidRPr="00664597" w:rsidRDefault="007A0D56" w:rsidP="00A00338">
            <w:pPr>
              <w:pStyle w:val="PURBody"/>
              <w:rPr>
                <w:lang w:val="pl-PL"/>
              </w:rPr>
            </w:pPr>
            <w:r w:rsidRPr="00664597">
              <w:rPr>
                <w:b/>
                <w:i/>
                <w:lang w:val="pl-PL"/>
              </w:rPr>
              <w:t>Wymagana dodatkowa LS na usługi do usługi Bing Maps Mobile Asset Management Platform</w:t>
            </w:r>
          </w:p>
        </w:tc>
      </w:tr>
    </w:tbl>
    <w:p w:rsidR="007A0D56" w:rsidRPr="00664597" w:rsidRDefault="007A0D56" w:rsidP="007A0D56">
      <w:pPr>
        <w:pStyle w:val="PURBlueBGHeader"/>
        <w:rPr>
          <w:lang w:val="pl-PL"/>
        </w:rPr>
      </w:pPr>
      <w:r w:rsidRPr="00664597">
        <w:rPr>
          <w:lang w:val="pl-PL"/>
        </w:rPr>
        <w:t>Postanowienia dodatkowe:</w:t>
      </w:r>
    </w:p>
    <w:p w:rsidR="007A0D56" w:rsidRPr="00664597" w:rsidRDefault="007A0D56" w:rsidP="007A0D56">
      <w:pPr>
        <w:pStyle w:val="PURBlueStrong-Indented"/>
        <w:rPr>
          <w:lang w:val="pl-PL"/>
        </w:rPr>
      </w:pPr>
      <w:r w:rsidRPr="00664597">
        <w:rPr>
          <w:lang w:val="pl-PL"/>
        </w:rPr>
        <w:t>Interfejsy API Bing Maps</w:t>
      </w:r>
    </w:p>
    <w:p w:rsidR="007A0D56" w:rsidRPr="00664597" w:rsidRDefault="007A0D56" w:rsidP="007A0D56">
      <w:pPr>
        <w:pStyle w:val="PURBody-Indented"/>
        <w:rPr>
          <w:lang w:val="pl-PL"/>
        </w:rPr>
      </w:pPr>
      <w:r w:rsidRPr="00664597">
        <w:rPr>
          <w:lang w:val="pl-PL"/>
        </w:rPr>
        <w:t xml:space="preserve">Mogą Państwo korzystać ze wszystkich interfejsów API Bing Maps w sposób zgodny z Warunkami korzystania z usługi Microsoft Bing Maps Platform oraz zestawem SDK dla usługi Bing Maps Platform, w tym z wszelkimi innymi stosownymi dokumentami, zamieszczonymi na stronie: </w:t>
      </w:r>
      <w:hyperlink r:id="rId61">
        <w:r w:rsidRPr="00664597">
          <w:rPr>
            <w:color w:val="00467F"/>
            <w:u w:val="single"/>
            <w:lang w:val="pl-PL"/>
          </w:rPr>
          <w:t>http://go.microsoft.com/fwlink/p/?LinkID=66121</w:t>
        </w:r>
      </w:hyperlink>
      <w:r w:rsidRPr="00664597">
        <w:rPr>
          <w:lang w:val="pl-PL"/>
        </w:rPr>
        <w:t xml:space="preserve"> i </w:t>
      </w:r>
      <w:hyperlink r:id="rId62">
        <w:r w:rsidRPr="00664597">
          <w:rPr>
            <w:color w:val="00467F"/>
            <w:u w:val="single"/>
            <w:lang w:val="pl-PL"/>
          </w:rPr>
          <w:t>http://go.microsoft.com/fwlink/p/?LinkID=223436</w:t>
        </w:r>
      </w:hyperlink>
      <w:r w:rsidRPr="00664597">
        <w:rPr>
          <w:lang w:val="pl-PL"/>
        </w:rPr>
        <w:t>.</w:t>
      </w:r>
    </w:p>
    <w:p w:rsidR="007A0D56" w:rsidRPr="00377747" w:rsidRDefault="007A0D56" w:rsidP="007A0D56">
      <w:pPr>
        <w:pStyle w:val="PURBody-Indented"/>
        <w:rPr>
          <w:lang w:val="pl-PL"/>
        </w:rPr>
      </w:pPr>
      <w:r w:rsidRPr="00377747">
        <w:rPr>
          <w:lang w:val="pl-PL"/>
        </w:rPr>
        <w:lastRenderedPageBreak/>
        <w:t>Warunki korzystania z interfejsu API Bing Maps Platform mogą podlegać okresowym aktualizacjom.</w:t>
      </w:r>
      <w:r w:rsidR="00E86461" w:rsidRPr="00377747">
        <w:rPr>
          <w:lang w:val="pl-PL"/>
        </w:rPr>
        <w:t xml:space="preserve"> </w:t>
      </w:r>
      <w:r w:rsidRPr="00377747">
        <w:rPr>
          <w:lang w:val="pl-PL"/>
        </w:rPr>
        <w:t>Zmiany w postanowieniach licencyjnych wprowadzone w ramach aktualizacji usługi Bing Maps Platform, wymagane przepisami prawa lub niewpływające w istotny sposób na korzystanie przez Państwa z usługi Bing Maps Platform, będą mieć skutek natychmiastowy.</w:t>
      </w:r>
      <w:r w:rsidR="00E86461" w:rsidRPr="00377747">
        <w:rPr>
          <w:lang w:val="pl-PL"/>
        </w:rPr>
        <w:t xml:space="preserve"> </w:t>
      </w:r>
      <w:r w:rsidRPr="00377747">
        <w:rPr>
          <w:lang w:val="pl-PL"/>
        </w:rPr>
        <w:t>W przypadku innych zmian korzystanie przez Państwa z usługi Bing Maps Platform zgodnie z dowolną istniejącą licencją w ciągu pierwszych 12 miesięcy obowiązywania licencji subskrypcyjnej będzie podlegać postanowieniom tej licencji bez uwzględniania tych aktualizacji.</w:t>
      </w:r>
      <w:r w:rsidR="00E86461" w:rsidRPr="00377747">
        <w:rPr>
          <w:lang w:val="pl-PL"/>
        </w:rPr>
        <w:t xml:space="preserve"> </w:t>
      </w:r>
      <w:r w:rsidRPr="00377747">
        <w:rPr>
          <w:lang w:val="pl-PL"/>
        </w:rPr>
        <w:t>Microsoft dołoży wszelkich starań, aby zawiadomić Państwa o wspomnianych aktualizacjach na co najmniej 30 dni przed datą ich ogólnego wejścia w życie.</w:t>
      </w:r>
      <w:r w:rsidR="00E86461" w:rsidRPr="00377747">
        <w:rPr>
          <w:lang w:val="pl-PL"/>
        </w:rPr>
        <w:t xml:space="preserve"> </w:t>
      </w:r>
      <w:r w:rsidRPr="00377747">
        <w:rPr>
          <w:lang w:val="pl-PL"/>
        </w:rPr>
        <w:t xml:space="preserve">Korzystanie przez Państwa z interfejsu API Bing Maps Platform po opublikowaniu przez Microsoft zaktualizowanej wersji postanowień na stronie </w:t>
      </w:r>
      <w:hyperlink r:id="rId63">
        <w:r w:rsidRPr="00377747">
          <w:rPr>
            <w:color w:val="00467F"/>
            <w:u w:val="single"/>
            <w:lang w:val="pl-PL"/>
          </w:rPr>
          <w:t>http://go.microsoft.com/fwlink/p/?LinkID=66121</w:t>
        </w:r>
      </w:hyperlink>
      <w:r w:rsidRPr="00C8231A">
        <w:rPr>
          <w:color w:val="00467F"/>
          <w:lang w:val="pl-PL"/>
        </w:rPr>
        <w:t xml:space="preserve"> </w:t>
      </w:r>
      <w:r w:rsidRPr="00377747">
        <w:rPr>
          <w:lang w:val="pl-PL"/>
        </w:rPr>
        <w:t>lub po otrzymaniu od Microsoft wiadomości e-mail z powiadomieniem o takiej aktualizacji oznacza, że wyrażają Państwo zgodę na nowe postanowienia.</w:t>
      </w:r>
    </w:p>
    <w:p w:rsidR="007A0D56" w:rsidRPr="00664597" w:rsidRDefault="003546E0" w:rsidP="007A0D56">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p>
    <w:p w:rsidR="007A0D56" w:rsidRPr="00664597" w:rsidRDefault="007A0D56" w:rsidP="007A0D56">
      <w:pPr>
        <w:pStyle w:val="PURProductName"/>
        <w:rPr>
          <w:lang w:val="pl-PL"/>
        </w:rPr>
      </w:pPr>
      <w:r w:rsidRPr="00664597">
        <w:rPr>
          <w:lang w:val="pl-PL"/>
        </w:rPr>
        <w:t>Microsoft Learning E-Reference Library</w:t>
      </w:r>
      <w:r>
        <w:fldChar w:fldCharType="begin"/>
      </w:r>
      <w:r w:rsidRPr="00664597">
        <w:rPr>
          <w:lang w:val="pl-PL"/>
        </w:rPr>
        <w:instrText>XE "Microsoft Learning E-Reference Library"</w:instrText>
      </w:r>
      <w:r>
        <w:fldChar w:fldCharType="end"/>
      </w:r>
      <w:r>
        <w:fldChar w:fldCharType="begin"/>
      </w:r>
      <w:r w:rsidRPr="00664597">
        <w:rPr>
          <w:lang w:val="pl-PL"/>
        </w:rPr>
        <w:instrText xml:space="preserve"> TC "</w:instrText>
      </w:r>
      <w:bookmarkStart w:id="360" w:name="_Toc366240740"/>
      <w:bookmarkStart w:id="361" w:name="_Toc366240984"/>
      <w:bookmarkStart w:id="362" w:name="_Toc381987973"/>
      <w:r w:rsidRPr="00664597">
        <w:rPr>
          <w:lang w:val="pl-PL"/>
        </w:rPr>
        <w:instrText>Microsoft Learning E-Reference Library</w:instrText>
      </w:r>
      <w:bookmarkEnd w:id="360"/>
      <w:bookmarkEnd w:id="361"/>
      <w:bookmarkEnd w:id="362"/>
      <w:r w:rsidRPr="00664597">
        <w:rPr>
          <w:lang w:val="pl-PL"/>
        </w:rPr>
        <w:instrText xml:space="preserve">" \l </w:instrText>
      </w:r>
      <w:r w:rsidR="00F51936" w:rsidRPr="00664597">
        <w:rPr>
          <w:lang w:val="pl-PL"/>
        </w:rPr>
        <w:instrText>3</w:instrText>
      </w:r>
      <w:r>
        <w:fldChar w:fldCharType="end"/>
      </w:r>
    </w:p>
    <w:p w:rsidR="007A0D56" w:rsidRPr="00D72679" w:rsidRDefault="007A0D56" w:rsidP="007A0D56">
      <w:pPr>
        <w:pStyle w:val="PURBlueBGHeader"/>
      </w:pPr>
      <w:r>
        <w:t>LS NA UŻYTKOWNIKA</w:t>
      </w:r>
    </w:p>
    <w:tbl>
      <w:tblPr>
        <w:tblStyle w:val="PURTableNoVertical"/>
        <w:tblW w:w="0" w:type="auto"/>
        <w:tblLook w:val="04A0" w:firstRow="1" w:lastRow="0" w:firstColumn="1" w:lastColumn="0" w:noHBand="0" w:noVBand="1"/>
      </w:tblPr>
      <w:tblGrid>
        <w:gridCol w:w="5267"/>
        <w:gridCol w:w="5259"/>
      </w:tblGrid>
      <w:tr w:rsidR="007A0D56" w:rsidRPr="000C4D51"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Wymagana dla:</w:t>
            </w:r>
          </w:p>
          <w:p w:rsidR="007A0D56" w:rsidRPr="00664597" w:rsidRDefault="007A0D56" w:rsidP="00DF454B">
            <w:pPr>
              <w:pStyle w:val="PURBullet"/>
              <w:numPr>
                <w:ilvl w:val="0"/>
                <w:numId w:val="106"/>
              </w:numPr>
              <w:rPr>
                <w:lang w:val="pl-PL"/>
              </w:rPr>
            </w:pPr>
            <w:r w:rsidRPr="00664597">
              <w:rPr>
                <w:lang w:val="pl-PL"/>
              </w:rPr>
              <w:t>Użytkowników uzyskujących dostęp do Usługi Online lub związanego z nią oprogramowania.</w:t>
            </w:r>
          </w:p>
        </w:tc>
        <w:tc>
          <w:tcPr>
            <w:tcW w:w="5340" w:type="dxa"/>
          </w:tcPr>
          <w:p w:rsidR="007A0D56" w:rsidRPr="00D72679" w:rsidRDefault="007A0D56" w:rsidP="00A00338">
            <w:pPr>
              <w:pStyle w:val="PURBody"/>
            </w:pPr>
            <w:r>
              <w:rPr>
                <w:b/>
                <w:i/>
              </w:rPr>
              <w:t>Wymagana LS:</w:t>
            </w:r>
          </w:p>
          <w:p w:rsidR="007A0D56" w:rsidRPr="00664597" w:rsidRDefault="007A0D56" w:rsidP="00872602">
            <w:pPr>
              <w:pStyle w:val="PURBullet"/>
              <w:numPr>
                <w:ilvl w:val="0"/>
                <w:numId w:val="107"/>
              </w:numPr>
              <w:rPr>
                <w:lang w:val="pl-PL"/>
              </w:rPr>
            </w:pPr>
            <w:r w:rsidRPr="00664597">
              <w:rPr>
                <w:lang w:val="pl-PL"/>
              </w:rPr>
              <w:t>LS na Użytkownika do usługi Microsoft Learning E</w:t>
            </w:r>
            <w:r w:rsidR="00872602">
              <w:rPr>
                <w:lang w:val="pl-PL"/>
              </w:rPr>
              <w:t>­</w:t>
            </w:r>
            <w:r w:rsidRPr="00664597">
              <w:rPr>
                <w:lang w:val="pl-PL"/>
              </w:rPr>
              <w:t xml:space="preserve">Reference Library </w:t>
            </w:r>
          </w:p>
        </w:tc>
      </w:tr>
    </w:tbl>
    <w:p w:rsidR="007A0D56" w:rsidRPr="00A7677C" w:rsidRDefault="007A0D56" w:rsidP="007A0D56">
      <w:pPr>
        <w:pStyle w:val="PURBlueBGHeader"/>
        <w:rPr>
          <w:lang w:val="pl-PL"/>
        </w:rPr>
      </w:pPr>
      <w:r w:rsidRPr="00A7677C">
        <w:rPr>
          <w:lang w:val="pl-PL"/>
        </w:rPr>
        <w:t>Postanowienia dodatkowe:</w:t>
      </w:r>
    </w:p>
    <w:p w:rsidR="007A0D56" w:rsidRPr="00A7677C" w:rsidRDefault="007A0D56" w:rsidP="007A0D56">
      <w:pPr>
        <w:pStyle w:val="PURBlueStrong-Indented"/>
        <w:rPr>
          <w:lang w:val="pl-PL"/>
        </w:rPr>
      </w:pPr>
      <w:r w:rsidRPr="00A7677C">
        <w:rPr>
          <w:lang w:val="pl-PL"/>
        </w:rPr>
        <w:t>Dokumentacja</w:t>
      </w:r>
    </w:p>
    <w:p w:rsidR="007A0D56" w:rsidRPr="00664597" w:rsidRDefault="007A0D56" w:rsidP="007A0D56">
      <w:pPr>
        <w:pStyle w:val="PURBody-Indented"/>
        <w:rPr>
          <w:lang w:val="pl-PL"/>
        </w:rPr>
      </w:pPr>
      <w:r w:rsidRPr="00377747">
        <w:rPr>
          <w:lang w:val="pl-PL"/>
        </w:rPr>
        <w:t xml:space="preserve">Każda osoba, która jest upoważniona do uzyskiwania dostępu do Państwa komputera lub sieci wewnętrznej, może kopiować dokumentację i korzystać z niej jako materiałów referencyjnych na Państwa wewnętrzny użytek. </w:t>
      </w:r>
      <w:r w:rsidRPr="00664597">
        <w:rPr>
          <w:lang w:val="pl-PL"/>
        </w:rPr>
        <w:t>Dokumentacja nie obejmuje książek w wersji elektronicznej.</w:t>
      </w:r>
    </w:p>
    <w:p w:rsidR="007A0D56" w:rsidRPr="00664597" w:rsidRDefault="003546E0" w:rsidP="007A0D56">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p>
    <w:p w:rsidR="007A0D56" w:rsidRPr="00D72679" w:rsidRDefault="007A0D56" w:rsidP="007A0D56">
      <w:pPr>
        <w:pStyle w:val="PURProductName"/>
      </w:pPr>
      <w:bookmarkStart w:id="363" w:name="_Sec380"/>
      <w:r>
        <w:t>Microsoft Learning IT Academy</w:t>
      </w:r>
      <w:bookmarkEnd w:id="363"/>
      <w:r>
        <w:fldChar w:fldCharType="begin"/>
      </w:r>
      <w:r>
        <w:instrText>XE "Microsoft Learning IT Academy"</w:instrText>
      </w:r>
      <w:r>
        <w:fldChar w:fldCharType="end"/>
      </w:r>
      <w:r>
        <w:fldChar w:fldCharType="begin"/>
      </w:r>
      <w:r>
        <w:instrText xml:space="preserve"> TC "</w:instrText>
      </w:r>
      <w:bookmarkStart w:id="364" w:name="_Toc366240741"/>
      <w:bookmarkStart w:id="365" w:name="_Toc366240985"/>
      <w:bookmarkStart w:id="366" w:name="_Toc381987974"/>
      <w:r>
        <w:instrText>Microsoft Learning IT Academy</w:instrText>
      </w:r>
      <w:bookmarkEnd w:id="364"/>
      <w:bookmarkEnd w:id="365"/>
      <w:bookmarkEnd w:id="366"/>
      <w:r>
        <w:instrText xml:space="preserve">" \l </w:instrText>
      </w:r>
      <w:r w:rsidR="00F51936">
        <w:instrText>3</w:instrText>
      </w:r>
      <w:r>
        <w:fldChar w:fldCharType="end"/>
      </w:r>
    </w:p>
    <w:p w:rsidR="007A0D56" w:rsidRPr="00D72679" w:rsidRDefault="007A0D56" w:rsidP="007A0D56">
      <w:pPr>
        <w:pStyle w:val="PURBlueBGHeader"/>
      </w:pPr>
      <w:r>
        <w:t>LS DOTYCZĄCE USŁUG</w:t>
      </w:r>
    </w:p>
    <w:tbl>
      <w:tblPr>
        <w:tblStyle w:val="PURTableNoVertical"/>
        <w:tblW w:w="0" w:type="auto"/>
        <w:tblLook w:val="04A0" w:firstRow="1" w:lastRow="0" w:firstColumn="1" w:lastColumn="0" w:noHBand="0" w:noVBand="1"/>
      </w:tblPr>
      <w:tblGrid>
        <w:gridCol w:w="5264"/>
        <w:gridCol w:w="5262"/>
      </w:tblGrid>
      <w:tr w:rsidR="007A0D56" w:rsidRPr="000C4D51"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664597" w:rsidRDefault="00E5543D" w:rsidP="00E5543D">
            <w:pPr>
              <w:pStyle w:val="PURBody"/>
              <w:rPr>
                <w:lang w:val="pl-PL"/>
              </w:rPr>
            </w:pPr>
            <w:r w:rsidRPr="00664597">
              <w:rPr>
                <w:b/>
                <w:i/>
                <w:lang w:val="pl-PL"/>
              </w:rPr>
              <w:t>Wymagane dla:</w:t>
            </w:r>
          </w:p>
          <w:p w:rsidR="00E5543D" w:rsidRPr="00664597" w:rsidRDefault="00E5543D" w:rsidP="00E5543D">
            <w:pPr>
              <w:pStyle w:val="PURBody"/>
              <w:spacing w:after="60"/>
              <w:rPr>
                <w:lang w:val="pl-PL"/>
              </w:rPr>
            </w:pPr>
            <w:r w:rsidRPr="00664597">
              <w:rPr>
                <w:rFonts w:asciiTheme="minorHAnsi" w:hAnsiTheme="minorHAnsi" w:cstheme="minorHAnsi"/>
                <w:color w:val="000000" w:themeColor="text1"/>
                <w:szCs w:val="18"/>
                <w:lang w:val="pl-PL"/>
              </w:rPr>
              <w:t>Lokalizacji, która uzyskuje dostęp do dowolnej korzyści lub usługi w ramach programu Microsoft Learning IT Academy bądź z niej korzysta. Lokalizacja oznacza fizyczną placówkę, której pracownicy podlegają tej samej administracji, na przykład dyrektorowi, mieszczącą się w jednym budynku lub grupie budynków znajdujących się w tym samym kampusie.</w:t>
            </w:r>
          </w:p>
          <w:p w:rsidR="00E5543D" w:rsidRPr="00664597" w:rsidRDefault="00E5543D" w:rsidP="00E5543D">
            <w:pPr>
              <w:spacing w:after="60"/>
              <w:rPr>
                <w:lang w:val="pl-PL"/>
              </w:rPr>
            </w:pPr>
            <w:r w:rsidRPr="00664597">
              <w:rPr>
                <w:rFonts w:asciiTheme="minorHAnsi" w:hAnsiTheme="minorHAnsi" w:cstheme="minorHAnsi"/>
                <w:color w:val="000000" w:themeColor="text1"/>
                <w:szCs w:val="18"/>
                <w:lang w:val="pl-PL"/>
              </w:rPr>
              <w:t>Jeśli instytucja obsługuje zarówno osobiście, jak i online, tylko studentów, należy zakupić subskrypcję programu IT Academy dla każdej fizycznej lokalizacji.</w:t>
            </w:r>
          </w:p>
          <w:p w:rsidR="00E5543D" w:rsidRPr="00664597" w:rsidRDefault="00E5543D" w:rsidP="00E5543D">
            <w:pPr>
              <w:spacing w:after="60"/>
              <w:rPr>
                <w:lang w:val="pl-PL"/>
              </w:rPr>
            </w:pPr>
            <w:r w:rsidRPr="00664597">
              <w:rPr>
                <w:rFonts w:asciiTheme="minorHAnsi" w:hAnsiTheme="minorHAnsi" w:cstheme="minorHAnsi"/>
                <w:color w:val="000000" w:themeColor="text1"/>
                <w:szCs w:val="18"/>
                <w:lang w:val="pl-PL"/>
              </w:rPr>
              <w:t xml:space="preserve">Państwa prawo do uzyskiwania dostępu do Usług Online oraz korzystania z Usług Online jest uwarunkowane zakupieniem wymaganej liczby LS. </w:t>
            </w:r>
          </w:p>
          <w:p w:rsidR="007A0D56" w:rsidRPr="00664597" w:rsidRDefault="00E5543D" w:rsidP="00E5543D">
            <w:pPr>
              <w:pStyle w:val="PURBody"/>
              <w:rPr>
                <w:lang w:val="pl-PL"/>
              </w:rPr>
            </w:pPr>
            <w:r w:rsidRPr="00664597">
              <w:rPr>
                <w:rFonts w:asciiTheme="minorHAnsi" w:hAnsiTheme="minorHAnsi" w:cstheme="minorHAnsi"/>
                <w:color w:val="000000" w:themeColor="text1"/>
                <w:szCs w:val="18"/>
                <w:lang w:val="pl-PL"/>
              </w:rPr>
              <w:t>Korzyści z uczestnictwa w programie przysługują jedynie wykładowcom, personelowi oraz aktualnie zarejestrowanym studentom instytucji posiadającej licencję.</w:t>
            </w:r>
          </w:p>
        </w:tc>
        <w:tc>
          <w:tcPr>
            <w:tcW w:w="5340" w:type="dxa"/>
          </w:tcPr>
          <w:p w:rsidR="007A0D56" w:rsidRPr="00D72679" w:rsidRDefault="007A0D56" w:rsidP="00A00338">
            <w:pPr>
              <w:pStyle w:val="PURBody"/>
            </w:pPr>
            <w:r>
              <w:rPr>
                <w:b/>
                <w:i/>
              </w:rPr>
              <w:t>Wymagana LS:</w:t>
            </w:r>
          </w:p>
          <w:p w:rsidR="007A0D56" w:rsidRPr="00664597" w:rsidRDefault="007A0D56" w:rsidP="00DF454B">
            <w:pPr>
              <w:pStyle w:val="PURBullet"/>
              <w:numPr>
                <w:ilvl w:val="0"/>
                <w:numId w:val="108"/>
              </w:numPr>
              <w:rPr>
                <w:lang w:val="pl-PL"/>
              </w:rPr>
            </w:pPr>
            <w:r w:rsidRPr="00664597">
              <w:rPr>
                <w:lang w:val="pl-PL"/>
              </w:rPr>
              <w:t>LS na Usługi do usługi Microsoft Learning IT Academy</w:t>
            </w:r>
          </w:p>
        </w:tc>
      </w:tr>
    </w:tbl>
    <w:p w:rsidR="007A0D56" w:rsidRPr="00A7677C" w:rsidRDefault="007A0D56" w:rsidP="007A0D56">
      <w:pPr>
        <w:pStyle w:val="PURBlueBGHeader"/>
        <w:rPr>
          <w:lang w:val="pl-PL"/>
        </w:rPr>
      </w:pPr>
      <w:r w:rsidRPr="00A7677C">
        <w:rPr>
          <w:lang w:val="pl-PL"/>
        </w:rPr>
        <w:t>Postanowienia dodatkowe:</w:t>
      </w:r>
    </w:p>
    <w:p w:rsidR="00E5543D" w:rsidRPr="00377747" w:rsidRDefault="00E5543D" w:rsidP="00E5543D">
      <w:pPr>
        <w:ind w:left="270"/>
        <w:rPr>
          <w:lang w:val="pl-PL"/>
        </w:rPr>
      </w:pPr>
      <w:r w:rsidRPr="00377747">
        <w:rPr>
          <w:rFonts w:asciiTheme="minorHAnsi" w:hAnsiTheme="minorHAnsi" w:cstheme="minorHAnsi"/>
          <w:color w:val="000000" w:themeColor="text1"/>
          <w:sz w:val="18"/>
          <w:szCs w:val="18"/>
          <w:lang w:val="pl-PL"/>
        </w:rPr>
        <w:t xml:space="preserve">Korzystanie przez Państwa z programu Microsoft Learning IT Academy i związanych z nim korzyści podlega Ogólnym postanowieniom licencyjnym, poniższym postanowieniom oraz wskazówkom dotyczącym programu znajdującym się na stronie </w:t>
      </w:r>
      <w:hyperlink r:id="rId64" w:history="1">
        <w:r w:rsidRPr="00377747">
          <w:rPr>
            <w:rStyle w:val="Hyperlink"/>
            <w:rFonts w:asciiTheme="minorHAnsi" w:hAnsiTheme="minorHAnsi" w:cstheme="minorHAnsi"/>
            <w:sz w:val="18"/>
            <w:szCs w:val="18"/>
            <w:lang w:val="pl-PL"/>
          </w:rPr>
          <w:t>http://Microsoft.com/itacademy</w:t>
        </w:r>
      </w:hyperlink>
      <w:r w:rsidRPr="00377747">
        <w:rPr>
          <w:rFonts w:asciiTheme="minorHAnsi" w:hAnsiTheme="minorHAnsi" w:cstheme="minorHAnsi"/>
          <w:color w:val="000000" w:themeColor="text1"/>
          <w:sz w:val="18"/>
          <w:szCs w:val="18"/>
          <w:lang w:val="pl-PL"/>
        </w:rPr>
        <w:t xml:space="preserve">. </w:t>
      </w:r>
    </w:p>
    <w:p w:rsidR="00E5543D" w:rsidRPr="00377747" w:rsidRDefault="00E5543D" w:rsidP="00E5543D">
      <w:pPr>
        <w:ind w:left="270"/>
        <w:rPr>
          <w:lang w:val="pl-PL"/>
        </w:rPr>
      </w:pPr>
      <w:r w:rsidRPr="00377747">
        <w:rPr>
          <w:rFonts w:asciiTheme="minorHAnsi" w:hAnsiTheme="minorHAnsi" w:cstheme="minorHAnsi"/>
          <w:color w:val="000000" w:themeColor="text1"/>
          <w:sz w:val="18"/>
          <w:szCs w:val="18"/>
          <w:lang w:val="pl-PL"/>
        </w:rPr>
        <w:t xml:space="preserve">Nie mogą Państwo być zarejestrowani jednocześnie w programie Microsoft Partner Network Learning Competency i Microsoft Learning IT Academy. </w:t>
      </w:r>
    </w:p>
    <w:p w:rsidR="00E5543D" w:rsidRPr="00664597" w:rsidRDefault="00E5543D" w:rsidP="00E5543D">
      <w:pPr>
        <w:ind w:left="270"/>
        <w:rPr>
          <w:lang w:val="pl-PL"/>
        </w:rPr>
      </w:pPr>
      <w:r w:rsidRPr="00377747">
        <w:rPr>
          <w:rFonts w:asciiTheme="minorHAnsi" w:hAnsiTheme="minorHAnsi" w:cstheme="minorHAnsi"/>
          <w:color w:val="000000" w:themeColor="text1"/>
          <w:sz w:val="18"/>
          <w:szCs w:val="18"/>
          <w:lang w:val="pl-PL"/>
        </w:rPr>
        <w:t xml:space="preserve">Korzyści są dostępne wyłącznie dla lokalizacji z aktualną LS do programu Microsoft Learning IT Academy. </w:t>
      </w:r>
      <w:r w:rsidRPr="00664597">
        <w:rPr>
          <w:rFonts w:asciiTheme="minorHAnsi" w:hAnsiTheme="minorHAnsi" w:cstheme="minorHAnsi"/>
          <w:color w:val="000000" w:themeColor="text1"/>
          <w:sz w:val="18"/>
          <w:szCs w:val="18"/>
          <w:lang w:val="pl-PL"/>
        </w:rPr>
        <w:t>Instytucje z dodatkowymi lokalizacjami (tj. działami, rozszerzeniami, szkołami i placówkami w różnych lokalizacjach geograficznych) muszą zakupić LS do programu Microsoft Learning IT Academy dla każdej lokalizacji.</w:t>
      </w:r>
    </w:p>
    <w:p w:rsidR="00E5543D" w:rsidRPr="00664597" w:rsidRDefault="00E5543D" w:rsidP="00E5543D">
      <w:pPr>
        <w:ind w:left="270"/>
        <w:rPr>
          <w:lang w:val="pl-PL"/>
        </w:rPr>
      </w:pPr>
      <w:r w:rsidRPr="00664597">
        <w:rPr>
          <w:smallCaps/>
          <w:color w:val="00467F" w:themeColor="text2"/>
          <w:sz w:val="18"/>
          <w:lang w:val="pl-PL"/>
        </w:rPr>
        <w:t>Okres obowiązywania licencji</w:t>
      </w:r>
      <w:r w:rsidRPr="00664597">
        <w:rPr>
          <w:rFonts w:eastAsia="Times New Roman" w:cs="Arial"/>
          <w:sz w:val="18"/>
          <w:szCs w:val="18"/>
          <w:lang w:val="pl-PL"/>
        </w:rPr>
        <w:br/>
      </w:r>
      <w:r w:rsidRPr="00664597">
        <w:rPr>
          <w:rFonts w:asciiTheme="minorHAnsi" w:hAnsiTheme="minorHAnsi" w:cstheme="minorHAnsi"/>
          <w:color w:val="000000" w:themeColor="text1"/>
          <w:sz w:val="18"/>
          <w:szCs w:val="18"/>
          <w:lang w:val="pl-PL"/>
        </w:rPr>
        <w:t xml:space="preserve">Prawa do korzystania z jakichkolwiek korzyści i materiałów dostępnych w ramach programu Microsoft IT Academy wygasają z chwilą zakończenia obowiązywania licencji subskrypcyjnej. </w:t>
      </w:r>
    </w:p>
    <w:p w:rsidR="007A0D56" w:rsidRPr="00377747" w:rsidRDefault="00E5543D" w:rsidP="00E5543D">
      <w:pPr>
        <w:pStyle w:val="PURBody-Indented"/>
        <w:rPr>
          <w:lang w:val="pl-PL"/>
        </w:rPr>
      </w:pPr>
      <w:r w:rsidRPr="00377747">
        <w:rPr>
          <w:smallCaps/>
          <w:color w:val="00467F" w:themeColor="text2"/>
          <w:lang w:val="pl-PL"/>
        </w:rPr>
        <w:lastRenderedPageBreak/>
        <w:t>Korzyści z uczestnictwa w programie zapewniane przez osoby trzecie</w:t>
      </w:r>
      <w:r w:rsidRPr="00377747">
        <w:rPr>
          <w:rFonts w:cs="Arial"/>
          <w:b/>
          <w:bCs/>
          <w:iCs/>
          <w:smallCaps/>
          <w:szCs w:val="18"/>
          <w:lang w:val="pl-PL"/>
        </w:rPr>
        <w:br/>
      </w:r>
      <w:r w:rsidRPr="00377747">
        <w:rPr>
          <w:rFonts w:cs="Arial"/>
          <w:bCs/>
          <w:iCs/>
          <w:szCs w:val="18"/>
          <w:lang w:val="pl-PL"/>
        </w:rPr>
        <w:t>Niektóre korzyści mogą być zapewniane przez osoby trzecie.</w:t>
      </w:r>
      <w:r w:rsidR="00E86461" w:rsidRPr="00377747">
        <w:rPr>
          <w:rFonts w:cs="Arial"/>
          <w:bCs/>
          <w:iCs/>
          <w:szCs w:val="18"/>
          <w:lang w:val="pl-PL"/>
        </w:rPr>
        <w:t xml:space="preserve"> </w:t>
      </w:r>
      <w:r w:rsidRPr="00377747">
        <w:rPr>
          <w:rFonts w:cs="Arial"/>
          <w:bCs/>
          <w:iCs/>
          <w:szCs w:val="18"/>
          <w:lang w:val="pl-PL"/>
        </w:rPr>
        <w:t>Przyjmują Państwo do wiadomości i zgadzają się, że Państwa relacja związana z tymi korzyściami to bezpośrednia relacja z danymi osobami trzecimi, a nie z Microsoft. Microsoft nie odpowiada za żadne korzyści zapewniane przez osoby trzecie i nie sponsoruje ani nie popiera dostawców będącymi osobami trzecimi ani ich produktów lub usług.</w:t>
      </w:r>
    </w:p>
    <w:p w:rsidR="007A0D56" w:rsidRPr="00664597" w:rsidRDefault="003546E0" w:rsidP="007A0D56">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p>
    <w:p w:rsidR="009F7735" w:rsidRPr="00664597" w:rsidRDefault="009F7735" w:rsidP="009F7735">
      <w:pPr>
        <w:pStyle w:val="PURProductName"/>
        <w:rPr>
          <w:lang w:val="pl-PL"/>
        </w:rPr>
      </w:pPr>
      <w:bookmarkStart w:id="367" w:name="_Sec431"/>
      <w:r w:rsidRPr="00664597">
        <w:rPr>
          <w:lang w:val="pl-PL"/>
        </w:rPr>
        <w:t>System Center Endpoint Protection</w:t>
      </w:r>
      <w:bookmarkEnd w:id="367"/>
      <w:r>
        <w:fldChar w:fldCharType="begin"/>
      </w:r>
      <w:r w:rsidRPr="00664597">
        <w:rPr>
          <w:lang w:val="pl-PL"/>
        </w:rPr>
        <w:instrText>XE "System Center Endpoint Protection"</w:instrText>
      </w:r>
      <w:r>
        <w:fldChar w:fldCharType="end"/>
      </w:r>
      <w:r>
        <w:fldChar w:fldCharType="begin"/>
      </w:r>
      <w:r w:rsidRPr="00664597">
        <w:rPr>
          <w:lang w:val="pl-PL"/>
        </w:rPr>
        <w:instrText xml:space="preserve"> TC "</w:instrText>
      </w:r>
      <w:bookmarkStart w:id="368" w:name="_Toc366240749"/>
      <w:bookmarkStart w:id="369" w:name="_Toc366240993"/>
      <w:bookmarkStart w:id="370" w:name="_Toc381987975"/>
      <w:r w:rsidRPr="00664597">
        <w:rPr>
          <w:lang w:val="pl-PL"/>
        </w:rPr>
        <w:instrText>System Center Endpoint Protection</w:instrText>
      </w:r>
      <w:bookmarkEnd w:id="368"/>
      <w:bookmarkEnd w:id="369"/>
      <w:bookmarkEnd w:id="370"/>
      <w:r w:rsidRPr="00664597">
        <w:rPr>
          <w:lang w:val="pl-PL"/>
        </w:rPr>
        <w:instrText xml:space="preserve">" \l </w:instrText>
      </w:r>
      <w:r w:rsidR="00F51936" w:rsidRPr="00664597">
        <w:rPr>
          <w:lang w:val="pl-PL"/>
        </w:rPr>
        <w:instrText>3</w:instrText>
      </w:r>
      <w:r>
        <w:fldChar w:fldCharType="end"/>
      </w:r>
    </w:p>
    <w:p w:rsidR="009F7735" w:rsidRPr="00D72679" w:rsidRDefault="009F7735" w:rsidP="009F7735">
      <w:pPr>
        <w:pStyle w:val="PURBlueBGHeader"/>
      </w:pPr>
      <w:r>
        <w:t>LICENCJE NA ZARZĄDZANIE DLA SERWERA</w:t>
      </w:r>
    </w:p>
    <w:tbl>
      <w:tblPr>
        <w:tblStyle w:val="PURTableNoVertical"/>
        <w:tblW w:w="0" w:type="auto"/>
        <w:tblLook w:val="04A0" w:firstRow="1" w:lastRow="0" w:firstColumn="1" w:lastColumn="0" w:noHBand="0" w:noVBand="1"/>
      </w:tblPr>
      <w:tblGrid>
        <w:gridCol w:w="5291"/>
        <w:gridCol w:w="5235"/>
      </w:tblGrid>
      <w:tr w:rsidR="009F7735" w:rsidRPr="000C4D51"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72679" w:rsidRDefault="009F7735" w:rsidP="00A00338">
            <w:pPr>
              <w:pStyle w:val="PURBody"/>
            </w:pPr>
            <w:r>
              <w:rPr>
                <w:b/>
                <w:i/>
              </w:rPr>
              <w:t>Wymagana dla:</w:t>
            </w:r>
          </w:p>
          <w:p w:rsidR="009F7735" w:rsidRPr="00664597" w:rsidRDefault="009F7735" w:rsidP="00DF454B">
            <w:pPr>
              <w:pStyle w:val="PURBullet"/>
              <w:numPr>
                <w:ilvl w:val="0"/>
                <w:numId w:val="109"/>
              </w:numPr>
              <w:rPr>
                <w:lang w:val="pl-PL"/>
              </w:rPr>
            </w:pPr>
            <w:r w:rsidRPr="00664597">
              <w:rPr>
                <w:lang w:val="pl-PL"/>
              </w:rPr>
              <w:t>Serwerów</w:t>
            </w:r>
            <w:r w:rsidRPr="00664597">
              <w:rPr>
                <w:vertAlign w:val="superscript"/>
                <w:lang w:val="pl-PL"/>
              </w:rPr>
              <w:t>1</w:t>
            </w:r>
            <w:r w:rsidRPr="00664597">
              <w:rPr>
                <w:lang w:val="pl-PL"/>
              </w:rPr>
              <w:t xml:space="preserve"> uzyskujących dostęp do Usługi Online lub związanego z nią oprogramowania</w:t>
            </w:r>
          </w:p>
        </w:tc>
        <w:tc>
          <w:tcPr>
            <w:tcW w:w="6140" w:type="dxa"/>
          </w:tcPr>
          <w:p w:rsidR="009F7735" w:rsidRPr="00664597" w:rsidRDefault="009F7735" w:rsidP="00A00338">
            <w:pPr>
              <w:pStyle w:val="PURBody"/>
              <w:rPr>
                <w:lang w:val="pl-PL"/>
              </w:rPr>
            </w:pPr>
            <w:r w:rsidRPr="00664597">
              <w:rPr>
                <w:b/>
                <w:i/>
                <w:lang w:val="pl-PL"/>
              </w:rPr>
              <w:t>Wymagane licencje do zarządzania serwerami:</w:t>
            </w:r>
          </w:p>
          <w:p w:rsidR="009F7735" w:rsidRPr="00D72679" w:rsidRDefault="009F7735" w:rsidP="00DF454B">
            <w:pPr>
              <w:pStyle w:val="PURBullet"/>
              <w:numPr>
                <w:ilvl w:val="0"/>
                <w:numId w:val="110"/>
              </w:numPr>
            </w:pPr>
            <w:r>
              <w:t>System Center 2012 R2 Datacenter</w:t>
            </w:r>
            <w:r>
              <w:rPr>
                <w:vertAlign w:val="superscript"/>
              </w:rPr>
              <w:t>2, 3</w:t>
            </w:r>
            <w:r>
              <w:t xml:space="preserve"> </w:t>
            </w:r>
            <w:r>
              <w:rPr>
                <w:b/>
              </w:rPr>
              <w:t>lub</w:t>
            </w:r>
          </w:p>
          <w:p w:rsidR="009F7735" w:rsidRPr="00D72679" w:rsidRDefault="009F7735" w:rsidP="00DF454B">
            <w:pPr>
              <w:pStyle w:val="PURBullet"/>
              <w:numPr>
                <w:ilvl w:val="0"/>
                <w:numId w:val="110"/>
              </w:numPr>
            </w:pPr>
            <w:r>
              <w:t>System Center 2012 R2 Standard</w:t>
            </w:r>
            <w:r>
              <w:rPr>
                <w:vertAlign w:val="superscript"/>
              </w:rPr>
              <w:t>2, 3</w:t>
            </w:r>
          </w:p>
          <w:p w:rsidR="009F7735" w:rsidRPr="00664597" w:rsidRDefault="009F7735" w:rsidP="00A00338">
            <w:pPr>
              <w:pStyle w:val="PURBody"/>
              <w:rPr>
                <w:lang w:val="pl-PL"/>
              </w:rPr>
            </w:pPr>
            <w:r w:rsidRPr="00664597">
              <w:rPr>
                <w:vertAlign w:val="superscript"/>
                <w:lang w:val="pl-PL"/>
              </w:rPr>
              <w:t>1</w:t>
            </w:r>
            <w:r w:rsidRPr="00664597">
              <w:rPr>
                <w:lang w:val="pl-PL"/>
              </w:rPr>
              <w:t xml:space="preserve"> Na potrzeby tego wymogu „Serwery” są to urządzenia, na których uruchomiono serwerowe systemy operacyjne.</w:t>
            </w:r>
          </w:p>
          <w:p w:rsidR="009F7735" w:rsidRPr="00664597" w:rsidRDefault="009F7735" w:rsidP="00A00338">
            <w:pPr>
              <w:pStyle w:val="PURBody"/>
              <w:rPr>
                <w:lang w:val="pl-PL"/>
              </w:rPr>
            </w:pPr>
            <w:r w:rsidRPr="00664597">
              <w:rPr>
                <w:vertAlign w:val="superscript"/>
                <w:lang w:val="pl-PL"/>
              </w:rPr>
              <w:t>2</w:t>
            </w:r>
            <w:r w:rsidRPr="00664597">
              <w:rPr>
                <w:lang w:val="pl-PL"/>
              </w:rPr>
              <w:t xml:space="preserve"> z aktywnym pakietem Software Assurance.</w:t>
            </w:r>
          </w:p>
          <w:p w:rsidR="009F7735" w:rsidRPr="00664597" w:rsidRDefault="009F7735" w:rsidP="00A00338">
            <w:pPr>
              <w:pStyle w:val="PURBody"/>
              <w:rPr>
                <w:lang w:val="pl-PL"/>
              </w:rPr>
            </w:pPr>
            <w:r w:rsidRPr="00664597">
              <w:rPr>
                <w:vertAlign w:val="superscript"/>
                <w:lang w:val="pl-PL"/>
              </w:rPr>
              <w:t xml:space="preserve">3 </w:t>
            </w:r>
            <w:r w:rsidRPr="00664597">
              <w:rPr>
                <w:lang w:val="pl-PL"/>
              </w:rPr>
              <w:t>W liczbie określonej w postanowieniach licencyjnych dotyczących oprogramowania System Center 2012 R2 w wersjach Datacenter i Standard, w punkcie poświęconym serwerom zarządzającym niniejszych Praw do Używania Produktów. Na potrzeby niniejszego oświadczenia Środowiska Systemu Operacyjnego uzyskujące dostęp do Usługi Online lub związanego z nią oprogramowania to „zarządzane Środowiska Systemu Operacyjnego”.</w:t>
            </w:r>
          </w:p>
        </w:tc>
      </w:tr>
    </w:tbl>
    <w:p w:rsidR="009F7735" w:rsidRPr="00D72679" w:rsidRDefault="009F7735" w:rsidP="009F7735">
      <w:pPr>
        <w:pStyle w:val="PURBlueBGHeader"/>
      </w:pPr>
      <w:r>
        <w:t>LS NA UŻYTKOWNIKA</w:t>
      </w:r>
    </w:p>
    <w:tbl>
      <w:tblPr>
        <w:tblStyle w:val="PURTableNoVertical"/>
        <w:tblW w:w="0" w:type="auto"/>
        <w:tblLook w:val="04A0" w:firstRow="1" w:lastRow="0" w:firstColumn="1" w:lastColumn="0" w:noHBand="0" w:noVBand="1"/>
      </w:tblPr>
      <w:tblGrid>
        <w:gridCol w:w="5261"/>
        <w:gridCol w:w="5265"/>
      </w:tblGrid>
      <w:tr w:rsidR="009F7735" w:rsidRPr="000C4D51"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D72679" w:rsidRDefault="009F7735" w:rsidP="00A00338">
            <w:pPr>
              <w:pStyle w:val="PURBody"/>
            </w:pPr>
            <w:r>
              <w:rPr>
                <w:b/>
                <w:i/>
              </w:rPr>
              <w:t>Wymagana dla:</w:t>
            </w:r>
          </w:p>
          <w:p w:rsidR="009F7735" w:rsidRPr="00664597" w:rsidRDefault="009F7735" w:rsidP="00DF454B">
            <w:pPr>
              <w:pStyle w:val="PURBullet"/>
              <w:numPr>
                <w:ilvl w:val="0"/>
                <w:numId w:val="111"/>
              </w:numPr>
              <w:rPr>
                <w:lang w:val="pl-PL"/>
              </w:rPr>
            </w:pPr>
            <w:r w:rsidRPr="00664597">
              <w:rPr>
                <w:lang w:val="pl-PL"/>
              </w:rPr>
              <w:t>Użytkowników uzyskujących dostęp do Usługi Online lub związanego z nią oprogramowania.</w:t>
            </w:r>
          </w:p>
        </w:tc>
        <w:tc>
          <w:tcPr>
            <w:tcW w:w="6180" w:type="dxa"/>
          </w:tcPr>
          <w:p w:rsidR="009F7735" w:rsidRPr="00D72679" w:rsidRDefault="009F7735" w:rsidP="00A00338">
            <w:pPr>
              <w:pStyle w:val="PURBody"/>
            </w:pPr>
            <w:r>
              <w:rPr>
                <w:b/>
                <w:i/>
              </w:rPr>
              <w:t>Wymagana LS:</w:t>
            </w:r>
          </w:p>
          <w:p w:rsidR="009F7735" w:rsidRPr="00664597" w:rsidRDefault="009F7735" w:rsidP="00DF454B">
            <w:pPr>
              <w:pStyle w:val="PURBullet"/>
              <w:numPr>
                <w:ilvl w:val="0"/>
                <w:numId w:val="112"/>
              </w:numPr>
              <w:rPr>
                <w:lang w:val="pl-PL"/>
              </w:rPr>
            </w:pPr>
            <w:r w:rsidRPr="00664597">
              <w:rPr>
                <w:lang w:val="pl-PL"/>
              </w:rPr>
              <w:t xml:space="preserve">LS na Użytkownika do oprogramowania System Center Endpoint Protection </w:t>
            </w:r>
            <w:r w:rsidRPr="00664597">
              <w:rPr>
                <w:b/>
                <w:lang w:val="pl-PL"/>
              </w:rPr>
              <w:t>lub</w:t>
            </w:r>
          </w:p>
          <w:p w:rsidR="009F7735" w:rsidRPr="00664597" w:rsidRDefault="009F7735" w:rsidP="00DF454B">
            <w:pPr>
              <w:pStyle w:val="PURBullet"/>
              <w:numPr>
                <w:ilvl w:val="0"/>
                <w:numId w:val="112"/>
              </w:numPr>
              <w:rPr>
                <w:lang w:val="pl-PL"/>
              </w:rPr>
            </w:pPr>
            <w:r w:rsidRPr="00664597">
              <w:rPr>
                <w:lang w:val="pl-PL"/>
              </w:rPr>
              <w:t>pakiet licencji Core CAL (na Użytkownika)</w:t>
            </w:r>
            <w:r w:rsidRPr="00664597">
              <w:rPr>
                <w:vertAlign w:val="superscript"/>
                <w:lang w:val="pl-PL"/>
              </w:rPr>
              <w:t>1</w:t>
            </w:r>
            <w:r w:rsidRPr="00664597">
              <w:rPr>
                <w:lang w:val="pl-PL"/>
              </w:rPr>
              <w:t xml:space="preserve"> </w:t>
            </w:r>
            <w:r w:rsidRPr="00664597">
              <w:rPr>
                <w:b/>
                <w:lang w:val="pl-PL"/>
              </w:rPr>
              <w:t>lub</w:t>
            </w:r>
          </w:p>
          <w:p w:rsidR="009F7735" w:rsidRPr="00664597" w:rsidRDefault="009F7735" w:rsidP="00DF454B">
            <w:pPr>
              <w:pStyle w:val="PURBullet"/>
              <w:numPr>
                <w:ilvl w:val="0"/>
                <w:numId w:val="112"/>
              </w:numPr>
              <w:rPr>
                <w:lang w:val="pl-PL"/>
              </w:rPr>
            </w:pPr>
            <w:r w:rsidRPr="00664597">
              <w:rPr>
                <w:lang w:val="pl-PL"/>
              </w:rPr>
              <w:t>licencja Core CAL Bridge do usługi Office 365 (na Użytkownika)</w:t>
            </w:r>
            <w:r w:rsidRPr="00664597">
              <w:rPr>
                <w:vertAlign w:val="superscript"/>
                <w:lang w:val="pl-PL"/>
              </w:rPr>
              <w:t>1</w:t>
            </w:r>
            <w:r w:rsidRPr="00664597">
              <w:rPr>
                <w:lang w:val="pl-PL"/>
              </w:rPr>
              <w:t xml:space="preserve"> </w:t>
            </w:r>
            <w:r w:rsidRPr="00664597">
              <w:rPr>
                <w:b/>
                <w:lang w:val="pl-PL"/>
              </w:rPr>
              <w:t>lub</w:t>
            </w:r>
          </w:p>
          <w:p w:rsidR="009F7735" w:rsidRPr="00664597" w:rsidRDefault="009F7735" w:rsidP="00DF454B">
            <w:pPr>
              <w:pStyle w:val="PURBullet"/>
              <w:numPr>
                <w:ilvl w:val="0"/>
                <w:numId w:val="112"/>
              </w:numPr>
              <w:rPr>
                <w:lang w:val="pl-PL"/>
              </w:rPr>
            </w:pPr>
            <w:r w:rsidRPr="00664597">
              <w:rPr>
                <w:lang w:val="pl-PL"/>
              </w:rPr>
              <w:t>pakiet licencji Enterprise CAL (na Użytkownika)</w:t>
            </w:r>
            <w:r w:rsidRPr="00664597">
              <w:rPr>
                <w:vertAlign w:val="superscript"/>
                <w:lang w:val="pl-PL"/>
              </w:rPr>
              <w:t>1</w:t>
            </w:r>
            <w:r w:rsidRPr="00664597">
              <w:rPr>
                <w:lang w:val="pl-PL"/>
              </w:rPr>
              <w:t xml:space="preserve"> </w:t>
            </w:r>
            <w:r w:rsidRPr="00664597">
              <w:rPr>
                <w:b/>
                <w:lang w:val="pl-PL"/>
              </w:rPr>
              <w:t>lub</w:t>
            </w:r>
          </w:p>
          <w:p w:rsidR="009F7735" w:rsidRPr="00664597" w:rsidRDefault="009F7735" w:rsidP="00DF454B">
            <w:pPr>
              <w:pStyle w:val="PURBullet"/>
              <w:numPr>
                <w:ilvl w:val="0"/>
                <w:numId w:val="112"/>
              </w:numPr>
              <w:rPr>
                <w:lang w:val="pl-PL"/>
              </w:rPr>
            </w:pPr>
            <w:r w:rsidRPr="00664597">
              <w:rPr>
                <w:lang w:val="pl-PL"/>
              </w:rPr>
              <w:t>licencja Enterprise CAL Bridge (na Użytkownika) do usługi Office 365</w:t>
            </w:r>
            <w:r w:rsidRPr="00664597">
              <w:rPr>
                <w:vertAlign w:val="superscript"/>
                <w:lang w:val="pl-PL"/>
              </w:rPr>
              <w:t>1</w:t>
            </w:r>
            <w:r w:rsidRPr="00664597">
              <w:rPr>
                <w:lang w:val="pl-PL"/>
              </w:rPr>
              <w:t xml:space="preserve"> </w:t>
            </w:r>
            <w:r w:rsidRPr="00664597">
              <w:rPr>
                <w:b/>
                <w:lang w:val="pl-PL"/>
              </w:rPr>
              <w:t>lub</w:t>
            </w:r>
          </w:p>
          <w:p w:rsidR="009F7735" w:rsidRPr="00664597" w:rsidRDefault="009F7735" w:rsidP="00DF454B">
            <w:pPr>
              <w:pStyle w:val="PURBullet"/>
              <w:numPr>
                <w:ilvl w:val="0"/>
                <w:numId w:val="112"/>
              </w:numPr>
              <w:rPr>
                <w:lang w:val="pl-PL"/>
              </w:rPr>
            </w:pPr>
            <w:r w:rsidRPr="00664597">
              <w:rPr>
                <w:lang w:val="pl-PL"/>
              </w:rPr>
              <w:t>Forefront Protection Suite (na użytkownika)</w:t>
            </w:r>
          </w:p>
          <w:p w:rsidR="009F7735" w:rsidRPr="00664597" w:rsidRDefault="009F7735" w:rsidP="00A00338">
            <w:pPr>
              <w:pStyle w:val="PURBody"/>
              <w:rPr>
                <w:lang w:val="pl-PL"/>
              </w:rPr>
            </w:pPr>
            <w:r w:rsidRPr="00664597">
              <w:rPr>
                <w:vertAlign w:val="superscript"/>
                <w:lang w:val="pl-PL"/>
              </w:rPr>
              <w:t>1</w:t>
            </w:r>
            <w:r w:rsidRPr="00664597">
              <w:rPr>
                <w:lang w:val="pl-PL"/>
              </w:rPr>
              <w:t xml:space="preserve"> z aktywnym pakietem Software Assurance</w:t>
            </w:r>
          </w:p>
        </w:tc>
      </w:tr>
    </w:tbl>
    <w:p w:rsidR="009F7735" w:rsidRPr="00D72679" w:rsidRDefault="009F7735" w:rsidP="009F7735">
      <w:pPr>
        <w:pStyle w:val="PURBlueBGHeader"/>
      </w:pPr>
      <w:r>
        <w:t>LS NA URZĄDZENIE</w:t>
      </w:r>
    </w:p>
    <w:tbl>
      <w:tblPr>
        <w:tblStyle w:val="PURTableNoVertical"/>
        <w:tblW w:w="0" w:type="auto"/>
        <w:tblLook w:val="04A0" w:firstRow="1" w:lastRow="0" w:firstColumn="1" w:lastColumn="0" w:noHBand="0" w:noVBand="1"/>
      </w:tblPr>
      <w:tblGrid>
        <w:gridCol w:w="5267"/>
        <w:gridCol w:w="5259"/>
      </w:tblGrid>
      <w:tr w:rsidR="009F7735" w:rsidRPr="000C4D51"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72679" w:rsidRDefault="009F7735" w:rsidP="00A00338">
            <w:pPr>
              <w:pStyle w:val="PURBody"/>
            </w:pPr>
            <w:r>
              <w:rPr>
                <w:b/>
                <w:i/>
              </w:rPr>
              <w:t>Wymagana dla:</w:t>
            </w:r>
          </w:p>
          <w:p w:rsidR="009F7735" w:rsidRPr="00664597" w:rsidRDefault="009F7735" w:rsidP="00DF454B">
            <w:pPr>
              <w:pStyle w:val="PURBullet"/>
              <w:numPr>
                <w:ilvl w:val="0"/>
                <w:numId w:val="113"/>
              </w:numPr>
              <w:rPr>
                <w:lang w:val="pl-PL"/>
              </w:rPr>
            </w:pPr>
            <w:r w:rsidRPr="00664597">
              <w:rPr>
                <w:lang w:val="pl-PL"/>
              </w:rPr>
              <w:t xml:space="preserve">Urządzeń uzyskujących dostęp do Usługi Online lub związanego z nią oprogramowania. </w:t>
            </w:r>
          </w:p>
          <w:p w:rsidR="009F7735" w:rsidRPr="00664597" w:rsidRDefault="009F7735" w:rsidP="00A00338">
            <w:pPr>
              <w:pStyle w:val="PURBody"/>
              <w:rPr>
                <w:lang w:val="pl-PL"/>
              </w:rPr>
            </w:pPr>
            <w:r w:rsidRPr="00664597">
              <w:rPr>
                <w:lang w:val="pl-PL"/>
              </w:rPr>
              <w:t>Serwery</w:t>
            </w:r>
            <w:r w:rsidRPr="00664597">
              <w:rPr>
                <w:vertAlign w:val="superscript"/>
                <w:lang w:val="pl-PL"/>
              </w:rPr>
              <w:t>1</w:t>
            </w:r>
            <w:r w:rsidRPr="00664597">
              <w:rPr>
                <w:lang w:val="pl-PL"/>
              </w:rPr>
              <w:t xml:space="preserve"> uzyskujące dostęp do Usługi Online lub związanego z nią oprogramowania wymagają odpowiednich licencji na zarządzanie (zob. punkt „Licencje na zarządzanie dla serwera” powyżej).</w:t>
            </w:r>
          </w:p>
        </w:tc>
        <w:tc>
          <w:tcPr>
            <w:tcW w:w="6120" w:type="dxa"/>
          </w:tcPr>
          <w:p w:rsidR="009F7735" w:rsidRPr="00D72679" w:rsidRDefault="009F7735" w:rsidP="00A00338">
            <w:pPr>
              <w:pStyle w:val="PURBody"/>
            </w:pPr>
            <w:r>
              <w:rPr>
                <w:b/>
                <w:i/>
              </w:rPr>
              <w:t>Wymagana LS:</w:t>
            </w:r>
          </w:p>
          <w:p w:rsidR="009F7735" w:rsidRPr="00664597" w:rsidRDefault="009F7735" w:rsidP="00DF454B">
            <w:pPr>
              <w:pStyle w:val="PURBullet"/>
              <w:numPr>
                <w:ilvl w:val="0"/>
                <w:numId w:val="114"/>
              </w:numPr>
              <w:rPr>
                <w:lang w:val="pl-PL"/>
              </w:rPr>
            </w:pPr>
            <w:r w:rsidRPr="00664597">
              <w:rPr>
                <w:lang w:val="pl-PL"/>
              </w:rPr>
              <w:t xml:space="preserve">LS na Urządzenie do oprogramowania System Center Endpoint Protection </w:t>
            </w:r>
            <w:r w:rsidRPr="00664597">
              <w:rPr>
                <w:b/>
                <w:lang w:val="pl-PL"/>
              </w:rPr>
              <w:t>lub</w:t>
            </w:r>
          </w:p>
          <w:p w:rsidR="009F7735" w:rsidRPr="00664597" w:rsidRDefault="009F7735" w:rsidP="00DF454B">
            <w:pPr>
              <w:pStyle w:val="PURBullet"/>
              <w:numPr>
                <w:ilvl w:val="0"/>
                <w:numId w:val="114"/>
              </w:numPr>
              <w:rPr>
                <w:lang w:val="pl-PL"/>
              </w:rPr>
            </w:pPr>
            <w:r w:rsidRPr="00664597">
              <w:rPr>
                <w:lang w:val="pl-PL"/>
              </w:rPr>
              <w:t>pakiet licencji CAL (na Urządzenie)</w:t>
            </w:r>
            <w:r w:rsidRPr="00664597">
              <w:rPr>
                <w:vertAlign w:val="superscript"/>
                <w:lang w:val="pl-PL"/>
              </w:rPr>
              <w:t>2</w:t>
            </w:r>
            <w:r w:rsidRPr="00664597">
              <w:rPr>
                <w:lang w:val="pl-PL"/>
              </w:rPr>
              <w:t xml:space="preserve"> </w:t>
            </w:r>
            <w:r w:rsidRPr="00664597">
              <w:rPr>
                <w:b/>
                <w:lang w:val="pl-PL"/>
              </w:rPr>
              <w:t>lub</w:t>
            </w:r>
          </w:p>
          <w:p w:rsidR="009F7735" w:rsidRPr="00664597" w:rsidRDefault="009F7735" w:rsidP="00DF454B">
            <w:pPr>
              <w:pStyle w:val="PURBullet"/>
              <w:numPr>
                <w:ilvl w:val="0"/>
                <w:numId w:val="114"/>
              </w:numPr>
              <w:rPr>
                <w:lang w:val="pl-PL"/>
              </w:rPr>
            </w:pPr>
            <w:r w:rsidRPr="00664597">
              <w:rPr>
                <w:lang w:val="pl-PL"/>
              </w:rPr>
              <w:t>licencja Core CAL Bridge do usługi Office 365 (na Urządzenie)</w:t>
            </w:r>
            <w:r w:rsidRPr="00664597">
              <w:rPr>
                <w:vertAlign w:val="superscript"/>
                <w:lang w:val="pl-PL"/>
              </w:rPr>
              <w:t>2</w:t>
            </w:r>
            <w:r w:rsidRPr="00664597">
              <w:rPr>
                <w:lang w:val="pl-PL"/>
              </w:rPr>
              <w:t xml:space="preserve"> </w:t>
            </w:r>
            <w:r w:rsidRPr="00664597">
              <w:rPr>
                <w:b/>
                <w:lang w:val="pl-PL"/>
              </w:rPr>
              <w:t>lub</w:t>
            </w:r>
          </w:p>
          <w:p w:rsidR="009F7735" w:rsidRPr="00664597" w:rsidRDefault="009F7735" w:rsidP="00DF454B">
            <w:pPr>
              <w:pStyle w:val="PURBullet"/>
              <w:numPr>
                <w:ilvl w:val="0"/>
                <w:numId w:val="114"/>
              </w:numPr>
              <w:rPr>
                <w:lang w:val="pl-PL"/>
              </w:rPr>
            </w:pPr>
            <w:r w:rsidRPr="00664597">
              <w:rPr>
                <w:lang w:val="pl-PL"/>
              </w:rPr>
              <w:t>pakiet licencji Enterprise CAL (na Urządzenie)</w:t>
            </w:r>
            <w:r w:rsidRPr="00664597">
              <w:rPr>
                <w:vertAlign w:val="superscript"/>
                <w:lang w:val="pl-PL"/>
              </w:rPr>
              <w:t>2</w:t>
            </w:r>
            <w:r w:rsidRPr="00664597">
              <w:rPr>
                <w:lang w:val="pl-PL"/>
              </w:rPr>
              <w:t xml:space="preserve"> </w:t>
            </w:r>
            <w:r w:rsidRPr="00664597">
              <w:rPr>
                <w:b/>
                <w:lang w:val="pl-PL"/>
              </w:rPr>
              <w:t>lub</w:t>
            </w:r>
          </w:p>
          <w:p w:rsidR="009F7735" w:rsidRPr="00664597" w:rsidRDefault="009F7735" w:rsidP="00872602">
            <w:pPr>
              <w:pStyle w:val="PURBullet"/>
              <w:numPr>
                <w:ilvl w:val="0"/>
                <w:numId w:val="114"/>
              </w:numPr>
              <w:rPr>
                <w:lang w:val="pl-PL"/>
              </w:rPr>
            </w:pPr>
            <w:r w:rsidRPr="00664597">
              <w:rPr>
                <w:lang w:val="pl-PL"/>
              </w:rPr>
              <w:t>licencja Enterprise CAL Bridge do usługi Office 365 (na</w:t>
            </w:r>
            <w:r w:rsidR="00872602">
              <w:rPr>
                <w:lang w:val="pl-PL"/>
              </w:rPr>
              <w:t> </w:t>
            </w:r>
            <w:r w:rsidRPr="00664597">
              <w:rPr>
                <w:lang w:val="pl-PL"/>
              </w:rPr>
              <w:t>Urządzenie)</w:t>
            </w:r>
            <w:r w:rsidRPr="00664597">
              <w:rPr>
                <w:vertAlign w:val="superscript"/>
                <w:lang w:val="pl-PL"/>
              </w:rPr>
              <w:t>2</w:t>
            </w:r>
            <w:r w:rsidRPr="00664597">
              <w:rPr>
                <w:lang w:val="pl-PL"/>
              </w:rPr>
              <w:t xml:space="preserve"> </w:t>
            </w:r>
            <w:r w:rsidRPr="00664597">
              <w:rPr>
                <w:b/>
                <w:lang w:val="pl-PL"/>
              </w:rPr>
              <w:t>lub</w:t>
            </w:r>
          </w:p>
          <w:p w:rsidR="009F7735" w:rsidRPr="00664597" w:rsidRDefault="009F7735" w:rsidP="00DF454B">
            <w:pPr>
              <w:pStyle w:val="PURBullet"/>
              <w:numPr>
                <w:ilvl w:val="0"/>
                <w:numId w:val="114"/>
              </w:numPr>
              <w:rPr>
                <w:lang w:val="pl-PL"/>
              </w:rPr>
            </w:pPr>
            <w:r w:rsidRPr="00664597">
              <w:rPr>
                <w:lang w:val="pl-PL"/>
              </w:rPr>
              <w:t>Forefront Protection Suite (na urządzenie)</w:t>
            </w:r>
          </w:p>
          <w:p w:rsidR="009F7735" w:rsidRPr="00664597" w:rsidRDefault="009F7735" w:rsidP="00A00338">
            <w:pPr>
              <w:pStyle w:val="PURBody"/>
              <w:rPr>
                <w:lang w:val="pl-PL"/>
              </w:rPr>
            </w:pPr>
            <w:r w:rsidRPr="00664597">
              <w:rPr>
                <w:vertAlign w:val="superscript"/>
                <w:lang w:val="pl-PL"/>
              </w:rPr>
              <w:t>1</w:t>
            </w:r>
            <w:r w:rsidRPr="00664597">
              <w:rPr>
                <w:lang w:val="pl-PL"/>
              </w:rPr>
              <w:t xml:space="preserve"> Na potrzeby tego wymogu „Serwery” są to urządzenia, na których uruchomiono serwerowe systemy operacyjne.</w:t>
            </w:r>
          </w:p>
          <w:p w:rsidR="009F7735" w:rsidRPr="00664597" w:rsidRDefault="009F7735" w:rsidP="00A00338">
            <w:pPr>
              <w:pStyle w:val="PURBody"/>
              <w:rPr>
                <w:lang w:val="pl-PL"/>
              </w:rPr>
            </w:pPr>
            <w:r w:rsidRPr="00664597">
              <w:rPr>
                <w:vertAlign w:val="superscript"/>
                <w:lang w:val="pl-PL"/>
              </w:rPr>
              <w:t xml:space="preserve">2 </w:t>
            </w:r>
            <w:r w:rsidRPr="00664597">
              <w:rPr>
                <w:lang w:val="pl-PL"/>
              </w:rPr>
              <w:t>z aktywnym pakietem Software Assurance</w:t>
            </w:r>
          </w:p>
        </w:tc>
      </w:tr>
    </w:tbl>
    <w:p w:rsidR="009F7735" w:rsidRPr="00A7677C" w:rsidRDefault="009F7735" w:rsidP="009F7735">
      <w:pPr>
        <w:pStyle w:val="PURBlueBGHeader"/>
        <w:rPr>
          <w:lang w:val="pl-PL"/>
        </w:rPr>
      </w:pPr>
      <w:r w:rsidRPr="00A7677C">
        <w:rPr>
          <w:lang w:val="pl-PL"/>
        </w:rPr>
        <w:t>Postanowienia dodatkowe:</w:t>
      </w:r>
    </w:p>
    <w:p w:rsidR="00AF4FC9" w:rsidRPr="00A7677C" w:rsidRDefault="00AF4FC9" w:rsidP="0044723B">
      <w:pPr>
        <w:pStyle w:val="PURBlueStrong-Indented"/>
        <w:keepNext w:val="0"/>
        <w:keepLines w:val="0"/>
        <w:spacing w:after="120"/>
        <w:ind w:left="274"/>
        <w:rPr>
          <w:lang w:val="pl-PL"/>
        </w:rPr>
      </w:pPr>
      <w:r w:rsidRPr="00A7677C">
        <w:rPr>
          <w:lang w:val="pl-PL"/>
        </w:rPr>
        <w:t>Stosowne uwagi</w:t>
      </w:r>
    </w:p>
    <w:p w:rsidR="00AF4FC9" w:rsidRPr="00377747" w:rsidRDefault="00AF4FC9" w:rsidP="0044723B">
      <w:pPr>
        <w:pStyle w:val="PURBlueStrong-Indented"/>
        <w:keepNext w:val="0"/>
        <w:keepLines w:val="0"/>
        <w:spacing w:after="120"/>
        <w:ind w:left="274"/>
        <w:rPr>
          <w:lang w:val="pl-PL"/>
        </w:rPr>
      </w:pPr>
      <w:r w:rsidRPr="00377747">
        <w:rPr>
          <w:smallCaps w:val="0"/>
          <w:color w:val="auto"/>
          <w:lang w:val="pl-PL"/>
        </w:rPr>
        <w:t xml:space="preserve">Zastosowanie ma uwaga dotycząca przesyłania danych oraz Uwaga II na temat potencjalnie niechcianego oprogramowania znajdujące się w </w:t>
      </w:r>
      <w:hyperlink r:id="rId65" w:anchor="_Sec10" w:history="1">
        <w:hyperlink w:anchor="Appendix_1" w:history="1">
          <w:r w:rsidR="00543179" w:rsidRPr="00664597">
            <w:rPr>
              <w:rStyle w:val="Hyperlink"/>
              <w:smallCaps w:val="0"/>
              <w:lang w:val="pl-PL"/>
            </w:rPr>
            <w:t>Załączniku 1</w:t>
          </w:r>
        </w:hyperlink>
      </w:hyperlink>
      <w:r w:rsidRPr="00377747">
        <w:rPr>
          <w:smallCaps w:val="0"/>
          <w:color w:val="auto"/>
          <w:lang w:val="pl-PL"/>
        </w:rPr>
        <w:t>.</w:t>
      </w:r>
    </w:p>
    <w:p w:rsidR="009F7735" w:rsidRPr="00A7677C" w:rsidRDefault="009F7735" w:rsidP="009F7735">
      <w:pPr>
        <w:pStyle w:val="PURBlueStrong-Indented"/>
        <w:rPr>
          <w:lang w:val="pl-PL"/>
        </w:rPr>
      </w:pPr>
      <w:r w:rsidRPr="00A7677C">
        <w:rPr>
          <w:lang w:val="pl-PL"/>
        </w:rPr>
        <w:lastRenderedPageBreak/>
        <w:t>Używanie w wyznaczonej placówce szkoleniowej</w:t>
      </w:r>
    </w:p>
    <w:p w:rsidR="009F7735" w:rsidRPr="00377747" w:rsidRDefault="009F7735" w:rsidP="009F7735">
      <w:pPr>
        <w:pStyle w:val="PURBody-Indented"/>
        <w:rPr>
          <w:lang w:val="pl-PL"/>
        </w:rPr>
      </w:pPr>
      <w:r w:rsidRPr="00377747">
        <w:rPr>
          <w:lang w:val="pl-PL"/>
        </w:rPr>
        <w:t>Muszą Państwo uzyskać LS na Użytkownika i LS na Urządzenie (zgodnie z opisem przedstawionym powyżej), aby korzystać z Usług Online i dostarczonego razem z nimi oprogramowania w określonej placówce szkoleniowej, niezależnie od stanowiących inaczej postanowień umowy licencjonowania zbiorowego.</w:t>
      </w:r>
    </w:p>
    <w:p w:rsidR="009F7735" w:rsidRPr="00A7677C" w:rsidRDefault="009F7735" w:rsidP="009F7735">
      <w:pPr>
        <w:pStyle w:val="PURBlueStrong-Indented"/>
        <w:rPr>
          <w:lang w:val="pl-PL"/>
        </w:rPr>
      </w:pPr>
      <w:r w:rsidRPr="00A7677C">
        <w:rPr>
          <w:lang w:val="pl-PL"/>
        </w:rPr>
        <w:t>Używanie w ramach odnowienia</w:t>
      </w:r>
    </w:p>
    <w:p w:rsidR="009F7735" w:rsidRPr="00664597" w:rsidRDefault="009F7735" w:rsidP="009F7735">
      <w:pPr>
        <w:pStyle w:val="PURBody-Indented"/>
        <w:rPr>
          <w:lang w:val="pl-PL"/>
        </w:rPr>
      </w:pPr>
      <w:r w:rsidRPr="00377747">
        <w:rPr>
          <w:lang w:val="pl-PL"/>
        </w:rPr>
        <w:t>Niektóre funkcje Usługi Online mogą zostać wyłączone wraz z wygaśnięciem Państwa licencji lub Pakietu Software Assurance. Ma to na celu uniemożliwienie korzystania z tej Usługi Online bez licencji.</w:t>
      </w:r>
      <w:r w:rsidR="00E86461" w:rsidRPr="00377747">
        <w:rPr>
          <w:lang w:val="pl-PL"/>
        </w:rPr>
        <w:t xml:space="preserve"> </w:t>
      </w:r>
      <w:r w:rsidRPr="00664597">
        <w:rPr>
          <w:lang w:val="pl-PL"/>
        </w:rPr>
        <w:t>Po odnowieniu prawa do używania Usługi Online otrzymają Państwo wskazówki dotyczące przedłużenia okresu jej ważności.</w:t>
      </w:r>
    </w:p>
    <w:p w:rsidR="009F7735" w:rsidRPr="00664597" w:rsidRDefault="009F7735" w:rsidP="009F7735">
      <w:pPr>
        <w:pStyle w:val="PURBlueStrong-Indented"/>
        <w:rPr>
          <w:lang w:val="pl-PL"/>
        </w:rPr>
      </w:pPr>
      <w:r w:rsidRPr="00664597">
        <w:rPr>
          <w:lang w:val="pl-PL"/>
        </w:rPr>
        <w:t>Wymiana aparatów skanowania</w:t>
      </w:r>
    </w:p>
    <w:p w:rsidR="009F7735" w:rsidRPr="00664597" w:rsidRDefault="009F7735" w:rsidP="009F7735">
      <w:pPr>
        <w:pStyle w:val="PURBody-Indented"/>
        <w:rPr>
          <w:lang w:val="pl-PL"/>
        </w:rPr>
      </w:pPr>
      <w:r w:rsidRPr="00664597">
        <w:rPr>
          <w:lang w:val="pl-PL"/>
        </w:rPr>
        <w:t>Microsoft może zastąpić porównywalnym oprogramowaniem lub plikami udostępniane w ramach Usługi Online:</w:t>
      </w:r>
    </w:p>
    <w:p w:rsidR="009F7735" w:rsidRPr="00377747" w:rsidRDefault="009F7735" w:rsidP="00AF4FC9">
      <w:pPr>
        <w:pStyle w:val="PURBody-Indented"/>
        <w:ind w:left="630"/>
        <w:rPr>
          <w:lang w:val="pl-PL"/>
        </w:rPr>
      </w:pPr>
      <w:r w:rsidRPr="00377747">
        <w:rPr>
          <w:lang w:val="pl-PL"/>
        </w:rPr>
        <w:t>• oprogramowanie antywirusowe i antyspamowe oraz</w:t>
      </w:r>
    </w:p>
    <w:p w:rsidR="009F7735" w:rsidRPr="00377747" w:rsidRDefault="009F7735" w:rsidP="00AF4FC9">
      <w:pPr>
        <w:pStyle w:val="PURBody-Indented"/>
        <w:ind w:left="630"/>
        <w:rPr>
          <w:lang w:val="pl-PL"/>
        </w:rPr>
      </w:pPr>
      <w:r w:rsidRPr="00377747">
        <w:rPr>
          <w:lang w:val="pl-PL"/>
        </w:rPr>
        <w:t>• pliki podpisów i pliki danych filtrujących zawartość.</w:t>
      </w:r>
    </w:p>
    <w:p w:rsidR="009F7735" w:rsidRPr="00664597" w:rsidRDefault="003546E0" w:rsidP="009F7735">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p>
    <w:p w:rsidR="009F7735" w:rsidRPr="00664597" w:rsidRDefault="009F7735" w:rsidP="009F7735">
      <w:pPr>
        <w:pStyle w:val="PURProductName"/>
        <w:rPr>
          <w:lang w:val="pl-PL"/>
        </w:rPr>
      </w:pPr>
      <w:bookmarkStart w:id="371" w:name="_Sec458"/>
      <w:r w:rsidRPr="00664597">
        <w:rPr>
          <w:lang w:val="pl-PL"/>
        </w:rPr>
        <w:t>Interfejs API Translator</w:t>
      </w:r>
      <w:bookmarkEnd w:id="371"/>
      <w:r>
        <w:fldChar w:fldCharType="begin"/>
      </w:r>
      <w:r w:rsidRPr="00664597">
        <w:rPr>
          <w:lang w:val="pl-PL"/>
        </w:rPr>
        <w:instrText>XE "Interfejs API Translator"</w:instrText>
      </w:r>
      <w:r>
        <w:fldChar w:fldCharType="end"/>
      </w:r>
      <w:r>
        <w:fldChar w:fldCharType="begin"/>
      </w:r>
      <w:r w:rsidRPr="00664597">
        <w:rPr>
          <w:lang w:val="pl-PL"/>
        </w:rPr>
        <w:instrText>TC "</w:instrText>
      </w:r>
      <w:bookmarkStart w:id="372" w:name="_Toc381987976"/>
      <w:r w:rsidRPr="00664597">
        <w:rPr>
          <w:lang w:val="pl-PL"/>
        </w:rPr>
        <w:instrText>Interfejs API Translator</w:instrText>
      </w:r>
      <w:bookmarkEnd w:id="372"/>
      <w:r w:rsidRPr="00664597">
        <w:rPr>
          <w:lang w:val="pl-PL"/>
        </w:rPr>
        <w:instrText xml:space="preserve">" \l 3 </w:instrText>
      </w:r>
      <w:bookmarkStart w:id="373" w:name="_Toc366240750"/>
      <w:bookmarkStart w:id="374" w:name="_Toc366240994"/>
      <w:bookmarkEnd w:id="373"/>
      <w:bookmarkEnd w:id="374"/>
      <w:r>
        <w:fldChar w:fldCharType="end"/>
      </w:r>
    </w:p>
    <w:p w:rsidR="009F7735" w:rsidRPr="00D72679" w:rsidRDefault="009F7735" w:rsidP="009F7735">
      <w:pPr>
        <w:pStyle w:val="PURBlueBGHeader"/>
      </w:pPr>
      <w:r>
        <w:t>LS DOTYCZĄCE USŁUG</w:t>
      </w:r>
    </w:p>
    <w:tbl>
      <w:tblPr>
        <w:tblStyle w:val="PURTableNoVertical"/>
        <w:tblW w:w="0" w:type="auto"/>
        <w:tblLook w:val="04A0" w:firstRow="1" w:lastRow="0" w:firstColumn="1" w:lastColumn="0" w:noHBand="0" w:noVBand="1"/>
      </w:tblPr>
      <w:tblGrid>
        <w:gridCol w:w="5263"/>
        <w:gridCol w:w="5263"/>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A00338">
            <w:pPr>
              <w:pStyle w:val="PURBody"/>
            </w:pPr>
            <w:r>
              <w:rPr>
                <w:b/>
                <w:i/>
              </w:rPr>
              <w:t>Liczba wymaganych licencji:</w:t>
            </w:r>
          </w:p>
        </w:tc>
        <w:tc>
          <w:tcPr>
            <w:tcW w:w="5340" w:type="dxa"/>
          </w:tcPr>
          <w:p w:rsidR="009F7735" w:rsidRDefault="009F7735" w:rsidP="00A00338">
            <w:pPr>
              <w:pStyle w:val="PURBody"/>
            </w:pPr>
            <w:r>
              <w:rPr>
                <w:b/>
                <w:i/>
              </w:rPr>
              <w:t>Wymagana LS:</w:t>
            </w:r>
          </w:p>
        </w:tc>
      </w:tr>
      <w:tr w:rsidR="009F7735" w:rsidRPr="000C4D51" w:rsidTr="00A00338">
        <w:tc>
          <w:tcPr>
            <w:tcW w:w="5340" w:type="dxa"/>
          </w:tcPr>
          <w:p w:rsidR="009F7735" w:rsidRPr="00664597" w:rsidRDefault="009F7735" w:rsidP="00DF454B">
            <w:pPr>
              <w:pStyle w:val="PURBullet"/>
              <w:numPr>
                <w:ilvl w:val="0"/>
                <w:numId w:val="115"/>
              </w:numPr>
              <w:rPr>
                <w:lang w:val="pl-PL"/>
              </w:rPr>
            </w:pPr>
            <w:r w:rsidRPr="00664597">
              <w:rPr>
                <w:lang w:val="pl-PL"/>
              </w:rPr>
              <w:t>jedna lub więcej na każdą rejestrację</w:t>
            </w:r>
          </w:p>
        </w:tc>
        <w:tc>
          <w:tcPr>
            <w:tcW w:w="5340" w:type="dxa"/>
          </w:tcPr>
          <w:p w:rsidR="009F7735" w:rsidRPr="00664597" w:rsidRDefault="009F7735" w:rsidP="00DF454B">
            <w:pPr>
              <w:pStyle w:val="PURBullet"/>
              <w:numPr>
                <w:ilvl w:val="0"/>
                <w:numId w:val="116"/>
              </w:numPr>
              <w:rPr>
                <w:lang w:val="pl-PL"/>
              </w:rPr>
            </w:pPr>
            <w:r w:rsidRPr="00664597">
              <w:rPr>
                <w:lang w:val="pl-PL"/>
              </w:rPr>
              <w:t>LS na Usługi interfejsu API Translator</w:t>
            </w:r>
          </w:p>
        </w:tc>
      </w:tr>
    </w:tbl>
    <w:p w:rsidR="009F7735" w:rsidRPr="00A7677C" w:rsidRDefault="009F7735" w:rsidP="009F7735">
      <w:pPr>
        <w:pStyle w:val="PURBlueBGHeader"/>
        <w:rPr>
          <w:lang w:val="pl-PL"/>
        </w:rPr>
      </w:pPr>
      <w:r w:rsidRPr="00A7677C">
        <w:rPr>
          <w:lang w:val="pl-PL"/>
        </w:rPr>
        <w:t>Postanowienia dodatkowe:</w:t>
      </w:r>
    </w:p>
    <w:p w:rsidR="009F7735" w:rsidRPr="00A7677C" w:rsidRDefault="009F7735" w:rsidP="009F7735">
      <w:pPr>
        <w:pStyle w:val="PURBlueStrong-Indented"/>
        <w:rPr>
          <w:lang w:val="pl-PL"/>
        </w:rPr>
      </w:pPr>
      <w:r w:rsidRPr="00A7677C">
        <w:rPr>
          <w:lang w:val="pl-PL"/>
        </w:rPr>
        <w:t>Definicje</w:t>
      </w:r>
    </w:p>
    <w:p w:rsidR="009F7735" w:rsidRPr="00377747" w:rsidRDefault="009F7735" w:rsidP="009F7735">
      <w:pPr>
        <w:pStyle w:val="PURBody-Indented"/>
        <w:rPr>
          <w:lang w:val="pl-PL"/>
        </w:rPr>
      </w:pPr>
      <w:r w:rsidRPr="00377747">
        <w:rPr>
          <w:lang w:val="pl-PL"/>
        </w:rPr>
        <w:t xml:space="preserve">„Aplikacja” oznacza aplikacje programowe, witryny internetowe lub inne interfejsy, które współdziałają z Usługą Online. </w:t>
      </w:r>
    </w:p>
    <w:p w:rsidR="009F7735" w:rsidRPr="00377747" w:rsidRDefault="009F7735" w:rsidP="009F7735">
      <w:pPr>
        <w:pStyle w:val="PURBody-Indented"/>
        <w:rPr>
          <w:lang w:val="pl-PL"/>
        </w:rPr>
      </w:pPr>
      <w:r w:rsidRPr="00377747">
        <w:rPr>
          <w:lang w:val="pl-PL"/>
        </w:rPr>
        <w:t>„Interfejs API Microsoft Translator” oznacza interfejs API Microsoft Translator, który dostarcza automatyczne tłumaczenia na określony język oraz oferuje inne funkcje językowe.</w:t>
      </w:r>
    </w:p>
    <w:p w:rsidR="009F7735" w:rsidRPr="00A7677C" w:rsidRDefault="009F7735" w:rsidP="000B6BD6">
      <w:pPr>
        <w:pStyle w:val="PURBlueStrong-Indented"/>
        <w:ind w:left="274"/>
        <w:rPr>
          <w:lang w:val="pl-PL"/>
        </w:rPr>
      </w:pPr>
      <w:r w:rsidRPr="00A7677C">
        <w:rPr>
          <w:lang w:val="pl-PL"/>
        </w:rPr>
        <w:t>Prawa licencyjne</w:t>
      </w:r>
    </w:p>
    <w:p w:rsidR="009F7735" w:rsidRPr="00A7677C" w:rsidRDefault="009F7735" w:rsidP="000B6BD6">
      <w:pPr>
        <w:pStyle w:val="PURBody-Indented"/>
        <w:keepNext/>
        <w:keepLines/>
        <w:ind w:left="274"/>
        <w:rPr>
          <w:lang w:val="pl-PL"/>
        </w:rPr>
      </w:pPr>
      <w:r w:rsidRPr="00A7677C">
        <w:rPr>
          <w:lang w:val="pl-PL"/>
        </w:rPr>
        <w:t>Mogą Państwo:</w:t>
      </w:r>
    </w:p>
    <w:p w:rsidR="009F7735" w:rsidRPr="00377747" w:rsidRDefault="009F7735" w:rsidP="00BA37C1">
      <w:pPr>
        <w:pStyle w:val="PURBody-Indented"/>
        <w:ind w:left="630"/>
        <w:rPr>
          <w:lang w:val="pl-PL"/>
        </w:rPr>
      </w:pPr>
      <w:r w:rsidRPr="00377747">
        <w:rPr>
          <w:lang w:val="pl-PL"/>
        </w:rPr>
        <w:t>• osadzać Interfejs API Microsoft Translator i powiązaną zawartość w Aplikacji, aby umożliwić Aplikacji bezpośrednie współdziałanie z Usługą Online; oraz</w:t>
      </w:r>
    </w:p>
    <w:p w:rsidR="009F7735" w:rsidRPr="00377747" w:rsidRDefault="009F7735" w:rsidP="00BA37C1">
      <w:pPr>
        <w:pStyle w:val="PURBody-Indented"/>
        <w:ind w:left="630"/>
        <w:rPr>
          <w:lang w:val="pl-PL"/>
        </w:rPr>
      </w:pPr>
      <w:r w:rsidRPr="00377747">
        <w:rPr>
          <w:lang w:val="pl-PL"/>
        </w:rPr>
        <w:t xml:space="preserve">• używać Interfejsu API Microsoft Translator do uzyskiwania dostępu do Usługi Online w celu przedstawiania rezultatów z Usługi Online w Aplikacji. </w:t>
      </w:r>
    </w:p>
    <w:p w:rsidR="009F7735" w:rsidRPr="00664597" w:rsidRDefault="009F7735" w:rsidP="009F7735">
      <w:pPr>
        <w:pStyle w:val="PURBlueStrong-Indented"/>
        <w:rPr>
          <w:lang w:val="pl-PL"/>
        </w:rPr>
      </w:pPr>
      <w:r w:rsidRPr="00664597">
        <w:rPr>
          <w:lang w:val="pl-PL"/>
        </w:rPr>
        <w:t>Dodatkowe ograniczenia</w:t>
      </w:r>
    </w:p>
    <w:p w:rsidR="009F7735" w:rsidRPr="00664597" w:rsidRDefault="009F7735" w:rsidP="009F7735">
      <w:pPr>
        <w:pStyle w:val="PURBody-Indented"/>
        <w:rPr>
          <w:lang w:val="pl-PL"/>
        </w:rPr>
      </w:pPr>
      <w:r w:rsidRPr="00664597">
        <w:rPr>
          <w:lang w:val="pl-PL"/>
        </w:rPr>
        <w:t>Nie mogą Państwo:</w:t>
      </w:r>
    </w:p>
    <w:p w:rsidR="009F7735" w:rsidRPr="00A7677C" w:rsidRDefault="009F7735" w:rsidP="00BA37C1">
      <w:pPr>
        <w:pStyle w:val="PURBody-Indented"/>
        <w:ind w:left="630"/>
        <w:rPr>
          <w:lang w:val="pl-PL"/>
        </w:rPr>
      </w:pPr>
      <w:r w:rsidRPr="00A7677C">
        <w:rPr>
          <w:lang w:val="pl-PL"/>
        </w:rPr>
        <w:t>• używać Interfejsu API Microsoft Translator lub w inny sposób udostępniać Usługi Online bezpośrednio lub za pośrednictwem Aplikacji, emulującej funkcje Interfejsu API Microsoft Translator lub w znacznym stopniu podobnej do Interfejsu API Microsoft Translator;</w:t>
      </w:r>
    </w:p>
    <w:p w:rsidR="009F7735" w:rsidRPr="00377747" w:rsidRDefault="009F7735" w:rsidP="00BA37C1">
      <w:pPr>
        <w:pStyle w:val="PURBody-Indented"/>
        <w:ind w:left="630"/>
        <w:rPr>
          <w:lang w:val="pl-PL"/>
        </w:rPr>
      </w:pPr>
      <w:r w:rsidRPr="00377747">
        <w:rPr>
          <w:lang w:val="pl-PL"/>
        </w:rPr>
        <w:t>• uzyskiwać dostępu lub połączenia z usługą z dowolnej lokalizacji lub źródła poza Aplikacją (lub w dowolny sposób, z wyjątkiem bezpośredniego powiązania z użytkownikami za pośrednictwem Aplikacji); lub</w:t>
      </w:r>
    </w:p>
    <w:p w:rsidR="009F7735" w:rsidRPr="00664597" w:rsidRDefault="009F7735" w:rsidP="00BA37C1">
      <w:pPr>
        <w:pStyle w:val="PURBody-Indented"/>
        <w:ind w:left="630"/>
        <w:rPr>
          <w:lang w:val="pl-PL"/>
        </w:rPr>
      </w:pPr>
      <w:r w:rsidRPr="00664597">
        <w:rPr>
          <w:lang w:val="pl-PL"/>
        </w:rPr>
        <w:t>• tworzyć jakichkolwiek poprawek na podstawie korzystania z Usługi Online lub Interfejsu API Microsoft Translator w zakresie materiałów opatentowanych lub podlegających opatentowaniu, a w przypadku materiałów chronionych tajemnicą handlową tworzyć jakichkolwiek nowych materiałów pochodzących z takich obecnych materiałów objętych tajemnicą handlową, łącznie z nowymi materiałami, które mogą podlegać ochronie na podstawie praw autorskich, patentowych lub tajemnicy handlowej.</w:t>
      </w:r>
    </w:p>
    <w:p w:rsidR="009F7735" w:rsidRPr="00A7677C" w:rsidRDefault="009F7735" w:rsidP="009F7735">
      <w:pPr>
        <w:pStyle w:val="PURBlueStrong-Indented"/>
        <w:rPr>
          <w:lang w:val="pl-PL"/>
        </w:rPr>
      </w:pPr>
      <w:r w:rsidRPr="00A7677C">
        <w:rPr>
          <w:lang w:val="pl-PL"/>
        </w:rPr>
        <w:t>Informacje dotyczące aplikacji Microsoft Translator</w:t>
      </w:r>
    </w:p>
    <w:p w:rsidR="009F7735" w:rsidRPr="00377747" w:rsidRDefault="009F7735" w:rsidP="00872602">
      <w:pPr>
        <w:pStyle w:val="PURBody-Indented"/>
        <w:rPr>
          <w:lang w:val="pl-PL"/>
        </w:rPr>
      </w:pPr>
      <w:r w:rsidRPr="00377747">
        <w:rPr>
          <w:lang w:val="pl-PL"/>
        </w:rPr>
        <w:t>W okresie obowiązywania Państwa subskrypcji na Usługę Online są Państwo zobowiązani do wyświetlania jednego ze znaków Microsoft w pobliżu wyświetlanych tłumaczeń, w miejscu łatwo dostępnym dla użytkownika, lub w (ewentualnym) polu „O</w:t>
      </w:r>
      <w:r w:rsidR="00872602">
        <w:rPr>
          <w:lang w:val="pl-PL"/>
        </w:rPr>
        <w:t> </w:t>
      </w:r>
      <w:r w:rsidRPr="00377747">
        <w:rPr>
          <w:lang w:val="pl-PL"/>
        </w:rPr>
        <w:t>programie”.</w:t>
      </w:r>
      <w:r w:rsidR="00E86461" w:rsidRPr="00377747">
        <w:rPr>
          <w:lang w:val="pl-PL"/>
        </w:rPr>
        <w:t xml:space="preserve"> </w:t>
      </w:r>
      <w:r w:rsidRPr="00377747">
        <w:rPr>
          <w:lang w:val="pl-PL"/>
        </w:rPr>
        <w:t xml:space="preserve">Korzystanie ze znaków Microsoft podlega aktualnie obowiązującym wytycznym dotyczącym korzystania ze znaków towarowych Microsoft, określonym na stronie </w:t>
      </w:r>
      <w:hyperlink r:id="rId66">
        <w:r w:rsidRPr="00377747">
          <w:rPr>
            <w:color w:val="00467F"/>
            <w:u w:val="single"/>
            <w:lang w:val="pl-PL"/>
          </w:rPr>
          <w:t>http://www.microsofttranslator.com/attribution</w:t>
        </w:r>
      </w:hyperlink>
      <w:r w:rsidRPr="00377747">
        <w:rPr>
          <w:lang w:val="pl-PL"/>
        </w:rPr>
        <w:t>.</w:t>
      </w:r>
    </w:p>
    <w:p w:rsidR="009F7735" w:rsidRPr="00A7677C" w:rsidRDefault="009F7735" w:rsidP="009F7735">
      <w:pPr>
        <w:pStyle w:val="PURBlueStrong-Indented"/>
        <w:rPr>
          <w:lang w:val="pl-PL"/>
        </w:rPr>
      </w:pPr>
      <w:r w:rsidRPr="00A7677C">
        <w:rPr>
          <w:lang w:val="pl-PL"/>
        </w:rPr>
        <w:t>Brak gwarancji</w:t>
      </w:r>
    </w:p>
    <w:p w:rsidR="009F7735" w:rsidRPr="00377747" w:rsidRDefault="009F7735" w:rsidP="009F7735">
      <w:pPr>
        <w:pStyle w:val="PURBody-Indented"/>
        <w:rPr>
          <w:lang w:val="pl-PL"/>
        </w:rPr>
      </w:pPr>
      <w:r w:rsidRPr="00377747">
        <w:rPr>
          <w:lang w:val="pl-PL"/>
        </w:rPr>
        <w:t>Niezależnie od wszelkich odmiennych postanowień zawartej przez Państwa umowy licencjonowania zbiorowego, wszelkie treści, informacje, usługi, rezultaty pochodzące z Usługi Online i powiązane grafiki są udostępniane bez jakichkolwiek rękojmi lub gwarancji.</w:t>
      </w:r>
      <w:r w:rsidR="00E86461" w:rsidRPr="00377747">
        <w:rPr>
          <w:lang w:val="pl-PL"/>
        </w:rPr>
        <w:t xml:space="preserve"> </w:t>
      </w:r>
      <w:r w:rsidRPr="00377747">
        <w:rPr>
          <w:lang w:val="pl-PL"/>
        </w:rPr>
        <w:t xml:space="preserve">Microsoft niniejszym nie ponosi żadnej odpowiedzialności z tytułu wszelkich rękojmi, gwarancji i zapewnień w odniesieniu </w:t>
      </w:r>
      <w:r w:rsidRPr="00377747">
        <w:rPr>
          <w:lang w:val="pl-PL"/>
        </w:rPr>
        <w:lastRenderedPageBreak/>
        <w:t>do informacji, zawartości, usług, rezultatów pochodzących z Usługi Online oraz powiązanych grafik, w tym m.in. odpowiedzialności z tytułu wszelkich dorozumianych rękojmi i zapewnień co do wartości handlowej, przydatności do określonego celu, jakości wykonania, braku wad prawnych oraz braku naruszeń praw własności intelektualnej.</w:t>
      </w:r>
      <w:r w:rsidR="00E86461" w:rsidRPr="00377747">
        <w:rPr>
          <w:lang w:val="pl-PL"/>
        </w:rPr>
        <w:t xml:space="preserve"> </w:t>
      </w:r>
      <w:r w:rsidRPr="00377747">
        <w:rPr>
          <w:lang w:val="pl-PL"/>
        </w:rPr>
        <w:t>Microsoft może również zablokować Interfejs API Microsoft Translator w dowolnym momencie.</w:t>
      </w:r>
    </w:p>
    <w:p w:rsidR="009F7735" w:rsidRPr="00A7677C" w:rsidRDefault="009F7735" w:rsidP="009F7735">
      <w:pPr>
        <w:pStyle w:val="PURBlueStrong-Indented"/>
        <w:rPr>
          <w:lang w:val="pl-PL"/>
        </w:rPr>
      </w:pPr>
      <w:r w:rsidRPr="00A7677C">
        <w:rPr>
          <w:lang w:val="pl-PL"/>
        </w:rPr>
        <w:t>Informacje przekazywane Microsoft</w:t>
      </w:r>
    </w:p>
    <w:p w:rsidR="009F7735" w:rsidRPr="00377747" w:rsidRDefault="009F7735" w:rsidP="009F7735">
      <w:pPr>
        <w:pStyle w:val="PURBody-Indented"/>
        <w:rPr>
          <w:lang w:val="pl-PL"/>
        </w:rPr>
      </w:pPr>
      <w:r w:rsidRPr="00377747">
        <w:rPr>
          <w:lang w:val="pl-PL"/>
        </w:rPr>
        <w:t>Microsoft może przechowywać kopie i wykorzystywać treści przekazywane do Usługi Online przez Państwa lub Państwa klientów wyłącznie w celu doskonalenia Usługi Online. Microsoft nie ujawni tych treści niepowiązanym osobom trzecim w sposób inny niż w ramach prezentacji wyników uzyskanych za pośrednictwem Usługi Online w Aplikacji lub z mocy prawa. W ramach doskonalenia Usługi Online Microsoft może wykorzystywać informacje przekazane przez Państwa i Państwa klientów w celu uzyskania informacji statystycznych i ilościowych na temat tłumaczonego tekstu, w celu wspomagania tworzenia i stosowania odpowiednich modeli służących do optymalizacji tłumaczenia.</w:t>
      </w:r>
      <w:r w:rsidR="00E86461" w:rsidRPr="00377747">
        <w:rPr>
          <w:lang w:val="pl-PL"/>
        </w:rPr>
        <w:t xml:space="preserve"> </w:t>
      </w:r>
    </w:p>
    <w:p w:rsidR="009F7735" w:rsidRPr="00D72679" w:rsidRDefault="009F7735" w:rsidP="00DF454B">
      <w:pPr>
        <w:pStyle w:val="PURBody-Indented"/>
        <w:numPr>
          <w:ilvl w:val="0"/>
          <w:numId w:val="120"/>
        </w:numPr>
        <w:ind w:left="810"/>
      </w:pPr>
      <w:r w:rsidRPr="00377747">
        <w:rPr>
          <w:lang w:val="pl-PL"/>
        </w:rPr>
        <w:t xml:space="preserve">Treści przekazane z użyciem metod AddTranslation() lub AddTranslationArray() Interfejsu API Microsoft Translator lub podczas korzystania z funkcji informacji zwrotnej i poprawek, udostępnionych przez Usługę Online są uważane za „treści udostępniane”, a przekazana informacja lub poprawka może być widoczna dla innych użytkowników Usługi Online w formie dopasowania do tego samego zdania lub segmentu tekstu źródłowego („źródło”), z użyciem metod GetTranslations() i GetTranslationsArray(). </w:t>
      </w:r>
      <w:r>
        <w:t>Treści udostępniane nie zawierają informacji wskazujących na ich pochodzenie.</w:t>
      </w:r>
    </w:p>
    <w:p w:rsidR="009F7735" w:rsidRPr="00D72679" w:rsidRDefault="003546E0" w:rsidP="009F7735">
      <w:pPr>
        <w:pStyle w:val="PURBreadcrumb"/>
      </w:pPr>
      <w:hyperlink w:anchor="_Sec4">
        <w:r w:rsidR="00E13ED5">
          <w:rPr>
            <w:color w:val="00467F"/>
            <w:u w:val="single"/>
          </w:rPr>
          <w:t>Spis treści</w:t>
        </w:r>
      </w:hyperlink>
      <w:r w:rsidR="00E13ED5">
        <w:t xml:space="preserve"> / </w:t>
      </w:r>
      <w:hyperlink w:anchor="_Sec6">
        <w:r w:rsidR="00E13ED5">
          <w:rPr>
            <w:color w:val="00467F"/>
            <w:u w:val="single"/>
          </w:rPr>
          <w:t>Powszechne postanowienia licencyjne</w:t>
        </w:r>
      </w:hyperlink>
      <w:r w:rsidR="00E86461">
        <w:t xml:space="preserve"> </w:t>
      </w:r>
    </w:p>
    <w:p w:rsidR="007A6DE3" w:rsidRPr="00D72679" w:rsidRDefault="007A6DE3" w:rsidP="007A6DE3">
      <w:pPr>
        <w:pStyle w:val="PURProductName"/>
      </w:pPr>
      <w:r>
        <w:t xml:space="preserve">Yammer Enterprise </w:t>
      </w:r>
      <w:r>
        <w:fldChar w:fldCharType="begin"/>
      </w:r>
      <w:r>
        <w:instrText>XE "Yammer Enterprise"</w:instrText>
      </w:r>
      <w:r>
        <w:fldChar w:fldCharType="end"/>
      </w:r>
      <w:r>
        <w:fldChar w:fldCharType="begin"/>
      </w:r>
      <w:r>
        <w:instrText xml:space="preserve"> TC "</w:instrText>
      </w:r>
      <w:bookmarkStart w:id="375" w:name="_Toc381987977"/>
      <w:r w:rsidR="002959F2">
        <w:instrText>Yammer Enterprise</w:instrText>
      </w:r>
      <w:bookmarkEnd w:id="375"/>
      <w:r>
        <w:instrText xml:space="preserve">" \l </w:instrText>
      </w:r>
      <w:r w:rsidR="00F51936">
        <w:instrText>3</w:instrText>
      </w:r>
      <w:r>
        <w:fldChar w:fldCharType="end"/>
      </w:r>
    </w:p>
    <w:p w:rsidR="007A6DE3" w:rsidRPr="00D72679" w:rsidRDefault="007A6DE3" w:rsidP="007A6DE3">
      <w:pPr>
        <w:pStyle w:val="PURBlueBGHeader"/>
      </w:pPr>
      <w:r>
        <w:t>LS NA UŻYTKOWNIKA</w:t>
      </w:r>
    </w:p>
    <w:tbl>
      <w:tblPr>
        <w:tblStyle w:val="PURTableNoVertical"/>
        <w:tblW w:w="0" w:type="auto"/>
        <w:tblLook w:val="04A0" w:firstRow="1" w:lastRow="0" w:firstColumn="1" w:lastColumn="0" w:noHBand="0" w:noVBand="1"/>
      </w:tblPr>
      <w:tblGrid>
        <w:gridCol w:w="4600"/>
        <w:gridCol w:w="4602"/>
      </w:tblGrid>
      <w:tr w:rsidR="007A6DE3" w:rsidRPr="000C4D51"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D72679" w:rsidRDefault="007A6DE3" w:rsidP="00641BE9">
            <w:pPr>
              <w:pStyle w:val="PURBody"/>
            </w:pPr>
            <w:r>
              <w:rPr>
                <w:b/>
                <w:i/>
              </w:rPr>
              <w:t>Wymagana dla:</w:t>
            </w:r>
          </w:p>
          <w:p w:rsidR="007A6DE3" w:rsidRPr="00377747" w:rsidRDefault="007A6DE3" w:rsidP="00DF454B">
            <w:pPr>
              <w:pStyle w:val="PURBullet"/>
              <w:numPr>
                <w:ilvl w:val="0"/>
                <w:numId w:val="49"/>
              </w:numPr>
              <w:rPr>
                <w:lang w:val="pl-PL"/>
              </w:rPr>
            </w:pPr>
            <w:r w:rsidRPr="00377747">
              <w:rPr>
                <w:lang w:val="pl-PL"/>
              </w:rPr>
              <w:t>Użytkownika, który uzyskuje dostęp do Usługi Online.</w:t>
            </w:r>
            <w:r w:rsidRPr="00377747">
              <w:rPr>
                <w:szCs w:val="18"/>
                <w:lang w:val="pl-PL"/>
              </w:rPr>
              <w:t xml:space="preserve"> Użytkownicy Zewnętrzni zaproszeni do korzystania z serwisu Yammer za pośrednictwem zewnętrznej sieci nie potrzebują LS na Użytkownika.</w:t>
            </w:r>
          </w:p>
        </w:tc>
        <w:tc>
          <w:tcPr>
            <w:tcW w:w="4602" w:type="dxa"/>
          </w:tcPr>
          <w:p w:rsidR="007A6DE3" w:rsidRPr="00D72679" w:rsidRDefault="007A6DE3" w:rsidP="00641BE9">
            <w:pPr>
              <w:pStyle w:val="PURBody"/>
            </w:pPr>
            <w:r>
              <w:rPr>
                <w:b/>
                <w:i/>
              </w:rPr>
              <w:t>Wymagana LS:</w:t>
            </w:r>
          </w:p>
          <w:p w:rsidR="007A6DE3" w:rsidRPr="00664597" w:rsidRDefault="007A6DE3" w:rsidP="00DF454B">
            <w:pPr>
              <w:pStyle w:val="PURBullet"/>
              <w:numPr>
                <w:ilvl w:val="0"/>
                <w:numId w:val="50"/>
              </w:numPr>
              <w:rPr>
                <w:lang w:val="pl-PL"/>
              </w:rPr>
            </w:pPr>
            <w:r w:rsidRPr="00664597">
              <w:rPr>
                <w:lang w:val="pl-PL"/>
              </w:rPr>
              <w:t xml:space="preserve">LS na Użytkownika do usługi Yammer Enterprise </w:t>
            </w:r>
            <w:r w:rsidRPr="00664597">
              <w:rPr>
                <w:b/>
                <w:lang w:val="pl-PL"/>
              </w:rPr>
              <w:t>lub</w:t>
            </w:r>
          </w:p>
          <w:p w:rsidR="00292522" w:rsidRPr="00664597" w:rsidRDefault="00292522" w:rsidP="00DF454B">
            <w:pPr>
              <w:pStyle w:val="PURBullet"/>
              <w:numPr>
                <w:ilvl w:val="0"/>
                <w:numId w:val="50"/>
              </w:numPr>
              <w:rPr>
                <w:lang w:val="pl-PL"/>
              </w:rPr>
            </w:pPr>
            <w:r w:rsidRPr="00664597">
              <w:rPr>
                <w:lang w:val="pl-PL"/>
              </w:rPr>
              <w:t>LS na Użytkownika do usługi Office 365 Enterprise A2-A4</w:t>
            </w:r>
          </w:p>
          <w:p w:rsidR="007A6DE3" w:rsidRPr="00664597" w:rsidRDefault="007A6DE3" w:rsidP="00DF454B">
            <w:pPr>
              <w:pStyle w:val="PURBullet"/>
              <w:numPr>
                <w:ilvl w:val="0"/>
                <w:numId w:val="50"/>
              </w:numPr>
              <w:rPr>
                <w:lang w:val="pl-PL"/>
              </w:rPr>
            </w:pPr>
            <w:r w:rsidRPr="00664597">
              <w:rPr>
                <w:lang w:val="pl-PL"/>
              </w:rPr>
              <w:t>LS na Użytkownika do usługi Office 365 Enterprise E1, E3 lub E4</w:t>
            </w:r>
          </w:p>
          <w:p w:rsidR="00292522" w:rsidRPr="00664597" w:rsidRDefault="00292522" w:rsidP="00DF454B">
            <w:pPr>
              <w:pStyle w:val="PURBody"/>
              <w:numPr>
                <w:ilvl w:val="0"/>
                <w:numId w:val="50"/>
              </w:numPr>
              <w:rPr>
                <w:lang w:val="pl-PL"/>
              </w:rPr>
            </w:pPr>
            <w:r w:rsidRPr="00664597">
              <w:rPr>
                <w:lang w:val="pl-PL"/>
              </w:rPr>
              <w:t>LS na Użytkownika do usługi Office 365 Midsize Business</w:t>
            </w:r>
          </w:p>
        </w:tc>
      </w:tr>
    </w:tbl>
    <w:p w:rsidR="007A6DE3" w:rsidRPr="00664597"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pl-PL"/>
        </w:rPr>
      </w:pPr>
      <w:r w:rsidRPr="00664597">
        <w:rPr>
          <w:b/>
          <w:color w:val="auto"/>
          <w:sz w:val="18"/>
          <w:lang w:val="pl-PL"/>
        </w:rPr>
        <w:t>Postanowienia dodatkowe:</w:t>
      </w:r>
    </w:p>
    <w:p w:rsidR="007A6DE3" w:rsidRPr="00664597" w:rsidRDefault="007A6DE3" w:rsidP="007A6DE3">
      <w:pPr>
        <w:keepNext/>
        <w:keepLines/>
        <w:spacing w:after="60" w:line="240" w:lineRule="exact"/>
        <w:ind w:left="270"/>
        <w:rPr>
          <w:lang w:val="pl-PL"/>
        </w:rPr>
      </w:pPr>
      <w:r w:rsidRPr="00664597">
        <w:rPr>
          <w:smallCaps/>
          <w:color w:val="00467F" w:themeColor="text2"/>
          <w:sz w:val="18"/>
          <w:lang w:val="pl-PL"/>
        </w:rPr>
        <w:t>Korzystanie przez Microsoft z Danych Klienta</w:t>
      </w:r>
    </w:p>
    <w:p w:rsidR="007A6DE3" w:rsidRPr="00664597" w:rsidRDefault="00C94DDA" w:rsidP="007A6DE3">
      <w:pPr>
        <w:ind w:left="270"/>
        <w:rPr>
          <w:lang w:val="pl-PL"/>
        </w:rPr>
      </w:pPr>
      <w:r w:rsidRPr="00664597">
        <w:rPr>
          <w:color w:val="auto"/>
          <w:sz w:val="18"/>
          <w:szCs w:val="18"/>
          <w:lang w:val="pl-PL"/>
        </w:rPr>
        <w:t xml:space="preserve">Niezależnie od stanowiących inaczej postanowień zawartych w Państwa umowie licencjonowania zbiorowego lub ogólnych postanowieniach, </w:t>
      </w:r>
      <w:r w:rsidRPr="00664597">
        <w:rPr>
          <w:color w:val="auto"/>
          <w:sz w:val="18"/>
          <w:lang w:val="pl-PL"/>
        </w:rPr>
        <w:t>korzystanie przez Microsoft z Danych Klienta w ramach usługi online Yammer Enterprise</w:t>
      </w:r>
      <w:r w:rsidRPr="00664597">
        <w:rPr>
          <w:color w:val="auto"/>
          <w:sz w:val="18"/>
          <w:szCs w:val="18"/>
          <w:lang w:val="pl-PL"/>
        </w:rPr>
        <w:t xml:space="preserve"> (zarówno przed wygaśnięciem, jak i po wygaśnięciu Państwa subskrypcji na Usługę Online)</w:t>
      </w:r>
      <w:r w:rsidRPr="00664597">
        <w:rPr>
          <w:color w:val="auto"/>
          <w:sz w:val="18"/>
          <w:lang w:val="pl-PL"/>
        </w:rPr>
        <w:t xml:space="preserve"> będzie podlegać postanowieniom zawartym w oświadczeniu o ochronie prywatności dotyczącym serwisu Yammer dostępnym na stronie </w:t>
      </w:r>
      <w:hyperlink r:id="rId67">
        <w:r w:rsidRPr="00664597">
          <w:rPr>
            <w:color w:val="00467F"/>
            <w:sz w:val="18"/>
            <w:u w:val="single"/>
            <w:lang w:val="pl-PL"/>
          </w:rPr>
          <w:t>https://www.yammer.com/about/privacy</w:t>
        </w:r>
      </w:hyperlink>
      <w:r w:rsidRPr="00664597">
        <w:rPr>
          <w:color w:val="auto"/>
          <w:sz w:val="18"/>
          <w:lang w:val="pl-PL"/>
        </w:rPr>
        <w:t>.</w:t>
      </w:r>
    </w:p>
    <w:p w:rsidR="007A6DE3" w:rsidRPr="00A7677C" w:rsidRDefault="007A6DE3" w:rsidP="007A6DE3">
      <w:pPr>
        <w:keepNext/>
        <w:keepLines/>
        <w:spacing w:after="60" w:line="240" w:lineRule="exact"/>
        <w:ind w:left="270"/>
        <w:rPr>
          <w:lang w:val="pl-PL"/>
        </w:rPr>
      </w:pPr>
      <w:r w:rsidRPr="00A7677C">
        <w:rPr>
          <w:smallCaps/>
          <w:color w:val="00467F" w:themeColor="text2"/>
          <w:sz w:val="18"/>
          <w:lang w:val="pl-PL"/>
        </w:rPr>
        <w:t>Menedżerowie sukcesu klienta</w:t>
      </w:r>
    </w:p>
    <w:p w:rsidR="00F04E4D" w:rsidRPr="00377747" w:rsidRDefault="007A6DE3" w:rsidP="00F9338B">
      <w:pPr>
        <w:ind w:left="270"/>
        <w:rPr>
          <w:lang w:val="pl-PL"/>
        </w:rPr>
      </w:pPr>
      <w:r w:rsidRPr="00377747">
        <w:rPr>
          <w:color w:val="auto"/>
          <w:sz w:val="18"/>
          <w:szCs w:val="18"/>
          <w:lang w:val="pl-PL"/>
        </w:rPr>
        <w:t>Żadne usługi świadczone przez menedżera sukcesu klienta nie skutkują przeniesieniem praw własności intelektualnej między stronami. Efekty pracy menedżerów sukcesu klienta stanowią własność Microsoft i po udostępnieniu są uznawane za część Usług Online, z których mogą Państwo korzystać na mocy niniejszych postanowień.</w:t>
      </w:r>
    </w:p>
    <w:p w:rsidR="001615F0" w:rsidRPr="00664597" w:rsidRDefault="003546E0" w:rsidP="001615F0">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r w:rsidR="00E13ED5" w:rsidRPr="00664597">
        <w:rPr>
          <w:lang w:val="pl-PL"/>
        </w:rPr>
        <w:t xml:space="preserve"> </w:t>
      </w:r>
    </w:p>
    <w:p w:rsidR="00F04E4D" w:rsidRPr="00664597" w:rsidRDefault="00F04E4D" w:rsidP="00BD1E23">
      <w:pPr>
        <w:autoSpaceDN w:val="0"/>
        <w:ind w:left="720"/>
        <w:rPr>
          <w:lang w:val="pl-PL"/>
        </w:rPr>
      </w:pPr>
    </w:p>
    <w:p w:rsidR="00BD1E23" w:rsidRPr="00664597" w:rsidRDefault="00BD1E23">
      <w:pPr>
        <w:rPr>
          <w:lang w:val="pl-PL"/>
        </w:rPr>
        <w:sectPr w:rsidR="00BD1E23" w:rsidRPr="00664597" w:rsidSect="00140612">
          <w:footerReference w:type="default" r:id="rId68"/>
          <w:pgSz w:w="12240" w:h="15840" w:code="1"/>
          <w:pgMar w:top="1170" w:right="720" w:bottom="720" w:left="720" w:header="432" w:footer="288" w:gutter="0"/>
          <w:cols w:space="360"/>
        </w:sectPr>
      </w:pPr>
    </w:p>
    <w:p w:rsidR="0082133B" w:rsidRPr="00664597" w:rsidRDefault="00ED4593">
      <w:pPr>
        <w:pStyle w:val="PURSectionHeading"/>
        <w:pageBreakBefore/>
        <w:rPr>
          <w:lang w:val="pl-PL"/>
        </w:rPr>
      </w:pPr>
      <w:bookmarkStart w:id="376" w:name="Appendix_1"/>
      <w:bookmarkStart w:id="377" w:name="_Sec10"/>
      <w:bookmarkEnd w:id="7"/>
      <w:r w:rsidRPr="00664597">
        <w:rPr>
          <w:lang w:val="pl-PL"/>
        </w:rPr>
        <w:lastRenderedPageBreak/>
        <w:t xml:space="preserve">Załącznik </w:t>
      </w:r>
      <w:bookmarkEnd w:id="376"/>
      <w:r w:rsidRPr="00664597">
        <w:rPr>
          <w:lang w:val="pl-PL"/>
        </w:rPr>
        <w:t>1: Uwagi</w:t>
      </w:r>
      <w:r>
        <w:fldChar w:fldCharType="begin"/>
      </w:r>
      <w:r w:rsidRPr="00664597">
        <w:rPr>
          <w:lang w:val="pl-PL"/>
        </w:rPr>
        <w:instrText>TC "</w:instrText>
      </w:r>
      <w:bookmarkStart w:id="378" w:name="_Toc381987978"/>
      <w:r w:rsidRPr="00664597">
        <w:rPr>
          <w:lang w:val="pl-PL"/>
        </w:rPr>
        <w:instrText>Załącznik 1: Uwagi</w:instrText>
      </w:r>
      <w:bookmarkEnd w:id="378"/>
      <w:r w:rsidRPr="00664597">
        <w:rPr>
          <w:lang w:val="pl-PL"/>
        </w:rPr>
        <w:instrText xml:space="preserve">" \l 1 </w:instrText>
      </w:r>
      <w:r>
        <w:fldChar w:fldCharType="end"/>
      </w:r>
    </w:p>
    <w:p w:rsidR="00732D21" w:rsidRPr="00664597" w:rsidRDefault="00732D21" w:rsidP="00732D21">
      <w:pPr>
        <w:pStyle w:val="PURHeading1"/>
        <w:rPr>
          <w:lang w:val="pl-PL"/>
        </w:rPr>
      </w:pPr>
      <w:r w:rsidRPr="00664597">
        <w:rPr>
          <w:lang w:val="pl-PL"/>
        </w:rPr>
        <w:t xml:space="preserve">Bing Maps </w:t>
      </w:r>
    </w:p>
    <w:p w:rsidR="005E0466" w:rsidRPr="00664597" w:rsidRDefault="00732D21" w:rsidP="007225AD">
      <w:pPr>
        <w:pStyle w:val="PURHeading1"/>
        <w:pBdr>
          <w:bottom w:val="none" w:sz="0" w:space="0" w:color="auto"/>
        </w:pBdr>
        <w:spacing w:line="240" w:lineRule="auto"/>
        <w:ind w:left="270"/>
        <w:rPr>
          <w:lang w:val="pl-PL"/>
        </w:rPr>
      </w:pPr>
      <w:r w:rsidRPr="00664597">
        <w:rPr>
          <w:smallCaps w:val="0"/>
          <w:color w:val="auto"/>
          <w:sz w:val="18"/>
          <w:szCs w:val="20"/>
          <w:lang w:val="pl-PL"/>
        </w:rPr>
        <w:t xml:space="preserve">Oprogramowanie obejmuje korzystanie z aplikacji Bing Maps. Wszelka zawartość udostępniona za pośrednictwem aplikacji Bing Maps, w tym geokody, może być używana wyłącznie razem z produktem, za pośrednictwem którego dana zawartość jest udostępniana. Korzystanie z aplikacji Bing Maps podlega Warunkom korzystania z aplikacji Bing Maps dostępnym pod adresem </w:t>
      </w:r>
      <w:hyperlink r:id="rId69" w:history="1">
        <w:r w:rsidRPr="00664597">
          <w:rPr>
            <w:smallCaps w:val="0"/>
            <w:color w:val="00467F"/>
            <w:sz w:val="18"/>
            <w:szCs w:val="20"/>
            <w:u w:val="single"/>
            <w:lang w:val="pl-PL"/>
          </w:rPr>
          <w:t>http://go.microsoft.com/?linkid=9710837</w:t>
        </w:r>
      </w:hyperlink>
      <w:r w:rsidRPr="00664597">
        <w:rPr>
          <w:smallCaps w:val="0"/>
          <w:color w:val="auto"/>
          <w:sz w:val="18"/>
          <w:szCs w:val="20"/>
          <w:lang w:val="pl-PL"/>
        </w:rPr>
        <w:t xml:space="preserve"> oraz Oświadczeniu o ochronie prywatności dotyczącym aplikacji Bing Maps dostępnemu pod adresem </w:t>
      </w:r>
      <w:hyperlink r:id="rId70" w:history="1">
        <w:r w:rsidRPr="00664597">
          <w:rPr>
            <w:smallCaps w:val="0"/>
            <w:color w:val="00467F"/>
            <w:sz w:val="18"/>
            <w:szCs w:val="20"/>
            <w:u w:val="single"/>
            <w:lang w:val="pl-PL"/>
          </w:rPr>
          <w:t>http://go.microsoft.com/fwlink/?LinkID=248686</w:t>
        </w:r>
      </w:hyperlink>
      <w:r w:rsidRPr="00664597">
        <w:rPr>
          <w:smallCaps w:val="0"/>
          <w:color w:val="auto"/>
          <w:sz w:val="18"/>
          <w:szCs w:val="20"/>
          <w:lang w:val="pl-PL"/>
        </w:rPr>
        <w:t>.</w:t>
      </w:r>
      <w:r w:rsidRPr="00664597">
        <w:rPr>
          <w:lang w:val="pl-PL"/>
        </w:rPr>
        <w:t xml:space="preserve"> </w:t>
      </w:r>
    </w:p>
    <w:p w:rsidR="0081473D" w:rsidRPr="00A7677C" w:rsidRDefault="0081473D" w:rsidP="0081473D">
      <w:pPr>
        <w:pStyle w:val="PURHeading1"/>
        <w:rPr>
          <w:lang w:val="pl-PL"/>
        </w:rPr>
      </w:pPr>
      <w:r w:rsidRPr="00A7677C">
        <w:rPr>
          <w:lang w:val="pl-PL"/>
        </w:rPr>
        <w:t>Obsługa Klienta</w:t>
      </w:r>
    </w:p>
    <w:p w:rsidR="0081473D" w:rsidRPr="00377747" w:rsidRDefault="0081473D" w:rsidP="0081473D">
      <w:pPr>
        <w:pStyle w:val="PURBody-Indented"/>
        <w:rPr>
          <w:lang w:val="pl-PL"/>
        </w:rPr>
      </w:pPr>
      <w:r w:rsidRPr="00377747">
        <w:rPr>
          <w:b/>
          <w:lang w:val="pl-PL"/>
        </w:rPr>
        <w:t>Poprawki.</w:t>
      </w:r>
      <w:r w:rsidR="00E86461" w:rsidRPr="00377747">
        <w:rPr>
          <w:b/>
          <w:bCs/>
          <w:color w:val="000000"/>
          <w:lang w:val="pl-PL"/>
        </w:rPr>
        <w:t xml:space="preserve"> </w:t>
      </w:r>
      <w:r w:rsidRPr="00377747">
        <w:rPr>
          <w:lang w:val="pl-PL"/>
        </w:rPr>
        <w:t>Jeśli w ramach świadczenia usług Obsługi Klienta Microsoft udostępni Państwu Poprawki, będą one podlegać postanowieniom licencyjnym mającym zastosowanie dla Produktu, do którego się odnoszą. Jeśli jednak Poprawki będą zawierać oddzielne postanowienia, będą one im podlegać.</w:t>
      </w:r>
      <w:r w:rsidR="00E86461" w:rsidRPr="00377747">
        <w:rPr>
          <w:lang w:val="pl-PL"/>
        </w:rPr>
        <w:t xml:space="preserve"> </w:t>
      </w:r>
      <w:r w:rsidRPr="00377747">
        <w:rPr>
          <w:lang w:val="pl-PL"/>
        </w:rPr>
        <w:t>Jeśli Poprawki nie zostaną udostępnione dla usług Windows Azure Services, Microsoft Dynamics CRM Online, Microsoft Dynamics Marketing lub Microsoft Social Listening, zastosowanie będą miały wszelkie inne postanowienia dotyczące używania udostępnione przez Microsoft razem z Poprawkami. Jeśli nie zostaną Państwu udostępnione żadne postanowienia dotyczące używania, uzyskują Państwo niewyłączną, tymczasową oraz w pełni opłaconą licencję na używanie i reprodukowanie tych Poprawek tylko na własne potrzeby.</w:t>
      </w:r>
      <w:r w:rsidR="00E86461" w:rsidRPr="00377747">
        <w:rPr>
          <w:lang w:val="pl-PL"/>
        </w:rPr>
        <w:t xml:space="preserve"> </w:t>
      </w:r>
      <w:r w:rsidRPr="00377747">
        <w:rPr>
          <w:lang w:val="pl-PL"/>
        </w:rPr>
        <w:t>Nie mogą Państwo modyfikować Poprawek, zmieniać nazw plików z Poprawkami ani łączyć Poprawek z żadnym kodem komputerowym niepochodzącym od Microsoft.</w:t>
      </w:r>
    </w:p>
    <w:p w:rsidR="0081473D" w:rsidRPr="00377747" w:rsidRDefault="0081473D" w:rsidP="0081473D">
      <w:pPr>
        <w:pStyle w:val="PURBody-Indented"/>
        <w:rPr>
          <w:lang w:val="pl-PL"/>
        </w:rPr>
      </w:pPr>
      <w:r w:rsidRPr="00377747">
        <w:rPr>
          <w:b/>
          <w:bCs/>
          <w:color w:val="000000"/>
          <w:lang w:val="pl-PL"/>
        </w:rPr>
        <w:t>Materiały Niezależne.</w:t>
      </w:r>
      <w:r w:rsidR="00E86461" w:rsidRPr="00377747">
        <w:rPr>
          <w:color w:val="000000"/>
          <w:lang w:val="pl-PL"/>
        </w:rPr>
        <w:t xml:space="preserve"> </w:t>
      </w:r>
      <w:r w:rsidRPr="00377747">
        <w:rPr>
          <w:lang w:val="pl-PL"/>
        </w:rPr>
        <w:t>Wszelkie prawa do kodów komputerowych lub materiałów pisemnych nieopartych na takim kodzie opracowanych lub w inny sposób uzyskanych niezależnie od Państwa umowy licencjonowania zbiorowego („Materiały Niezależne”) przez strony lub ich Podmioty Stowarzyszone (lub na rzecz tych stron lub ich Podmiotów Stowarzyszonych) pozostają wyłączną własnością strony, która udostępniła takie Materiały Niezależne.</w:t>
      </w:r>
      <w:r w:rsidR="00E86461" w:rsidRPr="00377747">
        <w:rPr>
          <w:lang w:val="pl-PL"/>
        </w:rPr>
        <w:t xml:space="preserve"> </w:t>
      </w:r>
      <w:r w:rsidRPr="00377747">
        <w:rPr>
          <w:lang w:val="pl-PL"/>
        </w:rPr>
        <w:t>Na czas świadczenia usług Obsługi Klienta oraz wyłącznie w zakresie niezbędnym do wykonania zobowiązań związanych z Obsługą Klienta każda ze stron udziela drugiej stronie (oraz w razie potrzeby kontrahentom Microsoft) tymczasowej, niewyłącznej licencji na używanie, reprodukowanie i modyfikowanie Materiałów Niezależnych udostępnianych drugiej stronie.</w:t>
      </w:r>
      <w:r w:rsidR="00E86461" w:rsidRPr="00377747">
        <w:rPr>
          <w:lang w:val="pl-PL"/>
        </w:rPr>
        <w:t xml:space="preserve"> </w:t>
      </w:r>
      <w:r w:rsidRPr="00377747">
        <w:rPr>
          <w:lang w:val="pl-PL"/>
        </w:rPr>
        <w:t>O ile strony wyraźnie nie ustalą inaczej na piśmie, po uiszczeniu przez Państwa płatności w pełnej wysokości Microsoft udzieli Państwu niewyłącznej, bezterminowej, w pełni opłaconej licencji na używanie, reprodukowanie i modyfikowanie (w stosownych przypadkach) wszelkich Materiałów Niezależnych Microsoft udostępnianych jako elementy dostarczane w ramach Obsługi Klienta, wyłącznie w formie, w jakiej zostały Państwu udostępnione, i wyłącznie na Państwa wewnętrzne potrzeby. Warunkiem udzielenia Państwu licencji na Materiały Niezależne Microsoft jest przestrzeganie przez Państwa postanowień umowy licencjonowania zbiorowego.</w:t>
      </w:r>
      <w:r w:rsidRPr="00377747">
        <w:rPr>
          <w:color w:val="FF0000"/>
          <w:u w:val="single"/>
          <w:lang w:val="pl-PL"/>
        </w:rPr>
        <w:t xml:space="preserve"> </w:t>
      </w:r>
      <w:r w:rsidRPr="00377747">
        <w:rPr>
          <w:lang w:val="pl-PL"/>
        </w:rPr>
        <w:t>Jeśli mają Państwo siedzibę w Republice Czeskiej, oświadczają Państwo, że autor udzielił stosownej zgody na modyfikację Państwa materiałów niezależnych.</w:t>
      </w:r>
      <w:r w:rsidR="00E86461" w:rsidRPr="00377747">
        <w:rPr>
          <w:lang w:val="pl-PL"/>
        </w:rPr>
        <w:t xml:space="preserve"> </w:t>
      </w:r>
      <w:r w:rsidRPr="00377747">
        <w:rPr>
          <w:lang w:val="pl-PL"/>
        </w:rPr>
        <w:t>Wszelkie przypadki naruszenia przez Państwa postanowień umowy licencjonowania zbiorowego lub jakichkolwiek oświadczeń dotyczących obsługi klienta na mocy tej umowy będą warunkiem rozwiązującym uzyskanie licencji bezterminowej na Materiały Niezależne Microsoft, które Microsoft pozostawia Państwu po zakończeniu świadczenia usług Obsługi Klienta.</w:t>
      </w:r>
    </w:p>
    <w:p w:rsidR="0081473D" w:rsidRPr="00377747" w:rsidRDefault="0081473D" w:rsidP="0081473D">
      <w:pPr>
        <w:pStyle w:val="PURBody-Indented"/>
        <w:rPr>
          <w:lang w:val="pl-PL"/>
        </w:rPr>
      </w:pPr>
      <w:r w:rsidRPr="00377747">
        <w:rPr>
          <w:b/>
          <w:bCs/>
          <w:color w:val="000000"/>
          <w:lang w:val="pl-PL"/>
        </w:rPr>
        <w:t>Materiały.</w:t>
      </w:r>
      <w:r w:rsidR="00E86461" w:rsidRPr="00377747">
        <w:rPr>
          <w:b/>
          <w:bCs/>
          <w:color w:val="000000"/>
          <w:lang w:val="pl-PL"/>
        </w:rPr>
        <w:t xml:space="preserve"> </w:t>
      </w:r>
      <w:r w:rsidRPr="00377747">
        <w:rPr>
          <w:lang w:val="pl-PL"/>
        </w:rPr>
        <w:t>Wszelkie prawa do wszelkich materiałów opracowanych przez Microsoft (inne niż kod komputerowy) i dostarczonych Państwu w związku z Obsługą Klienta („Materiały”) pozostaną własnością Microsoft, z wyjątkiem sytuacji, gdy takie Materiały wchodzą w skład Państwa Materiałów Niezależnych.</w:t>
      </w:r>
      <w:r w:rsidR="00E86461" w:rsidRPr="00377747">
        <w:rPr>
          <w:lang w:val="pl-PL"/>
        </w:rPr>
        <w:t xml:space="preserve"> </w:t>
      </w:r>
      <w:r w:rsidRPr="00377747">
        <w:rPr>
          <w:lang w:val="pl-PL"/>
        </w:rPr>
        <w:t>Microsoft udziela Państwu niewyłącznej, bezterminowej, w pełni opłaconej licencji na używanie, reprodukowanie i modyfikowanie Materiałów wyłącznie na potrzeby Państwa wewnętrznych działań biznesowych bez zobowiązania do rozliczania czy opłacania tantiem.</w:t>
      </w:r>
    </w:p>
    <w:p w:rsidR="0081473D" w:rsidRPr="00664597" w:rsidRDefault="0081473D" w:rsidP="0081473D">
      <w:pPr>
        <w:pStyle w:val="PURBody-Indented"/>
        <w:rPr>
          <w:lang w:val="pl-PL"/>
        </w:rPr>
      </w:pPr>
      <w:r w:rsidRPr="00664597">
        <w:rPr>
          <w:b/>
          <w:bCs/>
          <w:color w:val="000000"/>
          <w:lang w:val="pl-PL"/>
        </w:rPr>
        <w:t>Kod przykładowy.</w:t>
      </w:r>
      <w:r w:rsidR="00E86461" w:rsidRPr="00664597">
        <w:rPr>
          <w:b/>
          <w:bCs/>
          <w:color w:val="000000"/>
          <w:lang w:val="pl-PL"/>
        </w:rPr>
        <w:t xml:space="preserve"> </w:t>
      </w:r>
      <w:r w:rsidRPr="00664597">
        <w:rPr>
          <w:lang w:val="pl-PL"/>
        </w:rPr>
        <w:t>Microsoft udziela Państwu niewyłącznego, bezterminowego, wolnego od opłat prawa do używania i modyfikowania dowolnego kodu komputerowego dostarczonego przez Microsoft w celach poglądowych („Kod Przykładowy”) oraz do reprodukowania i rozpowszechniania postaci kodu obiektowego Kodu Przykładowego, pod warunkiem, że zgadzają się Państwo: (i) nie używać nazwy, logo ani znaków towarowych Microsoft do wprowadzania na rynek jakichkolwiek produktów z osadzonym Kodem Przykładowym, (ii) umieścić na swoim produkcie z osadzonym Kodem Przykładowym aktualną informację o prawach autorskich oraz (iii) przejąć od Microsoft i dostawców Microsoft odpowiedzialność cywilną oraz dokonać na rzecz Microsoft i dostawców Microsoft rekompensaty z tytułu wszelkich roszczeń oraz powództw wynikających z używania lub rozpowszechniania Kodu Przykładowego, w tym ponieść koszty obsługi prawnej.</w:t>
      </w:r>
      <w:r w:rsidRPr="00664597">
        <w:rPr>
          <w:bCs/>
          <w:color w:val="000000"/>
          <w:lang w:val="pl-PL"/>
        </w:rPr>
        <w:t xml:space="preserve"> </w:t>
      </w:r>
    </w:p>
    <w:p w:rsidR="0081473D" w:rsidRPr="00377747" w:rsidRDefault="0081473D" w:rsidP="0081473D">
      <w:pPr>
        <w:pStyle w:val="PURBody-Indented"/>
        <w:rPr>
          <w:lang w:val="pl-PL"/>
        </w:rPr>
      </w:pPr>
      <w:r w:rsidRPr="00377747">
        <w:rPr>
          <w:b/>
          <w:bCs/>
          <w:color w:val="000000"/>
          <w:lang w:val="pl-PL"/>
        </w:rPr>
        <w:t>Prawa Podmiotów Stowarzyszonych.</w:t>
      </w:r>
      <w:r w:rsidR="00E86461" w:rsidRPr="00377747">
        <w:rPr>
          <w:color w:val="000000"/>
          <w:lang w:val="pl-PL"/>
        </w:rPr>
        <w:t xml:space="preserve"> </w:t>
      </w:r>
      <w:r w:rsidRPr="00377747">
        <w:rPr>
          <w:lang w:val="pl-PL"/>
        </w:rPr>
        <w:t>Mogą Państwo udzielać swoim Podmiotom Stowarzyszonym sublicencji na opisane w tym punkcie prawa. Państwa Podmioty Stowarzyszone nie mogą jednak udzielać dalszych sublicencji obejmujących te prawa. W przypadku korzystania z rzeczonych praw Podmioty Stowarzyszone muszą przestrzegać postanowień licencyjnych zawartych w Państwa umowie licencjonowania zbiorowego.</w:t>
      </w:r>
    </w:p>
    <w:p w:rsidR="0081473D" w:rsidRPr="00A7677C" w:rsidRDefault="0081473D" w:rsidP="0081473D">
      <w:pPr>
        <w:pStyle w:val="PURBody-Indented"/>
        <w:rPr>
          <w:lang w:val="pl-PL"/>
        </w:rPr>
      </w:pPr>
      <w:r w:rsidRPr="00A7677C">
        <w:rPr>
          <w:b/>
          <w:lang w:val="pl-PL"/>
        </w:rPr>
        <w:t>Rękojmie i wyłączenie odpowiedzialności</w:t>
      </w:r>
    </w:p>
    <w:p w:rsidR="0081473D" w:rsidRPr="00377747" w:rsidRDefault="0081473D" w:rsidP="0081473D">
      <w:pPr>
        <w:pStyle w:val="ListParagraph"/>
        <w:tabs>
          <w:tab w:val="left" w:pos="1080"/>
        </w:tabs>
        <w:spacing w:after="120"/>
        <w:contextualSpacing/>
        <w:rPr>
          <w:rFonts w:ascii="Arial" w:hAnsi="Arial" w:cs="Arial"/>
          <w:lang w:val="pl-PL"/>
        </w:rPr>
      </w:pPr>
      <w:r w:rsidRPr="00377747">
        <w:rPr>
          <w:rFonts w:ascii="Arial" w:eastAsiaTheme="minorHAnsi" w:hAnsi="Arial" w:cstheme="minorBidi"/>
          <w:b/>
          <w:bCs/>
          <w:color w:val="000000"/>
          <w:sz w:val="18"/>
          <w:szCs w:val="20"/>
          <w:lang w:val="pl-PL"/>
        </w:rPr>
        <w:t>Rękojmia dotycząca Obsługi Klienta.</w:t>
      </w:r>
      <w:r w:rsidR="00E86461" w:rsidRPr="00377747">
        <w:rPr>
          <w:rFonts w:ascii="Arial" w:hAnsi="Arial" w:cs="Arial"/>
          <w:color w:val="000000"/>
          <w:lang w:val="pl-PL"/>
        </w:rPr>
        <w:t xml:space="preserve"> </w:t>
      </w:r>
      <w:r w:rsidRPr="00377747">
        <w:rPr>
          <w:rFonts w:ascii="Arial" w:eastAsiaTheme="minorHAnsi" w:hAnsi="Arial" w:cstheme="minorBidi"/>
          <w:sz w:val="18"/>
          <w:szCs w:val="20"/>
          <w:lang w:val="pl-PL"/>
        </w:rPr>
        <w:t>Microsoft gwarantuje, że usługi Obsługi Klienta będą świadczone fachowo i z należytą starannością.</w:t>
      </w:r>
    </w:p>
    <w:p w:rsidR="0081473D" w:rsidRPr="00664597" w:rsidRDefault="0081473D" w:rsidP="0081473D">
      <w:pPr>
        <w:pStyle w:val="PURBody-Indented"/>
        <w:tabs>
          <w:tab w:val="left" w:pos="1080"/>
        </w:tabs>
        <w:ind w:left="720"/>
        <w:rPr>
          <w:lang w:val="pl-PL"/>
        </w:rPr>
      </w:pPr>
      <w:r w:rsidRPr="00377747">
        <w:rPr>
          <w:b/>
          <w:lang w:val="pl-PL"/>
        </w:rPr>
        <w:t>WYŁĄCZENIE ODPOWIEDZIALNOŚCI Z TYTUŁU INNYCH GWARANCJI I RĘKOJMI</w:t>
      </w:r>
      <w:r w:rsidRPr="00377747">
        <w:rPr>
          <w:b/>
          <w:i/>
          <w:lang w:val="pl-PL"/>
        </w:rPr>
        <w:t>.</w:t>
      </w:r>
      <w:r w:rsidR="00E86461" w:rsidRPr="00377747">
        <w:rPr>
          <w:lang w:val="pl-PL"/>
        </w:rPr>
        <w:t xml:space="preserve"> </w:t>
      </w:r>
      <w:r w:rsidRPr="00664597">
        <w:rPr>
          <w:lang w:val="pl-PL"/>
        </w:rPr>
        <w:t xml:space="preserve">W ZAKRESIE DOZWOLONYM PRZEZ PRAWO WŁAŚCIWE MICROSOFT WYŁĄCZA SWOJĄ ODPOWIEDZIALNOŚĆ Z TYTUŁU JAKICHKOLWIEK WYRAŹNYCH, DOROZUMIANYCH LUB USTAWOWYCH RĘKOJMI, GWARANCJI LUB ZAPEWNIEŃ INNYCH NIŻ </w:t>
      </w:r>
      <w:r w:rsidRPr="00664597">
        <w:rPr>
          <w:lang w:val="pl-PL"/>
        </w:rPr>
        <w:lastRenderedPageBreak/>
        <w:t>WYRAŹNIE OKREŚLONE W PAŃSTWA UMOWIE LICENCJONOWANIA ZBIOROWEGO.</w:t>
      </w:r>
      <w:r w:rsidR="00E86461" w:rsidRPr="00664597">
        <w:rPr>
          <w:lang w:val="pl-PL"/>
        </w:rPr>
        <w:t xml:space="preserve"> </w:t>
      </w:r>
      <w:r w:rsidRPr="00664597">
        <w:rPr>
          <w:lang w:val="pl-PL"/>
        </w:rPr>
        <w:t>TO WYŁĄCZENIE OBEJMUJE WSZELKIE RĘKOJMIE ZA WADY PRAWNE ORAZ GWARANCJE BRAKU NARUSZEŃ PRAW WŁASNOŚCI INTELEKTUALNEJ, ZADOWALAJĄCEJ JAKOŚCI LUB ZADOWALAJĄCEGO STANU, WARTOŚCI HANDLOWEJ I PRZYDATNOŚCI DO OKREŚLONEGO CELU, W ODNIESIENIU DO WSZELKICH DOSTARCZANYCH PRZEZ MICROSOFT LUB DOSTAWCÓW I KONTRAHENTÓW MICROSOFT PODCZAS ŚWIADCZENIA USŁUG OBSŁUGI KLIENTA PORAD, ZALECEŃ, POPRAWEK, ELEMENTÓW DOSTARCZANYCH W RAMACH OBSŁUGI KLIENTA ORAZ POWIĄZANYCH MATERIAŁÓW</w:t>
      </w:r>
      <w:r w:rsidR="00E86461" w:rsidRPr="00664597">
        <w:rPr>
          <w:lang w:val="pl-PL"/>
        </w:rPr>
        <w:t>.</w:t>
      </w:r>
    </w:p>
    <w:p w:rsidR="0082133B" w:rsidRPr="00664597" w:rsidRDefault="00ED4593" w:rsidP="005E0466">
      <w:pPr>
        <w:pStyle w:val="PURHeading1"/>
        <w:spacing w:line="240" w:lineRule="auto"/>
        <w:rPr>
          <w:lang w:val="pl-PL"/>
        </w:rPr>
      </w:pPr>
      <w:r w:rsidRPr="00664597">
        <w:rPr>
          <w:lang w:val="pl-PL"/>
        </w:rPr>
        <w:t>Uwagi dotyczące automatycznych aktualizacji poprzednich wersji oprogramowania SQL Server</w:t>
      </w:r>
    </w:p>
    <w:p w:rsidR="0082133B" w:rsidRPr="00377747" w:rsidRDefault="00ED4593">
      <w:pPr>
        <w:pStyle w:val="PURBody-Indented"/>
        <w:rPr>
          <w:lang w:val="pl-PL"/>
        </w:rPr>
      </w:pPr>
      <w:r w:rsidRPr="00377747">
        <w:rPr>
          <w:lang w:val="pl-PL"/>
        </w:rPr>
        <w:t>Jeśli oprogramowanie jest zainstalowane na serwerach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w:t>
      </w:r>
      <w:r w:rsidR="00E86461" w:rsidRPr="00377747">
        <w:rPr>
          <w:lang w:val="pl-PL"/>
        </w:rPr>
        <w:t xml:space="preserve"> </w:t>
      </w:r>
      <w:r w:rsidRPr="00377747">
        <w:rPr>
          <w:lang w:val="pl-PL"/>
        </w:rPr>
        <w:t>Tej funkcji nie można wyłączyć.</w:t>
      </w:r>
      <w:r w:rsidR="00E86461" w:rsidRPr="00377747">
        <w:rPr>
          <w:lang w:val="pl-PL"/>
        </w:rPr>
        <w:t xml:space="preserve"> </w:t>
      </w:r>
      <w:r w:rsidRPr="00377747">
        <w:rPr>
          <w:lang w:val="pl-PL"/>
        </w:rPr>
        <w:t>Usunięcie tych plików może spowodować błędy w oprogramowaniu, a odzyskanie plików oryginalnych może być niemożliwe.</w:t>
      </w:r>
      <w:r w:rsidR="00E86461" w:rsidRPr="00377747">
        <w:rPr>
          <w:lang w:val="pl-PL"/>
        </w:rPr>
        <w:t xml:space="preserve"> </w:t>
      </w:r>
      <w:r w:rsidRPr="00377747">
        <w:rPr>
          <w:lang w:val="pl-PL"/>
        </w:rPr>
        <w:t xml:space="preserve">Instalując to oprogramowanie na serwerze lub urządzeniu, na którym są uruchamiane dane wersje, wyrażają Państwo zgodę na dokonanie tych aktualizacji we wszystkich stosownych wersjach i kopiach oprogramowania SQL Server (w tym składnikach dowolnych z tych wersji) uruchamianych na tym serwerze lub urządzeniu. </w:t>
      </w:r>
    </w:p>
    <w:p w:rsidR="0082133B" w:rsidRPr="00A7677C" w:rsidRDefault="00ED4593">
      <w:pPr>
        <w:pStyle w:val="PURHeading1"/>
        <w:rPr>
          <w:lang w:val="pl-PL"/>
        </w:rPr>
      </w:pPr>
      <w:r w:rsidRPr="00A7677C">
        <w:rPr>
          <w:lang w:val="pl-PL"/>
        </w:rPr>
        <w:t>Uwagi dotyczące przesłania danych</w:t>
      </w:r>
    </w:p>
    <w:p w:rsidR="0082133B" w:rsidRPr="00377747" w:rsidRDefault="00ED4593">
      <w:pPr>
        <w:pStyle w:val="PURBody-Indented"/>
        <w:rPr>
          <w:lang w:val="pl-PL"/>
        </w:rPr>
      </w:pPr>
      <w:r w:rsidRPr="00377747">
        <w:rPr>
          <w:lang w:val="pl-PL"/>
        </w:rPr>
        <w:t>Produkt zawiera co najmniej jedną funkcję oprogramowania, za pomocą której nawiązywane jest połączenie internetowe z systemami komputerowymi Microsoft lub dostawcy usług.</w:t>
      </w:r>
      <w:r w:rsidR="00E86461" w:rsidRPr="00377747">
        <w:rPr>
          <w:lang w:val="pl-PL"/>
        </w:rPr>
        <w:t xml:space="preserve"> </w:t>
      </w:r>
      <w:r w:rsidRPr="00377747">
        <w:rPr>
          <w:lang w:val="pl-PL"/>
        </w:rPr>
        <w:t xml:space="preserve">Funkcje te są określone w dokumencie zatytułowanym „Uwagi dotyczące przesłania danych” na stronie </w:t>
      </w:r>
      <w:hyperlink r:id="rId71">
        <w:r w:rsidRPr="00377747">
          <w:rPr>
            <w:color w:val="00467F"/>
            <w:u w:val="single"/>
            <w:lang w:val="pl-PL"/>
          </w:rPr>
          <w:t>http://microsoft.com/licensing/contracts</w:t>
        </w:r>
      </w:hyperlink>
      <w:r w:rsidRPr="00377747">
        <w:rPr>
          <w:lang w:val="pl-PL"/>
        </w:rPr>
        <w:t>. Microsoft udostępnia usługi oraz produkty za pośrednictwem tych funkcji.</w:t>
      </w:r>
      <w:r w:rsidR="00E86461" w:rsidRPr="00377747">
        <w:rPr>
          <w:lang w:val="pl-PL"/>
        </w:rPr>
        <w:t xml:space="preserve"> </w:t>
      </w:r>
      <w:r w:rsidRPr="00377747">
        <w:rPr>
          <w:lang w:val="pl-PL"/>
        </w:rPr>
        <w:t>Nie zawsze otrzymają Państwo osobne powiadomienie o nawiązaniu połączenia.</w:t>
      </w:r>
      <w:r w:rsidR="00E86461" w:rsidRPr="00377747">
        <w:rPr>
          <w:lang w:val="pl-PL"/>
        </w:rPr>
        <w:t xml:space="preserve"> </w:t>
      </w:r>
      <w:r w:rsidRPr="00377747">
        <w:rPr>
          <w:lang w:val="pl-PL"/>
        </w:rPr>
        <w:t>W niektórych przypadkach mogą Państwo wyłączyć tę funkcję lub jej nie używać.</w:t>
      </w:r>
    </w:p>
    <w:p w:rsidR="0082133B" w:rsidRPr="00A7677C" w:rsidRDefault="00ED4593">
      <w:pPr>
        <w:pStyle w:val="PURHeading2"/>
        <w:rPr>
          <w:lang w:val="pl-PL"/>
        </w:rPr>
      </w:pPr>
      <w:r w:rsidRPr="00A7677C">
        <w:rPr>
          <w:lang w:val="pl-PL"/>
        </w:rPr>
        <w:t>Informacje o komputerze</w:t>
      </w:r>
    </w:p>
    <w:p w:rsidR="0082133B" w:rsidRPr="00377747" w:rsidRDefault="00ED4593">
      <w:pPr>
        <w:pStyle w:val="PURBody-Indented"/>
        <w:rPr>
          <w:lang w:val="pl-PL"/>
        </w:rPr>
      </w:pPr>
      <w:r w:rsidRPr="00377747">
        <w:rPr>
          <w:lang w:val="pl-PL"/>
        </w:rPr>
        <w:t>Funkcje te korzystają z protokołów internetowych, za pomocą których przekazywane są do odpowiednich systemów informacje o komputerze, w tym adres protokołu internetowego, rodzaj systemu operacyjnego, rodzaj przeglądarki oraz nazwa i wersja używanego przez Państwa oprogramowania, a także kod języka urządzenia, na którym zostało zainstalowane oprogramowanie.</w:t>
      </w:r>
      <w:r w:rsidR="00E86461" w:rsidRPr="00377747">
        <w:rPr>
          <w:lang w:val="pl-PL"/>
        </w:rPr>
        <w:t xml:space="preserve"> </w:t>
      </w:r>
    </w:p>
    <w:p w:rsidR="0082133B" w:rsidRPr="00A7677C" w:rsidRDefault="00ED4593">
      <w:pPr>
        <w:pStyle w:val="PURHeading2"/>
        <w:rPr>
          <w:lang w:val="pl-PL"/>
        </w:rPr>
      </w:pPr>
      <w:r w:rsidRPr="00A7677C">
        <w:rPr>
          <w:lang w:val="pl-PL"/>
        </w:rPr>
        <w:t>Korzystanie z informacji</w:t>
      </w:r>
    </w:p>
    <w:p w:rsidR="0082133B" w:rsidRPr="00377747" w:rsidRDefault="00ED4593">
      <w:pPr>
        <w:pStyle w:val="PURBody-Indented"/>
        <w:rPr>
          <w:lang w:val="pl-PL"/>
        </w:rPr>
      </w:pPr>
      <w:r w:rsidRPr="00377747">
        <w:rPr>
          <w:lang w:val="pl-PL"/>
        </w:rPr>
        <w:t>Microsoft nie korzysta z uzyskanych w ten sposób informacji w celu identyfikacji Państwa ani kontaktowania się z Państwem. Microsoft korzysta z tych informacji w celu udostępniania Państwu określonych usług, podczas gdy używają Państwo oprogramowania. Microsoft – w celu ulepszenia swojego oprogramowania i usług – może korzystać z informacji o komputerze, raportów o błędach, Złośliwym Oprogramowaniu i filtrowaniu adresów URL oraz informacji przesłanych za pomocą akceleratora lub usługi wyświetlania podpowiedzi podczas wyszukiwania.</w:t>
      </w:r>
      <w:r w:rsidR="00E86461" w:rsidRPr="00377747">
        <w:rPr>
          <w:lang w:val="pl-PL"/>
        </w:rPr>
        <w:t xml:space="preserve"> </w:t>
      </w:r>
      <w:r w:rsidRPr="00377747">
        <w:rPr>
          <w:lang w:val="pl-PL"/>
        </w:rPr>
        <w:t>Microsoft może także udostępniać te informacje osobom trzecim, na przykład producentom sprzętu i oprogramowania.</w:t>
      </w:r>
      <w:r w:rsidR="00E86461" w:rsidRPr="00377747">
        <w:rPr>
          <w:lang w:val="pl-PL"/>
        </w:rPr>
        <w:t xml:space="preserve"> </w:t>
      </w:r>
      <w:r w:rsidRPr="00377747">
        <w:rPr>
          <w:lang w:val="pl-PL"/>
        </w:rPr>
        <w:t>Osoby te mogą korzystać z tych informacji, aby poprawić współdziałanie swoich produktów z oprogramowaniem Microsoft.</w:t>
      </w:r>
    </w:p>
    <w:p w:rsidR="0082133B" w:rsidRPr="00377747" w:rsidRDefault="00ED4593">
      <w:pPr>
        <w:pStyle w:val="PURHeading2"/>
        <w:rPr>
          <w:lang w:val="pl-PL"/>
        </w:rPr>
      </w:pPr>
      <w:r w:rsidRPr="00377747">
        <w:rPr>
          <w:lang w:val="pl-PL"/>
        </w:rPr>
        <w:t>Zgoda na przesłanie danych</w:t>
      </w:r>
    </w:p>
    <w:p w:rsidR="0082133B" w:rsidRPr="00377747" w:rsidRDefault="00ED4593">
      <w:pPr>
        <w:pStyle w:val="PURBody-Indented"/>
        <w:rPr>
          <w:lang w:val="pl-PL"/>
        </w:rPr>
      </w:pPr>
      <w:r w:rsidRPr="00377747">
        <w:rPr>
          <w:lang w:val="pl-PL"/>
        </w:rPr>
        <w:t xml:space="preserve">Korzystanie przez Państwa z tych funkcji oprogramowania oznacza, że wyrażają Państwo zgodę na przesyłanie informacji o komputerze, takich jak adres protokołu internetowego, rodzaj systemu operacyjnego, rodzaj przeglądarki oraz nazwa i wersja używanego przez Państwa oprogramowania, a także kod języka urządzenia, na którym zostało uruchomione oprogramowanie. </w:t>
      </w:r>
    </w:p>
    <w:p w:rsidR="0082133B" w:rsidRPr="00664597" w:rsidRDefault="00ED4593">
      <w:pPr>
        <w:pStyle w:val="PURHeading1"/>
        <w:rPr>
          <w:lang w:val="pl-PL"/>
        </w:rPr>
      </w:pPr>
      <w:r w:rsidRPr="00664597">
        <w:rPr>
          <w:lang w:val="pl-PL"/>
        </w:rPr>
        <w:t>Uwaga dotycząca standardów H.264/AVC Visual, VC-1 Video, MPEG-4 część 2 Visual</w:t>
      </w:r>
    </w:p>
    <w:p w:rsidR="0082133B" w:rsidRPr="00A7677C" w:rsidRDefault="00ED4593">
      <w:pPr>
        <w:pStyle w:val="PURBody-Indented"/>
        <w:rPr>
          <w:lang w:val="pl-PL"/>
        </w:rPr>
      </w:pPr>
      <w:r w:rsidRPr="00377747">
        <w:rPr>
          <w:lang w:val="pl-PL"/>
        </w:rPr>
        <w:t xml:space="preserve">Oprogramowanie może zawierać technologie kompresji sekwencji wizyjnych H.264/AVC, VC-1 i MPEG-4 część 2. </w:t>
      </w:r>
      <w:r w:rsidRPr="00A7677C">
        <w:rPr>
          <w:lang w:val="pl-PL"/>
        </w:rPr>
        <w:t>MPEG LA, LLC wymaga zamieszczenia następującej informacji:</w:t>
      </w:r>
    </w:p>
    <w:p w:rsidR="0082133B" w:rsidRPr="00664597" w:rsidRDefault="00ED4593" w:rsidP="00DE6F31">
      <w:pPr>
        <w:pStyle w:val="PURBody-Indented"/>
        <w:rPr>
          <w:lang w:val="pl-PL"/>
        </w:rPr>
      </w:pPr>
      <w:r w:rsidRPr="00377747">
        <w:rPr>
          <w:lang w:val="pl-PL"/>
        </w:rPr>
        <w:t>TEN PRODUKT JEST OBJĘTY LICENCJAMI DOTYCZĄCYMI ZBIORU PATENTÓW ZWIĄZANYCH ZE STANDARDAMI AVC, VC</w:t>
      </w:r>
      <w:r w:rsidR="00DE6F31">
        <w:rPr>
          <w:lang w:val="pl-PL"/>
        </w:rPr>
        <w:t>­</w:t>
      </w:r>
      <w:r w:rsidRPr="00377747">
        <w:rPr>
          <w:lang w:val="pl-PL"/>
        </w:rPr>
        <w:t>1 I MPEG-4 CZĘŚĆ 2 (VISUAL). NA PODSTAWIE TYCH LICENCJI NINIEJSZY PRODUKT JEST PRZEZNACZONY DO NIEKOMERCYJNEGO UŻYTKU OSOBISTEGO PRZEZ UŻYTKOWNIKA W CELU (i) KODOWANIA DANYCH WIDEO ZGODNIE Z POWYŻSZYMI STANDARDAMI („STANDARDY WIDEO</w:t>
      </w:r>
      <w:r w:rsidR="00664597">
        <w:rPr>
          <w:lang w:val="pl-PL"/>
        </w:rPr>
        <w:t>”</w:t>
      </w:r>
      <w:r w:rsidRPr="00377747">
        <w:rPr>
          <w:lang w:val="pl-PL"/>
        </w:rPr>
        <w:t>) LUB (ii) DEKODOWANIA DANYCH WIDEO W STANDARDZIE AVC, VC-1 LUB MPEG-4 CZĘŚĆ 2 ZAKODOWANYCH PRZEZ UŻYTKOWNIKA PROWADZĄCEGO NIEKOMERCYJNĄ DZIAŁALNOŚĆ OSOBISTĄ LUB OTRZYMANYCH OD DOSTAWCY DANYCH WIDEO DYSPONUJĄCEGO LICENCJĄ NA UDOSTĘPNIANIE TAKICH DANYCH WIDEO.</w:t>
      </w:r>
      <w:r w:rsidR="00E86461" w:rsidRPr="00377747">
        <w:rPr>
          <w:lang w:val="pl-PL"/>
        </w:rPr>
        <w:t xml:space="preserve"> </w:t>
      </w:r>
      <w:r w:rsidRPr="00377747">
        <w:rPr>
          <w:lang w:val="pl-PL"/>
        </w:rPr>
        <w:t>INNE SPOSOBY UŻYWANIA PRODUKTU NIE SĄ OBJĘTE ŻADNĄ LICENCJĄ, W TYM LICENCJĄ DOROZUMIANĄ.</w:t>
      </w:r>
      <w:r w:rsidR="00E86461" w:rsidRPr="00377747">
        <w:rPr>
          <w:lang w:val="pl-PL"/>
        </w:rPr>
        <w:t xml:space="preserve"> </w:t>
      </w:r>
      <w:r w:rsidRPr="00664597">
        <w:rPr>
          <w:lang w:val="pl-PL"/>
        </w:rPr>
        <w:t xml:space="preserve">WIĘCEJ INFORMACJI NA TEN TEMAT MOŻNA UZYSKAĆ OD MPEG LA, LLC ZOB. </w:t>
      </w:r>
      <w:hyperlink r:id="rId72">
        <w:r w:rsidRPr="00664597">
          <w:rPr>
            <w:color w:val="00467F"/>
            <w:u w:val="single"/>
            <w:lang w:val="pl-PL"/>
          </w:rPr>
          <w:t>http://www.mpegla.com/index1.cfm</w:t>
        </w:r>
      </w:hyperlink>
    </w:p>
    <w:p w:rsidR="0082133B" w:rsidRPr="00664597" w:rsidRDefault="00ED4593">
      <w:pPr>
        <w:pStyle w:val="PURBody-Indented"/>
        <w:rPr>
          <w:lang w:val="pl-PL"/>
        </w:rPr>
      </w:pPr>
      <w:r w:rsidRPr="00664597">
        <w:rPr>
          <w:lang w:val="pl-PL"/>
        </w:rPr>
        <w:t xml:space="preserve">Powyższa uwaga nie ogranicza ani nie zakazuje korzystania z oprogramowania w ramach zwykłej działalności biznesowej w zastosowaniach dotyczących wyłącznie tej działalności, które nie obejmują (i) dalszego rozpowszechniania oprogramowania wśród </w:t>
      </w:r>
      <w:r w:rsidRPr="00664597">
        <w:rPr>
          <w:lang w:val="pl-PL"/>
        </w:rPr>
        <w:lastRenderedPageBreak/>
        <w:t>osób trzecich ani (ii) tworzenia materiałów za pomocą technologii zgodnych ze Standardami Wideo w celu rozpowszechniania tych materiałów wśród osób trzecich.</w:t>
      </w:r>
    </w:p>
    <w:p w:rsidR="0082133B" w:rsidRPr="00664597" w:rsidRDefault="00ED4593">
      <w:pPr>
        <w:pStyle w:val="PURHeading1"/>
        <w:rPr>
          <w:lang w:val="pl-PL"/>
        </w:rPr>
      </w:pPr>
      <w:r w:rsidRPr="00664597">
        <w:rPr>
          <w:lang w:val="pl-PL"/>
        </w:rPr>
        <w:t>Potencjalnie Niechciane Oprogramowanie (Uwaga I)</w:t>
      </w:r>
    </w:p>
    <w:p w:rsidR="0082133B" w:rsidRPr="00377747" w:rsidRDefault="00ED4593">
      <w:pPr>
        <w:pStyle w:val="PURBody-Indented"/>
        <w:rPr>
          <w:lang w:val="pl-PL"/>
        </w:rPr>
      </w:pPr>
      <w:r w:rsidRPr="00377747">
        <w:rPr>
          <w:lang w:val="pl-PL"/>
        </w:rPr>
        <w:t>Po włączeniu, oprogramowanie Windows Defender sprawdzi Państwa komputer pod kątem obecności wielu rodzajów złośliwego oprogramowania („kod typu malware”), w tym wirusów, robaków, robotów, programów typu rootkit, programów szpiegujących, programów typu adware oraz innego potencjalnie niechcianego oprogramowania.</w:t>
      </w:r>
      <w:r w:rsidR="00E86461" w:rsidRPr="00377747">
        <w:rPr>
          <w:lang w:val="pl-PL"/>
        </w:rPr>
        <w:t xml:space="preserve"> </w:t>
      </w:r>
      <w:r w:rsidRPr="00377747">
        <w:rPr>
          <w:lang w:val="pl-PL"/>
        </w:rPr>
        <w:t>Jeśli, uruchamiając po raz pierwszy oprogramowanie, wybiorą Państwo zalecane ustawienia zabezpieczeń, takie złośliwe oprogramowanie oraz wszelkie inne potencjalnie niechciane oprogramowanie, określone jako wysoce niechciane lub niebezpieczne, zostanie automatycznie usunięte.</w:t>
      </w:r>
      <w:r w:rsidR="00E86461" w:rsidRPr="00377747">
        <w:rPr>
          <w:lang w:val="pl-PL"/>
        </w:rPr>
        <w:t xml:space="preserve"> </w:t>
      </w:r>
      <w:r w:rsidRPr="00377747">
        <w:rPr>
          <w:lang w:val="pl-PL"/>
        </w:rPr>
        <w:t>Takie usunięcie może spowodować zaprzestanie działania innego oprogramowania zainstalowanego na Państwa komputerze lub naruszenie przez Państwa licencji na korzystanie z tego oprogramowania.</w:t>
      </w:r>
    </w:p>
    <w:p w:rsidR="0082133B" w:rsidRPr="00377747" w:rsidRDefault="00E41634">
      <w:pPr>
        <w:pStyle w:val="PURBody-Indented"/>
        <w:rPr>
          <w:lang w:val="pl-PL"/>
        </w:rPr>
      </w:pPr>
      <w:r w:rsidRPr="00377747">
        <w:rPr>
          <w:lang w:val="pl-PL"/>
        </w:rPr>
        <w:t>Istnieje możliwość usunięcia lub wyłączenia oprogramowania, które nie jest niechciane.</w:t>
      </w:r>
      <w:r w:rsidR="00E86461" w:rsidRPr="00377747">
        <w:rPr>
          <w:lang w:val="pl-PL"/>
        </w:rPr>
        <w:t xml:space="preserve"> </w:t>
      </w:r>
      <w:r w:rsidRPr="00377747">
        <w:rPr>
          <w:lang w:val="pl-PL"/>
        </w:rPr>
        <w:t>Jeśli korzystają Państwo z oprogramowania Windows Defender i z usługi Windows Update, oprogramowanie Windows Defender jest przez tę usługę regularnie aktualizowane.</w:t>
      </w:r>
    </w:p>
    <w:p w:rsidR="0082133B" w:rsidRPr="00664597" w:rsidRDefault="00B15C1B">
      <w:pPr>
        <w:pStyle w:val="PURHeading1"/>
        <w:rPr>
          <w:lang w:val="pl-PL"/>
        </w:rPr>
      </w:pPr>
      <w:r w:rsidRPr="00664597">
        <w:rPr>
          <w:lang w:val="pl-PL"/>
        </w:rPr>
        <w:t>Potencjalnie Niechciane Oprogramowanie (Uwaga II)</w:t>
      </w:r>
    </w:p>
    <w:p w:rsidR="0082133B" w:rsidRPr="00377747" w:rsidRDefault="00ED4593">
      <w:pPr>
        <w:pStyle w:val="PURBody-Indented"/>
        <w:rPr>
          <w:lang w:val="pl-PL"/>
        </w:rPr>
      </w:pPr>
      <w:r w:rsidRPr="00377747">
        <w:rPr>
          <w:lang w:val="pl-PL"/>
        </w:rPr>
        <w:t>Oprogramowanie przeszuka Państwa komputer pod kątem złośliwego oprogramowania o niskiej i średniej szkodliwości, w tym w szczególności programów szpiegujących oraz innego potencjalnie niechcianego oprogramowania („Potencjalnie Niechciane Oprogramowanie”). Oprogramowanie usunie lub wyłączy Potencjalnie Niechciane Oprogramowanie o niskiej lub średniej szkodliwości tylko wtedy, gdy Państwo się na to zgodzą.</w:t>
      </w:r>
      <w:r w:rsidR="00E86461" w:rsidRPr="00377747">
        <w:rPr>
          <w:lang w:val="pl-PL"/>
        </w:rPr>
        <w:t xml:space="preserve"> </w:t>
      </w:r>
      <w:r w:rsidRPr="00377747">
        <w:rPr>
          <w:lang w:val="pl-PL"/>
        </w:rPr>
        <w:t xml:space="preserve">Usunięcie lub wyłączenie tego Potencjalnie Niechcianego Oprogramowania może spowodować zatrzymanie działania innego oprogramowania na komputerze oraz może spowodować naruszenie postanowień licencji na korzystanie z innego oprogramowania na Państwa komputerze, jeśli to inne oprogramowanie zainstalowało wspomniane Potencjalnie Niechciane Oprogramowanie na Państwa komputerze jako warunek niezbędny do korzystania przez Państwa z tego innego oprogramowania. Przed zezwoleniem na usunięcie rzeczonego Potencjalnie Niechcianego Oprogramowania należy zapoznać się z umowami licencyjnymi dotyczącymi stosownego oprogramowania. </w:t>
      </w:r>
    </w:p>
    <w:p w:rsidR="0082133B" w:rsidRPr="00664597" w:rsidRDefault="00ED4593">
      <w:pPr>
        <w:pStyle w:val="PURBody-Indented"/>
        <w:rPr>
          <w:lang w:val="pl-PL"/>
        </w:rPr>
      </w:pPr>
      <w:r w:rsidRPr="00664597">
        <w:rPr>
          <w:lang w:val="pl-PL"/>
        </w:rPr>
        <w:t>Korzystanie z tego oprogramowania może być przyczyną usunięcia lub wyłączenia przez Państwa lub system także oprogramowania, które nie jest Potencjalnie Niechcianym Oprogramowaniem.</w:t>
      </w:r>
    </w:p>
    <w:p w:rsidR="0082133B" w:rsidRPr="00A7677C" w:rsidRDefault="00ED4593">
      <w:pPr>
        <w:pStyle w:val="PURHeading1"/>
        <w:rPr>
          <w:lang w:val="pl-PL"/>
        </w:rPr>
      </w:pPr>
      <w:r w:rsidRPr="00A7677C">
        <w:rPr>
          <w:lang w:val="pl-PL"/>
        </w:rPr>
        <w:t>Uwaga dotycząca zapisywania danych</w:t>
      </w:r>
    </w:p>
    <w:p w:rsidR="0082133B" w:rsidRPr="00377747" w:rsidRDefault="00ED4593">
      <w:pPr>
        <w:pStyle w:val="PURBody-Indented"/>
        <w:rPr>
          <w:lang w:val="pl-PL"/>
        </w:rPr>
      </w:pPr>
      <w:r w:rsidRPr="00377747">
        <w:rPr>
          <w:lang w:val="pl-PL"/>
        </w:rPr>
        <w:t>Na mocy prawa w niektórych krajach gromadzenie, przechowywanie i wykorzystanie danych osobowych podlega ograniczeniom, a przechwytywanie, monitorowanie i nagrywanie wiadomości wymaga przesłania użytkownikom odpowiedniego powiadomienia lub uzyskania od nich zgody na takie działania.</w:t>
      </w:r>
      <w:r w:rsidR="00E86461" w:rsidRPr="00377747">
        <w:rPr>
          <w:lang w:val="pl-PL"/>
        </w:rPr>
        <w:t xml:space="preserve"> </w:t>
      </w:r>
      <w:r w:rsidRPr="00377747">
        <w:rPr>
          <w:lang w:val="pl-PL"/>
        </w:rPr>
        <w:t>Zgadzają się Państwo przestrzegać stosownych przepisów prawa oraz przed skorzystaniem z Usługi Online lub jej funkcji zapisywania danych uzyskać wszelkie wymagane pozwolenia i ujawnić potrzebne informacje.</w:t>
      </w:r>
    </w:p>
    <w:p w:rsidR="007D63E7" w:rsidRPr="00664597" w:rsidRDefault="007D63E7" w:rsidP="007D63E7">
      <w:pPr>
        <w:pStyle w:val="PURHeading1"/>
        <w:rPr>
          <w:lang w:val="pl-PL"/>
        </w:rPr>
      </w:pPr>
      <w:r w:rsidRPr="00664597">
        <w:rPr>
          <w:lang w:val="pl-PL"/>
        </w:rPr>
        <w:t xml:space="preserve">Uwagi dotyczące systemów Windows 8.1, Windows 8.1 K, Windows 8.1 KN i Windows 8.1 N </w:t>
      </w:r>
    </w:p>
    <w:p w:rsidR="007D63E7" w:rsidRPr="00377747" w:rsidRDefault="007D63E7" w:rsidP="007D63E7">
      <w:pPr>
        <w:pStyle w:val="PURBody-Indented"/>
        <w:rPr>
          <w:lang w:val="pl-PL"/>
        </w:rPr>
      </w:pPr>
      <w:r w:rsidRPr="00377747">
        <w:rPr>
          <w:rFonts w:cs="Arial"/>
          <w:bCs/>
          <w:szCs w:val="18"/>
          <w:lang w:val="pl-PL"/>
        </w:rPr>
        <w:t>Systemy Windows 8.1 i Windows 8.1 K zawierają program Windows Media Player i pokrewne technologie zdefiniowane przez koreańską Komisję ds. Uczciwego Handlu (Korean Fair Trade Commission, KFTC), a także łącze do strony umożliwiającej pobranie programu Windows Live Messenger.</w:t>
      </w:r>
      <w:r w:rsidR="00E86461" w:rsidRPr="00377747">
        <w:rPr>
          <w:rFonts w:cs="Arial"/>
          <w:bCs/>
          <w:szCs w:val="18"/>
          <w:lang w:val="pl-PL"/>
        </w:rPr>
        <w:t xml:space="preserve"> </w:t>
      </w:r>
      <w:r w:rsidRPr="00377747">
        <w:rPr>
          <w:rFonts w:cs="Arial"/>
          <w:bCs/>
          <w:szCs w:val="18"/>
          <w:lang w:val="pl-PL"/>
        </w:rPr>
        <w:t>System Windows 8.1 KN nie zawiera tego programu ani pokrewnych technologii zdefiniowanych przez Komisję KFTC.</w:t>
      </w:r>
      <w:r w:rsidR="00E86461" w:rsidRPr="00377747">
        <w:rPr>
          <w:rFonts w:cs="Arial"/>
          <w:bCs/>
          <w:szCs w:val="18"/>
          <w:lang w:val="pl-PL"/>
        </w:rPr>
        <w:t xml:space="preserve"> </w:t>
      </w:r>
    </w:p>
    <w:p w:rsidR="00C055CB" w:rsidRPr="00A7677C" w:rsidRDefault="007D63E7" w:rsidP="007D63E7">
      <w:pPr>
        <w:pStyle w:val="PURBody-Indented"/>
        <w:rPr>
          <w:lang w:val="pl-PL"/>
        </w:rPr>
      </w:pPr>
      <w:r w:rsidRPr="00A7677C">
        <w:rPr>
          <w:b/>
          <w:lang w:val="pl-PL"/>
        </w:rPr>
        <w:t>Windows 8.1 K</w:t>
      </w:r>
    </w:p>
    <w:p w:rsidR="007D63E7" w:rsidRPr="00664597" w:rsidRDefault="007D63E7" w:rsidP="007D63E7">
      <w:pPr>
        <w:pStyle w:val="PURBody-Indented"/>
        <w:rPr>
          <w:lang w:val="pl-PL"/>
        </w:rPr>
      </w:pPr>
      <w:r w:rsidRPr="00377747">
        <w:rPr>
          <w:rFonts w:cs="Arial"/>
          <w:bCs/>
          <w:szCs w:val="18"/>
          <w:lang w:val="pl-PL"/>
        </w:rPr>
        <w:t>Zgodnie z wymogami Komisji KFTC oprogramowanie musi zawierać łącza do witryn Media Player Center oraz Messenger Center, które zawierają łącza do witryn innych firm, dzięki którym użytkownik będzie mógł pobierać i instalować odtwarzacze multimedialne innych firm oraz oprogramowanie innych firm do obsługi wiadomości błyskawicznych.</w:t>
      </w:r>
      <w:r w:rsidR="00E86461" w:rsidRPr="00377747">
        <w:rPr>
          <w:rFonts w:cs="Arial"/>
          <w:bCs/>
          <w:szCs w:val="18"/>
          <w:lang w:val="pl-PL"/>
        </w:rPr>
        <w:t xml:space="preserve"> </w:t>
      </w:r>
      <w:r w:rsidRPr="00377747">
        <w:rPr>
          <w:rFonts w:cs="Arial"/>
          <w:bCs/>
          <w:szCs w:val="18"/>
          <w:lang w:val="pl-PL"/>
        </w:rPr>
        <w:t>Witryny należące do osób trzecich nie są kontrolowane przez Microsoft i Microsoft nie ponosi odpowiedzialności za oprogramowanie ani zawartość takich witryn, łącza znajdujące się w takich witrynach ani zmiany lub aktualizacje należących do osób trzecich witryn lub oprogramowania.</w:t>
      </w:r>
      <w:r w:rsidR="00E86461" w:rsidRPr="00377747">
        <w:rPr>
          <w:rFonts w:cs="Arial"/>
          <w:bCs/>
          <w:szCs w:val="18"/>
          <w:lang w:val="pl-PL"/>
        </w:rPr>
        <w:t xml:space="preserve"> </w:t>
      </w:r>
      <w:r w:rsidRPr="00664597">
        <w:rPr>
          <w:rFonts w:cs="Arial"/>
          <w:bCs/>
          <w:szCs w:val="18"/>
          <w:lang w:val="pl-PL"/>
        </w:rPr>
        <w:t>Zamieszczenie odpowiedniego łącza w witrynach Centrum programu Media Player lub Centrum programu Messenger nie oznacza promowania przez Microsoft oprogramowania, witryn i zawartości witryn należących do osób trzecich.</w:t>
      </w:r>
    </w:p>
    <w:p w:rsidR="007D63E7" w:rsidRPr="00664597" w:rsidRDefault="007D63E7" w:rsidP="007D63E7">
      <w:pPr>
        <w:pStyle w:val="PURBody-Indented"/>
        <w:rPr>
          <w:lang w:val="pl-PL"/>
        </w:rPr>
      </w:pPr>
      <w:r w:rsidRPr="00664597">
        <w:rPr>
          <w:b/>
          <w:lang w:val="pl-PL"/>
        </w:rPr>
        <w:t>Windows 8.1 KN</w:t>
      </w:r>
    </w:p>
    <w:p w:rsidR="007D63E7" w:rsidRPr="00664597" w:rsidRDefault="007D63E7" w:rsidP="007D63E7">
      <w:pPr>
        <w:pStyle w:val="PURBody-Indented"/>
        <w:rPr>
          <w:lang w:val="pl-PL"/>
        </w:rPr>
      </w:pPr>
      <w:r w:rsidRPr="00664597">
        <w:rPr>
          <w:b/>
          <w:lang w:val="pl-PL"/>
        </w:rPr>
        <w:t>Niemające zastosowania prawa do używania oprogramowania Windows Media Player.</w:t>
      </w:r>
      <w:r w:rsidR="00E86461" w:rsidRPr="00664597">
        <w:rPr>
          <w:rFonts w:cs="Arial"/>
          <w:b/>
          <w:i/>
          <w:szCs w:val="18"/>
          <w:lang w:val="pl-PL"/>
        </w:rPr>
        <w:t xml:space="preserve"> </w:t>
      </w:r>
      <w:r w:rsidRPr="00664597">
        <w:rPr>
          <w:rFonts w:cs="Arial"/>
          <w:bCs/>
          <w:szCs w:val="18"/>
          <w:lang w:val="pl-PL"/>
        </w:rPr>
        <w:t>Postanowienia dotyczące zarządzania prawami dostępu do treści cyfrowych w pakiecie Windows Media oraz postanowienia dotyczące programu Windows Media Player nie mają zastosowania do korzystania z tego oprogramowania.</w:t>
      </w:r>
      <w:r w:rsidRPr="00664597">
        <w:rPr>
          <w:rFonts w:cs="Arial"/>
          <w:b/>
          <w:i/>
          <w:szCs w:val="18"/>
          <w:lang w:val="pl-PL"/>
        </w:rPr>
        <w:t xml:space="preserve"> </w:t>
      </w:r>
    </w:p>
    <w:p w:rsidR="007D63E7" w:rsidRPr="00664597" w:rsidRDefault="007D63E7" w:rsidP="007D63E7">
      <w:pPr>
        <w:pStyle w:val="PURBody-Indented"/>
        <w:rPr>
          <w:lang w:val="pl-PL"/>
        </w:rPr>
      </w:pPr>
      <w:r w:rsidRPr="00377747">
        <w:rPr>
          <w:b/>
          <w:lang w:val="pl-PL"/>
        </w:rPr>
        <w:t xml:space="preserve">Uwaga dotycząca braku programu Windows Media Player. </w:t>
      </w:r>
      <w:r w:rsidRPr="00377747">
        <w:rPr>
          <w:rFonts w:cs="Arial"/>
          <w:bCs/>
          <w:szCs w:val="18"/>
          <w:lang w:val="pl-PL"/>
        </w:rPr>
        <w:t xml:space="preserve">Oprogramowanie nie zawiera programu Windows Media Player (zgodnie z definicją podaną przez koreańską Komisję ds. Uczciwego Handlu) ani jego pokrewnych technologii, takich jak Windows Media Center. </w:t>
      </w:r>
      <w:r w:rsidRPr="00664597">
        <w:rPr>
          <w:rFonts w:cs="Arial"/>
          <w:bCs/>
          <w:szCs w:val="18"/>
          <w:lang w:val="pl-PL"/>
        </w:rPr>
        <w:t xml:space="preserve">W związku z powyższym do odtwarzania lub tworzenia dysków audio CD, plików multimedialnych, dysków wideo DVD, zarządzania bibliotekami multimedialnymi, tworzenia list odtwarzania, konwertowania dysków audio CD na pliki multimedialne, </w:t>
      </w:r>
      <w:r w:rsidRPr="00664597">
        <w:rPr>
          <w:rFonts w:cs="Arial"/>
          <w:bCs/>
          <w:szCs w:val="18"/>
          <w:lang w:val="pl-PL"/>
        </w:rPr>
        <w:lastRenderedPageBreak/>
        <w:t>wyświetlania informacji o wykonawcach i tytułach utworów z plików multimedialnych, wyświetlania okładek płyt skojarzonych z plikami muzycznymi, przesyłania plików muzycznych do osobistych odtwarzaczy muzyki lub nagrywania i odtwarzania programów telewizyjnych będą Państwo potrzebować oprogramowania Microsoft lub innej firmy.</w:t>
      </w:r>
    </w:p>
    <w:p w:rsidR="007D63E7" w:rsidRPr="00377747" w:rsidRDefault="007D63E7" w:rsidP="006F57D7">
      <w:pPr>
        <w:pStyle w:val="PURBody-Indented"/>
        <w:rPr>
          <w:lang w:val="pl-PL"/>
        </w:rPr>
      </w:pPr>
      <w:r w:rsidRPr="00377747">
        <w:rPr>
          <w:b/>
          <w:lang w:val="pl-PL"/>
        </w:rPr>
        <w:t>Dodatkowe odrzucenie odpowiedzialności z tytułu rękojmi i gwarancji.</w:t>
      </w:r>
      <w:r w:rsidRPr="00377747">
        <w:rPr>
          <w:rFonts w:cs="Arial"/>
          <w:b/>
          <w:i/>
          <w:szCs w:val="18"/>
          <w:lang w:val="pl-PL"/>
        </w:rPr>
        <w:t xml:space="preserve"> </w:t>
      </w:r>
      <w:r w:rsidRPr="00377747">
        <w:rPr>
          <w:rFonts w:cs="Arial"/>
          <w:bCs/>
          <w:szCs w:val="18"/>
          <w:lang w:val="pl-PL"/>
        </w:rPr>
        <w:t>Niezależnie od stanowiących inaczej postanowień zawartych w Państwa umowie licencjonowania zbiorowego Microsoft nie udziela żadnych rękojmi ani gwarancji w odniesieniu do funkcji związanych z programem Windows Media.</w:t>
      </w:r>
    </w:p>
    <w:p w:rsidR="00987939" w:rsidRPr="00664597" w:rsidRDefault="007D63E7" w:rsidP="00987939">
      <w:pPr>
        <w:pStyle w:val="PURBody-Indented"/>
        <w:rPr>
          <w:lang w:val="pl-PL"/>
        </w:rPr>
      </w:pPr>
      <w:r w:rsidRPr="00664597">
        <w:rPr>
          <w:b/>
          <w:lang w:val="pl-PL"/>
        </w:rPr>
        <w:t>Windows 8.1 N</w:t>
      </w:r>
    </w:p>
    <w:p w:rsidR="0013412F" w:rsidRPr="00664597" w:rsidRDefault="007D63E7" w:rsidP="00987939">
      <w:pPr>
        <w:pStyle w:val="PURBody-Indented"/>
        <w:rPr>
          <w:lang w:val="pl-PL"/>
        </w:rPr>
      </w:pPr>
      <w:r w:rsidRPr="00664597">
        <w:rPr>
          <w:b/>
          <w:lang w:val="pl-PL"/>
        </w:rPr>
        <w:t>Niemające zastosowania prawa do używania oprogramowania Windows Media Player</w:t>
      </w:r>
      <w:r w:rsidRPr="006A6FD9">
        <w:rPr>
          <w:b/>
          <w:bCs/>
          <w:lang w:val="pl-PL"/>
        </w:rPr>
        <w:t>.</w:t>
      </w:r>
      <w:r w:rsidR="00E86461" w:rsidRPr="00664597">
        <w:rPr>
          <w:rFonts w:cs="Arial"/>
          <w:szCs w:val="18"/>
          <w:lang w:val="pl-PL"/>
        </w:rPr>
        <w:t xml:space="preserve"> </w:t>
      </w:r>
      <w:r w:rsidRPr="00664597">
        <w:rPr>
          <w:rFonts w:cs="Arial"/>
          <w:szCs w:val="18"/>
          <w:lang w:val="pl-PL"/>
        </w:rPr>
        <w:t xml:space="preserve">Postanowienia dotyczące technologii zarządzania prawami cyfrowymi w systemie Windows oraz postanowienia dotyczące programu Windows Media Player nie mają zastosowania do korzystania z tego oprogramowania. </w:t>
      </w:r>
    </w:p>
    <w:p w:rsidR="007D63E7" w:rsidRPr="00664597" w:rsidRDefault="007D63E7" w:rsidP="006F57D7">
      <w:pPr>
        <w:pStyle w:val="Heading4"/>
        <w:ind w:left="270"/>
        <w:rPr>
          <w:lang w:val="pl-PL"/>
        </w:rPr>
      </w:pPr>
      <w:r w:rsidRPr="00377747">
        <w:rPr>
          <w:rFonts w:ascii="Arial" w:eastAsiaTheme="minorHAnsi" w:hAnsi="Arial" w:cstheme="minorBidi"/>
          <w:bCs w:val="0"/>
          <w:i w:val="0"/>
          <w:iCs w:val="0"/>
          <w:color w:val="auto"/>
          <w:sz w:val="18"/>
          <w:lang w:val="pl-PL"/>
        </w:rPr>
        <w:t>Uwaga dotycząca braku pakietu Windows Media.</w:t>
      </w:r>
      <w:r w:rsidR="00E86461" w:rsidRPr="00377747">
        <w:rPr>
          <w:rFonts w:ascii="Arial" w:hAnsi="Arial" w:cs="Arial"/>
          <w:b w:val="0"/>
          <w:i w:val="0"/>
          <w:color w:val="auto"/>
          <w:sz w:val="18"/>
          <w:szCs w:val="18"/>
          <w:lang w:val="pl-PL"/>
        </w:rPr>
        <w:t xml:space="preserve"> </w:t>
      </w:r>
      <w:r w:rsidRPr="00377747">
        <w:rPr>
          <w:rFonts w:ascii="Arial" w:hAnsi="Arial" w:cs="Arial"/>
          <w:b w:val="0"/>
          <w:i w:val="0"/>
          <w:color w:val="auto"/>
          <w:sz w:val="18"/>
          <w:szCs w:val="18"/>
          <w:lang w:val="pl-PL"/>
        </w:rPr>
        <w:t xml:space="preserve">Oprogramowanie nie zawiera programu Windows Media Player (zgodnie z definicją podaną przez Komisję Europejską) ani technologii powiązanych z programem Windows Media Player, takich jak Windows Media Center. </w:t>
      </w:r>
      <w:r w:rsidRPr="00664597">
        <w:rPr>
          <w:rFonts w:ascii="Arial" w:hAnsi="Arial" w:cs="Arial"/>
          <w:b w:val="0"/>
          <w:i w:val="0"/>
          <w:color w:val="auto"/>
          <w:sz w:val="18"/>
          <w:szCs w:val="18"/>
          <w:lang w:val="pl-PL"/>
        </w:rPr>
        <w:t>W związku z powyższym do odtwarzania lub tworzenia dysków audio CD, plików multimedialnych, dysków wideo DVD, zarządzania bibliotekami multimedialnymi, tworzenia list odtwarzania, konwertowania dysków audio CD na pliki multimedialne, wyświetlania informacji o wykonawcach i tytułach utworów z plików multimedialnych, wyświetlania okładek płyt skojarzonych z plikami muzycznymi, przesyłania plików muzycznych do osobistych odtwarzaczy muzyki lub nagrywania i odtwarzania programów telewizyjnych będą Państwo potrzebować oprogramowania Microsoft lub innej firmy.</w:t>
      </w:r>
    </w:p>
    <w:p w:rsidR="007D63E7" w:rsidRPr="00377747" w:rsidRDefault="007D63E7" w:rsidP="006F57D7">
      <w:pPr>
        <w:pStyle w:val="Heading4"/>
        <w:ind w:left="270"/>
        <w:rPr>
          <w:lang w:val="pl-PL"/>
        </w:rPr>
      </w:pPr>
      <w:r w:rsidRPr="00377747">
        <w:rPr>
          <w:rFonts w:ascii="Arial" w:eastAsiaTheme="minorHAnsi" w:hAnsi="Arial" w:cstheme="minorBidi"/>
          <w:bCs w:val="0"/>
          <w:i w:val="0"/>
          <w:iCs w:val="0"/>
          <w:color w:val="auto"/>
          <w:sz w:val="18"/>
          <w:lang w:val="pl-PL"/>
        </w:rPr>
        <w:t>Dodatkowe odrzucenie odpowiedzialności z tytułu rękojmi i gwarancji.</w:t>
      </w:r>
      <w:r w:rsidR="00E86461" w:rsidRPr="00377747">
        <w:rPr>
          <w:rFonts w:ascii="Arial" w:eastAsiaTheme="minorHAnsi" w:hAnsi="Arial" w:cstheme="minorBidi"/>
          <w:bCs w:val="0"/>
          <w:i w:val="0"/>
          <w:iCs w:val="0"/>
          <w:color w:val="auto"/>
          <w:sz w:val="18"/>
          <w:lang w:val="pl-PL"/>
        </w:rPr>
        <w:t xml:space="preserve"> </w:t>
      </w:r>
      <w:r w:rsidRPr="00377747">
        <w:rPr>
          <w:rFonts w:ascii="Arial" w:hAnsi="Arial" w:cs="Arial"/>
          <w:b w:val="0"/>
          <w:i w:val="0"/>
          <w:color w:val="auto"/>
          <w:sz w:val="18"/>
          <w:szCs w:val="18"/>
          <w:lang w:val="pl-PL"/>
        </w:rPr>
        <w:t>Niezależnie od stanowiących inaczej postanowień zawartych w Państwa umowie licencjonowania zbiorowego Microsoft nie udziela żadnych rękojmi ani gwarancji w odniesieniu do funkcji związanych z programem Windows Media Player.</w:t>
      </w:r>
    </w:p>
    <w:p w:rsidR="0013412F" w:rsidRPr="00A7677C" w:rsidRDefault="0013412F" w:rsidP="0013412F">
      <w:pPr>
        <w:pStyle w:val="PURHeading1"/>
        <w:rPr>
          <w:lang w:val="pl-PL"/>
        </w:rPr>
      </w:pPr>
      <w:r w:rsidRPr="00A7677C">
        <w:rPr>
          <w:lang w:val="pl-PL"/>
        </w:rPr>
        <w:t>Yammer</w:t>
      </w:r>
    </w:p>
    <w:p w:rsidR="0013412F" w:rsidRPr="00377747" w:rsidRDefault="0013412F" w:rsidP="00D54E25">
      <w:pPr>
        <w:spacing w:before="100" w:beforeAutospacing="1" w:after="100" w:afterAutospacing="1"/>
        <w:ind w:left="274"/>
        <w:rPr>
          <w:lang w:val="pl-PL"/>
        </w:rPr>
      </w:pPr>
      <w:r w:rsidRPr="00377747">
        <w:rPr>
          <w:rFonts w:cs="Arial"/>
          <w:bCs/>
          <w:color w:val="auto"/>
          <w:sz w:val="18"/>
          <w:szCs w:val="18"/>
          <w:lang w:val="pl-PL"/>
        </w:rPr>
        <w:t>Oprogramowanie łączące usługę Microsoft Dynamics CRM z usługą Yammer umożliwia udostępnianie pewnych danych między tymi dwiema usługami.</w:t>
      </w:r>
      <w:r w:rsidR="00E86461" w:rsidRPr="00377747">
        <w:rPr>
          <w:rFonts w:cs="Arial"/>
          <w:bCs/>
          <w:color w:val="auto"/>
          <w:sz w:val="18"/>
          <w:szCs w:val="18"/>
          <w:lang w:val="pl-PL"/>
        </w:rPr>
        <w:t xml:space="preserve"> </w:t>
      </w:r>
      <w:r w:rsidRPr="00377747">
        <w:rPr>
          <w:rFonts w:cs="Arial"/>
          <w:bCs/>
          <w:color w:val="auto"/>
          <w:sz w:val="18"/>
          <w:szCs w:val="18"/>
          <w:lang w:val="pl-PL"/>
        </w:rPr>
        <w:t>Na mocy Państwa polecenia lub polecenia Państwa użytkowników końcowych za pośrednictwem usługi Microsoft Dynamics CRM do usługi Yammer mogą być przesyłane następujące informacje: (i) wpisy, (ii) łącza do rekordów programu CRM, (iii) informacje zawarte w polach opisów rekordów programu CRM oraz (i</w:t>
      </w:r>
      <w:r w:rsidR="00D54E25" w:rsidRPr="00377747">
        <w:rPr>
          <w:rFonts w:cs="Arial"/>
          <w:bCs/>
          <w:color w:val="auto"/>
          <w:sz w:val="18"/>
          <w:szCs w:val="18"/>
          <w:lang w:val="pl-PL"/>
        </w:rPr>
        <w:t>v</w:t>
      </w:r>
      <w:r w:rsidRPr="00377747">
        <w:rPr>
          <w:rFonts w:cs="Arial"/>
          <w:bCs/>
          <w:color w:val="auto"/>
          <w:sz w:val="18"/>
          <w:szCs w:val="18"/>
          <w:lang w:val="pl-PL"/>
        </w:rPr>
        <w:t xml:space="preserve">) wszelkie inne dane lub materiały udostępniane w usłudze Yammer przez Państwa lub Państwa użytkowników końcowych. Warunki korzystania z usługi Yammer są dostępne na stronie </w:t>
      </w:r>
      <w:hyperlink r:id="rId73" w:history="1">
        <w:r w:rsidRPr="00377747">
          <w:rPr>
            <w:rFonts w:cs="Arial"/>
            <w:bCs/>
            <w:color w:val="auto"/>
            <w:sz w:val="18"/>
            <w:szCs w:val="18"/>
            <w:lang w:val="pl-PL"/>
          </w:rPr>
          <w:t>https://www.yammer.com/about/terms</w:t>
        </w:r>
      </w:hyperlink>
      <w:r w:rsidRPr="00377747">
        <w:rPr>
          <w:rFonts w:cs="Arial"/>
          <w:bCs/>
          <w:color w:val="auto"/>
          <w:sz w:val="18"/>
          <w:szCs w:val="18"/>
          <w:lang w:val="pl-PL"/>
        </w:rPr>
        <w:t>.</w:t>
      </w:r>
      <w:r w:rsidR="00E86461" w:rsidRPr="00377747">
        <w:rPr>
          <w:rFonts w:cs="Arial"/>
          <w:bCs/>
          <w:color w:val="auto"/>
          <w:sz w:val="18"/>
          <w:szCs w:val="18"/>
          <w:lang w:val="pl-PL"/>
        </w:rPr>
        <w:t xml:space="preserve"> </w:t>
      </w:r>
      <w:r w:rsidRPr="00377747">
        <w:rPr>
          <w:rFonts w:cs="Arial"/>
          <w:bCs/>
          <w:color w:val="auto"/>
          <w:sz w:val="18"/>
          <w:szCs w:val="18"/>
          <w:lang w:val="pl-PL"/>
        </w:rPr>
        <w:t xml:space="preserve">Oświadczenie o ochronie prywatności dotyczące usługi Yammer dostępne na stronie </w:t>
      </w:r>
      <w:hyperlink r:id="rId74" w:history="1">
        <w:r w:rsidRPr="00377747">
          <w:rPr>
            <w:rFonts w:cs="Arial"/>
            <w:bCs/>
            <w:color w:val="auto"/>
            <w:sz w:val="18"/>
            <w:szCs w:val="18"/>
            <w:lang w:val="pl-PL"/>
          </w:rPr>
          <w:t>https://www.yammer.com/about/privacy/</w:t>
        </w:r>
      </w:hyperlink>
      <w:r w:rsidRPr="00377747">
        <w:rPr>
          <w:rFonts w:cs="Arial"/>
          <w:bCs/>
          <w:color w:val="auto"/>
          <w:sz w:val="18"/>
          <w:szCs w:val="18"/>
          <w:lang w:val="pl-PL"/>
        </w:rPr>
        <w:t xml:space="preserve"> ma zastosowanie do Danych Klienta wysyłanych do usługi Yammer.</w:t>
      </w:r>
    </w:p>
    <w:p w:rsidR="007D63E7" w:rsidRPr="00377747" w:rsidRDefault="007D63E7">
      <w:pPr>
        <w:pStyle w:val="PURBody-Indented"/>
        <w:rPr>
          <w:lang w:val="pl-PL"/>
        </w:rPr>
      </w:pPr>
    </w:p>
    <w:p w:rsidR="0082133B" w:rsidRPr="00664597" w:rsidRDefault="003546E0">
      <w:pPr>
        <w:pStyle w:val="PURBreadcrumb"/>
        <w:rPr>
          <w:lang w:val="pl-PL"/>
        </w:rPr>
      </w:pPr>
      <w:hyperlink w:anchor="_Sec4">
        <w:r w:rsidR="00B61FFE" w:rsidRPr="00377747">
          <w:rPr>
            <w:color w:val="00467F"/>
            <w:szCs w:val="16"/>
            <w:u w:val="single"/>
            <w:lang w:val="pl-PL"/>
          </w:rPr>
          <w:t>Spis treści</w:t>
        </w:r>
      </w:hyperlink>
      <w:r w:rsidR="00B61FFE" w:rsidRPr="00377747">
        <w:rPr>
          <w:szCs w:val="16"/>
          <w:lang w:val="pl-PL"/>
        </w:rPr>
        <w:t xml:space="preserve"> / </w:t>
      </w:r>
      <w:hyperlink w:anchor="General_License_Terms" w:history="1">
        <w:r w:rsidR="00B61FFE" w:rsidRPr="00377747">
          <w:rPr>
            <w:rStyle w:val="Hyperlink"/>
            <w:szCs w:val="16"/>
            <w:lang w:val="pl-PL"/>
          </w:rPr>
          <w:t>Ogólne postanowienia</w:t>
        </w:r>
      </w:hyperlink>
      <w:r w:rsidR="00E13ED5" w:rsidRPr="00664597">
        <w:rPr>
          <w:lang w:val="pl-PL"/>
        </w:rPr>
        <w:t xml:space="preserve"> </w:t>
      </w:r>
    </w:p>
    <w:bookmarkEnd w:id="377"/>
    <w:p w:rsidR="00F92C39" w:rsidRPr="00664597" w:rsidRDefault="00F92C39">
      <w:pPr>
        <w:pStyle w:val="PURSectionHeading"/>
        <w:pageBreakBefore/>
        <w:rPr>
          <w:lang w:val="pl-PL"/>
        </w:rPr>
        <w:sectPr w:rsidR="00F92C39" w:rsidRPr="00664597" w:rsidSect="00140612">
          <w:headerReference w:type="default" r:id="rId75"/>
          <w:footerReference w:type="default" r:id="rId76"/>
          <w:type w:val="continuous"/>
          <w:pgSz w:w="12240" w:h="15840" w:code="1"/>
          <w:pgMar w:top="1170" w:right="720" w:bottom="720" w:left="720" w:header="432" w:footer="288" w:gutter="0"/>
          <w:cols w:space="360"/>
          <w:docGrid w:linePitch="360"/>
        </w:sectPr>
      </w:pPr>
    </w:p>
    <w:p w:rsidR="0082133B" w:rsidRPr="00664597" w:rsidRDefault="00ED4593">
      <w:pPr>
        <w:pStyle w:val="PURSectionHeading"/>
        <w:pageBreakBefore/>
        <w:rPr>
          <w:lang w:val="pl-PL"/>
        </w:rPr>
      </w:pPr>
      <w:r w:rsidRPr="00664597">
        <w:rPr>
          <w:lang w:val="pl-PL"/>
        </w:rPr>
        <w:lastRenderedPageBreak/>
        <w:t>Indeks</w:t>
      </w:r>
      <w:r>
        <w:fldChar w:fldCharType="begin"/>
      </w:r>
      <w:r w:rsidRPr="00664597">
        <w:rPr>
          <w:lang w:val="pl-PL"/>
        </w:rPr>
        <w:instrText xml:space="preserve">TC </w:instrText>
      </w:r>
      <w:bookmarkStart w:id="379" w:name="_Toc381987979"/>
      <w:r w:rsidRPr="00664597">
        <w:rPr>
          <w:lang w:val="pl-PL"/>
        </w:rPr>
        <w:instrText>Indeks</w:instrText>
      </w:r>
      <w:bookmarkEnd w:id="379"/>
      <w:r w:rsidRPr="00664597">
        <w:rPr>
          <w:lang w:val="pl-PL"/>
        </w:rPr>
        <w:instrText xml:space="preserve"> \l 1 </w:instrText>
      </w:r>
      <w:r>
        <w:fldChar w:fldCharType="end"/>
      </w:r>
    </w:p>
    <w:p w:rsidR="003B24E7" w:rsidRDefault="00E13ED5">
      <w:pPr>
        <w:pStyle w:val="Index1"/>
        <w:rPr>
          <w:noProof/>
          <w:color w:val="auto"/>
          <w:sz w:val="18"/>
        </w:rPr>
        <w:sectPr w:rsidR="003B24E7" w:rsidSect="003B24E7">
          <w:footerReference w:type="default" r:id="rId77"/>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3B24E7" w:rsidRDefault="003B24E7">
      <w:pPr>
        <w:pStyle w:val="Index1"/>
        <w:rPr>
          <w:noProof/>
        </w:rPr>
      </w:pPr>
      <w:r>
        <w:rPr>
          <w:noProof/>
        </w:rPr>
        <w:lastRenderedPageBreak/>
        <w:t>Azure Rights Management, 42</w:t>
      </w:r>
    </w:p>
    <w:p w:rsidR="003B24E7" w:rsidRDefault="003B24E7">
      <w:pPr>
        <w:pStyle w:val="Index1"/>
        <w:rPr>
          <w:noProof/>
        </w:rPr>
      </w:pPr>
      <w:r w:rsidRPr="00D867C6">
        <w:rPr>
          <w:noProof/>
          <w:lang w:val="pl-PL"/>
        </w:rPr>
        <w:t xml:space="preserve">Bing Maps Enterprise Platform i Bing Maps Mobile </w:t>
      </w:r>
      <w:r>
        <w:rPr>
          <w:noProof/>
          <w:lang w:val="pl-PL"/>
        </w:rPr>
        <w:br/>
      </w:r>
      <w:r w:rsidRPr="00D867C6">
        <w:rPr>
          <w:noProof/>
          <w:lang w:val="pl-PL"/>
        </w:rPr>
        <w:t>Asset Management Platform</w:t>
      </w:r>
      <w:r>
        <w:rPr>
          <w:noProof/>
        </w:rPr>
        <w:t>, 43</w:t>
      </w:r>
    </w:p>
    <w:p w:rsidR="003B24E7" w:rsidRDefault="003B24E7">
      <w:pPr>
        <w:pStyle w:val="Index1"/>
        <w:rPr>
          <w:noProof/>
        </w:rPr>
      </w:pPr>
      <w:r>
        <w:rPr>
          <w:noProof/>
        </w:rPr>
        <w:t>Dodatek do usługi Windows Intune dla usług System Center Configuration Manager i System Center Endpoint Protection, 42</w:t>
      </w:r>
    </w:p>
    <w:p w:rsidR="003B24E7" w:rsidRDefault="003B24E7">
      <w:pPr>
        <w:pStyle w:val="Index1"/>
        <w:rPr>
          <w:noProof/>
        </w:rPr>
      </w:pPr>
      <w:r w:rsidRPr="00D867C6">
        <w:rPr>
          <w:noProof/>
          <w:lang w:val="pl-PL"/>
        </w:rPr>
        <w:t xml:space="preserve">Duet Enterprise Online dla oprogramowania Microsoft </w:t>
      </w:r>
      <w:r>
        <w:rPr>
          <w:noProof/>
          <w:lang w:val="pl-PL"/>
        </w:rPr>
        <w:br/>
      </w:r>
      <w:r w:rsidRPr="00D867C6">
        <w:rPr>
          <w:noProof/>
          <w:lang w:val="pl-PL"/>
        </w:rPr>
        <w:t>SharePoint i systemu SAP</w:t>
      </w:r>
      <w:r>
        <w:rPr>
          <w:noProof/>
        </w:rPr>
        <w:t>, 20</w:t>
      </w:r>
    </w:p>
    <w:p w:rsidR="003B24E7" w:rsidRDefault="003B24E7">
      <w:pPr>
        <w:pStyle w:val="Index1"/>
        <w:rPr>
          <w:noProof/>
        </w:rPr>
      </w:pPr>
      <w:r w:rsidRPr="00D867C6">
        <w:rPr>
          <w:noProof/>
          <w:lang w:val="pl-PL"/>
        </w:rPr>
        <w:t>Exchange Hosted Encryption</w:t>
      </w:r>
      <w:r>
        <w:rPr>
          <w:noProof/>
        </w:rPr>
        <w:t>, 21</w:t>
      </w:r>
    </w:p>
    <w:p w:rsidR="003B24E7" w:rsidRDefault="003B24E7">
      <w:pPr>
        <w:pStyle w:val="Index1"/>
        <w:rPr>
          <w:noProof/>
        </w:rPr>
      </w:pPr>
      <w:r>
        <w:rPr>
          <w:noProof/>
        </w:rPr>
        <w:t>Exchange Online Archiving, 21</w:t>
      </w:r>
    </w:p>
    <w:p w:rsidR="003B24E7" w:rsidRDefault="003B24E7">
      <w:pPr>
        <w:pStyle w:val="Index1"/>
        <w:rPr>
          <w:noProof/>
        </w:rPr>
      </w:pPr>
      <w:r w:rsidRPr="00D867C6">
        <w:rPr>
          <w:noProof/>
          <w:lang w:val="pl-PL"/>
        </w:rPr>
        <w:t>Exchange Online Archiving for Exchange Online</w:t>
      </w:r>
      <w:r>
        <w:rPr>
          <w:noProof/>
        </w:rPr>
        <w:t>, 21</w:t>
      </w:r>
    </w:p>
    <w:p w:rsidR="003B24E7" w:rsidRDefault="003B24E7">
      <w:pPr>
        <w:pStyle w:val="Index1"/>
        <w:rPr>
          <w:noProof/>
        </w:rPr>
      </w:pPr>
      <w:r w:rsidRPr="00D867C6">
        <w:rPr>
          <w:noProof/>
          <w:lang w:val="pl-PL"/>
        </w:rPr>
        <w:t>Exchange Online Kiosk</w:t>
      </w:r>
      <w:r>
        <w:rPr>
          <w:noProof/>
        </w:rPr>
        <w:t>, 22</w:t>
      </w:r>
    </w:p>
    <w:p w:rsidR="003B24E7" w:rsidRDefault="003B24E7">
      <w:pPr>
        <w:pStyle w:val="Index1"/>
        <w:rPr>
          <w:noProof/>
        </w:rPr>
      </w:pPr>
      <w:r w:rsidRPr="00D867C6">
        <w:rPr>
          <w:noProof/>
          <w:lang w:val="pl-PL"/>
        </w:rPr>
        <w:t>Exchange Online Plan 1</w:t>
      </w:r>
      <w:r>
        <w:rPr>
          <w:noProof/>
        </w:rPr>
        <w:t>, 22</w:t>
      </w:r>
    </w:p>
    <w:p w:rsidR="003B24E7" w:rsidRDefault="003B24E7">
      <w:pPr>
        <w:pStyle w:val="Index1"/>
        <w:rPr>
          <w:noProof/>
        </w:rPr>
      </w:pPr>
      <w:r w:rsidRPr="00D867C6">
        <w:rPr>
          <w:noProof/>
          <w:lang w:val="pl-PL"/>
        </w:rPr>
        <w:t>Exchange Online Plan 2</w:t>
      </w:r>
      <w:r>
        <w:rPr>
          <w:noProof/>
        </w:rPr>
        <w:t>, 23</w:t>
      </w:r>
    </w:p>
    <w:p w:rsidR="003B24E7" w:rsidRDefault="003B24E7">
      <w:pPr>
        <w:pStyle w:val="Index1"/>
        <w:rPr>
          <w:noProof/>
        </w:rPr>
      </w:pPr>
      <w:r w:rsidRPr="00D867C6">
        <w:rPr>
          <w:noProof/>
          <w:lang w:val="pl-PL"/>
        </w:rPr>
        <w:t>Exchange Online Protection</w:t>
      </w:r>
      <w:r>
        <w:rPr>
          <w:noProof/>
        </w:rPr>
        <w:t>, 23</w:t>
      </w:r>
    </w:p>
    <w:p w:rsidR="003B24E7" w:rsidRDefault="003B24E7">
      <w:pPr>
        <w:pStyle w:val="Index1"/>
        <w:rPr>
          <w:noProof/>
        </w:rPr>
      </w:pPr>
      <w:r w:rsidRPr="00D867C6">
        <w:rPr>
          <w:noProof/>
          <w:lang w:val="pl-PL"/>
        </w:rPr>
        <w:t>Forefront Online Protection for Exchange</w:t>
      </w:r>
      <w:r>
        <w:rPr>
          <w:noProof/>
        </w:rPr>
        <w:t>, 24</w:t>
      </w:r>
    </w:p>
    <w:p w:rsidR="003B24E7" w:rsidRDefault="003B24E7">
      <w:pPr>
        <w:pStyle w:val="Index1"/>
        <w:rPr>
          <w:noProof/>
        </w:rPr>
      </w:pPr>
      <w:r w:rsidRPr="00D867C6">
        <w:rPr>
          <w:noProof/>
          <w:lang w:val="pl-PL"/>
        </w:rPr>
        <w:t>funkcja zapobiegania utracie danych</w:t>
      </w:r>
      <w:r>
        <w:rPr>
          <w:noProof/>
        </w:rPr>
        <w:t>, 20</w:t>
      </w:r>
    </w:p>
    <w:p w:rsidR="003B24E7" w:rsidRDefault="003B24E7">
      <w:pPr>
        <w:pStyle w:val="Index1"/>
        <w:rPr>
          <w:noProof/>
        </w:rPr>
      </w:pPr>
      <w:r w:rsidRPr="00D867C6">
        <w:rPr>
          <w:noProof/>
          <w:lang w:val="pl-PL"/>
        </w:rPr>
        <w:t>Interfejs API Translator</w:t>
      </w:r>
      <w:r>
        <w:rPr>
          <w:noProof/>
        </w:rPr>
        <w:t>, 46</w:t>
      </w:r>
    </w:p>
    <w:p w:rsidR="003B24E7" w:rsidRDefault="003B24E7">
      <w:pPr>
        <w:pStyle w:val="Index1"/>
        <w:rPr>
          <w:noProof/>
        </w:rPr>
      </w:pPr>
      <w:r w:rsidRPr="00D867C6">
        <w:rPr>
          <w:noProof/>
          <w:lang w:val="pl-PL"/>
        </w:rPr>
        <w:t>Lync Online Plan 1</w:t>
      </w:r>
      <w:r>
        <w:rPr>
          <w:noProof/>
        </w:rPr>
        <w:t>, 25</w:t>
      </w:r>
    </w:p>
    <w:p w:rsidR="003B24E7" w:rsidRDefault="003B24E7">
      <w:pPr>
        <w:pStyle w:val="Index1"/>
        <w:rPr>
          <w:noProof/>
        </w:rPr>
      </w:pPr>
      <w:r w:rsidRPr="00D867C6">
        <w:rPr>
          <w:noProof/>
          <w:lang w:val="pl-PL"/>
        </w:rPr>
        <w:t>Lync Online Plan 2</w:t>
      </w:r>
      <w:r>
        <w:rPr>
          <w:noProof/>
        </w:rPr>
        <w:t>, 26</w:t>
      </w:r>
    </w:p>
    <w:p w:rsidR="003B24E7" w:rsidRDefault="003B24E7">
      <w:pPr>
        <w:pStyle w:val="Index1"/>
        <w:rPr>
          <w:noProof/>
        </w:rPr>
      </w:pPr>
      <w:r w:rsidRPr="00D867C6">
        <w:rPr>
          <w:noProof/>
          <w:lang w:val="pl-PL"/>
        </w:rPr>
        <w:t>Microsoft Dynamics CRM Online Basic</w:t>
      </w:r>
      <w:r>
        <w:rPr>
          <w:noProof/>
        </w:rPr>
        <w:t>, 15</w:t>
      </w:r>
    </w:p>
    <w:p w:rsidR="003B24E7" w:rsidRDefault="003B24E7">
      <w:pPr>
        <w:pStyle w:val="Index1"/>
        <w:rPr>
          <w:noProof/>
        </w:rPr>
      </w:pPr>
      <w:r w:rsidRPr="00D867C6">
        <w:rPr>
          <w:noProof/>
          <w:lang w:val="pl-PL"/>
        </w:rPr>
        <w:t>Microsoft Dynamics CRM Online Enterprise</w:t>
      </w:r>
      <w:r>
        <w:rPr>
          <w:noProof/>
        </w:rPr>
        <w:t>, 16</w:t>
      </w:r>
    </w:p>
    <w:p w:rsidR="003B24E7" w:rsidRDefault="003B24E7">
      <w:pPr>
        <w:pStyle w:val="Index1"/>
        <w:rPr>
          <w:noProof/>
        </w:rPr>
      </w:pPr>
      <w:r w:rsidRPr="00D867C6">
        <w:rPr>
          <w:noProof/>
          <w:lang w:val="pl-PL"/>
        </w:rPr>
        <w:t>Microsoft Dynamics CRM Online Essential</w:t>
      </w:r>
      <w:r>
        <w:rPr>
          <w:noProof/>
        </w:rPr>
        <w:t>, 15</w:t>
      </w:r>
    </w:p>
    <w:p w:rsidR="003B24E7" w:rsidRDefault="003B24E7">
      <w:pPr>
        <w:pStyle w:val="Index1"/>
        <w:rPr>
          <w:noProof/>
        </w:rPr>
      </w:pPr>
      <w:r w:rsidRPr="00D867C6">
        <w:rPr>
          <w:noProof/>
          <w:lang w:val="pl-PL"/>
        </w:rPr>
        <w:t>Microsoft Dynamics CRM Online Professional</w:t>
      </w:r>
      <w:r>
        <w:rPr>
          <w:noProof/>
        </w:rPr>
        <w:t>, 15</w:t>
      </w:r>
    </w:p>
    <w:p w:rsidR="003B24E7" w:rsidRDefault="003B24E7">
      <w:pPr>
        <w:pStyle w:val="Index1"/>
        <w:rPr>
          <w:noProof/>
        </w:rPr>
      </w:pPr>
      <w:r w:rsidRPr="00D867C6">
        <w:rPr>
          <w:noProof/>
          <w:lang w:val="pl-PL"/>
        </w:rPr>
        <w:t>Microsoft Dynamics Marketing Enterprise</w:t>
      </w:r>
      <w:r>
        <w:rPr>
          <w:noProof/>
        </w:rPr>
        <w:t>, 16</w:t>
      </w:r>
    </w:p>
    <w:p w:rsidR="003B24E7" w:rsidRDefault="003B24E7">
      <w:pPr>
        <w:pStyle w:val="Index1"/>
        <w:rPr>
          <w:noProof/>
        </w:rPr>
      </w:pPr>
      <w:r w:rsidRPr="00D867C6">
        <w:rPr>
          <w:noProof/>
          <w:lang w:val="pl-PL"/>
        </w:rPr>
        <w:lastRenderedPageBreak/>
        <w:t>Microsoft Learning E-Reference Library</w:t>
      </w:r>
      <w:r>
        <w:rPr>
          <w:noProof/>
        </w:rPr>
        <w:t>, 44</w:t>
      </w:r>
    </w:p>
    <w:p w:rsidR="003B24E7" w:rsidRDefault="003B24E7">
      <w:pPr>
        <w:pStyle w:val="Index1"/>
        <w:rPr>
          <w:noProof/>
        </w:rPr>
      </w:pPr>
      <w:r>
        <w:rPr>
          <w:noProof/>
        </w:rPr>
        <w:t>Microsoft Learning IT Academy, 44</w:t>
      </w:r>
    </w:p>
    <w:p w:rsidR="003B24E7" w:rsidRDefault="003B24E7">
      <w:pPr>
        <w:pStyle w:val="Index1"/>
        <w:rPr>
          <w:noProof/>
        </w:rPr>
      </w:pPr>
      <w:r w:rsidRPr="00D867C6">
        <w:rPr>
          <w:noProof/>
          <w:lang w:val="pl-PL"/>
        </w:rPr>
        <w:t>Microsoft Social Listening Professional</w:t>
      </w:r>
      <w:r>
        <w:rPr>
          <w:noProof/>
        </w:rPr>
        <w:t>, 17</w:t>
      </w:r>
    </w:p>
    <w:p w:rsidR="003B24E7" w:rsidRDefault="003B24E7">
      <w:pPr>
        <w:pStyle w:val="Index1"/>
        <w:rPr>
          <w:noProof/>
        </w:rPr>
      </w:pPr>
      <w:r w:rsidRPr="00D867C6">
        <w:rPr>
          <w:noProof/>
          <w:lang w:val="pl-PL"/>
        </w:rPr>
        <w:t>Office 365 Developer</w:t>
      </w:r>
      <w:r>
        <w:rPr>
          <w:noProof/>
        </w:rPr>
        <w:t>, 26</w:t>
      </w:r>
    </w:p>
    <w:p w:rsidR="003B24E7" w:rsidRDefault="003B24E7">
      <w:pPr>
        <w:pStyle w:val="Index1"/>
        <w:rPr>
          <w:noProof/>
        </w:rPr>
      </w:pPr>
      <w:r w:rsidRPr="00D867C6">
        <w:rPr>
          <w:noProof/>
          <w:lang w:val="pl-PL"/>
        </w:rPr>
        <w:t>Office 365 ProPlus</w:t>
      </w:r>
      <w:r>
        <w:rPr>
          <w:noProof/>
        </w:rPr>
        <w:t>, 18</w:t>
      </w:r>
    </w:p>
    <w:p w:rsidR="003B24E7" w:rsidRDefault="003B24E7">
      <w:pPr>
        <w:pStyle w:val="Index1"/>
        <w:rPr>
          <w:noProof/>
        </w:rPr>
      </w:pPr>
      <w:r w:rsidRPr="00D867C6">
        <w:rPr>
          <w:noProof/>
          <w:lang w:val="pl-PL"/>
        </w:rPr>
        <w:t>Office 365 Small Business</w:t>
      </w:r>
      <w:r>
        <w:rPr>
          <w:noProof/>
        </w:rPr>
        <w:t>, 27</w:t>
      </w:r>
    </w:p>
    <w:p w:rsidR="003B24E7" w:rsidRDefault="003B24E7">
      <w:pPr>
        <w:pStyle w:val="Index1"/>
        <w:rPr>
          <w:noProof/>
        </w:rPr>
      </w:pPr>
      <w:r w:rsidRPr="00D867C6">
        <w:rPr>
          <w:noProof/>
          <w:lang w:val="pl-PL"/>
        </w:rPr>
        <w:t>Office 365 Small Business Premium</w:t>
      </w:r>
      <w:r>
        <w:rPr>
          <w:noProof/>
        </w:rPr>
        <w:t>, 27</w:t>
      </w:r>
    </w:p>
    <w:p w:rsidR="003B24E7" w:rsidRDefault="003B24E7">
      <w:pPr>
        <w:pStyle w:val="Index1"/>
        <w:rPr>
          <w:noProof/>
        </w:rPr>
      </w:pPr>
      <w:r w:rsidRPr="00D867C6">
        <w:rPr>
          <w:noProof/>
          <w:lang w:val="pl-PL"/>
        </w:rPr>
        <w:t>Office Online</w:t>
      </w:r>
      <w:r>
        <w:rPr>
          <w:noProof/>
        </w:rPr>
        <w:t>, 28</w:t>
      </w:r>
    </w:p>
    <w:p w:rsidR="003B24E7" w:rsidRDefault="003B24E7">
      <w:pPr>
        <w:pStyle w:val="Index1"/>
        <w:rPr>
          <w:noProof/>
        </w:rPr>
      </w:pPr>
      <w:r w:rsidRPr="00D867C6">
        <w:rPr>
          <w:noProof/>
          <w:lang w:val="pl-PL"/>
        </w:rPr>
        <w:t>OneDrive for Business</w:t>
      </w:r>
      <w:r>
        <w:rPr>
          <w:noProof/>
        </w:rPr>
        <w:t>, 31</w:t>
      </w:r>
    </w:p>
    <w:p w:rsidR="003B24E7" w:rsidRDefault="003B24E7">
      <w:pPr>
        <w:pStyle w:val="Index1"/>
        <w:rPr>
          <w:noProof/>
        </w:rPr>
      </w:pPr>
      <w:r w:rsidRPr="00D867C6">
        <w:rPr>
          <w:noProof/>
          <w:lang w:val="pl-PL"/>
        </w:rPr>
        <w:t>Power BI for Office 365</w:t>
      </w:r>
      <w:r>
        <w:rPr>
          <w:noProof/>
        </w:rPr>
        <w:t>, 29</w:t>
      </w:r>
    </w:p>
    <w:p w:rsidR="003B24E7" w:rsidRDefault="003B24E7">
      <w:pPr>
        <w:pStyle w:val="Index1"/>
        <w:rPr>
          <w:noProof/>
        </w:rPr>
      </w:pPr>
      <w:r w:rsidRPr="00D867C6">
        <w:rPr>
          <w:noProof/>
          <w:lang w:val="pl-PL"/>
        </w:rPr>
        <w:t>Project Lite</w:t>
      </w:r>
      <w:r>
        <w:rPr>
          <w:noProof/>
        </w:rPr>
        <w:t>, 29</w:t>
      </w:r>
    </w:p>
    <w:p w:rsidR="003B24E7" w:rsidRDefault="003B24E7">
      <w:pPr>
        <w:pStyle w:val="Index1"/>
        <w:rPr>
          <w:noProof/>
        </w:rPr>
      </w:pPr>
      <w:r w:rsidRPr="00D867C6">
        <w:rPr>
          <w:noProof/>
          <w:lang w:val="pl-PL"/>
        </w:rPr>
        <w:t>Project Online</w:t>
      </w:r>
      <w:r>
        <w:rPr>
          <w:noProof/>
        </w:rPr>
        <w:t>, 29</w:t>
      </w:r>
    </w:p>
    <w:p w:rsidR="003B24E7" w:rsidRDefault="003B24E7">
      <w:pPr>
        <w:pStyle w:val="Index1"/>
        <w:rPr>
          <w:noProof/>
        </w:rPr>
      </w:pPr>
      <w:r>
        <w:rPr>
          <w:noProof/>
        </w:rPr>
        <w:t>Project Pro dla Office 365, 19</w:t>
      </w:r>
    </w:p>
    <w:p w:rsidR="003B24E7" w:rsidRDefault="003B24E7">
      <w:pPr>
        <w:pStyle w:val="Index1"/>
        <w:rPr>
          <w:noProof/>
        </w:rPr>
      </w:pPr>
      <w:r w:rsidRPr="00D867C6">
        <w:rPr>
          <w:noProof/>
          <w:lang w:val="pl-PL"/>
        </w:rPr>
        <w:t>SharePoint Online Kiosk</w:t>
      </w:r>
      <w:r>
        <w:rPr>
          <w:noProof/>
        </w:rPr>
        <w:t>, 30</w:t>
      </w:r>
    </w:p>
    <w:p w:rsidR="003B24E7" w:rsidRDefault="003B24E7">
      <w:pPr>
        <w:pStyle w:val="Index1"/>
        <w:rPr>
          <w:noProof/>
        </w:rPr>
      </w:pPr>
      <w:r w:rsidRPr="00D867C6">
        <w:rPr>
          <w:noProof/>
          <w:lang w:val="pl-PL"/>
        </w:rPr>
        <w:t>SharePoint Online Plan 1</w:t>
      </w:r>
      <w:r>
        <w:rPr>
          <w:noProof/>
        </w:rPr>
        <w:t>, 30</w:t>
      </w:r>
    </w:p>
    <w:p w:rsidR="003B24E7" w:rsidRDefault="003B24E7">
      <w:pPr>
        <w:pStyle w:val="Index1"/>
        <w:rPr>
          <w:noProof/>
        </w:rPr>
      </w:pPr>
      <w:r w:rsidRPr="00D867C6">
        <w:rPr>
          <w:noProof/>
          <w:lang w:val="pl-PL"/>
        </w:rPr>
        <w:t>SharePoint Online Plan 2</w:t>
      </w:r>
      <w:r>
        <w:rPr>
          <w:noProof/>
        </w:rPr>
        <w:t>, 31</w:t>
      </w:r>
    </w:p>
    <w:p w:rsidR="003B24E7" w:rsidRDefault="003B24E7">
      <w:pPr>
        <w:pStyle w:val="Index1"/>
        <w:rPr>
          <w:noProof/>
        </w:rPr>
      </w:pPr>
      <w:r w:rsidRPr="00D867C6">
        <w:rPr>
          <w:noProof/>
          <w:lang w:val="pl-PL"/>
        </w:rPr>
        <w:t>System Center Endpoint Protection</w:t>
      </w:r>
      <w:r>
        <w:rPr>
          <w:noProof/>
        </w:rPr>
        <w:t>, 45</w:t>
      </w:r>
    </w:p>
    <w:p w:rsidR="003B24E7" w:rsidRDefault="003B24E7">
      <w:pPr>
        <w:pStyle w:val="Index1"/>
        <w:rPr>
          <w:noProof/>
        </w:rPr>
      </w:pPr>
      <w:r w:rsidRPr="00D867C6">
        <w:rPr>
          <w:noProof/>
          <w:lang w:val="pl-PL"/>
        </w:rPr>
        <w:t xml:space="preserve">Usługa Windows Intune z Komputerowym Systemem </w:t>
      </w:r>
      <w:r>
        <w:rPr>
          <w:noProof/>
          <w:lang w:val="pl-PL"/>
        </w:rPr>
        <w:br/>
      </w:r>
      <w:r w:rsidRPr="00D867C6">
        <w:rPr>
          <w:noProof/>
          <w:lang w:val="pl-PL"/>
        </w:rPr>
        <w:t>Operacyjnym Windows</w:t>
      </w:r>
      <w:r>
        <w:rPr>
          <w:noProof/>
        </w:rPr>
        <w:t>, 37</w:t>
      </w:r>
    </w:p>
    <w:p w:rsidR="003B24E7" w:rsidRDefault="003B24E7">
      <w:pPr>
        <w:pStyle w:val="Index1"/>
        <w:rPr>
          <w:noProof/>
        </w:rPr>
      </w:pPr>
      <w:r w:rsidRPr="00D867C6">
        <w:rPr>
          <w:noProof/>
          <w:lang w:val="pl-PL"/>
        </w:rPr>
        <w:t>Usługi Windows Azure</w:t>
      </w:r>
      <w:r>
        <w:rPr>
          <w:noProof/>
        </w:rPr>
        <w:t>, 31</w:t>
      </w:r>
    </w:p>
    <w:p w:rsidR="003B24E7" w:rsidRDefault="003B24E7">
      <w:pPr>
        <w:pStyle w:val="Index1"/>
        <w:rPr>
          <w:noProof/>
        </w:rPr>
      </w:pPr>
      <w:r w:rsidRPr="00D867C6">
        <w:rPr>
          <w:noProof/>
          <w:lang w:val="pl-PL"/>
        </w:rPr>
        <w:t>Visio Pro dla Office 365</w:t>
      </w:r>
      <w:r>
        <w:rPr>
          <w:noProof/>
        </w:rPr>
        <w:t>, 19</w:t>
      </w:r>
    </w:p>
    <w:p w:rsidR="003B24E7" w:rsidRDefault="003B24E7">
      <w:pPr>
        <w:pStyle w:val="Index1"/>
        <w:rPr>
          <w:noProof/>
        </w:rPr>
      </w:pPr>
      <w:r w:rsidRPr="00D867C6">
        <w:rPr>
          <w:noProof/>
          <w:lang w:val="pl-PL"/>
        </w:rPr>
        <w:t>Windows Azure Active Directory Premium</w:t>
      </w:r>
      <w:r>
        <w:rPr>
          <w:noProof/>
        </w:rPr>
        <w:t>, 35</w:t>
      </w:r>
    </w:p>
    <w:p w:rsidR="003B24E7" w:rsidRDefault="003B24E7">
      <w:pPr>
        <w:pStyle w:val="Index1"/>
        <w:rPr>
          <w:noProof/>
        </w:rPr>
      </w:pPr>
      <w:r w:rsidRPr="00D867C6">
        <w:rPr>
          <w:noProof/>
          <w:lang w:val="pl-PL"/>
        </w:rPr>
        <w:t>Windows Intune</w:t>
      </w:r>
      <w:r>
        <w:rPr>
          <w:noProof/>
        </w:rPr>
        <w:t>, 36</w:t>
      </w:r>
    </w:p>
    <w:p w:rsidR="003B24E7" w:rsidRDefault="003B24E7">
      <w:pPr>
        <w:pStyle w:val="Index1"/>
        <w:rPr>
          <w:noProof/>
        </w:rPr>
      </w:pPr>
      <w:r>
        <w:rPr>
          <w:noProof/>
        </w:rPr>
        <w:t>Yammer Enterprise, 47</w:t>
      </w:r>
    </w:p>
    <w:p w:rsidR="003B24E7" w:rsidRDefault="003B24E7">
      <w:pPr>
        <w:pStyle w:val="Index1"/>
        <w:rPr>
          <w:noProof/>
          <w:color w:val="auto"/>
          <w:sz w:val="18"/>
        </w:rPr>
        <w:sectPr w:rsidR="003B24E7" w:rsidSect="003B24E7">
          <w:type w:val="continuous"/>
          <w:pgSz w:w="12240" w:h="15840" w:code="1"/>
          <w:pgMar w:top="1170" w:right="720" w:bottom="720" w:left="720" w:header="432" w:footer="288" w:gutter="0"/>
          <w:cols w:num="2" w:space="720"/>
          <w:docGrid w:linePitch="360"/>
        </w:sectPr>
      </w:pPr>
    </w:p>
    <w:p w:rsidR="0080499B" w:rsidRPr="005D56BD" w:rsidRDefault="00E13ED5">
      <w:pPr>
        <w:pStyle w:val="Index1"/>
      </w:pPr>
      <w:r>
        <w:lastRenderedPageBreak/>
        <w:fldChar w:fldCharType="end"/>
      </w:r>
    </w:p>
    <w:p w:rsidR="0080499B" w:rsidRPr="005D56BD" w:rsidRDefault="0080499B" w:rsidP="001615F0">
      <w:pPr>
        <w:pStyle w:val="PURBody-Indented"/>
        <w:ind w:left="0"/>
      </w:pPr>
    </w:p>
    <w:p w:rsidR="001615F0" w:rsidRPr="005D56BD" w:rsidRDefault="001615F0" w:rsidP="001615F0">
      <w:pPr>
        <w:pStyle w:val="PURBody-Indented"/>
        <w:ind w:left="0"/>
      </w:pPr>
    </w:p>
    <w:p w:rsidR="001615F0" w:rsidRPr="005D56BD" w:rsidRDefault="001615F0" w:rsidP="001615F0">
      <w:pPr>
        <w:pStyle w:val="PURBody-Indented"/>
        <w:ind w:left="0"/>
      </w:pPr>
    </w:p>
    <w:p w:rsidR="001615F0" w:rsidRPr="005D56BD" w:rsidRDefault="001615F0" w:rsidP="001615F0">
      <w:pPr>
        <w:pStyle w:val="PURBody-Indented"/>
        <w:ind w:left="0"/>
      </w:pPr>
    </w:p>
    <w:p w:rsidR="001615F0" w:rsidRPr="005D56BD" w:rsidRDefault="001615F0" w:rsidP="001615F0">
      <w:pPr>
        <w:pStyle w:val="PURBody-Indented"/>
        <w:ind w:left="0"/>
      </w:pPr>
    </w:p>
    <w:p w:rsidR="001615F0" w:rsidRPr="005D56BD" w:rsidRDefault="001615F0" w:rsidP="001615F0">
      <w:pPr>
        <w:pStyle w:val="PURBody-Indented"/>
        <w:ind w:left="0"/>
      </w:pPr>
    </w:p>
    <w:p w:rsidR="001615F0" w:rsidRPr="005D56BD" w:rsidRDefault="001615F0" w:rsidP="001615F0">
      <w:pPr>
        <w:pStyle w:val="PURBody-Indented"/>
        <w:ind w:left="0"/>
      </w:pPr>
    </w:p>
    <w:p w:rsidR="001615F0" w:rsidRPr="005D56BD" w:rsidRDefault="001615F0" w:rsidP="001615F0">
      <w:pPr>
        <w:pStyle w:val="PURBody-Indented"/>
        <w:ind w:left="0"/>
      </w:pPr>
    </w:p>
    <w:p w:rsidR="001615F0" w:rsidRPr="005D56BD" w:rsidRDefault="001615F0" w:rsidP="001615F0">
      <w:pPr>
        <w:pStyle w:val="PURBody-Indented"/>
        <w:ind w:left="0"/>
      </w:pPr>
    </w:p>
    <w:p w:rsidR="001615F0" w:rsidRPr="005D56BD" w:rsidRDefault="001615F0" w:rsidP="001615F0">
      <w:pPr>
        <w:pStyle w:val="PURBody-Indented"/>
        <w:ind w:left="0"/>
      </w:pPr>
    </w:p>
    <w:p w:rsidR="001615F0" w:rsidRPr="005D56BD" w:rsidRDefault="001615F0" w:rsidP="001615F0">
      <w:pPr>
        <w:pStyle w:val="PURBody-Indented"/>
        <w:ind w:left="0"/>
      </w:pPr>
    </w:p>
    <w:p w:rsidR="001615F0" w:rsidRPr="005D56BD" w:rsidRDefault="001615F0" w:rsidP="001615F0">
      <w:pPr>
        <w:pStyle w:val="PURBody-Indented"/>
        <w:ind w:left="0"/>
      </w:pPr>
    </w:p>
    <w:p w:rsidR="001615F0" w:rsidRPr="005D56BD" w:rsidRDefault="001615F0" w:rsidP="001615F0">
      <w:pPr>
        <w:pStyle w:val="PURBody-Indented"/>
        <w:ind w:left="0"/>
      </w:pPr>
    </w:p>
    <w:p w:rsidR="001615F0" w:rsidRPr="005D56BD" w:rsidRDefault="001615F0" w:rsidP="001615F0">
      <w:pPr>
        <w:pStyle w:val="PURBody-Indented"/>
        <w:ind w:left="0"/>
      </w:pPr>
    </w:p>
    <w:p w:rsidR="001615F0" w:rsidRPr="005D56BD" w:rsidRDefault="001615F0" w:rsidP="001615F0">
      <w:pPr>
        <w:pStyle w:val="PURBody-Indented"/>
        <w:ind w:left="0"/>
      </w:pPr>
    </w:p>
    <w:p w:rsidR="001615F0" w:rsidRPr="005D56BD" w:rsidRDefault="001615F0" w:rsidP="001615F0">
      <w:pPr>
        <w:pStyle w:val="PURBody-Indented"/>
        <w:ind w:left="0"/>
      </w:pPr>
    </w:p>
    <w:p w:rsidR="001615F0" w:rsidRPr="005D56BD" w:rsidRDefault="001615F0" w:rsidP="001615F0">
      <w:pPr>
        <w:pStyle w:val="PURBody-Indented"/>
        <w:ind w:left="0"/>
      </w:pPr>
    </w:p>
    <w:p w:rsidR="001615F0" w:rsidRPr="005D56BD" w:rsidRDefault="001615F0" w:rsidP="001615F0">
      <w:pPr>
        <w:pStyle w:val="PURBody-Indented"/>
        <w:ind w:left="0"/>
      </w:pPr>
    </w:p>
    <w:p w:rsidR="001615F0" w:rsidRPr="005D56BD" w:rsidRDefault="001615F0" w:rsidP="001615F0">
      <w:pPr>
        <w:pStyle w:val="PURBody-Indented"/>
        <w:ind w:left="0"/>
      </w:pPr>
    </w:p>
    <w:p w:rsidR="001615F0" w:rsidRPr="005D56BD" w:rsidRDefault="001615F0" w:rsidP="001615F0">
      <w:pPr>
        <w:pStyle w:val="PURBody-Indented"/>
        <w:ind w:left="0"/>
      </w:pPr>
    </w:p>
    <w:p w:rsidR="001615F0" w:rsidRPr="005D56BD" w:rsidRDefault="003546E0" w:rsidP="001615F0">
      <w:pPr>
        <w:pStyle w:val="PURBreadcrumb"/>
      </w:pPr>
      <w:hyperlink w:anchor="_Sec4">
        <w:r w:rsidR="00B61FFE" w:rsidRPr="005D56BD">
          <w:rPr>
            <w:color w:val="00467F"/>
            <w:szCs w:val="16"/>
            <w:u w:val="single"/>
          </w:rPr>
          <w:t>Spis treści</w:t>
        </w:r>
      </w:hyperlink>
      <w:r w:rsidR="00B61FFE" w:rsidRPr="005D56BD">
        <w:rPr>
          <w:szCs w:val="16"/>
        </w:rPr>
        <w:t xml:space="preserve"> / </w:t>
      </w:r>
      <w:hyperlink w:anchor="General_License_Terms" w:history="1">
        <w:r w:rsidR="00B61FFE" w:rsidRPr="005D56BD">
          <w:rPr>
            <w:rStyle w:val="Hyperlink"/>
            <w:szCs w:val="16"/>
          </w:rPr>
          <w:t>Ogólne postanowienia</w:t>
        </w:r>
      </w:hyperlink>
      <w:r w:rsidR="00E13ED5" w:rsidRPr="005D56BD">
        <w:t xml:space="preserve"> </w:t>
      </w:r>
    </w:p>
    <w:sectPr w:rsidR="001615F0" w:rsidRPr="005D56BD" w:rsidSect="003B24E7">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46E0" w:rsidRDefault="003546E0" w:rsidP="007C7D4D">
      <w:pPr>
        <w:spacing w:after="0"/>
      </w:pPr>
      <w:r>
        <w:separator/>
      </w:r>
    </w:p>
    <w:p w:rsidR="003546E0" w:rsidRDefault="003546E0"/>
  </w:endnote>
  <w:endnote w:type="continuationSeparator" w:id="0">
    <w:p w:rsidR="003546E0" w:rsidRDefault="003546E0" w:rsidP="007C7D4D">
      <w:pPr>
        <w:spacing w:after="0"/>
      </w:pPr>
      <w:r>
        <w:continuationSeparator/>
      </w:r>
    </w:p>
    <w:p w:rsidR="003546E0" w:rsidRDefault="003546E0"/>
  </w:endnote>
  <w:endnote w:type="continuationNotice" w:id="1">
    <w:p w:rsidR="003546E0" w:rsidRDefault="003546E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0254E6" w:rsidTr="000254E6">
      <w:tc>
        <w:tcPr>
          <w:cnfStyle w:val="000010000000" w:firstRow="0" w:lastRow="0" w:firstColumn="0" w:lastColumn="0" w:oddVBand="1" w:evenVBand="0" w:oddHBand="0" w:evenHBand="0" w:firstRowFirstColumn="0" w:firstRowLastColumn="0" w:lastRowFirstColumn="0" w:lastRowLastColumn="0"/>
          <w:tcW w:w="1435" w:type="dxa"/>
          <w:shd w:val="clear" w:color="auto" w:fill="D9D9D9" w:themeFill="background1" w:themeFillShade="D9"/>
        </w:tcPr>
        <w:p w:rsidR="000254E6" w:rsidRDefault="000254E6" w:rsidP="000254E6">
          <w:pPr>
            <w:pStyle w:val="PURFooterText"/>
            <w:jc w:val="center"/>
          </w:pPr>
          <w:r>
            <w:t>Wprowadzenie</w:t>
          </w:r>
        </w:p>
      </w:tc>
      <w:tc>
        <w:tcPr>
          <w:tcW w:w="232" w:type="dxa"/>
        </w:tcPr>
        <w:p w:rsidR="000254E6" w:rsidRDefault="000254E6" w:rsidP="000254E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0254E6" w:rsidRDefault="000254E6" w:rsidP="000254E6">
          <w:pPr>
            <w:pStyle w:val="PURFooterText"/>
            <w:jc w:val="center"/>
          </w:pPr>
          <w:r>
            <w:t>Ogólne postanowienia</w:t>
          </w:r>
        </w:p>
      </w:tc>
      <w:tc>
        <w:tcPr>
          <w:tcW w:w="232" w:type="dxa"/>
        </w:tcPr>
        <w:p w:rsidR="000254E6" w:rsidRDefault="000254E6" w:rsidP="000254E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0254E6" w:rsidRDefault="000254E6" w:rsidP="000254E6">
          <w:pPr>
            <w:pStyle w:val="PURFooterText"/>
            <w:jc w:val="center"/>
          </w:pPr>
          <w:r>
            <w:t>Warunki korzystania z usług</w:t>
          </w:r>
        </w:p>
      </w:tc>
      <w:tc>
        <w:tcPr>
          <w:tcW w:w="184" w:type="dxa"/>
        </w:tcPr>
        <w:p w:rsidR="000254E6" w:rsidRDefault="000254E6" w:rsidP="000254E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0254E6" w:rsidRDefault="000254E6" w:rsidP="000254E6">
          <w:pPr>
            <w:pStyle w:val="PURFooterText"/>
            <w:jc w:val="center"/>
          </w:pPr>
          <w:r>
            <w:t>Załączniki</w:t>
          </w:r>
        </w:p>
      </w:tc>
      <w:tc>
        <w:tcPr>
          <w:tcW w:w="184" w:type="dxa"/>
        </w:tcPr>
        <w:p w:rsidR="000254E6" w:rsidRDefault="000254E6" w:rsidP="000254E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0254E6" w:rsidRDefault="000254E6" w:rsidP="000254E6">
          <w:pPr>
            <w:pStyle w:val="PURFooterText"/>
            <w:jc w:val="center"/>
          </w:pPr>
          <w:r>
            <w:t>Indeks</w:t>
          </w:r>
        </w:p>
      </w:tc>
      <w:tc>
        <w:tcPr>
          <w:tcW w:w="20" w:type="dxa"/>
        </w:tcPr>
        <w:p w:rsidR="000254E6" w:rsidRDefault="000254E6" w:rsidP="000254E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254E6" w:rsidRPr="008A4E72" w:rsidRDefault="000254E6" w:rsidP="008A4E72">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0254E6" w:rsidTr="00554904">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0254E6" w:rsidRDefault="000254E6" w:rsidP="000254E6">
          <w:pPr>
            <w:pStyle w:val="PURFooterText"/>
            <w:jc w:val="center"/>
          </w:pPr>
          <w:r>
            <w:t>Wprowadzenie</w:t>
          </w:r>
        </w:p>
      </w:tc>
      <w:tc>
        <w:tcPr>
          <w:tcW w:w="232" w:type="dxa"/>
        </w:tcPr>
        <w:p w:rsidR="000254E6" w:rsidRDefault="000254E6" w:rsidP="000254E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BFBFBF"/>
        </w:tcPr>
        <w:p w:rsidR="000254E6" w:rsidRDefault="000254E6" w:rsidP="000254E6">
          <w:pPr>
            <w:pStyle w:val="PURFooterText"/>
            <w:jc w:val="center"/>
          </w:pPr>
          <w:r>
            <w:t>Ogólne postanowienia</w:t>
          </w:r>
        </w:p>
      </w:tc>
      <w:tc>
        <w:tcPr>
          <w:tcW w:w="232" w:type="dxa"/>
        </w:tcPr>
        <w:p w:rsidR="000254E6" w:rsidRDefault="000254E6" w:rsidP="000254E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0254E6" w:rsidRDefault="000254E6" w:rsidP="000254E6">
          <w:pPr>
            <w:pStyle w:val="PURFooterText"/>
            <w:jc w:val="center"/>
          </w:pPr>
          <w:r>
            <w:t>Warunki korzystania z usług</w:t>
          </w:r>
        </w:p>
      </w:tc>
      <w:tc>
        <w:tcPr>
          <w:tcW w:w="184" w:type="dxa"/>
        </w:tcPr>
        <w:p w:rsidR="000254E6" w:rsidRDefault="000254E6" w:rsidP="000254E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0254E6" w:rsidRDefault="000254E6" w:rsidP="000254E6">
          <w:pPr>
            <w:pStyle w:val="PURFooterText"/>
            <w:jc w:val="center"/>
          </w:pPr>
          <w:r>
            <w:t>Załączniki</w:t>
          </w:r>
        </w:p>
      </w:tc>
      <w:tc>
        <w:tcPr>
          <w:tcW w:w="184" w:type="dxa"/>
        </w:tcPr>
        <w:p w:rsidR="000254E6" w:rsidRDefault="000254E6" w:rsidP="000254E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0254E6" w:rsidRDefault="000254E6" w:rsidP="000254E6">
          <w:pPr>
            <w:pStyle w:val="PURFooterText"/>
            <w:jc w:val="center"/>
          </w:pPr>
          <w:r>
            <w:t>Indeks</w:t>
          </w:r>
        </w:p>
      </w:tc>
      <w:tc>
        <w:tcPr>
          <w:tcW w:w="20" w:type="dxa"/>
        </w:tcPr>
        <w:p w:rsidR="000254E6" w:rsidRDefault="000254E6" w:rsidP="000254E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254E6" w:rsidRPr="008A4E72" w:rsidRDefault="000254E6" w:rsidP="00AC684B">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0254E6" w:rsidTr="0027673F">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0254E6" w:rsidRDefault="000254E6" w:rsidP="000254E6">
          <w:pPr>
            <w:pStyle w:val="PURFooterText"/>
            <w:jc w:val="center"/>
          </w:pPr>
          <w:r>
            <w:t>Wprowadzenie</w:t>
          </w:r>
        </w:p>
      </w:tc>
      <w:tc>
        <w:tcPr>
          <w:tcW w:w="232" w:type="dxa"/>
        </w:tcPr>
        <w:p w:rsidR="000254E6" w:rsidRDefault="000254E6" w:rsidP="000254E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0254E6" w:rsidRDefault="000254E6" w:rsidP="000254E6">
          <w:pPr>
            <w:pStyle w:val="PURFooterText"/>
            <w:jc w:val="center"/>
          </w:pPr>
          <w:r>
            <w:t>Ogólne postanowienia</w:t>
          </w:r>
        </w:p>
      </w:tc>
      <w:tc>
        <w:tcPr>
          <w:tcW w:w="232" w:type="dxa"/>
        </w:tcPr>
        <w:p w:rsidR="000254E6" w:rsidRDefault="000254E6" w:rsidP="000254E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BFBFBF"/>
        </w:tcPr>
        <w:p w:rsidR="000254E6" w:rsidRDefault="000254E6" w:rsidP="000254E6">
          <w:pPr>
            <w:pStyle w:val="PURFooterText"/>
            <w:jc w:val="center"/>
          </w:pPr>
          <w:r>
            <w:t>Warunki korzystania z usług</w:t>
          </w:r>
        </w:p>
      </w:tc>
      <w:tc>
        <w:tcPr>
          <w:tcW w:w="184" w:type="dxa"/>
        </w:tcPr>
        <w:p w:rsidR="000254E6" w:rsidRDefault="000254E6" w:rsidP="000254E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0254E6" w:rsidRDefault="000254E6" w:rsidP="000254E6">
          <w:pPr>
            <w:pStyle w:val="PURFooterText"/>
            <w:jc w:val="center"/>
          </w:pPr>
          <w:r>
            <w:t>Załączniki</w:t>
          </w:r>
        </w:p>
      </w:tc>
      <w:tc>
        <w:tcPr>
          <w:tcW w:w="184" w:type="dxa"/>
        </w:tcPr>
        <w:p w:rsidR="000254E6" w:rsidRDefault="000254E6" w:rsidP="000254E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0254E6" w:rsidRDefault="000254E6" w:rsidP="000254E6">
          <w:pPr>
            <w:pStyle w:val="PURFooterText"/>
            <w:jc w:val="center"/>
          </w:pPr>
          <w:r>
            <w:t>Indeks</w:t>
          </w:r>
        </w:p>
      </w:tc>
      <w:tc>
        <w:tcPr>
          <w:tcW w:w="20" w:type="dxa"/>
        </w:tcPr>
        <w:p w:rsidR="000254E6" w:rsidRDefault="000254E6" w:rsidP="000254E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254E6" w:rsidRPr="008A4E72" w:rsidRDefault="000254E6" w:rsidP="00B834C0">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0254E6" w:rsidTr="00405BCF">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0254E6" w:rsidRDefault="000254E6" w:rsidP="000254E6">
          <w:pPr>
            <w:pStyle w:val="PURFooterText"/>
            <w:jc w:val="center"/>
          </w:pPr>
          <w:r>
            <w:t>Wprowadzenie</w:t>
          </w:r>
        </w:p>
      </w:tc>
      <w:tc>
        <w:tcPr>
          <w:tcW w:w="232" w:type="dxa"/>
        </w:tcPr>
        <w:p w:rsidR="000254E6" w:rsidRDefault="000254E6" w:rsidP="000254E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0254E6" w:rsidRDefault="000254E6" w:rsidP="000254E6">
          <w:pPr>
            <w:pStyle w:val="PURFooterText"/>
            <w:jc w:val="center"/>
          </w:pPr>
          <w:r>
            <w:t>Ogólne postanowienia</w:t>
          </w:r>
        </w:p>
      </w:tc>
      <w:tc>
        <w:tcPr>
          <w:tcW w:w="232" w:type="dxa"/>
        </w:tcPr>
        <w:p w:rsidR="000254E6" w:rsidRDefault="000254E6" w:rsidP="000254E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0254E6" w:rsidRDefault="000254E6" w:rsidP="000254E6">
          <w:pPr>
            <w:pStyle w:val="PURFooterText"/>
            <w:jc w:val="center"/>
          </w:pPr>
          <w:r>
            <w:t>Warunki korzystania z usług</w:t>
          </w:r>
        </w:p>
      </w:tc>
      <w:tc>
        <w:tcPr>
          <w:tcW w:w="184" w:type="dxa"/>
        </w:tcPr>
        <w:p w:rsidR="000254E6" w:rsidRDefault="000254E6" w:rsidP="000254E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BFBFBF"/>
        </w:tcPr>
        <w:p w:rsidR="000254E6" w:rsidRDefault="000254E6" w:rsidP="000254E6">
          <w:pPr>
            <w:pStyle w:val="PURFooterText"/>
            <w:jc w:val="center"/>
          </w:pPr>
          <w:r>
            <w:t>Załączniki</w:t>
          </w:r>
        </w:p>
      </w:tc>
      <w:tc>
        <w:tcPr>
          <w:tcW w:w="184" w:type="dxa"/>
        </w:tcPr>
        <w:p w:rsidR="000254E6" w:rsidRDefault="000254E6" w:rsidP="000254E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0254E6" w:rsidRDefault="000254E6" w:rsidP="000254E6">
          <w:pPr>
            <w:pStyle w:val="PURFooterText"/>
            <w:jc w:val="center"/>
          </w:pPr>
          <w:r>
            <w:t>Indeks</w:t>
          </w:r>
        </w:p>
      </w:tc>
      <w:tc>
        <w:tcPr>
          <w:tcW w:w="20" w:type="dxa"/>
        </w:tcPr>
        <w:p w:rsidR="000254E6" w:rsidRDefault="000254E6" w:rsidP="000254E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254E6" w:rsidRPr="00FD2662" w:rsidRDefault="000254E6" w:rsidP="00FD2662">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0254E6" w:rsidTr="0030012B">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0254E6" w:rsidRDefault="000254E6" w:rsidP="000254E6">
          <w:pPr>
            <w:pStyle w:val="PURFooterText"/>
            <w:jc w:val="center"/>
          </w:pPr>
          <w:r>
            <w:t>Wprowadzenie</w:t>
          </w:r>
        </w:p>
      </w:tc>
      <w:tc>
        <w:tcPr>
          <w:tcW w:w="232" w:type="dxa"/>
        </w:tcPr>
        <w:p w:rsidR="000254E6" w:rsidRDefault="000254E6" w:rsidP="000254E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0254E6" w:rsidRDefault="000254E6" w:rsidP="000254E6">
          <w:pPr>
            <w:pStyle w:val="PURFooterText"/>
            <w:jc w:val="center"/>
          </w:pPr>
          <w:r>
            <w:t>Ogólne postanowienia</w:t>
          </w:r>
        </w:p>
      </w:tc>
      <w:tc>
        <w:tcPr>
          <w:tcW w:w="232" w:type="dxa"/>
        </w:tcPr>
        <w:p w:rsidR="000254E6" w:rsidRDefault="000254E6" w:rsidP="000254E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0254E6" w:rsidRDefault="000254E6" w:rsidP="000254E6">
          <w:pPr>
            <w:pStyle w:val="PURFooterText"/>
            <w:jc w:val="center"/>
          </w:pPr>
          <w:r>
            <w:t>Warunki korzystania z usług</w:t>
          </w:r>
        </w:p>
      </w:tc>
      <w:tc>
        <w:tcPr>
          <w:tcW w:w="184" w:type="dxa"/>
        </w:tcPr>
        <w:p w:rsidR="000254E6" w:rsidRDefault="000254E6" w:rsidP="000254E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0254E6" w:rsidRDefault="000254E6" w:rsidP="000254E6">
          <w:pPr>
            <w:pStyle w:val="PURFooterText"/>
            <w:jc w:val="center"/>
          </w:pPr>
          <w:r>
            <w:t>Załączniki</w:t>
          </w:r>
        </w:p>
      </w:tc>
      <w:tc>
        <w:tcPr>
          <w:tcW w:w="184" w:type="dxa"/>
        </w:tcPr>
        <w:p w:rsidR="000254E6" w:rsidRDefault="000254E6" w:rsidP="000254E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BFBFBF"/>
        </w:tcPr>
        <w:p w:rsidR="000254E6" w:rsidRDefault="000254E6" w:rsidP="000254E6">
          <w:pPr>
            <w:pStyle w:val="PURFooterText"/>
            <w:jc w:val="center"/>
          </w:pPr>
          <w:r>
            <w:t>Indeks</w:t>
          </w:r>
        </w:p>
      </w:tc>
      <w:tc>
        <w:tcPr>
          <w:tcW w:w="20" w:type="dxa"/>
        </w:tcPr>
        <w:p w:rsidR="000254E6" w:rsidRDefault="000254E6" w:rsidP="000254E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254E6" w:rsidRPr="00FD2662" w:rsidRDefault="000254E6" w:rsidP="00FD2662">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46E0" w:rsidRDefault="003546E0" w:rsidP="007C7D4D">
      <w:pPr>
        <w:spacing w:after="0"/>
      </w:pPr>
      <w:r>
        <w:separator/>
      </w:r>
    </w:p>
    <w:p w:rsidR="003546E0" w:rsidRDefault="003546E0"/>
  </w:footnote>
  <w:footnote w:type="continuationSeparator" w:id="0">
    <w:p w:rsidR="003546E0" w:rsidRDefault="003546E0" w:rsidP="007C7D4D">
      <w:pPr>
        <w:spacing w:after="0"/>
      </w:pPr>
      <w:r>
        <w:continuationSeparator/>
      </w:r>
    </w:p>
    <w:p w:rsidR="003546E0" w:rsidRDefault="003546E0"/>
  </w:footnote>
  <w:footnote w:type="continuationNotice" w:id="1">
    <w:p w:rsidR="003546E0" w:rsidRDefault="003546E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0254E6" w:rsidTr="00B15C1B">
      <w:tc>
        <w:tcPr>
          <w:tcW w:w="11016" w:type="dxa"/>
        </w:tcPr>
        <w:p w:rsidR="000254E6" w:rsidRDefault="000254E6" w:rsidP="00BE7136">
          <w:pPr>
            <w:pStyle w:val="PURBody"/>
            <w:tabs>
              <w:tab w:val="left" w:pos="10062"/>
            </w:tabs>
          </w:pPr>
          <w:r w:rsidRPr="00664597">
            <w:rPr>
              <w:lang w:val="pl-PL"/>
            </w:rPr>
            <w:t xml:space="preserve">Prawa do korzystania z Usług Online w ramach Programu Licencjonowania </w:t>
          </w:r>
          <w:r w:rsidRPr="00664597">
            <w:rPr>
              <w:lang w:val="pl-PL"/>
            </w:rPr>
            <w:br/>
            <w:t>Zbiorowego Microsoft (wersja polska, kwiecień 2014 r.)</w:t>
          </w:r>
          <w:r w:rsidRPr="00664597">
            <w:rPr>
              <w:rFonts w:cs="Arial"/>
              <w:szCs w:val="18"/>
              <w:lang w:val="pl-PL"/>
            </w:rPr>
            <w:t xml:space="preserve"> </w:t>
          </w:r>
          <w:r w:rsidRPr="00664597">
            <w:rPr>
              <w:rFonts w:cs="Arial"/>
              <w:szCs w:val="18"/>
              <w:lang w:val="pl-PL"/>
            </w:rPr>
            <w:tab/>
          </w:r>
          <w:r>
            <w:fldChar w:fldCharType="begin"/>
          </w:r>
          <w:r w:rsidRPr="00664597">
            <w:rPr>
              <w:lang w:val="pl-PL"/>
            </w:rPr>
            <w:instrText xml:space="preserve"> PAGE \* MERGEFORMAT </w:instrText>
          </w:r>
          <w:r>
            <w:fldChar w:fldCharType="separate"/>
          </w:r>
          <w:r w:rsidR="001251A8" w:rsidRPr="001251A8">
            <w:rPr>
              <w:noProof/>
            </w:rPr>
            <w:t>21</w:t>
          </w:r>
          <w:r>
            <w:fldChar w:fldCharType="end"/>
          </w:r>
        </w:p>
      </w:tc>
    </w:tr>
    <w:tr w:rsidR="000254E6" w:rsidTr="00B15C1B">
      <w:tc>
        <w:tcPr>
          <w:tcW w:w="11016" w:type="dxa"/>
        </w:tcPr>
        <w:p w:rsidR="000254E6" w:rsidRDefault="000254E6"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0254E6" w:rsidTr="005E0466">
      <w:tc>
        <w:tcPr>
          <w:tcW w:w="10800" w:type="dxa"/>
        </w:tcPr>
        <w:p w:rsidR="000254E6" w:rsidRDefault="000254E6" w:rsidP="00BE7136">
          <w:pPr>
            <w:pStyle w:val="PURBody"/>
            <w:tabs>
              <w:tab w:val="left" w:pos="10062"/>
            </w:tabs>
          </w:pPr>
          <w:r w:rsidRPr="00664597">
            <w:rPr>
              <w:lang w:val="pl-PL"/>
            </w:rPr>
            <w:t xml:space="preserve">Prawa do korzystania z Usług Online w ramach Programu Licencjonowania </w:t>
          </w:r>
          <w:r w:rsidRPr="00664597">
            <w:rPr>
              <w:lang w:val="pl-PL"/>
            </w:rPr>
            <w:br/>
            <w:t>Zbiorowego Microsoft (wersja polska, kwiecień 2014 r.)</w:t>
          </w:r>
          <w:r w:rsidRPr="00664597">
            <w:rPr>
              <w:rFonts w:cs="Arial"/>
              <w:szCs w:val="18"/>
              <w:lang w:val="pl-PL"/>
            </w:rPr>
            <w:t xml:space="preserve"> </w:t>
          </w:r>
          <w:r w:rsidRPr="00664597">
            <w:rPr>
              <w:rFonts w:cs="Arial"/>
              <w:szCs w:val="18"/>
              <w:lang w:val="pl-PL"/>
            </w:rPr>
            <w:tab/>
          </w:r>
          <w:r>
            <w:fldChar w:fldCharType="begin"/>
          </w:r>
          <w:r w:rsidRPr="00664597">
            <w:rPr>
              <w:lang w:val="pl-PL"/>
            </w:rPr>
            <w:instrText xml:space="preserve"> PAGE \* MERGEFORMAT </w:instrText>
          </w:r>
          <w:r>
            <w:fldChar w:fldCharType="separate"/>
          </w:r>
          <w:r w:rsidR="001251A8" w:rsidRPr="001251A8">
            <w:rPr>
              <w:noProof/>
            </w:rPr>
            <w:t>52</w:t>
          </w:r>
          <w:r>
            <w:fldChar w:fldCharType="end"/>
          </w:r>
        </w:p>
      </w:tc>
      <w:tc>
        <w:tcPr>
          <w:tcW w:w="10800" w:type="dxa"/>
        </w:tcPr>
        <w:p w:rsidR="000254E6" w:rsidRDefault="000254E6" w:rsidP="005E0466">
          <w:pPr>
            <w:pStyle w:val="PURBody"/>
            <w:tabs>
              <w:tab w:val="left" w:pos="10448"/>
            </w:tabs>
          </w:pPr>
        </w:p>
      </w:tc>
    </w:tr>
    <w:tr w:rsidR="000254E6" w:rsidTr="005E0466">
      <w:tc>
        <w:tcPr>
          <w:tcW w:w="10800" w:type="dxa"/>
        </w:tcPr>
        <w:p w:rsidR="000254E6" w:rsidRDefault="000254E6" w:rsidP="005E0466">
          <w:pPr>
            <w:pStyle w:val="PURBody"/>
            <w:tabs>
              <w:tab w:val="left" w:pos="10448"/>
            </w:tabs>
          </w:pPr>
        </w:p>
      </w:tc>
      <w:tc>
        <w:tcPr>
          <w:tcW w:w="10800" w:type="dxa"/>
        </w:tcPr>
        <w:p w:rsidR="000254E6" w:rsidRDefault="000254E6"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3D54216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FCF6064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BACCDED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7507133"/>
    <w:multiLevelType w:val="hybridMultilevel"/>
    <w:tmpl w:val="2934F3EE"/>
    <w:lvl w:ilvl="0" w:tplc="C0BA11F0">
      <w:start w:val="1"/>
      <w:numFmt w:val="lowerLetter"/>
      <w:lvlText w:val="%1."/>
      <w:lvlJc w:val="left"/>
      <w:pPr>
        <w:ind w:left="1080" w:hanging="360"/>
      </w:pPr>
      <w:rPr>
        <w:rFonts w:hint="default"/>
        <w:b/>
      </w:rPr>
    </w:lvl>
    <w:lvl w:ilvl="1" w:tplc="8702FA60">
      <w:start w:val="1"/>
      <w:numFmt w:val="lowerRoman"/>
      <w:lvlText w:val="(%2)"/>
      <w:lvlJc w:val="left"/>
      <w:pPr>
        <w:ind w:left="1800" w:hanging="360"/>
      </w:pPr>
      <w:rPr>
        <w:rFonts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28BF5220"/>
    <w:multiLevelType w:val="hybridMultilevel"/>
    <w:tmpl w:val="A92EF0F8"/>
    <w:lvl w:ilvl="0" w:tplc="F71C94EE">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43F026F"/>
    <w:multiLevelType w:val="hybridMultilevel"/>
    <w:tmpl w:val="04044792"/>
    <w:lvl w:ilvl="0" w:tplc="FECA128E">
      <w:start w:val="1"/>
      <w:numFmt w:val="decimal"/>
      <w:lvlText w:val="%1."/>
      <w:lvlJc w:val="left"/>
      <w:pPr>
        <w:ind w:left="108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50D6C12"/>
    <w:multiLevelType w:val="hybridMultilevel"/>
    <w:tmpl w:val="4000CBC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443B5995"/>
    <w:multiLevelType w:val="multilevel"/>
    <w:tmpl w:val="B9380C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2">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4">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52165066"/>
    <w:multiLevelType w:val="hybridMultilevel"/>
    <w:tmpl w:val="FF785476"/>
    <w:lvl w:ilvl="0" w:tplc="CE308CD2">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6">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8">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AB81FA9"/>
    <w:multiLevelType w:val="hybridMultilevel"/>
    <w:tmpl w:val="02F4BAD2"/>
    <w:lvl w:ilvl="0" w:tplc="A478FA6A">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5DAC68B3"/>
    <w:multiLevelType w:val="multilevel"/>
    <w:tmpl w:val="449EBEF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2">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61FB38EA"/>
    <w:multiLevelType w:val="hybridMultilevel"/>
    <w:tmpl w:val="DEF04804"/>
    <w:lvl w:ilvl="0" w:tplc="17D8FC42">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9693239"/>
    <w:multiLevelType w:val="hybridMultilevel"/>
    <w:tmpl w:val="B0DA3B72"/>
    <w:lvl w:ilvl="0" w:tplc="F5009CA8">
      <w:start w:val="1"/>
      <w:numFmt w:val="decimal"/>
      <w:lvlText w:val="%1."/>
      <w:lvlJc w:val="left"/>
      <w:pPr>
        <w:ind w:left="720" w:hanging="360"/>
      </w:pPr>
      <w:rPr>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AF208B4"/>
    <w:multiLevelType w:val="hybridMultilevel"/>
    <w:tmpl w:val="B0DA3B72"/>
    <w:lvl w:ilvl="0" w:tplc="F5009CA8">
      <w:start w:val="1"/>
      <w:numFmt w:val="decimal"/>
      <w:lvlText w:val="%1."/>
      <w:lvlJc w:val="left"/>
      <w:pPr>
        <w:ind w:left="720" w:hanging="360"/>
      </w:pPr>
      <w:rPr>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5">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2">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0"/>
  </w:num>
  <w:num w:numId="2">
    <w:abstractNumId w:val="58"/>
  </w:num>
  <w:num w:numId="3">
    <w:abstractNumId w:val="0"/>
  </w:num>
  <w:num w:numId="4">
    <w:abstractNumId w:val="23"/>
  </w:num>
  <w:num w:numId="5">
    <w:abstractNumId w:val="60"/>
  </w:num>
  <w:num w:numId="6">
    <w:abstractNumId w:val="92"/>
  </w:num>
  <w:num w:numId="7">
    <w:abstractNumId w:val="109"/>
  </w:num>
  <w:num w:numId="8">
    <w:abstractNumId w:val="65"/>
  </w:num>
  <w:num w:numId="9">
    <w:abstractNumId w:val="45"/>
  </w:num>
  <w:num w:numId="10">
    <w:abstractNumId w:val="28"/>
  </w:num>
  <w:num w:numId="11">
    <w:abstractNumId w:val="42"/>
  </w:num>
  <w:num w:numId="12">
    <w:abstractNumId w:val="94"/>
  </w:num>
  <w:num w:numId="13">
    <w:abstractNumId w:val="26"/>
  </w:num>
  <w:num w:numId="14">
    <w:abstractNumId w:val="68"/>
  </w:num>
  <w:num w:numId="15">
    <w:abstractNumId w:val="13"/>
  </w:num>
  <w:num w:numId="16">
    <w:abstractNumId w:val="62"/>
  </w:num>
  <w:num w:numId="17">
    <w:abstractNumId w:val="78"/>
  </w:num>
  <w:num w:numId="18">
    <w:abstractNumId w:val="84"/>
  </w:num>
  <w:num w:numId="19">
    <w:abstractNumId w:val="24"/>
  </w:num>
  <w:num w:numId="20">
    <w:abstractNumId w:val="76"/>
  </w:num>
  <w:num w:numId="21">
    <w:abstractNumId w:val="67"/>
  </w:num>
  <w:num w:numId="22">
    <w:abstractNumId w:val="98"/>
  </w:num>
  <w:num w:numId="23">
    <w:abstractNumId w:val="117"/>
  </w:num>
  <w:num w:numId="24">
    <w:abstractNumId w:val="120"/>
  </w:num>
  <w:num w:numId="25">
    <w:abstractNumId w:val="49"/>
  </w:num>
  <w:num w:numId="26">
    <w:abstractNumId w:val="55"/>
  </w:num>
  <w:num w:numId="27">
    <w:abstractNumId w:val="113"/>
  </w:num>
  <w:num w:numId="28">
    <w:abstractNumId w:val="102"/>
  </w:num>
  <w:num w:numId="29">
    <w:abstractNumId w:val="118"/>
  </w:num>
  <w:num w:numId="30">
    <w:abstractNumId w:val="56"/>
  </w:num>
  <w:num w:numId="31">
    <w:abstractNumId w:val="32"/>
  </w:num>
  <w:num w:numId="32">
    <w:abstractNumId w:val="37"/>
  </w:num>
  <w:num w:numId="33">
    <w:abstractNumId w:val="47"/>
  </w:num>
  <w:num w:numId="34">
    <w:abstractNumId w:val="46"/>
  </w:num>
  <w:num w:numId="35">
    <w:abstractNumId w:val="8"/>
  </w:num>
  <w:num w:numId="36">
    <w:abstractNumId w:val="16"/>
  </w:num>
  <w:num w:numId="37">
    <w:abstractNumId w:val="79"/>
  </w:num>
  <w:num w:numId="38">
    <w:abstractNumId w:val="27"/>
  </w:num>
  <w:num w:numId="39">
    <w:abstractNumId w:val="82"/>
  </w:num>
  <w:num w:numId="40">
    <w:abstractNumId w:val="71"/>
  </w:num>
  <w:num w:numId="41">
    <w:abstractNumId w:val="18"/>
  </w:num>
  <w:num w:numId="42">
    <w:abstractNumId w:val="7"/>
  </w:num>
  <w:num w:numId="43">
    <w:abstractNumId w:val="91"/>
  </w:num>
  <w:num w:numId="44">
    <w:abstractNumId w:val="3"/>
  </w:num>
  <w:num w:numId="45">
    <w:abstractNumId w:val="15"/>
  </w:num>
  <w:num w:numId="46">
    <w:abstractNumId w:val="97"/>
  </w:num>
  <w:num w:numId="47">
    <w:abstractNumId w:val="36"/>
  </w:num>
  <w:num w:numId="48">
    <w:abstractNumId w:val="4"/>
  </w:num>
  <w:num w:numId="49">
    <w:abstractNumId w:val="122"/>
  </w:num>
  <w:num w:numId="50">
    <w:abstractNumId w:val="38"/>
  </w:num>
  <w:num w:numId="51">
    <w:abstractNumId w:val="59"/>
  </w:num>
  <w:num w:numId="52">
    <w:abstractNumId w:val="89"/>
  </w:num>
  <w:num w:numId="53">
    <w:abstractNumId w:val="99"/>
  </w:num>
  <w:num w:numId="54">
    <w:abstractNumId w:val="22"/>
  </w:num>
  <w:num w:numId="55">
    <w:abstractNumId w:val="50"/>
  </w:num>
  <w:num w:numId="56">
    <w:abstractNumId w:val="96"/>
  </w:num>
  <w:num w:numId="57">
    <w:abstractNumId w:val="39"/>
  </w:num>
  <w:num w:numId="58">
    <w:abstractNumId w:val="29"/>
  </w:num>
  <w:num w:numId="59">
    <w:abstractNumId w:val="77"/>
  </w:num>
  <w:num w:numId="60">
    <w:abstractNumId w:val="110"/>
  </w:num>
  <w:num w:numId="61">
    <w:abstractNumId w:val="70"/>
  </w:num>
  <w:num w:numId="62">
    <w:abstractNumId w:val="104"/>
  </w:num>
  <w:num w:numId="63">
    <w:abstractNumId w:val="86"/>
  </w:num>
  <w:num w:numId="64">
    <w:abstractNumId w:val="5"/>
  </w:num>
  <w:num w:numId="65">
    <w:abstractNumId w:val="85"/>
  </w:num>
  <w:num w:numId="66">
    <w:abstractNumId w:val="35"/>
  </w:num>
  <w:num w:numId="67">
    <w:abstractNumId w:val="54"/>
  </w:num>
  <w:num w:numId="68">
    <w:abstractNumId w:val="25"/>
  </w:num>
  <w:num w:numId="69">
    <w:abstractNumId w:val="121"/>
  </w:num>
  <w:num w:numId="70">
    <w:abstractNumId w:val="114"/>
  </w:num>
  <w:num w:numId="71">
    <w:abstractNumId w:val="87"/>
  </w:num>
  <w:num w:numId="72">
    <w:abstractNumId w:val="30"/>
  </w:num>
  <w:num w:numId="73">
    <w:abstractNumId w:val="10"/>
  </w:num>
  <w:num w:numId="74">
    <w:abstractNumId w:val="2"/>
  </w:num>
  <w:num w:numId="75">
    <w:abstractNumId w:val="43"/>
  </w:num>
  <w:num w:numId="76">
    <w:abstractNumId w:val="19"/>
  </w:num>
  <w:num w:numId="77">
    <w:abstractNumId w:val="64"/>
    <w:lvlOverride w:ilvl="0">
      <w:startOverride w:val="1"/>
    </w:lvlOverride>
    <w:lvlOverride w:ilvl="1"/>
    <w:lvlOverride w:ilvl="2"/>
    <w:lvlOverride w:ilvl="3"/>
    <w:lvlOverride w:ilvl="4"/>
    <w:lvlOverride w:ilvl="5"/>
    <w:lvlOverride w:ilvl="6"/>
    <w:lvlOverride w:ilvl="7"/>
    <w:lvlOverride w:ilvl="8"/>
  </w:num>
  <w:num w:numId="78">
    <w:abstractNumId w:val="51"/>
  </w:num>
  <w:num w:numId="79">
    <w:abstractNumId w:val="73"/>
  </w:num>
  <w:num w:numId="80">
    <w:abstractNumId w:val="80"/>
  </w:num>
  <w:num w:numId="81">
    <w:abstractNumId w:val="108"/>
  </w:num>
  <w:num w:numId="82">
    <w:abstractNumId w:val="11"/>
  </w:num>
  <w:num w:numId="83">
    <w:abstractNumId w:val="93"/>
  </w:num>
  <w:num w:numId="84">
    <w:abstractNumId w:val="61"/>
  </w:num>
  <w:num w:numId="85">
    <w:abstractNumId w:val="106"/>
  </w:num>
  <w:num w:numId="86">
    <w:abstractNumId w:val="57"/>
  </w:num>
  <w:num w:numId="87">
    <w:abstractNumId w:val="75"/>
  </w:num>
  <w:num w:numId="88">
    <w:abstractNumId w:val="66"/>
  </w:num>
  <w:num w:numId="89">
    <w:abstractNumId w:val="1"/>
  </w:num>
  <w:num w:numId="90">
    <w:abstractNumId w:val="34"/>
  </w:num>
  <w:num w:numId="91">
    <w:abstractNumId w:val="14"/>
  </w:num>
  <w:num w:numId="92">
    <w:abstractNumId w:val="119"/>
  </w:num>
  <w:num w:numId="93">
    <w:abstractNumId w:val="101"/>
  </w:num>
  <w:num w:numId="94">
    <w:abstractNumId w:val="72"/>
  </w:num>
  <w:num w:numId="95">
    <w:abstractNumId w:val="44"/>
  </w:num>
  <w:num w:numId="96">
    <w:abstractNumId w:val="74"/>
  </w:num>
  <w:num w:numId="97">
    <w:abstractNumId w:val="100"/>
  </w:num>
  <w:num w:numId="98">
    <w:abstractNumId w:val="12"/>
  </w:num>
  <w:num w:numId="99">
    <w:abstractNumId w:val="33"/>
  </w:num>
  <w:num w:numId="100">
    <w:abstractNumId w:val="21"/>
  </w:num>
  <w:num w:numId="101">
    <w:abstractNumId w:val="48"/>
  </w:num>
  <w:num w:numId="102">
    <w:abstractNumId w:val="115"/>
  </w:num>
  <w:num w:numId="103">
    <w:abstractNumId w:val="41"/>
  </w:num>
  <w:num w:numId="104">
    <w:abstractNumId w:val="105"/>
  </w:num>
  <w:num w:numId="105">
    <w:abstractNumId w:val="6"/>
  </w:num>
  <w:num w:numId="106">
    <w:abstractNumId w:val="17"/>
  </w:num>
  <w:num w:numId="107">
    <w:abstractNumId w:val="95"/>
  </w:num>
  <w:num w:numId="108">
    <w:abstractNumId w:val="9"/>
  </w:num>
  <w:num w:numId="109">
    <w:abstractNumId w:val="20"/>
  </w:num>
  <w:num w:numId="110">
    <w:abstractNumId w:val="63"/>
  </w:num>
  <w:num w:numId="111">
    <w:abstractNumId w:val="53"/>
  </w:num>
  <w:num w:numId="112">
    <w:abstractNumId w:val="103"/>
  </w:num>
  <w:num w:numId="113">
    <w:abstractNumId w:val="69"/>
  </w:num>
  <w:num w:numId="114">
    <w:abstractNumId w:val="40"/>
  </w:num>
  <w:num w:numId="115">
    <w:abstractNumId w:val="52"/>
  </w:num>
  <w:num w:numId="116">
    <w:abstractNumId w:val="31"/>
  </w:num>
  <w:num w:numId="117">
    <w:abstractNumId w:val="116"/>
  </w:num>
  <w:num w:numId="118">
    <w:abstractNumId w:val="81"/>
  </w:num>
  <w:num w:numId="119">
    <w:abstractNumId w:val="112"/>
  </w:num>
  <w:num w:numId="120">
    <w:abstractNumId w:val="111"/>
  </w:num>
  <w:num w:numId="121">
    <w:abstractNumId w:val="88"/>
  </w:num>
  <w:num w:numId="122">
    <w:abstractNumId w:val="83"/>
  </w:num>
  <w:num w:numId="123">
    <w:abstractNumId w:val="107"/>
  </w:num>
  <w:numIdMacAtCleanup w:val="1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XXby37xJtnpPplWp+e8uClsSekADBV+ueCm4vwjL0HqfZ8M4tInt+syqesHy1KqPjORxuRdHbDjBn5GgcxH0zQ==" w:salt="83fgW9Z79K3vDoF7lK9mA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35C4"/>
    <w:rsid w:val="000143CD"/>
    <w:rsid w:val="00014452"/>
    <w:rsid w:val="00014F06"/>
    <w:rsid w:val="0001605A"/>
    <w:rsid w:val="000160B2"/>
    <w:rsid w:val="00016550"/>
    <w:rsid w:val="000170CD"/>
    <w:rsid w:val="00021047"/>
    <w:rsid w:val="00021921"/>
    <w:rsid w:val="00023D69"/>
    <w:rsid w:val="00025058"/>
    <w:rsid w:val="000254E6"/>
    <w:rsid w:val="00026139"/>
    <w:rsid w:val="00027D8E"/>
    <w:rsid w:val="00027F48"/>
    <w:rsid w:val="00027FDA"/>
    <w:rsid w:val="00030141"/>
    <w:rsid w:val="000333B0"/>
    <w:rsid w:val="00033CE9"/>
    <w:rsid w:val="00034A39"/>
    <w:rsid w:val="00035228"/>
    <w:rsid w:val="0003523F"/>
    <w:rsid w:val="00036438"/>
    <w:rsid w:val="00036E4A"/>
    <w:rsid w:val="000378FD"/>
    <w:rsid w:val="000412E1"/>
    <w:rsid w:val="00042FE7"/>
    <w:rsid w:val="00044BCC"/>
    <w:rsid w:val="000462E9"/>
    <w:rsid w:val="00047B58"/>
    <w:rsid w:val="00047FE8"/>
    <w:rsid w:val="000503DE"/>
    <w:rsid w:val="00050C83"/>
    <w:rsid w:val="0005178C"/>
    <w:rsid w:val="0005253A"/>
    <w:rsid w:val="00053AE1"/>
    <w:rsid w:val="000551C8"/>
    <w:rsid w:val="000562A3"/>
    <w:rsid w:val="00057364"/>
    <w:rsid w:val="00057AFD"/>
    <w:rsid w:val="00057FE4"/>
    <w:rsid w:val="00061982"/>
    <w:rsid w:val="00063C1C"/>
    <w:rsid w:val="00063DD6"/>
    <w:rsid w:val="000657ED"/>
    <w:rsid w:val="00067778"/>
    <w:rsid w:val="000718FB"/>
    <w:rsid w:val="00072735"/>
    <w:rsid w:val="000738BA"/>
    <w:rsid w:val="00073C2D"/>
    <w:rsid w:val="00073E6B"/>
    <w:rsid w:val="000742DC"/>
    <w:rsid w:val="00074671"/>
    <w:rsid w:val="0007558E"/>
    <w:rsid w:val="000756CB"/>
    <w:rsid w:val="000757BB"/>
    <w:rsid w:val="00075BE6"/>
    <w:rsid w:val="000772F5"/>
    <w:rsid w:val="000779E6"/>
    <w:rsid w:val="00077A0F"/>
    <w:rsid w:val="00077B00"/>
    <w:rsid w:val="00081E4D"/>
    <w:rsid w:val="000839D0"/>
    <w:rsid w:val="00084733"/>
    <w:rsid w:val="00084F04"/>
    <w:rsid w:val="00085B72"/>
    <w:rsid w:val="00086038"/>
    <w:rsid w:val="000864B9"/>
    <w:rsid w:val="0008694B"/>
    <w:rsid w:val="00091764"/>
    <w:rsid w:val="00092B02"/>
    <w:rsid w:val="000932A2"/>
    <w:rsid w:val="00093C41"/>
    <w:rsid w:val="00093DBC"/>
    <w:rsid w:val="00094C51"/>
    <w:rsid w:val="00094D64"/>
    <w:rsid w:val="00095FD5"/>
    <w:rsid w:val="000972CC"/>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B6BD6"/>
    <w:rsid w:val="000C02DB"/>
    <w:rsid w:val="000C45B6"/>
    <w:rsid w:val="000C4D51"/>
    <w:rsid w:val="000C4F81"/>
    <w:rsid w:val="000C5754"/>
    <w:rsid w:val="000C6B5D"/>
    <w:rsid w:val="000C75D7"/>
    <w:rsid w:val="000D0A9B"/>
    <w:rsid w:val="000D1799"/>
    <w:rsid w:val="000D1D3E"/>
    <w:rsid w:val="000D21C9"/>
    <w:rsid w:val="000D3C19"/>
    <w:rsid w:val="000D4D31"/>
    <w:rsid w:val="000D624D"/>
    <w:rsid w:val="000D709D"/>
    <w:rsid w:val="000D72B7"/>
    <w:rsid w:val="000D7322"/>
    <w:rsid w:val="000D7E56"/>
    <w:rsid w:val="000E015F"/>
    <w:rsid w:val="000E1AED"/>
    <w:rsid w:val="000E249E"/>
    <w:rsid w:val="000E3D5B"/>
    <w:rsid w:val="000E4F88"/>
    <w:rsid w:val="000E5C28"/>
    <w:rsid w:val="000E6991"/>
    <w:rsid w:val="000E69C4"/>
    <w:rsid w:val="000E7AD0"/>
    <w:rsid w:val="000E7BA6"/>
    <w:rsid w:val="000F0E3C"/>
    <w:rsid w:val="000F4C8A"/>
    <w:rsid w:val="000F5049"/>
    <w:rsid w:val="000F5CCE"/>
    <w:rsid w:val="000F6353"/>
    <w:rsid w:val="000F66D4"/>
    <w:rsid w:val="000F772C"/>
    <w:rsid w:val="000F7751"/>
    <w:rsid w:val="0010035C"/>
    <w:rsid w:val="00102485"/>
    <w:rsid w:val="001034DB"/>
    <w:rsid w:val="0010427C"/>
    <w:rsid w:val="00105CE3"/>
    <w:rsid w:val="00107975"/>
    <w:rsid w:val="00110881"/>
    <w:rsid w:val="00111856"/>
    <w:rsid w:val="00113E08"/>
    <w:rsid w:val="00117141"/>
    <w:rsid w:val="001173B8"/>
    <w:rsid w:val="00120392"/>
    <w:rsid w:val="00120728"/>
    <w:rsid w:val="0012093E"/>
    <w:rsid w:val="00122C13"/>
    <w:rsid w:val="00124442"/>
    <w:rsid w:val="001251A8"/>
    <w:rsid w:val="00125A1D"/>
    <w:rsid w:val="00125D8A"/>
    <w:rsid w:val="001261DC"/>
    <w:rsid w:val="00130BB6"/>
    <w:rsid w:val="0013133B"/>
    <w:rsid w:val="00131414"/>
    <w:rsid w:val="00132D1B"/>
    <w:rsid w:val="00132FC7"/>
    <w:rsid w:val="00133F8B"/>
    <w:rsid w:val="0013412F"/>
    <w:rsid w:val="00134DA8"/>
    <w:rsid w:val="00135EB5"/>
    <w:rsid w:val="00140612"/>
    <w:rsid w:val="001408E2"/>
    <w:rsid w:val="00141322"/>
    <w:rsid w:val="00141B77"/>
    <w:rsid w:val="001427A0"/>
    <w:rsid w:val="00142BF0"/>
    <w:rsid w:val="00142D80"/>
    <w:rsid w:val="00143B2B"/>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615F0"/>
    <w:rsid w:val="00162A3D"/>
    <w:rsid w:val="00162F40"/>
    <w:rsid w:val="00164773"/>
    <w:rsid w:val="0016489E"/>
    <w:rsid w:val="00164A5F"/>
    <w:rsid w:val="00164D30"/>
    <w:rsid w:val="00165890"/>
    <w:rsid w:val="00167987"/>
    <w:rsid w:val="001712D9"/>
    <w:rsid w:val="00171A1D"/>
    <w:rsid w:val="001726FE"/>
    <w:rsid w:val="00172EA4"/>
    <w:rsid w:val="00173766"/>
    <w:rsid w:val="00176D7E"/>
    <w:rsid w:val="001805B6"/>
    <w:rsid w:val="00180B14"/>
    <w:rsid w:val="001824C6"/>
    <w:rsid w:val="00182D0F"/>
    <w:rsid w:val="001833CD"/>
    <w:rsid w:val="00184596"/>
    <w:rsid w:val="00185554"/>
    <w:rsid w:val="00186006"/>
    <w:rsid w:val="00186C60"/>
    <w:rsid w:val="00191427"/>
    <w:rsid w:val="001915A3"/>
    <w:rsid w:val="00191834"/>
    <w:rsid w:val="0019202E"/>
    <w:rsid w:val="001926C3"/>
    <w:rsid w:val="001938FE"/>
    <w:rsid w:val="00193F81"/>
    <w:rsid w:val="0019450F"/>
    <w:rsid w:val="00195F8F"/>
    <w:rsid w:val="00195FA9"/>
    <w:rsid w:val="00196C5B"/>
    <w:rsid w:val="001A00D6"/>
    <w:rsid w:val="001A16FE"/>
    <w:rsid w:val="001A332C"/>
    <w:rsid w:val="001A3469"/>
    <w:rsid w:val="001A4AB8"/>
    <w:rsid w:val="001A4C47"/>
    <w:rsid w:val="001A5432"/>
    <w:rsid w:val="001A5B8C"/>
    <w:rsid w:val="001A7AB9"/>
    <w:rsid w:val="001A7B4E"/>
    <w:rsid w:val="001A7D46"/>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414"/>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729"/>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12D5"/>
    <w:rsid w:val="002014E5"/>
    <w:rsid w:val="00203EBE"/>
    <w:rsid w:val="00204D3D"/>
    <w:rsid w:val="0020587F"/>
    <w:rsid w:val="00205A27"/>
    <w:rsid w:val="0020626F"/>
    <w:rsid w:val="00206653"/>
    <w:rsid w:val="00206BD2"/>
    <w:rsid w:val="0020715D"/>
    <w:rsid w:val="0020720E"/>
    <w:rsid w:val="0021080B"/>
    <w:rsid w:val="00211200"/>
    <w:rsid w:val="00211544"/>
    <w:rsid w:val="002122DC"/>
    <w:rsid w:val="0021360B"/>
    <w:rsid w:val="00214002"/>
    <w:rsid w:val="002144A6"/>
    <w:rsid w:val="00214695"/>
    <w:rsid w:val="00214E0B"/>
    <w:rsid w:val="00216179"/>
    <w:rsid w:val="00220DD7"/>
    <w:rsid w:val="00222F43"/>
    <w:rsid w:val="00223FAB"/>
    <w:rsid w:val="002243AF"/>
    <w:rsid w:val="002244D0"/>
    <w:rsid w:val="002257C0"/>
    <w:rsid w:val="00232326"/>
    <w:rsid w:val="002334EE"/>
    <w:rsid w:val="002348C1"/>
    <w:rsid w:val="00235A4C"/>
    <w:rsid w:val="00235FC6"/>
    <w:rsid w:val="002369DD"/>
    <w:rsid w:val="00236F9E"/>
    <w:rsid w:val="00237C8C"/>
    <w:rsid w:val="0024288B"/>
    <w:rsid w:val="002450C1"/>
    <w:rsid w:val="00245829"/>
    <w:rsid w:val="00245FCD"/>
    <w:rsid w:val="0024603C"/>
    <w:rsid w:val="0024709A"/>
    <w:rsid w:val="00250E35"/>
    <w:rsid w:val="00252563"/>
    <w:rsid w:val="002539CA"/>
    <w:rsid w:val="00254B68"/>
    <w:rsid w:val="00255568"/>
    <w:rsid w:val="00255E71"/>
    <w:rsid w:val="00256064"/>
    <w:rsid w:val="00256119"/>
    <w:rsid w:val="0025650B"/>
    <w:rsid w:val="00256614"/>
    <w:rsid w:val="00256DA0"/>
    <w:rsid w:val="002571F8"/>
    <w:rsid w:val="00257339"/>
    <w:rsid w:val="00257A3F"/>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6731A"/>
    <w:rsid w:val="00271412"/>
    <w:rsid w:val="00271437"/>
    <w:rsid w:val="002716F0"/>
    <w:rsid w:val="00272CD1"/>
    <w:rsid w:val="002731AA"/>
    <w:rsid w:val="00274991"/>
    <w:rsid w:val="002760D0"/>
    <w:rsid w:val="0027673F"/>
    <w:rsid w:val="00276D5F"/>
    <w:rsid w:val="002778A2"/>
    <w:rsid w:val="00282C19"/>
    <w:rsid w:val="00283720"/>
    <w:rsid w:val="002844DC"/>
    <w:rsid w:val="00284BB7"/>
    <w:rsid w:val="00284FC8"/>
    <w:rsid w:val="00285A11"/>
    <w:rsid w:val="00285C2E"/>
    <w:rsid w:val="00285E90"/>
    <w:rsid w:val="002874E7"/>
    <w:rsid w:val="002876CB"/>
    <w:rsid w:val="00292522"/>
    <w:rsid w:val="002959F2"/>
    <w:rsid w:val="002970BF"/>
    <w:rsid w:val="00297D7C"/>
    <w:rsid w:val="002A1032"/>
    <w:rsid w:val="002A13D4"/>
    <w:rsid w:val="002A177B"/>
    <w:rsid w:val="002A3896"/>
    <w:rsid w:val="002A4C63"/>
    <w:rsid w:val="002A52DF"/>
    <w:rsid w:val="002A550F"/>
    <w:rsid w:val="002A557F"/>
    <w:rsid w:val="002A647F"/>
    <w:rsid w:val="002A694C"/>
    <w:rsid w:val="002A6F11"/>
    <w:rsid w:val="002A7D59"/>
    <w:rsid w:val="002B012A"/>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1EE8"/>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12B"/>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5F20"/>
    <w:rsid w:val="003260DF"/>
    <w:rsid w:val="00326C8F"/>
    <w:rsid w:val="00327D97"/>
    <w:rsid w:val="00330D67"/>
    <w:rsid w:val="00331D75"/>
    <w:rsid w:val="00331FB4"/>
    <w:rsid w:val="003322E1"/>
    <w:rsid w:val="003327CB"/>
    <w:rsid w:val="00332CF0"/>
    <w:rsid w:val="003333C4"/>
    <w:rsid w:val="00334431"/>
    <w:rsid w:val="00334ACB"/>
    <w:rsid w:val="0034017E"/>
    <w:rsid w:val="00340473"/>
    <w:rsid w:val="00340969"/>
    <w:rsid w:val="00343623"/>
    <w:rsid w:val="003439F0"/>
    <w:rsid w:val="0034470B"/>
    <w:rsid w:val="00346353"/>
    <w:rsid w:val="00346606"/>
    <w:rsid w:val="00347E98"/>
    <w:rsid w:val="003502BE"/>
    <w:rsid w:val="00350853"/>
    <w:rsid w:val="00350979"/>
    <w:rsid w:val="00351249"/>
    <w:rsid w:val="00351512"/>
    <w:rsid w:val="00352500"/>
    <w:rsid w:val="003528B0"/>
    <w:rsid w:val="003537CB"/>
    <w:rsid w:val="00354300"/>
    <w:rsid w:val="00354409"/>
    <w:rsid w:val="003546E0"/>
    <w:rsid w:val="003550A9"/>
    <w:rsid w:val="00356845"/>
    <w:rsid w:val="003570F3"/>
    <w:rsid w:val="00357F60"/>
    <w:rsid w:val="003612F5"/>
    <w:rsid w:val="003613B6"/>
    <w:rsid w:val="0036195D"/>
    <w:rsid w:val="00361AC3"/>
    <w:rsid w:val="003626EB"/>
    <w:rsid w:val="00363324"/>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C16"/>
    <w:rsid w:val="00375EB3"/>
    <w:rsid w:val="00377747"/>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33B0"/>
    <w:rsid w:val="00394D07"/>
    <w:rsid w:val="00396D3A"/>
    <w:rsid w:val="003971FD"/>
    <w:rsid w:val="003A1DEE"/>
    <w:rsid w:val="003A215A"/>
    <w:rsid w:val="003A23DF"/>
    <w:rsid w:val="003A3FA6"/>
    <w:rsid w:val="003A4439"/>
    <w:rsid w:val="003A4D4F"/>
    <w:rsid w:val="003A52E2"/>
    <w:rsid w:val="003A7728"/>
    <w:rsid w:val="003A7B15"/>
    <w:rsid w:val="003A7CB7"/>
    <w:rsid w:val="003B120F"/>
    <w:rsid w:val="003B1260"/>
    <w:rsid w:val="003B16D8"/>
    <w:rsid w:val="003B1D52"/>
    <w:rsid w:val="003B1F78"/>
    <w:rsid w:val="003B24E7"/>
    <w:rsid w:val="003B401E"/>
    <w:rsid w:val="003B4B1F"/>
    <w:rsid w:val="003B4B20"/>
    <w:rsid w:val="003B6137"/>
    <w:rsid w:val="003B6DF5"/>
    <w:rsid w:val="003C234D"/>
    <w:rsid w:val="003C27E9"/>
    <w:rsid w:val="003C2F47"/>
    <w:rsid w:val="003C3441"/>
    <w:rsid w:val="003C5131"/>
    <w:rsid w:val="003C5633"/>
    <w:rsid w:val="003C64F7"/>
    <w:rsid w:val="003C6A48"/>
    <w:rsid w:val="003C6E68"/>
    <w:rsid w:val="003C767E"/>
    <w:rsid w:val="003C7D08"/>
    <w:rsid w:val="003C7D0C"/>
    <w:rsid w:val="003D0466"/>
    <w:rsid w:val="003D0733"/>
    <w:rsid w:val="003D1A6E"/>
    <w:rsid w:val="003D2F20"/>
    <w:rsid w:val="003D3E7F"/>
    <w:rsid w:val="003D4105"/>
    <w:rsid w:val="003D46C1"/>
    <w:rsid w:val="003D65F0"/>
    <w:rsid w:val="003D7765"/>
    <w:rsid w:val="003D7B1A"/>
    <w:rsid w:val="003E1A68"/>
    <w:rsid w:val="003E2004"/>
    <w:rsid w:val="003E2EB9"/>
    <w:rsid w:val="003E44D2"/>
    <w:rsid w:val="003E4531"/>
    <w:rsid w:val="003E5009"/>
    <w:rsid w:val="003E5CC0"/>
    <w:rsid w:val="003E6D39"/>
    <w:rsid w:val="003F0598"/>
    <w:rsid w:val="003F0B86"/>
    <w:rsid w:val="003F4046"/>
    <w:rsid w:val="003F518C"/>
    <w:rsid w:val="003F6DD1"/>
    <w:rsid w:val="003F6E4F"/>
    <w:rsid w:val="00400831"/>
    <w:rsid w:val="004018BB"/>
    <w:rsid w:val="00401989"/>
    <w:rsid w:val="00402234"/>
    <w:rsid w:val="004032C2"/>
    <w:rsid w:val="00403402"/>
    <w:rsid w:val="00403A7F"/>
    <w:rsid w:val="00403ADB"/>
    <w:rsid w:val="00403E40"/>
    <w:rsid w:val="00404442"/>
    <w:rsid w:val="0040541E"/>
    <w:rsid w:val="00405BCF"/>
    <w:rsid w:val="00406B37"/>
    <w:rsid w:val="004070D6"/>
    <w:rsid w:val="00410CD9"/>
    <w:rsid w:val="00411278"/>
    <w:rsid w:val="00411D50"/>
    <w:rsid w:val="00412F86"/>
    <w:rsid w:val="0041321D"/>
    <w:rsid w:val="00414747"/>
    <w:rsid w:val="00415A02"/>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255D"/>
    <w:rsid w:val="00444BF3"/>
    <w:rsid w:val="00445208"/>
    <w:rsid w:val="00445C6C"/>
    <w:rsid w:val="0044723B"/>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2C70"/>
    <w:rsid w:val="0046348B"/>
    <w:rsid w:val="00463C63"/>
    <w:rsid w:val="00463F2C"/>
    <w:rsid w:val="0046511D"/>
    <w:rsid w:val="00466620"/>
    <w:rsid w:val="00467658"/>
    <w:rsid w:val="00470363"/>
    <w:rsid w:val="00471BF8"/>
    <w:rsid w:val="004723F9"/>
    <w:rsid w:val="00473EF4"/>
    <w:rsid w:val="004767AF"/>
    <w:rsid w:val="00476972"/>
    <w:rsid w:val="004775F6"/>
    <w:rsid w:val="004777B4"/>
    <w:rsid w:val="004800E6"/>
    <w:rsid w:val="004810D6"/>
    <w:rsid w:val="0048112E"/>
    <w:rsid w:val="00481DB4"/>
    <w:rsid w:val="00481DF2"/>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2EBA"/>
    <w:rsid w:val="004A3B6F"/>
    <w:rsid w:val="004A4B5F"/>
    <w:rsid w:val="004A629B"/>
    <w:rsid w:val="004A65A9"/>
    <w:rsid w:val="004A6E6A"/>
    <w:rsid w:val="004A79FE"/>
    <w:rsid w:val="004A7C8F"/>
    <w:rsid w:val="004B00F0"/>
    <w:rsid w:val="004B0A15"/>
    <w:rsid w:val="004B0B65"/>
    <w:rsid w:val="004B2DE9"/>
    <w:rsid w:val="004B3370"/>
    <w:rsid w:val="004B4419"/>
    <w:rsid w:val="004B4D47"/>
    <w:rsid w:val="004C401D"/>
    <w:rsid w:val="004C49E7"/>
    <w:rsid w:val="004C4ADC"/>
    <w:rsid w:val="004C4E77"/>
    <w:rsid w:val="004C52E0"/>
    <w:rsid w:val="004C554C"/>
    <w:rsid w:val="004C58A5"/>
    <w:rsid w:val="004C5D54"/>
    <w:rsid w:val="004C666F"/>
    <w:rsid w:val="004C7B4B"/>
    <w:rsid w:val="004D0A26"/>
    <w:rsid w:val="004D0BC9"/>
    <w:rsid w:val="004D0C73"/>
    <w:rsid w:val="004D12DB"/>
    <w:rsid w:val="004D45C9"/>
    <w:rsid w:val="004D776A"/>
    <w:rsid w:val="004D7E31"/>
    <w:rsid w:val="004E087C"/>
    <w:rsid w:val="004E2BD8"/>
    <w:rsid w:val="004E5077"/>
    <w:rsid w:val="004E5C35"/>
    <w:rsid w:val="004E656F"/>
    <w:rsid w:val="004E7559"/>
    <w:rsid w:val="004E760D"/>
    <w:rsid w:val="004E7868"/>
    <w:rsid w:val="004F0483"/>
    <w:rsid w:val="004F0724"/>
    <w:rsid w:val="004F168B"/>
    <w:rsid w:val="004F4F55"/>
    <w:rsid w:val="004F5938"/>
    <w:rsid w:val="004F62B3"/>
    <w:rsid w:val="004F65F2"/>
    <w:rsid w:val="00500358"/>
    <w:rsid w:val="005010AE"/>
    <w:rsid w:val="005018E3"/>
    <w:rsid w:val="0050219B"/>
    <w:rsid w:val="0050264C"/>
    <w:rsid w:val="00503CCB"/>
    <w:rsid w:val="0050430D"/>
    <w:rsid w:val="00505BC9"/>
    <w:rsid w:val="005062A6"/>
    <w:rsid w:val="00510879"/>
    <w:rsid w:val="005108A6"/>
    <w:rsid w:val="005113A2"/>
    <w:rsid w:val="005113D6"/>
    <w:rsid w:val="00511B2F"/>
    <w:rsid w:val="0051284E"/>
    <w:rsid w:val="005139D4"/>
    <w:rsid w:val="00513E25"/>
    <w:rsid w:val="0051431C"/>
    <w:rsid w:val="00517866"/>
    <w:rsid w:val="005178FE"/>
    <w:rsid w:val="00517966"/>
    <w:rsid w:val="00517CC7"/>
    <w:rsid w:val="00517E76"/>
    <w:rsid w:val="00520279"/>
    <w:rsid w:val="00524D58"/>
    <w:rsid w:val="00526385"/>
    <w:rsid w:val="00526674"/>
    <w:rsid w:val="00526AC7"/>
    <w:rsid w:val="00527BA8"/>
    <w:rsid w:val="005311DA"/>
    <w:rsid w:val="00531865"/>
    <w:rsid w:val="0053332D"/>
    <w:rsid w:val="00533483"/>
    <w:rsid w:val="00534761"/>
    <w:rsid w:val="00534CC4"/>
    <w:rsid w:val="00534DFE"/>
    <w:rsid w:val="005350D6"/>
    <w:rsid w:val="00540BC7"/>
    <w:rsid w:val="00541641"/>
    <w:rsid w:val="00541F4D"/>
    <w:rsid w:val="005427AD"/>
    <w:rsid w:val="00543179"/>
    <w:rsid w:val="00544C90"/>
    <w:rsid w:val="005456D6"/>
    <w:rsid w:val="00545AF2"/>
    <w:rsid w:val="00545BEE"/>
    <w:rsid w:val="005461A7"/>
    <w:rsid w:val="00546F23"/>
    <w:rsid w:val="0055035A"/>
    <w:rsid w:val="00550472"/>
    <w:rsid w:val="005505D8"/>
    <w:rsid w:val="00550FE1"/>
    <w:rsid w:val="00551532"/>
    <w:rsid w:val="00551E48"/>
    <w:rsid w:val="00552E90"/>
    <w:rsid w:val="00553850"/>
    <w:rsid w:val="00554904"/>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4972"/>
    <w:rsid w:val="00595412"/>
    <w:rsid w:val="005967F0"/>
    <w:rsid w:val="005A13F3"/>
    <w:rsid w:val="005A1678"/>
    <w:rsid w:val="005A31B1"/>
    <w:rsid w:val="005A4228"/>
    <w:rsid w:val="005A5497"/>
    <w:rsid w:val="005A6BEF"/>
    <w:rsid w:val="005A71CC"/>
    <w:rsid w:val="005B0E08"/>
    <w:rsid w:val="005B16F1"/>
    <w:rsid w:val="005B2DEA"/>
    <w:rsid w:val="005B2E8E"/>
    <w:rsid w:val="005B448D"/>
    <w:rsid w:val="005B5624"/>
    <w:rsid w:val="005C04CC"/>
    <w:rsid w:val="005C092C"/>
    <w:rsid w:val="005C2E3D"/>
    <w:rsid w:val="005C3A32"/>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6BD"/>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2BA1"/>
    <w:rsid w:val="00604709"/>
    <w:rsid w:val="0060484A"/>
    <w:rsid w:val="0060609F"/>
    <w:rsid w:val="00606344"/>
    <w:rsid w:val="00607C19"/>
    <w:rsid w:val="0061395A"/>
    <w:rsid w:val="0061423E"/>
    <w:rsid w:val="00614884"/>
    <w:rsid w:val="006171D7"/>
    <w:rsid w:val="006172C8"/>
    <w:rsid w:val="00617388"/>
    <w:rsid w:val="00617808"/>
    <w:rsid w:val="006179AC"/>
    <w:rsid w:val="00620473"/>
    <w:rsid w:val="00620836"/>
    <w:rsid w:val="006208BD"/>
    <w:rsid w:val="0062100B"/>
    <w:rsid w:val="00621922"/>
    <w:rsid w:val="00623BD4"/>
    <w:rsid w:val="0062520E"/>
    <w:rsid w:val="00625B53"/>
    <w:rsid w:val="00625D66"/>
    <w:rsid w:val="00626591"/>
    <w:rsid w:val="0062717B"/>
    <w:rsid w:val="00627898"/>
    <w:rsid w:val="00627AA8"/>
    <w:rsid w:val="00627DD1"/>
    <w:rsid w:val="00630194"/>
    <w:rsid w:val="00631474"/>
    <w:rsid w:val="006326BD"/>
    <w:rsid w:val="00633088"/>
    <w:rsid w:val="00634635"/>
    <w:rsid w:val="006353EF"/>
    <w:rsid w:val="006356DF"/>
    <w:rsid w:val="006404F6"/>
    <w:rsid w:val="006406F7"/>
    <w:rsid w:val="00641BE9"/>
    <w:rsid w:val="0064287F"/>
    <w:rsid w:val="00643227"/>
    <w:rsid w:val="00643654"/>
    <w:rsid w:val="00643CC4"/>
    <w:rsid w:val="00643EB7"/>
    <w:rsid w:val="0064458F"/>
    <w:rsid w:val="00644B15"/>
    <w:rsid w:val="00646BAB"/>
    <w:rsid w:val="0065047F"/>
    <w:rsid w:val="00651D71"/>
    <w:rsid w:val="00651E02"/>
    <w:rsid w:val="00652CDE"/>
    <w:rsid w:val="00652EEA"/>
    <w:rsid w:val="006552D9"/>
    <w:rsid w:val="006562CF"/>
    <w:rsid w:val="00657A09"/>
    <w:rsid w:val="00657BED"/>
    <w:rsid w:val="006603A8"/>
    <w:rsid w:val="00660A57"/>
    <w:rsid w:val="00660C4E"/>
    <w:rsid w:val="00662FE8"/>
    <w:rsid w:val="006633FD"/>
    <w:rsid w:val="00664597"/>
    <w:rsid w:val="0066605C"/>
    <w:rsid w:val="00666304"/>
    <w:rsid w:val="00667748"/>
    <w:rsid w:val="0067099A"/>
    <w:rsid w:val="00671206"/>
    <w:rsid w:val="00671496"/>
    <w:rsid w:val="0067352B"/>
    <w:rsid w:val="00674160"/>
    <w:rsid w:val="0067532D"/>
    <w:rsid w:val="00675756"/>
    <w:rsid w:val="006757F0"/>
    <w:rsid w:val="0067697D"/>
    <w:rsid w:val="006778F3"/>
    <w:rsid w:val="00677C13"/>
    <w:rsid w:val="00677F43"/>
    <w:rsid w:val="00677F52"/>
    <w:rsid w:val="00681160"/>
    <w:rsid w:val="00682584"/>
    <w:rsid w:val="00683D72"/>
    <w:rsid w:val="0069012B"/>
    <w:rsid w:val="00690E84"/>
    <w:rsid w:val="00691BD1"/>
    <w:rsid w:val="006920E2"/>
    <w:rsid w:val="00692DD1"/>
    <w:rsid w:val="00693FB4"/>
    <w:rsid w:val="0069757C"/>
    <w:rsid w:val="006979FA"/>
    <w:rsid w:val="006A01DA"/>
    <w:rsid w:val="006A0354"/>
    <w:rsid w:val="006A06F4"/>
    <w:rsid w:val="006A1055"/>
    <w:rsid w:val="006A190D"/>
    <w:rsid w:val="006A2335"/>
    <w:rsid w:val="006A274F"/>
    <w:rsid w:val="006A3271"/>
    <w:rsid w:val="006A3AE7"/>
    <w:rsid w:val="006A5E31"/>
    <w:rsid w:val="006A5F31"/>
    <w:rsid w:val="006A622C"/>
    <w:rsid w:val="006A63A6"/>
    <w:rsid w:val="006A6FD9"/>
    <w:rsid w:val="006A7094"/>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743"/>
    <w:rsid w:val="006D4C7D"/>
    <w:rsid w:val="006D538D"/>
    <w:rsid w:val="006D69D0"/>
    <w:rsid w:val="006E0A15"/>
    <w:rsid w:val="006E1588"/>
    <w:rsid w:val="006E3BD8"/>
    <w:rsid w:val="006E4476"/>
    <w:rsid w:val="006E583E"/>
    <w:rsid w:val="006E7BB3"/>
    <w:rsid w:val="006F0993"/>
    <w:rsid w:val="006F0B8F"/>
    <w:rsid w:val="006F1BA1"/>
    <w:rsid w:val="006F534A"/>
    <w:rsid w:val="006F57D7"/>
    <w:rsid w:val="006F5D5B"/>
    <w:rsid w:val="00701579"/>
    <w:rsid w:val="0070162F"/>
    <w:rsid w:val="00702094"/>
    <w:rsid w:val="007021E9"/>
    <w:rsid w:val="00703764"/>
    <w:rsid w:val="00703DB1"/>
    <w:rsid w:val="0070514F"/>
    <w:rsid w:val="00705B6D"/>
    <w:rsid w:val="007070B3"/>
    <w:rsid w:val="00707B6A"/>
    <w:rsid w:val="007101E1"/>
    <w:rsid w:val="00710889"/>
    <w:rsid w:val="00710936"/>
    <w:rsid w:val="00711757"/>
    <w:rsid w:val="00711E8E"/>
    <w:rsid w:val="00712AA5"/>
    <w:rsid w:val="0071311C"/>
    <w:rsid w:val="0071467F"/>
    <w:rsid w:val="007148C1"/>
    <w:rsid w:val="00714EDD"/>
    <w:rsid w:val="00716C92"/>
    <w:rsid w:val="00721322"/>
    <w:rsid w:val="007222E7"/>
    <w:rsid w:val="007225AD"/>
    <w:rsid w:val="00722EF6"/>
    <w:rsid w:val="00725893"/>
    <w:rsid w:val="0072599A"/>
    <w:rsid w:val="00725CE8"/>
    <w:rsid w:val="00726665"/>
    <w:rsid w:val="00726A1E"/>
    <w:rsid w:val="0072720B"/>
    <w:rsid w:val="0073105E"/>
    <w:rsid w:val="007321E7"/>
    <w:rsid w:val="00732AB8"/>
    <w:rsid w:val="00732D21"/>
    <w:rsid w:val="00732F38"/>
    <w:rsid w:val="00734A1E"/>
    <w:rsid w:val="00735E6E"/>
    <w:rsid w:val="00736491"/>
    <w:rsid w:val="0073663C"/>
    <w:rsid w:val="00737B2B"/>
    <w:rsid w:val="007403DC"/>
    <w:rsid w:val="007409B0"/>
    <w:rsid w:val="00741FA2"/>
    <w:rsid w:val="007426BB"/>
    <w:rsid w:val="00743C1C"/>
    <w:rsid w:val="00744D84"/>
    <w:rsid w:val="00746081"/>
    <w:rsid w:val="007475A6"/>
    <w:rsid w:val="00747C00"/>
    <w:rsid w:val="007503F6"/>
    <w:rsid w:val="007514C7"/>
    <w:rsid w:val="00751568"/>
    <w:rsid w:val="00751AD8"/>
    <w:rsid w:val="00751E93"/>
    <w:rsid w:val="00752ACD"/>
    <w:rsid w:val="00752FAE"/>
    <w:rsid w:val="007534E1"/>
    <w:rsid w:val="007541D1"/>
    <w:rsid w:val="007545AF"/>
    <w:rsid w:val="007549AA"/>
    <w:rsid w:val="0075589F"/>
    <w:rsid w:val="007568D0"/>
    <w:rsid w:val="00757941"/>
    <w:rsid w:val="00760452"/>
    <w:rsid w:val="007604DC"/>
    <w:rsid w:val="00760DD9"/>
    <w:rsid w:val="0076258F"/>
    <w:rsid w:val="0076368E"/>
    <w:rsid w:val="00764DA0"/>
    <w:rsid w:val="0076624F"/>
    <w:rsid w:val="00770002"/>
    <w:rsid w:val="00770414"/>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2064"/>
    <w:rsid w:val="007848A3"/>
    <w:rsid w:val="00784F38"/>
    <w:rsid w:val="00786319"/>
    <w:rsid w:val="00786499"/>
    <w:rsid w:val="00787B72"/>
    <w:rsid w:val="00787E69"/>
    <w:rsid w:val="007909FC"/>
    <w:rsid w:val="00791255"/>
    <w:rsid w:val="00794D01"/>
    <w:rsid w:val="0079514B"/>
    <w:rsid w:val="0079605F"/>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329"/>
    <w:rsid w:val="007A7804"/>
    <w:rsid w:val="007B0CE4"/>
    <w:rsid w:val="007B2243"/>
    <w:rsid w:val="007B264D"/>
    <w:rsid w:val="007B3709"/>
    <w:rsid w:val="007B3BCE"/>
    <w:rsid w:val="007B7A57"/>
    <w:rsid w:val="007C0A6E"/>
    <w:rsid w:val="007C1F3D"/>
    <w:rsid w:val="007C297D"/>
    <w:rsid w:val="007C38B7"/>
    <w:rsid w:val="007C3A22"/>
    <w:rsid w:val="007C472A"/>
    <w:rsid w:val="007C4D13"/>
    <w:rsid w:val="007C7028"/>
    <w:rsid w:val="007C7D4D"/>
    <w:rsid w:val="007C7F1C"/>
    <w:rsid w:val="007D0C46"/>
    <w:rsid w:val="007D1A0E"/>
    <w:rsid w:val="007D272B"/>
    <w:rsid w:val="007D3931"/>
    <w:rsid w:val="007D4890"/>
    <w:rsid w:val="007D4C18"/>
    <w:rsid w:val="007D5CAC"/>
    <w:rsid w:val="007D63E7"/>
    <w:rsid w:val="007D71DE"/>
    <w:rsid w:val="007D7C96"/>
    <w:rsid w:val="007D7CD1"/>
    <w:rsid w:val="007E08CC"/>
    <w:rsid w:val="007E0DD3"/>
    <w:rsid w:val="007E3BF8"/>
    <w:rsid w:val="007E3E4B"/>
    <w:rsid w:val="007E5306"/>
    <w:rsid w:val="007E6B27"/>
    <w:rsid w:val="007F01D6"/>
    <w:rsid w:val="007F032D"/>
    <w:rsid w:val="007F042D"/>
    <w:rsid w:val="007F4907"/>
    <w:rsid w:val="007F663D"/>
    <w:rsid w:val="007F6B5B"/>
    <w:rsid w:val="00802082"/>
    <w:rsid w:val="00803E40"/>
    <w:rsid w:val="00803F82"/>
    <w:rsid w:val="0080499B"/>
    <w:rsid w:val="00804ABA"/>
    <w:rsid w:val="00804E5D"/>
    <w:rsid w:val="00804F5E"/>
    <w:rsid w:val="00806CA5"/>
    <w:rsid w:val="008115A4"/>
    <w:rsid w:val="008115B6"/>
    <w:rsid w:val="00811CDB"/>
    <w:rsid w:val="008143D3"/>
    <w:rsid w:val="0081473D"/>
    <w:rsid w:val="008148F6"/>
    <w:rsid w:val="00816928"/>
    <w:rsid w:val="008169BB"/>
    <w:rsid w:val="008173D6"/>
    <w:rsid w:val="0082133B"/>
    <w:rsid w:val="00821D72"/>
    <w:rsid w:val="008223FF"/>
    <w:rsid w:val="00822828"/>
    <w:rsid w:val="00824226"/>
    <w:rsid w:val="00824D11"/>
    <w:rsid w:val="00826292"/>
    <w:rsid w:val="008269AC"/>
    <w:rsid w:val="008269C6"/>
    <w:rsid w:val="00826F20"/>
    <w:rsid w:val="00832A0B"/>
    <w:rsid w:val="00835B90"/>
    <w:rsid w:val="00837073"/>
    <w:rsid w:val="008377BE"/>
    <w:rsid w:val="00841A88"/>
    <w:rsid w:val="00842011"/>
    <w:rsid w:val="00842FD7"/>
    <w:rsid w:val="00843427"/>
    <w:rsid w:val="00843E55"/>
    <w:rsid w:val="00846FEE"/>
    <w:rsid w:val="0084708E"/>
    <w:rsid w:val="008500E3"/>
    <w:rsid w:val="00850937"/>
    <w:rsid w:val="00851C68"/>
    <w:rsid w:val="0085355B"/>
    <w:rsid w:val="0085361A"/>
    <w:rsid w:val="008562F0"/>
    <w:rsid w:val="00856D6D"/>
    <w:rsid w:val="008576FB"/>
    <w:rsid w:val="0086037F"/>
    <w:rsid w:val="008604CD"/>
    <w:rsid w:val="008629F8"/>
    <w:rsid w:val="00863A0F"/>
    <w:rsid w:val="00863AB0"/>
    <w:rsid w:val="008640C8"/>
    <w:rsid w:val="00865283"/>
    <w:rsid w:val="008655C4"/>
    <w:rsid w:val="00865993"/>
    <w:rsid w:val="00866865"/>
    <w:rsid w:val="008679BA"/>
    <w:rsid w:val="008679F6"/>
    <w:rsid w:val="008709AC"/>
    <w:rsid w:val="0087112F"/>
    <w:rsid w:val="00871FC5"/>
    <w:rsid w:val="00872602"/>
    <w:rsid w:val="00872BA7"/>
    <w:rsid w:val="00873ED7"/>
    <w:rsid w:val="008748FC"/>
    <w:rsid w:val="00876C63"/>
    <w:rsid w:val="00876EE2"/>
    <w:rsid w:val="00880591"/>
    <w:rsid w:val="00881558"/>
    <w:rsid w:val="008815FC"/>
    <w:rsid w:val="00881663"/>
    <w:rsid w:val="00881A82"/>
    <w:rsid w:val="0088234D"/>
    <w:rsid w:val="00883A7F"/>
    <w:rsid w:val="00884971"/>
    <w:rsid w:val="00884EF1"/>
    <w:rsid w:val="00885035"/>
    <w:rsid w:val="00886132"/>
    <w:rsid w:val="00886A3F"/>
    <w:rsid w:val="00886ED6"/>
    <w:rsid w:val="008879BF"/>
    <w:rsid w:val="00887E33"/>
    <w:rsid w:val="00891C67"/>
    <w:rsid w:val="00892D0D"/>
    <w:rsid w:val="00892E16"/>
    <w:rsid w:val="00894336"/>
    <w:rsid w:val="00894D80"/>
    <w:rsid w:val="0089539D"/>
    <w:rsid w:val="008955B1"/>
    <w:rsid w:val="00896A17"/>
    <w:rsid w:val="00897068"/>
    <w:rsid w:val="0089779D"/>
    <w:rsid w:val="008A18A3"/>
    <w:rsid w:val="008A2388"/>
    <w:rsid w:val="008A2CC7"/>
    <w:rsid w:val="008A31D6"/>
    <w:rsid w:val="008A4E72"/>
    <w:rsid w:val="008A503D"/>
    <w:rsid w:val="008A5C28"/>
    <w:rsid w:val="008A7355"/>
    <w:rsid w:val="008A7B7C"/>
    <w:rsid w:val="008B0E81"/>
    <w:rsid w:val="008B177C"/>
    <w:rsid w:val="008B2342"/>
    <w:rsid w:val="008B3680"/>
    <w:rsid w:val="008B3953"/>
    <w:rsid w:val="008B39C9"/>
    <w:rsid w:val="008B40F6"/>
    <w:rsid w:val="008B5DB9"/>
    <w:rsid w:val="008B653D"/>
    <w:rsid w:val="008B6B2A"/>
    <w:rsid w:val="008C1058"/>
    <w:rsid w:val="008C17EE"/>
    <w:rsid w:val="008C189B"/>
    <w:rsid w:val="008C2185"/>
    <w:rsid w:val="008C60D8"/>
    <w:rsid w:val="008C7CBD"/>
    <w:rsid w:val="008D16B1"/>
    <w:rsid w:val="008D191C"/>
    <w:rsid w:val="008D1F55"/>
    <w:rsid w:val="008D4FC9"/>
    <w:rsid w:val="008D5279"/>
    <w:rsid w:val="008D52E1"/>
    <w:rsid w:val="008D58F3"/>
    <w:rsid w:val="008D5A46"/>
    <w:rsid w:val="008D72A0"/>
    <w:rsid w:val="008D758A"/>
    <w:rsid w:val="008E10A0"/>
    <w:rsid w:val="008E1A52"/>
    <w:rsid w:val="008E1E19"/>
    <w:rsid w:val="008E2CA4"/>
    <w:rsid w:val="008E631C"/>
    <w:rsid w:val="008E691B"/>
    <w:rsid w:val="008E78C6"/>
    <w:rsid w:val="008F0296"/>
    <w:rsid w:val="008F22BC"/>
    <w:rsid w:val="008F2431"/>
    <w:rsid w:val="008F2561"/>
    <w:rsid w:val="008F2AD5"/>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2DE2"/>
    <w:rsid w:val="00912F12"/>
    <w:rsid w:val="00913323"/>
    <w:rsid w:val="0091420B"/>
    <w:rsid w:val="0091467F"/>
    <w:rsid w:val="00915199"/>
    <w:rsid w:val="00915399"/>
    <w:rsid w:val="00916542"/>
    <w:rsid w:val="00916826"/>
    <w:rsid w:val="0091771B"/>
    <w:rsid w:val="00917E79"/>
    <w:rsid w:val="00920145"/>
    <w:rsid w:val="009214B8"/>
    <w:rsid w:val="00921DCF"/>
    <w:rsid w:val="0092383C"/>
    <w:rsid w:val="00923B98"/>
    <w:rsid w:val="00924BEC"/>
    <w:rsid w:val="00924D2F"/>
    <w:rsid w:val="00926906"/>
    <w:rsid w:val="00930811"/>
    <w:rsid w:val="00930B7A"/>
    <w:rsid w:val="0093109F"/>
    <w:rsid w:val="00931AA0"/>
    <w:rsid w:val="00931CC9"/>
    <w:rsid w:val="00933B05"/>
    <w:rsid w:val="009345F2"/>
    <w:rsid w:val="00934B42"/>
    <w:rsid w:val="0093624D"/>
    <w:rsid w:val="00943608"/>
    <w:rsid w:val="00943952"/>
    <w:rsid w:val="00944F92"/>
    <w:rsid w:val="00947E28"/>
    <w:rsid w:val="00950825"/>
    <w:rsid w:val="00950A33"/>
    <w:rsid w:val="009510FE"/>
    <w:rsid w:val="00951BBF"/>
    <w:rsid w:val="00953943"/>
    <w:rsid w:val="00953ADD"/>
    <w:rsid w:val="00955838"/>
    <w:rsid w:val="00955B1B"/>
    <w:rsid w:val="00956ED0"/>
    <w:rsid w:val="009606FE"/>
    <w:rsid w:val="00960A12"/>
    <w:rsid w:val="00960F67"/>
    <w:rsid w:val="00962037"/>
    <w:rsid w:val="009623FA"/>
    <w:rsid w:val="0096450B"/>
    <w:rsid w:val="009648BD"/>
    <w:rsid w:val="00964903"/>
    <w:rsid w:val="00967892"/>
    <w:rsid w:val="00967955"/>
    <w:rsid w:val="00967CAD"/>
    <w:rsid w:val="00971C49"/>
    <w:rsid w:val="00972D48"/>
    <w:rsid w:val="009739B4"/>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49B"/>
    <w:rsid w:val="00993EE0"/>
    <w:rsid w:val="00994F1D"/>
    <w:rsid w:val="00995003"/>
    <w:rsid w:val="00995A3E"/>
    <w:rsid w:val="00995E41"/>
    <w:rsid w:val="00996148"/>
    <w:rsid w:val="00996C99"/>
    <w:rsid w:val="009A056C"/>
    <w:rsid w:val="009A13F3"/>
    <w:rsid w:val="009A2B09"/>
    <w:rsid w:val="009A2F14"/>
    <w:rsid w:val="009A33CC"/>
    <w:rsid w:val="009A414C"/>
    <w:rsid w:val="009A453C"/>
    <w:rsid w:val="009A4B5D"/>
    <w:rsid w:val="009A6F68"/>
    <w:rsid w:val="009A723A"/>
    <w:rsid w:val="009A7BB3"/>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188F"/>
    <w:rsid w:val="009E1AC3"/>
    <w:rsid w:val="009E2B74"/>
    <w:rsid w:val="009E332C"/>
    <w:rsid w:val="009E3AE0"/>
    <w:rsid w:val="009E4479"/>
    <w:rsid w:val="009E462B"/>
    <w:rsid w:val="009E5867"/>
    <w:rsid w:val="009E6365"/>
    <w:rsid w:val="009E6C4C"/>
    <w:rsid w:val="009F0C97"/>
    <w:rsid w:val="009F1DC7"/>
    <w:rsid w:val="009F41B8"/>
    <w:rsid w:val="009F55A9"/>
    <w:rsid w:val="009F57D1"/>
    <w:rsid w:val="009F7735"/>
    <w:rsid w:val="00A00338"/>
    <w:rsid w:val="00A004E8"/>
    <w:rsid w:val="00A01EC2"/>
    <w:rsid w:val="00A04CCF"/>
    <w:rsid w:val="00A05C71"/>
    <w:rsid w:val="00A07026"/>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81D"/>
    <w:rsid w:val="00A22A21"/>
    <w:rsid w:val="00A23080"/>
    <w:rsid w:val="00A254B4"/>
    <w:rsid w:val="00A254F1"/>
    <w:rsid w:val="00A26CCB"/>
    <w:rsid w:val="00A30E18"/>
    <w:rsid w:val="00A3168A"/>
    <w:rsid w:val="00A324E3"/>
    <w:rsid w:val="00A33263"/>
    <w:rsid w:val="00A33463"/>
    <w:rsid w:val="00A336F7"/>
    <w:rsid w:val="00A33C90"/>
    <w:rsid w:val="00A36405"/>
    <w:rsid w:val="00A37821"/>
    <w:rsid w:val="00A3791A"/>
    <w:rsid w:val="00A37F83"/>
    <w:rsid w:val="00A400FC"/>
    <w:rsid w:val="00A4285B"/>
    <w:rsid w:val="00A4310E"/>
    <w:rsid w:val="00A4331F"/>
    <w:rsid w:val="00A43AD8"/>
    <w:rsid w:val="00A44A15"/>
    <w:rsid w:val="00A45DC8"/>
    <w:rsid w:val="00A461DF"/>
    <w:rsid w:val="00A50006"/>
    <w:rsid w:val="00A5083B"/>
    <w:rsid w:val="00A50954"/>
    <w:rsid w:val="00A527B6"/>
    <w:rsid w:val="00A532D9"/>
    <w:rsid w:val="00A61DB5"/>
    <w:rsid w:val="00A61FBC"/>
    <w:rsid w:val="00A628E2"/>
    <w:rsid w:val="00A634E2"/>
    <w:rsid w:val="00A636F7"/>
    <w:rsid w:val="00A6424A"/>
    <w:rsid w:val="00A6511D"/>
    <w:rsid w:val="00A65603"/>
    <w:rsid w:val="00A663FD"/>
    <w:rsid w:val="00A66990"/>
    <w:rsid w:val="00A66C87"/>
    <w:rsid w:val="00A6782A"/>
    <w:rsid w:val="00A72C55"/>
    <w:rsid w:val="00A73034"/>
    <w:rsid w:val="00A73516"/>
    <w:rsid w:val="00A748EB"/>
    <w:rsid w:val="00A7516B"/>
    <w:rsid w:val="00A7616C"/>
    <w:rsid w:val="00A7677C"/>
    <w:rsid w:val="00A804A3"/>
    <w:rsid w:val="00A8174A"/>
    <w:rsid w:val="00A82EB6"/>
    <w:rsid w:val="00A82F10"/>
    <w:rsid w:val="00A84B44"/>
    <w:rsid w:val="00A84EB3"/>
    <w:rsid w:val="00A87DA7"/>
    <w:rsid w:val="00A91EF4"/>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33F7"/>
    <w:rsid w:val="00AB4638"/>
    <w:rsid w:val="00AB6EBD"/>
    <w:rsid w:val="00AB7C69"/>
    <w:rsid w:val="00AC00E9"/>
    <w:rsid w:val="00AC0A96"/>
    <w:rsid w:val="00AC1B6C"/>
    <w:rsid w:val="00AC4576"/>
    <w:rsid w:val="00AC5DA9"/>
    <w:rsid w:val="00AC684B"/>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72C"/>
    <w:rsid w:val="00AE3D30"/>
    <w:rsid w:val="00AE5349"/>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64D"/>
    <w:rsid w:val="00B07313"/>
    <w:rsid w:val="00B0780A"/>
    <w:rsid w:val="00B07B8C"/>
    <w:rsid w:val="00B1028C"/>
    <w:rsid w:val="00B11661"/>
    <w:rsid w:val="00B13169"/>
    <w:rsid w:val="00B137FD"/>
    <w:rsid w:val="00B14013"/>
    <w:rsid w:val="00B159F4"/>
    <w:rsid w:val="00B15C1B"/>
    <w:rsid w:val="00B1773F"/>
    <w:rsid w:val="00B20626"/>
    <w:rsid w:val="00B23F46"/>
    <w:rsid w:val="00B24F8B"/>
    <w:rsid w:val="00B25876"/>
    <w:rsid w:val="00B25C25"/>
    <w:rsid w:val="00B311D2"/>
    <w:rsid w:val="00B3292C"/>
    <w:rsid w:val="00B34D80"/>
    <w:rsid w:val="00B35404"/>
    <w:rsid w:val="00B36399"/>
    <w:rsid w:val="00B37E91"/>
    <w:rsid w:val="00B408DA"/>
    <w:rsid w:val="00B423B8"/>
    <w:rsid w:val="00B42C93"/>
    <w:rsid w:val="00B436BD"/>
    <w:rsid w:val="00B4420A"/>
    <w:rsid w:val="00B44549"/>
    <w:rsid w:val="00B45CF6"/>
    <w:rsid w:val="00B46D2A"/>
    <w:rsid w:val="00B478BC"/>
    <w:rsid w:val="00B47C84"/>
    <w:rsid w:val="00B47C96"/>
    <w:rsid w:val="00B5147D"/>
    <w:rsid w:val="00B519CF"/>
    <w:rsid w:val="00B5244A"/>
    <w:rsid w:val="00B53D3D"/>
    <w:rsid w:val="00B551A9"/>
    <w:rsid w:val="00B56707"/>
    <w:rsid w:val="00B57184"/>
    <w:rsid w:val="00B606CE"/>
    <w:rsid w:val="00B61FFE"/>
    <w:rsid w:val="00B63189"/>
    <w:rsid w:val="00B632A5"/>
    <w:rsid w:val="00B64AA1"/>
    <w:rsid w:val="00B64D23"/>
    <w:rsid w:val="00B664ED"/>
    <w:rsid w:val="00B6718F"/>
    <w:rsid w:val="00B717F0"/>
    <w:rsid w:val="00B71E55"/>
    <w:rsid w:val="00B731E5"/>
    <w:rsid w:val="00B74FB1"/>
    <w:rsid w:val="00B76F71"/>
    <w:rsid w:val="00B80000"/>
    <w:rsid w:val="00B804F9"/>
    <w:rsid w:val="00B82ECB"/>
    <w:rsid w:val="00B834C0"/>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97483"/>
    <w:rsid w:val="00BA0F20"/>
    <w:rsid w:val="00BA2641"/>
    <w:rsid w:val="00BA2C73"/>
    <w:rsid w:val="00BA37C1"/>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A63"/>
    <w:rsid w:val="00BD1BFF"/>
    <w:rsid w:val="00BD1E23"/>
    <w:rsid w:val="00BD22AB"/>
    <w:rsid w:val="00BD4A16"/>
    <w:rsid w:val="00BD4B7C"/>
    <w:rsid w:val="00BD6426"/>
    <w:rsid w:val="00BD74A5"/>
    <w:rsid w:val="00BD7C37"/>
    <w:rsid w:val="00BE0AF3"/>
    <w:rsid w:val="00BE185F"/>
    <w:rsid w:val="00BE3FFB"/>
    <w:rsid w:val="00BE638E"/>
    <w:rsid w:val="00BE6CD3"/>
    <w:rsid w:val="00BE7136"/>
    <w:rsid w:val="00BF1988"/>
    <w:rsid w:val="00BF2260"/>
    <w:rsid w:val="00BF2DB9"/>
    <w:rsid w:val="00BF367A"/>
    <w:rsid w:val="00BF46E2"/>
    <w:rsid w:val="00BF4BC1"/>
    <w:rsid w:val="00BF5D1E"/>
    <w:rsid w:val="00BF632F"/>
    <w:rsid w:val="00BF6839"/>
    <w:rsid w:val="00BF7E38"/>
    <w:rsid w:val="00C02F5C"/>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2194A"/>
    <w:rsid w:val="00C2260D"/>
    <w:rsid w:val="00C227E1"/>
    <w:rsid w:val="00C22D0B"/>
    <w:rsid w:val="00C24890"/>
    <w:rsid w:val="00C2498B"/>
    <w:rsid w:val="00C2652C"/>
    <w:rsid w:val="00C267F7"/>
    <w:rsid w:val="00C27044"/>
    <w:rsid w:val="00C30795"/>
    <w:rsid w:val="00C30D1A"/>
    <w:rsid w:val="00C3123E"/>
    <w:rsid w:val="00C316EF"/>
    <w:rsid w:val="00C31A6C"/>
    <w:rsid w:val="00C32193"/>
    <w:rsid w:val="00C32657"/>
    <w:rsid w:val="00C33F92"/>
    <w:rsid w:val="00C34AF6"/>
    <w:rsid w:val="00C3532E"/>
    <w:rsid w:val="00C369EF"/>
    <w:rsid w:val="00C37B10"/>
    <w:rsid w:val="00C40BE8"/>
    <w:rsid w:val="00C41211"/>
    <w:rsid w:val="00C41D0D"/>
    <w:rsid w:val="00C4273F"/>
    <w:rsid w:val="00C4377C"/>
    <w:rsid w:val="00C443F8"/>
    <w:rsid w:val="00C449B9"/>
    <w:rsid w:val="00C449E5"/>
    <w:rsid w:val="00C44C16"/>
    <w:rsid w:val="00C44E34"/>
    <w:rsid w:val="00C45DC2"/>
    <w:rsid w:val="00C46896"/>
    <w:rsid w:val="00C470F9"/>
    <w:rsid w:val="00C47BAD"/>
    <w:rsid w:val="00C5162C"/>
    <w:rsid w:val="00C54B2D"/>
    <w:rsid w:val="00C55348"/>
    <w:rsid w:val="00C55A93"/>
    <w:rsid w:val="00C56229"/>
    <w:rsid w:val="00C56DAB"/>
    <w:rsid w:val="00C573E2"/>
    <w:rsid w:val="00C5768B"/>
    <w:rsid w:val="00C60E6F"/>
    <w:rsid w:val="00C62B4F"/>
    <w:rsid w:val="00C62D54"/>
    <w:rsid w:val="00C635F6"/>
    <w:rsid w:val="00C63987"/>
    <w:rsid w:val="00C641D9"/>
    <w:rsid w:val="00C64A88"/>
    <w:rsid w:val="00C654BF"/>
    <w:rsid w:val="00C6595F"/>
    <w:rsid w:val="00C65DC9"/>
    <w:rsid w:val="00C65E62"/>
    <w:rsid w:val="00C673C9"/>
    <w:rsid w:val="00C67F11"/>
    <w:rsid w:val="00C71FE3"/>
    <w:rsid w:val="00C72246"/>
    <w:rsid w:val="00C72CDA"/>
    <w:rsid w:val="00C758E5"/>
    <w:rsid w:val="00C75D94"/>
    <w:rsid w:val="00C8231A"/>
    <w:rsid w:val="00C842BA"/>
    <w:rsid w:val="00C843F8"/>
    <w:rsid w:val="00C84FB1"/>
    <w:rsid w:val="00C851BB"/>
    <w:rsid w:val="00C8696C"/>
    <w:rsid w:val="00C87342"/>
    <w:rsid w:val="00C90975"/>
    <w:rsid w:val="00C909CB"/>
    <w:rsid w:val="00C90B16"/>
    <w:rsid w:val="00C90DF1"/>
    <w:rsid w:val="00C91DBE"/>
    <w:rsid w:val="00C91FE3"/>
    <w:rsid w:val="00C93977"/>
    <w:rsid w:val="00C93EF3"/>
    <w:rsid w:val="00C947C2"/>
    <w:rsid w:val="00C9495C"/>
    <w:rsid w:val="00C94DDA"/>
    <w:rsid w:val="00C9601A"/>
    <w:rsid w:val="00C9625A"/>
    <w:rsid w:val="00C97049"/>
    <w:rsid w:val="00CA0A41"/>
    <w:rsid w:val="00CA139B"/>
    <w:rsid w:val="00CA2136"/>
    <w:rsid w:val="00CA373F"/>
    <w:rsid w:val="00CA5296"/>
    <w:rsid w:val="00CA52B1"/>
    <w:rsid w:val="00CA5698"/>
    <w:rsid w:val="00CB0334"/>
    <w:rsid w:val="00CB0B33"/>
    <w:rsid w:val="00CB12F4"/>
    <w:rsid w:val="00CB2017"/>
    <w:rsid w:val="00CB2200"/>
    <w:rsid w:val="00CB2EC7"/>
    <w:rsid w:val="00CB4F63"/>
    <w:rsid w:val="00CB5DEB"/>
    <w:rsid w:val="00CB6BCC"/>
    <w:rsid w:val="00CB7FAF"/>
    <w:rsid w:val="00CC22FF"/>
    <w:rsid w:val="00CC25FF"/>
    <w:rsid w:val="00CC4269"/>
    <w:rsid w:val="00CC49B7"/>
    <w:rsid w:val="00CC504B"/>
    <w:rsid w:val="00CC5721"/>
    <w:rsid w:val="00CC6D90"/>
    <w:rsid w:val="00CC6ED3"/>
    <w:rsid w:val="00CD0536"/>
    <w:rsid w:val="00CD0D49"/>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6344"/>
    <w:rsid w:val="00CF6E94"/>
    <w:rsid w:val="00D017D4"/>
    <w:rsid w:val="00D01F00"/>
    <w:rsid w:val="00D01FC1"/>
    <w:rsid w:val="00D033D4"/>
    <w:rsid w:val="00D0390C"/>
    <w:rsid w:val="00D071DA"/>
    <w:rsid w:val="00D11F09"/>
    <w:rsid w:val="00D14695"/>
    <w:rsid w:val="00D15633"/>
    <w:rsid w:val="00D173EE"/>
    <w:rsid w:val="00D17601"/>
    <w:rsid w:val="00D201E7"/>
    <w:rsid w:val="00D20C76"/>
    <w:rsid w:val="00D20C82"/>
    <w:rsid w:val="00D2287E"/>
    <w:rsid w:val="00D2410C"/>
    <w:rsid w:val="00D24AE2"/>
    <w:rsid w:val="00D26CC4"/>
    <w:rsid w:val="00D26E9C"/>
    <w:rsid w:val="00D2788D"/>
    <w:rsid w:val="00D3123C"/>
    <w:rsid w:val="00D335AE"/>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44D0"/>
    <w:rsid w:val="00D54E25"/>
    <w:rsid w:val="00D55BDE"/>
    <w:rsid w:val="00D5631B"/>
    <w:rsid w:val="00D56573"/>
    <w:rsid w:val="00D56E82"/>
    <w:rsid w:val="00D5789D"/>
    <w:rsid w:val="00D57C4A"/>
    <w:rsid w:val="00D57DD4"/>
    <w:rsid w:val="00D60016"/>
    <w:rsid w:val="00D6010F"/>
    <w:rsid w:val="00D60A4A"/>
    <w:rsid w:val="00D61033"/>
    <w:rsid w:val="00D61EF2"/>
    <w:rsid w:val="00D61EF8"/>
    <w:rsid w:val="00D62A8D"/>
    <w:rsid w:val="00D634D0"/>
    <w:rsid w:val="00D63B07"/>
    <w:rsid w:val="00D64C2D"/>
    <w:rsid w:val="00D64E11"/>
    <w:rsid w:val="00D65203"/>
    <w:rsid w:val="00D652E8"/>
    <w:rsid w:val="00D6537D"/>
    <w:rsid w:val="00D65C9B"/>
    <w:rsid w:val="00D66A2C"/>
    <w:rsid w:val="00D721A6"/>
    <w:rsid w:val="00D72494"/>
    <w:rsid w:val="00D72679"/>
    <w:rsid w:val="00D72FF8"/>
    <w:rsid w:val="00D73126"/>
    <w:rsid w:val="00D7365B"/>
    <w:rsid w:val="00D737AD"/>
    <w:rsid w:val="00D74A5D"/>
    <w:rsid w:val="00D74BEC"/>
    <w:rsid w:val="00D768A1"/>
    <w:rsid w:val="00D76E21"/>
    <w:rsid w:val="00D77D82"/>
    <w:rsid w:val="00D80112"/>
    <w:rsid w:val="00D81560"/>
    <w:rsid w:val="00D81C11"/>
    <w:rsid w:val="00D82529"/>
    <w:rsid w:val="00D82CAA"/>
    <w:rsid w:val="00D83C5F"/>
    <w:rsid w:val="00D84A1C"/>
    <w:rsid w:val="00D84BB3"/>
    <w:rsid w:val="00D84FD9"/>
    <w:rsid w:val="00D862D8"/>
    <w:rsid w:val="00D87F76"/>
    <w:rsid w:val="00D9005B"/>
    <w:rsid w:val="00D90B4F"/>
    <w:rsid w:val="00D9497A"/>
    <w:rsid w:val="00D96E00"/>
    <w:rsid w:val="00D97D3D"/>
    <w:rsid w:val="00DA04E3"/>
    <w:rsid w:val="00DA0D29"/>
    <w:rsid w:val="00DA1CDD"/>
    <w:rsid w:val="00DA22E4"/>
    <w:rsid w:val="00DA3B97"/>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4E28"/>
    <w:rsid w:val="00DC5352"/>
    <w:rsid w:val="00DC5FA7"/>
    <w:rsid w:val="00DC6789"/>
    <w:rsid w:val="00DC7383"/>
    <w:rsid w:val="00DC7B14"/>
    <w:rsid w:val="00DD0AA1"/>
    <w:rsid w:val="00DD178C"/>
    <w:rsid w:val="00DD193E"/>
    <w:rsid w:val="00DD2F37"/>
    <w:rsid w:val="00DD3EB8"/>
    <w:rsid w:val="00DD44A6"/>
    <w:rsid w:val="00DD4B71"/>
    <w:rsid w:val="00DD5CC2"/>
    <w:rsid w:val="00DD7FBB"/>
    <w:rsid w:val="00DE052C"/>
    <w:rsid w:val="00DE0C9C"/>
    <w:rsid w:val="00DE1AAA"/>
    <w:rsid w:val="00DE257E"/>
    <w:rsid w:val="00DE27DA"/>
    <w:rsid w:val="00DE316A"/>
    <w:rsid w:val="00DE4809"/>
    <w:rsid w:val="00DE6717"/>
    <w:rsid w:val="00DE68F3"/>
    <w:rsid w:val="00DE6B30"/>
    <w:rsid w:val="00DE6F31"/>
    <w:rsid w:val="00DF190F"/>
    <w:rsid w:val="00DF27B4"/>
    <w:rsid w:val="00DF454B"/>
    <w:rsid w:val="00DF4C57"/>
    <w:rsid w:val="00DF65E9"/>
    <w:rsid w:val="00DF6EBE"/>
    <w:rsid w:val="00DF73B7"/>
    <w:rsid w:val="00E00430"/>
    <w:rsid w:val="00E00B0B"/>
    <w:rsid w:val="00E01841"/>
    <w:rsid w:val="00E01B1A"/>
    <w:rsid w:val="00E0377D"/>
    <w:rsid w:val="00E03BA8"/>
    <w:rsid w:val="00E03C7C"/>
    <w:rsid w:val="00E042CC"/>
    <w:rsid w:val="00E043FA"/>
    <w:rsid w:val="00E04BFC"/>
    <w:rsid w:val="00E05420"/>
    <w:rsid w:val="00E05FB6"/>
    <w:rsid w:val="00E06214"/>
    <w:rsid w:val="00E071B0"/>
    <w:rsid w:val="00E074BD"/>
    <w:rsid w:val="00E07773"/>
    <w:rsid w:val="00E10816"/>
    <w:rsid w:val="00E10D7A"/>
    <w:rsid w:val="00E11E6B"/>
    <w:rsid w:val="00E12559"/>
    <w:rsid w:val="00E12D06"/>
    <w:rsid w:val="00E12D34"/>
    <w:rsid w:val="00E12F63"/>
    <w:rsid w:val="00E13ED5"/>
    <w:rsid w:val="00E145E5"/>
    <w:rsid w:val="00E147D9"/>
    <w:rsid w:val="00E15355"/>
    <w:rsid w:val="00E16CF2"/>
    <w:rsid w:val="00E16F35"/>
    <w:rsid w:val="00E172C6"/>
    <w:rsid w:val="00E17610"/>
    <w:rsid w:val="00E17660"/>
    <w:rsid w:val="00E21B45"/>
    <w:rsid w:val="00E2462F"/>
    <w:rsid w:val="00E27FDF"/>
    <w:rsid w:val="00E27FE2"/>
    <w:rsid w:val="00E30E06"/>
    <w:rsid w:val="00E313DE"/>
    <w:rsid w:val="00E31EAC"/>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809DC"/>
    <w:rsid w:val="00E82EAB"/>
    <w:rsid w:val="00E8432C"/>
    <w:rsid w:val="00E84828"/>
    <w:rsid w:val="00E85B96"/>
    <w:rsid w:val="00E861DB"/>
    <w:rsid w:val="00E86461"/>
    <w:rsid w:val="00E8685D"/>
    <w:rsid w:val="00E87749"/>
    <w:rsid w:val="00E9093E"/>
    <w:rsid w:val="00E90FAF"/>
    <w:rsid w:val="00E918F5"/>
    <w:rsid w:val="00E92CDA"/>
    <w:rsid w:val="00E932E6"/>
    <w:rsid w:val="00E93D30"/>
    <w:rsid w:val="00E9404C"/>
    <w:rsid w:val="00E94FDA"/>
    <w:rsid w:val="00E96C41"/>
    <w:rsid w:val="00E97269"/>
    <w:rsid w:val="00E97B4B"/>
    <w:rsid w:val="00EA112A"/>
    <w:rsid w:val="00EA1A5E"/>
    <w:rsid w:val="00EA2097"/>
    <w:rsid w:val="00EA408B"/>
    <w:rsid w:val="00EA46C5"/>
    <w:rsid w:val="00EA6B50"/>
    <w:rsid w:val="00EA74BA"/>
    <w:rsid w:val="00EA7D8D"/>
    <w:rsid w:val="00EB0242"/>
    <w:rsid w:val="00EB0562"/>
    <w:rsid w:val="00EB2145"/>
    <w:rsid w:val="00EB2C71"/>
    <w:rsid w:val="00EB3E88"/>
    <w:rsid w:val="00EB511D"/>
    <w:rsid w:val="00EB697E"/>
    <w:rsid w:val="00EC0256"/>
    <w:rsid w:val="00EC153F"/>
    <w:rsid w:val="00EC1CAA"/>
    <w:rsid w:val="00EC4A69"/>
    <w:rsid w:val="00EC4A73"/>
    <w:rsid w:val="00EC4C79"/>
    <w:rsid w:val="00EC5E3E"/>
    <w:rsid w:val="00EC5F44"/>
    <w:rsid w:val="00EC6F05"/>
    <w:rsid w:val="00ED382B"/>
    <w:rsid w:val="00ED4593"/>
    <w:rsid w:val="00ED4860"/>
    <w:rsid w:val="00ED5D2B"/>
    <w:rsid w:val="00ED7CDB"/>
    <w:rsid w:val="00EE0A39"/>
    <w:rsid w:val="00EE0BFC"/>
    <w:rsid w:val="00EE2200"/>
    <w:rsid w:val="00EE27CE"/>
    <w:rsid w:val="00EE34C8"/>
    <w:rsid w:val="00EE405E"/>
    <w:rsid w:val="00EE5806"/>
    <w:rsid w:val="00EE5814"/>
    <w:rsid w:val="00EE6C3B"/>
    <w:rsid w:val="00EE7156"/>
    <w:rsid w:val="00EE7922"/>
    <w:rsid w:val="00EE7B91"/>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4C54"/>
    <w:rsid w:val="00F24D0C"/>
    <w:rsid w:val="00F2655B"/>
    <w:rsid w:val="00F26825"/>
    <w:rsid w:val="00F27579"/>
    <w:rsid w:val="00F27C21"/>
    <w:rsid w:val="00F3015B"/>
    <w:rsid w:val="00F30A56"/>
    <w:rsid w:val="00F321AF"/>
    <w:rsid w:val="00F3259A"/>
    <w:rsid w:val="00F350D8"/>
    <w:rsid w:val="00F3718A"/>
    <w:rsid w:val="00F40219"/>
    <w:rsid w:val="00F41899"/>
    <w:rsid w:val="00F43013"/>
    <w:rsid w:val="00F4303E"/>
    <w:rsid w:val="00F43D92"/>
    <w:rsid w:val="00F43E6F"/>
    <w:rsid w:val="00F43E72"/>
    <w:rsid w:val="00F4444B"/>
    <w:rsid w:val="00F44A5B"/>
    <w:rsid w:val="00F4530D"/>
    <w:rsid w:val="00F462B8"/>
    <w:rsid w:val="00F47710"/>
    <w:rsid w:val="00F47B0A"/>
    <w:rsid w:val="00F50CD3"/>
    <w:rsid w:val="00F50D89"/>
    <w:rsid w:val="00F51936"/>
    <w:rsid w:val="00F52599"/>
    <w:rsid w:val="00F52BD1"/>
    <w:rsid w:val="00F52EF2"/>
    <w:rsid w:val="00F53AE5"/>
    <w:rsid w:val="00F53FD2"/>
    <w:rsid w:val="00F54020"/>
    <w:rsid w:val="00F559DA"/>
    <w:rsid w:val="00F5653F"/>
    <w:rsid w:val="00F5795B"/>
    <w:rsid w:val="00F57D6C"/>
    <w:rsid w:val="00F601CC"/>
    <w:rsid w:val="00F6186A"/>
    <w:rsid w:val="00F6282D"/>
    <w:rsid w:val="00F64198"/>
    <w:rsid w:val="00F6473D"/>
    <w:rsid w:val="00F64C61"/>
    <w:rsid w:val="00F65BE1"/>
    <w:rsid w:val="00F66312"/>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97A49"/>
    <w:rsid w:val="00FA064C"/>
    <w:rsid w:val="00FA126F"/>
    <w:rsid w:val="00FA209D"/>
    <w:rsid w:val="00FA2E4C"/>
    <w:rsid w:val="00FA3A87"/>
    <w:rsid w:val="00FA5E3E"/>
    <w:rsid w:val="00FA6281"/>
    <w:rsid w:val="00FB007C"/>
    <w:rsid w:val="00FB0665"/>
    <w:rsid w:val="00FB0BBA"/>
    <w:rsid w:val="00FB0E7B"/>
    <w:rsid w:val="00FB2489"/>
    <w:rsid w:val="00FB26A2"/>
    <w:rsid w:val="00FB2830"/>
    <w:rsid w:val="00FB2DFD"/>
    <w:rsid w:val="00FB491E"/>
    <w:rsid w:val="00FB5B3C"/>
    <w:rsid w:val="00FB674A"/>
    <w:rsid w:val="00FB6D81"/>
    <w:rsid w:val="00FC0DB9"/>
    <w:rsid w:val="00FC0DFD"/>
    <w:rsid w:val="00FC3796"/>
    <w:rsid w:val="00FC39EF"/>
    <w:rsid w:val="00FC3D7A"/>
    <w:rsid w:val="00FC4174"/>
    <w:rsid w:val="00FC59DF"/>
    <w:rsid w:val="00FC7A0E"/>
    <w:rsid w:val="00FC7FDC"/>
    <w:rsid w:val="00FD0417"/>
    <w:rsid w:val="00FD0831"/>
    <w:rsid w:val="00FD2662"/>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59796FF-4940-4DB9-A41B-D4CC3EA83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30E18"/>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72679"/>
    <w:rPr>
      <w:rFonts w:ascii="Courier New" w:hAnsi="Courier New" w:cs="Courier New"/>
      <w:b w:val="0"/>
      <w:i w:val="0"/>
      <w:color w:val="FF0000"/>
      <w:sz w:val="18"/>
    </w:rPr>
  </w:style>
  <w:style w:type="character" w:customStyle="1" w:styleId="LogoportDoNotTranslate">
    <w:name w:val="LogoportDoNotTranslate"/>
    <w:basedOn w:val="DefaultParagraphFont"/>
    <w:rsid w:val="00D7267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2830806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2216461">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907529">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0962385">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go.microsoft.com/fwlink/?LinkID=248686"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file:///C:/Users/dhnair/Desktop/CRM%20use%20rights/PUR%20with%20CRM%20changes03_26.docx"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microsoft.com/licensing/contracts" TargetMode="External"/><Relationship Id="rId42" Type="http://schemas.openxmlformats.org/officeDocument/2006/relationships/hyperlink" Target="file:///C:/Users/dhnair/Desktop/CRM%20use%20rights/PUR%20with%20CRM%20changes03_26.docx" TargetMode="External"/><Relationship Id="rId47" Type="http://schemas.openxmlformats.org/officeDocument/2006/relationships/hyperlink" Target="http://www.windowsazure.com/en-us/home/features/overview/" TargetMode="External"/><Relationship Id="rId50" Type="http://schemas.openxmlformats.org/officeDocument/2006/relationships/hyperlink" Target="http://www.windowsazure.com" TargetMode="External"/><Relationship Id="rId55" Type="http://schemas.openxmlformats.org/officeDocument/2006/relationships/hyperlink" Target="http://go.microsoft.com/fwlink/?Linkid=104612" TargetMode="External"/><Relationship Id="rId63" Type="http://schemas.openxmlformats.org/officeDocument/2006/relationships/hyperlink" Target="http://go.microsoft.com/fwlink/p/?LinkID=66121" TargetMode="External"/><Relationship Id="rId68" Type="http://schemas.openxmlformats.org/officeDocument/2006/relationships/footer" Target="footer3.xml"/><Relationship Id="rId76" Type="http://schemas.openxmlformats.org/officeDocument/2006/relationships/footer" Target="footer4.xml"/><Relationship Id="rId7" Type="http://schemas.openxmlformats.org/officeDocument/2006/relationships/styles" Target="styles.xml"/><Relationship Id="rId71" Type="http://schemas.openxmlformats.org/officeDocument/2006/relationships/hyperlink" Target="http://microsoft.com/licensing/contracts"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www.yammer.com/about/privacy"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download.microsoft.com/download/C/C/8/CC8065C4-829F-4635-B731-1D39287444C0/Windows_Intune_Privacy_and_Data_Protection_Overview.pdf" TargetMode="External"/><Relationship Id="rId37" Type="http://schemas.openxmlformats.org/officeDocument/2006/relationships/hyperlink" Target="http://go.microsoft.com/fwlink/?LinkId=21969" TargetMode="External"/><Relationship Id="rId40" Type="http://schemas.openxmlformats.org/officeDocument/2006/relationships/hyperlink" Target="http://windows.microsoft.com/en-US/windows/help/genuine/faq" TargetMode="External"/><Relationship Id="rId45" Type="http://schemas.openxmlformats.org/officeDocument/2006/relationships/hyperlink" Target="file:///C:/Users/dhnair/Desktop/CRM%20use%20rights/PUR%20with%20CRM%20changes03_26.docx" TargetMode="External"/><Relationship Id="rId53" Type="http://schemas.openxmlformats.org/officeDocument/2006/relationships/hyperlink" Target="http://go.microsoft.com/fwlink/?Linkid=104610" TargetMode="External"/><Relationship Id="rId58" Type="http://schemas.openxmlformats.org/officeDocument/2006/relationships/hyperlink" Target="http://choice.live.com/" TargetMode="External"/><Relationship Id="rId66" Type="http://schemas.openxmlformats.org/officeDocument/2006/relationships/hyperlink" Target="http://www.microsofttranslator.com/attribution" TargetMode="External"/><Relationship Id="rId74" Type="http://schemas.openxmlformats.org/officeDocument/2006/relationships/hyperlink" Target="https://www.yammer.com/about/privacy/" TargetMode="External"/><Relationship Id="rId79"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hyperlink" Target="http://go.microsoft.com/fwlink/p/?LinkID=66121" TargetMode="External"/><Relationship Id="rId10" Type="http://schemas.openxmlformats.org/officeDocument/2006/relationships/footnotes" Target="footnotes.xml"/><Relationship Id="rId19" Type="http://schemas.openxmlformats.org/officeDocument/2006/relationships/hyperlink" Target="http://www.microsoft.com/online/legal/v2/?langid=en-us&amp;docid=18" TargetMode="External"/><Relationship Id="rId31" Type="http://schemas.openxmlformats.org/officeDocument/2006/relationships/hyperlink" Target="http://go.microsoft.com/fwlink/?LinkID=251057" TargetMode="External"/><Relationship Id="rId44" Type="http://schemas.openxmlformats.org/officeDocument/2006/relationships/hyperlink" Target="file:///C:/Users/dhnair/Desktop/CRM%20use%20rights/PUR%20with%20CRM%20changes03_26.docx" TargetMode="External"/><Relationship Id="rId52" Type="http://schemas.openxmlformats.org/officeDocument/2006/relationships/hyperlink" Target="file:///C:/Users/dhnair/Desktop/CRM%20use%20rights/PUR%20with%20CRM%20changes03_26.docx" TargetMode="External"/><Relationship Id="rId60" Type="http://schemas.openxmlformats.org/officeDocument/2006/relationships/hyperlink" Target="file:///C:/Users/dhnair/Desktop/CRM%20use%20rights/PUR%20with%20CRM%20changes03_26.docx" TargetMode="External"/><Relationship Id="rId65" Type="http://schemas.openxmlformats.org/officeDocument/2006/relationships/hyperlink" Target="file:///C:/Users/dhnair/Desktop/CRM%20use%20rights/PUR%20with%20CRM%20changes03_26.docx" TargetMode="External"/><Relationship Id="rId73" Type="http://schemas.openxmlformats.org/officeDocument/2006/relationships/hyperlink" Target="https://www.yammer.com/about/terms/" TargetMode="External"/><Relationship Id="rId78"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p/?LinkID=131004&amp;clcid=0x409" TargetMode="External"/><Relationship Id="rId30" Type="http://schemas.openxmlformats.org/officeDocument/2006/relationships/hyperlink" Target="http://go.microsoft.com/fwlink/?LinkId=137325" TargetMode="External"/><Relationship Id="rId35" Type="http://schemas.openxmlformats.org/officeDocument/2006/relationships/hyperlink" Target="http://www.microsoft.com/licensing"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48238" TargetMode="External"/><Relationship Id="rId64" Type="http://schemas.openxmlformats.org/officeDocument/2006/relationships/hyperlink" Target="http://Microsoft.com/itacademy" TargetMode="External"/><Relationship Id="rId69" Type="http://schemas.openxmlformats.org/officeDocument/2006/relationships/hyperlink" Target="http://go.microsoft.com/?linkid=9710837" TargetMode="External"/><Relationship Id="rId77" Type="http://schemas.openxmlformats.org/officeDocument/2006/relationships/footer" Target="footer5.xml"/><Relationship Id="rId8" Type="http://schemas.openxmlformats.org/officeDocument/2006/relationships/settings" Target="settings.xml"/><Relationship Id="rId51" Type="http://schemas.openxmlformats.org/officeDocument/2006/relationships/hyperlink" Target="file:///C:/Users/dhnair/Desktop/CRM%20use%20rights/PUR%20with%20CRM%20changes03_26.docx" TargetMode="External"/><Relationship Id="rId72" Type="http://schemas.openxmlformats.org/officeDocument/2006/relationships/hyperlink" Target="http://www.mpegla.com/index1.cfm"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icrosoft.com/online/legal/?langid=en-us&amp;docid=5" TargetMode="External"/><Relationship Id="rId25" Type="http://schemas.openxmlformats.org/officeDocument/2006/relationships/hyperlink" Target="http://go.microsoft.com/fwlink/?LinkID=329765" TargetMode="External"/><Relationship Id="rId33" Type="http://schemas.openxmlformats.org/officeDocument/2006/relationships/hyperlink" Target="https://www.yammer.com/about/privacy" TargetMode="External"/><Relationship Id="rId38" Type="http://schemas.openxmlformats.org/officeDocument/2006/relationships/footer" Target="footer2.xml"/><Relationship Id="rId46" Type="http://schemas.openxmlformats.org/officeDocument/2006/relationships/hyperlink" Target="http://www.windowsazure.com/en-us/support/sla/" TargetMode="External"/><Relationship Id="rId59" Type="http://schemas.openxmlformats.org/officeDocument/2006/relationships/hyperlink" Target="http://go.microsoft.com/fwlink/?linkid=248532" TargetMode="External"/><Relationship Id="rId67" Type="http://schemas.openxmlformats.org/officeDocument/2006/relationships/hyperlink" Target="https://www.yammer.com/about/privacy" TargetMode="External"/><Relationship Id="rId20" Type="http://schemas.openxmlformats.org/officeDocument/2006/relationships/hyperlink" Target="http://go.microsoft.com/fwlink/?LinkID=310140&amp;clcid=0x409" TargetMode="External"/><Relationship Id="rId41" Type="http://schemas.openxmlformats.org/officeDocument/2006/relationships/hyperlink" Target="file:///C:/Users/dhnair/Desktop/CRM%20use%20rights/PUR%20with%20CRM%20changes03_26.docx" TargetMode="External"/><Relationship Id="rId54" Type="http://schemas.openxmlformats.org/officeDocument/2006/relationships/hyperlink" Target="http://go.microsoft.com/fwlink/?Linkid=104611" TargetMode="External"/><Relationship Id="rId62" Type="http://schemas.openxmlformats.org/officeDocument/2006/relationships/hyperlink" Target="http://go.microsoft.com/fwlink/p/?LinkID=223436" TargetMode="External"/><Relationship Id="rId70" Type="http://schemas.openxmlformats.org/officeDocument/2006/relationships/hyperlink" Target="http://go.microsoft.com/fwlink/?LinkID=248686" TargetMode="External"/><Relationship Id="rId75"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go.microsoft.com/fwlink/?LinkId=240296" TargetMode="External"/><Relationship Id="rId36" Type="http://schemas.openxmlformats.org/officeDocument/2006/relationships/hyperlink" Target="http://www.microsoft.com/licensing/existing-customers/product-activation.aspx" TargetMode="External"/><Relationship Id="rId49" Type="http://schemas.openxmlformats.org/officeDocument/2006/relationships/hyperlink" Target="http://go.microsoft.com/fwlink/?LinkID=301900&amp;clcid=0x409" TargetMode="External"/><Relationship Id="rId57" Type="http://schemas.openxmlformats.org/officeDocument/2006/relationships/hyperlink" Target="http://xbox.com/legal/livetou"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b7e340937d33968caafca7d81125646">
  <xsd:schema xmlns:xsd="http://www.w3.org/2001/XMLSchema" xmlns:xs="http://www.w3.org/2001/XMLSchema" xmlns:p="http://schemas.microsoft.com/office/2006/metadata/properties" targetNamespace="http://schemas.microsoft.com/office/2006/metadata/properties" ma:root="true" ma:fieldsID="0cea4a388598df5ab9c485acdb3b40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EE21BE-0933-41FB-90CD-2899A7F05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074192B-2462-443C-B000-0B3462B02E1B}">
  <ds:schemaRefs>
    <ds:schemaRef ds:uri="http://schemas.openxmlformats.org/officeDocument/2006/bibliography"/>
  </ds:schemaRefs>
</ds:datastoreItem>
</file>

<file path=customXml/itemProps5.xml><?xml version="1.0" encoding="utf-8"?>
<ds:datastoreItem xmlns:ds="http://schemas.openxmlformats.org/officeDocument/2006/customXml" ds:itemID="{5B98E7E5-8EFE-44AB-B326-688885505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52</Pages>
  <Words>30839</Words>
  <Characters>175787</Characters>
  <Application>Microsoft Office Word</Application>
  <DocSecurity>8</DocSecurity>
  <Lines>1464</Lines>
  <Paragraphs>412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206214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2014-03-07T15:12:00Z</cp:lastPrinted>
  <dcterms:created xsi:type="dcterms:W3CDTF">2014-03-28T02:55:00Z</dcterms:created>
  <dcterms:modified xsi:type="dcterms:W3CDTF">2014-03-28T02:55:00Z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y fmtid="{D5CDD505-2E9C-101B-9397-08002B2CF9AE}" pid="3" name="IsMyDocuments">
    <vt:bool>true</vt:bool>
  </property>
</Properties>
</file>