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5333" w:rsidRPr="00FF74B8" w:rsidRDefault="00885333" w:rsidP="00885333">
      <w:pPr>
        <w:pStyle w:val="PURTOCHeader"/>
      </w:pPr>
      <w:bookmarkStart w:id="0" w:name="_GoBack"/>
      <w:bookmarkEnd w:id="0"/>
    </w:p>
    <w:p w:rsidR="00885333" w:rsidRPr="00FE6DB4" w:rsidRDefault="00885333" w:rsidP="00885333">
      <w:pPr>
        <w:pStyle w:val="PURTOCHeader"/>
        <w:rPr>
          <w:lang w:val="ru-RU"/>
        </w:rPr>
      </w:pPr>
      <w:r w:rsidRPr="00FE6DB4">
        <w:rPr>
          <w:noProof/>
        </w:rPr>
        <w:drawing>
          <wp:anchor distT="0" distB="0" distL="114300" distR="114300" simplePos="0" relativeHeight="251659264" behindDoc="0" locked="0" layoutInCell="1" allowOverlap="1" wp14:anchorId="7250E3E0" wp14:editId="24430E93">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885333" w:rsidRPr="00FE6DB4" w:rsidRDefault="00885333" w:rsidP="00885333">
      <w:pPr>
        <w:rPr>
          <w:lang w:val="ru-RU"/>
        </w:rPr>
      </w:pPr>
      <w:r w:rsidRPr="00FE6DB4">
        <w:rPr>
          <w:lang w:val="ru-RU"/>
        </w:rPr>
        <w:t xml:space="preserve"> </w:t>
      </w:r>
    </w:p>
    <w:p w:rsidR="00885333" w:rsidRPr="00FE6DB4" w:rsidRDefault="00885333" w:rsidP="00885333">
      <w:pPr>
        <w:pStyle w:val="PURTOCHeader1"/>
        <w:rPr>
          <w:lang w:val="ru-RU"/>
        </w:rPr>
      </w:pPr>
      <w:r w:rsidRPr="00FE6DB4">
        <w:rPr>
          <w:lang w:val="ru-RU"/>
        </w:rPr>
        <w:t>Корпоративное лицензирование Microsoft</w:t>
      </w:r>
    </w:p>
    <w:p w:rsidR="00885333" w:rsidRPr="00FE6DB4" w:rsidRDefault="00885333" w:rsidP="00885333">
      <w:pPr>
        <w:pStyle w:val="PURTitlePage"/>
        <w:rPr>
          <w:lang w:val="ru-RU"/>
        </w:rPr>
      </w:pPr>
      <w:r w:rsidRPr="00FE6DB4">
        <w:rPr>
          <w:lang w:val="ru-RU"/>
        </w:rPr>
        <w:t xml:space="preserve">Права на использование </w:t>
      </w:r>
      <w:r w:rsidRPr="00FE6DB4">
        <w:rPr>
          <w:lang w:val="ru-RU"/>
        </w:rPr>
        <w:br/>
        <w:t>веб-служб</w:t>
      </w:r>
    </w:p>
    <w:p w:rsidR="00885333" w:rsidRPr="00FE6DB4" w:rsidRDefault="00885333" w:rsidP="00885333">
      <w:pPr>
        <w:rPr>
          <w:lang w:val="ru-RU"/>
        </w:rPr>
      </w:pPr>
    </w:p>
    <w:p w:rsidR="00885333" w:rsidRPr="00FE6DB4" w:rsidRDefault="00885333" w:rsidP="00885333">
      <w:pPr>
        <w:rPr>
          <w:lang w:val="ru-RU"/>
        </w:rPr>
      </w:pPr>
      <w:r w:rsidRPr="00FE6DB4">
        <w:rPr>
          <w:lang w:val="ru-RU"/>
        </w:rPr>
        <w:t>На русском языке | Январь 2013 г.</w:t>
      </w:r>
    </w:p>
    <w:p w:rsidR="00885333" w:rsidRPr="00FE6DB4" w:rsidRDefault="00885333" w:rsidP="00885333">
      <w:pPr>
        <w:rPr>
          <w:lang w:val="ru-RU"/>
        </w:rPr>
      </w:pPr>
      <w:r w:rsidRPr="00FE6DB4">
        <w:rPr>
          <w:lang w:val="ru-RU"/>
        </w:rPr>
        <w:t xml:space="preserve"> </w:t>
      </w:r>
    </w:p>
    <w:p w:rsidR="00885333" w:rsidRPr="00FE6DB4" w:rsidRDefault="00885333" w:rsidP="00885333">
      <w:pPr>
        <w:pStyle w:val="PURTOCHeader"/>
        <w:rPr>
          <w:lang w:val="ru-RU"/>
        </w:rPr>
      </w:pPr>
      <w:r w:rsidRPr="00FE6DB4">
        <w:rPr>
          <w:noProof/>
        </w:rPr>
        <w:drawing>
          <wp:anchor distT="0" distB="0" distL="114300" distR="114300" simplePos="0" relativeHeight="251660288" behindDoc="0" locked="1" layoutInCell="1" allowOverlap="1" wp14:anchorId="1AFB8641" wp14:editId="3E5A30C6">
            <wp:simplePos x="0" y="0"/>
            <wp:positionH relativeFrom="column">
              <wp:posOffset>-459105</wp:posOffset>
            </wp:positionH>
            <wp:positionV relativeFrom="paragraph">
              <wp:posOffset>3514725</wp:posOffset>
            </wp:positionV>
            <wp:extent cx="7799705" cy="1307465"/>
            <wp:effectExtent l="19050" t="0" r="0" b="0"/>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885333" w:rsidRPr="00FE6DB4" w:rsidRDefault="00885333" w:rsidP="00885333">
      <w:pPr>
        <w:rPr>
          <w:lang w:val="ru-RU"/>
        </w:rPr>
      </w:pPr>
      <w:r>
        <w:rPr>
          <w:noProof/>
        </w:rPr>
        <w:drawing>
          <wp:anchor distT="0" distB="0" distL="114300" distR="114300" simplePos="0" relativeHeight="251662336" behindDoc="0" locked="0" layoutInCell="1" allowOverlap="1" wp14:anchorId="219D8F22" wp14:editId="3488BEE7">
            <wp:simplePos x="457200" y="7162800"/>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85333" w:rsidRPr="00FE6DB4" w:rsidRDefault="00885333" w:rsidP="00885333">
      <w:pPr>
        <w:rPr>
          <w:lang w:val="ru-RU"/>
        </w:rPr>
      </w:pPr>
    </w:p>
    <w:p w:rsidR="00885333" w:rsidRPr="00FE6DB4" w:rsidRDefault="00885333" w:rsidP="00885333">
      <w:pPr>
        <w:rPr>
          <w:lang w:val="ru-RU"/>
        </w:rPr>
      </w:pPr>
    </w:p>
    <w:p w:rsidR="00885333" w:rsidRPr="00FE6DB4" w:rsidRDefault="00885333" w:rsidP="00885333">
      <w:pPr>
        <w:rPr>
          <w:lang w:val="ru-RU"/>
        </w:rPr>
      </w:pPr>
    </w:p>
    <w:p w:rsidR="00885333" w:rsidRPr="00FE6DB4" w:rsidRDefault="00885333" w:rsidP="00885333">
      <w:pPr>
        <w:rPr>
          <w:lang w:val="ru-RU"/>
        </w:rPr>
      </w:pPr>
    </w:p>
    <w:p w:rsidR="00885333" w:rsidRPr="00FE6DB4" w:rsidRDefault="00885333" w:rsidP="00885333">
      <w:pPr>
        <w:rPr>
          <w:lang w:val="ru-RU"/>
        </w:rPr>
      </w:pPr>
      <w:r w:rsidRPr="00FE6DB4">
        <w:rPr>
          <w:noProof/>
        </w:rPr>
        <w:drawing>
          <wp:anchor distT="0" distB="0" distL="114300" distR="114300" simplePos="0" relativeHeight="251661312" behindDoc="0" locked="1" layoutInCell="1" allowOverlap="1" wp14:anchorId="6C549545" wp14:editId="03EF568E">
            <wp:simplePos x="0" y="0"/>
            <wp:positionH relativeFrom="column">
              <wp:posOffset>-454025</wp:posOffset>
            </wp:positionH>
            <wp:positionV relativeFrom="paragraph">
              <wp:posOffset>1233805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7">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85333" w:rsidRPr="00FE6DB4" w:rsidRDefault="00885333" w:rsidP="00885333">
      <w:pPr>
        <w:rPr>
          <w:lang w:val="ru-RU"/>
        </w:rPr>
      </w:pPr>
    </w:p>
    <w:p w:rsidR="00885333" w:rsidRPr="00FE6DB4" w:rsidRDefault="00885333" w:rsidP="00885333">
      <w:pPr>
        <w:jc w:val="right"/>
        <w:rPr>
          <w:lang w:val="ru-RU"/>
        </w:rPr>
      </w:pPr>
    </w:p>
    <w:p w:rsidR="00885333" w:rsidRPr="00FE6DB4" w:rsidRDefault="00885333" w:rsidP="00885333">
      <w:pPr>
        <w:pStyle w:val="PURSectionHeading"/>
        <w:pageBreakBefore/>
        <w:rPr>
          <w:lang w:val="ru-RU"/>
        </w:rPr>
      </w:pPr>
      <w:bookmarkStart w:id="1" w:name="_Sec4"/>
      <w:r w:rsidRPr="00FE6DB4">
        <w:rPr>
          <w:lang w:val="ru-RU"/>
        </w:rPr>
        <w:lastRenderedPageBreak/>
        <w:t>Оглавление</w:t>
      </w:r>
    </w:p>
    <w:p w:rsidR="00885333" w:rsidRPr="00FE6DB4" w:rsidRDefault="00885333" w:rsidP="00885333">
      <w:pPr>
        <w:pStyle w:val="PURBody-Indented"/>
        <w:rPr>
          <w:lang w:val="ru-RU"/>
        </w:rPr>
      </w:pPr>
    </w:p>
    <w:p w:rsidR="00885333" w:rsidRPr="00FE6DB4" w:rsidRDefault="00885333" w:rsidP="00885333">
      <w:pPr>
        <w:rPr>
          <w:lang w:val="ru-RU"/>
        </w:rPr>
        <w:sectPr w:rsidR="00885333" w:rsidRPr="00FE6DB4" w:rsidSect="00885333">
          <w:pgSz w:w="12240" w:h="15840" w:code="1"/>
          <w:pgMar w:top="1170" w:right="720" w:bottom="720" w:left="720" w:header="432" w:footer="288" w:gutter="0"/>
          <w:cols w:space="360"/>
        </w:sectPr>
      </w:pPr>
    </w:p>
    <w:p w:rsidR="00885333" w:rsidRPr="00FE6DB4" w:rsidRDefault="00885333" w:rsidP="00885333">
      <w:pPr>
        <w:pStyle w:val="TOC1"/>
        <w:tabs>
          <w:tab w:val="right" w:leader="dot" w:pos="5210"/>
        </w:tabs>
        <w:rPr>
          <w:rFonts w:asciiTheme="minorHAnsi" w:eastAsiaTheme="minorEastAsia" w:hAnsiTheme="minorHAnsi" w:cstheme="minorBidi"/>
          <w:b w:val="0"/>
          <w:caps w:val="0"/>
          <w:noProof/>
          <w:color w:val="auto"/>
          <w:sz w:val="22"/>
          <w:szCs w:val="22"/>
          <w:lang w:val="ru-RU" w:eastAsia="zh-CN"/>
        </w:rPr>
      </w:pPr>
      <w:r w:rsidRPr="00FE6DB4">
        <w:rPr>
          <w:lang w:val="ru-RU"/>
        </w:rPr>
        <w:lastRenderedPageBreak/>
        <w:fldChar w:fldCharType="begin"/>
      </w:r>
      <w:r w:rsidRPr="00FE6DB4">
        <w:rPr>
          <w:lang w:val="ru-RU"/>
        </w:rPr>
        <w:instrText xml:space="preserve"> TOC \h \f \l 1-2 </w:instrText>
      </w:r>
      <w:r w:rsidRPr="00FE6DB4">
        <w:rPr>
          <w:lang w:val="ru-RU"/>
        </w:rPr>
        <w:fldChar w:fldCharType="separate"/>
      </w:r>
      <w:hyperlink w:anchor="_Toc343097724" w:history="1">
        <w:r w:rsidRPr="00FE6DB4">
          <w:rPr>
            <w:rStyle w:val="Hyperlink"/>
            <w:noProof/>
            <w:lang w:val="ru-RU"/>
          </w:rPr>
          <w:t>Введение</w:t>
        </w:r>
        <w:r w:rsidRPr="00FE6DB4">
          <w:rPr>
            <w:noProof/>
            <w:lang w:val="ru-RU"/>
          </w:rPr>
          <w:tab/>
        </w:r>
        <w:r w:rsidRPr="00FE6DB4">
          <w:rPr>
            <w:noProof/>
            <w:lang w:val="ru-RU"/>
          </w:rPr>
          <w:fldChar w:fldCharType="begin"/>
        </w:r>
        <w:r w:rsidRPr="00FE6DB4">
          <w:rPr>
            <w:noProof/>
            <w:lang w:val="ru-RU"/>
          </w:rPr>
          <w:instrText xml:space="preserve"> PAGEREF _Toc343097724 \h </w:instrText>
        </w:r>
        <w:r w:rsidRPr="00FE6DB4">
          <w:rPr>
            <w:noProof/>
            <w:lang w:val="ru-RU"/>
          </w:rPr>
        </w:r>
        <w:r w:rsidRPr="00FE6DB4">
          <w:rPr>
            <w:noProof/>
            <w:lang w:val="ru-RU"/>
          </w:rPr>
          <w:fldChar w:fldCharType="separate"/>
        </w:r>
        <w:r>
          <w:rPr>
            <w:noProof/>
            <w:lang w:val="ru-RU"/>
          </w:rPr>
          <w:t>3</w:t>
        </w:r>
        <w:r w:rsidRPr="00FE6DB4">
          <w:rPr>
            <w:noProof/>
            <w:lang w:val="ru-RU"/>
          </w:rPr>
          <w:fldChar w:fldCharType="end"/>
        </w:r>
      </w:hyperlink>
    </w:p>
    <w:p w:rsidR="00885333" w:rsidRPr="00FE6DB4" w:rsidRDefault="00885333" w:rsidP="00885333">
      <w:pPr>
        <w:pStyle w:val="TOC1"/>
        <w:tabs>
          <w:tab w:val="right" w:leader="dot" w:pos="5210"/>
        </w:tabs>
        <w:rPr>
          <w:rFonts w:asciiTheme="minorHAnsi" w:eastAsiaTheme="minorEastAsia" w:hAnsiTheme="minorHAnsi" w:cstheme="minorBidi"/>
          <w:b w:val="0"/>
          <w:caps w:val="0"/>
          <w:noProof/>
          <w:color w:val="auto"/>
          <w:sz w:val="22"/>
          <w:szCs w:val="22"/>
          <w:lang w:val="ru-RU" w:eastAsia="zh-CN"/>
        </w:rPr>
      </w:pPr>
      <w:hyperlink w:anchor="_Toc343097725" w:history="1">
        <w:r w:rsidRPr="00FE6DB4">
          <w:rPr>
            <w:noProof/>
            <w:lang w:val="ru-RU"/>
          </w:rPr>
          <w:t xml:space="preserve">Веб-службы (подписная лицензия «на пользователя» или «на устройство», подписная лицензия </w:t>
        </w:r>
        <w:r>
          <w:rPr>
            <w:noProof/>
          </w:rPr>
          <w:br/>
        </w:r>
        <w:r w:rsidRPr="00FE6DB4">
          <w:rPr>
            <w:noProof/>
            <w:lang w:val="ru-RU"/>
          </w:rPr>
          <w:t>«на службы» и (или) дополнительные подписные лицензии)</w:t>
        </w:r>
        <w:r w:rsidRPr="00FE6DB4">
          <w:rPr>
            <w:noProof/>
            <w:lang w:val="ru-RU"/>
          </w:rPr>
          <w:tab/>
        </w:r>
        <w:r w:rsidRPr="00FE6DB4">
          <w:rPr>
            <w:noProof/>
            <w:lang w:val="ru-RU"/>
          </w:rPr>
          <w:fldChar w:fldCharType="begin"/>
        </w:r>
        <w:r w:rsidRPr="00FE6DB4">
          <w:rPr>
            <w:noProof/>
            <w:lang w:val="ru-RU"/>
          </w:rPr>
          <w:instrText xml:space="preserve"> PAGEREF _Toc343097725 \h </w:instrText>
        </w:r>
        <w:r w:rsidRPr="00FE6DB4">
          <w:rPr>
            <w:noProof/>
            <w:lang w:val="ru-RU"/>
          </w:rPr>
        </w:r>
        <w:r w:rsidRPr="00FE6DB4">
          <w:rPr>
            <w:noProof/>
            <w:lang w:val="ru-RU"/>
          </w:rPr>
          <w:fldChar w:fldCharType="separate"/>
        </w:r>
        <w:r>
          <w:rPr>
            <w:noProof/>
            <w:lang w:val="ru-RU"/>
          </w:rPr>
          <w:t>4</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26" w:history="1">
        <w:r w:rsidRPr="00FE6DB4">
          <w:rPr>
            <w:rStyle w:val="Hyperlink"/>
            <w:noProof/>
            <w:lang w:val="ru-RU"/>
          </w:rPr>
          <w:t>Определения</w:t>
        </w:r>
        <w:r w:rsidRPr="00FE6DB4">
          <w:rPr>
            <w:noProof/>
            <w:lang w:val="ru-RU"/>
          </w:rPr>
          <w:tab/>
        </w:r>
        <w:r w:rsidRPr="00FE6DB4">
          <w:rPr>
            <w:noProof/>
            <w:lang w:val="ru-RU"/>
          </w:rPr>
          <w:fldChar w:fldCharType="begin"/>
        </w:r>
        <w:r w:rsidRPr="00FE6DB4">
          <w:rPr>
            <w:noProof/>
            <w:lang w:val="ru-RU"/>
          </w:rPr>
          <w:instrText xml:space="preserve"> PAGEREF _Toc343097726 \h </w:instrText>
        </w:r>
        <w:r w:rsidRPr="00FE6DB4">
          <w:rPr>
            <w:noProof/>
            <w:lang w:val="ru-RU"/>
          </w:rPr>
        </w:r>
        <w:r w:rsidRPr="00FE6DB4">
          <w:rPr>
            <w:noProof/>
            <w:lang w:val="ru-RU"/>
          </w:rPr>
          <w:fldChar w:fldCharType="separate"/>
        </w:r>
        <w:r>
          <w:rPr>
            <w:noProof/>
            <w:lang w:val="ru-RU"/>
          </w:rPr>
          <w:t>4</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27" w:history="1">
        <w:r w:rsidRPr="00FE6DB4">
          <w:rPr>
            <w:rStyle w:val="Hyperlink"/>
            <w:noProof/>
            <w:lang w:val="ru-RU"/>
          </w:rPr>
          <w:t>Права на использование</w:t>
        </w:r>
        <w:r w:rsidRPr="00FE6DB4">
          <w:rPr>
            <w:noProof/>
            <w:lang w:val="ru-RU"/>
          </w:rPr>
          <w:tab/>
        </w:r>
        <w:r w:rsidRPr="00FE6DB4">
          <w:rPr>
            <w:noProof/>
            <w:lang w:val="ru-RU"/>
          </w:rPr>
          <w:fldChar w:fldCharType="begin"/>
        </w:r>
        <w:r w:rsidRPr="00FE6DB4">
          <w:rPr>
            <w:noProof/>
            <w:lang w:val="ru-RU"/>
          </w:rPr>
          <w:instrText xml:space="preserve"> PAGEREF _Toc343097727 \h </w:instrText>
        </w:r>
        <w:r w:rsidRPr="00FE6DB4">
          <w:rPr>
            <w:noProof/>
            <w:lang w:val="ru-RU"/>
          </w:rPr>
        </w:r>
        <w:r w:rsidRPr="00FE6DB4">
          <w:rPr>
            <w:noProof/>
            <w:lang w:val="ru-RU"/>
          </w:rPr>
          <w:fldChar w:fldCharType="separate"/>
        </w:r>
        <w:r>
          <w:rPr>
            <w:noProof/>
            <w:lang w:val="ru-RU"/>
          </w:rPr>
          <w:t>5</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28" w:history="1">
        <w:r w:rsidRPr="00FE6DB4">
          <w:rPr>
            <w:rStyle w:val="Hyperlink"/>
            <w:noProof/>
            <w:lang w:val="ru-RU"/>
          </w:rPr>
          <w:t>Обновление условий лицензии</w:t>
        </w:r>
        <w:r w:rsidRPr="00FE6DB4">
          <w:rPr>
            <w:noProof/>
            <w:lang w:val="ru-RU"/>
          </w:rPr>
          <w:tab/>
        </w:r>
        <w:r w:rsidRPr="00FE6DB4">
          <w:rPr>
            <w:noProof/>
            <w:lang w:val="ru-RU"/>
          </w:rPr>
          <w:fldChar w:fldCharType="begin"/>
        </w:r>
        <w:r w:rsidRPr="00FE6DB4">
          <w:rPr>
            <w:noProof/>
            <w:lang w:val="ru-RU"/>
          </w:rPr>
          <w:instrText xml:space="preserve"> PAGEREF _Toc343097728 \h </w:instrText>
        </w:r>
        <w:r w:rsidRPr="00FE6DB4">
          <w:rPr>
            <w:noProof/>
            <w:lang w:val="ru-RU"/>
          </w:rPr>
        </w:r>
        <w:r w:rsidRPr="00FE6DB4">
          <w:rPr>
            <w:noProof/>
            <w:lang w:val="ru-RU"/>
          </w:rPr>
          <w:fldChar w:fldCharType="separate"/>
        </w:r>
        <w:r>
          <w:rPr>
            <w:noProof/>
            <w:lang w:val="ru-RU"/>
          </w:rPr>
          <w:t>5</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29" w:history="1">
        <w:r w:rsidRPr="00FE6DB4">
          <w:rPr>
            <w:rStyle w:val="Hyperlink"/>
            <w:noProof/>
            <w:lang w:val="ru-RU"/>
          </w:rPr>
          <w:t>Обновления веб-служб</w:t>
        </w:r>
        <w:r w:rsidRPr="00FE6DB4">
          <w:rPr>
            <w:noProof/>
            <w:lang w:val="ru-RU"/>
          </w:rPr>
          <w:tab/>
        </w:r>
        <w:r w:rsidRPr="00FE6DB4">
          <w:rPr>
            <w:noProof/>
            <w:lang w:val="ru-RU"/>
          </w:rPr>
          <w:fldChar w:fldCharType="begin"/>
        </w:r>
        <w:r w:rsidRPr="00FE6DB4">
          <w:rPr>
            <w:noProof/>
            <w:lang w:val="ru-RU"/>
          </w:rPr>
          <w:instrText xml:space="preserve"> PAGEREF _Toc343097729 \h </w:instrText>
        </w:r>
        <w:r w:rsidRPr="00FE6DB4">
          <w:rPr>
            <w:noProof/>
            <w:lang w:val="ru-RU"/>
          </w:rPr>
        </w:r>
        <w:r w:rsidRPr="00FE6DB4">
          <w:rPr>
            <w:noProof/>
            <w:lang w:val="ru-RU"/>
          </w:rPr>
          <w:fldChar w:fldCharType="separate"/>
        </w:r>
        <w:r>
          <w:rPr>
            <w:noProof/>
            <w:lang w:val="ru-RU"/>
          </w:rPr>
          <w:t>5</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30" w:history="1">
        <w:r w:rsidRPr="00FE6DB4">
          <w:rPr>
            <w:rStyle w:val="Hyperlink"/>
            <w:noProof/>
            <w:lang w:val="ru-RU"/>
          </w:rPr>
          <w:t>Приостановка веб-службы</w:t>
        </w:r>
        <w:r w:rsidRPr="00FE6DB4">
          <w:rPr>
            <w:noProof/>
            <w:lang w:val="ru-RU"/>
          </w:rPr>
          <w:tab/>
        </w:r>
        <w:r w:rsidRPr="00FE6DB4">
          <w:rPr>
            <w:noProof/>
            <w:lang w:val="ru-RU"/>
          </w:rPr>
          <w:fldChar w:fldCharType="begin"/>
        </w:r>
        <w:r w:rsidRPr="00FE6DB4">
          <w:rPr>
            <w:noProof/>
            <w:lang w:val="ru-RU"/>
          </w:rPr>
          <w:instrText xml:space="preserve"> PAGEREF _Toc343097730 \h </w:instrText>
        </w:r>
        <w:r w:rsidRPr="00FE6DB4">
          <w:rPr>
            <w:noProof/>
            <w:lang w:val="ru-RU"/>
          </w:rPr>
        </w:r>
        <w:r w:rsidRPr="00FE6DB4">
          <w:rPr>
            <w:noProof/>
            <w:lang w:val="ru-RU"/>
          </w:rPr>
          <w:fldChar w:fldCharType="separate"/>
        </w:r>
        <w:r>
          <w:rPr>
            <w:noProof/>
            <w:lang w:val="ru-RU"/>
          </w:rPr>
          <w:t>5</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31" w:history="1">
        <w:r w:rsidRPr="00FE6DB4">
          <w:rPr>
            <w:rStyle w:val="Hyperlink"/>
            <w:noProof/>
            <w:lang w:val="ru-RU"/>
          </w:rPr>
          <w:t xml:space="preserve">Окончание или досрочное прекращение периода </w:t>
        </w:r>
        <w:r w:rsidRPr="00FE6DB4">
          <w:rPr>
            <w:rStyle w:val="Hyperlink"/>
            <w:noProof/>
            <w:lang w:val="ru-RU"/>
          </w:rPr>
          <w:br/>
          <w:t>использования веб-службы.</w:t>
        </w:r>
        <w:r w:rsidRPr="00FE6DB4">
          <w:rPr>
            <w:noProof/>
            <w:lang w:val="ru-RU"/>
          </w:rPr>
          <w:tab/>
        </w:r>
        <w:r w:rsidRPr="00FE6DB4">
          <w:rPr>
            <w:noProof/>
            <w:lang w:val="ru-RU"/>
          </w:rPr>
          <w:fldChar w:fldCharType="begin"/>
        </w:r>
        <w:r w:rsidRPr="00FE6DB4">
          <w:rPr>
            <w:noProof/>
            <w:lang w:val="ru-RU"/>
          </w:rPr>
          <w:instrText xml:space="preserve"> PAGEREF _Toc343097731 \h </w:instrText>
        </w:r>
        <w:r w:rsidRPr="00FE6DB4">
          <w:rPr>
            <w:noProof/>
            <w:lang w:val="ru-RU"/>
          </w:rPr>
        </w:r>
        <w:r w:rsidRPr="00FE6DB4">
          <w:rPr>
            <w:noProof/>
            <w:lang w:val="ru-RU"/>
          </w:rPr>
          <w:fldChar w:fldCharType="separate"/>
        </w:r>
        <w:r>
          <w:rPr>
            <w:noProof/>
            <w:lang w:val="ru-RU"/>
          </w:rPr>
          <w:t>6</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32" w:history="1">
        <w:r w:rsidRPr="00FE6DB4">
          <w:rPr>
            <w:rStyle w:val="Hyperlink"/>
            <w:noProof/>
            <w:lang w:val="ru-RU"/>
          </w:rPr>
          <w:t>Доступность веб-службы</w:t>
        </w:r>
        <w:r w:rsidRPr="00FE6DB4">
          <w:rPr>
            <w:noProof/>
            <w:lang w:val="ru-RU"/>
          </w:rPr>
          <w:tab/>
        </w:r>
        <w:r w:rsidRPr="00FE6DB4">
          <w:rPr>
            <w:noProof/>
            <w:lang w:val="ru-RU"/>
          </w:rPr>
          <w:fldChar w:fldCharType="begin"/>
        </w:r>
        <w:r w:rsidRPr="00FE6DB4">
          <w:rPr>
            <w:noProof/>
            <w:lang w:val="ru-RU"/>
          </w:rPr>
          <w:instrText xml:space="preserve"> PAGEREF _Toc343097732 \h </w:instrText>
        </w:r>
        <w:r w:rsidRPr="00FE6DB4">
          <w:rPr>
            <w:noProof/>
            <w:lang w:val="ru-RU"/>
          </w:rPr>
        </w:r>
        <w:r w:rsidRPr="00FE6DB4">
          <w:rPr>
            <w:noProof/>
            <w:lang w:val="ru-RU"/>
          </w:rPr>
          <w:fldChar w:fldCharType="separate"/>
        </w:r>
        <w:r>
          <w:rPr>
            <w:noProof/>
            <w:lang w:val="ru-RU"/>
          </w:rPr>
          <w:t>6</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33" w:history="1">
        <w:r w:rsidRPr="00FE6DB4">
          <w:rPr>
            <w:rStyle w:val="Hyperlink"/>
            <w:noProof/>
            <w:lang w:val="ru-RU"/>
          </w:rPr>
          <w:t>Ответственность за учетные записи</w:t>
        </w:r>
        <w:r w:rsidRPr="00FE6DB4">
          <w:rPr>
            <w:noProof/>
            <w:lang w:val="ru-RU"/>
          </w:rPr>
          <w:tab/>
        </w:r>
        <w:r w:rsidRPr="00FE6DB4">
          <w:rPr>
            <w:noProof/>
            <w:lang w:val="ru-RU"/>
          </w:rPr>
          <w:fldChar w:fldCharType="begin"/>
        </w:r>
        <w:r w:rsidRPr="00FE6DB4">
          <w:rPr>
            <w:noProof/>
            <w:lang w:val="ru-RU"/>
          </w:rPr>
          <w:instrText xml:space="preserve"> PAGEREF _Toc343097733 \h </w:instrText>
        </w:r>
        <w:r w:rsidRPr="00FE6DB4">
          <w:rPr>
            <w:noProof/>
            <w:lang w:val="ru-RU"/>
          </w:rPr>
        </w:r>
        <w:r w:rsidRPr="00FE6DB4">
          <w:rPr>
            <w:noProof/>
            <w:lang w:val="ru-RU"/>
          </w:rPr>
          <w:fldChar w:fldCharType="separate"/>
        </w:r>
        <w:r>
          <w:rPr>
            <w:noProof/>
            <w:lang w:val="ru-RU"/>
          </w:rPr>
          <w:t>6</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34" w:history="1">
        <w:r w:rsidRPr="00FE6DB4">
          <w:rPr>
            <w:rStyle w:val="Hyperlink"/>
            <w:noProof/>
            <w:lang w:val="ru-RU"/>
          </w:rPr>
          <w:t>Использование ПО с веб-службами</w:t>
        </w:r>
        <w:r w:rsidRPr="00FE6DB4">
          <w:rPr>
            <w:noProof/>
            <w:lang w:val="ru-RU"/>
          </w:rPr>
          <w:tab/>
        </w:r>
        <w:r w:rsidRPr="00FE6DB4">
          <w:rPr>
            <w:noProof/>
            <w:lang w:val="ru-RU"/>
          </w:rPr>
          <w:fldChar w:fldCharType="begin"/>
        </w:r>
        <w:r w:rsidRPr="00FE6DB4">
          <w:rPr>
            <w:noProof/>
            <w:lang w:val="ru-RU"/>
          </w:rPr>
          <w:instrText xml:space="preserve"> PAGEREF _Toc343097734 \h </w:instrText>
        </w:r>
        <w:r w:rsidRPr="00FE6DB4">
          <w:rPr>
            <w:noProof/>
            <w:lang w:val="ru-RU"/>
          </w:rPr>
        </w:r>
        <w:r w:rsidRPr="00FE6DB4">
          <w:rPr>
            <w:noProof/>
            <w:lang w:val="ru-RU"/>
          </w:rPr>
          <w:fldChar w:fldCharType="separate"/>
        </w:r>
        <w:r>
          <w:rPr>
            <w:noProof/>
            <w:lang w:val="ru-RU"/>
          </w:rPr>
          <w:t>6</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35" w:history="1">
        <w:r w:rsidRPr="00FE6DB4">
          <w:rPr>
            <w:rStyle w:val="Hyperlink"/>
            <w:noProof/>
            <w:lang w:val="ru-RU"/>
          </w:rPr>
          <w:t>Код предварительной версии</w:t>
        </w:r>
        <w:r w:rsidRPr="00FE6DB4">
          <w:rPr>
            <w:noProof/>
            <w:lang w:val="ru-RU"/>
          </w:rPr>
          <w:tab/>
        </w:r>
        <w:r w:rsidRPr="00FE6DB4">
          <w:rPr>
            <w:noProof/>
            <w:lang w:val="ru-RU"/>
          </w:rPr>
          <w:fldChar w:fldCharType="begin"/>
        </w:r>
        <w:r w:rsidRPr="00FE6DB4">
          <w:rPr>
            <w:noProof/>
            <w:lang w:val="ru-RU"/>
          </w:rPr>
          <w:instrText xml:space="preserve"> PAGEREF _Toc343097735 \h </w:instrText>
        </w:r>
        <w:r w:rsidRPr="00FE6DB4">
          <w:rPr>
            <w:noProof/>
            <w:lang w:val="ru-RU"/>
          </w:rPr>
        </w:r>
        <w:r w:rsidRPr="00FE6DB4">
          <w:rPr>
            <w:noProof/>
            <w:lang w:val="ru-RU"/>
          </w:rPr>
          <w:fldChar w:fldCharType="separate"/>
        </w:r>
        <w:r>
          <w:rPr>
            <w:noProof/>
            <w:lang w:val="ru-RU"/>
          </w:rPr>
          <w:t>7</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36" w:history="1">
        <w:r w:rsidRPr="00FE6DB4">
          <w:rPr>
            <w:rStyle w:val="Hyperlink"/>
            <w:noProof/>
            <w:lang w:val="ru-RU"/>
          </w:rPr>
          <w:t>Обновления и дополнения</w:t>
        </w:r>
        <w:r w:rsidRPr="00FE6DB4">
          <w:rPr>
            <w:noProof/>
            <w:lang w:val="ru-RU"/>
          </w:rPr>
          <w:tab/>
        </w:r>
        <w:r w:rsidRPr="00FE6DB4">
          <w:rPr>
            <w:noProof/>
            <w:lang w:val="ru-RU"/>
          </w:rPr>
          <w:fldChar w:fldCharType="begin"/>
        </w:r>
        <w:r w:rsidRPr="00FE6DB4">
          <w:rPr>
            <w:noProof/>
            <w:lang w:val="ru-RU"/>
          </w:rPr>
          <w:instrText xml:space="preserve"> PAGEREF _Toc343097736 \h </w:instrText>
        </w:r>
        <w:r w:rsidRPr="00FE6DB4">
          <w:rPr>
            <w:noProof/>
            <w:lang w:val="ru-RU"/>
          </w:rPr>
        </w:r>
        <w:r w:rsidRPr="00FE6DB4">
          <w:rPr>
            <w:noProof/>
            <w:lang w:val="ru-RU"/>
          </w:rPr>
          <w:fldChar w:fldCharType="separate"/>
        </w:r>
        <w:r>
          <w:rPr>
            <w:noProof/>
            <w:lang w:val="ru-RU"/>
          </w:rPr>
          <w:t>7</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37" w:history="1">
        <w:r w:rsidRPr="00FE6DB4">
          <w:rPr>
            <w:rStyle w:val="Hyperlink"/>
            <w:noProof/>
            <w:lang w:val="ru-RU"/>
          </w:rPr>
          <w:t>Использование других веб-сайтов, приложений и служб</w:t>
        </w:r>
        <w:r w:rsidRPr="00FE6DB4">
          <w:rPr>
            <w:noProof/>
            <w:lang w:val="ru-RU"/>
          </w:rPr>
          <w:tab/>
        </w:r>
        <w:r w:rsidRPr="00FE6DB4">
          <w:rPr>
            <w:noProof/>
            <w:lang w:val="ru-RU"/>
          </w:rPr>
          <w:fldChar w:fldCharType="begin"/>
        </w:r>
        <w:r w:rsidRPr="00FE6DB4">
          <w:rPr>
            <w:noProof/>
            <w:lang w:val="ru-RU"/>
          </w:rPr>
          <w:instrText xml:space="preserve"> PAGEREF _Toc343097737 \h </w:instrText>
        </w:r>
        <w:r w:rsidRPr="00FE6DB4">
          <w:rPr>
            <w:noProof/>
            <w:lang w:val="ru-RU"/>
          </w:rPr>
        </w:r>
        <w:r w:rsidRPr="00FE6DB4">
          <w:rPr>
            <w:noProof/>
            <w:lang w:val="ru-RU"/>
          </w:rPr>
          <w:fldChar w:fldCharType="separate"/>
        </w:r>
        <w:r>
          <w:rPr>
            <w:noProof/>
            <w:lang w:val="ru-RU"/>
          </w:rPr>
          <w:t>7</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38" w:history="1">
        <w:r w:rsidRPr="00FE6DB4">
          <w:rPr>
            <w:rStyle w:val="Hyperlink"/>
            <w:noProof/>
            <w:lang w:val="ru-RU"/>
          </w:rPr>
          <w:t>Содержимое и службы третьих лиц</w:t>
        </w:r>
        <w:r w:rsidRPr="00FE6DB4">
          <w:rPr>
            <w:noProof/>
            <w:lang w:val="ru-RU"/>
          </w:rPr>
          <w:tab/>
        </w:r>
        <w:r w:rsidRPr="00FE6DB4">
          <w:rPr>
            <w:noProof/>
            <w:lang w:val="ru-RU"/>
          </w:rPr>
          <w:fldChar w:fldCharType="begin"/>
        </w:r>
        <w:r w:rsidRPr="00FE6DB4">
          <w:rPr>
            <w:noProof/>
            <w:lang w:val="ru-RU"/>
          </w:rPr>
          <w:instrText xml:space="preserve"> PAGEREF _Toc343097738 \h </w:instrText>
        </w:r>
        <w:r w:rsidRPr="00FE6DB4">
          <w:rPr>
            <w:noProof/>
            <w:lang w:val="ru-RU"/>
          </w:rPr>
        </w:r>
        <w:r w:rsidRPr="00FE6DB4">
          <w:rPr>
            <w:noProof/>
            <w:lang w:val="ru-RU"/>
          </w:rPr>
          <w:fldChar w:fldCharType="separate"/>
        </w:r>
        <w:r>
          <w:rPr>
            <w:noProof/>
            <w:lang w:val="ru-RU"/>
          </w:rPr>
          <w:t>7</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39" w:history="1">
        <w:r w:rsidRPr="00FE6DB4">
          <w:rPr>
            <w:rStyle w:val="Hyperlink"/>
            <w:noProof/>
            <w:lang w:val="ru-RU"/>
          </w:rPr>
          <w:t>Программное обеспечение третьих лиц</w:t>
        </w:r>
        <w:r w:rsidRPr="00FE6DB4">
          <w:rPr>
            <w:noProof/>
            <w:lang w:val="ru-RU"/>
          </w:rPr>
          <w:tab/>
        </w:r>
        <w:r w:rsidRPr="00FE6DB4">
          <w:rPr>
            <w:noProof/>
            <w:lang w:val="ru-RU"/>
          </w:rPr>
          <w:fldChar w:fldCharType="begin"/>
        </w:r>
        <w:r w:rsidRPr="00FE6DB4">
          <w:rPr>
            <w:noProof/>
            <w:lang w:val="ru-RU"/>
          </w:rPr>
          <w:instrText xml:space="preserve"> PAGEREF _Toc343097739 \h </w:instrText>
        </w:r>
        <w:r w:rsidRPr="00FE6DB4">
          <w:rPr>
            <w:noProof/>
            <w:lang w:val="ru-RU"/>
          </w:rPr>
        </w:r>
        <w:r w:rsidRPr="00FE6DB4">
          <w:rPr>
            <w:noProof/>
            <w:lang w:val="ru-RU"/>
          </w:rPr>
          <w:fldChar w:fldCharType="separate"/>
        </w:r>
        <w:r>
          <w:rPr>
            <w:noProof/>
            <w:lang w:val="ru-RU"/>
          </w:rPr>
          <w:t>7</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40" w:history="1">
        <w:r w:rsidRPr="00FE6DB4">
          <w:rPr>
            <w:rStyle w:val="Hyperlink"/>
            <w:noProof/>
            <w:lang w:val="ru-RU"/>
          </w:rPr>
          <w:t>Приобретенные права</w:t>
        </w:r>
        <w:r w:rsidRPr="00FE6DB4">
          <w:rPr>
            <w:noProof/>
            <w:lang w:val="ru-RU"/>
          </w:rPr>
          <w:tab/>
        </w:r>
        <w:r w:rsidRPr="00FE6DB4">
          <w:rPr>
            <w:noProof/>
            <w:lang w:val="ru-RU"/>
          </w:rPr>
          <w:fldChar w:fldCharType="begin"/>
        </w:r>
        <w:r w:rsidRPr="00FE6DB4">
          <w:rPr>
            <w:noProof/>
            <w:lang w:val="ru-RU"/>
          </w:rPr>
          <w:instrText xml:space="preserve"> PAGEREF _Toc343097740 \h </w:instrText>
        </w:r>
        <w:r w:rsidRPr="00FE6DB4">
          <w:rPr>
            <w:noProof/>
            <w:lang w:val="ru-RU"/>
          </w:rPr>
        </w:r>
        <w:r w:rsidRPr="00FE6DB4">
          <w:rPr>
            <w:noProof/>
            <w:lang w:val="ru-RU"/>
          </w:rPr>
          <w:fldChar w:fldCharType="separate"/>
        </w:r>
        <w:r>
          <w:rPr>
            <w:noProof/>
            <w:lang w:val="ru-RU"/>
          </w:rPr>
          <w:t>7</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41" w:history="1">
        <w:r w:rsidRPr="00FE6DB4">
          <w:rPr>
            <w:rStyle w:val="Hyperlink"/>
            <w:noProof/>
            <w:lang w:val="ru-RU"/>
          </w:rPr>
          <w:t>Ваши данные клиента</w:t>
        </w:r>
        <w:r w:rsidRPr="00FE6DB4">
          <w:rPr>
            <w:noProof/>
            <w:lang w:val="ru-RU"/>
          </w:rPr>
          <w:tab/>
        </w:r>
        <w:r w:rsidRPr="00FE6DB4">
          <w:rPr>
            <w:noProof/>
            <w:lang w:val="ru-RU"/>
          </w:rPr>
          <w:fldChar w:fldCharType="begin"/>
        </w:r>
        <w:r w:rsidRPr="00FE6DB4">
          <w:rPr>
            <w:noProof/>
            <w:lang w:val="ru-RU"/>
          </w:rPr>
          <w:instrText xml:space="preserve"> PAGEREF _Toc343097741 \h </w:instrText>
        </w:r>
        <w:r w:rsidRPr="00FE6DB4">
          <w:rPr>
            <w:noProof/>
            <w:lang w:val="ru-RU"/>
          </w:rPr>
        </w:r>
        <w:r w:rsidRPr="00FE6DB4">
          <w:rPr>
            <w:noProof/>
            <w:lang w:val="ru-RU"/>
          </w:rPr>
          <w:fldChar w:fldCharType="separate"/>
        </w:r>
        <w:r>
          <w:rPr>
            <w:noProof/>
            <w:lang w:val="ru-RU"/>
          </w:rPr>
          <w:t>8</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42" w:history="1">
        <w:r w:rsidRPr="00FE6DB4">
          <w:rPr>
            <w:rStyle w:val="Hyperlink"/>
            <w:noProof/>
            <w:lang w:val="ru-RU"/>
          </w:rPr>
          <w:t>Программное обеспечение и службы, производимые не Microsoft</w:t>
        </w:r>
        <w:r w:rsidRPr="00FE6DB4">
          <w:rPr>
            <w:noProof/>
            <w:lang w:val="ru-RU"/>
          </w:rPr>
          <w:tab/>
        </w:r>
        <w:r w:rsidRPr="00FE6DB4">
          <w:rPr>
            <w:noProof/>
            <w:lang w:val="ru-RU"/>
          </w:rPr>
          <w:fldChar w:fldCharType="begin"/>
        </w:r>
        <w:r w:rsidRPr="00FE6DB4">
          <w:rPr>
            <w:noProof/>
            <w:lang w:val="ru-RU"/>
          </w:rPr>
          <w:instrText xml:space="preserve"> PAGEREF _Toc343097742 \h </w:instrText>
        </w:r>
        <w:r w:rsidRPr="00FE6DB4">
          <w:rPr>
            <w:noProof/>
            <w:lang w:val="ru-RU"/>
          </w:rPr>
        </w:r>
        <w:r w:rsidRPr="00FE6DB4">
          <w:rPr>
            <w:noProof/>
            <w:lang w:val="ru-RU"/>
          </w:rPr>
          <w:fldChar w:fldCharType="separate"/>
        </w:r>
        <w:r>
          <w:rPr>
            <w:noProof/>
            <w:lang w:val="ru-RU"/>
          </w:rPr>
          <w:t>8</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43" w:history="1">
        <w:r w:rsidRPr="00FE6DB4">
          <w:rPr>
            <w:rStyle w:val="Hyperlink"/>
            <w:noProof/>
            <w:lang w:val="ru-RU"/>
          </w:rPr>
          <w:t>Принадлежность данных клиента</w:t>
        </w:r>
        <w:r w:rsidRPr="00FE6DB4">
          <w:rPr>
            <w:noProof/>
            <w:lang w:val="ru-RU"/>
          </w:rPr>
          <w:tab/>
        </w:r>
        <w:r w:rsidRPr="00FE6DB4">
          <w:rPr>
            <w:noProof/>
            <w:lang w:val="ru-RU"/>
          </w:rPr>
          <w:fldChar w:fldCharType="begin"/>
        </w:r>
        <w:r w:rsidRPr="00FE6DB4">
          <w:rPr>
            <w:noProof/>
            <w:lang w:val="ru-RU"/>
          </w:rPr>
          <w:instrText xml:space="preserve"> PAGEREF _Toc343097743 \h </w:instrText>
        </w:r>
        <w:r w:rsidRPr="00FE6DB4">
          <w:rPr>
            <w:noProof/>
            <w:lang w:val="ru-RU"/>
          </w:rPr>
        </w:r>
        <w:r w:rsidRPr="00FE6DB4">
          <w:rPr>
            <w:noProof/>
            <w:lang w:val="ru-RU"/>
          </w:rPr>
          <w:fldChar w:fldCharType="separate"/>
        </w:r>
        <w:r>
          <w:rPr>
            <w:noProof/>
            <w:lang w:val="ru-RU"/>
          </w:rPr>
          <w:t>8</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44" w:history="1">
        <w:r w:rsidRPr="00FE6DB4">
          <w:rPr>
            <w:rStyle w:val="Hyperlink"/>
            <w:noProof/>
            <w:lang w:val="ru-RU"/>
          </w:rPr>
          <w:t>Конфиденциальность</w:t>
        </w:r>
        <w:r w:rsidRPr="00FE6DB4">
          <w:rPr>
            <w:noProof/>
            <w:lang w:val="ru-RU"/>
          </w:rPr>
          <w:tab/>
        </w:r>
        <w:r w:rsidRPr="00FE6DB4">
          <w:rPr>
            <w:noProof/>
            <w:lang w:val="ru-RU"/>
          </w:rPr>
          <w:fldChar w:fldCharType="begin"/>
        </w:r>
        <w:r w:rsidRPr="00FE6DB4">
          <w:rPr>
            <w:noProof/>
            <w:lang w:val="ru-RU"/>
          </w:rPr>
          <w:instrText xml:space="preserve"> PAGEREF _Toc343097744 \h </w:instrText>
        </w:r>
        <w:r w:rsidRPr="00FE6DB4">
          <w:rPr>
            <w:noProof/>
            <w:lang w:val="ru-RU"/>
          </w:rPr>
        </w:r>
        <w:r w:rsidRPr="00FE6DB4">
          <w:rPr>
            <w:noProof/>
            <w:lang w:val="ru-RU"/>
          </w:rPr>
          <w:fldChar w:fldCharType="separate"/>
        </w:r>
        <w:r>
          <w:rPr>
            <w:noProof/>
            <w:lang w:val="ru-RU"/>
          </w:rPr>
          <w:t>8</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45" w:history="1">
        <w:r w:rsidRPr="00FE6DB4">
          <w:rPr>
            <w:rStyle w:val="Hyperlink"/>
            <w:noProof/>
            <w:lang w:val="ru-RU"/>
          </w:rPr>
          <w:t>Использование данных клиента Microsoft; Запросы третьих лиц</w:t>
        </w:r>
        <w:r w:rsidRPr="00FE6DB4">
          <w:rPr>
            <w:noProof/>
            <w:lang w:val="ru-RU"/>
          </w:rPr>
          <w:tab/>
        </w:r>
        <w:r w:rsidRPr="00FE6DB4">
          <w:rPr>
            <w:noProof/>
            <w:lang w:val="ru-RU"/>
          </w:rPr>
          <w:fldChar w:fldCharType="begin"/>
        </w:r>
        <w:r w:rsidRPr="00FE6DB4">
          <w:rPr>
            <w:noProof/>
            <w:lang w:val="ru-RU"/>
          </w:rPr>
          <w:instrText xml:space="preserve"> PAGEREF _Toc343097745 \h </w:instrText>
        </w:r>
        <w:r w:rsidRPr="00FE6DB4">
          <w:rPr>
            <w:noProof/>
            <w:lang w:val="ru-RU"/>
          </w:rPr>
        </w:r>
        <w:r w:rsidRPr="00FE6DB4">
          <w:rPr>
            <w:noProof/>
            <w:lang w:val="ru-RU"/>
          </w:rPr>
          <w:fldChar w:fldCharType="separate"/>
        </w:r>
        <w:r>
          <w:rPr>
            <w:noProof/>
            <w:lang w:val="ru-RU"/>
          </w:rPr>
          <w:t>9</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46" w:history="1">
        <w:r w:rsidRPr="00FE6DB4">
          <w:rPr>
            <w:rStyle w:val="Hyperlink"/>
            <w:noProof/>
            <w:lang w:val="ru-RU"/>
          </w:rPr>
          <w:t>Безопасность данных клиента</w:t>
        </w:r>
        <w:r w:rsidRPr="00FE6DB4">
          <w:rPr>
            <w:noProof/>
            <w:lang w:val="ru-RU"/>
          </w:rPr>
          <w:tab/>
        </w:r>
        <w:r w:rsidRPr="00FE6DB4">
          <w:rPr>
            <w:noProof/>
            <w:lang w:val="ru-RU"/>
          </w:rPr>
          <w:fldChar w:fldCharType="begin"/>
        </w:r>
        <w:r w:rsidRPr="00FE6DB4">
          <w:rPr>
            <w:noProof/>
            <w:lang w:val="ru-RU"/>
          </w:rPr>
          <w:instrText xml:space="preserve"> PAGEREF _Toc343097746 \h </w:instrText>
        </w:r>
        <w:r w:rsidRPr="00FE6DB4">
          <w:rPr>
            <w:noProof/>
            <w:lang w:val="ru-RU"/>
          </w:rPr>
        </w:r>
        <w:r w:rsidRPr="00FE6DB4">
          <w:rPr>
            <w:noProof/>
            <w:lang w:val="ru-RU"/>
          </w:rPr>
          <w:fldChar w:fldCharType="separate"/>
        </w:r>
        <w:r>
          <w:rPr>
            <w:noProof/>
            <w:lang w:val="ru-RU"/>
          </w:rPr>
          <w:t>9</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47" w:history="1">
        <w:r w:rsidRPr="00FE6DB4">
          <w:rPr>
            <w:rStyle w:val="Hyperlink"/>
            <w:noProof/>
            <w:lang w:val="ru-RU"/>
          </w:rPr>
          <w:t>Правила допустимого использования</w:t>
        </w:r>
        <w:r w:rsidRPr="00FE6DB4">
          <w:rPr>
            <w:noProof/>
            <w:lang w:val="ru-RU"/>
          </w:rPr>
          <w:tab/>
        </w:r>
        <w:r w:rsidRPr="00FE6DB4">
          <w:rPr>
            <w:noProof/>
            <w:lang w:val="ru-RU"/>
          </w:rPr>
          <w:fldChar w:fldCharType="begin"/>
        </w:r>
        <w:r w:rsidRPr="00FE6DB4">
          <w:rPr>
            <w:noProof/>
            <w:lang w:val="ru-RU"/>
          </w:rPr>
          <w:instrText xml:space="preserve"> PAGEREF _Toc343097747 \h </w:instrText>
        </w:r>
        <w:r w:rsidRPr="00FE6DB4">
          <w:rPr>
            <w:noProof/>
            <w:lang w:val="ru-RU"/>
          </w:rPr>
        </w:r>
        <w:r w:rsidRPr="00FE6DB4">
          <w:rPr>
            <w:noProof/>
            <w:lang w:val="ru-RU"/>
          </w:rPr>
          <w:fldChar w:fldCharType="separate"/>
        </w:r>
        <w:r>
          <w:rPr>
            <w:noProof/>
            <w:lang w:val="ru-RU"/>
          </w:rPr>
          <w:t>9</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48" w:history="1">
        <w:r w:rsidRPr="00FE6DB4">
          <w:rPr>
            <w:rStyle w:val="Hyperlink"/>
            <w:noProof/>
            <w:lang w:val="ru-RU"/>
          </w:rPr>
          <w:t>Нормативные акты</w:t>
        </w:r>
        <w:r w:rsidRPr="00FE6DB4">
          <w:rPr>
            <w:noProof/>
            <w:lang w:val="ru-RU"/>
          </w:rPr>
          <w:tab/>
        </w:r>
        <w:r w:rsidRPr="00FE6DB4">
          <w:rPr>
            <w:noProof/>
            <w:lang w:val="ru-RU"/>
          </w:rPr>
          <w:fldChar w:fldCharType="begin"/>
        </w:r>
        <w:r w:rsidRPr="00FE6DB4">
          <w:rPr>
            <w:noProof/>
            <w:lang w:val="ru-RU"/>
          </w:rPr>
          <w:instrText xml:space="preserve"> PAGEREF _Toc343097748 \h </w:instrText>
        </w:r>
        <w:r w:rsidRPr="00FE6DB4">
          <w:rPr>
            <w:noProof/>
            <w:lang w:val="ru-RU"/>
          </w:rPr>
        </w:r>
        <w:r w:rsidRPr="00FE6DB4">
          <w:rPr>
            <w:noProof/>
            <w:lang w:val="ru-RU"/>
          </w:rPr>
          <w:fldChar w:fldCharType="separate"/>
        </w:r>
        <w:r>
          <w:rPr>
            <w:noProof/>
            <w:lang w:val="ru-RU"/>
          </w:rPr>
          <w:t>9</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49" w:history="1">
        <w:r w:rsidRPr="00FE6DB4">
          <w:rPr>
            <w:rStyle w:val="Hyperlink"/>
            <w:noProof/>
            <w:lang w:val="ru-RU"/>
          </w:rPr>
          <w:t>Электронные уведомления</w:t>
        </w:r>
        <w:r w:rsidRPr="00FE6DB4">
          <w:rPr>
            <w:noProof/>
            <w:lang w:val="ru-RU"/>
          </w:rPr>
          <w:tab/>
        </w:r>
        <w:r w:rsidRPr="00FE6DB4">
          <w:rPr>
            <w:noProof/>
            <w:lang w:val="ru-RU"/>
          </w:rPr>
          <w:fldChar w:fldCharType="begin"/>
        </w:r>
        <w:r w:rsidRPr="00FE6DB4">
          <w:rPr>
            <w:noProof/>
            <w:lang w:val="ru-RU"/>
          </w:rPr>
          <w:instrText xml:space="preserve"> PAGEREF _Toc343097749 \h </w:instrText>
        </w:r>
        <w:r w:rsidRPr="00FE6DB4">
          <w:rPr>
            <w:noProof/>
            <w:lang w:val="ru-RU"/>
          </w:rPr>
        </w:r>
        <w:r w:rsidRPr="00FE6DB4">
          <w:rPr>
            <w:noProof/>
            <w:lang w:val="ru-RU"/>
          </w:rPr>
          <w:fldChar w:fldCharType="separate"/>
        </w:r>
        <w:r>
          <w:rPr>
            <w:noProof/>
            <w:lang w:val="ru-RU"/>
          </w:rPr>
          <w:t>10</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50" w:history="1">
        <w:r w:rsidRPr="00FE6DB4">
          <w:rPr>
            <w:rStyle w:val="Hyperlink"/>
            <w:noProof/>
            <w:lang w:val="ru-RU"/>
          </w:rPr>
          <w:t>Ограниченная гарантия</w:t>
        </w:r>
        <w:r w:rsidRPr="00FE6DB4">
          <w:rPr>
            <w:noProof/>
            <w:lang w:val="ru-RU"/>
          </w:rPr>
          <w:tab/>
        </w:r>
        <w:r w:rsidRPr="00FE6DB4">
          <w:rPr>
            <w:noProof/>
            <w:lang w:val="ru-RU"/>
          </w:rPr>
          <w:fldChar w:fldCharType="begin"/>
        </w:r>
        <w:r w:rsidRPr="00FE6DB4">
          <w:rPr>
            <w:noProof/>
            <w:lang w:val="ru-RU"/>
          </w:rPr>
          <w:instrText xml:space="preserve"> PAGEREF _Toc343097750 \h </w:instrText>
        </w:r>
        <w:r w:rsidRPr="00FE6DB4">
          <w:rPr>
            <w:noProof/>
            <w:lang w:val="ru-RU"/>
          </w:rPr>
        </w:r>
        <w:r w:rsidRPr="00FE6DB4">
          <w:rPr>
            <w:noProof/>
            <w:lang w:val="ru-RU"/>
          </w:rPr>
          <w:fldChar w:fldCharType="separate"/>
        </w:r>
        <w:r>
          <w:rPr>
            <w:noProof/>
            <w:lang w:val="ru-RU"/>
          </w:rPr>
          <w:t>10</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51" w:history="1">
        <w:r w:rsidRPr="00FE6DB4">
          <w:rPr>
            <w:rStyle w:val="Hyperlink"/>
            <w:noProof/>
            <w:lang w:val="ru-RU"/>
          </w:rPr>
          <w:t>Соблюдение законодательства</w:t>
        </w:r>
        <w:r w:rsidRPr="00FE6DB4">
          <w:rPr>
            <w:noProof/>
            <w:lang w:val="ru-RU"/>
          </w:rPr>
          <w:tab/>
        </w:r>
        <w:r w:rsidRPr="00FE6DB4">
          <w:rPr>
            <w:noProof/>
            <w:lang w:val="ru-RU"/>
          </w:rPr>
          <w:fldChar w:fldCharType="begin"/>
        </w:r>
        <w:r w:rsidRPr="00FE6DB4">
          <w:rPr>
            <w:noProof/>
            <w:lang w:val="ru-RU"/>
          </w:rPr>
          <w:instrText xml:space="preserve"> PAGEREF _Toc343097751 \h </w:instrText>
        </w:r>
        <w:r w:rsidRPr="00FE6DB4">
          <w:rPr>
            <w:noProof/>
            <w:lang w:val="ru-RU"/>
          </w:rPr>
        </w:r>
        <w:r w:rsidRPr="00FE6DB4">
          <w:rPr>
            <w:noProof/>
            <w:lang w:val="ru-RU"/>
          </w:rPr>
          <w:fldChar w:fldCharType="separate"/>
        </w:r>
        <w:r>
          <w:rPr>
            <w:noProof/>
            <w:lang w:val="ru-RU"/>
          </w:rPr>
          <w:t>10</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52" w:history="1">
        <w:r w:rsidRPr="00FE6DB4">
          <w:rPr>
            <w:rStyle w:val="Hyperlink"/>
            <w:noProof/>
            <w:lang w:val="ru-RU"/>
          </w:rPr>
          <w:t>Технические ограничения</w:t>
        </w:r>
        <w:r w:rsidRPr="00FE6DB4">
          <w:rPr>
            <w:noProof/>
            <w:lang w:val="ru-RU"/>
          </w:rPr>
          <w:tab/>
        </w:r>
        <w:r w:rsidRPr="00FE6DB4">
          <w:rPr>
            <w:noProof/>
            <w:lang w:val="ru-RU"/>
          </w:rPr>
          <w:fldChar w:fldCharType="begin"/>
        </w:r>
        <w:r w:rsidRPr="00FE6DB4">
          <w:rPr>
            <w:noProof/>
            <w:lang w:val="ru-RU"/>
          </w:rPr>
          <w:instrText xml:space="preserve"> PAGEREF _Toc343097752 \h </w:instrText>
        </w:r>
        <w:r w:rsidRPr="00FE6DB4">
          <w:rPr>
            <w:noProof/>
            <w:lang w:val="ru-RU"/>
          </w:rPr>
        </w:r>
        <w:r w:rsidRPr="00FE6DB4">
          <w:rPr>
            <w:noProof/>
            <w:lang w:val="ru-RU"/>
          </w:rPr>
          <w:fldChar w:fldCharType="separate"/>
        </w:r>
        <w:r>
          <w:rPr>
            <w:noProof/>
            <w:lang w:val="ru-RU"/>
          </w:rPr>
          <w:t>10</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53" w:history="1">
        <w:r w:rsidRPr="00FE6DB4">
          <w:rPr>
            <w:rStyle w:val="Hyperlink"/>
            <w:noProof/>
            <w:lang w:val="ru-RU"/>
          </w:rPr>
          <w:t>Другие права</w:t>
        </w:r>
        <w:r w:rsidRPr="00FE6DB4">
          <w:rPr>
            <w:noProof/>
            <w:lang w:val="ru-RU"/>
          </w:rPr>
          <w:tab/>
        </w:r>
        <w:r w:rsidRPr="00FE6DB4">
          <w:rPr>
            <w:noProof/>
            <w:lang w:val="ru-RU"/>
          </w:rPr>
          <w:fldChar w:fldCharType="begin"/>
        </w:r>
        <w:r w:rsidRPr="00FE6DB4">
          <w:rPr>
            <w:noProof/>
            <w:lang w:val="ru-RU"/>
          </w:rPr>
          <w:instrText xml:space="preserve"> PAGEREF _Toc343097753 \h </w:instrText>
        </w:r>
        <w:r w:rsidRPr="00FE6DB4">
          <w:rPr>
            <w:noProof/>
            <w:lang w:val="ru-RU"/>
          </w:rPr>
        </w:r>
        <w:r w:rsidRPr="00FE6DB4">
          <w:rPr>
            <w:noProof/>
            <w:lang w:val="ru-RU"/>
          </w:rPr>
          <w:fldChar w:fldCharType="separate"/>
        </w:r>
        <w:r>
          <w:rPr>
            <w:noProof/>
            <w:lang w:val="ru-RU"/>
          </w:rPr>
          <w:t>10</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54" w:history="1">
        <w:r w:rsidRPr="00FE6DB4">
          <w:rPr>
            <w:rStyle w:val="Hyperlink"/>
            <w:noProof/>
            <w:lang w:val="ru-RU"/>
          </w:rPr>
          <w:t>Документация</w:t>
        </w:r>
        <w:r w:rsidRPr="00FE6DB4">
          <w:rPr>
            <w:noProof/>
            <w:lang w:val="ru-RU"/>
          </w:rPr>
          <w:tab/>
        </w:r>
        <w:r w:rsidRPr="00FE6DB4">
          <w:rPr>
            <w:noProof/>
            <w:lang w:val="ru-RU"/>
          </w:rPr>
          <w:fldChar w:fldCharType="begin"/>
        </w:r>
        <w:r w:rsidRPr="00FE6DB4">
          <w:rPr>
            <w:noProof/>
            <w:lang w:val="ru-RU"/>
          </w:rPr>
          <w:instrText xml:space="preserve"> PAGEREF _Toc343097754 \h </w:instrText>
        </w:r>
        <w:r w:rsidRPr="00FE6DB4">
          <w:rPr>
            <w:noProof/>
            <w:lang w:val="ru-RU"/>
          </w:rPr>
        </w:r>
        <w:r w:rsidRPr="00FE6DB4">
          <w:rPr>
            <w:noProof/>
            <w:lang w:val="ru-RU"/>
          </w:rPr>
          <w:fldChar w:fldCharType="separate"/>
        </w:r>
        <w:r>
          <w:rPr>
            <w:noProof/>
            <w:lang w:val="ru-RU"/>
          </w:rPr>
          <w:t>10</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55" w:history="1">
        <w:r w:rsidRPr="00FE6DB4">
          <w:rPr>
            <w:rStyle w:val="Hyperlink"/>
            <w:noProof/>
            <w:lang w:val="ru-RU"/>
          </w:rPr>
          <w:t>Передача лицензии</w:t>
        </w:r>
        <w:r w:rsidRPr="00FE6DB4">
          <w:rPr>
            <w:noProof/>
            <w:lang w:val="ru-RU"/>
          </w:rPr>
          <w:tab/>
        </w:r>
        <w:r w:rsidRPr="00FE6DB4">
          <w:rPr>
            <w:noProof/>
            <w:lang w:val="ru-RU"/>
          </w:rPr>
          <w:fldChar w:fldCharType="begin"/>
        </w:r>
        <w:r w:rsidRPr="00FE6DB4">
          <w:rPr>
            <w:noProof/>
            <w:lang w:val="ru-RU"/>
          </w:rPr>
          <w:instrText xml:space="preserve"> PAGEREF _Toc343097755 \h </w:instrText>
        </w:r>
        <w:r w:rsidRPr="00FE6DB4">
          <w:rPr>
            <w:noProof/>
            <w:lang w:val="ru-RU"/>
          </w:rPr>
        </w:r>
        <w:r w:rsidRPr="00FE6DB4">
          <w:rPr>
            <w:noProof/>
            <w:lang w:val="ru-RU"/>
          </w:rPr>
          <w:fldChar w:fldCharType="separate"/>
        </w:r>
        <w:r>
          <w:rPr>
            <w:noProof/>
            <w:lang w:val="ru-RU"/>
          </w:rPr>
          <w:t>10</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56" w:history="1">
        <w:r w:rsidRPr="00FE6DB4">
          <w:rPr>
            <w:rStyle w:val="Hyperlink"/>
            <w:noProof/>
            <w:lang w:val="ru-RU"/>
          </w:rPr>
          <w:t>Активация продукта</w:t>
        </w:r>
        <w:r w:rsidRPr="00FE6DB4">
          <w:rPr>
            <w:noProof/>
            <w:lang w:val="ru-RU"/>
          </w:rPr>
          <w:tab/>
        </w:r>
        <w:r w:rsidRPr="00FE6DB4">
          <w:rPr>
            <w:noProof/>
            <w:lang w:val="ru-RU"/>
          </w:rPr>
          <w:fldChar w:fldCharType="begin"/>
        </w:r>
        <w:r w:rsidRPr="00FE6DB4">
          <w:rPr>
            <w:noProof/>
            <w:lang w:val="ru-RU"/>
          </w:rPr>
          <w:instrText xml:space="preserve"> PAGEREF _Toc343097756 \h </w:instrText>
        </w:r>
        <w:r w:rsidRPr="00FE6DB4">
          <w:rPr>
            <w:noProof/>
            <w:lang w:val="ru-RU"/>
          </w:rPr>
        </w:r>
        <w:r w:rsidRPr="00FE6DB4">
          <w:rPr>
            <w:noProof/>
            <w:lang w:val="ru-RU"/>
          </w:rPr>
          <w:fldChar w:fldCharType="separate"/>
        </w:r>
        <w:r>
          <w:rPr>
            <w:noProof/>
            <w:lang w:val="ru-RU"/>
          </w:rPr>
          <w:t>11</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57" w:history="1">
        <w:r w:rsidRPr="00FE6DB4">
          <w:rPr>
            <w:rStyle w:val="Hyperlink"/>
            <w:noProof/>
            <w:lang w:val="ru-RU"/>
          </w:rPr>
          <w:t>Дополнительные функциональные возможности</w:t>
        </w:r>
        <w:r w:rsidRPr="00FE6DB4">
          <w:rPr>
            <w:noProof/>
            <w:lang w:val="ru-RU"/>
          </w:rPr>
          <w:tab/>
        </w:r>
        <w:r w:rsidRPr="00FE6DB4">
          <w:rPr>
            <w:noProof/>
            <w:lang w:val="ru-RU"/>
          </w:rPr>
          <w:fldChar w:fldCharType="begin"/>
        </w:r>
        <w:r w:rsidRPr="00FE6DB4">
          <w:rPr>
            <w:noProof/>
            <w:lang w:val="ru-RU"/>
          </w:rPr>
          <w:instrText xml:space="preserve"> PAGEREF _Toc343097757 \h </w:instrText>
        </w:r>
        <w:r w:rsidRPr="00FE6DB4">
          <w:rPr>
            <w:noProof/>
            <w:lang w:val="ru-RU"/>
          </w:rPr>
        </w:r>
        <w:r w:rsidRPr="00FE6DB4">
          <w:rPr>
            <w:noProof/>
            <w:lang w:val="ru-RU"/>
          </w:rPr>
          <w:fldChar w:fldCharType="separate"/>
        </w:r>
        <w:r>
          <w:rPr>
            <w:noProof/>
            <w:lang w:val="ru-RU"/>
          </w:rPr>
          <w:t>11</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58" w:history="1">
        <w:r w:rsidRPr="00FE6DB4">
          <w:rPr>
            <w:rStyle w:val="Hyperlink"/>
            <w:noProof/>
            <w:lang w:val="ru-RU"/>
          </w:rPr>
          <w:t>Шрифты</w:t>
        </w:r>
        <w:r w:rsidRPr="00FE6DB4">
          <w:rPr>
            <w:noProof/>
            <w:lang w:val="ru-RU"/>
          </w:rPr>
          <w:tab/>
        </w:r>
        <w:r w:rsidRPr="00FE6DB4">
          <w:rPr>
            <w:noProof/>
            <w:lang w:val="ru-RU"/>
          </w:rPr>
          <w:fldChar w:fldCharType="begin"/>
        </w:r>
        <w:r w:rsidRPr="00FE6DB4">
          <w:rPr>
            <w:noProof/>
            <w:lang w:val="ru-RU"/>
          </w:rPr>
          <w:instrText xml:space="preserve"> PAGEREF _Toc343097758 \h </w:instrText>
        </w:r>
        <w:r w:rsidRPr="00FE6DB4">
          <w:rPr>
            <w:noProof/>
            <w:lang w:val="ru-RU"/>
          </w:rPr>
        </w:r>
        <w:r w:rsidRPr="00FE6DB4">
          <w:rPr>
            <w:noProof/>
            <w:lang w:val="ru-RU"/>
          </w:rPr>
          <w:fldChar w:fldCharType="separate"/>
        </w:r>
        <w:r>
          <w:rPr>
            <w:noProof/>
            <w:lang w:val="ru-RU"/>
          </w:rPr>
          <w:t>12</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59" w:history="1">
        <w:r w:rsidRPr="00FE6DB4">
          <w:rPr>
            <w:rStyle w:val="Hyperlink"/>
            <w:noProof/>
            <w:lang w:val="ru-RU"/>
          </w:rPr>
          <w:t>Компоненты программного обеспечения Windows</w:t>
        </w:r>
        <w:r w:rsidRPr="00FE6DB4">
          <w:rPr>
            <w:noProof/>
            <w:lang w:val="ru-RU"/>
          </w:rPr>
          <w:tab/>
        </w:r>
        <w:r w:rsidRPr="00FE6DB4">
          <w:rPr>
            <w:noProof/>
            <w:lang w:val="ru-RU"/>
          </w:rPr>
          <w:fldChar w:fldCharType="begin"/>
        </w:r>
        <w:r w:rsidRPr="00FE6DB4">
          <w:rPr>
            <w:noProof/>
            <w:lang w:val="ru-RU"/>
          </w:rPr>
          <w:instrText xml:space="preserve"> PAGEREF _Toc343097759 \h </w:instrText>
        </w:r>
        <w:r w:rsidRPr="00FE6DB4">
          <w:rPr>
            <w:noProof/>
            <w:lang w:val="ru-RU"/>
          </w:rPr>
        </w:r>
        <w:r w:rsidRPr="00FE6DB4">
          <w:rPr>
            <w:noProof/>
            <w:lang w:val="ru-RU"/>
          </w:rPr>
          <w:fldChar w:fldCharType="separate"/>
        </w:r>
        <w:r>
          <w:rPr>
            <w:noProof/>
            <w:lang w:val="ru-RU"/>
          </w:rPr>
          <w:t>12</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60" w:history="1">
        <w:r w:rsidRPr="00FE6DB4">
          <w:rPr>
            <w:rStyle w:val="Hyperlink"/>
            <w:noProof/>
            <w:lang w:val="ru-RU"/>
          </w:rPr>
          <w:t>Измерение производительности</w:t>
        </w:r>
        <w:r w:rsidRPr="00FE6DB4">
          <w:rPr>
            <w:noProof/>
            <w:lang w:val="ru-RU"/>
          </w:rPr>
          <w:tab/>
        </w:r>
        <w:r w:rsidRPr="00FE6DB4">
          <w:rPr>
            <w:noProof/>
            <w:lang w:val="ru-RU"/>
          </w:rPr>
          <w:fldChar w:fldCharType="begin"/>
        </w:r>
        <w:r w:rsidRPr="00FE6DB4">
          <w:rPr>
            <w:noProof/>
            <w:lang w:val="ru-RU"/>
          </w:rPr>
          <w:instrText xml:space="preserve"> PAGEREF _Toc343097760 \h </w:instrText>
        </w:r>
        <w:r w:rsidRPr="00FE6DB4">
          <w:rPr>
            <w:noProof/>
            <w:lang w:val="ru-RU"/>
          </w:rPr>
        </w:r>
        <w:r w:rsidRPr="00FE6DB4">
          <w:rPr>
            <w:noProof/>
            <w:lang w:val="ru-RU"/>
          </w:rPr>
          <w:fldChar w:fldCharType="separate"/>
        </w:r>
        <w:r>
          <w:rPr>
            <w:noProof/>
            <w:lang w:val="ru-RU"/>
          </w:rPr>
          <w:t>12</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61" w:history="1">
        <w:r w:rsidRPr="00FE6DB4">
          <w:rPr>
            <w:rStyle w:val="Hyperlink"/>
            <w:noProof/>
            <w:lang w:val="ru-RU"/>
          </w:rPr>
          <w:t>Технология SQL Server</w:t>
        </w:r>
        <w:r w:rsidRPr="00FE6DB4">
          <w:rPr>
            <w:noProof/>
            <w:lang w:val="ru-RU"/>
          </w:rPr>
          <w:tab/>
        </w:r>
        <w:r w:rsidRPr="00FE6DB4">
          <w:rPr>
            <w:noProof/>
            <w:lang w:val="ru-RU"/>
          </w:rPr>
          <w:fldChar w:fldCharType="begin"/>
        </w:r>
        <w:r w:rsidRPr="00FE6DB4">
          <w:rPr>
            <w:noProof/>
            <w:lang w:val="ru-RU"/>
          </w:rPr>
          <w:instrText xml:space="preserve"> PAGEREF _Toc343097761 \h </w:instrText>
        </w:r>
        <w:r w:rsidRPr="00FE6DB4">
          <w:rPr>
            <w:noProof/>
            <w:lang w:val="ru-RU"/>
          </w:rPr>
        </w:r>
        <w:r w:rsidRPr="00FE6DB4">
          <w:rPr>
            <w:noProof/>
            <w:lang w:val="ru-RU"/>
          </w:rPr>
          <w:fldChar w:fldCharType="separate"/>
        </w:r>
        <w:r>
          <w:rPr>
            <w:noProof/>
            <w:lang w:val="ru-RU"/>
          </w:rPr>
          <w:t>12</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62" w:history="1">
        <w:r w:rsidRPr="00FE6DB4">
          <w:rPr>
            <w:rStyle w:val="Hyperlink"/>
            <w:noProof/>
            <w:lang w:val="ru-RU"/>
          </w:rPr>
          <w:t>Создание и хранение экземпляров</w:t>
        </w:r>
        <w:r w:rsidRPr="00FE6DB4">
          <w:rPr>
            <w:noProof/>
            <w:lang w:val="ru-RU"/>
          </w:rPr>
          <w:tab/>
        </w:r>
        <w:r w:rsidRPr="00FE6DB4">
          <w:rPr>
            <w:noProof/>
            <w:lang w:val="ru-RU"/>
          </w:rPr>
          <w:fldChar w:fldCharType="begin"/>
        </w:r>
        <w:r w:rsidRPr="00FE6DB4">
          <w:rPr>
            <w:noProof/>
            <w:lang w:val="ru-RU"/>
          </w:rPr>
          <w:instrText xml:space="preserve"> PAGEREF _Toc343097762 \h </w:instrText>
        </w:r>
        <w:r w:rsidRPr="00FE6DB4">
          <w:rPr>
            <w:noProof/>
            <w:lang w:val="ru-RU"/>
          </w:rPr>
        </w:r>
        <w:r w:rsidRPr="00FE6DB4">
          <w:rPr>
            <w:noProof/>
            <w:lang w:val="ru-RU"/>
          </w:rPr>
          <w:fldChar w:fldCharType="separate"/>
        </w:r>
        <w:r>
          <w:rPr>
            <w:noProof/>
            <w:lang w:val="ru-RU"/>
          </w:rPr>
          <w:t>12</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63" w:history="1">
        <w:r w:rsidRPr="00FE6DB4">
          <w:rPr>
            <w:rStyle w:val="Hyperlink"/>
            <w:noProof/>
            <w:lang w:val="ru-RU"/>
          </w:rPr>
          <w:t>Элемент отчета карты служб отчетов SQL Server</w:t>
        </w:r>
        <w:r w:rsidRPr="00FE6DB4">
          <w:rPr>
            <w:noProof/>
            <w:lang w:val="ru-RU"/>
          </w:rPr>
          <w:tab/>
        </w:r>
        <w:r w:rsidRPr="00FE6DB4">
          <w:rPr>
            <w:noProof/>
            <w:lang w:val="ru-RU"/>
          </w:rPr>
          <w:fldChar w:fldCharType="begin"/>
        </w:r>
        <w:r w:rsidRPr="00FE6DB4">
          <w:rPr>
            <w:noProof/>
            <w:lang w:val="ru-RU"/>
          </w:rPr>
          <w:instrText xml:space="preserve"> PAGEREF _Toc343097763 \h </w:instrText>
        </w:r>
        <w:r w:rsidRPr="00FE6DB4">
          <w:rPr>
            <w:noProof/>
            <w:lang w:val="ru-RU"/>
          </w:rPr>
        </w:r>
        <w:r w:rsidRPr="00FE6DB4">
          <w:rPr>
            <w:noProof/>
            <w:lang w:val="ru-RU"/>
          </w:rPr>
          <w:fldChar w:fldCharType="separate"/>
        </w:r>
        <w:r>
          <w:rPr>
            <w:noProof/>
            <w:lang w:val="ru-RU"/>
          </w:rPr>
          <w:t>13</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64" w:history="1">
        <w:r w:rsidRPr="00FE6DB4">
          <w:rPr>
            <w:rStyle w:val="Hyperlink"/>
            <w:noProof/>
            <w:lang w:val="ru-RU"/>
          </w:rPr>
          <w:t>Мультиплексирование</w:t>
        </w:r>
        <w:r w:rsidRPr="00FE6DB4">
          <w:rPr>
            <w:noProof/>
            <w:lang w:val="ru-RU"/>
          </w:rPr>
          <w:tab/>
        </w:r>
        <w:r w:rsidRPr="00FE6DB4">
          <w:rPr>
            <w:noProof/>
            <w:lang w:val="ru-RU"/>
          </w:rPr>
          <w:fldChar w:fldCharType="begin"/>
        </w:r>
        <w:r w:rsidRPr="00FE6DB4">
          <w:rPr>
            <w:noProof/>
            <w:lang w:val="ru-RU"/>
          </w:rPr>
          <w:instrText xml:space="preserve"> PAGEREF _Toc343097764 \h </w:instrText>
        </w:r>
        <w:r w:rsidRPr="00FE6DB4">
          <w:rPr>
            <w:noProof/>
            <w:lang w:val="ru-RU"/>
          </w:rPr>
        </w:r>
        <w:r w:rsidRPr="00FE6DB4">
          <w:rPr>
            <w:noProof/>
            <w:lang w:val="ru-RU"/>
          </w:rPr>
          <w:fldChar w:fldCharType="separate"/>
        </w:r>
        <w:r>
          <w:rPr>
            <w:noProof/>
            <w:lang w:val="ru-RU"/>
          </w:rPr>
          <w:t>13</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65" w:history="1">
        <w:r w:rsidRPr="00FE6DB4">
          <w:rPr>
            <w:rStyle w:val="Hyperlink"/>
            <w:noProof/>
            <w:lang w:val="ru-RU"/>
          </w:rPr>
          <w:t>Пакеты System Center</w:t>
        </w:r>
        <w:r w:rsidRPr="00FE6DB4">
          <w:rPr>
            <w:noProof/>
            <w:lang w:val="ru-RU"/>
          </w:rPr>
          <w:tab/>
        </w:r>
        <w:r w:rsidRPr="00FE6DB4">
          <w:rPr>
            <w:noProof/>
            <w:lang w:val="ru-RU"/>
          </w:rPr>
          <w:fldChar w:fldCharType="begin"/>
        </w:r>
        <w:r w:rsidRPr="00FE6DB4">
          <w:rPr>
            <w:noProof/>
            <w:lang w:val="ru-RU"/>
          </w:rPr>
          <w:instrText xml:space="preserve"> PAGEREF _Toc343097765 \h </w:instrText>
        </w:r>
        <w:r w:rsidRPr="00FE6DB4">
          <w:rPr>
            <w:noProof/>
            <w:lang w:val="ru-RU"/>
          </w:rPr>
        </w:r>
        <w:r w:rsidRPr="00FE6DB4">
          <w:rPr>
            <w:noProof/>
            <w:lang w:val="ru-RU"/>
          </w:rPr>
          <w:fldChar w:fldCharType="separate"/>
        </w:r>
        <w:r>
          <w:rPr>
            <w:noProof/>
            <w:lang w:val="ru-RU"/>
          </w:rPr>
          <w:t>13</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66" w:history="1">
        <w:r w:rsidRPr="00FE6DB4">
          <w:rPr>
            <w:rStyle w:val="Hyperlink"/>
            <w:noProof/>
            <w:lang w:val="ru-RU"/>
          </w:rPr>
          <w:t>Службы Software Plus</w:t>
        </w:r>
        <w:r w:rsidRPr="00FE6DB4">
          <w:rPr>
            <w:noProof/>
            <w:lang w:val="ru-RU"/>
          </w:rPr>
          <w:tab/>
        </w:r>
        <w:r w:rsidRPr="00FE6DB4">
          <w:rPr>
            <w:noProof/>
            <w:lang w:val="ru-RU"/>
          </w:rPr>
          <w:fldChar w:fldCharType="begin"/>
        </w:r>
        <w:r w:rsidRPr="00FE6DB4">
          <w:rPr>
            <w:noProof/>
            <w:lang w:val="ru-RU"/>
          </w:rPr>
          <w:instrText xml:space="preserve"> PAGEREF _Toc343097766 \h </w:instrText>
        </w:r>
        <w:r w:rsidRPr="00FE6DB4">
          <w:rPr>
            <w:noProof/>
            <w:lang w:val="ru-RU"/>
          </w:rPr>
        </w:r>
        <w:r w:rsidRPr="00FE6DB4">
          <w:rPr>
            <w:noProof/>
            <w:lang w:val="ru-RU"/>
          </w:rPr>
          <w:fldChar w:fldCharType="separate"/>
        </w:r>
        <w:r>
          <w:rPr>
            <w:noProof/>
            <w:lang w:val="ru-RU"/>
          </w:rPr>
          <w:t>13</w:t>
        </w:r>
        <w:r w:rsidRPr="00FE6DB4">
          <w:rPr>
            <w:noProof/>
            <w:lang w:val="ru-RU"/>
          </w:rPr>
          <w:fldChar w:fldCharType="end"/>
        </w:r>
      </w:hyperlink>
    </w:p>
    <w:p w:rsidR="00885333" w:rsidRPr="00FE6DB4" w:rsidRDefault="00885333" w:rsidP="00885333">
      <w:pPr>
        <w:pStyle w:val="TOC1"/>
        <w:tabs>
          <w:tab w:val="right" w:leader="dot" w:pos="5210"/>
        </w:tabs>
        <w:rPr>
          <w:rFonts w:asciiTheme="minorHAnsi" w:eastAsiaTheme="minorEastAsia" w:hAnsiTheme="minorHAnsi" w:cstheme="minorBidi"/>
          <w:b w:val="0"/>
          <w:caps w:val="0"/>
          <w:noProof/>
          <w:color w:val="auto"/>
          <w:sz w:val="22"/>
          <w:szCs w:val="22"/>
          <w:lang w:val="ru-RU" w:eastAsia="zh-CN"/>
        </w:rPr>
      </w:pPr>
      <w:hyperlink w:anchor="_Toc343097767" w:history="1">
        <w:r w:rsidRPr="00FE6DB4">
          <w:rPr>
            <w:rStyle w:val="Hyperlink"/>
            <w:noProof/>
            <w:lang w:val="ru-RU"/>
          </w:rPr>
          <w:t>Условия лицензии для конкретной службы</w:t>
        </w:r>
        <w:r w:rsidRPr="00FE6DB4">
          <w:rPr>
            <w:noProof/>
            <w:lang w:val="ru-RU"/>
          </w:rPr>
          <w:tab/>
        </w:r>
        <w:r w:rsidRPr="00FE6DB4">
          <w:rPr>
            <w:noProof/>
            <w:lang w:val="ru-RU"/>
          </w:rPr>
          <w:fldChar w:fldCharType="begin"/>
        </w:r>
        <w:r w:rsidRPr="00FE6DB4">
          <w:rPr>
            <w:noProof/>
            <w:lang w:val="ru-RU"/>
          </w:rPr>
          <w:instrText xml:space="preserve"> PAGEREF _Toc343097767 \h </w:instrText>
        </w:r>
        <w:r w:rsidRPr="00FE6DB4">
          <w:rPr>
            <w:noProof/>
            <w:lang w:val="ru-RU"/>
          </w:rPr>
        </w:r>
        <w:r w:rsidRPr="00FE6DB4">
          <w:rPr>
            <w:noProof/>
            <w:lang w:val="ru-RU"/>
          </w:rPr>
          <w:fldChar w:fldCharType="separate"/>
        </w:r>
        <w:r>
          <w:rPr>
            <w:noProof/>
            <w:lang w:val="ru-RU"/>
          </w:rPr>
          <w:t>14</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68" w:history="1">
        <w:r w:rsidRPr="00FE6DB4">
          <w:rPr>
            <w:rStyle w:val="Hyperlink"/>
            <w:noProof/>
            <w:lang w:val="ru-RU"/>
          </w:rPr>
          <w:t>Dynamics CRM в сети</w:t>
        </w:r>
        <w:r w:rsidRPr="00FE6DB4">
          <w:rPr>
            <w:noProof/>
            <w:lang w:val="ru-RU"/>
          </w:rPr>
          <w:tab/>
        </w:r>
        <w:r w:rsidRPr="00FE6DB4">
          <w:rPr>
            <w:noProof/>
            <w:lang w:val="ru-RU"/>
          </w:rPr>
          <w:fldChar w:fldCharType="begin"/>
        </w:r>
        <w:r w:rsidRPr="00FE6DB4">
          <w:rPr>
            <w:noProof/>
            <w:lang w:val="ru-RU"/>
          </w:rPr>
          <w:instrText xml:space="preserve"> PAGEREF _Toc343097768 \h </w:instrText>
        </w:r>
        <w:r w:rsidRPr="00FE6DB4">
          <w:rPr>
            <w:noProof/>
            <w:lang w:val="ru-RU"/>
          </w:rPr>
        </w:r>
        <w:r w:rsidRPr="00FE6DB4">
          <w:rPr>
            <w:noProof/>
            <w:lang w:val="ru-RU"/>
          </w:rPr>
          <w:fldChar w:fldCharType="separate"/>
        </w:r>
        <w:r>
          <w:rPr>
            <w:noProof/>
            <w:lang w:val="ru-RU"/>
          </w:rPr>
          <w:t>14</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69" w:history="1">
        <w:r w:rsidRPr="00FE6DB4">
          <w:rPr>
            <w:rStyle w:val="Hyperlink"/>
            <w:noProof/>
            <w:lang w:val="ru-RU"/>
          </w:rPr>
          <w:t>Exchange Online Archiving</w:t>
        </w:r>
        <w:r w:rsidRPr="00FE6DB4">
          <w:rPr>
            <w:noProof/>
            <w:lang w:val="ru-RU"/>
          </w:rPr>
          <w:tab/>
        </w:r>
        <w:r w:rsidRPr="00FE6DB4">
          <w:rPr>
            <w:noProof/>
            <w:lang w:val="ru-RU"/>
          </w:rPr>
          <w:fldChar w:fldCharType="begin"/>
        </w:r>
        <w:r w:rsidRPr="00FE6DB4">
          <w:rPr>
            <w:noProof/>
            <w:lang w:val="ru-RU"/>
          </w:rPr>
          <w:instrText xml:space="preserve"> PAGEREF _Toc343097769 \h </w:instrText>
        </w:r>
        <w:r w:rsidRPr="00FE6DB4">
          <w:rPr>
            <w:noProof/>
            <w:lang w:val="ru-RU"/>
          </w:rPr>
        </w:r>
        <w:r w:rsidRPr="00FE6DB4">
          <w:rPr>
            <w:noProof/>
            <w:lang w:val="ru-RU"/>
          </w:rPr>
          <w:fldChar w:fldCharType="separate"/>
        </w:r>
        <w:r>
          <w:rPr>
            <w:noProof/>
            <w:lang w:val="ru-RU"/>
          </w:rPr>
          <w:t>15</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70" w:history="1">
        <w:r w:rsidRPr="00FE6DB4">
          <w:rPr>
            <w:rStyle w:val="Hyperlink"/>
            <w:noProof/>
            <w:lang w:val="ru-RU"/>
          </w:rPr>
          <w:t>Exchange Online Kiosk</w:t>
        </w:r>
        <w:r w:rsidRPr="00FE6DB4">
          <w:rPr>
            <w:noProof/>
            <w:lang w:val="ru-RU"/>
          </w:rPr>
          <w:tab/>
        </w:r>
        <w:r w:rsidRPr="00FE6DB4">
          <w:rPr>
            <w:noProof/>
            <w:lang w:val="ru-RU"/>
          </w:rPr>
          <w:fldChar w:fldCharType="begin"/>
        </w:r>
        <w:r w:rsidRPr="00FE6DB4">
          <w:rPr>
            <w:noProof/>
            <w:lang w:val="ru-RU"/>
          </w:rPr>
          <w:instrText xml:space="preserve"> PAGEREF _Toc343097770 \h </w:instrText>
        </w:r>
        <w:r w:rsidRPr="00FE6DB4">
          <w:rPr>
            <w:noProof/>
            <w:lang w:val="ru-RU"/>
          </w:rPr>
        </w:r>
        <w:r w:rsidRPr="00FE6DB4">
          <w:rPr>
            <w:noProof/>
            <w:lang w:val="ru-RU"/>
          </w:rPr>
          <w:fldChar w:fldCharType="separate"/>
        </w:r>
        <w:r>
          <w:rPr>
            <w:noProof/>
            <w:lang w:val="ru-RU"/>
          </w:rPr>
          <w:t>16</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71" w:history="1">
        <w:r w:rsidRPr="00FE6DB4">
          <w:rPr>
            <w:rStyle w:val="Hyperlink"/>
            <w:noProof/>
            <w:lang w:val="ru-RU"/>
          </w:rPr>
          <w:t>Exchange Online Plan 1</w:t>
        </w:r>
        <w:r w:rsidRPr="00FE6DB4">
          <w:rPr>
            <w:noProof/>
            <w:lang w:val="ru-RU"/>
          </w:rPr>
          <w:tab/>
        </w:r>
        <w:r w:rsidRPr="00FE6DB4">
          <w:rPr>
            <w:noProof/>
            <w:lang w:val="ru-RU"/>
          </w:rPr>
          <w:fldChar w:fldCharType="begin"/>
        </w:r>
        <w:r w:rsidRPr="00FE6DB4">
          <w:rPr>
            <w:noProof/>
            <w:lang w:val="ru-RU"/>
          </w:rPr>
          <w:instrText xml:space="preserve"> PAGEREF _Toc343097771 \h </w:instrText>
        </w:r>
        <w:r w:rsidRPr="00FE6DB4">
          <w:rPr>
            <w:noProof/>
            <w:lang w:val="ru-RU"/>
          </w:rPr>
        </w:r>
        <w:r w:rsidRPr="00FE6DB4">
          <w:rPr>
            <w:noProof/>
            <w:lang w:val="ru-RU"/>
          </w:rPr>
          <w:fldChar w:fldCharType="separate"/>
        </w:r>
        <w:r>
          <w:rPr>
            <w:noProof/>
            <w:lang w:val="ru-RU"/>
          </w:rPr>
          <w:t>16</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72" w:history="1">
        <w:r w:rsidRPr="00FE6DB4">
          <w:rPr>
            <w:rStyle w:val="Hyperlink"/>
            <w:noProof/>
            <w:lang w:val="ru-RU"/>
          </w:rPr>
          <w:t>Exchange Online Plan 2</w:t>
        </w:r>
        <w:r w:rsidRPr="00FE6DB4">
          <w:rPr>
            <w:noProof/>
            <w:lang w:val="ru-RU"/>
          </w:rPr>
          <w:tab/>
        </w:r>
        <w:r w:rsidRPr="00FE6DB4">
          <w:rPr>
            <w:noProof/>
            <w:lang w:val="ru-RU"/>
          </w:rPr>
          <w:fldChar w:fldCharType="begin"/>
        </w:r>
        <w:r w:rsidRPr="00FE6DB4">
          <w:rPr>
            <w:noProof/>
            <w:lang w:val="ru-RU"/>
          </w:rPr>
          <w:instrText xml:space="preserve"> PAGEREF _Toc343097772 \h </w:instrText>
        </w:r>
        <w:r w:rsidRPr="00FE6DB4">
          <w:rPr>
            <w:noProof/>
            <w:lang w:val="ru-RU"/>
          </w:rPr>
        </w:r>
        <w:r w:rsidRPr="00FE6DB4">
          <w:rPr>
            <w:noProof/>
            <w:lang w:val="ru-RU"/>
          </w:rPr>
          <w:fldChar w:fldCharType="separate"/>
        </w:r>
        <w:r>
          <w:rPr>
            <w:noProof/>
            <w:lang w:val="ru-RU"/>
          </w:rPr>
          <w:t>16</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73" w:history="1">
        <w:r w:rsidRPr="00FE6DB4">
          <w:rPr>
            <w:rStyle w:val="Hyperlink"/>
            <w:noProof/>
            <w:lang w:val="ru-RU"/>
          </w:rPr>
          <w:t>Exchange Online Protection</w:t>
        </w:r>
        <w:r w:rsidRPr="00FE6DB4">
          <w:rPr>
            <w:noProof/>
            <w:lang w:val="ru-RU"/>
          </w:rPr>
          <w:tab/>
        </w:r>
        <w:r w:rsidRPr="00FE6DB4">
          <w:rPr>
            <w:noProof/>
            <w:lang w:val="ru-RU"/>
          </w:rPr>
          <w:fldChar w:fldCharType="begin"/>
        </w:r>
        <w:r w:rsidRPr="00FE6DB4">
          <w:rPr>
            <w:noProof/>
            <w:lang w:val="ru-RU"/>
          </w:rPr>
          <w:instrText xml:space="preserve"> PAGEREF _Toc343097773 \h </w:instrText>
        </w:r>
        <w:r w:rsidRPr="00FE6DB4">
          <w:rPr>
            <w:noProof/>
            <w:lang w:val="ru-RU"/>
          </w:rPr>
        </w:r>
        <w:r w:rsidRPr="00FE6DB4">
          <w:rPr>
            <w:noProof/>
            <w:lang w:val="ru-RU"/>
          </w:rPr>
          <w:fldChar w:fldCharType="separate"/>
        </w:r>
        <w:r>
          <w:rPr>
            <w:noProof/>
            <w:lang w:val="ru-RU"/>
          </w:rPr>
          <w:t>17</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74" w:history="1">
        <w:r w:rsidRPr="00FE6DB4">
          <w:rPr>
            <w:rStyle w:val="Hyperlink"/>
            <w:noProof/>
            <w:lang w:val="ru-RU"/>
          </w:rPr>
          <w:t>Lync Online Plan 1</w:t>
        </w:r>
        <w:r w:rsidRPr="00FE6DB4">
          <w:rPr>
            <w:noProof/>
            <w:lang w:val="ru-RU"/>
          </w:rPr>
          <w:tab/>
        </w:r>
        <w:r w:rsidRPr="00FE6DB4">
          <w:rPr>
            <w:noProof/>
            <w:lang w:val="ru-RU"/>
          </w:rPr>
          <w:fldChar w:fldCharType="begin"/>
        </w:r>
        <w:r w:rsidRPr="00FE6DB4">
          <w:rPr>
            <w:noProof/>
            <w:lang w:val="ru-RU"/>
          </w:rPr>
          <w:instrText xml:space="preserve"> PAGEREF _Toc343097774 \h </w:instrText>
        </w:r>
        <w:r w:rsidRPr="00FE6DB4">
          <w:rPr>
            <w:noProof/>
            <w:lang w:val="ru-RU"/>
          </w:rPr>
        </w:r>
        <w:r w:rsidRPr="00FE6DB4">
          <w:rPr>
            <w:noProof/>
            <w:lang w:val="ru-RU"/>
          </w:rPr>
          <w:fldChar w:fldCharType="separate"/>
        </w:r>
        <w:r>
          <w:rPr>
            <w:noProof/>
            <w:lang w:val="ru-RU"/>
          </w:rPr>
          <w:t>17</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75" w:history="1">
        <w:r w:rsidRPr="00FE6DB4">
          <w:rPr>
            <w:rStyle w:val="Hyperlink"/>
            <w:noProof/>
            <w:lang w:val="ru-RU"/>
          </w:rPr>
          <w:t>Lync Online Plan 2</w:t>
        </w:r>
        <w:r w:rsidRPr="00FE6DB4">
          <w:rPr>
            <w:noProof/>
            <w:lang w:val="ru-RU"/>
          </w:rPr>
          <w:tab/>
        </w:r>
        <w:r w:rsidRPr="00FE6DB4">
          <w:rPr>
            <w:noProof/>
            <w:lang w:val="ru-RU"/>
          </w:rPr>
          <w:fldChar w:fldCharType="begin"/>
        </w:r>
        <w:r w:rsidRPr="00FE6DB4">
          <w:rPr>
            <w:noProof/>
            <w:lang w:val="ru-RU"/>
          </w:rPr>
          <w:instrText xml:space="preserve"> PAGEREF _Toc343097775 \h </w:instrText>
        </w:r>
        <w:r w:rsidRPr="00FE6DB4">
          <w:rPr>
            <w:noProof/>
            <w:lang w:val="ru-RU"/>
          </w:rPr>
        </w:r>
        <w:r w:rsidRPr="00FE6DB4">
          <w:rPr>
            <w:noProof/>
            <w:lang w:val="ru-RU"/>
          </w:rPr>
          <w:fldChar w:fldCharType="separate"/>
        </w:r>
        <w:r>
          <w:rPr>
            <w:noProof/>
            <w:lang w:val="ru-RU"/>
          </w:rPr>
          <w:t>18</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76" w:history="1">
        <w:r w:rsidRPr="00FE6DB4">
          <w:rPr>
            <w:rStyle w:val="Hyperlink"/>
            <w:noProof/>
            <w:lang w:val="ru-RU"/>
          </w:rPr>
          <w:t>Lync Online Plan 3</w:t>
        </w:r>
        <w:r w:rsidRPr="00FE6DB4">
          <w:rPr>
            <w:noProof/>
            <w:lang w:val="ru-RU"/>
          </w:rPr>
          <w:tab/>
        </w:r>
        <w:r w:rsidRPr="00FE6DB4">
          <w:rPr>
            <w:noProof/>
            <w:lang w:val="ru-RU"/>
          </w:rPr>
          <w:fldChar w:fldCharType="begin"/>
        </w:r>
        <w:r w:rsidRPr="00FE6DB4">
          <w:rPr>
            <w:noProof/>
            <w:lang w:val="ru-RU"/>
          </w:rPr>
          <w:instrText xml:space="preserve"> PAGEREF _Toc343097776 \h </w:instrText>
        </w:r>
        <w:r w:rsidRPr="00FE6DB4">
          <w:rPr>
            <w:noProof/>
            <w:lang w:val="ru-RU"/>
          </w:rPr>
        </w:r>
        <w:r w:rsidRPr="00FE6DB4">
          <w:rPr>
            <w:noProof/>
            <w:lang w:val="ru-RU"/>
          </w:rPr>
          <w:fldChar w:fldCharType="separate"/>
        </w:r>
        <w:r>
          <w:rPr>
            <w:noProof/>
            <w:lang w:val="ru-RU"/>
          </w:rPr>
          <w:t>19</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77" w:history="1">
        <w:r w:rsidRPr="00FE6DB4">
          <w:rPr>
            <w:rStyle w:val="Hyperlink"/>
            <w:noProof/>
            <w:lang w:val="ru-RU"/>
          </w:rPr>
          <w:t>Microsoft Desktop Optimization Pack (MDOP)</w:t>
        </w:r>
        <w:r w:rsidRPr="00FE6DB4">
          <w:rPr>
            <w:noProof/>
            <w:lang w:val="ru-RU"/>
          </w:rPr>
          <w:tab/>
        </w:r>
        <w:r w:rsidRPr="00FE6DB4">
          <w:rPr>
            <w:noProof/>
            <w:lang w:val="ru-RU"/>
          </w:rPr>
          <w:fldChar w:fldCharType="begin"/>
        </w:r>
        <w:r w:rsidRPr="00FE6DB4">
          <w:rPr>
            <w:noProof/>
            <w:lang w:val="ru-RU"/>
          </w:rPr>
          <w:instrText xml:space="preserve"> PAGEREF _Toc343097777 \h </w:instrText>
        </w:r>
        <w:r w:rsidRPr="00FE6DB4">
          <w:rPr>
            <w:noProof/>
            <w:lang w:val="ru-RU"/>
          </w:rPr>
        </w:r>
        <w:r w:rsidRPr="00FE6DB4">
          <w:rPr>
            <w:noProof/>
            <w:lang w:val="ru-RU"/>
          </w:rPr>
          <w:fldChar w:fldCharType="separate"/>
        </w:r>
        <w:r>
          <w:rPr>
            <w:noProof/>
            <w:lang w:val="ru-RU"/>
          </w:rPr>
          <w:t>20</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78" w:history="1">
        <w:r w:rsidRPr="00FE6DB4">
          <w:rPr>
            <w:rStyle w:val="Hyperlink"/>
            <w:noProof/>
            <w:lang w:val="ru-RU"/>
          </w:rPr>
          <w:t>Office 365 Developer</w:t>
        </w:r>
        <w:r w:rsidRPr="00FE6DB4">
          <w:rPr>
            <w:noProof/>
            <w:lang w:val="ru-RU"/>
          </w:rPr>
          <w:tab/>
        </w:r>
        <w:r w:rsidRPr="00FE6DB4">
          <w:rPr>
            <w:noProof/>
            <w:lang w:val="ru-RU"/>
          </w:rPr>
          <w:fldChar w:fldCharType="begin"/>
        </w:r>
        <w:r w:rsidRPr="00FE6DB4">
          <w:rPr>
            <w:noProof/>
            <w:lang w:val="ru-RU"/>
          </w:rPr>
          <w:instrText xml:space="preserve"> PAGEREF _Toc343097778 \h </w:instrText>
        </w:r>
        <w:r w:rsidRPr="00FE6DB4">
          <w:rPr>
            <w:noProof/>
            <w:lang w:val="ru-RU"/>
          </w:rPr>
        </w:r>
        <w:r w:rsidRPr="00FE6DB4">
          <w:rPr>
            <w:noProof/>
            <w:lang w:val="ru-RU"/>
          </w:rPr>
          <w:fldChar w:fldCharType="separate"/>
        </w:r>
        <w:r>
          <w:rPr>
            <w:noProof/>
            <w:lang w:val="ru-RU"/>
          </w:rPr>
          <w:t>21</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79" w:history="1">
        <w:r w:rsidRPr="00FE6DB4">
          <w:rPr>
            <w:rStyle w:val="Hyperlink"/>
            <w:noProof/>
            <w:lang w:val="ru-RU"/>
          </w:rPr>
          <w:t>Office 365 профессиональный плюс</w:t>
        </w:r>
        <w:r w:rsidRPr="00FE6DB4">
          <w:rPr>
            <w:noProof/>
            <w:lang w:val="ru-RU"/>
          </w:rPr>
          <w:tab/>
        </w:r>
        <w:r w:rsidRPr="00FE6DB4">
          <w:rPr>
            <w:noProof/>
            <w:lang w:val="ru-RU"/>
          </w:rPr>
          <w:fldChar w:fldCharType="begin"/>
        </w:r>
        <w:r w:rsidRPr="00FE6DB4">
          <w:rPr>
            <w:noProof/>
            <w:lang w:val="ru-RU"/>
          </w:rPr>
          <w:instrText xml:space="preserve"> PAGEREF _Toc343097779 \h </w:instrText>
        </w:r>
        <w:r w:rsidRPr="00FE6DB4">
          <w:rPr>
            <w:noProof/>
            <w:lang w:val="ru-RU"/>
          </w:rPr>
        </w:r>
        <w:r w:rsidRPr="00FE6DB4">
          <w:rPr>
            <w:noProof/>
            <w:lang w:val="ru-RU"/>
          </w:rPr>
          <w:fldChar w:fldCharType="separate"/>
        </w:r>
        <w:r>
          <w:rPr>
            <w:noProof/>
            <w:lang w:val="ru-RU"/>
          </w:rPr>
          <w:t>22</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80" w:history="1">
        <w:r w:rsidRPr="00FE6DB4">
          <w:rPr>
            <w:rStyle w:val="Hyperlink"/>
            <w:noProof/>
            <w:lang w:val="ru-RU"/>
          </w:rPr>
          <w:t>Office 365 для малого бизнеса</w:t>
        </w:r>
        <w:r w:rsidRPr="00FE6DB4">
          <w:rPr>
            <w:noProof/>
            <w:lang w:val="ru-RU"/>
          </w:rPr>
          <w:tab/>
        </w:r>
        <w:r w:rsidRPr="00FE6DB4">
          <w:rPr>
            <w:noProof/>
            <w:lang w:val="ru-RU"/>
          </w:rPr>
          <w:fldChar w:fldCharType="begin"/>
        </w:r>
        <w:r w:rsidRPr="00FE6DB4">
          <w:rPr>
            <w:noProof/>
            <w:lang w:val="ru-RU"/>
          </w:rPr>
          <w:instrText xml:space="preserve"> PAGEREF _Toc343097780 \h </w:instrText>
        </w:r>
        <w:r w:rsidRPr="00FE6DB4">
          <w:rPr>
            <w:noProof/>
            <w:lang w:val="ru-RU"/>
          </w:rPr>
        </w:r>
        <w:r w:rsidRPr="00FE6DB4">
          <w:rPr>
            <w:noProof/>
            <w:lang w:val="ru-RU"/>
          </w:rPr>
          <w:fldChar w:fldCharType="separate"/>
        </w:r>
        <w:r>
          <w:rPr>
            <w:noProof/>
            <w:lang w:val="ru-RU"/>
          </w:rPr>
          <w:t>23</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81" w:history="1">
        <w:r w:rsidRPr="00FE6DB4">
          <w:rPr>
            <w:rStyle w:val="Hyperlink"/>
            <w:noProof/>
            <w:lang w:val="ru-RU"/>
          </w:rPr>
          <w:t>Office 365 для малого бизнеса расширенный</w:t>
        </w:r>
        <w:r w:rsidRPr="00FE6DB4">
          <w:rPr>
            <w:noProof/>
            <w:lang w:val="ru-RU"/>
          </w:rPr>
          <w:tab/>
        </w:r>
        <w:r w:rsidRPr="00FE6DB4">
          <w:rPr>
            <w:noProof/>
            <w:lang w:val="ru-RU"/>
          </w:rPr>
          <w:fldChar w:fldCharType="begin"/>
        </w:r>
        <w:r w:rsidRPr="00FE6DB4">
          <w:rPr>
            <w:noProof/>
            <w:lang w:val="ru-RU"/>
          </w:rPr>
          <w:instrText xml:space="preserve"> PAGEREF _Toc343097781 \h </w:instrText>
        </w:r>
        <w:r w:rsidRPr="00FE6DB4">
          <w:rPr>
            <w:noProof/>
            <w:lang w:val="ru-RU"/>
          </w:rPr>
        </w:r>
        <w:r w:rsidRPr="00FE6DB4">
          <w:rPr>
            <w:noProof/>
            <w:lang w:val="ru-RU"/>
          </w:rPr>
          <w:fldChar w:fldCharType="separate"/>
        </w:r>
        <w:r>
          <w:rPr>
            <w:noProof/>
            <w:lang w:val="ru-RU"/>
          </w:rPr>
          <w:t>24</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82" w:history="1">
        <w:r w:rsidRPr="00FE6DB4">
          <w:rPr>
            <w:rStyle w:val="Hyperlink"/>
            <w:noProof/>
            <w:lang w:val="ru-RU"/>
          </w:rPr>
          <w:t>Приложения Office Web Apps</w:t>
        </w:r>
        <w:r w:rsidRPr="00FE6DB4">
          <w:rPr>
            <w:noProof/>
            <w:lang w:val="ru-RU"/>
          </w:rPr>
          <w:tab/>
        </w:r>
        <w:r w:rsidRPr="00FE6DB4">
          <w:rPr>
            <w:noProof/>
            <w:lang w:val="ru-RU"/>
          </w:rPr>
          <w:fldChar w:fldCharType="begin"/>
        </w:r>
        <w:r w:rsidRPr="00FE6DB4">
          <w:rPr>
            <w:noProof/>
            <w:lang w:val="ru-RU"/>
          </w:rPr>
          <w:instrText xml:space="preserve"> PAGEREF _Toc343097782 \h </w:instrText>
        </w:r>
        <w:r w:rsidRPr="00FE6DB4">
          <w:rPr>
            <w:noProof/>
            <w:lang w:val="ru-RU"/>
          </w:rPr>
        </w:r>
        <w:r w:rsidRPr="00FE6DB4">
          <w:rPr>
            <w:noProof/>
            <w:lang w:val="ru-RU"/>
          </w:rPr>
          <w:fldChar w:fldCharType="separate"/>
        </w:r>
        <w:r>
          <w:rPr>
            <w:noProof/>
            <w:lang w:val="ru-RU"/>
          </w:rPr>
          <w:t>25</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83" w:history="1">
        <w:r w:rsidRPr="00FE6DB4">
          <w:rPr>
            <w:rStyle w:val="Hyperlink"/>
            <w:noProof/>
            <w:lang w:val="ru-RU"/>
          </w:rPr>
          <w:t>Project Online</w:t>
        </w:r>
        <w:r w:rsidRPr="00FE6DB4">
          <w:rPr>
            <w:noProof/>
            <w:lang w:val="ru-RU"/>
          </w:rPr>
          <w:tab/>
        </w:r>
        <w:r w:rsidRPr="00FE6DB4">
          <w:rPr>
            <w:noProof/>
            <w:lang w:val="ru-RU"/>
          </w:rPr>
          <w:fldChar w:fldCharType="begin"/>
        </w:r>
        <w:r w:rsidRPr="00FE6DB4">
          <w:rPr>
            <w:noProof/>
            <w:lang w:val="ru-RU"/>
          </w:rPr>
          <w:instrText xml:space="preserve"> PAGEREF _Toc343097783 \h </w:instrText>
        </w:r>
        <w:r w:rsidRPr="00FE6DB4">
          <w:rPr>
            <w:noProof/>
            <w:lang w:val="ru-RU"/>
          </w:rPr>
        </w:r>
        <w:r w:rsidRPr="00FE6DB4">
          <w:rPr>
            <w:noProof/>
            <w:lang w:val="ru-RU"/>
          </w:rPr>
          <w:fldChar w:fldCharType="separate"/>
        </w:r>
        <w:r>
          <w:rPr>
            <w:noProof/>
            <w:lang w:val="ru-RU"/>
          </w:rPr>
          <w:t>26</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84" w:history="1">
        <w:r w:rsidRPr="00FE6DB4">
          <w:rPr>
            <w:rStyle w:val="Hyperlink"/>
            <w:noProof/>
            <w:lang w:val="ru-RU"/>
          </w:rPr>
          <w:t>Project Pro для Office 365</w:t>
        </w:r>
        <w:r w:rsidRPr="00FE6DB4">
          <w:rPr>
            <w:noProof/>
            <w:lang w:val="ru-RU"/>
          </w:rPr>
          <w:tab/>
        </w:r>
        <w:r w:rsidRPr="00FE6DB4">
          <w:rPr>
            <w:noProof/>
            <w:lang w:val="ru-RU"/>
          </w:rPr>
          <w:fldChar w:fldCharType="begin"/>
        </w:r>
        <w:r w:rsidRPr="00FE6DB4">
          <w:rPr>
            <w:noProof/>
            <w:lang w:val="ru-RU"/>
          </w:rPr>
          <w:instrText xml:space="preserve"> PAGEREF _Toc343097784 \h </w:instrText>
        </w:r>
        <w:r w:rsidRPr="00FE6DB4">
          <w:rPr>
            <w:noProof/>
            <w:lang w:val="ru-RU"/>
          </w:rPr>
        </w:r>
        <w:r w:rsidRPr="00FE6DB4">
          <w:rPr>
            <w:noProof/>
            <w:lang w:val="ru-RU"/>
          </w:rPr>
          <w:fldChar w:fldCharType="separate"/>
        </w:r>
        <w:r>
          <w:rPr>
            <w:noProof/>
            <w:lang w:val="ru-RU"/>
          </w:rPr>
          <w:t>26</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85" w:history="1">
        <w:r w:rsidRPr="00FE6DB4">
          <w:rPr>
            <w:rStyle w:val="Hyperlink"/>
            <w:noProof/>
            <w:lang w:val="ru-RU"/>
          </w:rPr>
          <w:t>SharePoint Online Kiosk</w:t>
        </w:r>
        <w:r w:rsidRPr="00FE6DB4">
          <w:rPr>
            <w:noProof/>
            <w:lang w:val="ru-RU"/>
          </w:rPr>
          <w:tab/>
        </w:r>
        <w:r w:rsidRPr="00FE6DB4">
          <w:rPr>
            <w:noProof/>
            <w:lang w:val="ru-RU"/>
          </w:rPr>
          <w:fldChar w:fldCharType="begin"/>
        </w:r>
        <w:r w:rsidRPr="00FE6DB4">
          <w:rPr>
            <w:noProof/>
            <w:lang w:val="ru-RU"/>
          </w:rPr>
          <w:instrText xml:space="preserve"> PAGEREF _Toc343097785 \h </w:instrText>
        </w:r>
        <w:r w:rsidRPr="00FE6DB4">
          <w:rPr>
            <w:noProof/>
            <w:lang w:val="ru-RU"/>
          </w:rPr>
        </w:r>
        <w:r w:rsidRPr="00FE6DB4">
          <w:rPr>
            <w:noProof/>
            <w:lang w:val="ru-RU"/>
          </w:rPr>
          <w:fldChar w:fldCharType="separate"/>
        </w:r>
        <w:r>
          <w:rPr>
            <w:noProof/>
            <w:lang w:val="ru-RU"/>
          </w:rPr>
          <w:t>27</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86" w:history="1">
        <w:r w:rsidRPr="00FE6DB4">
          <w:rPr>
            <w:rStyle w:val="Hyperlink"/>
            <w:noProof/>
            <w:lang w:val="ru-RU"/>
          </w:rPr>
          <w:t>SharePoint Online Plan 1</w:t>
        </w:r>
        <w:r w:rsidRPr="00FE6DB4">
          <w:rPr>
            <w:noProof/>
            <w:lang w:val="ru-RU"/>
          </w:rPr>
          <w:tab/>
        </w:r>
        <w:r w:rsidRPr="00FE6DB4">
          <w:rPr>
            <w:noProof/>
            <w:lang w:val="ru-RU"/>
          </w:rPr>
          <w:fldChar w:fldCharType="begin"/>
        </w:r>
        <w:r w:rsidRPr="00FE6DB4">
          <w:rPr>
            <w:noProof/>
            <w:lang w:val="ru-RU"/>
          </w:rPr>
          <w:instrText xml:space="preserve"> PAGEREF _Toc343097786 \h </w:instrText>
        </w:r>
        <w:r w:rsidRPr="00FE6DB4">
          <w:rPr>
            <w:noProof/>
            <w:lang w:val="ru-RU"/>
          </w:rPr>
        </w:r>
        <w:r w:rsidRPr="00FE6DB4">
          <w:rPr>
            <w:noProof/>
            <w:lang w:val="ru-RU"/>
          </w:rPr>
          <w:fldChar w:fldCharType="separate"/>
        </w:r>
        <w:r>
          <w:rPr>
            <w:noProof/>
            <w:lang w:val="ru-RU"/>
          </w:rPr>
          <w:t>28</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87" w:history="1">
        <w:r w:rsidRPr="00FE6DB4">
          <w:rPr>
            <w:rStyle w:val="Hyperlink"/>
            <w:noProof/>
            <w:lang w:val="ru-RU"/>
          </w:rPr>
          <w:t>SharePoint Online Plan 2</w:t>
        </w:r>
        <w:r w:rsidRPr="00FE6DB4">
          <w:rPr>
            <w:noProof/>
            <w:lang w:val="ru-RU"/>
          </w:rPr>
          <w:tab/>
        </w:r>
        <w:r w:rsidRPr="00FE6DB4">
          <w:rPr>
            <w:noProof/>
            <w:lang w:val="ru-RU"/>
          </w:rPr>
          <w:fldChar w:fldCharType="begin"/>
        </w:r>
        <w:r w:rsidRPr="00FE6DB4">
          <w:rPr>
            <w:noProof/>
            <w:lang w:val="ru-RU"/>
          </w:rPr>
          <w:instrText xml:space="preserve"> PAGEREF _Toc343097787 \h </w:instrText>
        </w:r>
        <w:r w:rsidRPr="00FE6DB4">
          <w:rPr>
            <w:noProof/>
            <w:lang w:val="ru-RU"/>
          </w:rPr>
        </w:r>
        <w:r w:rsidRPr="00FE6DB4">
          <w:rPr>
            <w:noProof/>
            <w:lang w:val="ru-RU"/>
          </w:rPr>
          <w:fldChar w:fldCharType="separate"/>
        </w:r>
        <w:r>
          <w:rPr>
            <w:noProof/>
            <w:lang w:val="ru-RU"/>
          </w:rPr>
          <w:t>29</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88" w:history="1">
        <w:r w:rsidRPr="00FE6DB4">
          <w:rPr>
            <w:rStyle w:val="Hyperlink"/>
            <w:noProof/>
            <w:lang w:val="ru-RU"/>
          </w:rPr>
          <w:t>Visio Pro для Office 365</w:t>
        </w:r>
        <w:r w:rsidRPr="00FE6DB4">
          <w:rPr>
            <w:noProof/>
            <w:lang w:val="ru-RU"/>
          </w:rPr>
          <w:tab/>
        </w:r>
        <w:r w:rsidRPr="00FE6DB4">
          <w:rPr>
            <w:noProof/>
            <w:lang w:val="ru-RU"/>
          </w:rPr>
          <w:fldChar w:fldCharType="begin"/>
        </w:r>
        <w:r w:rsidRPr="00FE6DB4">
          <w:rPr>
            <w:noProof/>
            <w:lang w:val="ru-RU"/>
          </w:rPr>
          <w:instrText xml:space="preserve"> PAGEREF _Toc343097788 \h </w:instrText>
        </w:r>
        <w:r w:rsidRPr="00FE6DB4">
          <w:rPr>
            <w:noProof/>
            <w:lang w:val="ru-RU"/>
          </w:rPr>
        </w:r>
        <w:r w:rsidRPr="00FE6DB4">
          <w:rPr>
            <w:noProof/>
            <w:lang w:val="ru-RU"/>
          </w:rPr>
          <w:fldChar w:fldCharType="separate"/>
        </w:r>
        <w:r>
          <w:rPr>
            <w:noProof/>
            <w:lang w:val="ru-RU"/>
          </w:rPr>
          <w:t>29</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89" w:history="1">
        <w:r w:rsidRPr="00FE6DB4">
          <w:rPr>
            <w:rStyle w:val="Hyperlink"/>
            <w:noProof/>
            <w:lang w:val="ru-RU"/>
          </w:rPr>
          <w:t>Управление правами Active Directory Windows Azure</w:t>
        </w:r>
        <w:r w:rsidRPr="00FE6DB4">
          <w:rPr>
            <w:noProof/>
            <w:lang w:val="ru-RU"/>
          </w:rPr>
          <w:tab/>
        </w:r>
        <w:r w:rsidRPr="00FE6DB4">
          <w:rPr>
            <w:noProof/>
            <w:lang w:val="ru-RU"/>
          </w:rPr>
          <w:fldChar w:fldCharType="begin"/>
        </w:r>
        <w:r w:rsidRPr="00FE6DB4">
          <w:rPr>
            <w:noProof/>
            <w:lang w:val="ru-RU"/>
          </w:rPr>
          <w:instrText xml:space="preserve"> PAGEREF _Toc343097789 \h </w:instrText>
        </w:r>
        <w:r w:rsidRPr="00FE6DB4">
          <w:rPr>
            <w:noProof/>
            <w:lang w:val="ru-RU"/>
          </w:rPr>
        </w:r>
        <w:r w:rsidRPr="00FE6DB4">
          <w:rPr>
            <w:noProof/>
            <w:lang w:val="ru-RU"/>
          </w:rPr>
          <w:fldChar w:fldCharType="separate"/>
        </w:r>
        <w:r>
          <w:rPr>
            <w:noProof/>
            <w:lang w:val="ru-RU"/>
          </w:rPr>
          <w:t>30</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90" w:history="1">
        <w:r w:rsidRPr="00FE6DB4">
          <w:rPr>
            <w:rStyle w:val="Hyperlink"/>
            <w:noProof/>
            <w:lang w:val="ru-RU"/>
          </w:rPr>
          <w:t>Службы Windows Azure</w:t>
        </w:r>
        <w:r w:rsidRPr="00FE6DB4">
          <w:rPr>
            <w:noProof/>
            <w:lang w:val="ru-RU"/>
          </w:rPr>
          <w:tab/>
        </w:r>
        <w:r w:rsidRPr="00FE6DB4">
          <w:rPr>
            <w:noProof/>
            <w:lang w:val="ru-RU"/>
          </w:rPr>
          <w:fldChar w:fldCharType="begin"/>
        </w:r>
        <w:r w:rsidRPr="00FE6DB4">
          <w:rPr>
            <w:noProof/>
            <w:lang w:val="ru-RU"/>
          </w:rPr>
          <w:instrText xml:space="preserve"> PAGEREF _Toc343097790 \h </w:instrText>
        </w:r>
        <w:r w:rsidRPr="00FE6DB4">
          <w:rPr>
            <w:noProof/>
            <w:lang w:val="ru-RU"/>
          </w:rPr>
        </w:r>
        <w:r w:rsidRPr="00FE6DB4">
          <w:rPr>
            <w:noProof/>
            <w:lang w:val="ru-RU"/>
          </w:rPr>
          <w:fldChar w:fldCharType="separate"/>
        </w:r>
        <w:r>
          <w:rPr>
            <w:noProof/>
            <w:lang w:val="ru-RU"/>
          </w:rPr>
          <w:t>31</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91" w:history="1">
        <w:r w:rsidRPr="00FE6DB4">
          <w:rPr>
            <w:rStyle w:val="Hyperlink"/>
            <w:noProof/>
            <w:lang w:val="ru-RU"/>
          </w:rPr>
          <w:t>Windows Intune (на пользователя)</w:t>
        </w:r>
        <w:r w:rsidRPr="00FE6DB4">
          <w:rPr>
            <w:noProof/>
            <w:lang w:val="ru-RU"/>
          </w:rPr>
          <w:tab/>
        </w:r>
        <w:r w:rsidRPr="00FE6DB4">
          <w:rPr>
            <w:noProof/>
            <w:lang w:val="ru-RU"/>
          </w:rPr>
          <w:fldChar w:fldCharType="begin"/>
        </w:r>
        <w:r w:rsidRPr="00FE6DB4">
          <w:rPr>
            <w:noProof/>
            <w:lang w:val="ru-RU"/>
          </w:rPr>
          <w:instrText xml:space="preserve"> PAGEREF _Toc343097791 \h </w:instrText>
        </w:r>
        <w:r w:rsidRPr="00FE6DB4">
          <w:rPr>
            <w:noProof/>
            <w:lang w:val="ru-RU"/>
          </w:rPr>
        </w:r>
        <w:r w:rsidRPr="00FE6DB4">
          <w:rPr>
            <w:noProof/>
            <w:lang w:val="ru-RU"/>
          </w:rPr>
          <w:fldChar w:fldCharType="separate"/>
        </w:r>
        <w:r>
          <w:rPr>
            <w:noProof/>
            <w:lang w:val="ru-RU"/>
          </w:rPr>
          <w:t>35</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92" w:history="1">
        <w:r w:rsidRPr="00FE6DB4">
          <w:rPr>
            <w:rStyle w:val="Hyperlink"/>
            <w:noProof/>
            <w:lang w:val="ru-RU"/>
          </w:rPr>
          <w:t>Windows Intune с операционной системой для настольных компьютеров Windows (на пользователя)</w:t>
        </w:r>
        <w:r w:rsidRPr="00FE6DB4">
          <w:rPr>
            <w:noProof/>
            <w:lang w:val="ru-RU"/>
          </w:rPr>
          <w:tab/>
        </w:r>
        <w:r w:rsidRPr="00FE6DB4">
          <w:rPr>
            <w:noProof/>
            <w:lang w:val="ru-RU"/>
          </w:rPr>
          <w:fldChar w:fldCharType="begin"/>
        </w:r>
        <w:r w:rsidRPr="00FE6DB4">
          <w:rPr>
            <w:noProof/>
            <w:lang w:val="ru-RU"/>
          </w:rPr>
          <w:instrText xml:space="preserve"> PAGEREF _Toc343097792 \h </w:instrText>
        </w:r>
        <w:r w:rsidRPr="00FE6DB4">
          <w:rPr>
            <w:noProof/>
            <w:lang w:val="ru-RU"/>
          </w:rPr>
        </w:r>
        <w:r w:rsidRPr="00FE6DB4">
          <w:rPr>
            <w:noProof/>
            <w:lang w:val="ru-RU"/>
          </w:rPr>
          <w:fldChar w:fldCharType="separate"/>
        </w:r>
        <w:r>
          <w:rPr>
            <w:noProof/>
            <w:lang w:val="ru-RU"/>
          </w:rPr>
          <w:t>36</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793" w:history="1">
        <w:r w:rsidRPr="00FE6DB4">
          <w:rPr>
            <w:rStyle w:val="Hyperlink"/>
            <w:noProof/>
            <w:lang w:val="ru-RU"/>
          </w:rPr>
          <w:t>Windows Intune с операционной системой для настольных компьютеров Windows (на устройство)</w:t>
        </w:r>
        <w:r w:rsidRPr="00FE6DB4">
          <w:rPr>
            <w:noProof/>
            <w:lang w:val="ru-RU"/>
          </w:rPr>
          <w:tab/>
        </w:r>
        <w:r w:rsidRPr="00FE6DB4">
          <w:rPr>
            <w:noProof/>
            <w:lang w:val="ru-RU"/>
          </w:rPr>
          <w:fldChar w:fldCharType="begin"/>
        </w:r>
        <w:r w:rsidRPr="00FE6DB4">
          <w:rPr>
            <w:noProof/>
            <w:lang w:val="ru-RU"/>
          </w:rPr>
          <w:instrText xml:space="preserve"> PAGEREF _Toc343097793 \h </w:instrText>
        </w:r>
        <w:r w:rsidRPr="00FE6DB4">
          <w:rPr>
            <w:noProof/>
            <w:lang w:val="ru-RU"/>
          </w:rPr>
        </w:r>
        <w:r w:rsidRPr="00FE6DB4">
          <w:rPr>
            <w:noProof/>
            <w:lang w:val="ru-RU"/>
          </w:rPr>
          <w:fldChar w:fldCharType="separate"/>
        </w:r>
        <w:r>
          <w:rPr>
            <w:noProof/>
            <w:lang w:val="ru-RU"/>
          </w:rPr>
          <w:t>41</w:t>
        </w:r>
        <w:r w:rsidRPr="00FE6DB4">
          <w:rPr>
            <w:noProof/>
            <w:lang w:val="ru-RU"/>
          </w:rPr>
          <w:fldChar w:fldCharType="end"/>
        </w:r>
      </w:hyperlink>
    </w:p>
    <w:p w:rsidR="00885333" w:rsidRPr="00FE6DB4" w:rsidRDefault="00885333" w:rsidP="00885333">
      <w:pPr>
        <w:pStyle w:val="TOC1"/>
        <w:tabs>
          <w:tab w:val="right" w:leader="dot" w:pos="5210"/>
        </w:tabs>
        <w:rPr>
          <w:rFonts w:asciiTheme="minorHAnsi" w:eastAsiaTheme="minorEastAsia" w:hAnsiTheme="minorHAnsi" w:cstheme="minorBidi"/>
          <w:b w:val="0"/>
          <w:caps w:val="0"/>
          <w:noProof/>
          <w:color w:val="auto"/>
          <w:sz w:val="22"/>
          <w:szCs w:val="22"/>
          <w:lang w:val="ru-RU" w:eastAsia="zh-CN"/>
        </w:rPr>
      </w:pPr>
      <w:hyperlink w:anchor="_Toc343097794" w:history="1">
        <w:r w:rsidRPr="00FE6DB4">
          <w:rPr>
            <w:rStyle w:val="Hyperlink"/>
            <w:noProof/>
            <w:lang w:val="ru-RU"/>
          </w:rPr>
          <w:t>Приложение 1. Уведомления</w:t>
        </w:r>
        <w:r w:rsidRPr="00FE6DB4">
          <w:rPr>
            <w:noProof/>
            <w:lang w:val="ru-RU"/>
          </w:rPr>
          <w:tab/>
        </w:r>
        <w:r w:rsidRPr="00FE6DB4">
          <w:rPr>
            <w:noProof/>
            <w:lang w:val="ru-RU"/>
          </w:rPr>
          <w:fldChar w:fldCharType="begin"/>
        </w:r>
        <w:r w:rsidRPr="00FE6DB4">
          <w:rPr>
            <w:noProof/>
            <w:lang w:val="ru-RU"/>
          </w:rPr>
          <w:instrText xml:space="preserve"> PAGEREF _Toc343097794 \h </w:instrText>
        </w:r>
        <w:r w:rsidRPr="00FE6DB4">
          <w:rPr>
            <w:noProof/>
            <w:lang w:val="ru-RU"/>
          </w:rPr>
        </w:r>
        <w:r w:rsidRPr="00FE6DB4">
          <w:rPr>
            <w:noProof/>
            <w:lang w:val="ru-RU"/>
          </w:rPr>
          <w:fldChar w:fldCharType="separate"/>
        </w:r>
        <w:r>
          <w:rPr>
            <w:noProof/>
            <w:lang w:val="ru-RU"/>
          </w:rPr>
          <w:t>47</w:t>
        </w:r>
        <w:r w:rsidRPr="00FE6DB4">
          <w:rPr>
            <w:noProof/>
            <w:lang w:val="ru-RU"/>
          </w:rPr>
          <w:fldChar w:fldCharType="end"/>
        </w:r>
      </w:hyperlink>
    </w:p>
    <w:p w:rsidR="00885333" w:rsidRPr="00FE6DB4" w:rsidRDefault="00885333" w:rsidP="00885333">
      <w:pPr>
        <w:pStyle w:val="TOC1"/>
        <w:tabs>
          <w:tab w:val="right" w:leader="dot" w:pos="5210"/>
        </w:tabs>
        <w:rPr>
          <w:rFonts w:asciiTheme="minorHAnsi" w:eastAsiaTheme="minorEastAsia" w:hAnsiTheme="minorHAnsi" w:cstheme="minorBidi"/>
          <w:b w:val="0"/>
          <w:caps w:val="0"/>
          <w:noProof/>
          <w:color w:val="auto"/>
          <w:sz w:val="22"/>
          <w:szCs w:val="22"/>
          <w:lang w:val="ru-RU" w:eastAsia="zh-CN"/>
        </w:rPr>
      </w:pPr>
      <w:hyperlink w:anchor="_Toc343097795" w:history="1">
        <w:r w:rsidRPr="00FE6DB4">
          <w:rPr>
            <w:rStyle w:val="Hyperlink"/>
            <w:noProof/>
            <w:lang w:val="ru-RU"/>
          </w:rPr>
          <w:t>Индекс продукта</w:t>
        </w:r>
        <w:r w:rsidRPr="00FE6DB4">
          <w:rPr>
            <w:noProof/>
            <w:lang w:val="ru-RU"/>
          </w:rPr>
          <w:tab/>
        </w:r>
        <w:r w:rsidRPr="00FE6DB4">
          <w:rPr>
            <w:noProof/>
            <w:lang w:val="ru-RU"/>
          </w:rPr>
          <w:fldChar w:fldCharType="begin"/>
        </w:r>
        <w:r w:rsidRPr="00FE6DB4">
          <w:rPr>
            <w:noProof/>
            <w:lang w:val="ru-RU"/>
          </w:rPr>
          <w:instrText xml:space="preserve"> PAGEREF _Toc343097795 \h </w:instrText>
        </w:r>
        <w:r w:rsidRPr="00FE6DB4">
          <w:rPr>
            <w:noProof/>
            <w:lang w:val="ru-RU"/>
          </w:rPr>
        </w:r>
        <w:r w:rsidRPr="00FE6DB4">
          <w:rPr>
            <w:noProof/>
            <w:lang w:val="ru-RU"/>
          </w:rPr>
          <w:fldChar w:fldCharType="separate"/>
        </w:r>
        <w:r>
          <w:rPr>
            <w:noProof/>
            <w:lang w:val="ru-RU"/>
          </w:rPr>
          <w:t>50</w:t>
        </w:r>
        <w:r w:rsidRPr="00FE6DB4">
          <w:rPr>
            <w:noProof/>
            <w:lang w:val="ru-RU"/>
          </w:rPr>
          <w:fldChar w:fldCharType="end"/>
        </w:r>
      </w:hyperlink>
    </w:p>
    <w:p w:rsidR="00885333" w:rsidRPr="00FE6DB4" w:rsidRDefault="00885333" w:rsidP="00885333">
      <w:pPr>
        <w:pStyle w:val="PURBody-Indented"/>
        <w:rPr>
          <w:lang w:val="ru-RU"/>
        </w:rPr>
        <w:sectPr w:rsidR="00885333" w:rsidRPr="00FE6DB4">
          <w:type w:val="continuous"/>
          <w:pgSz w:w="12240" w:h="15840" w:code="1"/>
          <w:pgMar w:top="1170" w:right="720" w:bottom="720" w:left="720" w:header="432" w:footer="288" w:gutter="0"/>
          <w:cols w:num="2" w:space="360"/>
        </w:sectPr>
      </w:pPr>
      <w:r w:rsidRPr="00FE6DB4">
        <w:rPr>
          <w:lang w:val="ru-RU"/>
        </w:rPr>
        <w:fldChar w:fldCharType="end"/>
      </w:r>
    </w:p>
    <w:p w:rsidR="00885333" w:rsidRPr="00FE6DB4" w:rsidRDefault="00885333" w:rsidP="00885333">
      <w:pPr>
        <w:pStyle w:val="PURBody-Indented"/>
        <w:rPr>
          <w:lang w:val="ru-RU"/>
        </w:rPr>
      </w:pPr>
    </w:p>
    <w:p w:rsidR="00885333" w:rsidRPr="00FE6DB4" w:rsidRDefault="00885333" w:rsidP="00885333">
      <w:pPr>
        <w:pStyle w:val="PURSectionHeading"/>
        <w:pageBreakBefore/>
        <w:rPr>
          <w:lang w:val="ru-RU"/>
        </w:rPr>
      </w:pPr>
      <w:bookmarkStart w:id="2" w:name="_Sec5"/>
      <w:bookmarkEnd w:id="1"/>
      <w:r w:rsidRPr="00FE6DB4">
        <w:rPr>
          <w:lang w:val="ru-RU"/>
        </w:rPr>
        <w:lastRenderedPageBreak/>
        <w:t>Введение</w:t>
      </w:r>
      <w:r w:rsidRPr="00FE6DB4">
        <w:rPr>
          <w:lang w:val="ru-RU"/>
        </w:rPr>
        <w:fldChar w:fldCharType="begin"/>
      </w:r>
      <w:r w:rsidRPr="00FE6DB4">
        <w:rPr>
          <w:lang w:val="ru-RU"/>
        </w:rPr>
        <w:instrText xml:space="preserve">TC </w:instrText>
      </w:r>
      <w:bookmarkStart w:id="3" w:name="_Toc343097724"/>
      <w:r w:rsidRPr="00FE6DB4">
        <w:rPr>
          <w:lang w:val="ru-RU"/>
        </w:rPr>
        <w:instrText>Введение</w:instrText>
      </w:r>
      <w:bookmarkEnd w:id="3"/>
      <w:r w:rsidRPr="00FE6DB4">
        <w:rPr>
          <w:lang w:val="ru-RU"/>
        </w:rPr>
        <w:instrText xml:space="preserve"> \l 1 </w:instrText>
      </w:r>
      <w:r w:rsidRPr="00FE6DB4">
        <w:rPr>
          <w:lang w:val="ru-RU"/>
        </w:rPr>
        <w:fldChar w:fldCharType="end"/>
      </w:r>
    </w:p>
    <w:p w:rsidR="00885333" w:rsidRPr="00FE6DB4" w:rsidRDefault="00885333" w:rsidP="00885333">
      <w:pPr>
        <w:pStyle w:val="PURBody-Indented"/>
        <w:rPr>
          <w:lang w:val="ru-RU"/>
        </w:rPr>
      </w:pPr>
    </w:p>
    <w:p w:rsidR="00885333" w:rsidRPr="00FE6DB4" w:rsidRDefault="00885333" w:rsidP="00885333">
      <w:pPr>
        <w:pStyle w:val="PURHeading1"/>
        <w:rPr>
          <w:lang w:val="ru-RU"/>
        </w:rPr>
      </w:pPr>
      <w:r w:rsidRPr="00FE6DB4">
        <w:rPr>
          <w:lang w:val="ru-RU"/>
        </w:rPr>
        <w:t>Определение применимых условий лицензии для веб-службы</w:t>
      </w:r>
    </w:p>
    <w:p w:rsidR="00885333" w:rsidRPr="00FE6DB4" w:rsidRDefault="00885333" w:rsidP="00885333">
      <w:pPr>
        <w:pStyle w:val="PURBody-Indented"/>
        <w:rPr>
          <w:lang w:val="ru-RU"/>
        </w:rPr>
      </w:pPr>
      <w:r w:rsidRPr="00FE6DB4">
        <w:rPr>
          <w:lang w:val="ru-RU"/>
        </w:rPr>
        <w:t>Условия лицензии, которые применяются при использовании определенной лицензированной веб-службы, включают Общие условия лицензии и любые Условия лицензии для конкретной службы.</w:t>
      </w:r>
    </w:p>
    <w:p w:rsidR="00885333" w:rsidRPr="00FE6DB4" w:rsidRDefault="00885333" w:rsidP="00885333">
      <w:pPr>
        <w:pStyle w:val="PURBody-Indented"/>
        <w:rPr>
          <w:lang w:val="ru-RU"/>
        </w:rPr>
      </w:pPr>
    </w:p>
    <w:p w:rsidR="00885333" w:rsidRPr="00FE6DB4" w:rsidRDefault="00885333" w:rsidP="00885333">
      <w:pPr>
        <w:pStyle w:val="PURHeading2"/>
        <w:rPr>
          <w:lang w:val="ru-RU"/>
        </w:rPr>
      </w:pPr>
      <w:r w:rsidRPr="00FE6DB4">
        <w:rPr>
          <w:lang w:val="ru-RU"/>
        </w:rPr>
        <w:t>Уведомления</w:t>
      </w:r>
    </w:p>
    <w:p w:rsidR="00885333" w:rsidRPr="00FE6DB4" w:rsidRDefault="00885333" w:rsidP="00885333">
      <w:pPr>
        <w:pStyle w:val="PURBody-Indented"/>
        <w:rPr>
          <w:lang w:val="ru-RU"/>
        </w:rPr>
      </w:pPr>
      <w:hyperlink w:anchor="Appendix_1">
        <w:r w:rsidRPr="00FE6DB4">
          <w:rPr>
            <w:color w:val="00467F"/>
            <w:u w:val="single"/>
            <w:lang w:val="ru-RU"/>
          </w:rPr>
          <w:t>Приложение 1</w:t>
        </w:r>
      </w:hyperlink>
      <w:r w:rsidRPr="00FE6DB4">
        <w:rPr>
          <w:lang w:val="ru-RU"/>
        </w:rPr>
        <w:t xml:space="preserve"> включает уведомления, связанные с различными веб-службами, в соответствии с условиями для конкретных служб.</w:t>
      </w:r>
    </w:p>
    <w:p w:rsidR="00885333" w:rsidRPr="00FE6DB4" w:rsidRDefault="00885333" w:rsidP="00885333">
      <w:pPr>
        <w:pStyle w:val="PURHeading1"/>
        <w:rPr>
          <w:lang w:val="ru-RU"/>
        </w:rPr>
      </w:pPr>
      <w:r w:rsidRPr="00FE6DB4">
        <w:rPr>
          <w:lang w:val="ru-RU"/>
        </w:rPr>
        <w:t>Пояснения и сводка изменений</w:t>
      </w:r>
    </w:p>
    <w:p w:rsidR="00885333" w:rsidRPr="00FE6DB4" w:rsidRDefault="00885333" w:rsidP="00885333">
      <w:pPr>
        <w:pStyle w:val="PURBody-Indented"/>
        <w:rPr>
          <w:lang w:val="ru-RU"/>
        </w:rPr>
      </w:pPr>
      <w:r w:rsidRPr="00FE6DB4">
        <w:rPr>
          <w:lang w:val="ru-RU"/>
        </w:rPr>
        <w:t xml:space="preserve">Эти Права на использование веб-служб помогут вам лицензировать веб-службы Microsoft и управлять ими. Ниже приведены актуальные сведения о добавленных и удаленных положениях, а также о других изменениях в Правах на использование веб-служб. Здесь также представлены пояснения в отношении политики лицензирования Microsoft, отвечающие на распространенные вопросы клиентов.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885333" w:rsidRPr="00FE6DB4" w:rsidTr="009277DE">
        <w:trPr>
          <w:tblHeader/>
        </w:trPr>
        <w:tc>
          <w:tcPr>
            <w:tcW w:w="5249" w:type="dxa"/>
            <w:shd w:val="clear" w:color="auto" w:fill="E5EEF7"/>
          </w:tcPr>
          <w:p w:rsidR="00885333" w:rsidRPr="00FE6DB4" w:rsidRDefault="00885333" w:rsidP="009277DE">
            <w:pPr>
              <w:pStyle w:val="PURHeading2"/>
              <w:spacing w:after="0" w:line="240" w:lineRule="auto"/>
              <w:rPr>
                <w:sz w:val="18"/>
                <w:lang w:val="ru-RU" w:eastAsia="ja-JP"/>
              </w:rPr>
            </w:pPr>
            <w:r w:rsidRPr="00FE6DB4">
              <w:rPr>
                <w:sz w:val="18"/>
                <w:lang w:val="ru-RU"/>
              </w:rPr>
              <w:t>Добавления</w:t>
            </w:r>
          </w:p>
        </w:tc>
        <w:tc>
          <w:tcPr>
            <w:tcW w:w="5393" w:type="dxa"/>
            <w:shd w:val="clear" w:color="auto" w:fill="E5EEF7"/>
          </w:tcPr>
          <w:p w:rsidR="00885333" w:rsidRPr="00FE6DB4" w:rsidRDefault="00885333" w:rsidP="009277DE">
            <w:pPr>
              <w:pStyle w:val="PURHeading2"/>
              <w:spacing w:after="0" w:line="240" w:lineRule="auto"/>
              <w:rPr>
                <w:sz w:val="18"/>
                <w:lang w:val="ru-RU" w:eastAsia="ja-JP"/>
              </w:rPr>
            </w:pPr>
            <w:r w:rsidRPr="00FE6DB4">
              <w:rPr>
                <w:sz w:val="18"/>
                <w:lang w:val="ru-RU"/>
              </w:rPr>
              <w:t>Удаления</w:t>
            </w:r>
          </w:p>
        </w:tc>
      </w:tr>
      <w:tr w:rsidR="00885333" w:rsidRPr="00FE6DB4" w:rsidTr="009277DE">
        <w:tc>
          <w:tcPr>
            <w:tcW w:w="5249" w:type="dxa"/>
            <w:shd w:val="clear" w:color="auto" w:fill="auto"/>
          </w:tcPr>
          <w:p w:rsidR="00885333" w:rsidRPr="00FE6DB4" w:rsidRDefault="00885333" w:rsidP="009277DE">
            <w:pPr>
              <w:pStyle w:val="PURBullet"/>
              <w:numPr>
                <w:ilvl w:val="0"/>
                <w:numId w:val="1"/>
              </w:numPr>
              <w:spacing w:after="0"/>
              <w:rPr>
                <w:lang w:val="ru-RU"/>
              </w:rPr>
            </w:pPr>
            <w:r w:rsidRPr="00FE6DB4">
              <w:rPr>
                <w:lang w:val="ru-RU"/>
              </w:rPr>
              <w:t>Exchange Online Protection</w:t>
            </w:r>
          </w:p>
          <w:p w:rsidR="00885333" w:rsidRPr="00FE6DB4" w:rsidRDefault="00885333" w:rsidP="009277DE">
            <w:pPr>
              <w:pStyle w:val="PURBody"/>
              <w:numPr>
                <w:ilvl w:val="0"/>
                <w:numId w:val="1"/>
              </w:numPr>
              <w:spacing w:after="0"/>
              <w:rPr>
                <w:lang w:val="ru-RU"/>
              </w:rPr>
            </w:pPr>
            <w:r w:rsidRPr="00FE6DB4">
              <w:rPr>
                <w:lang w:val="ru-RU"/>
              </w:rPr>
              <w:t>Office 365 Developer</w:t>
            </w:r>
          </w:p>
          <w:p w:rsidR="00885333" w:rsidRPr="00FE6DB4" w:rsidRDefault="00885333" w:rsidP="009277DE">
            <w:pPr>
              <w:pStyle w:val="PURBody"/>
              <w:numPr>
                <w:ilvl w:val="0"/>
                <w:numId w:val="1"/>
              </w:numPr>
              <w:spacing w:after="0"/>
              <w:rPr>
                <w:lang w:val="ru-RU"/>
              </w:rPr>
            </w:pPr>
            <w:r w:rsidRPr="00FE6DB4">
              <w:rPr>
                <w:lang w:val="ru-RU"/>
              </w:rPr>
              <w:t>Office 365 для малого бизнеса расширенный</w:t>
            </w:r>
          </w:p>
          <w:p w:rsidR="00885333" w:rsidRPr="00FE6DB4" w:rsidRDefault="00885333" w:rsidP="009277DE">
            <w:pPr>
              <w:pStyle w:val="PURBody"/>
              <w:numPr>
                <w:ilvl w:val="0"/>
                <w:numId w:val="1"/>
              </w:numPr>
              <w:spacing w:after="0"/>
              <w:rPr>
                <w:lang w:val="ru-RU"/>
              </w:rPr>
            </w:pPr>
            <w:r w:rsidRPr="00FE6DB4">
              <w:rPr>
                <w:lang w:val="ru-RU"/>
              </w:rPr>
              <w:t>Project Online</w:t>
            </w:r>
          </w:p>
          <w:p w:rsidR="00885333" w:rsidRPr="00FE6DB4" w:rsidRDefault="00885333" w:rsidP="009277DE">
            <w:pPr>
              <w:pStyle w:val="PURBody"/>
              <w:numPr>
                <w:ilvl w:val="0"/>
                <w:numId w:val="1"/>
              </w:numPr>
              <w:spacing w:after="0"/>
              <w:rPr>
                <w:lang w:val="ru-RU"/>
              </w:rPr>
            </w:pPr>
            <w:r w:rsidRPr="00FE6DB4">
              <w:rPr>
                <w:lang w:val="ru-RU"/>
              </w:rPr>
              <w:t>Project Pro для Office 365</w:t>
            </w:r>
          </w:p>
          <w:p w:rsidR="00885333" w:rsidRPr="00FE6DB4" w:rsidRDefault="00885333" w:rsidP="009277DE">
            <w:pPr>
              <w:pStyle w:val="PURBody"/>
              <w:numPr>
                <w:ilvl w:val="0"/>
                <w:numId w:val="1"/>
              </w:numPr>
              <w:spacing w:after="0"/>
              <w:rPr>
                <w:lang w:val="ru-RU"/>
              </w:rPr>
            </w:pPr>
            <w:r w:rsidRPr="00FE6DB4">
              <w:rPr>
                <w:lang w:val="ru-RU"/>
              </w:rPr>
              <w:t>Visio Pro для Office 365</w:t>
            </w:r>
          </w:p>
          <w:p w:rsidR="00885333" w:rsidRPr="002A4134" w:rsidRDefault="00885333" w:rsidP="009277DE">
            <w:pPr>
              <w:pStyle w:val="PURBody"/>
              <w:numPr>
                <w:ilvl w:val="0"/>
                <w:numId w:val="1"/>
              </w:numPr>
              <w:spacing w:after="0"/>
            </w:pPr>
            <w:r w:rsidRPr="00FE6DB4">
              <w:rPr>
                <w:lang w:val="ru-RU"/>
              </w:rPr>
              <w:t>Управление</w:t>
            </w:r>
            <w:r w:rsidRPr="002A4134">
              <w:t xml:space="preserve"> </w:t>
            </w:r>
            <w:r w:rsidRPr="00FE6DB4">
              <w:rPr>
                <w:lang w:val="ru-RU"/>
              </w:rPr>
              <w:t>правами</w:t>
            </w:r>
            <w:r w:rsidRPr="002A4134">
              <w:t xml:space="preserve"> </w:t>
            </w:r>
            <w:r w:rsidRPr="0039619D">
              <w:t>Active</w:t>
            </w:r>
            <w:r w:rsidRPr="002A4134">
              <w:t xml:space="preserve"> </w:t>
            </w:r>
            <w:r w:rsidRPr="0039619D">
              <w:t>Directory</w:t>
            </w:r>
            <w:r w:rsidRPr="002A4134">
              <w:t xml:space="preserve"> </w:t>
            </w:r>
            <w:r w:rsidRPr="0039619D">
              <w:t>Windows</w:t>
            </w:r>
            <w:r w:rsidRPr="002A4134">
              <w:t xml:space="preserve"> </w:t>
            </w:r>
            <w:r w:rsidRPr="0039619D">
              <w:t>Azure</w:t>
            </w:r>
          </w:p>
          <w:p w:rsidR="00885333" w:rsidRPr="00FE6DB4" w:rsidRDefault="00885333" w:rsidP="009277DE">
            <w:pPr>
              <w:pStyle w:val="PURBody"/>
              <w:numPr>
                <w:ilvl w:val="0"/>
                <w:numId w:val="1"/>
              </w:numPr>
              <w:spacing w:after="0"/>
              <w:rPr>
                <w:lang w:val="ru-RU" w:eastAsia="ja-JP"/>
              </w:rPr>
            </w:pPr>
            <w:r w:rsidRPr="00FE6DB4">
              <w:rPr>
                <w:lang w:val="ru-RU"/>
              </w:rPr>
              <w:t>Windows Intune (на пользователя)</w:t>
            </w:r>
          </w:p>
        </w:tc>
        <w:tc>
          <w:tcPr>
            <w:tcW w:w="5393" w:type="dxa"/>
            <w:shd w:val="clear" w:color="auto" w:fill="auto"/>
          </w:tcPr>
          <w:p w:rsidR="00885333" w:rsidRPr="00FE6DB4" w:rsidRDefault="00885333" w:rsidP="009277DE">
            <w:pPr>
              <w:pStyle w:val="PURBody"/>
              <w:numPr>
                <w:ilvl w:val="0"/>
                <w:numId w:val="2"/>
              </w:numPr>
              <w:spacing w:after="0"/>
              <w:rPr>
                <w:lang w:val="ru-RU"/>
              </w:rPr>
            </w:pPr>
            <w:r w:rsidRPr="00FE6DB4">
              <w:rPr>
                <w:lang w:val="ru-RU"/>
              </w:rPr>
              <w:t>Microsoft Dynamics CRM Mobile</w:t>
            </w:r>
          </w:p>
          <w:p w:rsidR="00885333" w:rsidRPr="00FE6DB4" w:rsidRDefault="00885333" w:rsidP="009277DE">
            <w:pPr>
              <w:pStyle w:val="PURBody"/>
              <w:numPr>
                <w:ilvl w:val="0"/>
                <w:numId w:val="2"/>
              </w:numPr>
              <w:spacing w:after="0"/>
              <w:rPr>
                <w:lang w:val="ru-RU"/>
              </w:rPr>
            </w:pPr>
            <w:r w:rsidRPr="00FE6DB4">
              <w:rPr>
                <w:lang w:val="ru-RU"/>
              </w:rPr>
              <w:t>Translator API</w:t>
            </w:r>
          </w:p>
          <w:p w:rsidR="00885333" w:rsidRPr="00FE6DB4" w:rsidRDefault="00885333" w:rsidP="009277DE">
            <w:pPr>
              <w:pStyle w:val="PURBody"/>
              <w:numPr>
                <w:ilvl w:val="0"/>
                <w:numId w:val="2"/>
              </w:numPr>
              <w:spacing w:after="0"/>
              <w:rPr>
                <w:lang w:val="ru-RU" w:eastAsia="ja-JP"/>
              </w:rPr>
            </w:pPr>
            <w:r w:rsidRPr="00FE6DB4">
              <w:rPr>
                <w:lang w:val="ru-RU"/>
              </w:rPr>
              <w:t>Windows Intune (на устройство)</w:t>
            </w:r>
          </w:p>
        </w:tc>
      </w:tr>
    </w:tbl>
    <w:p w:rsidR="00885333" w:rsidRPr="00FE6DB4" w:rsidRDefault="00885333" w:rsidP="00885333">
      <w:pPr>
        <w:pStyle w:val="PURBody-Indented"/>
        <w:rPr>
          <w:lang w:val="ru-RU"/>
        </w:rPr>
      </w:pPr>
    </w:p>
    <w:p w:rsidR="00885333" w:rsidRPr="00FE6DB4" w:rsidRDefault="00885333" w:rsidP="00885333">
      <w:pPr>
        <w:pStyle w:val="PURHeading2"/>
        <w:rPr>
          <w:lang w:val="ru-RU"/>
        </w:rPr>
      </w:pPr>
      <w:r w:rsidRPr="00FE6DB4">
        <w:rPr>
          <w:lang w:val="ru-RU"/>
        </w:rPr>
        <w:t>Предложения Office 365</w:t>
      </w:r>
    </w:p>
    <w:p w:rsidR="00885333" w:rsidRPr="00FE6DB4" w:rsidRDefault="00885333" w:rsidP="00885333">
      <w:pPr>
        <w:pStyle w:val="PURBody-Indented"/>
        <w:rPr>
          <w:lang w:val="ru-RU"/>
        </w:rPr>
      </w:pPr>
      <w:r w:rsidRPr="00FE6DB4">
        <w:rPr>
          <w:lang w:val="ru-RU"/>
        </w:rPr>
        <w:t xml:space="preserve">Названия следующих Продуктов были изменены: </w:t>
      </w:r>
    </w:p>
    <w:p w:rsidR="00885333" w:rsidRPr="0039619D" w:rsidRDefault="00885333" w:rsidP="00885333">
      <w:pPr>
        <w:pStyle w:val="PURBody"/>
        <w:numPr>
          <w:ilvl w:val="0"/>
          <w:numId w:val="1"/>
        </w:numPr>
      </w:pPr>
      <w:r w:rsidRPr="0039619D">
        <w:t>Office 365 (</w:t>
      </w:r>
      <w:r w:rsidRPr="00FE6DB4">
        <w:rPr>
          <w:lang w:val="ru-RU"/>
        </w:rPr>
        <w:t>план</w:t>
      </w:r>
      <w:r w:rsidRPr="0039619D">
        <w:t xml:space="preserve"> A1-A4) </w:t>
      </w:r>
      <w:r w:rsidRPr="00FE6DB4">
        <w:rPr>
          <w:lang w:val="ru-RU"/>
        </w:rPr>
        <w:t>был</w:t>
      </w:r>
      <w:r w:rsidRPr="0039619D">
        <w:t xml:space="preserve"> </w:t>
      </w:r>
      <w:r w:rsidRPr="00FE6DB4">
        <w:rPr>
          <w:lang w:val="ru-RU"/>
        </w:rPr>
        <w:t>переименован</w:t>
      </w:r>
      <w:r w:rsidRPr="0039619D">
        <w:t xml:space="preserve"> </w:t>
      </w:r>
      <w:r w:rsidRPr="00FE6DB4">
        <w:rPr>
          <w:lang w:val="ru-RU"/>
        </w:rPr>
        <w:t>в</w:t>
      </w:r>
      <w:r w:rsidRPr="0039619D">
        <w:t xml:space="preserve"> Office 365 Academic A1-A4.</w:t>
      </w:r>
    </w:p>
    <w:p w:rsidR="00885333" w:rsidRPr="00FE6DB4" w:rsidRDefault="00885333" w:rsidP="00885333">
      <w:pPr>
        <w:pStyle w:val="PURBody"/>
        <w:numPr>
          <w:ilvl w:val="0"/>
          <w:numId w:val="1"/>
        </w:numPr>
        <w:rPr>
          <w:lang w:val="ru-RU"/>
        </w:rPr>
      </w:pPr>
      <w:r w:rsidRPr="00FE6DB4">
        <w:rPr>
          <w:lang w:val="ru-RU"/>
        </w:rPr>
        <w:t>Office 365 (план E1-E4) был переименован в Office 365 корпоративный E1-E4.</w:t>
      </w:r>
    </w:p>
    <w:p w:rsidR="00885333" w:rsidRPr="00FE6DB4" w:rsidRDefault="00885333" w:rsidP="00885333">
      <w:pPr>
        <w:pStyle w:val="PURBody-Indented"/>
        <w:numPr>
          <w:ilvl w:val="0"/>
          <w:numId w:val="1"/>
        </w:numPr>
        <w:rPr>
          <w:lang w:val="ru-RU"/>
        </w:rPr>
      </w:pPr>
      <w:r w:rsidRPr="00FE6DB4">
        <w:rPr>
          <w:lang w:val="ru-RU"/>
        </w:rPr>
        <w:t>Office 365 (план P1) был переименован в Office 365 для малого бизнеса.</w:t>
      </w:r>
    </w:p>
    <w:p w:rsidR="00885333" w:rsidRPr="00FE6DB4" w:rsidRDefault="00885333" w:rsidP="00885333">
      <w:pPr>
        <w:pStyle w:val="PURBody-Indented"/>
        <w:numPr>
          <w:ilvl w:val="0"/>
          <w:numId w:val="1"/>
        </w:numPr>
        <w:rPr>
          <w:lang w:val="ru-RU"/>
        </w:rPr>
      </w:pPr>
      <w:r w:rsidRPr="00FE6DB4">
        <w:rPr>
          <w:lang w:val="ru-RU"/>
        </w:rPr>
        <w:t>Подписка на Office профессиональный плюс теперь называется Office 365 профессиональный плюс.</w:t>
      </w:r>
    </w:p>
    <w:p w:rsidR="00885333" w:rsidRPr="00FE6DB4" w:rsidRDefault="00885333" w:rsidP="00885333">
      <w:pPr>
        <w:pStyle w:val="PURBody-Indented"/>
        <w:rPr>
          <w:lang w:val="ru-RU"/>
        </w:rPr>
      </w:pPr>
    </w:p>
    <w:p w:rsidR="00885333" w:rsidRPr="00FE6DB4" w:rsidRDefault="00885333" w:rsidP="00885333">
      <w:pPr>
        <w:pStyle w:val="PURBody-Indented"/>
        <w:rPr>
          <w:lang w:val="ru-RU"/>
        </w:rPr>
      </w:pPr>
    </w:p>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rPr>
          <w:lang w:val="ru-RU"/>
        </w:rPr>
        <w:sectPr w:rsidR="00885333" w:rsidRPr="00FE6DB4">
          <w:headerReference w:type="default" r:id="rId9"/>
          <w:footerReference w:type="default" r:id="rId10"/>
          <w:type w:val="continuous"/>
          <w:pgSz w:w="12240" w:h="15840" w:code="1"/>
          <w:pgMar w:top="1170" w:right="720" w:bottom="720" w:left="720" w:header="432" w:footer="288" w:gutter="0"/>
          <w:cols w:space="360"/>
        </w:sectPr>
      </w:pPr>
    </w:p>
    <w:p w:rsidR="00885333" w:rsidRPr="00FE6DB4" w:rsidRDefault="00885333" w:rsidP="00885333">
      <w:pPr>
        <w:pStyle w:val="PURBreadcrumb"/>
        <w:rPr>
          <w:lang w:val="ru-RU"/>
        </w:rPr>
      </w:pPr>
      <w:bookmarkStart w:id="4" w:name="_Sec6"/>
      <w:bookmarkEnd w:id="2"/>
    </w:p>
    <w:p w:rsidR="00885333" w:rsidRPr="00FE6DB4" w:rsidRDefault="00885333" w:rsidP="00885333">
      <w:pPr>
        <w:rPr>
          <w:lang w:val="ru-RU"/>
        </w:rPr>
        <w:sectPr w:rsidR="00885333" w:rsidRPr="00FE6DB4">
          <w:headerReference w:type="default" r:id="rId11"/>
          <w:footerReference w:type="default" r:id="rId12"/>
          <w:type w:val="continuous"/>
          <w:pgSz w:w="12240" w:h="15840" w:code="1"/>
          <w:pgMar w:top="1170" w:right="720" w:bottom="720" w:left="720" w:header="432" w:footer="288" w:gutter="0"/>
          <w:cols w:space="360"/>
        </w:sectPr>
      </w:pPr>
    </w:p>
    <w:p w:rsidR="00885333" w:rsidRPr="00FE6DB4" w:rsidRDefault="00885333" w:rsidP="00885333">
      <w:pPr>
        <w:pStyle w:val="PURSectionHeading"/>
        <w:pageBreakBefore/>
        <w:rPr>
          <w:lang w:val="ru-RU"/>
        </w:rPr>
      </w:pPr>
      <w:bookmarkStart w:id="5" w:name="_Sec43"/>
      <w:bookmarkEnd w:id="4"/>
      <w:r w:rsidRPr="00FE6DB4">
        <w:rPr>
          <w:lang w:val="ru-RU"/>
        </w:rPr>
        <w:lastRenderedPageBreak/>
        <w:t>Веб-службы (подписная лицензия «на пользователя» или «на устройство», подписная лицензия «на службы» и (или) дополнительные подписные лицензии)</w:t>
      </w:r>
      <w:r w:rsidRPr="00FE6DB4">
        <w:rPr>
          <w:lang w:val="ru-RU"/>
        </w:rPr>
        <w:fldChar w:fldCharType="begin"/>
      </w:r>
      <w:r w:rsidRPr="00FE6DB4">
        <w:rPr>
          <w:lang w:val="ru-RU"/>
        </w:rPr>
        <w:instrText>TC "</w:instrText>
      </w:r>
      <w:bookmarkStart w:id="6" w:name="_Toc343097725"/>
      <w:r w:rsidRPr="00FE6DB4">
        <w:rPr>
          <w:lang w:val="ru-RU"/>
        </w:rPr>
        <w:instrText>Веб-службы (подписная лицензия</w:instrText>
      </w:r>
      <w:bookmarkEnd w:id="6"/>
      <w:r w:rsidRPr="00FE6DB4">
        <w:rPr>
          <w:lang w:val="ru-RU"/>
        </w:rPr>
        <w:instrText xml:space="preserve"> «на пользователя» или «на устройство», подписная лицензия «на службы» и (или) дополнительные подписные лицензии)" \l 1 </w:instrText>
      </w:r>
      <w:r w:rsidRPr="00FE6DB4">
        <w:rPr>
          <w:lang w:val="ru-RU"/>
        </w:rPr>
        <w:fldChar w:fldCharType="end"/>
      </w:r>
    </w:p>
    <w:p w:rsidR="00885333" w:rsidRPr="00FE6DB4" w:rsidRDefault="00885333" w:rsidP="00885333">
      <w:pPr>
        <w:pStyle w:val="PURBody-Indented"/>
        <w:rPr>
          <w:sz w:val="20"/>
          <w:lang w:val="ru-RU"/>
        </w:rPr>
      </w:pPr>
    </w:p>
    <w:p w:rsidR="00885333" w:rsidRPr="00FE6DB4" w:rsidRDefault="00885333" w:rsidP="00885333">
      <w:pPr>
        <w:rPr>
          <w:lang w:val="ru-RU"/>
        </w:rPr>
        <w:sectPr w:rsidR="00885333" w:rsidRPr="00FE6DB4">
          <w:headerReference w:type="default" r:id="rId13"/>
          <w:footerReference w:type="default" r:id="rId14"/>
          <w:type w:val="continuous"/>
          <w:pgSz w:w="12240" w:h="15840" w:code="1"/>
          <w:pgMar w:top="1170" w:right="720" w:bottom="720" w:left="720" w:header="432" w:footer="288" w:gutter="0"/>
          <w:cols w:space="360"/>
        </w:sectPr>
      </w:pPr>
    </w:p>
    <w:p w:rsidR="00885333" w:rsidRPr="00FE6DB4" w:rsidRDefault="00885333" w:rsidP="00885333">
      <w:pPr>
        <w:pStyle w:val="TOC2"/>
        <w:rPr>
          <w:rFonts w:asciiTheme="minorHAnsi" w:eastAsiaTheme="minorEastAsia" w:hAnsiTheme="minorHAnsi" w:cstheme="minorBidi"/>
          <w:noProof/>
          <w:color w:val="auto"/>
          <w:sz w:val="22"/>
          <w:lang w:val="ru-RU" w:eastAsia="zh-CN"/>
        </w:rPr>
      </w:pPr>
      <w:r w:rsidRPr="00FE6DB4">
        <w:rPr>
          <w:lang w:val="ru-RU"/>
        </w:rPr>
        <w:lastRenderedPageBreak/>
        <w:fldChar w:fldCharType="begin"/>
      </w:r>
      <w:r w:rsidRPr="00FE6DB4">
        <w:rPr>
          <w:lang w:val="ru-RU"/>
        </w:rPr>
        <w:instrText xml:space="preserve"> TOC \b _Sec43 \f \h \l 2-2 </w:instrText>
      </w:r>
      <w:r w:rsidRPr="00FE6DB4">
        <w:rPr>
          <w:lang w:val="ru-RU"/>
        </w:rPr>
        <w:fldChar w:fldCharType="separate"/>
      </w:r>
      <w:hyperlink w:anchor="_Toc343097837" w:history="1">
        <w:r w:rsidRPr="00FE6DB4">
          <w:rPr>
            <w:rStyle w:val="Hyperlink"/>
            <w:noProof/>
            <w:lang w:val="ru-RU"/>
          </w:rPr>
          <w:t>Dynamics CRM в сети</w:t>
        </w:r>
        <w:r w:rsidRPr="00FE6DB4">
          <w:rPr>
            <w:noProof/>
            <w:lang w:val="ru-RU"/>
          </w:rPr>
          <w:tab/>
        </w:r>
        <w:r w:rsidRPr="00FE6DB4">
          <w:rPr>
            <w:noProof/>
            <w:lang w:val="ru-RU"/>
          </w:rPr>
          <w:fldChar w:fldCharType="begin"/>
        </w:r>
        <w:r w:rsidRPr="00FE6DB4">
          <w:rPr>
            <w:noProof/>
            <w:lang w:val="ru-RU"/>
          </w:rPr>
          <w:instrText xml:space="preserve"> PAGEREF _Toc343097837 \h </w:instrText>
        </w:r>
        <w:r w:rsidRPr="00FE6DB4">
          <w:rPr>
            <w:noProof/>
            <w:lang w:val="ru-RU"/>
          </w:rPr>
        </w:r>
        <w:r w:rsidRPr="00FE6DB4">
          <w:rPr>
            <w:noProof/>
            <w:lang w:val="ru-RU"/>
          </w:rPr>
          <w:fldChar w:fldCharType="separate"/>
        </w:r>
        <w:r>
          <w:rPr>
            <w:noProof/>
            <w:lang w:val="ru-RU"/>
          </w:rPr>
          <w:t>14</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38" w:history="1">
        <w:r w:rsidRPr="00FE6DB4">
          <w:rPr>
            <w:rStyle w:val="Hyperlink"/>
            <w:noProof/>
            <w:lang w:val="ru-RU"/>
          </w:rPr>
          <w:t>Exchange Online Archiving</w:t>
        </w:r>
        <w:r w:rsidRPr="00FE6DB4">
          <w:rPr>
            <w:noProof/>
            <w:lang w:val="ru-RU"/>
          </w:rPr>
          <w:tab/>
        </w:r>
        <w:r w:rsidRPr="00FE6DB4">
          <w:rPr>
            <w:noProof/>
            <w:lang w:val="ru-RU"/>
          </w:rPr>
          <w:fldChar w:fldCharType="begin"/>
        </w:r>
        <w:r w:rsidRPr="00FE6DB4">
          <w:rPr>
            <w:noProof/>
            <w:lang w:val="ru-RU"/>
          </w:rPr>
          <w:instrText xml:space="preserve"> PAGEREF _Toc343097838 \h </w:instrText>
        </w:r>
        <w:r w:rsidRPr="00FE6DB4">
          <w:rPr>
            <w:noProof/>
            <w:lang w:val="ru-RU"/>
          </w:rPr>
        </w:r>
        <w:r w:rsidRPr="00FE6DB4">
          <w:rPr>
            <w:noProof/>
            <w:lang w:val="ru-RU"/>
          </w:rPr>
          <w:fldChar w:fldCharType="separate"/>
        </w:r>
        <w:r>
          <w:rPr>
            <w:noProof/>
            <w:lang w:val="ru-RU"/>
          </w:rPr>
          <w:t>15</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39" w:history="1">
        <w:r w:rsidRPr="00FE6DB4">
          <w:rPr>
            <w:rStyle w:val="Hyperlink"/>
            <w:noProof/>
            <w:lang w:val="ru-RU"/>
          </w:rPr>
          <w:t>Exchange Online Kiosk</w:t>
        </w:r>
        <w:r w:rsidRPr="00FE6DB4">
          <w:rPr>
            <w:noProof/>
            <w:lang w:val="ru-RU"/>
          </w:rPr>
          <w:tab/>
        </w:r>
        <w:r w:rsidRPr="00FE6DB4">
          <w:rPr>
            <w:noProof/>
            <w:lang w:val="ru-RU"/>
          </w:rPr>
          <w:fldChar w:fldCharType="begin"/>
        </w:r>
        <w:r w:rsidRPr="00FE6DB4">
          <w:rPr>
            <w:noProof/>
            <w:lang w:val="ru-RU"/>
          </w:rPr>
          <w:instrText xml:space="preserve"> PAGEREF _Toc343097839 \h </w:instrText>
        </w:r>
        <w:r w:rsidRPr="00FE6DB4">
          <w:rPr>
            <w:noProof/>
            <w:lang w:val="ru-RU"/>
          </w:rPr>
        </w:r>
        <w:r w:rsidRPr="00FE6DB4">
          <w:rPr>
            <w:noProof/>
            <w:lang w:val="ru-RU"/>
          </w:rPr>
          <w:fldChar w:fldCharType="separate"/>
        </w:r>
        <w:r>
          <w:rPr>
            <w:noProof/>
            <w:lang w:val="ru-RU"/>
          </w:rPr>
          <w:t>16</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40" w:history="1">
        <w:r w:rsidRPr="00FE6DB4">
          <w:rPr>
            <w:rStyle w:val="Hyperlink"/>
            <w:noProof/>
            <w:lang w:val="ru-RU"/>
          </w:rPr>
          <w:t>Exchange Online Plan 1</w:t>
        </w:r>
        <w:r w:rsidRPr="00FE6DB4">
          <w:rPr>
            <w:noProof/>
            <w:lang w:val="ru-RU"/>
          </w:rPr>
          <w:tab/>
        </w:r>
        <w:r w:rsidRPr="00FE6DB4">
          <w:rPr>
            <w:noProof/>
            <w:lang w:val="ru-RU"/>
          </w:rPr>
          <w:fldChar w:fldCharType="begin"/>
        </w:r>
        <w:r w:rsidRPr="00FE6DB4">
          <w:rPr>
            <w:noProof/>
            <w:lang w:val="ru-RU"/>
          </w:rPr>
          <w:instrText xml:space="preserve"> PAGEREF _Toc343097840 \h </w:instrText>
        </w:r>
        <w:r w:rsidRPr="00FE6DB4">
          <w:rPr>
            <w:noProof/>
            <w:lang w:val="ru-RU"/>
          </w:rPr>
        </w:r>
        <w:r w:rsidRPr="00FE6DB4">
          <w:rPr>
            <w:noProof/>
            <w:lang w:val="ru-RU"/>
          </w:rPr>
          <w:fldChar w:fldCharType="separate"/>
        </w:r>
        <w:r>
          <w:rPr>
            <w:noProof/>
            <w:lang w:val="ru-RU"/>
          </w:rPr>
          <w:t>16</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41" w:history="1">
        <w:r w:rsidRPr="00FE6DB4">
          <w:rPr>
            <w:rStyle w:val="Hyperlink"/>
            <w:noProof/>
            <w:lang w:val="ru-RU"/>
          </w:rPr>
          <w:t>Exchange Online Plan 2</w:t>
        </w:r>
        <w:r w:rsidRPr="00FE6DB4">
          <w:rPr>
            <w:noProof/>
            <w:lang w:val="ru-RU"/>
          </w:rPr>
          <w:tab/>
        </w:r>
        <w:r w:rsidRPr="00FE6DB4">
          <w:rPr>
            <w:noProof/>
            <w:lang w:val="ru-RU"/>
          </w:rPr>
          <w:fldChar w:fldCharType="begin"/>
        </w:r>
        <w:r w:rsidRPr="00FE6DB4">
          <w:rPr>
            <w:noProof/>
            <w:lang w:val="ru-RU"/>
          </w:rPr>
          <w:instrText xml:space="preserve"> PAGEREF _Toc343097841 \h </w:instrText>
        </w:r>
        <w:r w:rsidRPr="00FE6DB4">
          <w:rPr>
            <w:noProof/>
            <w:lang w:val="ru-RU"/>
          </w:rPr>
        </w:r>
        <w:r w:rsidRPr="00FE6DB4">
          <w:rPr>
            <w:noProof/>
            <w:lang w:val="ru-RU"/>
          </w:rPr>
          <w:fldChar w:fldCharType="separate"/>
        </w:r>
        <w:r>
          <w:rPr>
            <w:noProof/>
            <w:lang w:val="ru-RU"/>
          </w:rPr>
          <w:t>16</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42" w:history="1">
        <w:r w:rsidRPr="00FE6DB4">
          <w:rPr>
            <w:rStyle w:val="Hyperlink"/>
            <w:noProof/>
            <w:lang w:val="ru-RU"/>
          </w:rPr>
          <w:t>Exchange Online Protection</w:t>
        </w:r>
        <w:r w:rsidRPr="00FE6DB4">
          <w:rPr>
            <w:noProof/>
            <w:lang w:val="ru-RU"/>
          </w:rPr>
          <w:tab/>
        </w:r>
        <w:r w:rsidRPr="00FE6DB4">
          <w:rPr>
            <w:noProof/>
            <w:lang w:val="ru-RU"/>
          </w:rPr>
          <w:fldChar w:fldCharType="begin"/>
        </w:r>
        <w:r w:rsidRPr="00FE6DB4">
          <w:rPr>
            <w:noProof/>
            <w:lang w:val="ru-RU"/>
          </w:rPr>
          <w:instrText xml:space="preserve"> PAGEREF _Toc343097842 \h </w:instrText>
        </w:r>
        <w:r w:rsidRPr="00FE6DB4">
          <w:rPr>
            <w:noProof/>
            <w:lang w:val="ru-RU"/>
          </w:rPr>
        </w:r>
        <w:r w:rsidRPr="00FE6DB4">
          <w:rPr>
            <w:noProof/>
            <w:lang w:val="ru-RU"/>
          </w:rPr>
          <w:fldChar w:fldCharType="separate"/>
        </w:r>
        <w:r>
          <w:rPr>
            <w:noProof/>
            <w:lang w:val="ru-RU"/>
          </w:rPr>
          <w:t>17</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43" w:history="1">
        <w:r w:rsidRPr="00FE6DB4">
          <w:rPr>
            <w:rStyle w:val="Hyperlink"/>
            <w:noProof/>
            <w:lang w:val="ru-RU"/>
          </w:rPr>
          <w:t>Lync Online Plan 1</w:t>
        </w:r>
        <w:r w:rsidRPr="00FE6DB4">
          <w:rPr>
            <w:noProof/>
            <w:lang w:val="ru-RU"/>
          </w:rPr>
          <w:tab/>
        </w:r>
        <w:r w:rsidRPr="00FE6DB4">
          <w:rPr>
            <w:noProof/>
            <w:lang w:val="ru-RU"/>
          </w:rPr>
          <w:fldChar w:fldCharType="begin"/>
        </w:r>
        <w:r w:rsidRPr="00FE6DB4">
          <w:rPr>
            <w:noProof/>
            <w:lang w:val="ru-RU"/>
          </w:rPr>
          <w:instrText xml:space="preserve"> PAGEREF _Toc343097843 \h </w:instrText>
        </w:r>
        <w:r w:rsidRPr="00FE6DB4">
          <w:rPr>
            <w:noProof/>
            <w:lang w:val="ru-RU"/>
          </w:rPr>
        </w:r>
        <w:r w:rsidRPr="00FE6DB4">
          <w:rPr>
            <w:noProof/>
            <w:lang w:val="ru-RU"/>
          </w:rPr>
          <w:fldChar w:fldCharType="separate"/>
        </w:r>
        <w:r>
          <w:rPr>
            <w:noProof/>
            <w:lang w:val="ru-RU"/>
          </w:rPr>
          <w:t>17</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44" w:history="1">
        <w:r w:rsidRPr="00FE6DB4">
          <w:rPr>
            <w:rStyle w:val="Hyperlink"/>
            <w:noProof/>
            <w:lang w:val="ru-RU"/>
          </w:rPr>
          <w:t>Lync Online Plan 2</w:t>
        </w:r>
        <w:r w:rsidRPr="00FE6DB4">
          <w:rPr>
            <w:noProof/>
            <w:lang w:val="ru-RU"/>
          </w:rPr>
          <w:tab/>
        </w:r>
        <w:r w:rsidRPr="00FE6DB4">
          <w:rPr>
            <w:noProof/>
            <w:lang w:val="ru-RU"/>
          </w:rPr>
          <w:fldChar w:fldCharType="begin"/>
        </w:r>
        <w:r w:rsidRPr="00FE6DB4">
          <w:rPr>
            <w:noProof/>
            <w:lang w:val="ru-RU"/>
          </w:rPr>
          <w:instrText xml:space="preserve"> PAGEREF _Toc343097844 \h </w:instrText>
        </w:r>
        <w:r w:rsidRPr="00FE6DB4">
          <w:rPr>
            <w:noProof/>
            <w:lang w:val="ru-RU"/>
          </w:rPr>
        </w:r>
        <w:r w:rsidRPr="00FE6DB4">
          <w:rPr>
            <w:noProof/>
            <w:lang w:val="ru-RU"/>
          </w:rPr>
          <w:fldChar w:fldCharType="separate"/>
        </w:r>
        <w:r>
          <w:rPr>
            <w:noProof/>
            <w:lang w:val="ru-RU"/>
          </w:rPr>
          <w:t>18</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45" w:history="1">
        <w:r w:rsidRPr="00FE6DB4">
          <w:rPr>
            <w:rStyle w:val="Hyperlink"/>
            <w:noProof/>
            <w:lang w:val="ru-RU"/>
          </w:rPr>
          <w:t>Lync Online Plan 3</w:t>
        </w:r>
        <w:r w:rsidRPr="00FE6DB4">
          <w:rPr>
            <w:noProof/>
            <w:lang w:val="ru-RU"/>
          </w:rPr>
          <w:tab/>
        </w:r>
        <w:r w:rsidRPr="00FE6DB4">
          <w:rPr>
            <w:noProof/>
            <w:lang w:val="ru-RU"/>
          </w:rPr>
          <w:fldChar w:fldCharType="begin"/>
        </w:r>
        <w:r w:rsidRPr="00FE6DB4">
          <w:rPr>
            <w:noProof/>
            <w:lang w:val="ru-RU"/>
          </w:rPr>
          <w:instrText xml:space="preserve"> PAGEREF _Toc343097845 \h </w:instrText>
        </w:r>
        <w:r w:rsidRPr="00FE6DB4">
          <w:rPr>
            <w:noProof/>
            <w:lang w:val="ru-RU"/>
          </w:rPr>
        </w:r>
        <w:r w:rsidRPr="00FE6DB4">
          <w:rPr>
            <w:noProof/>
            <w:lang w:val="ru-RU"/>
          </w:rPr>
          <w:fldChar w:fldCharType="separate"/>
        </w:r>
        <w:r>
          <w:rPr>
            <w:noProof/>
            <w:lang w:val="ru-RU"/>
          </w:rPr>
          <w:t>19</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46" w:history="1">
        <w:r w:rsidRPr="00FE6DB4">
          <w:rPr>
            <w:rStyle w:val="Hyperlink"/>
            <w:noProof/>
            <w:lang w:val="ru-RU"/>
          </w:rPr>
          <w:t>Microsoft Desktop Optimization Pack (MDOP)</w:t>
        </w:r>
        <w:r w:rsidRPr="00FE6DB4">
          <w:rPr>
            <w:noProof/>
            <w:lang w:val="ru-RU"/>
          </w:rPr>
          <w:tab/>
        </w:r>
        <w:r w:rsidRPr="00FE6DB4">
          <w:rPr>
            <w:noProof/>
            <w:lang w:val="ru-RU"/>
          </w:rPr>
          <w:fldChar w:fldCharType="begin"/>
        </w:r>
        <w:r w:rsidRPr="00FE6DB4">
          <w:rPr>
            <w:noProof/>
            <w:lang w:val="ru-RU"/>
          </w:rPr>
          <w:instrText xml:space="preserve"> PAGEREF _Toc343097846 \h </w:instrText>
        </w:r>
        <w:r w:rsidRPr="00FE6DB4">
          <w:rPr>
            <w:noProof/>
            <w:lang w:val="ru-RU"/>
          </w:rPr>
        </w:r>
        <w:r w:rsidRPr="00FE6DB4">
          <w:rPr>
            <w:noProof/>
            <w:lang w:val="ru-RU"/>
          </w:rPr>
          <w:fldChar w:fldCharType="separate"/>
        </w:r>
        <w:r>
          <w:rPr>
            <w:noProof/>
            <w:lang w:val="ru-RU"/>
          </w:rPr>
          <w:t>20</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47" w:history="1">
        <w:r w:rsidRPr="00FE6DB4">
          <w:rPr>
            <w:rStyle w:val="Hyperlink"/>
            <w:noProof/>
            <w:lang w:val="ru-RU"/>
          </w:rPr>
          <w:t>Office 365 Developer</w:t>
        </w:r>
        <w:r w:rsidRPr="00FE6DB4">
          <w:rPr>
            <w:noProof/>
            <w:lang w:val="ru-RU"/>
          </w:rPr>
          <w:tab/>
        </w:r>
        <w:r w:rsidRPr="00FE6DB4">
          <w:rPr>
            <w:noProof/>
            <w:lang w:val="ru-RU"/>
          </w:rPr>
          <w:fldChar w:fldCharType="begin"/>
        </w:r>
        <w:r w:rsidRPr="00FE6DB4">
          <w:rPr>
            <w:noProof/>
            <w:lang w:val="ru-RU"/>
          </w:rPr>
          <w:instrText xml:space="preserve"> PAGEREF _Toc343097847 \h </w:instrText>
        </w:r>
        <w:r w:rsidRPr="00FE6DB4">
          <w:rPr>
            <w:noProof/>
            <w:lang w:val="ru-RU"/>
          </w:rPr>
        </w:r>
        <w:r w:rsidRPr="00FE6DB4">
          <w:rPr>
            <w:noProof/>
            <w:lang w:val="ru-RU"/>
          </w:rPr>
          <w:fldChar w:fldCharType="separate"/>
        </w:r>
        <w:r>
          <w:rPr>
            <w:noProof/>
            <w:lang w:val="ru-RU"/>
          </w:rPr>
          <w:t>21</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48" w:history="1">
        <w:r w:rsidRPr="00FE6DB4">
          <w:rPr>
            <w:rStyle w:val="Hyperlink"/>
            <w:noProof/>
            <w:lang w:val="ru-RU"/>
          </w:rPr>
          <w:t>Office 365 профессиональный плюс</w:t>
        </w:r>
        <w:r w:rsidRPr="00FE6DB4">
          <w:rPr>
            <w:noProof/>
            <w:lang w:val="ru-RU"/>
          </w:rPr>
          <w:tab/>
        </w:r>
        <w:r w:rsidRPr="00FE6DB4">
          <w:rPr>
            <w:noProof/>
            <w:lang w:val="ru-RU"/>
          </w:rPr>
          <w:fldChar w:fldCharType="begin"/>
        </w:r>
        <w:r w:rsidRPr="00FE6DB4">
          <w:rPr>
            <w:noProof/>
            <w:lang w:val="ru-RU"/>
          </w:rPr>
          <w:instrText xml:space="preserve"> PAGEREF _Toc343097848 \h </w:instrText>
        </w:r>
        <w:r w:rsidRPr="00FE6DB4">
          <w:rPr>
            <w:noProof/>
            <w:lang w:val="ru-RU"/>
          </w:rPr>
        </w:r>
        <w:r w:rsidRPr="00FE6DB4">
          <w:rPr>
            <w:noProof/>
            <w:lang w:val="ru-RU"/>
          </w:rPr>
          <w:fldChar w:fldCharType="separate"/>
        </w:r>
        <w:r>
          <w:rPr>
            <w:noProof/>
            <w:lang w:val="ru-RU"/>
          </w:rPr>
          <w:t>22</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49" w:history="1">
        <w:r w:rsidRPr="00FE6DB4">
          <w:rPr>
            <w:rStyle w:val="Hyperlink"/>
            <w:noProof/>
            <w:lang w:val="ru-RU"/>
          </w:rPr>
          <w:t>Office 365 для малого бизнеса</w:t>
        </w:r>
        <w:r w:rsidRPr="00FE6DB4">
          <w:rPr>
            <w:noProof/>
            <w:lang w:val="ru-RU"/>
          </w:rPr>
          <w:tab/>
        </w:r>
        <w:r w:rsidRPr="00FE6DB4">
          <w:rPr>
            <w:noProof/>
            <w:lang w:val="ru-RU"/>
          </w:rPr>
          <w:fldChar w:fldCharType="begin"/>
        </w:r>
        <w:r w:rsidRPr="00FE6DB4">
          <w:rPr>
            <w:noProof/>
            <w:lang w:val="ru-RU"/>
          </w:rPr>
          <w:instrText xml:space="preserve"> PAGEREF _Toc343097849 \h </w:instrText>
        </w:r>
        <w:r w:rsidRPr="00FE6DB4">
          <w:rPr>
            <w:noProof/>
            <w:lang w:val="ru-RU"/>
          </w:rPr>
        </w:r>
        <w:r w:rsidRPr="00FE6DB4">
          <w:rPr>
            <w:noProof/>
            <w:lang w:val="ru-RU"/>
          </w:rPr>
          <w:fldChar w:fldCharType="separate"/>
        </w:r>
        <w:r>
          <w:rPr>
            <w:noProof/>
            <w:lang w:val="ru-RU"/>
          </w:rPr>
          <w:t>23</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50" w:history="1">
        <w:r w:rsidRPr="00FE6DB4">
          <w:rPr>
            <w:rStyle w:val="Hyperlink"/>
            <w:noProof/>
            <w:lang w:val="ru-RU"/>
          </w:rPr>
          <w:t>Office 365 для малого бизнеса расширенный</w:t>
        </w:r>
        <w:r w:rsidRPr="00FE6DB4">
          <w:rPr>
            <w:noProof/>
            <w:lang w:val="ru-RU"/>
          </w:rPr>
          <w:tab/>
        </w:r>
        <w:r w:rsidRPr="00FE6DB4">
          <w:rPr>
            <w:noProof/>
            <w:lang w:val="ru-RU"/>
          </w:rPr>
          <w:fldChar w:fldCharType="begin"/>
        </w:r>
        <w:r w:rsidRPr="00FE6DB4">
          <w:rPr>
            <w:noProof/>
            <w:lang w:val="ru-RU"/>
          </w:rPr>
          <w:instrText xml:space="preserve"> PAGEREF _Toc343097850 \h </w:instrText>
        </w:r>
        <w:r w:rsidRPr="00FE6DB4">
          <w:rPr>
            <w:noProof/>
            <w:lang w:val="ru-RU"/>
          </w:rPr>
        </w:r>
        <w:r w:rsidRPr="00FE6DB4">
          <w:rPr>
            <w:noProof/>
            <w:lang w:val="ru-RU"/>
          </w:rPr>
          <w:fldChar w:fldCharType="separate"/>
        </w:r>
        <w:r>
          <w:rPr>
            <w:noProof/>
            <w:lang w:val="ru-RU"/>
          </w:rPr>
          <w:t>24</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51" w:history="1">
        <w:r w:rsidRPr="00FE6DB4">
          <w:rPr>
            <w:rStyle w:val="Hyperlink"/>
            <w:noProof/>
            <w:lang w:val="ru-RU"/>
          </w:rPr>
          <w:t>Приложения Office Web Apps</w:t>
        </w:r>
        <w:r w:rsidRPr="00FE6DB4">
          <w:rPr>
            <w:noProof/>
            <w:lang w:val="ru-RU"/>
          </w:rPr>
          <w:tab/>
        </w:r>
        <w:r w:rsidRPr="00FE6DB4">
          <w:rPr>
            <w:noProof/>
            <w:lang w:val="ru-RU"/>
          </w:rPr>
          <w:fldChar w:fldCharType="begin"/>
        </w:r>
        <w:r w:rsidRPr="00FE6DB4">
          <w:rPr>
            <w:noProof/>
            <w:lang w:val="ru-RU"/>
          </w:rPr>
          <w:instrText xml:space="preserve"> PAGEREF _Toc343097851 \h </w:instrText>
        </w:r>
        <w:r w:rsidRPr="00FE6DB4">
          <w:rPr>
            <w:noProof/>
            <w:lang w:val="ru-RU"/>
          </w:rPr>
        </w:r>
        <w:r w:rsidRPr="00FE6DB4">
          <w:rPr>
            <w:noProof/>
            <w:lang w:val="ru-RU"/>
          </w:rPr>
          <w:fldChar w:fldCharType="separate"/>
        </w:r>
        <w:r>
          <w:rPr>
            <w:noProof/>
            <w:lang w:val="ru-RU"/>
          </w:rPr>
          <w:t>25</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52" w:history="1">
        <w:r w:rsidRPr="00FE6DB4">
          <w:rPr>
            <w:rStyle w:val="Hyperlink"/>
            <w:noProof/>
            <w:lang w:val="ru-RU"/>
          </w:rPr>
          <w:t>Project Online</w:t>
        </w:r>
        <w:r w:rsidRPr="00FE6DB4">
          <w:rPr>
            <w:noProof/>
            <w:lang w:val="ru-RU"/>
          </w:rPr>
          <w:tab/>
        </w:r>
        <w:r w:rsidRPr="00FE6DB4">
          <w:rPr>
            <w:noProof/>
            <w:lang w:val="ru-RU"/>
          </w:rPr>
          <w:fldChar w:fldCharType="begin"/>
        </w:r>
        <w:r w:rsidRPr="00FE6DB4">
          <w:rPr>
            <w:noProof/>
            <w:lang w:val="ru-RU"/>
          </w:rPr>
          <w:instrText xml:space="preserve"> PAGEREF _Toc343097852 \h </w:instrText>
        </w:r>
        <w:r w:rsidRPr="00FE6DB4">
          <w:rPr>
            <w:noProof/>
            <w:lang w:val="ru-RU"/>
          </w:rPr>
        </w:r>
        <w:r w:rsidRPr="00FE6DB4">
          <w:rPr>
            <w:noProof/>
            <w:lang w:val="ru-RU"/>
          </w:rPr>
          <w:fldChar w:fldCharType="separate"/>
        </w:r>
        <w:r>
          <w:rPr>
            <w:noProof/>
            <w:lang w:val="ru-RU"/>
          </w:rPr>
          <w:t>26</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53" w:history="1">
        <w:r w:rsidRPr="00FE6DB4">
          <w:rPr>
            <w:rStyle w:val="Hyperlink"/>
            <w:noProof/>
            <w:lang w:val="ru-RU"/>
          </w:rPr>
          <w:t>Project Pro для Office 365</w:t>
        </w:r>
        <w:r w:rsidRPr="00FE6DB4">
          <w:rPr>
            <w:noProof/>
            <w:lang w:val="ru-RU"/>
          </w:rPr>
          <w:tab/>
        </w:r>
        <w:r w:rsidRPr="00FE6DB4">
          <w:rPr>
            <w:noProof/>
            <w:lang w:val="ru-RU"/>
          </w:rPr>
          <w:fldChar w:fldCharType="begin"/>
        </w:r>
        <w:r w:rsidRPr="00FE6DB4">
          <w:rPr>
            <w:noProof/>
            <w:lang w:val="ru-RU"/>
          </w:rPr>
          <w:instrText xml:space="preserve"> PAGEREF _Toc343097853 \h </w:instrText>
        </w:r>
        <w:r w:rsidRPr="00FE6DB4">
          <w:rPr>
            <w:noProof/>
            <w:lang w:val="ru-RU"/>
          </w:rPr>
        </w:r>
        <w:r w:rsidRPr="00FE6DB4">
          <w:rPr>
            <w:noProof/>
            <w:lang w:val="ru-RU"/>
          </w:rPr>
          <w:fldChar w:fldCharType="separate"/>
        </w:r>
        <w:r>
          <w:rPr>
            <w:noProof/>
            <w:lang w:val="ru-RU"/>
          </w:rPr>
          <w:t>26</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54" w:history="1">
        <w:r w:rsidRPr="00FE6DB4">
          <w:rPr>
            <w:rStyle w:val="Hyperlink"/>
            <w:noProof/>
            <w:lang w:val="ru-RU"/>
          </w:rPr>
          <w:t>SharePoint Online Kiosk</w:t>
        </w:r>
        <w:r w:rsidRPr="00FE6DB4">
          <w:rPr>
            <w:noProof/>
            <w:lang w:val="ru-RU"/>
          </w:rPr>
          <w:tab/>
        </w:r>
        <w:r w:rsidRPr="00FE6DB4">
          <w:rPr>
            <w:noProof/>
            <w:lang w:val="ru-RU"/>
          </w:rPr>
          <w:fldChar w:fldCharType="begin"/>
        </w:r>
        <w:r w:rsidRPr="00FE6DB4">
          <w:rPr>
            <w:noProof/>
            <w:lang w:val="ru-RU"/>
          </w:rPr>
          <w:instrText xml:space="preserve"> PAGEREF _Toc343097854 \h </w:instrText>
        </w:r>
        <w:r w:rsidRPr="00FE6DB4">
          <w:rPr>
            <w:noProof/>
            <w:lang w:val="ru-RU"/>
          </w:rPr>
        </w:r>
        <w:r w:rsidRPr="00FE6DB4">
          <w:rPr>
            <w:noProof/>
            <w:lang w:val="ru-RU"/>
          </w:rPr>
          <w:fldChar w:fldCharType="separate"/>
        </w:r>
        <w:r>
          <w:rPr>
            <w:noProof/>
            <w:lang w:val="ru-RU"/>
          </w:rPr>
          <w:t>27</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55" w:history="1">
        <w:r w:rsidRPr="00FE6DB4">
          <w:rPr>
            <w:rStyle w:val="Hyperlink"/>
            <w:noProof/>
            <w:lang w:val="ru-RU"/>
          </w:rPr>
          <w:t>SharePoint Online Plan 1</w:t>
        </w:r>
        <w:r w:rsidRPr="00FE6DB4">
          <w:rPr>
            <w:noProof/>
            <w:lang w:val="ru-RU"/>
          </w:rPr>
          <w:tab/>
        </w:r>
        <w:r w:rsidRPr="00FE6DB4">
          <w:rPr>
            <w:noProof/>
            <w:lang w:val="ru-RU"/>
          </w:rPr>
          <w:fldChar w:fldCharType="begin"/>
        </w:r>
        <w:r w:rsidRPr="00FE6DB4">
          <w:rPr>
            <w:noProof/>
            <w:lang w:val="ru-RU"/>
          </w:rPr>
          <w:instrText xml:space="preserve"> PAGEREF _Toc343097855 \h </w:instrText>
        </w:r>
        <w:r w:rsidRPr="00FE6DB4">
          <w:rPr>
            <w:noProof/>
            <w:lang w:val="ru-RU"/>
          </w:rPr>
        </w:r>
        <w:r w:rsidRPr="00FE6DB4">
          <w:rPr>
            <w:noProof/>
            <w:lang w:val="ru-RU"/>
          </w:rPr>
          <w:fldChar w:fldCharType="separate"/>
        </w:r>
        <w:r>
          <w:rPr>
            <w:noProof/>
            <w:lang w:val="ru-RU"/>
          </w:rPr>
          <w:t>28</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56" w:history="1">
        <w:r w:rsidRPr="00FE6DB4">
          <w:rPr>
            <w:rStyle w:val="Hyperlink"/>
            <w:noProof/>
            <w:lang w:val="ru-RU"/>
          </w:rPr>
          <w:t>SharePoint Online Plan 2</w:t>
        </w:r>
        <w:r w:rsidRPr="00FE6DB4">
          <w:rPr>
            <w:noProof/>
            <w:lang w:val="ru-RU"/>
          </w:rPr>
          <w:tab/>
        </w:r>
        <w:r w:rsidRPr="00FE6DB4">
          <w:rPr>
            <w:noProof/>
            <w:lang w:val="ru-RU"/>
          </w:rPr>
          <w:fldChar w:fldCharType="begin"/>
        </w:r>
        <w:r w:rsidRPr="00FE6DB4">
          <w:rPr>
            <w:noProof/>
            <w:lang w:val="ru-RU"/>
          </w:rPr>
          <w:instrText xml:space="preserve"> PAGEREF _Toc343097856 \h </w:instrText>
        </w:r>
        <w:r w:rsidRPr="00FE6DB4">
          <w:rPr>
            <w:noProof/>
            <w:lang w:val="ru-RU"/>
          </w:rPr>
        </w:r>
        <w:r w:rsidRPr="00FE6DB4">
          <w:rPr>
            <w:noProof/>
            <w:lang w:val="ru-RU"/>
          </w:rPr>
          <w:fldChar w:fldCharType="separate"/>
        </w:r>
        <w:r>
          <w:rPr>
            <w:noProof/>
            <w:lang w:val="ru-RU"/>
          </w:rPr>
          <w:t>29</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57" w:history="1">
        <w:r w:rsidRPr="00FE6DB4">
          <w:rPr>
            <w:rStyle w:val="Hyperlink"/>
            <w:noProof/>
            <w:lang w:val="ru-RU"/>
          </w:rPr>
          <w:t>Visio Pro для Office 365</w:t>
        </w:r>
        <w:r w:rsidRPr="00FE6DB4">
          <w:rPr>
            <w:noProof/>
            <w:lang w:val="ru-RU"/>
          </w:rPr>
          <w:tab/>
        </w:r>
        <w:r w:rsidRPr="00FE6DB4">
          <w:rPr>
            <w:noProof/>
            <w:lang w:val="ru-RU"/>
          </w:rPr>
          <w:fldChar w:fldCharType="begin"/>
        </w:r>
        <w:r w:rsidRPr="00FE6DB4">
          <w:rPr>
            <w:noProof/>
            <w:lang w:val="ru-RU"/>
          </w:rPr>
          <w:instrText xml:space="preserve"> PAGEREF _Toc343097857 \h </w:instrText>
        </w:r>
        <w:r w:rsidRPr="00FE6DB4">
          <w:rPr>
            <w:noProof/>
            <w:lang w:val="ru-RU"/>
          </w:rPr>
        </w:r>
        <w:r w:rsidRPr="00FE6DB4">
          <w:rPr>
            <w:noProof/>
            <w:lang w:val="ru-RU"/>
          </w:rPr>
          <w:fldChar w:fldCharType="separate"/>
        </w:r>
        <w:r>
          <w:rPr>
            <w:noProof/>
            <w:lang w:val="ru-RU"/>
          </w:rPr>
          <w:t>29</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58" w:history="1">
        <w:r w:rsidRPr="00FE6DB4">
          <w:rPr>
            <w:rStyle w:val="Hyperlink"/>
            <w:noProof/>
            <w:lang w:val="ru-RU"/>
          </w:rPr>
          <w:t>Управление правами Active Directory Windows Azure</w:t>
        </w:r>
        <w:r w:rsidRPr="00FE6DB4">
          <w:rPr>
            <w:noProof/>
            <w:lang w:val="ru-RU"/>
          </w:rPr>
          <w:tab/>
        </w:r>
        <w:r w:rsidRPr="00FE6DB4">
          <w:rPr>
            <w:noProof/>
            <w:lang w:val="ru-RU"/>
          </w:rPr>
          <w:fldChar w:fldCharType="begin"/>
        </w:r>
        <w:r w:rsidRPr="00FE6DB4">
          <w:rPr>
            <w:noProof/>
            <w:lang w:val="ru-RU"/>
          </w:rPr>
          <w:instrText xml:space="preserve"> PAGEREF _Toc343097858 \h </w:instrText>
        </w:r>
        <w:r w:rsidRPr="00FE6DB4">
          <w:rPr>
            <w:noProof/>
            <w:lang w:val="ru-RU"/>
          </w:rPr>
        </w:r>
        <w:r w:rsidRPr="00FE6DB4">
          <w:rPr>
            <w:noProof/>
            <w:lang w:val="ru-RU"/>
          </w:rPr>
          <w:fldChar w:fldCharType="separate"/>
        </w:r>
        <w:r>
          <w:rPr>
            <w:noProof/>
            <w:lang w:val="ru-RU"/>
          </w:rPr>
          <w:t>30</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59" w:history="1">
        <w:r w:rsidRPr="00FE6DB4">
          <w:rPr>
            <w:rStyle w:val="Hyperlink"/>
            <w:noProof/>
            <w:lang w:val="ru-RU"/>
          </w:rPr>
          <w:t>Службы Windows Azure</w:t>
        </w:r>
        <w:r w:rsidRPr="00FE6DB4">
          <w:rPr>
            <w:noProof/>
            <w:lang w:val="ru-RU"/>
          </w:rPr>
          <w:tab/>
        </w:r>
        <w:r w:rsidRPr="00FE6DB4">
          <w:rPr>
            <w:noProof/>
            <w:lang w:val="ru-RU"/>
          </w:rPr>
          <w:fldChar w:fldCharType="begin"/>
        </w:r>
        <w:r w:rsidRPr="00FE6DB4">
          <w:rPr>
            <w:noProof/>
            <w:lang w:val="ru-RU"/>
          </w:rPr>
          <w:instrText xml:space="preserve"> PAGEREF _Toc343097859 \h </w:instrText>
        </w:r>
        <w:r w:rsidRPr="00FE6DB4">
          <w:rPr>
            <w:noProof/>
            <w:lang w:val="ru-RU"/>
          </w:rPr>
        </w:r>
        <w:r w:rsidRPr="00FE6DB4">
          <w:rPr>
            <w:noProof/>
            <w:lang w:val="ru-RU"/>
          </w:rPr>
          <w:fldChar w:fldCharType="separate"/>
        </w:r>
        <w:r>
          <w:rPr>
            <w:noProof/>
            <w:lang w:val="ru-RU"/>
          </w:rPr>
          <w:t>31</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60" w:history="1">
        <w:r w:rsidRPr="00FE6DB4">
          <w:rPr>
            <w:rStyle w:val="Hyperlink"/>
            <w:noProof/>
            <w:lang w:val="ru-RU"/>
          </w:rPr>
          <w:t>Windows Intune (на пользователя)</w:t>
        </w:r>
        <w:r w:rsidRPr="00FE6DB4">
          <w:rPr>
            <w:noProof/>
            <w:lang w:val="ru-RU"/>
          </w:rPr>
          <w:tab/>
        </w:r>
        <w:r w:rsidRPr="00FE6DB4">
          <w:rPr>
            <w:noProof/>
            <w:lang w:val="ru-RU"/>
          </w:rPr>
          <w:fldChar w:fldCharType="begin"/>
        </w:r>
        <w:r w:rsidRPr="00FE6DB4">
          <w:rPr>
            <w:noProof/>
            <w:lang w:val="ru-RU"/>
          </w:rPr>
          <w:instrText xml:space="preserve"> PAGEREF _Toc343097860 \h </w:instrText>
        </w:r>
        <w:r w:rsidRPr="00FE6DB4">
          <w:rPr>
            <w:noProof/>
            <w:lang w:val="ru-RU"/>
          </w:rPr>
        </w:r>
        <w:r w:rsidRPr="00FE6DB4">
          <w:rPr>
            <w:noProof/>
            <w:lang w:val="ru-RU"/>
          </w:rPr>
          <w:fldChar w:fldCharType="separate"/>
        </w:r>
        <w:r>
          <w:rPr>
            <w:noProof/>
            <w:lang w:val="ru-RU"/>
          </w:rPr>
          <w:t>35</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61" w:history="1">
        <w:r w:rsidRPr="00FE6DB4">
          <w:rPr>
            <w:rStyle w:val="Hyperlink"/>
            <w:noProof/>
            <w:lang w:val="ru-RU"/>
          </w:rPr>
          <w:t>Windows Intune с операционной системой для настольных компьютеров Windows (на пользователя)</w:t>
        </w:r>
        <w:r w:rsidRPr="00FE6DB4">
          <w:rPr>
            <w:noProof/>
            <w:lang w:val="ru-RU"/>
          </w:rPr>
          <w:tab/>
        </w:r>
        <w:r w:rsidRPr="00FE6DB4">
          <w:rPr>
            <w:noProof/>
            <w:lang w:val="ru-RU"/>
          </w:rPr>
          <w:fldChar w:fldCharType="begin"/>
        </w:r>
        <w:r w:rsidRPr="00FE6DB4">
          <w:rPr>
            <w:noProof/>
            <w:lang w:val="ru-RU"/>
          </w:rPr>
          <w:instrText xml:space="preserve"> PAGEREF _Toc343097861 \h </w:instrText>
        </w:r>
        <w:r w:rsidRPr="00FE6DB4">
          <w:rPr>
            <w:noProof/>
            <w:lang w:val="ru-RU"/>
          </w:rPr>
        </w:r>
        <w:r w:rsidRPr="00FE6DB4">
          <w:rPr>
            <w:noProof/>
            <w:lang w:val="ru-RU"/>
          </w:rPr>
          <w:fldChar w:fldCharType="separate"/>
        </w:r>
        <w:r>
          <w:rPr>
            <w:noProof/>
            <w:lang w:val="ru-RU"/>
          </w:rPr>
          <w:t>36</w:t>
        </w:r>
        <w:r w:rsidRPr="00FE6DB4">
          <w:rPr>
            <w:noProof/>
            <w:lang w:val="ru-RU"/>
          </w:rPr>
          <w:fldChar w:fldCharType="end"/>
        </w:r>
      </w:hyperlink>
    </w:p>
    <w:p w:rsidR="00885333" w:rsidRPr="00FE6DB4" w:rsidRDefault="00885333" w:rsidP="00885333">
      <w:pPr>
        <w:pStyle w:val="TOC2"/>
        <w:rPr>
          <w:rFonts w:asciiTheme="minorHAnsi" w:eastAsiaTheme="minorEastAsia" w:hAnsiTheme="minorHAnsi" w:cstheme="minorBidi"/>
          <w:noProof/>
          <w:color w:val="auto"/>
          <w:sz w:val="22"/>
          <w:lang w:val="ru-RU" w:eastAsia="zh-CN"/>
        </w:rPr>
      </w:pPr>
      <w:hyperlink w:anchor="_Toc343097862" w:history="1">
        <w:r w:rsidRPr="00FE6DB4">
          <w:rPr>
            <w:rStyle w:val="Hyperlink"/>
            <w:noProof/>
            <w:lang w:val="ru-RU"/>
          </w:rPr>
          <w:t>Windows Intune с операционной системой для настольных компьютеров Windows (на устройство)</w:t>
        </w:r>
        <w:r w:rsidRPr="00FE6DB4">
          <w:rPr>
            <w:noProof/>
            <w:lang w:val="ru-RU"/>
          </w:rPr>
          <w:tab/>
        </w:r>
        <w:r w:rsidRPr="00FE6DB4">
          <w:rPr>
            <w:noProof/>
            <w:lang w:val="ru-RU"/>
          </w:rPr>
          <w:fldChar w:fldCharType="begin"/>
        </w:r>
        <w:r w:rsidRPr="00FE6DB4">
          <w:rPr>
            <w:noProof/>
            <w:lang w:val="ru-RU"/>
          </w:rPr>
          <w:instrText xml:space="preserve"> PAGEREF _Toc343097862 \h </w:instrText>
        </w:r>
        <w:r w:rsidRPr="00FE6DB4">
          <w:rPr>
            <w:noProof/>
            <w:lang w:val="ru-RU"/>
          </w:rPr>
        </w:r>
        <w:r w:rsidRPr="00FE6DB4">
          <w:rPr>
            <w:noProof/>
            <w:lang w:val="ru-RU"/>
          </w:rPr>
          <w:fldChar w:fldCharType="separate"/>
        </w:r>
        <w:r>
          <w:rPr>
            <w:noProof/>
            <w:lang w:val="ru-RU"/>
          </w:rPr>
          <w:t>41</w:t>
        </w:r>
        <w:r w:rsidRPr="00FE6DB4">
          <w:rPr>
            <w:noProof/>
            <w:lang w:val="ru-RU"/>
          </w:rPr>
          <w:fldChar w:fldCharType="end"/>
        </w:r>
      </w:hyperlink>
    </w:p>
    <w:p w:rsidR="00885333" w:rsidRPr="00FE6DB4" w:rsidRDefault="00885333" w:rsidP="00885333">
      <w:pPr>
        <w:pStyle w:val="PURBody-Indented"/>
        <w:rPr>
          <w:lang w:val="ru-RU"/>
        </w:rPr>
        <w:sectPr w:rsidR="00885333" w:rsidRPr="00FE6DB4">
          <w:headerReference w:type="default" r:id="rId15"/>
          <w:footerReference w:type="default" r:id="rId16"/>
          <w:type w:val="continuous"/>
          <w:pgSz w:w="12240" w:h="15840" w:code="1"/>
          <w:pgMar w:top="1170" w:right="720" w:bottom="720" w:left="720" w:header="432" w:footer="288" w:gutter="0"/>
          <w:cols w:num="2" w:space="360"/>
        </w:sectPr>
      </w:pPr>
      <w:r w:rsidRPr="00FE6DB4">
        <w:rPr>
          <w:lang w:val="ru-RU"/>
        </w:rPr>
        <w:fldChar w:fldCharType="end"/>
      </w:r>
    </w:p>
    <w:p w:rsidR="00885333" w:rsidRPr="00FE6DB4" w:rsidRDefault="00885333" w:rsidP="00885333">
      <w:pPr>
        <w:pStyle w:val="PURBody-Indented"/>
        <w:rPr>
          <w:lang w:val="ru-RU"/>
        </w:rPr>
      </w:pPr>
    </w:p>
    <w:p w:rsidR="00885333" w:rsidRPr="00FE6DB4" w:rsidRDefault="00885333" w:rsidP="00885333">
      <w:pPr>
        <w:pStyle w:val="PURBreadcrumb"/>
        <w:rPr>
          <w:lang w:val="ru-RU"/>
        </w:rPr>
      </w:pPr>
    </w:p>
    <w:p w:rsidR="00885333" w:rsidRPr="00FE6DB4" w:rsidRDefault="00885333" w:rsidP="00885333">
      <w:pPr>
        <w:pStyle w:val="PURHeading1"/>
        <w:rPr>
          <w:lang w:val="ru-RU"/>
        </w:rPr>
      </w:pPr>
      <w:bookmarkStart w:id="7" w:name="_Sec53"/>
      <w:bookmarkStart w:id="8" w:name="General_License_Terms"/>
      <w:r w:rsidRPr="00FE6DB4">
        <w:rPr>
          <w:lang w:val="ru-RU"/>
        </w:rPr>
        <w:t>Общие условия лицензии</w:t>
      </w:r>
      <w:bookmarkEnd w:id="7"/>
    </w:p>
    <w:bookmarkEnd w:id="8"/>
    <w:p w:rsidR="00885333" w:rsidRPr="00FE6DB4" w:rsidRDefault="00885333" w:rsidP="00885333">
      <w:pPr>
        <w:pStyle w:val="PURBody-Indented"/>
        <w:rPr>
          <w:lang w:val="ru-RU"/>
        </w:rPr>
      </w:pPr>
      <w:r w:rsidRPr="00FE6DB4">
        <w:rPr>
          <w:lang w:val="ru-RU"/>
        </w:rPr>
        <w:t xml:space="preserve">Пере доступом к веб-службе и ее использованием необходимо приобрести и назначить подписные лицензии на пользователя, на устройство, на службы или на надстройку, соответствующие данной веб-службе. Соответствующие подписные лицензии для каждой веб-службы указаны в разделе «Условия лицензии для конкретной службы». Если для веб-службы указана подписная лицензия «на пользователя» и «на устройство», можно приобрести обе. </w:t>
      </w:r>
    </w:p>
    <w:p w:rsidR="00885333" w:rsidRPr="00FE6DB4" w:rsidRDefault="00885333" w:rsidP="00885333">
      <w:pPr>
        <w:pStyle w:val="PURHeading2"/>
        <w:rPr>
          <w:lang w:val="ru-RU"/>
        </w:rPr>
      </w:pPr>
      <w:r w:rsidRPr="00FE6DB4">
        <w:rPr>
          <w:color w:val="auto"/>
          <w:lang w:val="ru-RU"/>
        </w:rPr>
        <w:t>Определения</w:t>
      </w:r>
      <w:r w:rsidRPr="00FE6DB4">
        <w:rPr>
          <w:color w:val="auto"/>
          <w:lang w:val="ru-RU"/>
        </w:rPr>
        <w:fldChar w:fldCharType="begin"/>
      </w:r>
      <w:r w:rsidRPr="00FE6DB4">
        <w:rPr>
          <w:color w:val="auto"/>
          <w:lang w:val="ru-RU"/>
        </w:rPr>
        <w:instrText xml:space="preserve">TC </w:instrText>
      </w:r>
      <w:bookmarkStart w:id="9" w:name="_Toc343097726"/>
      <w:bookmarkStart w:id="10" w:name="_Toc343097796"/>
      <w:r w:rsidRPr="00FE6DB4">
        <w:rPr>
          <w:color w:val="auto"/>
          <w:lang w:val="ru-RU"/>
        </w:rPr>
        <w:instrText>Определения</w:instrText>
      </w:r>
      <w:bookmarkEnd w:id="9"/>
      <w:bookmarkEnd w:id="10"/>
      <w:r w:rsidRPr="00FE6DB4">
        <w:rPr>
          <w:color w:val="auto"/>
          <w:lang w:val="ru-RU"/>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Pr="00FE6DB4">
        <w:rPr>
          <w:color w:val="auto"/>
          <w:lang w:val="ru-RU"/>
        </w:rPr>
        <w:fldChar w:fldCharType="end"/>
      </w:r>
    </w:p>
    <w:p w:rsidR="00885333" w:rsidRPr="00FE6DB4" w:rsidRDefault="00885333" w:rsidP="00885333">
      <w:pPr>
        <w:pStyle w:val="PURBody-Indented"/>
        <w:rPr>
          <w:lang w:val="ru-RU"/>
        </w:rPr>
      </w:pPr>
      <w:r w:rsidRPr="00FE6DB4">
        <w:rPr>
          <w:lang w:val="ru-RU"/>
        </w:rPr>
        <w:t>Значения терминов, используемых, но не определенных в настоящих Правах на использование веб-служб, определены в вашем соглашении Microsoft Online Subscription Agreement. Применяются также следующие определения:</w:t>
      </w:r>
    </w:p>
    <w:p w:rsidR="00885333" w:rsidRPr="00FE6DB4" w:rsidRDefault="00885333" w:rsidP="00885333">
      <w:pPr>
        <w:pStyle w:val="PURBody-Indented"/>
        <w:rPr>
          <w:lang w:val="ru-RU"/>
        </w:rPr>
      </w:pPr>
      <w:r w:rsidRPr="00FE6DB4">
        <w:rPr>
          <w:b/>
          <w:lang w:val="ru-RU"/>
        </w:rPr>
        <w:t xml:space="preserve">CAL </w:t>
      </w:r>
      <w:r w:rsidRPr="00FE6DB4">
        <w:rPr>
          <w:b/>
          <w:bCs/>
          <w:lang w:val="ru-RU"/>
        </w:rPr>
        <w:t>—</w:t>
      </w:r>
      <w:r w:rsidRPr="00FE6DB4">
        <w:rPr>
          <w:lang w:val="ru-RU"/>
        </w:rPr>
        <w:t xml:space="preserve"> это клиентская лицензия.</w:t>
      </w:r>
    </w:p>
    <w:p w:rsidR="00885333" w:rsidRPr="00FE6DB4" w:rsidRDefault="00885333" w:rsidP="00885333">
      <w:pPr>
        <w:pStyle w:val="PURBody-Indented"/>
        <w:rPr>
          <w:lang w:val="ru-RU"/>
        </w:rPr>
      </w:pPr>
      <w:r w:rsidRPr="00FE6DB4">
        <w:rPr>
          <w:b/>
          <w:lang w:val="ru-RU"/>
        </w:rPr>
        <w:t>Данные клиента</w:t>
      </w:r>
      <w:r w:rsidRPr="00FE6DB4">
        <w:rPr>
          <w:lang w:val="ru-RU"/>
        </w:rPr>
        <w:t xml:space="preserve"> </w:t>
      </w:r>
      <w:r w:rsidRPr="00FE6DB4">
        <w:rPr>
          <w:b/>
          <w:bCs/>
          <w:lang w:val="ru-RU"/>
        </w:rPr>
        <w:t>—</w:t>
      </w:r>
      <w:r w:rsidRPr="00FE6DB4">
        <w:rPr>
          <w:lang w:val="ru-RU"/>
        </w:rPr>
        <w:t xml:space="preserve"> это все данные, включая текстовые и звуковые файлы, а также файлы изображений и программное обеспечение, которые вы предоставляете нам в рамках использования веб-службы или которые предоставляются нам от вашего имени.</w:t>
      </w:r>
    </w:p>
    <w:p w:rsidR="00885333" w:rsidRPr="00FE6DB4" w:rsidRDefault="00885333" w:rsidP="00885333">
      <w:pPr>
        <w:pStyle w:val="PURBody-Indented"/>
        <w:rPr>
          <w:lang w:val="ru-RU"/>
        </w:rPr>
      </w:pPr>
      <w:r w:rsidRPr="00FE6DB4">
        <w:rPr>
          <w:b/>
          <w:lang w:val="ru-RU"/>
        </w:rPr>
        <w:t>Поддержка клиентов</w:t>
      </w:r>
      <w:r w:rsidRPr="00FE6DB4">
        <w:rPr>
          <w:lang w:val="ru-RU"/>
        </w:rPr>
        <w:t xml:space="preserve"> означает любую поддержку и рекомендации, предоставляемые вам в рамках вашего Соглашения Microsoft Online Subscription Agreement. </w:t>
      </w:r>
    </w:p>
    <w:p w:rsidR="00885333" w:rsidRPr="00FE6DB4" w:rsidRDefault="00885333" w:rsidP="00885333">
      <w:pPr>
        <w:pStyle w:val="PURBody-Indented"/>
        <w:rPr>
          <w:lang w:val="ru-RU"/>
        </w:rPr>
      </w:pPr>
      <w:r w:rsidRPr="00FE6DB4">
        <w:rPr>
          <w:b/>
          <w:lang w:val="ru-RU"/>
        </w:rPr>
        <w:t>Внешние пользователи</w:t>
      </w:r>
      <w:r w:rsidRPr="00FE6DB4">
        <w:rPr>
          <w:lang w:val="ru-RU"/>
        </w:rPr>
        <w:t xml:space="preserve"> </w:t>
      </w:r>
      <w:r w:rsidRPr="00FE6DB4">
        <w:rPr>
          <w:b/>
          <w:bCs/>
          <w:lang w:val="ru-RU"/>
        </w:rPr>
        <w:t>—</w:t>
      </w:r>
      <w:r w:rsidRPr="00FE6DB4">
        <w:rPr>
          <w:lang w:val="ru-RU"/>
        </w:rPr>
        <w:t xml:space="preserve"> это пользователи, не работающие в вашей организации или в ее аффилированных лицах, и не являющиеся подрядчиками или агентами вашей организации или ее аффилированных лиц, работающими в помещениях вашей организации или ее аффилированных лиц.</w:t>
      </w:r>
    </w:p>
    <w:p w:rsidR="00885333" w:rsidRPr="00FE6DB4" w:rsidRDefault="00885333" w:rsidP="00885333">
      <w:pPr>
        <w:pStyle w:val="PURBody-Indented"/>
        <w:rPr>
          <w:lang w:val="ru-RU"/>
        </w:rPr>
      </w:pPr>
      <w:r w:rsidRPr="00FE6DB4">
        <w:rPr>
          <w:b/>
          <w:lang w:val="ru-RU"/>
        </w:rPr>
        <w:t>Исправления</w:t>
      </w:r>
      <w:r w:rsidRPr="00FE6DB4">
        <w:rPr>
          <w:lang w:val="ru-RU"/>
        </w:rPr>
        <w:t xml:space="preserve"> означает исправления, изменения или усовершенствования Продуктов или их производных продуктов, которые Microsoft выпускает для всех пользователей (например, пакеты обновления) или предоставляет вам в рамках Поддержки клиентов для разрешения конкретной проблемы.</w:t>
      </w:r>
    </w:p>
    <w:p w:rsidR="00885333" w:rsidRPr="00FE6DB4" w:rsidRDefault="00885333" w:rsidP="00885333">
      <w:pPr>
        <w:pStyle w:val="PURBody-Indented"/>
        <w:rPr>
          <w:lang w:val="ru-RU"/>
        </w:rPr>
      </w:pPr>
      <w:r w:rsidRPr="00FE6DB4">
        <w:rPr>
          <w:b/>
          <w:lang w:val="ru-RU"/>
        </w:rPr>
        <w:t>Экземпляр</w:t>
      </w:r>
      <w:r w:rsidRPr="00FE6DB4">
        <w:rPr>
          <w:lang w:val="ru-RU"/>
        </w:rPr>
        <w:t xml:space="preserve"> </w:t>
      </w:r>
      <w:r w:rsidRPr="00FE6DB4">
        <w:rPr>
          <w:b/>
          <w:bCs/>
          <w:lang w:val="ru-RU"/>
        </w:rPr>
        <w:t>—</w:t>
      </w:r>
      <w:r w:rsidRPr="00FE6DB4">
        <w:rPr>
          <w:lang w:val="ru-RU"/>
        </w:rPr>
        <w:t xml:space="preserve">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w:t>
      </w:r>
    </w:p>
    <w:p w:rsidR="00885333" w:rsidRPr="00FE6DB4" w:rsidRDefault="00885333" w:rsidP="00885333">
      <w:pPr>
        <w:pStyle w:val="PURBody-Indented"/>
        <w:rPr>
          <w:lang w:val="ru-RU"/>
        </w:rPr>
      </w:pPr>
      <w:r w:rsidRPr="00FE6DB4">
        <w:rPr>
          <w:b/>
          <w:lang w:val="ru-RU"/>
        </w:rPr>
        <w:t>Продукт, производимый не Microsoft</w:t>
      </w:r>
      <w:r w:rsidRPr="00FE6DB4">
        <w:rPr>
          <w:b/>
          <w:bCs/>
          <w:lang w:val="ru-RU"/>
        </w:rPr>
        <w:t>,</w:t>
      </w:r>
      <w:r w:rsidRPr="00FE6DB4">
        <w:rPr>
          <w:lang w:val="ru-RU"/>
        </w:rPr>
        <w:t> означает любое программное обеспечение, данные, службы, веб-сайты или другие продукты, лицензированные, проданные или иным образом предоставленные любым другим юридическим лицом, помимо нас, независимо от того, получили вы его через наши веб-службы или иным способом.</w:t>
      </w:r>
    </w:p>
    <w:p w:rsidR="00885333" w:rsidRPr="00FE6DB4" w:rsidRDefault="00885333" w:rsidP="00885333">
      <w:pPr>
        <w:pStyle w:val="PURBody-Indented"/>
        <w:keepNext/>
        <w:keepLines/>
        <w:pageBreakBefore/>
        <w:ind w:left="272"/>
        <w:rPr>
          <w:lang w:val="ru-RU"/>
        </w:rPr>
      </w:pPr>
      <w:r w:rsidRPr="00FE6DB4">
        <w:rPr>
          <w:b/>
          <w:lang w:val="ru-RU"/>
        </w:rPr>
        <w:lastRenderedPageBreak/>
        <w:t>Операционная среда (OSE)</w:t>
      </w:r>
      <w:r w:rsidRPr="00FE6DB4">
        <w:rPr>
          <w:lang w:val="ru-RU"/>
        </w:rPr>
        <w:t xml:space="preserve"> </w:t>
      </w:r>
      <w:r w:rsidRPr="00FE6DB4">
        <w:rPr>
          <w:b/>
          <w:bCs/>
          <w:lang w:val="ru-RU"/>
        </w:rPr>
        <w:t>—</w:t>
      </w:r>
      <w:r w:rsidRPr="00FE6DB4">
        <w:rPr>
          <w:lang w:val="ru-RU"/>
        </w:rPr>
        <w:t xml:space="preserve"> это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w:t>
      </w:r>
    </w:p>
    <w:p w:rsidR="00885333" w:rsidRPr="00FE6DB4" w:rsidRDefault="00885333" w:rsidP="00885333">
      <w:pPr>
        <w:pStyle w:val="PURBody-Indented"/>
        <w:rPr>
          <w:lang w:val="ru-RU"/>
        </w:rPr>
      </w:pPr>
      <w:r w:rsidRPr="00FE6DB4">
        <w:rPr>
          <w:b/>
          <w:lang w:val="ru-RU"/>
        </w:rPr>
        <w:t xml:space="preserve">Физическая операционная среда </w:t>
      </w:r>
      <w:r w:rsidRPr="00FE6DB4">
        <w:rPr>
          <w:lang w:val="ru-RU"/>
        </w:rPr>
        <w:t>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устройств (например, Microsoft Hyper-V Server или подобных технологий) или обеспечения служб виртуализации устройств (например, технологии виртуализации Microsoft или других подобных технологий), считается частью Физической операционной среды.</w:t>
      </w:r>
    </w:p>
    <w:p w:rsidR="00885333" w:rsidRPr="00FE6DB4" w:rsidRDefault="00885333" w:rsidP="00885333">
      <w:pPr>
        <w:pStyle w:val="PURBody-Indented"/>
        <w:rPr>
          <w:lang w:val="ru-RU"/>
        </w:rPr>
      </w:pPr>
      <w:r w:rsidRPr="00FE6DB4">
        <w:rPr>
          <w:b/>
          <w:lang w:val="ru-RU"/>
        </w:rPr>
        <w:t xml:space="preserve">Основной пользователь </w:t>
      </w:r>
      <w:r w:rsidRPr="00FE6DB4">
        <w:rPr>
          <w:b/>
          <w:bCs/>
          <w:lang w:val="ru-RU"/>
        </w:rPr>
        <w:t>—</w:t>
      </w:r>
      <w:r w:rsidRPr="00FE6DB4">
        <w:rPr>
          <w:lang w:val="ru-RU"/>
        </w:rPr>
        <w:t xml:space="preserve"> пользователь, использующий устройство более 50 % времени в течение 90-дневного периода. </w:t>
      </w:r>
    </w:p>
    <w:p w:rsidR="00885333" w:rsidRPr="00FE6DB4" w:rsidRDefault="00885333" w:rsidP="00885333">
      <w:pPr>
        <w:pStyle w:val="PURBody-Indented"/>
        <w:rPr>
          <w:lang w:val="ru-RU"/>
        </w:rPr>
      </w:pPr>
      <w:r w:rsidRPr="00FE6DB4">
        <w:rPr>
          <w:b/>
          <w:lang w:val="ru-RU"/>
        </w:rPr>
        <w:t>Соответствующее устройство третьего лица</w:t>
      </w:r>
      <w:r w:rsidRPr="00FE6DB4">
        <w:rPr>
          <w:lang w:val="ru-RU"/>
        </w:rPr>
        <w:t xml:space="preserve"> </w:t>
      </w:r>
      <w:r w:rsidRPr="00FE6DB4">
        <w:rPr>
          <w:b/>
          <w:bCs/>
          <w:lang w:val="ru-RU"/>
        </w:rPr>
        <w:t>—</w:t>
      </w:r>
      <w:r w:rsidRPr="00FE6DB4">
        <w:rPr>
          <w:lang w:val="ru-RU"/>
        </w:rPr>
        <w:t xml:space="preserve"> это устройство, которое не контролируется, прямо или косвенно, вами или вашими аффилированными лицами (например, общедоступный киоск третьего лица).</w:t>
      </w:r>
    </w:p>
    <w:p w:rsidR="00885333" w:rsidRPr="00FE6DB4" w:rsidRDefault="00885333" w:rsidP="00885333">
      <w:pPr>
        <w:pStyle w:val="PURBody-Indented"/>
        <w:rPr>
          <w:lang w:val="ru-RU"/>
        </w:rPr>
      </w:pPr>
      <w:r w:rsidRPr="00FE6DB4">
        <w:rPr>
          <w:b/>
          <w:lang w:val="ru-RU"/>
        </w:rPr>
        <w:t>Работающий экземпляр</w:t>
      </w:r>
      <w:r w:rsidRPr="00FE6DB4">
        <w:rPr>
          <w:lang w:val="ru-RU"/>
        </w:rPr>
        <w:t xml:space="preserve"> </w:t>
      </w:r>
      <w:r w:rsidRPr="00FE6DB4">
        <w:rPr>
          <w:b/>
          <w:bCs/>
          <w:lang w:val="ru-RU"/>
        </w:rPr>
        <w:t>—</w:t>
      </w:r>
      <w:r w:rsidRPr="00FE6DB4">
        <w:rPr>
          <w:lang w:val="ru-RU"/>
        </w:rPr>
        <w:t xml:space="preserve"> это Экземпляр программного обеспечения, который был загружен в память и для которого были выполнены одна или несколько инструкций. (Чтобы «Запустить экземпляр» программного обеспечения, нужно загрузить его в память и выполнить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885333" w:rsidRPr="00FE6DB4" w:rsidRDefault="00885333" w:rsidP="00885333">
      <w:pPr>
        <w:pStyle w:val="PURBody-Indented"/>
        <w:rPr>
          <w:lang w:val="ru-RU"/>
        </w:rPr>
      </w:pPr>
      <w:r w:rsidRPr="00FE6DB4">
        <w:rPr>
          <w:b/>
          <w:lang w:val="ru-RU"/>
        </w:rPr>
        <w:t>(Лицензия) SL</w:t>
      </w:r>
      <w:r w:rsidRPr="00FE6DB4">
        <w:rPr>
          <w:lang w:val="ru-RU"/>
        </w:rPr>
        <w:t xml:space="preserve"> </w:t>
      </w:r>
      <w:r w:rsidRPr="00FE6DB4">
        <w:rPr>
          <w:b/>
          <w:bCs/>
          <w:lang w:val="ru-RU"/>
        </w:rPr>
        <w:t>—</w:t>
      </w:r>
      <w:r w:rsidRPr="00FE6DB4">
        <w:rPr>
          <w:lang w:val="ru-RU"/>
        </w:rPr>
        <w:t xml:space="preserve"> это подписная лицензия.</w:t>
      </w:r>
    </w:p>
    <w:p w:rsidR="00885333" w:rsidRPr="00FE6DB4" w:rsidRDefault="00885333" w:rsidP="00885333">
      <w:pPr>
        <w:pStyle w:val="PURBody-Indented"/>
        <w:rPr>
          <w:lang w:val="ru-RU"/>
        </w:rPr>
      </w:pPr>
      <w:r w:rsidRPr="00FE6DB4">
        <w:rPr>
          <w:b/>
          <w:lang w:val="ru-RU"/>
        </w:rPr>
        <w:t>Сервер</w:t>
      </w:r>
      <w:r w:rsidRPr="00FE6DB4">
        <w:rPr>
          <w:lang w:val="ru-RU"/>
        </w:rPr>
        <w:t xml:space="preserve"> </w:t>
      </w:r>
      <w:r w:rsidRPr="00FE6DB4">
        <w:rPr>
          <w:b/>
          <w:bCs/>
          <w:lang w:val="ru-RU"/>
        </w:rPr>
        <w:t>—</w:t>
      </w:r>
      <w:r w:rsidRPr="00FE6DB4">
        <w:rPr>
          <w:lang w:val="ru-RU"/>
        </w:rPr>
        <w:t xml:space="preserve"> это физическое устройство, на котором может работать серверное программное обеспечение. </w:t>
      </w:r>
    </w:p>
    <w:p w:rsidR="00885333" w:rsidRPr="00FE6DB4" w:rsidRDefault="00885333" w:rsidP="00885333">
      <w:pPr>
        <w:pStyle w:val="PURBody-Indented"/>
        <w:rPr>
          <w:lang w:val="ru-RU"/>
        </w:rPr>
      </w:pPr>
      <w:r w:rsidRPr="00FE6DB4">
        <w:rPr>
          <w:b/>
          <w:lang w:val="ru-RU"/>
        </w:rPr>
        <w:t>Виртуальная операционная среда</w:t>
      </w:r>
      <w:r w:rsidRPr="00FE6DB4">
        <w:rPr>
          <w:lang w:val="ru-RU"/>
        </w:rPr>
        <w:t xml:space="preserve"> настраивается для запуска в виртуальной аппаратной системе. </w:t>
      </w:r>
    </w:p>
    <w:p w:rsidR="00885333" w:rsidRPr="00FE6DB4" w:rsidRDefault="00885333" w:rsidP="00885333">
      <w:pPr>
        <w:pStyle w:val="PURHeading2"/>
        <w:rPr>
          <w:lang w:val="ru-RU"/>
        </w:rPr>
      </w:pPr>
      <w:r w:rsidRPr="00FE6DB4">
        <w:rPr>
          <w:lang w:val="ru-RU"/>
        </w:rPr>
        <w:t>Права на использование</w:t>
      </w:r>
      <w:r w:rsidRPr="00FE6DB4">
        <w:rPr>
          <w:lang w:val="ru-RU"/>
        </w:rPr>
        <w:fldChar w:fldCharType="begin"/>
      </w:r>
      <w:r w:rsidRPr="00FE6DB4">
        <w:rPr>
          <w:lang w:val="ru-RU"/>
        </w:rPr>
        <w:instrText>TC "</w:instrText>
      </w:r>
      <w:bookmarkStart w:id="15" w:name="_Toc343097727"/>
      <w:bookmarkStart w:id="16" w:name="_Toc343097797"/>
      <w:r w:rsidRPr="00FE6DB4">
        <w:rPr>
          <w:lang w:val="ru-RU"/>
        </w:rPr>
        <w:instrText>Права на использование</w:instrText>
      </w:r>
      <w:bookmarkEnd w:id="15"/>
      <w:bookmarkEnd w:id="16"/>
      <w:r w:rsidRPr="00FE6DB4">
        <w:rPr>
          <w:lang w:val="ru-RU"/>
        </w:rPr>
        <w:instrText xml:space="preserve"> " \l 2 </w:instrText>
      </w:r>
      <w:bookmarkStart w:id="17" w:name="_Toc339624704"/>
      <w:bookmarkStart w:id="18" w:name="_Toc341260657"/>
      <w:bookmarkStart w:id="19" w:name="_Toc341260884"/>
      <w:bookmarkEnd w:id="17"/>
      <w:bookmarkEnd w:id="18"/>
      <w:bookmarkEnd w:id="19"/>
      <w:r w:rsidRPr="00FE6DB4">
        <w:rPr>
          <w:lang w:val="ru-RU"/>
        </w:rPr>
        <w:fldChar w:fldCharType="end"/>
      </w:r>
    </w:p>
    <w:p w:rsidR="00885333" w:rsidRPr="00FE6DB4" w:rsidRDefault="00885333" w:rsidP="00885333">
      <w:pPr>
        <w:pStyle w:val="PURBody-Indented"/>
        <w:rPr>
          <w:lang w:val="ru-RU"/>
        </w:rPr>
      </w:pPr>
      <w:r w:rsidRPr="00FE6DB4">
        <w:rPr>
          <w:lang w:val="ru-RU"/>
        </w:rPr>
        <w:t>Если вы соблюдаете условия своего соглашения о корпоративном лицензировании, вы можете использовать программное обеспечение и веб-службы способом, явно разрешенным в данных Правах на использование веб-служб.</w:t>
      </w:r>
    </w:p>
    <w:p w:rsidR="00885333" w:rsidRPr="00FE6DB4" w:rsidRDefault="00885333" w:rsidP="00885333">
      <w:pPr>
        <w:pStyle w:val="PURHeading2"/>
        <w:rPr>
          <w:lang w:val="ru-RU"/>
        </w:rPr>
      </w:pPr>
      <w:r w:rsidRPr="00FE6DB4">
        <w:rPr>
          <w:lang w:val="ru-RU"/>
        </w:rPr>
        <w:t>Обновление условий лицензии</w:t>
      </w:r>
      <w:r w:rsidRPr="00FE6DB4">
        <w:rPr>
          <w:lang w:val="ru-RU"/>
        </w:rPr>
        <w:fldChar w:fldCharType="begin"/>
      </w:r>
      <w:r w:rsidRPr="00FE6DB4">
        <w:rPr>
          <w:lang w:val="ru-RU"/>
        </w:rPr>
        <w:instrText>TC "</w:instrText>
      </w:r>
      <w:bookmarkStart w:id="20" w:name="_Toc343097728"/>
      <w:bookmarkStart w:id="21" w:name="_Toc343097798"/>
      <w:r w:rsidRPr="00FE6DB4">
        <w:rPr>
          <w:lang w:val="ru-RU"/>
        </w:rPr>
        <w:instrText>Обновление условий лицензии</w:instrText>
      </w:r>
      <w:bookmarkEnd w:id="20"/>
      <w:bookmarkEnd w:id="21"/>
      <w:r w:rsidRPr="00FE6DB4">
        <w:rPr>
          <w:lang w:val="ru-RU"/>
        </w:rPr>
        <w:instrText xml:space="preserve">" \l 2 </w:instrText>
      </w:r>
      <w:bookmarkStart w:id="22" w:name="_Toc339624705"/>
      <w:bookmarkStart w:id="23" w:name="_Toc341260658"/>
      <w:bookmarkStart w:id="24" w:name="_Toc341260885"/>
      <w:bookmarkEnd w:id="22"/>
      <w:bookmarkEnd w:id="23"/>
      <w:bookmarkEnd w:id="24"/>
      <w:r w:rsidRPr="00FE6DB4">
        <w:rPr>
          <w:lang w:val="ru-RU"/>
        </w:rPr>
        <w:fldChar w:fldCharType="end"/>
      </w:r>
    </w:p>
    <w:p w:rsidR="00885333" w:rsidRPr="00FE6DB4" w:rsidRDefault="00885333" w:rsidP="00885333">
      <w:pPr>
        <w:pStyle w:val="PURBody-Indented"/>
        <w:rPr>
          <w:lang w:val="ru-RU"/>
        </w:rPr>
      </w:pPr>
      <w:r w:rsidRPr="00FE6DB4">
        <w:rPr>
          <w:lang w:val="ru-RU"/>
        </w:rPr>
        <w:t>Эти условия лицензии могут время от времени обновляться. Изменения в этих условиях лицензии, которые Microsoft вносит при появлении обновлений или дополнительных компонентов к веб-службам или связанному программному обеспечению в соответствии с требованиями законодательства, или которые не оказывают существенного влияние на использование вами веб-служб, применяются немедленно. При внесении каких-либо других изменений использование вами веб-службы в рамках любой существующей лицензии будет регулироваться этими условиями лицензии без учета обновлений в течение большего из следующих периодов: 12 месяцев с момента первого использования или в течение установленного срока действия. По возможности вы будете уведомлены об обновлении по крайней мере за 30 дней до их вступления в силу. Вы</w:t>
      </w:r>
      <w:r>
        <w:t> </w:t>
      </w:r>
      <w:r w:rsidRPr="00FE6DB4">
        <w:rPr>
          <w:lang w:val="ru-RU"/>
        </w:rPr>
        <w:t>соглашаетесь с обновлением к условиям лицензии, используя веб-службу после публикации данного обновления в этих Правах на использование веб-служб или после получения по электронной почте соответствующего уведомления.</w:t>
      </w:r>
    </w:p>
    <w:p w:rsidR="00885333" w:rsidRPr="00FE6DB4" w:rsidRDefault="00885333" w:rsidP="00885333">
      <w:pPr>
        <w:pStyle w:val="PURHeading2"/>
        <w:rPr>
          <w:lang w:val="ru-RU"/>
        </w:rPr>
      </w:pPr>
      <w:r w:rsidRPr="00FE6DB4">
        <w:rPr>
          <w:lang w:val="ru-RU"/>
        </w:rPr>
        <w:t>Обновления веб-служб</w:t>
      </w:r>
      <w:r w:rsidRPr="00FE6DB4">
        <w:rPr>
          <w:lang w:val="ru-RU"/>
        </w:rPr>
        <w:fldChar w:fldCharType="begin"/>
      </w:r>
      <w:r w:rsidRPr="00FE6DB4">
        <w:rPr>
          <w:lang w:val="ru-RU"/>
        </w:rPr>
        <w:instrText>TC "</w:instrText>
      </w:r>
      <w:bookmarkStart w:id="25" w:name="_Toc343097729"/>
      <w:bookmarkStart w:id="26" w:name="_Toc343097799"/>
      <w:r w:rsidRPr="00FE6DB4">
        <w:rPr>
          <w:lang w:val="ru-RU"/>
        </w:rPr>
        <w:instrText>Обновления веб-служб</w:instrText>
      </w:r>
      <w:bookmarkEnd w:id="25"/>
      <w:bookmarkEnd w:id="26"/>
      <w:r w:rsidRPr="00FE6DB4">
        <w:rPr>
          <w:lang w:val="ru-RU"/>
        </w:rPr>
        <w:instrText xml:space="preserve">" \l 2 </w:instrText>
      </w:r>
      <w:bookmarkStart w:id="27" w:name="_Toc339624706"/>
      <w:bookmarkStart w:id="28" w:name="_Toc341260659"/>
      <w:bookmarkStart w:id="29" w:name="_Toc341260886"/>
      <w:bookmarkEnd w:id="27"/>
      <w:bookmarkEnd w:id="28"/>
      <w:bookmarkEnd w:id="29"/>
      <w:r w:rsidRPr="00FE6DB4">
        <w:rPr>
          <w:lang w:val="ru-RU"/>
        </w:rPr>
        <w:fldChar w:fldCharType="end"/>
      </w:r>
    </w:p>
    <w:p w:rsidR="00885333" w:rsidRPr="00FE6DB4" w:rsidRDefault="00885333" w:rsidP="00885333">
      <w:pPr>
        <w:pStyle w:val="PURBody-Indented"/>
        <w:rPr>
          <w:lang w:val="ru-RU"/>
        </w:rPr>
      </w:pPr>
      <w:r w:rsidRPr="00FE6DB4">
        <w:rPr>
          <w:lang w:val="ru-RU"/>
        </w:rPr>
        <w:t>Время от времени мы можем изменять возможности или компоненты или обновлять веб-службу и программное обеспечение. После обновления некоторые ранее доступные возможности или компоненты могут измениться или оказаться недоступными. Если после обновления службы Интернета или программного обеспечения вы не пользуетесь обновленной версией, то некоторые функции могут быть вам недоступны, и использование вами службы и программного обеспечения может прерываться.</w:t>
      </w:r>
    </w:p>
    <w:p w:rsidR="00885333" w:rsidRPr="00FE6DB4" w:rsidRDefault="00885333" w:rsidP="00885333">
      <w:pPr>
        <w:pStyle w:val="PURHeading2"/>
        <w:rPr>
          <w:lang w:val="ru-RU"/>
        </w:rPr>
      </w:pPr>
      <w:r w:rsidRPr="00FE6DB4">
        <w:rPr>
          <w:lang w:val="ru-RU"/>
        </w:rPr>
        <w:t>Приостановка веб-службы</w:t>
      </w:r>
      <w:r w:rsidRPr="00FE6DB4">
        <w:rPr>
          <w:lang w:val="ru-RU"/>
        </w:rPr>
        <w:fldChar w:fldCharType="begin"/>
      </w:r>
      <w:r w:rsidRPr="00FE6DB4">
        <w:rPr>
          <w:lang w:val="ru-RU"/>
        </w:rPr>
        <w:instrText>TC "</w:instrText>
      </w:r>
      <w:bookmarkStart w:id="30" w:name="_Toc343097730"/>
      <w:bookmarkStart w:id="31" w:name="_Toc343097800"/>
      <w:r w:rsidRPr="00FE6DB4">
        <w:rPr>
          <w:lang w:val="ru-RU"/>
        </w:rPr>
        <w:instrText>Приостановка веб-службы</w:instrText>
      </w:r>
      <w:bookmarkEnd w:id="30"/>
      <w:bookmarkEnd w:id="31"/>
      <w:r w:rsidRPr="00FE6DB4">
        <w:rPr>
          <w:lang w:val="ru-RU"/>
        </w:rPr>
        <w:instrText xml:space="preserve">" \l 2 </w:instrText>
      </w:r>
      <w:bookmarkStart w:id="32" w:name="_Toc339624707"/>
      <w:bookmarkStart w:id="33" w:name="_Toc341260660"/>
      <w:bookmarkStart w:id="34" w:name="_Toc341260887"/>
      <w:bookmarkEnd w:id="32"/>
      <w:bookmarkEnd w:id="33"/>
      <w:bookmarkEnd w:id="34"/>
      <w:r w:rsidRPr="00FE6DB4">
        <w:rPr>
          <w:lang w:val="ru-RU"/>
        </w:rPr>
        <w:fldChar w:fldCharType="end"/>
      </w:r>
    </w:p>
    <w:p w:rsidR="00885333" w:rsidRPr="00FE6DB4" w:rsidRDefault="00885333" w:rsidP="00885333">
      <w:pPr>
        <w:pStyle w:val="PURBlueStrong-Indented"/>
        <w:rPr>
          <w:lang w:val="ru-RU"/>
        </w:rPr>
      </w:pPr>
      <w:r w:rsidRPr="00FE6DB4">
        <w:rPr>
          <w:lang w:val="ru-RU"/>
        </w:rPr>
        <w:t>Приостановка веб-служб</w:t>
      </w:r>
    </w:p>
    <w:p w:rsidR="00885333" w:rsidRPr="00FE6DB4" w:rsidRDefault="00885333" w:rsidP="00885333">
      <w:pPr>
        <w:pStyle w:val="PURBody-Indented"/>
        <w:rPr>
          <w:lang w:val="ru-RU"/>
        </w:rPr>
      </w:pPr>
      <w:r w:rsidRPr="00FE6DB4">
        <w:rPr>
          <w:lang w:val="ru-RU"/>
        </w:rPr>
        <w:t xml:space="preserve">Мы можем приостановить доступ к веб-службе полностью или частично в следующих ситуациях: </w:t>
      </w:r>
    </w:p>
    <w:p w:rsidR="00885333" w:rsidRPr="00FE6DB4" w:rsidRDefault="00885333" w:rsidP="00885333">
      <w:pPr>
        <w:pStyle w:val="PURBullet-Indented"/>
        <w:numPr>
          <w:ilvl w:val="1"/>
          <w:numId w:val="6"/>
        </w:numPr>
        <w:rPr>
          <w:lang w:val="ru-RU"/>
        </w:rPr>
      </w:pPr>
      <w:r w:rsidRPr="00FE6DB4">
        <w:rPr>
          <w:lang w:val="ru-RU"/>
        </w:rPr>
        <w:t xml:space="preserve">если мы полагаем, что использование вами веб-службы создает прямую или косвенную угрозу для работы или целостности сети, а также для использования веб-службы другими лицами; </w:t>
      </w:r>
    </w:p>
    <w:p w:rsidR="00885333" w:rsidRPr="00FE6DB4" w:rsidRDefault="00885333" w:rsidP="00885333">
      <w:pPr>
        <w:pStyle w:val="PURBullet-Indented"/>
        <w:numPr>
          <w:ilvl w:val="1"/>
          <w:numId w:val="6"/>
        </w:numPr>
        <w:ind w:hanging="215"/>
        <w:rPr>
          <w:lang w:val="ru-RU"/>
        </w:rPr>
      </w:pPr>
      <w:r w:rsidRPr="00FE6DB4">
        <w:rPr>
          <w:lang w:val="ru-RU"/>
        </w:rPr>
        <w:t xml:space="preserve">если это обоснованно в целях предотвращения несанкционированного доступа к Данным клиента; или </w:t>
      </w:r>
    </w:p>
    <w:p w:rsidR="00885333" w:rsidRPr="00FE6DB4" w:rsidRDefault="00885333" w:rsidP="00885333">
      <w:pPr>
        <w:pStyle w:val="PURBullet-Indented"/>
        <w:numPr>
          <w:ilvl w:val="1"/>
          <w:numId w:val="6"/>
        </w:numPr>
        <w:rPr>
          <w:lang w:val="ru-RU"/>
        </w:rPr>
      </w:pPr>
      <w:r w:rsidRPr="00FE6DB4">
        <w:rPr>
          <w:lang w:val="ru-RU"/>
        </w:rPr>
        <w:t>в степени, необходимой для соблюдения требований законодательства; или</w:t>
      </w:r>
    </w:p>
    <w:p w:rsidR="00885333" w:rsidRPr="00FE6DB4" w:rsidRDefault="00885333" w:rsidP="00885333">
      <w:pPr>
        <w:pStyle w:val="PURBullet-Indented"/>
        <w:numPr>
          <w:ilvl w:val="1"/>
          <w:numId w:val="6"/>
        </w:numPr>
        <w:rPr>
          <w:lang w:val="ru-RU"/>
        </w:rPr>
      </w:pPr>
      <w:r w:rsidRPr="00FE6DB4">
        <w:rPr>
          <w:lang w:val="ru-RU"/>
        </w:rPr>
        <w:t>если вы не выполняете условия раздела «Правила допустимого использования» Прав на использование веб-служб или нарушаете другие условия соглашения Microsoft Online Subscription Agreement.</w:t>
      </w:r>
    </w:p>
    <w:p w:rsidR="00885333" w:rsidRPr="00FE6DB4" w:rsidRDefault="00885333" w:rsidP="00885333">
      <w:pPr>
        <w:pStyle w:val="PURBlueStrong-Indented"/>
        <w:rPr>
          <w:lang w:val="ru-RU"/>
        </w:rPr>
      </w:pPr>
      <w:r w:rsidRPr="00FE6DB4">
        <w:rPr>
          <w:lang w:val="ru-RU"/>
        </w:rPr>
        <w:t>Обязательства в отношении приостановки</w:t>
      </w:r>
    </w:p>
    <w:p w:rsidR="00885333" w:rsidRPr="00FE6DB4" w:rsidRDefault="00885333" w:rsidP="00885333">
      <w:pPr>
        <w:pStyle w:val="PURBody-Indented"/>
        <w:rPr>
          <w:lang w:val="ru-RU"/>
        </w:rPr>
      </w:pPr>
      <w:r w:rsidRPr="00FE6DB4">
        <w:rPr>
          <w:lang w:val="ru-RU"/>
        </w:rPr>
        <w:t xml:space="preserve">В любом случае в соответствии с этим разделом доступ приостанавливается к минимально необходимой части веб-службы и только в течение периода, разумно необходимого для разрешения проблем, ставших причиной такой приостановки. </w:t>
      </w:r>
    </w:p>
    <w:p w:rsidR="00885333" w:rsidRPr="00FE6DB4" w:rsidRDefault="00885333" w:rsidP="00885333">
      <w:pPr>
        <w:pStyle w:val="PURBlueStrong-Indented"/>
        <w:rPr>
          <w:lang w:val="ru-RU"/>
        </w:rPr>
      </w:pPr>
      <w:r w:rsidRPr="00FE6DB4">
        <w:rPr>
          <w:lang w:val="ru-RU"/>
        </w:rPr>
        <w:lastRenderedPageBreak/>
        <w:t>Уведомление о приостановке</w:t>
      </w:r>
    </w:p>
    <w:p w:rsidR="00885333" w:rsidRPr="00FE6DB4" w:rsidRDefault="00885333" w:rsidP="00885333">
      <w:pPr>
        <w:pStyle w:val="PURBody-Indented"/>
        <w:rPr>
          <w:lang w:val="ru-RU"/>
        </w:rPr>
      </w:pPr>
      <w:r w:rsidRPr="00FE6DB4">
        <w:rPr>
          <w:lang w:val="ru-RU"/>
        </w:rPr>
        <w:t>Мы будем заранее предоставлять уведомление о приостановке доступа к веб-службе кроме случаев, когда обоснованно полагаем, что требуется немедленная приостановка. Мы направим уведомление не менее чем за 30 дней до приостановки доступа к веб-службе из-за неуплаты.</w:t>
      </w:r>
    </w:p>
    <w:p w:rsidR="00885333" w:rsidRPr="00FE6DB4" w:rsidRDefault="00885333" w:rsidP="00885333">
      <w:pPr>
        <w:pStyle w:val="PURBlueStrong-Indented"/>
        <w:rPr>
          <w:lang w:val="ru-RU"/>
        </w:rPr>
      </w:pPr>
      <w:r w:rsidRPr="00FE6DB4">
        <w:rPr>
          <w:lang w:val="ru-RU"/>
        </w:rPr>
        <w:t>Наше право на прекращение Веб-службы</w:t>
      </w:r>
    </w:p>
    <w:p w:rsidR="00885333" w:rsidRPr="00FE6DB4" w:rsidRDefault="00885333" w:rsidP="00885333">
      <w:pPr>
        <w:pStyle w:val="PURBody-Indented"/>
        <w:rPr>
          <w:lang w:val="ru-RU"/>
        </w:rPr>
      </w:pPr>
      <w:r w:rsidRPr="00FE6DB4">
        <w:rPr>
          <w:lang w:val="ru-RU"/>
        </w:rPr>
        <w:t xml:space="preserve"> Если в течение 60 дней после приостановки доступа к веб-службе вы не сможете полностью устранить причины такой приостановки, мы можем прекратить действие вашей подписки и оставляем за собой право немедленно удалить ваши Данные клиента. </w:t>
      </w:r>
    </w:p>
    <w:p w:rsidR="00885333" w:rsidRPr="00FE6DB4" w:rsidRDefault="00885333" w:rsidP="00885333">
      <w:pPr>
        <w:pStyle w:val="PURHeading2"/>
        <w:rPr>
          <w:lang w:val="ru-RU"/>
        </w:rPr>
      </w:pPr>
      <w:r w:rsidRPr="00FE6DB4">
        <w:rPr>
          <w:lang w:val="ru-RU"/>
        </w:rPr>
        <w:t>Окончание или досрочное прекращение периода использования веб-службы.</w:t>
      </w:r>
      <w:r w:rsidRPr="00FE6DB4">
        <w:rPr>
          <w:lang w:val="ru-RU"/>
        </w:rPr>
        <w:fldChar w:fldCharType="begin"/>
      </w:r>
      <w:r w:rsidRPr="00FE6DB4">
        <w:rPr>
          <w:lang w:val="ru-RU"/>
        </w:rPr>
        <w:instrText>TC "</w:instrText>
      </w:r>
      <w:bookmarkStart w:id="35" w:name="_Toc343097731"/>
      <w:bookmarkStart w:id="36" w:name="_Toc343097801"/>
      <w:r w:rsidRPr="00FE6DB4">
        <w:rPr>
          <w:lang w:val="ru-RU"/>
        </w:rPr>
        <w:instrText>Окончание или досрочное прекращение периода использования веб-службы.</w:instrText>
      </w:r>
      <w:bookmarkEnd w:id="35"/>
      <w:bookmarkEnd w:id="36"/>
      <w:r w:rsidRPr="00FE6DB4">
        <w:rPr>
          <w:lang w:val="ru-RU"/>
        </w:rPr>
        <w:instrText xml:space="preserve">" \l 2 </w:instrText>
      </w:r>
      <w:bookmarkStart w:id="37" w:name="_Toc339624708"/>
      <w:bookmarkStart w:id="38" w:name="_Toc341260661"/>
      <w:bookmarkStart w:id="39" w:name="_Toc341260888"/>
      <w:bookmarkEnd w:id="37"/>
      <w:bookmarkEnd w:id="38"/>
      <w:bookmarkEnd w:id="39"/>
      <w:r w:rsidRPr="00FE6DB4">
        <w:rPr>
          <w:lang w:val="ru-RU"/>
        </w:rPr>
        <w:fldChar w:fldCharType="end"/>
      </w:r>
    </w:p>
    <w:p w:rsidR="00885333" w:rsidRPr="00FE6DB4" w:rsidRDefault="00885333" w:rsidP="00885333">
      <w:pPr>
        <w:pStyle w:val="PURBody-Indented"/>
        <w:rPr>
          <w:lang w:val="ru-RU"/>
        </w:rPr>
      </w:pPr>
      <w:r w:rsidRPr="00FE6DB4">
        <w:rPr>
          <w:lang w:val="ru-RU"/>
        </w:rPr>
        <w:t>По истечении или прекращении периода подписки на веб-службу вы можете связаться с Microsoft и сообщить о своем намерении:</w:t>
      </w:r>
    </w:p>
    <w:p w:rsidR="00885333" w:rsidRPr="00FE6DB4" w:rsidRDefault="00885333" w:rsidP="00885333">
      <w:pPr>
        <w:pStyle w:val="PURBullet-Indented"/>
        <w:numPr>
          <w:ilvl w:val="1"/>
          <w:numId w:val="7"/>
        </w:numPr>
        <w:rPr>
          <w:lang w:val="ru-RU"/>
        </w:rPr>
      </w:pPr>
      <w:r w:rsidRPr="00FE6DB4">
        <w:rPr>
          <w:lang w:val="ru-RU"/>
        </w:rPr>
        <w:t>отключить вашу учетную запись и затем удалить данные клиента, или</w:t>
      </w:r>
    </w:p>
    <w:p w:rsidR="00885333" w:rsidRPr="00FE6DB4" w:rsidRDefault="00885333" w:rsidP="00885333">
      <w:pPr>
        <w:pStyle w:val="PURBullet-Indented"/>
        <w:numPr>
          <w:ilvl w:val="1"/>
          <w:numId w:val="7"/>
        </w:numPr>
        <w:rPr>
          <w:lang w:val="ru-RU"/>
        </w:rPr>
      </w:pPr>
      <w:r w:rsidRPr="00FE6DB4">
        <w:rPr>
          <w:lang w:val="ru-RU"/>
        </w:rPr>
        <w:t>сохранить свои данные клиента, которые хранятся в веб-службе, в учетной записи с ограниченной функциональностью в течение по крайней мере 90 дней после истечения или прекращения подписки («срок хранения») для их извлечения.</w:t>
      </w:r>
    </w:p>
    <w:p w:rsidR="00885333" w:rsidRPr="00FE6DB4" w:rsidRDefault="00885333" w:rsidP="00885333">
      <w:pPr>
        <w:pStyle w:val="PURBody-Indented"/>
        <w:rPr>
          <w:lang w:val="ru-RU"/>
        </w:rPr>
      </w:pPr>
      <w:r w:rsidRPr="00FE6DB4">
        <w:rPr>
          <w:lang w:val="ru-RU"/>
        </w:rPr>
        <w:t xml:space="preserve">Указав вариант (1), вы лишаетесь возможности извлечь данные клиента из учетной записи. Если не выбран ни один из вариантов, данные клиента подписчика будут сохранены в соответствии с условиями пункта (2). </w:t>
      </w:r>
    </w:p>
    <w:p w:rsidR="00885333" w:rsidRPr="00FE6DB4" w:rsidRDefault="00885333" w:rsidP="00885333">
      <w:pPr>
        <w:pStyle w:val="PURBody-Indented"/>
        <w:rPr>
          <w:lang w:val="ru-RU"/>
        </w:rPr>
      </w:pPr>
      <w:r w:rsidRPr="00FE6DB4">
        <w:rPr>
          <w:lang w:val="ru-RU"/>
        </w:rPr>
        <w:t>По истечении срока хранения учетная запись будет отключена, а ваши данные клиента удалены. Кэшированные или резервные копии будут удалены по истечении 30 дней с окончания периода хранения.</w:t>
      </w:r>
    </w:p>
    <w:p w:rsidR="00885333" w:rsidRPr="00FE6DB4" w:rsidRDefault="00885333" w:rsidP="00885333">
      <w:pPr>
        <w:pStyle w:val="PURBody-Indented"/>
        <w:rPr>
          <w:lang w:val="ru-RU"/>
        </w:rPr>
      </w:pPr>
      <w:r w:rsidRPr="00FE6DB4">
        <w:rPr>
          <w:lang w:val="ru-RU"/>
        </w:rPr>
        <w:t>Веб-служба может не поддерживать сохранение или извлечение программного обеспечения, которые вы предоставили для запуска в веб-службе.</w:t>
      </w:r>
    </w:p>
    <w:p w:rsidR="00885333" w:rsidRPr="00FE6DB4" w:rsidRDefault="00885333" w:rsidP="00885333">
      <w:pPr>
        <w:pStyle w:val="PURBlueStrong-Indented"/>
        <w:rPr>
          <w:lang w:val="ru-RU"/>
        </w:rPr>
      </w:pPr>
      <w:r w:rsidRPr="00FE6DB4">
        <w:rPr>
          <w:lang w:val="ru-RU"/>
        </w:rPr>
        <w:t>Отказ от ответственности за удаление данных клиента</w:t>
      </w:r>
    </w:p>
    <w:p w:rsidR="00885333" w:rsidRPr="00FE6DB4" w:rsidRDefault="00885333" w:rsidP="00885333">
      <w:pPr>
        <w:pStyle w:val="PURBody-Indented"/>
        <w:rPr>
          <w:lang w:val="ru-RU"/>
        </w:rPr>
      </w:pPr>
      <w:r w:rsidRPr="00FE6DB4">
        <w:rPr>
          <w:lang w:val="ru-RU"/>
        </w:rPr>
        <w:t>Вы согласны с тем, что обязательство, изложенное в данных условиях, является единственным обязательством Microsoft по хранению, экспорту или возврату ваших данных клиента. Вы согласны с тем, что Microsoft ни при каких обстоятельствах не несет ответственности за удаление ваших данных клиента в соответствии с данными условиями.</w:t>
      </w:r>
    </w:p>
    <w:p w:rsidR="00885333" w:rsidRPr="00FE6DB4" w:rsidRDefault="00885333" w:rsidP="00885333">
      <w:pPr>
        <w:pStyle w:val="PURHeading2"/>
        <w:rPr>
          <w:lang w:val="ru-RU"/>
        </w:rPr>
      </w:pPr>
      <w:r w:rsidRPr="00FE6DB4">
        <w:rPr>
          <w:lang w:val="ru-RU"/>
        </w:rPr>
        <w:t>Доступность веб-службы</w:t>
      </w:r>
      <w:r w:rsidRPr="00FE6DB4">
        <w:rPr>
          <w:lang w:val="ru-RU"/>
        </w:rPr>
        <w:fldChar w:fldCharType="begin"/>
      </w:r>
      <w:r w:rsidRPr="00FE6DB4">
        <w:rPr>
          <w:lang w:val="ru-RU"/>
        </w:rPr>
        <w:instrText>TC "</w:instrText>
      </w:r>
      <w:bookmarkStart w:id="40" w:name="_Toc343097732"/>
      <w:bookmarkStart w:id="41" w:name="_Toc343097802"/>
      <w:r w:rsidRPr="00FE6DB4">
        <w:rPr>
          <w:lang w:val="ru-RU"/>
        </w:rPr>
        <w:instrText>Доступность веб-службы</w:instrText>
      </w:r>
      <w:bookmarkEnd w:id="40"/>
      <w:bookmarkEnd w:id="41"/>
      <w:r w:rsidRPr="00FE6DB4">
        <w:rPr>
          <w:lang w:val="ru-RU"/>
        </w:rPr>
        <w:instrText xml:space="preserve">" \l 2 </w:instrText>
      </w:r>
      <w:bookmarkStart w:id="42" w:name="_Toc339624709"/>
      <w:bookmarkStart w:id="43" w:name="_Toc341260662"/>
      <w:bookmarkStart w:id="44" w:name="_Toc341260889"/>
      <w:bookmarkEnd w:id="42"/>
      <w:bookmarkEnd w:id="43"/>
      <w:bookmarkEnd w:id="44"/>
      <w:r w:rsidRPr="00FE6DB4">
        <w:rPr>
          <w:lang w:val="ru-RU"/>
        </w:rPr>
        <w:fldChar w:fldCharType="end"/>
      </w:r>
    </w:p>
    <w:p w:rsidR="00885333" w:rsidRPr="00FE6DB4" w:rsidRDefault="00885333" w:rsidP="00885333">
      <w:pPr>
        <w:pStyle w:val="PURBody-Indented"/>
        <w:rPr>
          <w:lang w:val="ru-RU"/>
        </w:rPr>
      </w:pPr>
      <w:r w:rsidRPr="00FE6DB4">
        <w:rPr>
          <w:lang w:val="ru-RU"/>
        </w:rPr>
        <w:t xml:space="preserve">Доступность службы Интернета, некоторых ее функций и языковых версий отличается в зависимости от страны использования. Конечные пользователи могут использовать только веб-службу или ее определенные возможности, которые доступны в основном местоположении конечного пользователя. Сведения о доступности опубликованы по адресу: </w:t>
      </w:r>
      <w:r w:rsidRPr="00FE6DB4">
        <w:rPr>
          <w:color w:val="00467F"/>
          <w:u w:val="single"/>
          <w:lang w:val="ru-RU"/>
        </w:rPr>
        <w:t>http://www.microsoft.com/online/international-availability.aspx</w:t>
      </w:r>
      <w:r w:rsidRPr="00FE6DB4">
        <w:rPr>
          <w:lang w:val="ru-RU"/>
        </w:rPr>
        <w:t xml:space="preserve"> или на другом веб-сайте, указанном Microsoft.</w:t>
      </w:r>
    </w:p>
    <w:p w:rsidR="00885333" w:rsidRPr="00FE6DB4" w:rsidRDefault="00885333" w:rsidP="00885333">
      <w:pPr>
        <w:pStyle w:val="PURHeading2"/>
        <w:rPr>
          <w:lang w:val="ru-RU"/>
        </w:rPr>
      </w:pPr>
      <w:r w:rsidRPr="00FE6DB4">
        <w:rPr>
          <w:lang w:val="ru-RU"/>
        </w:rPr>
        <w:t>Ответственность за учетные записи</w:t>
      </w:r>
      <w:r w:rsidRPr="00FE6DB4">
        <w:rPr>
          <w:lang w:val="ru-RU"/>
        </w:rPr>
        <w:fldChar w:fldCharType="begin"/>
      </w:r>
      <w:r w:rsidRPr="00FE6DB4">
        <w:rPr>
          <w:lang w:val="ru-RU"/>
        </w:rPr>
        <w:instrText>TC "</w:instrText>
      </w:r>
      <w:bookmarkStart w:id="45" w:name="_Toc343097733"/>
      <w:bookmarkStart w:id="46" w:name="_Toc343097803"/>
      <w:r w:rsidRPr="00FE6DB4">
        <w:rPr>
          <w:lang w:val="ru-RU"/>
        </w:rPr>
        <w:instrText>Ответственность за учетные записи</w:instrText>
      </w:r>
      <w:bookmarkEnd w:id="45"/>
      <w:bookmarkEnd w:id="46"/>
      <w:r w:rsidRPr="00FE6DB4">
        <w:rPr>
          <w:lang w:val="ru-RU"/>
        </w:rPr>
        <w:instrText xml:space="preserve">" \l 2 </w:instrText>
      </w:r>
      <w:bookmarkStart w:id="47" w:name="_Toc339624710"/>
      <w:bookmarkStart w:id="48" w:name="_Toc341260663"/>
      <w:bookmarkStart w:id="49" w:name="_Toc341260890"/>
      <w:bookmarkEnd w:id="47"/>
      <w:bookmarkEnd w:id="48"/>
      <w:bookmarkEnd w:id="49"/>
      <w:r w:rsidRPr="00FE6DB4">
        <w:rPr>
          <w:lang w:val="ru-RU"/>
        </w:rPr>
        <w:fldChar w:fldCharType="end"/>
      </w:r>
    </w:p>
    <w:p w:rsidR="00885333" w:rsidRPr="00FE6DB4" w:rsidRDefault="00885333" w:rsidP="00885333">
      <w:pPr>
        <w:pStyle w:val="PURBody-Indented"/>
        <w:rPr>
          <w:lang w:val="ru-RU"/>
        </w:rPr>
      </w:pPr>
      <w:r w:rsidRPr="00FE6DB4">
        <w:rPr>
          <w:lang w:val="ru-RU"/>
        </w:rPr>
        <w:t xml:space="preserve">Вы несете ответственность за все свои действия с учетными записями веб-служб, включая (если применимо) действия пользователей, которых вы готовите к работе, и сделки с третьими сторонами, которые осуществляются через ваши учетные записи или ассоциированные учетные записи. Вы несете ответственность за сохранение конфиденциальности любых необщедоступных учетных данных для проверки подлинности (например, паролей), связанных с вашими учетными записями веб-служб. Вы также обязаны немедленно сообщать нам о возможном незаконном использовании ваших учетных записей или учетных данных для проверки подлинности и проблемах безопасности, связанных с веб-службой. </w:t>
      </w:r>
    </w:p>
    <w:p w:rsidR="00885333" w:rsidRPr="00FE6DB4" w:rsidRDefault="00885333" w:rsidP="00885333">
      <w:pPr>
        <w:pStyle w:val="PURHeading2"/>
        <w:rPr>
          <w:lang w:val="ru-RU"/>
        </w:rPr>
      </w:pPr>
      <w:r w:rsidRPr="00FE6DB4">
        <w:rPr>
          <w:lang w:val="ru-RU"/>
        </w:rPr>
        <w:t>Использование ПО с веб-службами</w:t>
      </w:r>
      <w:r w:rsidRPr="00FE6DB4">
        <w:rPr>
          <w:lang w:val="ru-RU"/>
        </w:rPr>
        <w:fldChar w:fldCharType="begin"/>
      </w:r>
      <w:r w:rsidRPr="00FE6DB4">
        <w:rPr>
          <w:lang w:val="ru-RU"/>
        </w:rPr>
        <w:instrText>TC "</w:instrText>
      </w:r>
      <w:bookmarkStart w:id="50" w:name="_Toc343097734"/>
      <w:bookmarkStart w:id="51" w:name="_Toc343097804"/>
      <w:r w:rsidRPr="00FE6DB4">
        <w:rPr>
          <w:lang w:val="ru-RU"/>
        </w:rPr>
        <w:instrText>Использование ПО с веб-службами</w:instrText>
      </w:r>
      <w:bookmarkEnd w:id="50"/>
      <w:bookmarkEnd w:id="51"/>
      <w:r w:rsidRPr="00FE6DB4">
        <w:rPr>
          <w:lang w:val="ru-RU"/>
        </w:rPr>
        <w:instrText xml:space="preserve">" \l 2 </w:instrText>
      </w:r>
      <w:bookmarkStart w:id="52" w:name="_Toc339624711"/>
      <w:bookmarkStart w:id="53" w:name="_Toc341260664"/>
      <w:bookmarkStart w:id="54" w:name="_Toc341260891"/>
      <w:bookmarkEnd w:id="52"/>
      <w:bookmarkEnd w:id="53"/>
      <w:bookmarkEnd w:id="54"/>
      <w:r w:rsidRPr="00FE6DB4">
        <w:rPr>
          <w:lang w:val="ru-RU"/>
        </w:rPr>
        <w:fldChar w:fldCharType="end"/>
      </w:r>
    </w:p>
    <w:p w:rsidR="00885333" w:rsidRPr="00FE6DB4" w:rsidRDefault="00885333" w:rsidP="00885333">
      <w:pPr>
        <w:pStyle w:val="PURBody-Indented"/>
        <w:rPr>
          <w:lang w:val="ru-RU"/>
        </w:rPr>
      </w:pPr>
      <w:r w:rsidRPr="00FE6DB4">
        <w:rPr>
          <w:lang w:val="ru-RU"/>
        </w:rPr>
        <w:t>Для входа и использования веб-службы может потребоваться установка соответствующего программного обеспечения Microsoft. В этом случае применяются следующие условия:</w:t>
      </w:r>
    </w:p>
    <w:p w:rsidR="00885333" w:rsidRPr="00FE6DB4" w:rsidRDefault="00885333" w:rsidP="00885333">
      <w:pPr>
        <w:pStyle w:val="PURBlueStrong-Indented"/>
        <w:rPr>
          <w:lang w:val="ru-RU"/>
        </w:rPr>
      </w:pPr>
      <w:r w:rsidRPr="00FE6DB4">
        <w:rPr>
          <w:lang w:val="ru-RU"/>
        </w:rPr>
        <w:t>Условия лицензии на использование программного обеспечения Microsoft</w:t>
      </w:r>
    </w:p>
    <w:p w:rsidR="00885333" w:rsidRPr="00FE6DB4" w:rsidRDefault="00885333" w:rsidP="00885333">
      <w:pPr>
        <w:pStyle w:val="PURBody-Indented"/>
        <w:rPr>
          <w:lang w:val="ru-RU"/>
        </w:rPr>
      </w:pPr>
      <w:r w:rsidRPr="00FE6DB4">
        <w:rPr>
          <w:lang w:val="ru-RU"/>
        </w:rPr>
        <w:t xml:space="preserve">Вы имеете право устанавливать данное программное обеспечение на своих устройствах только для использования вместе с </w:t>
      </w:r>
      <w:r w:rsidRPr="00FE6DB4">
        <w:rPr>
          <w:color w:val="000000"/>
          <w:lang w:val="ru-RU"/>
        </w:rPr>
        <w:t xml:space="preserve">веб-службой. В некоторых случаях количество копий программного обеспечения, которое вам будет разрешено использовать, или количество устройств, на которых вам будет разрешено использовать это программное обеспечение, будет ограничено в соответствии с условиями лицензии для конкретной веб-службы. Право на использование </w:t>
      </w:r>
      <w:r w:rsidRPr="00FE6DB4">
        <w:rPr>
          <w:lang w:val="ru-RU"/>
        </w:rPr>
        <w:t>программного обеспечения заканчивается при прекращении или окончании срока действия вашего права на использование веб-службы или при обновлении нами веб-службы таким образом, что она больше не поддерживает данное программное обеспечение (в зависимости от того, какое из указанных обстоятельств наступит раньше). После прекращения права на использование программного обеспечения вы обязаны удалить это программное обеспечение. Мы также можем отключить его в этот момент.</w:t>
      </w:r>
    </w:p>
    <w:p w:rsidR="00885333" w:rsidRPr="00FE6DB4" w:rsidRDefault="00885333" w:rsidP="00885333">
      <w:pPr>
        <w:pStyle w:val="PURBlueStrong-Indented"/>
        <w:rPr>
          <w:lang w:val="ru-RU"/>
        </w:rPr>
      </w:pPr>
      <w:r w:rsidRPr="00FE6DB4">
        <w:rPr>
          <w:lang w:val="ru-RU"/>
        </w:rPr>
        <w:lastRenderedPageBreak/>
        <w:t>Автоматическое обновление программного обеспечения Microsoft</w:t>
      </w:r>
    </w:p>
    <w:p w:rsidR="00885333" w:rsidRPr="00FE6DB4" w:rsidRDefault="00885333" w:rsidP="00885333">
      <w:pPr>
        <w:pStyle w:val="PURBody-Indented"/>
        <w:rPr>
          <w:lang w:val="ru-RU"/>
        </w:rPr>
      </w:pPr>
      <w:r w:rsidRPr="00FE6DB4">
        <w:rPr>
          <w:lang w:val="ru-RU"/>
        </w:rPr>
        <w:t>Время от времени мы можем проверять вашу версию программного обеспечения, а также рекомендовать обновления или загружать их на ваши устройства. Загрузка обновлений может производиться без уведомления.</w:t>
      </w:r>
    </w:p>
    <w:p w:rsidR="00885333" w:rsidRPr="00FE6DB4" w:rsidRDefault="00885333" w:rsidP="00885333">
      <w:pPr>
        <w:pStyle w:val="PURHeading2"/>
        <w:rPr>
          <w:lang w:val="ru-RU"/>
        </w:rPr>
      </w:pPr>
      <w:r w:rsidRPr="00FE6DB4">
        <w:rPr>
          <w:lang w:val="ru-RU"/>
        </w:rPr>
        <w:t>Код предварительной версии</w:t>
      </w:r>
      <w:r w:rsidRPr="00FE6DB4">
        <w:rPr>
          <w:lang w:val="ru-RU"/>
        </w:rPr>
        <w:fldChar w:fldCharType="begin"/>
      </w:r>
      <w:r w:rsidRPr="00FE6DB4">
        <w:rPr>
          <w:lang w:val="ru-RU"/>
        </w:rPr>
        <w:instrText>TC "</w:instrText>
      </w:r>
      <w:bookmarkStart w:id="55" w:name="_Toc343097735"/>
      <w:bookmarkStart w:id="56" w:name="_Toc343097805"/>
      <w:r w:rsidRPr="00FE6DB4">
        <w:rPr>
          <w:lang w:val="ru-RU"/>
        </w:rPr>
        <w:instrText>Код предварительной версии</w:instrText>
      </w:r>
      <w:bookmarkEnd w:id="55"/>
      <w:bookmarkEnd w:id="56"/>
      <w:r w:rsidRPr="00FE6DB4">
        <w:rPr>
          <w:lang w:val="ru-RU"/>
        </w:rPr>
        <w:instrText xml:space="preserve">" \l 2 </w:instrText>
      </w:r>
      <w:bookmarkStart w:id="57" w:name="_Toc339624712"/>
      <w:bookmarkStart w:id="58" w:name="_Toc341260665"/>
      <w:bookmarkStart w:id="59" w:name="_Toc341260892"/>
      <w:bookmarkEnd w:id="57"/>
      <w:bookmarkEnd w:id="58"/>
      <w:bookmarkEnd w:id="59"/>
      <w:r w:rsidRPr="00FE6DB4">
        <w:rPr>
          <w:lang w:val="ru-RU"/>
        </w:rPr>
        <w:fldChar w:fldCharType="end"/>
      </w:r>
    </w:p>
    <w:p w:rsidR="00885333" w:rsidRPr="00FE6DB4" w:rsidRDefault="00885333" w:rsidP="00885333">
      <w:pPr>
        <w:pStyle w:val="PURHeading2"/>
        <w:ind w:left="270"/>
        <w:rPr>
          <w:lang w:val="ru-RU"/>
        </w:rPr>
      </w:pPr>
      <w:r w:rsidRPr="00FE6DB4">
        <w:rPr>
          <w:rFonts w:ascii="Arial" w:hAnsi="Arial" w:cs="Arial"/>
          <w:sz w:val="18"/>
          <w:szCs w:val="18"/>
          <w:lang w:val="ru-RU"/>
        </w:rPr>
        <w:t>Код предварительной версии регулируется сопровождающими его конкретными условиями</w:t>
      </w:r>
      <w:r w:rsidRPr="00FE6DB4">
        <w:rPr>
          <w:rFonts w:ascii="Arial" w:hAnsi="Arial" w:cs="Arial"/>
          <w:b/>
          <w:sz w:val="18"/>
          <w:szCs w:val="18"/>
          <w:lang w:val="ru-RU"/>
        </w:rPr>
        <w:t>.</w:t>
      </w:r>
    </w:p>
    <w:p w:rsidR="00885333" w:rsidRPr="00FE6DB4" w:rsidRDefault="00885333" w:rsidP="00885333">
      <w:pPr>
        <w:pStyle w:val="PURHeading2"/>
        <w:rPr>
          <w:lang w:val="ru-RU"/>
        </w:rPr>
      </w:pPr>
      <w:r w:rsidRPr="00FE6DB4">
        <w:rPr>
          <w:lang w:val="ru-RU"/>
        </w:rPr>
        <w:t>Обновления и дополнения</w:t>
      </w:r>
      <w:r w:rsidRPr="00FE6DB4">
        <w:rPr>
          <w:lang w:val="ru-RU"/>
        </w:rPr>
        <w:fldChar w:fldCharType="begin"/>
      </w:r>
      <w:r w:rsidRPr="00FE6DB4">
        <w:rPr>
          <w:lang w:val="ru-RU"/>
        </w:rPr>
        <w:instrText>TC "</w:instrText>
      </w:r>
      <w:bookmarkStart w:id="60" w:name="_Toc343097736"/>
      <w:bookmarkStart w:id="61" w:name="_Toc343097806"/>
      <w:r w:rsidRPr="00FE6DB4">
        <w:rPr>
          <w:lang w:val="ru-RU"/>
        </w:rPr>
        <w:instrText>Обновления и дополнения</w:instrText>
      </w:r>
      <w:bookmarkEnd w:id="60"/>
      <w:bookmarkEnd w:id="61"/>
      <w:r w:rsidRPr="00FE6DB4">
        <w:rPr>
          <w:lang w:val="ru-RU"/>
        </w:rPr>
        <w:instrText xml:space="preserve">" \l 2 </w:instrText>
      </w:r>
      <w:bookmarkStart w:id="62" w:name="_Toc339624713"/>
      <w:bookmarkStart w:id="63" w:name="_Toc341260666"/>
      <w:bookmarkStart w:id="64" w:name="_Toc341260893"/>
      <w:bookmarkEnd w:id="62"/>
      <w:bookmarkEnd w:id="63"/>
      <w:bookmarkEnd w:id="64"/>
      <w:r w:rsidRPr="00FE6DB4">
        <w:rPr>
          <w:lang w:val="ru-RU"/>
        </w:rPr>
        <w:fldChar w:fldCharType="end"/>
      </w:r>
    </w:p>
    <w:p w:rsidR="00885333" w:rsidRPr="00FE6DB4" w:rsidRDefault="00885333" w:rsidP="00885333">
      <w:pPr>
        <w:pStyle w:val="PURBody-Indented"/>
        <w:rPr>
          <w:lang w:val="ru-RU"/>
        </w:rPr>
      </w:pPr>
      <w:r w:rsidRPr="00FE6DB4">
        <w:rPr>
          <w:lang w:val="ru-RU"/>
        </w:rPr>
        <w:t>Мы можем обновить или дополнить программное обеспечение, на которое у вас есть лицензия. В этом случае вы можете использовать такое обновление или дополнение с программным обеспечением при соблюдении всех дополнительных условий, сопровождающих это обновление или дополнение.</w:t>
      </w:r>
    </w:p>
    <w:p w:rsidR="00885333" w:rsidRPr="00FE6DB4" w:rsidRDefault="00885333" w:rsidP="00885333">
      <w:pPr>
        <w:pStyle w:val="PURHeading2"/>
        <w:rPr>
          <w:lang w:val="ru-RU"/>
        </w:rPr>
      </w:pPr>
      <w:r w:rsidRPr="00FE6DB4">
        <w:rPr>
          <w:lang w:val="ru-RU"/>
        </w:rPr>
        <w:t>Использование других веб-сайтов, приложений и служб</w:t>
      </w:r>
      <w:r w:rsidRPr="00FE6DB4">
        <w:rPr>
          <w:lang w:val="ru-RU"/>
        </w:rPr>
        <w:fldChar w:fldCharType="begin"/>
      </w:r>
      <w:r w:rsidRPr="00FE6DB4">
        <w:rPr>
          <w:lang w:val="ru-RU"/>
        </w:rPr>
        <w:instrText>TC "</w:instrText>
      </w:r>
      <w:bookmarkStart w:id="65" w:name="_Toc343097737"/>
      <w:bookmarkStart w:id="66" w:name="_Toc343097807"/>
      <w:r w:rsidRPr="00FE6DB4">
        <w:rPr>
          <w:lang w:val="ru-RU"/>
        </w:rPr>
        <w:instrText>Использование других веб-сайтов, приложений и служб</w:instrText>
      </w:r>
      <w:bookmarkEnd w:id="65"/>
      <w:bookmarkEnd w:id="66"/>
      <w:r w:rsidRPr="00FE6DB4">
        <w:rPr>
          <w:lang w:val="ru-RU"/>
        </w:rPr>
        <w:instrText xml:space="preserve">" \l 2 </w:instrText>
      </w:r>
      <w:bookmarkStart w:id="67" w:name="_Toc339624714"/>
      <w:bookmarkStart w:id="68" w:name="_Toc341260667"/>
      <w:bookmarkStart w:id="69" w:name="_Toc341260894"/>
      <w:bookmarkEnd w:id="67"/>
      <w:bookmarkEnd w:id="68"/>
      <w:bookmarkEnd w:id="69"/>
      <w:r w:rsidRPr="00FE6DB4">
        <w:rPr>
          <w:lang w:val="ru-RU"/>
        </w:rPr>
        <w:fldChar w:fldCharType="end"/>
      </w:r>
    </w:p>
    <w:p w:rsidR="00885333" w:rsidRPr="00FE6DB4" w:rsidRDefault="00885333" w:rsidP="00885333">
      <w:pPr>
        <w:pStyle w:val="PURBody-Indented"/>
        <w:rPr>
          <w:lang w:val="ru-RU"/>
        </w:rPr>
      </w:pPr>
      <w:r w:rsidRPr="00FE6DB4">
        <w:rPr>
          <w:lang w:val="ru-RU"/>
        </w:rPr>
        <w:t>Вам может потребоваться использовать определенные веб-сайты или службы Microsoft для доступа к службам Интернета и их использования. Вы также можете использовать определенные приложения Microsoft, полученные из Магазина Microsoft Office или из других магазинов Microsoft. В таких случаях условия использования, связанные с этими веб-сайтами, приложениями или службами, применяются к вам в установленном порядке.</w:t>
      </w:r>
    </w:p>
    <w:p w:rsidR="00885333" w:rsidRPr="00FE6DB4" w:rsidRDefault="00885333" w:rsidP="00885333">
      <w:pPr>
        <w:pStyle w:val="PURHeading2"/>
        <w:rPr>
          <w:lang w:val="ru-RU"/>
        </w:rPr>
      </w:pPr>
      <w:r w:rsidRPr="00FE6DB4">
        <w:rPr>
          <w:lang w:val="ru-RU"/>
        </w:rPr>
        <w:t>Содержимое и службы третьих лиц</w:t>
      </w:r>
      <w:r w:rsidRPr="00FE6DB4">
        <w:rPr>
          <w:lang w:val="ru-RU"/>
        </w:rPr>
        <w:fldChar w:fldCharType="begin"/>
      </w:r>
      <w:r w:rsidRPr="00FE6DB4">
        <w:rPr>
          <w:lang w:val="ru-RU"/>
        </w:rPr>
        <w:instrText>TC "</w:instrText>
      </w:r>
      <w:bookmarkStart w:id="70" w:name="_Toc343097738"/>
      <w:bookmarkStart w:id="71" w:name="_Toc343097808"/>
      <w:r w:rsidRPr="00FE6DB4">
        <w:rPr>
          <w:lang w:val="ru-RU"/>
        </w:rPr>
        <w:instrText>Содержимое и службы третьих лиц</w:instrText>
      </w:r>
      <w:bookmarkEnd w:id="70"/>
      <w:bookmarkEnd w:id="71"/>
      <w:r w:rsidRPr="00FE6DB4">
        <w:rPr>
          <w:lang w:val="ru-RU"/>
        </w:rPr>
        <w:instrText xml:space="preserve">" \l 2 </w:instrText>
      </w:r>
      <w:bookmarkStart w:id="72" w:name="_Toc339624715"/>
      <w:bookmarkStart w:id="73" w:name="_Toc341260668"/>
      <w:bookmarkStart w:id="74" w:name="_Toc341260895"/>
      <w:bookmarkEnd w:id="72"/>
      <w:bookmarkEnd w:id="73"/>
      <w:bookmarkEnd w:id="74"/>
      <w:r w:rsidRPr="00FE6DB4">
        <w:rPr>
          <w:lang w:val="ru-RU"/>
        </w:rPr>
        <w:fldChar w:fldCharType="end"/>
      </w:r>
    </w:p>
    <w:p w:rsidR="00885333" w:rsidRPr="00FE6DB4" w:rsidRDefault="00885333" w:rsidP="00885333">
      <w:pPr>
        <w:pStyle w:val="PURBody-Indented"/>
        <w:rPr>
          <w:lang w:val="ru-RU"/>
        </w:rPr>
      </w:pPr>
      <w:r w:rsidRPr="00FE6DB4">
        <w:rPr>
          <w:lang w:val="ru-RU"/>
        </w:rPr>
        <w:t>Мы не несем ответственности за материалы третьих лиц, к которым вы получаете прямой или опосредованный доступ с помощью службы Интернета (если они имеются). Вы сами несете ответственность за взаимоотношения с третьими лицами (в том числе рекламодателями), связанными с веб-службой, включая доставку и оплату товаров и услуг.</w:t>
      </w:r>
    </w:p>
    <w:p w:rsidR="00885333" w:rsidRPr="00FE6DB4" w:rsidRDefault="00885333" w:rsidP="00885333">
      <w:pPr>
        <w:pStyle w:val="PURHeading2"/>
        <w:rPr>
          <w:lang w:val="ru-RU"/>
        </w:rPr>
      </w:pPr>
      <w:r w:rsidRPr="00FE6DB4">
        <w:rPr>
          <w:lang w:val="ru-RU"/>
        </w:rPr>
        <w:t>Программное обеспечение третьих лиц</w:t>
      </w:r>
      <w:r w:rsidRPr="00FE6DB4">
        <w:rPr>
          <w:lang w:val="ru-RU"/>
        </w:rPr>
        <w:fldChar w:fldCharType="begin"/>
      </w:r>
      <w:r w:rsidRPr="00FE6DB4">
        <w:rPr>
          <w:lang w:val="ru-RU"/>
        </w:rPr>
        <w:instrText>TC "</w:instrText>
      </w:r>
      <w:bookmarkStart w:id="75" w:name="_Toc343097739"/>
      <w:bookmarkStart w:id="76" w:name="_Toc343097809"/>
      <w:r w:rsidRPr="00FE6DB4">
        <w:rPr>
          <w:lang w:val="ru-RU"/>
        </w:rPr>
        <w:instrText>Программное обеспечение третьих лиц</w:instrText>
      </w:r>
      <w:bookmarkEnd w:id="75"/>
      <w:bookmarkEnd w:id="76"/>
      <w:r w:rsidRPr="00FE6DB4">
        <w:rPr>
          <w:lang w:val="ru-RU"/>
        </w:rPr>
        <w:instrText xml:space="preserve">" \l 2 </w:instrText>
      </w:r>
      <w:bookmarkStart w:id="77" w:name="_Toc339624716"/>
      <w:bookmarkStart w:id="78" w:name="_Toc341260669"/>
      <w:bookmarkStart w:id="79" w:name="_Toc341260896"/>
      <w:bookmarkEnd w:id="77"/>
      <w:bookmarkEnd w:id="78"/>
      <w:bookmarkEnd w:id="79"/>
      <w:r w:rsidRPr="00FE6DB4">
        <w:rPr>
          <w:lang w:val="ru-RU"/>
        </w:rPr>
        <w:fldChar w:fldCharType="end"/>
      </w:r>
    </w:p>
    <w:p w:rsidR="00885333" w:rsidRPr="00FE6DB4" w:rsidRDefault="00885333" w:rsidP="00885333">
      <w:pPr>
        <w:pStyle w:val="PURHeading2"/>
        <w:ind w:left="270"/>
        <w:rPr>
          <w:lang w:val="ru-RU"/>
        </w:rPr>
      </w:pPr>
      <w:r w:rsidRPr="00FE6DB4">
        <w:rPr>
          <w:rFonts w:ascii="Arial" w:hAnsi="Arial"/>
          <w:color w:val="auto"/>
          <w:sz w:val="18"/>
          <w:lang w:val="ru-RU"/>
        </w:rPr>
        <w:t>Программное обеспечение может содержать защищаемые программы третьих лиц, лицензируемые в соответствии с предоставляемыми вам отдельными условиями. Программное обеспечение также может содержать программы с открытым исходным кодом третьих лиц, которые Microsoft, а не третье лицо, предоставляет вам по условиям лицензии Microsoft. Уведомления о программах с открытым исходным кодом третьих лиц (если имеются) включены только в информационных целях.</w:t>
      </w:r>
    </w:p>
    <w:p w:rsidR="00885333" w:rsidRPr="00FE6DB4" w:rsidRDefault="00885333" w:rsidP="00885333">
      <w:pPr>
        <w:pStyle w:val="PURHeading2"/>
        <w:rPr>
          <w:lang w:val="ru-RU"/>
        </w:rPr>
      </w:pPr>
      <w:r w:rsidRPr="00FE6DB4">
        <w:rPr>
          <w:lang w:val="ru-RU"/>
        </w:rPr>
        <w:t xml:space="preserve">Недопустимость использования в опасных условиях </w:t>
      </w:r>
    </w:p>
    <w:p w:rsidR="00885333" w:rsidRPr="00FE6DB4" w:rsidRDefault="00885333" w:rsidP="00885333">
      <w:pPr>
        <w:pStyle w:val="PURBody-Indented"/>
        <w:rPr>
          <w:lang w:val="ru-RU"/>
        </w:rPr>
      </w:pPr>
      <w:r w:rsidRPr="00FE6DB4">
        <w:rPr>
          <w:lang w:val="ru-RU"/>
        </w:rPr>
        <w:t>Веб-служба не является отказоустойчивой, и в отношении нее не гарантируется бесперебойная работа или работа без ошибок. Ни вы, ни ваши конечные пользователи не имеют права использовать веб-службу в приложениях или ситуациях, в которых сбой веб-службы может привести к смерти или серьезным телесным повреждениям какого-либо лица, физическим повреждениям или к причинению серьезного вреда окружающей среде («Использование в опасных условиях»). Примерами Использования в опасных условиях помимо прочего является использование в: самолетах или других общественных транспортных средствах, на атомных электростанциях или химических заводах, в системах жизнеобеспечения, имплантируемом медицинском оборудовании, автотранспорте или системах вооружений. Использование в опасных условиях не включает применение веб-службы в административных целях, для хранения данных конфигурации, в средствах проектирования и (или) настройки или других приложениях, не связанных с управлением, сбой которых не ведет к смерти, причинению вреда здоровью и окружающей среде или тяжким физическим повреждениям. Такие приложения, не связанные с управлением, могут взаимодействовать с управляющими приложениями, но не должны прямо или опосредованно отвечать за функции управления. Вы соглашаетесь защитить и обезопасить Microsoft от всех требований третьих лиц, возникающих в результате использования веб-службы в опасных условиях.</w:t>
      </w:r>
    </w:p>
    <w:p w:rsidR="00885333" w:rsidRPr="00FE6DB4" w:rsidRDefault="00885333" w:rsidP="00885333">
      <w:pPr>
        <w:pStyle w:val="PURHeading2"/>
        <w:rPr>
          <w:lang w:val="ru-RU"/>
        </w:rPr>
      </w:pPr>
      <w:r w:rsidRPr="00FE6DB4">
        <w:rPr>
          <w:lang w:val="ru-RU"/>
        </w:rPr>
        <w:t>Приобретенные права</w:t>
      </w:r>
      <w:r w:rsidRPr="00FE6DB4">
        <w:rPr>
          <w:lang w:val="ru-RU"/>
        </w:rPr>
        <w:fldChar w:fldCharType="begin"/>
      </w:r>
      <w:r w:rsidRPr="00FE6DB4">
        <w:rPr>
          <w:lang w:val="ru-RU"/>
        </w:rPr>
        <w:instrText>TC "</w:instrText>
      </w:r>
      <w:bookmarkStart w:id="80" w:name="_Toc343097740"/>
      <w:bookmarkStart w:id="81" w:name="_Toc343097810"/>
      <w:r w:rsidRPr="00FE6DB4">
        <w:rPr>
          <w:lang w:val="ru-RU"/>
        </w:rPr>
        <w:instrText>Приобретенные права</w:instrText>
      </w:r>
      <w:bookmarkEnd w:id="80"/>
      <w:bookmarkEnd w:id="81"/>
      <w:r w:rsidRPr="00FE6DB4">
        <w:rPr>
          <w:lang w:val="ru-RU"/>
        </w:rPr>
        <w:instrText xml:space="preserve">" \l 2 </w:instrText>
      </w:r>
      <w:bookmarkStart w:id="82" w:name="_Toc339624717"/>
      <w:bookmarkStart w:id="83" w:name="_Toc341260670"/>
      <w:bookmarkStart w:id="84" w:name="_Toc341260897"/>
      <w:bookmarkEnd w:id="82"/>
      <w:bookmarkEnd w:id="83"/>
      <w:bookmarkEnd w:id="84"/>
      <w:r w:rsidRPr="00FE6DB4">
        <w:rPr>
          <w:lang w:val="ru-RU"/>
        </w:rPr>
        <w:fldChar w:fldCharType="end"/>
      </w:r>
    </w:p>
    <w:p w:rsidR="00885333" w:rsidRPr="00FE6DB4" w:rsidRDefault="00885333" w:rsidP="00885333">
      <w:pPr>
        <w:pStyle w:val="PURBody-Indented"/>
        <w:rPr>
          <w:lang w:val="ru-RU"/>
        </w:rPr>
      </w:pPr>
      <w:r w:rsidRPr="00FE6DB4">
        <w:rPr>
          <w:lang w:val="ru-RU"/>
        </w:rPr>
        <w:t>Вы обязуетесь защищать Microsoft от любых претензий, возникающих вследствие (1) любого аспекта текущих или имевших место трудовых отношений между вами и любыми вашими текущими или бывшими сотрудниками или подрядчиками либо в рамках коллективных соглашений, включая без ограничения претензии в связи с неправомерным прекращением, нарушением явных или подразумеваемых трудовых контрактов, выплатой заработной платы или бонусов, несправедливым расчетом при увольнении, а также при сокращении штатов, а также (2) любых обязательств или ответственности, возникающих в рамках Директивы о приобретенных правах (Директива Совета 2001/23/EC, ранее Директива Совета 77/187/EC с поправками из Директивы Совета 98/50/EC) или любых государственных законов и правил, внедряющих ее положения или подобных им законов и правил, (включая Закон о передаче предприятий (Охране труда), принятый в</w:t>
      </w:r>
      <w:r>
        <w:t> </w:t>
      </w:r>
      <w:r w:rsidRPr="00FE6DB4">
        <w:rPr>
          <w:lang w:val="ru-RU"/>
        </w:rPr>
        <w:t>2006 г. в Соединенном Королевстве), включая претензии от текущих или бывших сотрудников или подрядчиков (включая</w:t>
      </w:r>
      <w:r>
        <w:t> </w:t>
      </w:r>
      <w:r w:rsidRPr="00FE6DB4">
        <w:rPr>
          <w:lang w:val="ru-RU"/>
        </w:rPr>
        <w:t>претензии в связи с прекращением действия трудовых отношений, инициированным Microsoft вследствие любой передачи трудовых отношений Microsoft в соответствии с такими законами и правилами).</w:t>
      </w:r>
    </w:p>
    <w:p w:rsidR="00885333" w:rsidRPr="00FE6DB4" w:rsidRDefault="00885333" w:rsidP="00885333">
      <w:pPr>
        <w:pStyle w:val="PURBody-Indented"/>
        <w:keepNext/>
        <w:keepLines/>
        <w:pageBreakBefore/>
        <w:ind w:left="272"/>
        <w:rPr>
          <w:lang w:val="ru-RU"/>
        </w:rPr>
      </w:pPr>
      <w:r w:rsidRPr="00FE6DB4">
        <w:rPr>
          <w:lang w:val="ru-RU"/>
        </w:rPr>
        <w:lastRenderedPageBreak/>
        <w:t>Вы несете все расходы, связанные с любыми неблагоприятными судебными решениями (или урегулированиями, на</w:t>
      </w:r>
      <w:r>
        <w:t> </w:t>
      </w:r>
      <w:r w:rsidRPr="00FE6DB4">
        <w:rPr>
          <w:lang w:val="ru-RU"/>
        </w:rPr>
        <w:t>которые вы дали согласие). Данный раздел содержит единственное средство правовой защиты Microsoft в случае таких требований. Microsoft обязуется уведомить вас в письменной форме о претензии, подпадающей под действие данного раздела. Microsoft обязуется (1) предоставлять вам исключительное право по защите или улаживанию такой претензии, а также (2) оказывать разумное содействие по защите от данной претензии. Вы обязуетесь возместить Microsoft разумные наличные расходы, возникшие в связи с этим содействием.</w:t>
      </w:r>
    </w:p>
    <w:p w:rsidR="00885333" w:rsidRPr="00FE6DB4" w:rsidRDefault="00885333" w:rsidP="00885333">
      <w:pPr>
        <w:pStyle w:val="PURHeading2"/>
        <w:rPr>
          <w:lang w:val="ru-RU"/>
        </w:rPr>
      </w:pPr>
      <w:r w:rsidRPr="00FE6DB4">
        <w:rPr>
          <w:lang w:val="ru-RU"/>
        </w:rPr>
        <w:t>Ваши данные клиента</w:t>
      </w:r>
      <w:r w:rsidRPr="00FE6DB4">
        <w:rPr>
          <w:lang w:val="ru-RU"/>
        </w:rPr>
        <w:fldChar w:fldCharType="begin"/>
      </w:r>
      <w:r w:rsidRPr="00FE6DB4">
        <w:rPr>
          <w:lang w:val="ru-RU"/>
        </w:rPr>
        <w:instrText>TC "</w:instrText>
      </w:r>
      <w:bookmarkStart w:id="85" w:name="_Toc343097741"/>
      <w:bookmarkStart w:id="86" w:name="_Toc343097811"/>
      <w:r w:rsidRPr="00FE6DB4">
        <w:rPr>
          <w:lang w:val="ru-RU"/>
        </w:rPr>
        <w:instrText>Ваши данные клиента</w:instrText>
      </w:r>
      <w:bookmarkEnd w:id="85"/>
      <w:bookmarkEnd w:id="86"/>
      <w:r w:rsidRPr="00FE6DB4">
        <w:rPr>
          <w:lang w:val="ru-RU"/>
        </w:rPr>
        <w:instrText xml:space="preserve">" \l 2 </w:instrText>
      </w:r>
      <w:bookmarkStart w:id="87" w:name="_Toc339624718"/>
      <w:bookmarkStart w:id="88" w:name="_Toc341260671"/>
      <w:bookmarkStart w:id="89" w:name="_Toc341260898"/>
      <w:bookmarkEnd w:id="87"/>
      <w:bookmarkEnd w:id="88"/>
      <w:bookmarkEnd w:id="89"/>
      <w:r w:rsidRPr="00FE6DB4">
        <w:rPr>
          <w:lang w:val="ru-RU"/>
        </w:rPr>
        <w:fldChar w:fldCharType="end"/>
      </w:r>
    </w:p>
    <w:p w:rsidR="00885333" w:rsidRPr="00FE6DB4" w:rsidRDefault="00885333" w:rsidP="00885333">
      <w:pPr>
        <w:pStyle w:val="PURBody-Indented"/>
        <w:rPr>
          <w:lang w:val="ru-RU"/>
        </w:rPr>
      </w:pPr>
      <w:r w:rsidRPr="00FE6DB4">
        <w:rPr>
          <w:lang w:val="ru-RU"/>
        </w:rPr>
        <w:t>Вы можете передавать данные клиента для использования в связи со службой Интернета. Предоставляя данные клиента для использования с любой службой Интернета, которая обеспечивает обмен данными или совместную работу с третьими лицами, вы признаете, что такие третьи лица могут:</w:t>
      </w:r>
    </w:p>
    <w:p w:rsidR="00885333" w:rsidRPr="00FE6DB4" w:rsidRDefault="00885333" w:rsidP="00885333">
      <w:pPr>
        <w:pStyle w:val="PURBullet-Indented"/>
        <w:numPr>
          <w:ilvl w:val="1"/>
          <w:numId w:val="8"/>
        </w:numPr>
        <w:rPr>
          <w:lang w:val="ru-RU"/>
        </w:rPr>
      </w:pPr>
      <w:r w:rsidRPr="00FE6DB4">
        <w:rPr>
          <w:lang w:val="ru-RU"/>
        </w:rPr>
        <w:t xml:space="preserve">использовать, копировать, распространять, отображать, публиковать и изменять ваши данные клиента; </w:t>
      </w:r>
    </w:p>
    <w:p w:rsidR="00885333" w:rsidRPr="00FE6DB4" w:rsidRDefault="00885333" w:rsidP="00885333">
      <w:pPr>
        <w:pStyle w:val="PURBullet-Indented"/>
        <w:numPr>
          <w:ilvl w:val="1"/>
          <w:numId w:val="8"/>
        </w:numPr>
        <w:rPr>
          <w:lang w:val="ru-RU"/>
        </w:rPr>
      </w:pPr>
      <w:r w:rsidRPr="00FE6DB4">
        <w:rPr>
          <w:lang w:val="ru-RU"/>
        </w:rPr>
        <w:t>публиковать ваше имя в связи с данными клиента; b</w:t>
      </w:r>
    </w:p>
    <w:p w:rsidR="00885333" w:rsidRPr="00FE6DB4" w:rsidRDefault="00885333" w:rsidP="00885333">
      <w:pPr>
        <w:pStyle w:val="PURBullet-Indented"/>
        <w:numPr>
          <w:ilvl w:val="1"/>
          <w:numId w:val="8"/>
        </w:numPr>
        <w:rPr>
          <w:lang w:val="ru-RU"/>
        </w:rPr>
      </w:pPr>
      <w:r w:rsidRPr="00FE6DB4">
        <w:rPr>
          <w:lang w:val="ru-RU"/>
        </w:rPr>
        <w:t>предоставлять другим пользователям такие же возможности.</w:t>
      </w:r>
    </w:p>
    <w:p w:rsidR="00885333" w:rsidRPr="00FE6DB4" w:rsidRDefault="00885333" w:rsidP="00885333">
      <w:pPr>
        <w:pStyle w:val="PURBody-Indented"/>
        <w:rPr>
          <w:lang w:val="ru-RU"/>
        </w:rPr>
      </w:pPr>
      <w:r w:rsidRPr="00FE6DB4">
        <w:rPr>
          <w:lang w:val="ru-RU"/>
        </w:rPr>
        <w:t>Некоторые службы Интернета могут обеспечивать функции, ограничивающие возможность выполнения третьими лицами таких действий. Вы обязуетесь использовать такие функции в соответствии с предполагаемым назначением данных клиента.</w:t>
      </w:r>
    </w:p>
    <w:p w:rsidR="00885333" w:rsidRPr="00FE6DB4" w:rsidRDefault="00885333" w:rsidP="00885333">
      <w:pPr>
        <w:pStyle w:val="PURBody-Indented"/>
        <w:rPr>
          <w:lang w:val="ru-RU"/>
        </w:rPr>
      </w:pPr>
      <w:r w:rsidRPr="00FE6DB4">
        <w:rPr>
          <w:lang w:val="ru-RU"/>
        </w:rPr>
        <w:t xml:space="preserve">Вы соглашаетесь получить права в отношении своих данных клиента, необходимые нам для предоставления вам </w:t>
      </w:r>
      <w:r w:rsidRPr="00FE6DB4">
        <w:rPr>
          <w:lang w:val="ru-RU"/>
        </w:rPr>
        <w:br/>
        <w:t xml:space="preserve">веб-службы без нарушения прав каких-либо третьих лиц или возникновения для Microsoft обязательств перед вами или каким-либо третьим лицом. Microsoft не принимает и не будет принимать на себя какие-либо обязательства, определенные в отдельной лицензии или другом соглашении, которые могут применяться к вашим данным клиента или использованию </w:t>
      </w:r>
      <w:r w:rsidRPr="00FE6DB4">
        <w:rPr>
          <w:lang w:val="ru-RU"/>
        </w:rPr>
        <w:br/>
        <w:t>веб-службы.</w:t>
      </w:r>
    </w:p>
    <w:p w:rsidR="00885333" w:rsidRPr="00FE6DB4" w:rsidRDefault="00885333" w:rsidP="00885333">
      <w:pPr>
        <w:pStyle w:val="PURHeading2"/>
        <w:rPr>
          <w:lang w:val="ru-RU"/>
        </w:rPr>
      </w:pPr>
      <w:r w:rsidRPr="00FE6DB4">
        <w:rPr>
          <w:lang w:val="ru-RU"/>
        </w:rPr>
        <w:t>Продукты, производимые не Microsoft</w:t>
      </w:r>
      <w:r w:rsidRPr="00FE6DB4">
        <w:rPr>
          <w:lang w:val="ru-RU"/>
        </w:rPr>
        <w:fldChar w:fldCharType="begin"/>
      </w:r>
      <w:r w:rsidRPr="00FE6DB4">
        <w:rPr>
          <w:lang w:val="ru-RU"/>
        </w:rPr>
        <w:instrText>TC "</w:instrText>
      </w:r>
      <w:bookmarkStart w:id="90" w:name="_Toc343097742"/>
      <w:bookmarkStart w:id="91" w:name="_Toc343097812"/>
      <w:r w:rsidRPr="00FE6DB4">
        <w:rPr>
          <w:lang w:val="ru-RU"/>
        </w:rPr>
        <w:instrText>Программное обеспечение и службы, производимые не Microsoft</w:instrText>
      </w:r>
      <w:bookmarkEnd w:id="90"/>
      <w:bookmarkEnd w:id="91"/>
      <w:r w:rsidRPr="00FE6DB4">
        <w:rPr>
          <w:lang w:val="ru-RU"/>
        </w:rPr>
        <w:instrText xml:space="preserve">" \l 2 </w:instrText>
      </w:r>
      <w:bookmarkStart w:id="92" w:name="_Toc339624719"/>
      <w:bookmarkStart w:id="93" w:name="_Toc341260672"/>
      <w:bookmarkStart w:id="94" w:name="_Toc341260899"/>
      <w:bookmarkEnd w:id="92"/>
      <w:bookmarkEnd w:id="93"/>
      <w:bookmarkEnd w:id="94"/>
      <w:r w:rsidRPr="00FE6DB4">
        <w:rPr>
          <w:lang w:val="ru-RU"/>
        </w:rPr>
        <w:fldChar w:fldCharType="end"/>
      </w:r>
    </w:p>
    <w:p w:rsidR="00885333" w:rsidRPr="00FE6DB4" w:rsidRDefault="00885333" w:rsidP="00885333">
      <w:pPr>
        <w:pStyle w:val="PURBody-Indented"/>
        <w:rPr>
          <w:lang w:val="ru-RU"/>
        </w:rPr>
      </w:pPr>
      <w:r w:rsidRPr="00FE6DB4">
        <w:rPr>
          <w:lang w:val="ru-RU"/>
        </w:rPr>
        <w:t>Microsoft может предоставлять доступ к продуктам, производимым не Microsoft, через Портал или другими способами. Использование такого продукта, производимого не Microsoft, регулируется отдельными условиями между вами и третьим лицом, предоставляющим такой продукт. Для вашего удобства Microsoft может включать оплату за продукт, производимый не Microsoft, в ваш счет для Веб-службы Microsoft. Тем не менее, Microsoft не принимает на себя никакой ответственности и никаких обязательств в отношении такого продукта, производимого не Microsoft.</w:t>
      </w:r>
    </w:p>
    <w:p w:rsidR="00885333" w:rsidRPr="00FE6DB4" w:rsidRDefault="00885333" w:rsidP="00885333">
      <w:pPr>
        <w:pStyle w:val="PURBody-Indented"/>
        <w:rPr>
          <w:lang w:val="ru-RU"/>
        </w:rPr>
      </w:pPr>
      <w:r w:rsidRPr="00FE6DB4">
        <w:rPr>
          <w:lang w:val="ru-RU"/>
        </w:rPr>
        <w:t xml:space="preserve">Вы несете исключительную ответственность за любой продукт, производимый не Microsoft, устанавливаемый или используемый вместе с веб-службой. Мы не являемся стороной каких-либо условий, регулирующих использование вами продукта, производимого не Microsoft, и не обязаны их соблюдать. </w:t>
      </w:r>
    </w:p>
    <w:p w:rsidR="00885333" w:rsidRPr="00FE6DB4" w:rsidRDefault="00885333" w:rsidP="00885333">
      <w:pPr>
        <w:pStyle w:val="PURBody-Indented"/>
        <w:rPr>
          <w:lang w:val="ru-RU"/>
        </w:rPr>
      </w:pPr>
      <w:r w:rsidRPr="00FE6DB4">
        <w:rPr>
          <w:lang w:val="ru-RU"/>
        </w:rPr>
        <w:t>Если вы устанавливаете или используете какой-либо продукт, производимый не Microsoft, вместе с веб-службой, то вы лично, а не Microsoft, контролируете установку и управляете использованием такого продукта в веб-службах (например, посредством программных интерфейсов и других технических средств, являющихся частью веб-службы). Мы не будем запускать или создавать копии такого продукта, производимого не Microsoft, вне нашего сотрудничества с вами.</w:t>
      </w:r>
    </w:p>
    <w:p w:rsidR="00885333" w:rsidRPr="00FE6DB4" w:rsidRDefault="00885333" w:rsidP="00885333">
      <w:pPr>
        <w:pStyle w:val="PURBody-Indented"/>
        <w:rPr>
          <w:lang w:val="ru-RU"/>
        </w:rPr>
      </w:pPr>
      <w:r w:rsidRPr="00FE6DB4">
        <w:rPr>
          <w:lang w:val="ru-RU"/>
        </w:rPr>
        <w:t>Если вы устанавливаете или используете какой-либо продукт, производимый не Microsoft, с веб-службой, вы не должны никаким образом создавать условия для возникновения каких-либо обязательств в отношении нашей интеллектуальной собственности или технологий за исключением обязательств, включенных в соглашение Microsoft Online Subscription Agreement.</w:t>
      </w:r>
    </w:p>
    <w:p w:rsidR="00885333" w:rsidRPr="00FE6DB4" w:rsidRDefault="00885333" w:rsidP="00885333">
      <w:pPr>
        <w:pStyle w:val="PURHeading2"/>
        <w:rPr>
          <w:lang w:val="ru-RU"/>
        </w:rPr>
      </w:pPr>
      <w:r w:rsidRPr="00FE6DB4">
        <w:rPr>
          <w:lang w:val="ru-RU"/>
        </w:rPr>
        <w:t>Принадлежность данных клиента</w:t>
      </w:r>
      <w:r w:rsidRPr="00FE6DB4">
        <w:rPr>
          <w:lang w:val="ru-RU"/>
        </w:rPr>
        <w:fldChar w:fldCharType="begin"/>
      </w:r>
      <w:r w:rsidRPr="00FE6DB4">
        <w:rPr>
          <w:lang w:val="ru-RU"/>
        </w:rPr>
        <w:instrText>TC "</w:instrText>
      </w:r>
      <w:bookmarkStart w:id="95" w:name="_Toc343097743"/>
      <w:bookmarkStart w:id="96" w:name="_Toc343097813"/>
      <w:r w:rsidRPr="00FE6DB4">
        <w:rPr>
          <w:lang w:val="ru-RU"/>
        </w:rPr>
        <w:instrText>Принадлежность данных клиента</w:instrText>
      </w:r>
      <w:bookmarkEnd w:id="95"/>
      <w:bookmarkEnd w:id="96"/>
      <w:r w:rsidRPr="00FE6DB4">
        <w:rPr>
          <w:lang w:val="ru-RU"/>
        </w:rPr>
        <w:instrText xml:space="preserve">" \l 2 </w:instrText>
      </w:r>
      <w:bookmarkStart w:id="97" w:name="_Toc339624720"/>
      <w:bookmarkStart w:id="98" w:name="_Toc341260673"/>
      <w:bookmarkStart w:id="99" w:name="_Toc341260900"/>
      <w:bookmarkEnd w:id="97"/>
      <w:bookmarkEnd w:id="98"/>
      <w:bookmarkEnd w:id="99"/>
      <w:r w:rsidRPr="00FE6DB4">
        <w:rPr>
          <w:lang w:val="ru-RU"/>
        </w:rPr>
        <w:fldChar w:fldCharType="end"/>
      </w:r>
    </w:p>
    <w:p w:rsidR="00885333" w:rsidRPr="00FE6DB4" w:rsidRDefault="00885333" w:rsidP="00885333">
      <w:pPr>
        <w:pStyle w:val="PURBody-Indented"/>
        <w:rPr>
          <w:lang w:val="ru-RU"/>
        </w:rPr>
      </w:pPr>
      <w:r w:rsidRPr="00FE6DB4">
        <w:rPr>
          <w:lang w:val="ru-RU"/>
        </w:rPr>
        <w:t xml:space="preserve">В отношениях между сторонами вы сохраняете за собой все права и права собственности в отношении данных клиента. Мы не приобретаем никаких прав в отношении данных клиента за исключением прав, предоставляемых вами для соответствующей службы Интернета. Это не касается программного обеспечения и службы, которые мы лицензируем для вас. </w:t>
      </w:r>
    </w:p>
    <w:p w:rsidR="00885333" w:rsidRPr="00FE6DB4" w:rsidRDefault="00885333" w:rsidP="00885333">
      <w:pPr>
        <w:pStyle w:val="PURHeading2"/>
        <w:rPr>
          <w:lang w:val="ru-RU"/>
        </w:rPr>
      </w:pPr>
      <w:r w:rsidRPr="00FE6DB4">
        <w:rPr>
          <w:lang w:val="ru-RU"/>
        </w:rPr>
        <w:t>Конфиденциальность</w:t>
      </w:r>
      <w:r w:rsidRPr="00FE6DB4">
        <w:rPr>
          <w:lang w:val="ru-RU"/>
        </w:rPr>
        <w:fldChar w:fldCharType="begin"/>
      </w:r>
      <w:r w:rsidRPr="00FE6DB4">
        <w:rPr>
          <w:lang w:val="ru-RU"/>
        </w:rPr>
        <w:instrText xml:space="preserve">TC </w:instrText>
      </w:r>
      <w:bookmarkStart w:id="100" w:name="_Toc343097744"/>
      <w:bookmarkStart w:id="101" w:name="_Toc343097814"/>
      <w:r w:rsidRPr="00FE6DB4">
        <w:rPr>
          <w:lang w:val="ru-RU"/>
        </w:rPr>
        <w:instrText>Конфиденциальность</w:instrText>
      </w:r>
      <w:bookmarkEnd w:id="100"/>
      <w:bookmarkEnd w:id="101"/>
      <w:r w:rsidRPr="00FE6DB4">
        <w:rPr>
          <w:lang w:val="ru-RU"/>
        </w:rPr>
        <w:instrText xml:space="preserve"> \l 2 </w:instrText>
      </w:r>
      <w:bookmarkStart w:id="102" w:name="_Toc339624721"/>
      <w:bookmarkStart w:id="103" w:name="_Toc341260674"/>
      <w:bookmarkStart w:id="104" w:name="_Toc341260901"/>
      <w:bookmarkEnd w:id="102"/>
      <w:bookmarkEnd w:id="103"/>
      <w:bookmarkEnd w:id="104"/>
      <w:r w:rsidRPr="00FE6DB4">
        <w:rPr>
          <w:lang w:val="ru-RU"/>
        </w:rPr>
        <w:fldChar w:fldCharType="end"/>
      </w:r>
    </w:p>
    <w:p w:rsidR="00885333" w:rsidRPr="00FE6DB4" w:rsidRDefault="00885333" w:rsidP="00885333">
      <w:pPr>
        <w:pStyle w:val="PURBody-Indented"/>
        <w:rPr>
          <w:lang w:val="ru-RU"/>
        </w:rPr>
      </w:pPr>
      <w:r w:rsidRPr="00FE6DB4">
        <w:rPr>
          <w:lang w:val="ru-RU"/>
        </w:rPr>
        <w:t>Персональные данные, собираемые с помощью службы Интернета, могут передаваться, храниться и обрабатываться в Соединенных Штатах или любой другой стране, в которой у Microsoft или ее поставщиков услуг имеются производственные мощности. К таким данным также относятся персональные данные, сбор которых осуществляется с помощью веб-службы. Используя веб-службу, вы тем самым даете разрешение на передачу личных сведений за пределы вашей страны. Вы также соглашаетесь с тем, что должны получить достаточные полномочия у лиц, сообщающих вам свои личные сведения, для:</w:t>
      </w:r>
    </w:p>
    <w:p w:rsidR="00885333" w:rsidRPr="00FE6DB4" w:rsidRDefault="00885333" w:rsidP="00885333">
      <w:pPr>
        <w:pStyle w:val="PURBullet-Indented"/>
        <w:numPr>
          <w:ilvl w:val="1"/>
          <w:numId w:val="9"/>
        </w:numPr>
        <w:rPr>
          <w:lang w:val="ru-RU"/>
        </w:rPr>
      </w:pPr>
      <w:r w:rsidRPr="00FE6DB4">
        <w:rPr>
          <w:lang w:val="ru-RU"/>
        </w:rPr>
        <w:t xml:space="preserve">передачи этих данных Microsoft или ее агентам, а также </w:t>
      </w:r>
    </w:p>
    <w:p w:rsidR="00885333" w:rsidRPr="00FE6DB4" w:rsidRDefault="00885333" w:rsidP="00885333">
      <w:pPr>
        <w:pStyle w:val="PURBullet-Indented"/>
        <w:numPr>
          <w:ilvl w:val="1"/>
          <w:numId w:val="9"/>
        </w:numPr>
        <w:rPr>
          <w:lang w:val="ru-RU"/>
        </w:rPr>
      </w:pPr>
      <w:r w:rsidRPr="00FE6DB4">
        <w:rPr>
          <w:lang w:val="ru-RU"/>
        </w:rPr>
        <w:t xml:space="preserve">разрешения их передачи, хранения и обработки. </w:t>
      </w:r>
    </w:p>
    <w:p w:rsidR="00885333" w:rsidRPr="00FE6DB4" w:rsidRDefault="00885333" w:rsidP="00885333">
      <w:pPr>
        <w:pStyle w:val="PURBody-Indented"/>
        <w:keepNext/>
        <w:keepLines/>
        <w:pageBreakBefore/>
        <w:ind w:left="272"/>
        <w:rPr>
          <w:lang w:val="ru-RU"/>
        </w:rPr>
      </w:pPr>
      <w:r w:rsidRPr="00FE6DB4">
        <w:rPr>
          <w:lang w:val="ru-RU"/>
        </w:rPr>
        <w:lastRenderedPageBreak/>
        <w:t>Если вы являетесь образовательным учреждением, то вы несете ответственность за получение согласия родителей для всех видов использования веб-службы конечными пользователями в соответствии с требованиями применимого права.</w:t>
      </w:r>
    </w:p>
    <w:p w:rsidR="00885333" w:rsidRPr="00FE6DB4" w:rsidRDefault="00885333" w:rsidP="00885333">
      <w:pPr>
        <w:pStyle w:val="PURBody-Indented"/>
        <w:rPr>
          <w:lang w:val="ru-RU"/>
        </w:rPr>
      </w:pPr>
      <w:r w:rsidRPr="00FE6DB4">
        <w:rPr>
          <w:lang w:val="ru-RU"/>
        </w:rPr>
        <w:t>Чтобы узнать, каким образом мы можем собирать ваши сведения и использовать их, ознакомьтесь с заявлением о</w:t>
      </w:r>
      <w:r>
        <w:t> </w:t>
      </w:r>
      <w:r w:rsidRPr="00FE6DB4">
        <w:rPr>
          <w:lang w:val="ru-RU"/>
        </w:rPr>
        <w:t>конфиденциальности для веб-службы. Ссылка на политику указана в разделе «Условия лицензии для конкретной службы» для соответствующих продуктов, указанных ниже.</w:t>
      </w:r>
    </w:p>
    <w:p w:rsidR="00885333" w:rsidRPr="00FE6DB4" w:rsidRDefault="00885333" w:rsidP="00885333">
      <w:pPr>
        <w:pStyle w:val="PURHeading2"/>
        <w:rPr>
          <w:lang w:val="ru-RU"/>
        </w:rPr>
      </w:pPr>
      <w:r w:rsidRPr="00FE6DB4">
        <w:rPr>
          <w:lang w:val="ru-RU"/>
        </w:rPr>
        <w:t>Использование данных клиента Microsoft; Запросы третьих лиц</w:t>
      </w:r>
      <w:r w:rsidRPr="00FE6DB4">
        <w:rPr>
          <w:lang w:val="ru-RU"/>
        </w:rPr>
        <w:fldChar w:fldCharType="begin"/>
      </w:r>
      <w:r w:rsidRPr="00FE6DB4">
        <w:rPr>
          <w:lang w:val="ru-RU"/>
        </w:rPr>
        <w:instrText>TC "</w:instrText>
      </w:r>
      <w:bookmarkStart w:id="105" w:name="_Toc343097745"/>
      <w:bookmarkStart w:id="106" w:name="_Toc343097815"/>
      <w:r w:rsidRPr="00FE6DB4">
        <w:rPr>
          <w:lang w:val="ru-RU"/>
        </w:rPr>
        <w:instrText>Использование данных клиента Microsoft; Запросы третьих лиц</w:instrText>
      </w:r>
      <w:bookmarkEnd w:id="105"/>
      <w:bookmarkEnd w:id="106"/>
      <w:r w:rsidRPr="00FE6DB4">
        <w:rPr>
          <w:lang w:val="ru-RU"/>
        </w:rPr>
        <w:instrText xml:space="preserve">" \l 2 </w:instrText>
      </w:r>
      <w:bookmarkStart w:id="107" w:name="_Toc339624722"/>
      <w:bookmarkStart w:id="108" w:name="_Toc341260675"/>
      <w:bookmarkStart w:id="109" w:name="_Toc341260902"/>
      <w:bookmarkEnd w:id="107"/>
      <w:bookmarkEnd w:id="108"/>
      <w:bookmarkEnd w:id="109"/>
      <w:r w:rsidRPr="00FE6DB4">
        <w:rPr>
          <w:lang w:val="ru-RU"/>
        </w:rPr>
        <w:fldChar w:fldCharType="end"/>
      </w:r>
    </w:p>
    <w:p w:rsidR="00885333" w:rsidRPr="00FE6DB4" w:rsidRDefault="00885333" w:rsidP="00885333">
      <w:pPr>
        <w:pStyle w:val="PURBody-Indented"/>
        <w:rPr>
          <w:lang w:val="ru-RU"/>
        </w:rPr>
      </w:pPr>
      <w:r w:rsidRPr="00FE6DB4">
        <w:rPr>
          <w:lang w:val="ru-RU"/>
        </w:rPr>
        <w:t>Данные клиента будут использоваться исключительно для предоставления службы Интернета. Это может включать устранение неисправностей, направленное на предотвращение, выявление и устранение проблем, влияющих на функционирование службы Интернета, и улучшение функций, связанных с выявлением и защитой от новых и развивающихся угроз пользователю (таких как вредоносное программное обеспечение и нежелательная почта).</w:t>
      </w:r>
    </w:p>
    <w:p w:rsidR="00885333" w:rsidRPr="00FE6DB4" w:rsidRDefault="00885333" w:rsidP="00885333">
      <w:pPr>
        <w:pStyle w:val="PURBody-Indented"/>
        <w:rPr>
          <w:lang w:val="ru-RU"/>
        </w:rPr>
      </w:pPr>
      <w:r w:rsidRPr="00FE6DB4">
        <w:rPr>
          <w:lang w:val="ru-RU"/>
        </w:rPr>
        <w:t>Мы обязуемся не раскрывать данные клиента третьим лицам (включая органы правопорядка, государственные организации и сторону в гражданском судебном процессе, за исключением наших подрядчиков), если это не требуется законом или вы не потребуете этого. В случае обращения в Microsoft третьих лиц с требованием о предоставлении данных клиента Microsoft попытается направить их непосредственно к вам. При таком обращении Microsoft может предоставить третьему лицу ваши основные контактные данные. Если Microsoft будет вынуждена раскрыть данные клиента третьему лицу, Microsoft предпримет коммерчески обоснованные усилия с целью уведомить вас заранее о таком раскрытии, если такое уведомление не запрещено законом. Вы сами несете ответственность за ответы на запросы третьих лиц, касающиеся использования вами службы Интернета, например запрос убрать содержимое согласно Закону о защите авторских прав в цифровую эпоху (Digital Millennium Copyright Act).</w:t>
      </w:r>
    </w:p>
    <w:p w:rsidR="00885333" w:rsidRPr="00FE6DB4" w:rsidRDefault="00885333" w:rsidP="00885333">
      <w:pPr>
        <w:pStyle w:val="PURHeading2"/>
        <w:rPr>
          <w:lang w:val="ru-RU"/>
        </w:rPr>
      </w:pPr>
      <w:r w:rsidRPr="00FE6DB4">
        <w:rPr>
          <w:lang w:val="ru-RU"/>
        </w:rPr>
        <w:t>Безопасность данных клиента</w:t>
      </w:r>
      <w:r w:rsidRPr="00FE6DB4">
        <w:rPr>
          <w:lang w:val="ru-RU"/>
        </w:rPr>
        <w:fldChar w:fldCharType="begin"/>
      </w:r>
      <w:r w:rsidRPr="00FE6DB4">
        <w:rPr>
          <w:lang w:val="ru-RU"/>
        </w:rPr>
        <w:instrText>TC "</w:instrText>
      </w:r>
      <w:bookmarkStart w:id="110" w:name="_Toc343097746"/>
      <w:bookmarkStart w:id="111" w:name="_Toc343097816"/>
      <w:r w:rsidRPr="00FE6DB4">
        <w:rPr>
          <w:lang w:val="ru-RU"/>
        </w:rPr>
        <w:instrText>Безопасность данных клиента</w:instrText>
      </w:r>
      <w:bookmarkEnd w:id="110"/>
      <w:bookmarkEnd w:id="111"/>
      <w:r w:rsidRPr="00FE6DB4">
        <w:rPr>
          <w:lang w:val="ru-RU"/>
        </w:rPr>
        <w:instrText xml:space="preserve">" \l 2 </w:instrText>
      </w:r>
      <w:bookmarkStart w:id="112" w:name="_Toc339624723"/>
      <w:bookmarkStart w:id="113" w:name="_Toc341260676"/>
      <w:bookmarkStart w:id="114" w:name="_Toc341260903"/>
      <w:bookmarkEnd w:id="112"/>
      <w:bookmarkEnd w:id="113"/>
      <w:bookmarkEnd w:id="114"/>
      <w:r w:rsidRPr="00FE6DB4">
        <w:rPr>
          <w:lang w:val="ru-RU"/>
        </w:rPr>
        <w:fldChar w:fldCharType="end"/>
      </w:r>
    </w:p>
    <w:p w:rsidR="00885333" w:rsidRPr="00FE6DB4" w:rsidRDefault="00885333" w:rsidP="00885333">
      <w:pPr>
        <w:pStyle w:val="PURBody-Indented"/>
        <w:rPr>
          <w:lang w:val="ru-RU"/>
        </w:rPr>
      </w:pPr>
      <w:r w:rsidRPr="00FE6DB4">
        <w:rPr>
          <w:lang w:val="ru-RU"/>
        </w:rPr>
        <w:t>Мы примем разумные и соответствующие технические и организационные меры (как описано в обзоре безопасности, применимом к службе Интернета), чтобы обеспечить защиту ваших данных клиента, которые обрабатываются службой Интернета или к которым она получает доступ, от случайных или незаконных утраты, доступа и разглашения. Вы согласны с тем, что эти меры:</w:t>
      </w:r>
    </w:p>
    <w:p w:rsidR="00885333" w:rsidRPr="00FE6DB4" w:rsidRDefault="00885333" w:rsidP="00885333">
      <w:pPr>
        <w:pStyle w:val="PURBullet-Indented"/>
        <w:numPr>
          <w:ilvl w:val="1"/>
          <w:numId w:val="10"/>
        </w:numPr>
        <w:rPr>
          <w:lang w:val="ru-RU"/>
        </w:rPr>
      </w:pPr>
      <w:r w:rsidRPr="00FE6DB4">
        <w:rPr>
          <w:lang w:val="ru-RU"/>
        </w:rPr>
        <w:t>являются единственным обязательством корпорации Microsoft по обработке и обеспечению безопасности данных клиента и</w:t>
      </w:r>
    </w:p>
    <w:p w:rsidR="00885333" w:rsidRPr="00FE6DB4" w:rsidRDefault="00885333" w:rsidP="00885333">
      <w:pPr>
        <w:pStyle w:val="PURBullet-Indented"/>
        <w:numPr>
          <w:ilvl w:val="1"/>
          <w:numId w:val="10"/>
        </w:numPr>
        <w:rPr>
          <w:lang w:val="ru-RU"/>
        </w:rPr>
      </w:pPr>
      <w:r w:rsidRPr="00FE6DB4">
        <w:rPr>
          <w:lang w:val="ru-RU"/>
        </w:rPr>
        <w:t>замещают любые обязательства по обеспечению конфиденциальности, которые могут быть предусмотрены в вашем соглашении Microsoft Online Subscription Agreement или в любом другом соглашении о неразглашении или конфиденциальности.</w:t>
      </w:r>
    </w:p>
    <w:p w:rsidR="00885333" w:rsidRPr="00FE6DB4" w:rsidRDefault="00885333" w:rsidP="00885333">
      <w:pPr>
        <w:pStyle w:val="PURBody-Indented"/>
        <w:rPr>
          <w:lang w:val="ru-RU"/>
        </w:rPr>
      </w:pPr>
      <w:r w:rsidRPr="00FE6DB4">
        <w:rPr>
          <w:lang w:val="ru-RU"/>
        </w:rPr>
        <w:t>См. раздел «Условия лицензии для конкретной службы» для получения сведений о том, где можно найти обзор системы безопасности для соответствующей веб-службы.</w:t>
      </w:r>
    </w:p>
    <w:p w:rsidR="00885333" w:rsidRPr="00FE6DB4" w:rsidRDefault="00885333" w:rsidP="00885333">
      <w:pPr>
        <w:pStyle w:val="PURHeading2"/>
        <w:rPr>
          <w:lang w:val="ru-RU"/>
        </w:rPr>
      </w:pPr>
      <w:r w:rsidRPr="00FE6DB4">
        <w:rPr>
          <w:lang w:val="ru-RU"/>
        </w:rPr>
        <w:t>Правила допустимого использования</w:t>
      </w:r>
      <w:r w:rsidRPr="00FE6DB4">
        <w:rPr>
          <w:lang w:val="ru-RU"/>
        </w:rPr>
        <w:fldChar w:fldCharType="begin"/>
      </w:r>
      <w:r w:rsidRPr="00FE6DB4">
        <w:rPr>
          <w:lang w:val="ru-RU"/>
        </w:rPr>
        <w:instrText>TC "</w:instrText>
      </w:r>
      <w:bookmarkStart w:id="115" w:name="_Toc343097747"/>
      <w:bookmarkStart w:id="116" w:name="_Toc343097817"/>
      <w:r w:rsidRPr="00FE6DB4">
        <w:rPr>
          <w:lang w:val="ru-RU"/>
        </w:rPr>
        <w:instrText>Правила допустимого использования</w:instrText>
      </w:r>
      <w:bookmarkEnd w:id="115"/>
      <w:bookmarkEnd w:id="116"/>
      <w:r w:rsidRPr="00FE6DB4">
        <w:rPr>
          <w:lang w:val="ru-RU"/>
        </w:rPr>
        <w:instrText xml:space="preserve"> " \l 2 </w:instrText>
      </w:r>
      <w:bookmarkStart w:id="117" w:name="_Toc339624724"/>
      <w:bookmarkStart w:id="118" w:name="_Toc341260677"/>
      <w:bookmarkStart w:id="119" w:name="_Toc341260904"/>
      <w:bookmarkEnd w:id="117"/>
      <w:bookmarkEnd w:id="118"/>
      <w:bookmarkEnd w:id="119"/>
      <w:r w:rsidRPr="00FE6DB4">
        <w:rPr>
          <w:lang w:val="ru-RU"/>
        </w:rPr>
        <w:fldChar w:fldCharType="end"/>
      </w:r>
    </w:p>
    <w:p w:rsidR="00885333" w:rsidRPr="00FE6DB4" w:rsidRDefault="00885333" w:rsidP="00885333">
      <w:pPr>
        <w:pStyle w:val="PURBody-Indented"/>
        <w:rPr>
          <w:lang w:val="ru-RU"/>
        </w:rPr>
      </w:pPr>
      <w:r w:rsidRPr="00FE6DB4">
        <w:rPr>
          <w:color w:val="404040"/>
          <w:lang w:val="ru-RU"/>
        </w:rPr>
        <w:t>Ни вы, ни лица, обращающиеся к веб-службе с вашей помощью, не могут использовать веб-службу:</w:t>
      </w:r>
    </w:p>
    <w:p w:rsidR="00885333" w:rsidRPr="00FE6DB4" w:rsidRDefault="00885333" w:rsidP="00885333">
      <w:pPr>
        <w:pStyle w:val="PURBullet-Indented"/>
        <w:numPr>
          <w:ilvl w:val="1"/>
          <w:numId w:val="56"/>
        </w:numPr>
        <w:rPr>
          <w:lang w:val="ru-RU"/>
        </w:rPr>
      </w:pPr>
      <w:r w:rsidRPr="00FE6DB4">
        <w:rPr>
          <w:lang w:val="ru-RU"/>
        </w:rPr>
        <w:t>способом, запрещенным законом, правилами, правительственным постановлением или решением;</w:t>
      </w:r>
    </w:p>
    <w:p w:rsidR="00885333" w:rsidRPr="00FE6DB4" w:rsidRDefault="00885333" w:rsidP="00885333">
      <w:pPr>
        <w:pStyle w:val="PURBullet-Indented"/>
        <w:numPr>
          <w:ilvl w:val="1"/>
          <w:numId w:val="56"/>
        </w:numPr>
        <w:rPr>
          <w:lang w:val="ru-RU"/>
        </w:rPr>
      </w:pPr>
      <w:r w:rsidRPr="00FE6DB4">
        <w:rPr>
          <w:lang w:val="ru-RU"/>
        </w:rPr>
        <w:t xml:space="preserve">для нарушения прав других лиц; </w:t>
      </w:r>
    </w:p>
    <w:p w:rsidR="00885333" w:rsidRPr="00FE6DB4" w:rsidRDefault="00885333" w:rsidP="00885333">
      <w:pPr>
        <w:pStyle w:val="PURBullet-Indented"/>
        <w:numPr>
          <w:ilvl w:val="1"/>
          <w:numId w:val="56"/>
        </w:numPr>
        <w:rPr>
          <w:lang w:val="ru-RU"/>
        </w:rPr>
      </w:pPr>
      <w:r w:rsidRPr="00FE6DB4">
        <w:rPr>
          <w:lang w:val="ru-RU"/>
        </w:rPr>
        <w:t xml:space="preserve">для получения несанкционированного доступа к каким-либо службам, данным, учетным записям или сетям любым способом или для нарушения их работы; </w:t>
      </w:r>
    </w:p>
    <w:p w:rsidR="00885333" w:rsidRPr="00FE6DB4" w:rsidRDefault="00885333" w:rsidP="00885333">
      <w:pPr>
        <w:pStyle w:val="PURBullet-Indented"/>
        <w:numPr>
          <w:ilvl w:val="1"/>
          <w:numId w:val="56"/>
        </w:numPr>
        <w:rPr>
          <w:lang w:val="ru-RU"/>
        </w:rPr>
      </w:pPr>
      <w:r w:rsidRPr="00FE6DB4">
        <w:rPr>
          <w:lang w:val="ru-RU"/>
        </w:rPr>
        <w:t xml:space="preserve">фальсификации информации заголовков протоколов или сообщений электронной почты (например, для спуфинга); </w:t>
      </w:r>
    </w:p>
    <w:p w:rsidR="00885333" w:rsidRPr="00FE6DB4" w:rsidRDefault="00885333" w:rsidP="00885333">
      <w:pPr>
        <w:pStyle w:val="PURBullet-Indented"/>
        <w:numPr>
          <w:ilvl w:val="1"/>
          <w:numId w:val="56"/>
        </w:numPr>
        <w:rPr>
          <w:lang w:val="ru-RU"/>
        </w:rPr>
      </w:pPr>
      <w:r w:rsidRPr="00FE6DB4">
        <w:rPr>
          <w:lang w:val="ru-RU"/>
        </w:rPr>
        <w:t>для рассылки нежелательной почты или распространения вредоносных программ;</w:t>
      </w:r>
    </w:p>
    <w:p w:rsidR="00885333" w:rsidRPr="00FE6DB4" w:rsidRDefault="00885333" w:rsidP="00885333">
      <w:pPr>
        <w:pStyle w:val="PURBullet-Indented"/>
        <w:numPr>
          <w:ilvl w:val="1"/>
          <w:numId w:val="56"/>
        </w:numPr>
        <w:rPr>
          <w:lang w:val="ru-RU"/>
        </w:rPr>
      </w:pPr>
      <w:r w:rsidRPr="00FE6DB4">
        <w:rPr>
          <w:lang w:val="ru-RU"/>
        </w:rPr>
        <w:t xml:space="preserve">способом, который может нанести вред веб-службе или помешать ее использованию другими лицами; в опасных условиях (когда сбой или нарушение работы веб-службы может привести к смерти или серьезным телесным повреждениям какого-либо лица, физическим повреждениям или к причинению серьезного вреда </w:t>
      </w:r>
      <w:r w:rsidRPr="00FE6DB4">
        <w:rPr>
          <w:color w:val="0D0D0D"/>
          <w:lang w:val="ru-RU"/>
        </w:rPr>
        <w:t>окружающей среде).</w:t>
      </w:r>
    </w:p>
    <w:p w:rsidR="00885333" w:rsidRPr="00FE6DB4" w:rsidRDefault="00885333" w:rsidP="00885333">
      <w:pPr>
        <w:pStyle w:val="PURHeading2"/>
        <w:rPr>
          <w:lang w:val="ru-RU"/>
        </w:rPr>
      </w:pPr>
      <w:r w:rsidRPr="00FE6DB4">
        <w:rPr>
          <w:lang w:val="ru-RU"/>
        </w:rPr>
        <w:t>Нормативные акты</w:t>
      </w:r>
      <w:r w:rsidRPr="00FE6DB4">
        <w:rPr>
          <w:lang w:val="ru-RU"/>
        </w:rPr>
        <w:fldChar w:fldCharType="begin"/>
      </w:r>
      <w:r w:rsidRPr="00FE6DB4">
        <w:rPr>
          <w:lang w:val="ru-RU"/>
        </w:rPr>
        <w:instrText>TC "</w:instrText>
      </w:r>
      <w:bookmarkStart w:id="120" w:name="_Toc343097748"/>
      <w:bookmarkStart w:id="121" w:name="_Toc343097818"/>
      <w:r w:rsidRPr="00FE6DB4">
        <w:rPr>
          <w:lang w:val="ru-RU"/>
        </w:rPr>
        <w:instrText>Нормативные акты</w:instrText>
      </w:r>
      <w:bookmarkEnd w:id="120"/>
      <w:bookmarkEnd w:id="121"/>
      <w:r w:rsidRPr="00FE6DB4">
        <w:rPr>
          <w:lang w:val="ru-RU"/>
        </w:rPr>
        <w:instrText xml:space="preserve">" \l 2 </w:instrText>
      </w:r>
      <w:bookmarkStart w:id="122" w:name="_Toc339624725"/>
      <w:bookmarkStart w:id="123" w:name="_Toc341260678"/>
      <w:bookmarkStart w:id="124" w:name="_Toc341260905"/>
      <w:bookmarkEnd w:id="122"/>
      <w:bookmarkEnd w:id="123"/>
      <w:bookmarkEnd w:id="124"/>
      <w:r w:rsidRPr="00FE6DB4">
        <w:rPr>
          <w:lang w:val="ru-RU"/>
        </w:rPr>
        <w:fldChar w:fldCharType="end"/>
      </w:r>
    </w:p>
    <w:p w:rsidR="00885333" w:rsidRPr="00FE6DB4" w:rsidRDefault="00885333" w:rsidP="00885333">
      <w:pPr>
        <w:pStyle w:val="PURBody-Indented"/>
        <w:rPr>
          <w:lang w:val="ru-RU"/>
        </w:rPr>
      </w:pPr>
      <w:r w:rsidRPr="00FE6DB4">
        <w:rPr>
          <w:lang w:val="ru-RU"/>
        </w:rPr>
        <w:t>Microsoft оставляет за собой право изменить или прекратить предоставление службы Интернета в любой стране, где имеются текущие или будущие требования или распоряжения правительства, обязующие Microsoft исполнять любые нормативные акты или требования, обычно не применяемые к ведению деловых операций в этой стране, затрудняющие для Microsoft продолжение эксплуатации службы Интернета без внесения изменений и/или дающие Microsoft достаточные основания для предположения, что данные условия или служба Интернета могут противоречить любым таким требованиям или обязательствам. Например, служба Интернета может быть изменена или ее предоставление прекращено в связи с требованием правительства, в соответствии с которым Microsoft будет рассматриваться в качестве поставщика телекоммуникационных услуг (оператора связи).</w:t>
      </w:r>
    </w:p>
    <w:p w:rsidR="00885333" w:rsidRPr="00FE6DB4" w:rsidRDefault="00885333" w:rsidP="00885333">
      <w:pPr>
        <w:pStyle w:val="PURHeading2"/>
        <w:rPr>
          <w:lang w:val="ru-RU"/>
        </w:rPr>
      </w:pPr>
      <w:r w:rsidRPr="00FE6DB4">
        <w:rPr>
          <w:lang w:val="ru-RU"/>
        </w:rPr>
        <w:lastRenderedPageBreak/>
        <w:t>Электронные уведомления</w:t>
      </w:r>
      <w:r w:rsidRPr="00FE6DB4">
        <w:rPr>
          <w:lang w:val="ru-RU"/>
        </w:rPr>
        <w:fldChar w:fldCharType="begin"/>
      </w:r>
      <w:r w:rsidRPr="00FE6DB4">
        <w:rPr>
          <w:lang w:val="ru-RU"/>
        </w:rPr>
        <w:instrText>TC "</w:instrText>
      </w:r>
      <w:bookmarkStart w:id="125" w:name="_Toc343097749"/>
      <w:bookmarkStart w:id="126" w:name="_Toc343097819"/>
      <w:r w:rsidRPr="00FE6DB4">
        <w:rPr>
          <w:lang w:val="ru-RU"/>
        </w:rPr>
        <w:instrText>Электронные уведомления</w:instrText>
      </w:r>
      <w:bookmarkEnd w:id="125"/>
      <w:bookmarkEnd w:id="126"/>
      <w:r w:rsidRPr="00FE6DB4">
        <w:rPr>
          <w:lang w:val="ru-RU"/>
        </w:rPr>
        <w:instrText xml:space="preserve">" \l 2 </w:instrText>
      </w:r>
      <w:bookmarkStart w:id="127" w:name="_Toc339624726"/>
      <w:bookmarkStart w:id="128" w:name="_Toc341260679"/>
      <w:bookmarkStart w:id="129" w:name="_Toc341260906"/>
      <w:bookmarkEnd w:id="127"/>
      <w:bookmarkEnd w:id="128"/>
      <w:bookmarkEnd w:id="129"/>
      <w:r w:rsidRPr="00FE6DB4">
        <w:rPr>
          <w:lang w:val="ru-RU"/>
        </w:rPr>
        <w:fldChar w:fldCharType="end"/>
      </w:r>
    </w:p>
    <w:p w:rsidR="00885333" w:rsidRPr="00FE6DB4" w:rsidRDefault="00885333" w:rsidP="00885333">
      <w:pPr>
        <w:pStyle w:val="PURBody-Indented"/>
        <w:rPr>
          <w:lang w:val="ru-RU"/>
        </w:rPr>
      </w:pPr>
      <w:r w:rsidRPr="00FE6DB4">
        <w:rPr>
          <w:lang w:val="ru-RU"/>
        </w:rPr>
        <w:t>Мы можем предоставлять вам информацию о службе Интернета в электронной форме. Это может быть сообщение на адрес электронной почты, который вы указали во время регистрации в службе Интернета, или информация на указанном нами веб-сайте. Датой уведомления по электронной почте считается дата отправки сообщения. Пока вы используете службу Интернета, у вас будет необходимое программное обеспечение и оборудование для получения таких уведомлений. Если вы не хотите получать такие уведомления, то не имеете права пользоваться службой Интернета.</w:t>
      </w:r>
    </w:p>
    <w:p w:rsidR="00885333" w:rsidRPr="00FE6DB4" w:rsidRDefault="00885333" w:rsidP="00885333">
      <w:pPr>
        <w:pStyle w:val="PURHeading2"/>
        <w:rPr>
          <w:lang w:val="ru-RU"/>
        </w:rPr>
      </w:pPr>
      <w:r w:rsidRPr="00FE6DB4">
        <w:rPr>
          <w:lang w:val="ru-RU"/>
        </w:rPr>
        <w:t>Ограниченная гарантия</w:t>
      </w:r>
      <w:r w:rsidRPr="00FE6DB4">
        <w:rPr>
          <w:lang w:val="ru-RU"/>
        </w:rPr>
        <w:fldChar w:fldCharType="begin"/>
      </w:r>
      <w:r w:rsidRPr="00FE6DB4">
        <w:rPr>
          <w:lang w:val="ru-RU"/>
        </w:rPr>
        <w:instrText>TC "</w:instrText>
      </w:r>
      <w:bookmarkStart w:id="130" w:name="_Toc343097750"/>
      <w:bookmarkStart w:id="131" w:name="_Toc343097820"/>
      <w:r w:rsidRPr="00FE6DB4">
        <w:rPr>
          <w:lang w:val="ru-RU"/>
        </w:rPr>
        <w:instrText>Ограниченная гарантия</w:instrText>
      </w:r>
      <w:bookmarkEnd w:id="130"/>
      <w:bookmarkEnd w:id="131"/>
      <w:r w:rsidRPr="00FE6DB4">
        <w:rPr>
          <w:lang w:val="ru-RU"/>
        </w:rPr>
        <w:instrText xml:space="preserve">" \l 2 </w:instrText>
      </w:r>
      <w:bookmarkStart w:id="132" w:name="_Toc339624727"/>
      <w:bookmarkStart w:id="133" w:name="_Toc341260680"/>
      <w:bookmarkStart w:id="134" w:name="_Toc341260907"/>
      <w:bookmarkEnd w:id="132"/>
      <w:bookmarkEnd w:id="133"/>
      <w:bookmarkEnd w:id="134"/>
      <w:r w:rsidRPr="00FE6DB4">
        <w:rPr>
          <w:lang w:val="ru-RU"/>
        </w:rPr>
        <w:fldChar w:fldCharType="end"/>
      </w:r>
    </w:p>
    <w:p w:rsidR="00885333" w:rsidRPr="00FE6DB4" w:rsidRDefault="00885333" w:rsidP="00885333">
      <w:pPr>
        <w:pStyle w:val="PURBody-Indented"/>
        <w:rPr>
          <w:lang w:val="ru-RU"/>
        </w:rPr>
      </w:pPr>
      <w:r w:rsidRPr="00FE6DB4">
        <w:rPr>
          <w:lang w:val="ru-RU"/>
        </w:rPr>
        <w:t xml:space="preserve">Даже если соглашением Microsoft Online Subscription Agreement (при наличии такового) предусмотрено иное, ограниченная гарантия не распространяется на время простоя или другое временное прекращение доступа к веб-службе или любым другим показателям производительности, которые предусмотрены Соглашением об уровне обслуживания для данной веб-службы. </w:t>
      </w:r>
    </w:p>
    <w:p w:rsidR="00885333" w:rsidRPr="00FE6DB4" w:rsidRDefault="00885333" w:rsidP="00885333">
      <w:pPr>
        <w:pStyle w:val="PURHeading2"/>
        <w:rPr>
          <w:lang w:val="ru-RU"/>
        </w:rPr>
      </w:pPr>
      <w:r w:rsidRPr="00FE6DB4">
        <w:rPr>
          <w:lang w:val="ru-RU"/>
        </w:rPr>
        <w:t>Соблюдение законодательства</w:t>
      </w:r>
      <w:r w:rsidRPr="00FE6DB4">
        <w:rPr>
          <w:lang w:val="ru-RU"/>
        </w:rPr>
        <w:fldChar w:fldCharType="begin"/>
      </w:r>
      <w:r w:rsidRPr="00FE6DB4">
        <w:rPr>
          <w:lang w:val="ru-RU"/>
        </w:rPr>
        <w:instrText>TC "</w:instrText>
      </w:r>
      <w:bookmarkStart w:id="135" w:name="_Toc343097751"/>
      <w:bookmarkStart w:id="136" w:name="_Toc343097821"/>
      <w:r w:rsidRPr="00FE6DB4">
        <w:rPr>
          <w:lang w:val="ru-RU"/>
        </w:rPr>
        <w:instrText>Соблюдение законодательства</w:instrText>
      </w:r>
      <w:bookmarkEnd w:id="135"/>
      <w:bookmarkEnd w:id="136"/>
      <w:r w:rsidRPr="00FE6DB4">
        <w:rPr>
          <w:lang w:val="ru-RU"/>
        </w:rPr>
        <w:instrText xml:space="preserve">" \l 2 </w:instrText>
      </w:r>
      <w:bookmarkStart w:id="137" w:name="_Toc339624728"/>
      <w:bookmarkStart w:id="138" w:name="_Toc341260681"/>
      <w:bookmarkStart w:id="139" w:name="_Toc341260908"/>
      <w:bookmarkEnd w:id="137"/>
      <w:bookmarkEnd w:id="138"/>
      <w:bookmarkEnd w:id="139"/>
      <w:r w:rsidRPr="00FE6DB4">
        <w:rPr>
          <w:lang w:val="ru-RU"/>
        </w:rPr>
        <w:fldChar w:fldCharType="end"/>
      </w:r>
    </w:p>
    <w:p w:rsidR="00885333" w:rsidRPr="00FE6DB4" w:rsidRDefault="00885333" w:rsidP="00885333">
      <w:pPr>
        <w:pStyle w:val="PURBody-Indented"/>
        <w:rPr>
          <w:lang w:val="ru-RU"/>
        </w:rPr>
      </w:pPr>
      <w:r w:rsidRPr="00FE6DB4">
        <w:rPr>
          <w:lang w:val="ru-RU"/>
        </w:rPr>
        <w:t>Microsoft будет соблюдать все законы и правила, применимые к предоставлению Microsoft веб-служб (включая применимое законодательство об уведомлениях в случае нарушения безопасности), за исключением законов и правил, применимых к вам или вашей отрасли, которые, как правило, не применяются к поставщикам информационных услуг.</w:t>
      </w:r>
    </w:p>
    <w:p w:rsidR="00885333" w:rsidRPr="00FE6DB4" w:rsidRDefault="00885333" w:rsidP="00885333">
      <w:pPr>
        <w:pStyle w:val="PURBody-Indented"/>
        <w:rPr>
          <w:lang w:val="ru-RU"/>
        </w:rPr>
      </w:pPr>
      <w:r w:rsidRPr="00FE6DB4">
        <w:rPr>
          <w:lang w:val="ru-RU"/>
        </w:rPr>
        <w:t>Вы обязуетесь соблюдать все законы и правила, применимые к вашим Данным клиента и использованию вами веб-служб, включая законы и правила, применимые к вам или вашей отрасли.</w:t>
      </w:r>
    </w:p>
    <w:p w:rsidR="00885333" w:rsidRPr="00FE6DB4" w:rsidRDefault="00885333" w:rsidP="00885333">
      <w:pPr>
        <w:pStyle w:val="PURHeading2"/>
        <w:rPr>
          <w:lang w:val="ru-RU"/>
        </w:rPr>
      </w:pPr>
      <w:r w:rsidRPr="00FE6DB4">
        <w:rPr>
          <w:lang w:val="ru-RU"/>
        </w:rPr>
        <w:t>Технические ограничения</w:t>
      </w:r>
      <w:r w:rsidRPr="00FE6DB4">
        <w:rPr>
          <w:lang w:val="ru-RU"/>
        </w:rPr>
        <w:fldChar w:fldCharType="begin"/>
      </w:r>
      <w:r w:rsidRPr="00FE6DB4">
        <w:rPr>
          <w:lang w:val="ru-RU"/>
        </w:rPr>
        <w:instrText>TC "</w:instrText>
      </w:r>
      <w:bookmarkStart w:id="140" w:name="_Toc343097752"/>
      <w:bookmarkStart w:id="141" w:name="_Toc343097822"/>
      <w:r w:rsidRPr="00FE6DB4">
        <w:rPr>
          <w:lang w:val="ru-RU"/>
        </w:rPr>
        <w:instrText>Технические ограничения</w:instrText>
      </w:r>
      <w:bookmarkEnd w:id="140"/>
      <w:bookmarkEnd w:id="141"/>
      <w:r w:rsidRPr="00FE6DB4">
        <w:rPr>
          <w:lang w:val="ru-RU"/>
        </w:rPr>
        <w:instrText xml:space="preserve">" \l 2 </w:instrText>
      </w:r>
      <w:bookmarkStart w:id="142" w:name="_Toc339624729"/>
      <w:bookmarkStart w:id="143" w:name="_Toc341260682"/>
      <w:bookmarkStart w:id="144" w:name="_Toc341260909"/>
      <w:bookmarkEnd w:id="142"/>
      <w:bookmarkEnd w:id="143"/>
      <w:bookmarkEnd w:id="144"/>
      <w:r w:rsidRPr="00FE6DB4">
        <w:rPr>
          <w:lang w:val="ru-RU"/>
        </w:rPr>
        <w:fldChar w:fldCharType="end"/>
      </w:r>
    </w:p>
    <w:p w:rsidR="00885333" w:rsidRPr="00FE6DB4" w:rsidRDefault="00885333" w:rsidP="00885333">
      <w:pPr>
        <w:pStyle w:val="PURBody-Indented"/>
        <w:rPr>
          <w:lang w:val="ru-RU"/>
        </w:rPr>
      </w:pPr>
      <w:r w:rsidRPr="00FE6DB4">
        <w:rPr>
          <w:lang w:val="ru-RU"/>
        </w:rPr>
        <w:t xml:space="preserve">Вы должны соблюдать все технические ограничения, применимые к продуктам и позволяющие использовать их только определенным образом. Запрещается обходить эти ограничения. </w:t>
      </w:r>
      <w:r w:rsidRPr="00FE6DB4">
        <w:rPr>
          <w:rFonts w:cs="Arial"/>
          <w:szCs w:val="18"/>
          <w:lang w:val="ru-RU"/>
        </w:rPr>
        <w:t xml:space="preserve">Дополнительные сведения см. по адресу </w:t>
      </w:r>
      <w:hyperlink r:id="rId17" w:history="1">
        <w:r w:rsidRPr="00FE6DB4">
          <w:rPr>
            <w:rStyle w:val="Hyperlink"/>
            <w:rFonts w:cs="Arial"/>
            <w:szCs w:val="18"/>
            <w:lang w:val="ru-RU"/>
          </w:rPr>
          <w:t>http://www.microsoftvolumelicensing.com/userights/TechLimit.aspx</w:t>
        </w:r>
      </w:hyperlink>
      <w:r w:rsidRPr="00FE6DB4">
        <w:rPr>
          <w:rFonts w:cs="Arial"/>
          <w:szCs w:val="18"/>
          <w:lang w:val="ru-RU"/>
        </w:rPr>
        <w:t>.</w:t>
      </w:r>
    </w:p>
    <w:p w:rsidR="00885333" w:rsidRPr="00FE6DB4" w:rsidRDefault="00885333" w:rsidP="00885333">
      <w:pPr>
        <w:pStyle w:val="PURHeading2"/>
        <w:rPr>
          <w:lang w:val="ru-RU"/>
        </w:rPr>
      </w:pPr>
      <w:r w:rsidRPr="00FE6DB4">
        <w:rPr>
          <w:lang w:val="ru-RU"/>
        </w:rPr>
        <w:t>Другие права</w:t>
      </w:r>
      <w:r w:rsidRPr="00FE6DB4">
        <w:rPr>
          <w:lang w:val="ru-RU"/>
        </w:rPr>
        <w:fldChar w:fldCharType="begin"/>
      </w:r>
      <w:r w:rsidRPr="00FE6DB4">
        <w:rPr>
          <w:lang w:val="ru-RU"/>
        </w:rPr>
        <w:instrText>TC "</w:instrText>
      </w:r>
      <w:bookmarkStart w:id="145" w:name="_Toc343097753"/>
      <w:bookmarkStart w:id="146" w:name="_Toc343097823"/>
      <w:r w:rsidRPr="00FE6DB4">
        <w:rPr>
          <w:lang w:val="ru-RU"/>
        </w:rPr>
        <w:instrText>Другие права</w:instrText>
      </w:r>
      <w:bookmarkEnd w:id="145"/>
      <w:bookmarkEnd w:id="146"/>
      <w:r w:rsidRPr="00FE6DB4">
        <w:rPr>
          <w:lang w:val="ru-RU"/>
        </w:rPr>
        <w:instrText xml:space="preserve">" \l 2 </w:instrText>
      </w:r>
      <w:bookmarkStart w:id="147" w:name="_Toc339624730"/>
      <w:bookmarkStart w:id="148" w:name="_Toc341260683"/>
      <w:bookmarkStart w:id="149" w:name="_Toc341260910"/>
      <w:bookmarkEnd w:id="147"/>
      <w:bookmarkEnd w:id="148"/>
      <w:bookmarkEnd w:id="149"/>
      <w:r w:rsidRPr="00FE6DB4">
        <w:rPr>
          <w:lang w:val="ru-RU"/>
        </w:rPr>
        <w:fldChar w:fldCharType="end"/>
      </w:r>
    </w:p>
    <w:p w:rsidR="00885333" w:rsidRPr="00FE6DB4" w:rsidRDefault="00885333" w:rsidP="00885333">
      <w:pPr>
        <w:pStyle w:val="PURBody-Indented"/>
        <w:rPr>
          <w:lang w:val="ru-RU"/>
        </w:rPr>
      </w:pPr>
      <w:r w:rsidRPr="00FE6DB4">
        <w:rPr>
          <w:lang w:val="ru-RU"/>
        </w:rPr>
        <w:t>Права доступа к программному обеспечению на любом устройстве не предоставляют вам права на реализацию патентов или другой интеллектуальной собственности Microsoft в программном обеспечении и устройствах, обращающихся к такому устройству.</w:t>
      </w:r>
    </w:p>
    <w:p w:rsidR="00885333" w:rsidRPr="00FE6DB4" w:rsidRDefault="00885333" w:rsidP="00885333">
      <w:pPr>
        <w:pStyle w:val="PURHeading2"/>
        <w:rPr>
          <w:lang w:val="ru-RU"/>
        </w:rPr>
      </w:pPr>
      <w:r w:rsidRPr="00FE6DB4">
        <w:rPr>
          <w:lang w:val="ru-RU"/>
        </w:rPr>
        <w:t>Документация</w:t>
      </w:r>
      <w:r w:rsidRPr="00FE6DB4">
        <w:rPr>
          <w:lang w:val="ru-RU"/>
        </w:rPr>
        <w:fldChar w:fldCharType="begin"/>
      </w:r>
      <w:r w:rsidRPr="00FE6DB4">
        <w:rPr>
          <w:lang w:val="ru-RU"/>
        </w:rPr>
        <w:instrText xml:space="preserve">TC </w:instrText>
      </w:r>
      <w:bookmarkStart w:id="150" w:name="_Toc343097754"/>
      <w:bookmarkStart w:id="151" w:name="_Toc343097824"/>
      <w:r w:rsidRPr="00FE6DB4">
        <w:rPr>
          <w:lang w:val="ru-RU"/>
        </w:rPr>
        <w:instrText>Документация</w:instrText>
      </w:r>
      <w:bookmarkEnd w:id="150"/>
      <w:bookmarkEnd w:id="151"/>
      <w:r w:rsidRPr="00FE6DB4">
        <w:rPr>
          <w:lang w:val="ru-RU"/>
        </w:rPr>
        <w:instrText xml:space="preserve"> \l 2 </w:instrText>
      </w:r>
      <w:bookmarkStart w:id="152" w:name="_Toc339624731"/>
      <w:bookmarkStart w:id="153" w:name="_Toc341260684"/>
      <w:bookmarkStart w:id="154" w:name="_Toc341260911"/>
      <w:bookmarkEnd w:id="152"/>
      <w:bookmarkEnd w:id="153"/>
      <w:bookmarkEnd w:id="154"/>
      <w:r w:rsidRPr="00FE6DB4">
        <w:rPr>
          <w:lang w:val="ru-RU"/>
        </w:rPr>
        <w:fldChar w:fldCharType="end"/>
      </w:r>
    </w:p>
    <w:p w:rsidR="00885333" w:rsidRPr="00FE6DB4" w:rsidRDefault="00885333" w:rsidP="00885333">
      <w:pPr>
        <w:pStyle w:val="PURBody-Indented"/>
        <w:rPr>
          <w:lang w:val="ru-RU"/>
        </w:rPr>
      </w:pPr>
      <w:r w:rsidRPr="00FE6DB4">
        <w:rPr>
          <w:lang w:val="ru-RU"/>
        </w:rPr>
        <w:t>Любое лицо, имеющее право на доступ к вашему компьютеру или внутренней сети, может копировать и использовать документацию для внутренних целей справочного характера. В состав документации не включаются электронные книги.</w:t>
      </w:r>
    </w:p>
    <w:p w:rsidR="00885333" w:rsidRPr="00FE6DB4" w:rsidRDefault="00885333" w:rsidP="00885333">
      <w:pPr>
        <w:pStyle w:val="PURHeading2"/>
        <w:rPr>
          <w:lang w:val="ru-RU"/>
        </w:rPr>
      </w:pPr>
      <w:r w:rsidRPr="00FE6DB4">
        <w:rPr>
          <w:lang w:val="ru-RU"/>
        </w:rPr>
        <w:t>Передача лицензии</w:t>
      </w:r>
      <w:r w:rsidRPr="00FE6DB4">
        <w:rPr>
          <w:lang w:val="ru-RU"/>
        </w:rPr>
        <w:fldChar w:fldCharType="begin"/>
      </w:r>
      <w:r w:rsidRPr="00FE6DB4">
        <w:rPr>
          <w:lang w:val="ru-RU"/>
        </w:rPr>
        <w:instrText>TC "</w:instrText>
      </w:r>
      <w:bookmarkStart w:id="155" w:name="_Toc343097755"/>
      <w:bookmarkStart w:id="156" w:name="_Toc343097825"/>
      <w:r w:rsidRPr="00FE6DB4">
        <w:rPr>
          <w:lang w:val="ru-RU"/>
        </w:rPr>
        <w:instrText>Передача лицензии</w:instrText>
      </w:r>
      <w:bookmarkEnd w:id="155"/>
      <w:bookmarkEnd w:id="156"/>
      <w:r w:rsidRPr="00FE6DB4">
        <w:rPr>
          <w:lang w:val="ru-RU"/>
        </w:rPr>
        <w:instrText xml:space="preserve">" \l 2 </w:instrText>
      </w:r>
      <w:bookmarkStart w:id="157" w:name="_Toc339624732"/>
      <w:bookmarkStart w:id="158" w:name="_Toc341260685"/>
      <w:bookmarkStart w:id="159" w:name="_Toc341260912"/>
      <w:bookmarkEnd w:id="157"/>
      <w:bookmarkEnd w:id="158"/>
      <w:bookmarkEnd w:id="159"/>
      <w:r w:rsidRPr="00FE6DB4">
        <w:rPr>
          <w:lang w:val="ru-RU"/>
        </w:rPr>
        <w:fldChar w:fldCharType="end"/>
      </w:r>
    </w:p>
    <w:p w:rsidR="00885333" w:rsidRPr="00FE6DB4" w:rsidRDefault="00885333" w:rsidP="00885333">
      <w:pPr>
        <w:pStyle w:val="PURBody-Indented"/>
        <w:rPr>
          <w:lang w:val="ru-RU"/>
        </w:rPr>
      </w:pPr>
      <w:r w:rsidRPr="00FE6DB4">
        <w:rPr>
          <w:lang w:val="ru-RU"/>
        </w:rPr>
        <w:t>Большинство, но не все лицензии можно передавать от одного устройства или пользователя другому. Ниже описаны общие правила передачи лицензий, а также специальные правила для особых продуктов и типов лицензий.</w:t>
      </w:r>
    </w:p>
    <w:p w:rsidR="00885333" w:rsidRPr="00FE6DB4" w:rsidRDefault="00885333" w:rsidP="00885333">
      <w:pPr>
        <w:pStyle w:val="PURBlueStrong-Indented"/>
        <w:rPr>
          <w:lang w:val="ru-RU"/>
        </w:rPr>
      </w:pPr>
      <w:r w:rsidRPr="00FE6DB4">
        <w:rPr>
          <w:lang w:val="ru-RU"/>
        </w:rPr>
        <w:t>Ограничения передачи лицензии</w:t>
      </w:r>
    </w:p>
    <w:p w:rsidR="00885333" w:rsidRPr="00FE6DB4" w:rsidRDefault="00885333" w:rsidP="00885333">
      <w:pPr>
        <w:pStyle w:val="PURBody-Indented"/>
        <w:rPr>
          <w:lang w:val="ru-RU"/>
        </w:rPr>
      </w:pPr>
      <w:r w:rsidRPr="00FE6DB4">
        <w:rPr>
          <w:lang w:val="ru-RU"/>
        </w:rPr>
        <w:t xml:space="preserve">За исключением случаев, разрешенных ниже, вы не имеете права передавать лицензии на краткосрочной основе </w:t>
      </w:r>
      <w:r w:rsidRPr="00FE6DB4">
        <w:rPr>
          <w:lang w:val="ru-RU"/>
        </w:rPr>
        <w:br/>
        <w:t xml:space="preserve">(т. е. в пределах 90 дней с момента последнего назначения). </w:t>
      </w:r>
    </w:p>
    <w:p w:rsidR="00885333" w:rsidRPr="00FE6DB4" w:rsidRDefault="00885333" w:rsidP="00885333">
      <w:pPr>
        <w:pStyle w:val="PURBlueStrong-Indented"/>
        <w:rPr>
          <w:lang w:val="ru-RU"/>
        </w:rPr>
      </w:pPr>
      <w:r w:rsidRPr="00FE6DB4">
        <w:rPr>
          <w:lang w:val="ru-RU"/>
        </w:rPr>
        <w:t>Условие передачи лицензии</w:t>
      </w:r>
    </w:p>
    <w:p w:rsidR="00885333" w:rsidRPr="00FE6DB4" w:rsidRDefault="00885333" w:rsidP="00885333">
      <w:pPr>
        <w:pStyle w:val="PURBody-Indented"/>
        <w:rPr>
          <w:lang w:val="ru-RU"/>
        </w:rPr>
      </w:pPr>
      <w:r w:rsidRPr="00FE6DB4">
        <w:rPr>
          <w:lang w:val="ru-RU"/>
        </w:rPr>
        <w:t xml:space="preserve">При передаче лицензии от одного устройства другому или от одного пользователя другому вы должны удалить программное обеспечение или заблокировать доступ к нему с предыдущего устройства или с устройства предыдущего пользователя. </w:t>
      </w:r>
    </w:p>
    <w:p w:rsidR="00885333" w:rsidRPr="00FE6DB4" w:rsidRDefault="00885333" w:rsidP="00885333">
      <w:pPr>
        <w:pStyle w:val="PURBlueStrong-Indented"/>
        <w:rPr>
          <w:lang w:val="ru-RU"/>
        </w:rPr>
      </w:pPr>
      <w:r w:rsidRPr="00FE6DB4">
        <w:rPr>
          <w:lang w:val="ru-RU"/>
        </w:rPr>
        <w:t>Особые замечания в отношении конкретных продуктов и типов лицензий</w:t>
      </w:r>
    </w:p>
    <w:p w:rsidR="00885333" w:rsidRPr="00FE6DB4" w:rsidRDefault="00885333" w:rsidP="00885333">
      <w:pPr>
        <w:pStyle w:val="PURBullet-Indented"/>
        <w:numPr>
          <w:ilvl w:val="0"/>
          <w:numId w:val="3"/>
        </w:numPr>
        <w:rPr>
          <w:lang w:val="ru-RU"/>
        </w:rPr>
      </w:pPr>
      <w:r w:rsidRPr="00FE6DB4">
        <w:rPr>
          <w:b/>
          <w:lang w:val="ru-RU"/>
        </w:rPr>
        <w:t>Подписные лицензии «на пользователя» или «на устройство» (лицензии SL).</w:t>
      </w:r>
      <w:r w:rsidRPr="00FE6DB4">
        <w:rPr>
          <w:lang w:val="ru-RU"/>
        </w:rPr>
        <w:t xml:space="preserve"> Вы можете передать Лицензию SL «на пользователя» или «на устройство» на краткосрочной основе на время отсутствия пользователя или недоступности неисправного устройства. Передача таких лицензий в любых других целях или на другой срок должна быть безвозвратной. Это право не применяется к Лицензиям SL для Windows Intune с операционной системой для настольных компьютеров Windows. </w:t>
      </w:r>
    </w:p>
    <w:p w:rsidR="00885333" w:rsidRPr="00FE6DB4" w:rsidRDefault="00885333" w:rsidP="00885333">
      <w:pPr>
        <w:pStyle w:val="PURBullet-Indented"/>
        <w:numPr>
          <w:ilvl w:val="0"/>
          <w:numId w:val="3"/>
        </w:numPr>
        <w:rPr>
          <w:lang w:val="ru-RU"/>
        </w:rPr>
      </w:pPr>
      <w:r w:rsidRPr="00FE6DB4">
        <w:rPr>
          <w:rFonts w:cs="Arial"/>
          <w:b/>
          <w:szCs w:val="18"/>
          <w:lang w:val="ru-RU"/>
        </w:rPr>
        <w:t>Лицензии SL для Windows Intune с операционной системой для настольных компьютеров Windows.</w:t>
      </w:r>
      <w:r w:rsidRPr="00FE6DB4">
        <w:rPr>
          <w:rFonts w:cs="Arial"/>
          <w:szCs w:val="18"/>
          <w:lang w:val="ru-RU"/>
        </w:rPr>
        <w:t xml:space="preserve"> С учетом </w:t>
      </w:r>
      <w:r w:rsidRPr="00FE6DB4">
        <w:rPr>
          <w:rFonts w:cs="Arial"/>
          <w:lang w:val="ru-RU"/>
        </w:rPr>
        <w:t>общего правила, запрещающего передачу лицензий на короткий срок</w:t>
      </w:r>
      <w:r w:rsidRPr="00FE6DB4">
        <w:rPr>
          <w:rFonts w:cs="Arial"/>
          <w:szCs w:val="18"/>
          <w:lang w:val="ru-RU"/>
        </w:rPr>
        <w:t xml:space="preserve">, лицензию можно передать соответствующему заменяющему устройству. Соответствующее заменяющее устройство—это устройство, на котором вы установили последнюю версию операционной системы Windows для настольных компьютеров и которому вы назначили лицензию на нее. </w:t>
      </w:r>
      <w:r w:rsidRPr="00FE6DB4">
        <w:rPr>
          <w:rFonts w:cs="Arial"/>
          <w:bCs/>
          <w:color w:val="000000"/>
          <w:szCs w:val="18"/>
          <w:lang w:val="ru-RU"/>
        </w:rPr>
        <w:t>Вы можете переназначить свою лицензию раньше этого срока, если лицензированное устройство полностью вышло из строя.</w:t>
      </w:r>
      <w:r w:rsidRPr="00FE6DB4">
        <w:rPr>
          <w:rFonts w:cs="Arial"/>
          <w:color w:val="FF0000"/>
          <w:sz w:val="20"/>
          <w:lang w:val="ru-RU"/>
        </w:rPr>
        <w:t xml:space="preserve"> </w:t>
      </w:r>
    </w:p>
    <w:p w:rsidR="00885333" w:rsidRPr="00FE6DB4" w:rsidRDefault="00885333" w:rsidP="00885333">
      <w:pPr>
        <w:pStyle w:val="PURBullet-Indented"/>
        <w:numPr>
          <w:ilvl w:val="0"/>
          <w:numId w:val="3"/>
        </w:numPr>
        <w:rPr>
          <w:lang w:val="ru-RU"/>
        </w:rPr>
      </w:pPr>
      <w:r w:rsidRPr="00FE6DB4">
        <w:rPr>
          <w:rFonts w:cs="Arial"/>
          <w:b/>
          <w:szCs w:val="18"/>
          <w:lang w:val="ru-RU"/>
        </w:rPr>
        <w:lastRenderedPageBreak/>
        <w:t xml:space="preserve">Выкуп для Windows Intune с операционной системой для настольных компьютеров Windows. </w:t>
      </w:r>
      <w:r w:rsidRPr="00FE6DB4">
        <w:rPr>
          <w:rFonts w:cs="Arial"/>
          <w:bCs/>
          <w:color w:val="000000"/>
          <w:szCs w:val="18"/>
          <w:lang w:val="ru-RU"/>
        </w:rPr>
        <w:t>Даже если соглашением Microsoft Online Subscription Agreement предусмотрено иное, вы не имеете право назначать бессрочные лицензии на операционную систему Windows для настольных компьютеров, которые вы приобрели согласно праву выкупа Windows Intune с операционной системой для настольных компьютеров Windows,</w:t>
      </w:r>
      <w:r w:rsidRPr="00FE6DB4">
        <w:rPr>
          <w:rFonts w:cs="Arial"/>
          <w:b/>
          <w:bCs/>
          <w:color w:val="000000"/>
          <w:szCs w:val="18"/>
          <w:lang w:val="ru-RU"/>
        </w:rPr>
        <w:t xml:space="preserve"> </w:t>
      </w:r>
      <w:r w:rsidRPr="00FE6DB4">
        <w:rPr>
          <w:rFonts w:cs="Arial"/>
          <w:bCs/>
          <w:color w:val="000000"/>
          <w:szCs w:val="18"/>
          <w:lang w:val="ru-RU"/>
        </w:rPr>
        <w:t>заменяющим устройствам</w:t>
      </w:r>
      <w:r w:rsidRPr="00FE6DB4">
        <w:rPr>
          <w:rFonts w:cs="Arial"/>
          <w:szCs w:val="18"/>
          <w:lang w:val="ru-RU"/>
        </w:rPr>
        <w:t xml:space="preserve">. </w:t>
      </w:r>
    </w:p>
    <w:p w:rsidR="00885333" w:rsidRPr="00FE6DB4" w:rsidRDefault="00885333" w:rsidP="00885333">
      <w:pPr>
        <w:pStyle w:val="PURBullet-Indented"/>
        <w:numPr>
          <w:ilvl w:val="0"/>
          <w:numId w:val="3"/>
        </w:numPr>
        <w:rPr>
          <w:lang w:val="ru-RU"/>
        </w:rPr>
      </w:pPr>
      <w:r w:rsidRPr="00FE6DB4">
        <w:rPr>
          <w:rFonts w:cs="Arial"/>
          <w:b/>
          <w:lang w:val="ru-RU"/>
        </w:rPr>
        <w:t>Передача дополнительных лицензий.</w:t>
      </w:r>
      <w:r w:rsidRPr="00FE6DB4">
        <w:rPr>
          <w:rFonts w:cs="Arial"/>
          <w:lang w:val="ru-RU"/>
        </w:rPr>
        <w:t xml:space="preserve"> Лицензии, которые предоставляются или приобретаются наряду с другими соответствующими лицензиями (например, MDOP), должны также передаваться при передаче соответствующих лицензий. Дополнительные сведения о таких предложениях см. в Правах на использование для конкретных служб.</w:t>
      </w:r>
    </w:p>
    <w:p w:rsidR="00885333" w:rsidRPr="00FE6DB4" w:rsidRDefault="00885333" w:rsidP="00885333">
      <w:pPr>
        <w:pStyle w:val="PURHeading2"/>
        <w:rPr>
          <w:lang w:val="ru-RU"/>
        </w:rPr>
      </w:pPr>
      <w:r w:rsidRPr="00FE6DB4">
        <w:rPr>
          <w:lang w:val="ru-RU"/>
        </w:rPr>
        <w:t>Активация продукта</w:t>
      </w:r>
      <w:r w:rsidRPr="00FE6DB4">
        <w:rPr>
          <w:lang w:val="ru-RU"/>
        </w:rPr>
        <w:fldChar w:fldCharType="begin"/>
      </w:r>
      <w:r w:rsidRPr="00FE6DB4">
        <w:rPr>
          <w:lang w:val="ru-RU"/>
        </w:rPr>
        <w:instrText>TC "</w:instrText>
      </w:r>
      <w:bookmarkStart w:id="160" w:name="_Toc343097756"/>
      <w:bookmarkStart w:id="161" w:name="_Toc343097826"/>
      <w:r w:rsidRPr="00FE6DB4">
        <w:rPr>
          <w:lang w:val="ru-RU"/>
        </w:rPr>
        <w:instrText>Активация продукта</w:instrText>
      </w:r>
      <w:bookmarkEnd w:id="160"/>
      <w:bookmarkEnd w:id="161"/>
      <w:r w:rsidRPr="00FE6DB4">
        <w:rPr>
          <w:lang w:val="ru-RU"/>
        </w:rPr>
        <w:instrText xml:space="preserve"> " \l 2 </w:instrText>
      </w:r>
      <w:bookmarkStart w:id="162" w:name="_Toc339624733"/>
      <w:bookmarkStart w:id="163" w:name="_Toc341260686"/>
      <w:bookmarkStart w:id="164" w:name="_Toc341260913"/>
      <w:bookmarkEnd w:id="162"/>
      <w:bookmarkEnd w:id="163"/>
      <w:bookmarkEnd w:id="164"/>
      <w:r w:rsidRPr="00FE6DB4">
        <w:rPr>
          <w:lang w:val="ru-RU"/>
        </w:rPr>
        <w:fldChar w:fldCharType="end"/>
      </w:r>
    </w:p>
    <w:p w:rsidR="00885333" w:rsidRPr="00FE6DB4" w:rsidRDefault="00885333" w:rsidP="00885333">
      <w:pPr>
        <w:pStyle w:val="PURBody-Indented"/>
        <w:rPr>
          <w:lang w:val="ru-RU"/>
        </w:rPr>
      </w:pPr>
      <w:r w:rsidRPr="00FE6DB4">
        <w:rPr>
          <w:lang w:val="ru-RU"/>
        </w:rPr>
        <w:t xml:space="preserve">Для установки или использования некоторых продуктов и веб-служб, защищенных техническими средствами, требуется активация и ключ многократной установки. Процедура активации связывает использование программного обеспечения с конкретным устройством. Дополнительные сведения о случаях, в которых требуется активация или ключ, см. в разделе «Активация продукта» на веб-сайте </w:t>
      </w:r>
      <w:hyperlink r:id="rId18">
        <w:r w:rsidRPr="00FE6DB4">
          <w:rPr>
            <w:color w:val="00467F"/>
            <w:u w:val="single"/>
            <w:lang w:val="ru-RU"/>
          </w:rPr>
          <w:t>http://www.microsoft.com/licensing</w:t>
        </w:r>
      </w:hyperlink>
      <w:r w:rsidRPr="00FE6DB4">
        <w:rPr>
          <w:lang w:val="ru-RU"/>
        </w:rPr>
        <w:t>. Вы несете ответственность как за использование предоставленных вам ключей, так и за активацию продуктов на своих компьютерах с помощью службы управления ключами (Key Management Service, KMS). Ключи многократной установки являются конфиденциальными и подлежат защите конфиденциальности, оговоренной в соглашении с Microsoft о лицензировании. Запрещается передавать ключи третьим лицам в любое время, даже после того, как соглашение с Microsoft о лицензировании будет расторгнуто или истечет его срок действия, даже если в ограничениях по времени использования указано иное.</w:t>
      </w:r>
    </w:p>
    <w:p w:rsidR="00885333" w:rsidRPr="00FE6DB4" w:rsidRDefault="00885333" w:rsidP="00885333">
      <w:pPr>
        <w:pStyle w:val="PURBlueStrong-Indented"/>
        <w:rPr>
          <w:lang w:val="ru-RU"/>
        </w:rPr>
      </w:pPr>
      <w:r w:rsidRPr="00FE6DB4">
        <w:rPr>
          <w:lang w:val="ru-RU"/>
        </w:rPr>
        <w:t>Активация с помощью ключей KMS и MAK</w:t>
      </w:r>
    </w:p>
    <w:p w:rsidR="00885333" w:rsidRPr="00FE6DB4" w:rsidRDefault="00885333" w:rsidP="00885333">
      <w:pPr>
        <w:pStyle w:val="PURBody-Indented"/>
        <w:rPr>
          <w:lang w:val="ru-RU"/>
        </w:rPr>
      </w:pPr>
      <w:r w:rsidRPr="00FE6DB4">
        <w:rPr>
          <w:lang w:val="ru-RU"/>
        </w:rPr>
        <w:t xml:space="preserve">Во время активации многопользовательского ключа активации (MAK - Multiple Activation Key) программное обеспечение передает сведения о программном обеспечении и оборудовании в корпорацию Microsoft. Во время активации службы управления ключами программное обеспечение отправляет корпорации Microsoft сведения о программном обеспечении и устройстве службы управления ключами (KMS-Key Management Service). Устройства клиента службы управления ключами, активированные с использованием службы управления ключами, не отправляют сведения в корпорацию Microsoft. Однако для них необходима периодическая активация с использованием службы управления ключами. Сведения, отправленные в Microsoft во время активации многопользовательского ключа и службы управления ключами, включают: </w:t>
      </w:r>
    </w:p>
    <w:p w:rsidR="00885333" w:rsidRPr="00FE6DB4" w:rsidRDefault="00885333" w:rsidP="00885333">
      <w:pPr>
        <w:pStyle w:val="PURBullet-Indented"/>
        <w:numPr>
          <w:ilvl w:val="1"/>
          <w:numId w:val="4"/>
        </w:numPr>
        <w:rPr>
          <w:lang w:val="ru-RU"/>
        </w:rPr>
      </w:pPr>
      <w:r w:rsidRPr="00FE6DB4">
        <w:rPr>
          <w:lang w:val="ru-RU"/>
        </w:rPr>
        <w:t>версию, язык и ключ программного обеспечения;</w:t>
      </w:r>
    </w:p>
    <w:p w:rsidR="00885333" w:rsidRPr="00FE6DB4" w:rsidRDefault="00885333" w:rsidP="00885333">
      <w:pPr>
        <w:pStyle w:val="PURBullet-Indented"/>
        <w:numPr>
          <w:ilvl w:val="1"/>
          <w:numId w:val="4"/>
        </w:numPr>
        <w:rPr>
          <w:lang w:val="ru-RU"/>
        </w:rPr>
      </w:pPr>
      <w:r w:rsidRPr="00FE6DB4">
        <w:rPr>
          <w:lang w:val="ru-RU"/>
        </w:rPr>
        <w:t>IP-адрес устройства;</w:t>
      </w:r>
    </w:p>
    <w:p w:rsidR="00885333" w:rsidRPr="00FE6DB4" w:rsidRDefault="00885333" w:rsidP="00885333">
      <w:pPr>
        <w:pStyle w:val="PURBullet-Indented"/>
        <w:numPr>
          <w:ilvl w:val="1"/>
          <w:numId w:val="4"/>
        </w:numPr>
        <w:rPr>
          <w:lang w:val="ru-RU"/>
        </w:rPr>
      </w:pPr>
      <w:r w:rsidRPr="00FE6DB4">
        <w:rPr>
          <w:lang w:val="ru-RU"/>
        </w:rPr>
        <w:t xml:space="preserve">сведения, полученные из аппаратной конфигурации устройства. </w:t>
      </w:r>
    </w:p>
    <w:p w:rsidR="00885333" w:rsidRPr="00FE6DB4" w:rsidRDefault="00885333" w:rsidP="00885333">
      <w:pPr>
        <w:pStyle w:val="PURBody-Indented"/>
        <w:rPr>
          <w:lang w:val="ru-RU"/>
        </w:rPr>
      </w:pPr>
      <w:r w:rsidRPr="00FE6DB4">
        <w:rPr>
          <w:lang w:val="ru-RU"/>
        </w:rPr>
        <w:t xml:space="preserve">Дополнительные сведения см. на веб-странице </w:t>
      </w:r>
      <w:hyperlink r:id="rId19">
        <w:r w:rsidRPr="00FE6DB4">
          <w:rPr>
            <w:color w:val="00467F"/>
            <w:u w:val="single"/>
            <w:lang w:val="ru-RU"/>
          </w:rPr>
          <w:t>http://www.microsoft.com/licensing/existing-customers/product-activation.aspx</w:t>
        </w:r>
      </w:hyperlink>
      <w:r w:rsidRPr="00FE6DB4">
        <w:rPr>
          <w:lang w:val="ru-RU"/>
        </w:rPr>
        <w:t>. Используя программное обеспечение, вы тем самым даете согласие на передачу этих сведений. Чтобы выполнить процедуру активации, необходимо иметь право на использование версии программного обеспечения, установленной в процессе установки. Если не произвести активацию, ваше право использования программного обеспечения будет ограничено временем, указанным во время установки. Это необходимо для предотвращения незаконного использования программного обеспечения. После наступления этого времени вы лишаетесь права использовать программное обеспечение, если не выполните процедуру активации. Если устройство подключено к Интернету, программное обеспечение может автоматически подключиться к веб-узлу корпорации Microsoft для активации. Вы также можете самостоятельно активировать программное обеспечение по Интернету или телефону. В этом случае может взиматься плата за услуги Интернета и телефонной связи. Если вы измените компоненты компьютера или внесете изменения в программное обеспечение, может потребоваться повторная активация программного обеспечения. Программное обеспечение будет напоминать о необходимости активации до тех пор, пока вы не выполните эту процедуру.</w:t>
      </w:r>
    </w:p>
    <w:p w:rsidR="00885333" w:rsidRPr="00FE6DB4" w:rsidRDefault="00885333" w:rsidP="00885333">
      <w:pPr>
        <w:pStyle w:val="PURBlueStrong-Indented"/>
        <w:rPr>
          <w:lang w:val="ru-RU"/>
        </w:rPr>
      </w:pPr>
      <w:r w:rsidRPr="00FE6DB4">
        <w:rPr>
          <w:lang w:val="ru-RU"/>
        </w:rPr>
        <w:t>Надлежащее использование службы управления ключами (KMS)</w:t>
      </w:r>
    </w:p>
    <w:p w:rsidR="00885333" w:rsidRPr="00FE6DB4" w:rsidRDefault="00885333" w:rsidP="00885333">
      <w:pPr>
        <w:pStyle w:val="PURBody-Indented"/>
        <w:rPr>
          <w:lang w:val="ru-RU"/>
        </w:rPr>
      </w:pPr>
      <w:r w:rsidRPr="00FE6DB4">
        <w:rPr>
          <w:lang w:val="ru-RU"/>
        </w:rPr>
        <w:t>Не разрешается предоставлять открытый доступ к компьютерам KMS через неконтролируемую сеть, например через Интернет.</w:t>
      </w:r>
    </w:p>
    <w:p w:rsidR="00885333" w:rsidRPr="00FE6DB4" w:rsidRDefault="00885333" w:rsidP="00885333">
      <w:pPr>
        <w:pStyle w:val="PURBlueStrong-Indented"/>
        <w:rPr>
          <w:lang w:val="ru-RU"/>
        </w:rPr>
      </w:pPr>
      <w:r w:rsidRPr="00FE6DB4">
        <w:rPr>
          <w:lang w:val="ru-RU"/>
        </w:rPr>
        <w:t>Несанкционированное использование ключей MAK или KMS</w:t>
      </w:r>
    </w:p>
    <w:p w:rsidR="00885333" w:rsidRPr="00FE6DB4" w:rsidRDefault="00885333" w:rsidP="00885333">
      <w:pPr>
        <w:pStyle w:val="PURBody-Indented"/>
        <w:rPr>
          <w:lang w:val="ru-RU"/>
        </w:rPr>
      </w:pPr>
      <w:r w:rsidRPr="00FE6DB4">
        <w:rPr>
          <w:lang w:val="ru-RU"/>
        </w:rPr>
        <w:t xml:space="preserve">Корпорация Microsoft может применить любое из этих действий при несанкционированном использовании или раскрытии данных многопользовательского ключа активации или службы управления ключами: запретить дальнейшие активации, деактивировать или иным образом заблокировать активацию и проверку ключа. </w:t>
      </w:r>
    </w:p>
    <w:p w:rsidR="00885333" w:rsidRPr="00FE6DB4" w:rsidRDefault="00885333" w:rsidP="00885333">
      <w:pPr>
        <w:pStyle w:val="PURBody-Indented"/>
        <w:rPr>
          <w:lang w:val="ru-RU"/>
        </w:rPr>
      </w:pPr>
      <w:r w:rsidRPr="00FE6DB4">
        <w:rPr>
          <w:lang w:val="ru-RU"/>
        </w:rPr>
        <w:t>Отключение ключа может потребовать приобретение пользователем нового ключа от Microsoft.</w:t>
      </w:r>
    </w:p>
    <w:p w:rsidR="00885333" w:rsidRPr="00FE6DB4" w:rsidRDefault="00885333" w:rsidP="00885333">
      <w:pPr>
        <w:pStyle w:val="PURHeading2"/>
        <w:rPr>
          <w:lang w:val="ru-RU"/>
        </w:rPr>
      </w:pPr>
      <w:r w:rsidRPr="00FE6DB4">
        <w:rPr>
          <w:lang w:val="ru-RU"/>
        </w:rPr>
        <w:t>Дополнительные функциональные возможности</w:t>
      </w:r>
      <w:r w:rsidRPr="00FE6DB4">
        <w:rPr>
          <w:lang w:val="ru-RU"/>
        </w:rPr>
        <w:fldChar w:fldCharType="begin"/>
      </w:r>
      <w:r w:rsidRPr="00FE6DB4">
        <w:rPr>
          <w:lang w:val="ru-RU"/>
        </w:rPr>
        <w:instrText>TC "</w:instrText>
      </w:r>
      <w:bookmarkStart w:id="165" w:name="_Toc343097757"/>
      <w:bookmarkStart w:id="166" w:name="_Toc343097827"/>
      <w:r w:rsidRPr="00FE6DB4">
        <w:rPr>
          <w:lang w:val="ru-RU"/>
        </w:rPr>
        <w:instrText>Дополнительные функциональные возможности</w:instrText>
      </w:r>
      <w:bookmarkEnd w:id="165"/>
      <w:bookmarkEnd w:id="166"/>
      <w:r w:rsidRPr="00FE6DB4">
        <w:rPr>
          <w:lang w:val="ru-RU"/>
        </w:rPr>
        <w:instrText xml:space="preserve"> " \l 2 </w:instrText>
      </w:r>
      <w:bookmarkStart w:id="167" w:name="_Toc339624734"/>
      <w:bookmarkStart w:id="168" w:name="_Toc341260687"/>
      <w:bookmarkStart w:id="169" w:name="_Toc341260914"/>
      <w:bookmarkEnd w:id="167"/>
      <w:bookmarkEnd w:id="168"/>
      <w:bookmarkEnd w:id="169"/>
      <w:r w:rsidRPr="00FE6DB4">
        <w:rPr>
          <w:lang w:val="ru-RU"/>
        </w:rPr>
        <w:fldChar w:fldCharType="end"/>
      </w:r>
    </w:p>
    <w:p w:rsidR="00885333" w:rsidRPr="00FE6DB4" w:rsidRDefault="00885333" w:rsidP="00885333">
      <w:pPr>
        <w:pStyle w:val="PURBody-Indented"/>
        <w:rPr>
          <w:lang w:val="ru-RU"/>
        </w:rPr>
      </w:pPr>
      <w:r w:rsidRPr="00FE6DB4">
        <w:rPr>
          <w:lang w:val="ru-RU"/>
        </w:rPr>
        <w:t xml:space="preserve">Microsoft может предоставлять дополнительные функциональные возможности продуктов. При этом могут вводиться другие условия лицензирования и тарифы. </w:t>
      </w:r>
    </w:p>
    <w:p w:rsidR="00885333" w:rsidRPr="00FE6DB4" w:rsidRDefault="00885333" w:rsidP="00885333">
      <w:pPr>
        <w:pStyle w:val="PURHeading2"/>
        <w:rPr>
          <w:lang w:val="ru-RU"/>
        </w:rPr>
      </w:pPr>
      <w:r w:rsidRPr="00FE6DB4">
        <w:rPr>
          <w:lang w:val="ru-RU"/>
        </w:rPr>
        <w:lastRenderedPageBreak/>
        <w:t>Шрифты</w:t>
      </w:r>
      <w:r w:rsidRPr="00FE6DB4">
        <w:rPr>
          <w:lang w:val="ru-RU"/>
        </w:rPr>
        <w:fldChar w:fldCharType="begin"/>
      </w:r>
      <w:r w:rsidRPr="00FE6DB4">
        <w:rPr>
          <w:lang w:val="ru-RU"/>
        </w:rPr>
        <w:instrText>TC "</w:instrText>
      </w:r>
      <w:bookmarkStart w:id="170" w:name="_Toc343097758"/>
      <w:bookmarkStart w:id="171" w:name="_Toc343097828"/>
      <w:r w:rsidRPr="00FE6DB4">
        <w:rPr>
          <w:lang w:val="ru-RU"/>
        </w:rPr>
        <w:instrText>Шрифты</w:instrText>
      </w:r>
      <w:bookmarkEnd w:id="170"/>
      <w:bookmarkEnd w:id="171"/>
      <w:r w:rsidRPr="00FE6DB4">
        <w:rPr>
          <w:lang w:val="ru-RU"/>
        </w:rPr>
        <w:instrText xml:space="preserve"> " \l 2 </w:instrText>
      </w:r>
      <w:bookmarkStart w:id="172" w:name="_Toc339624735"/>
      <w:bookmarkStart w:id="173" w:name="_Toc341260688"/>
      <w:bookmarkStart w:id="174" w:name="_Toc341260915"/>
      <w:bookmarkEnd w:id="172"/>
      <w:bookmarkEnd w:id="173"/>
      <w:bookmarkEnd w:id="174"/>
      <w:r w:rsidRPr="00FE6DB4">
        <w:rPr>
          <w:lang w:val="ru-RU"/>
        </w:rPr>
        <w:fldChar w:fldCharType="end"/>
      </w:r>
    </w:p>
    <w:p w:rsidR="00885333" w:rsidRPr="00FE6DB4" w:rsidRDefault="00885333" w:rsidP="00885333">
      <w:pPr>
        <w:pStyle w:val="PURBody-Indented"/>
        <w:rPr>
          <w:lang w:val="ru-RU"/>
        </w:rPr>
      </w:pPr>
      <w:r w:rsidRPr="00FE6DB4">
        <w:rPr>
          <w:lang w:val="ru-RU"/>
        </w:rPr>
        <w:t>Во время работы программного обеспечения вы имеете право использовать его шрифты для отображения и печати содержимого. Вы можете встраивать шрифты в содержимое только с учетом ограничений по встраиванию шрифтов и временно загружать их на принтер или другое устройство вывода для печати содержимого.</w:t>
      </w:r>
    </w:p>
    <w:p w:rsidR="00885333" w:rsidRPr="00FE6DB4" w:rsidRDefault="00885333" w:rsidP="00885333">
      <w:pPr>
        <w:pStyle w:val="PURHeading2"/>
        <w:rPr>
          <w:lang w:val="ru-RU"/>
        </w:rPr>
      </w:pPr>
      <w:r w:rsidRPr="00FE6DB4">
        <w:rPr>
          <w:lang w:val="ru-RU"/>
        </w:rPr>
        <w:t>Компоненты программного обеспечения Windows</w:t>
      </w:r>
      <w:r w:rsidRPr="00FE6DB4">
        <w:rPr>
          <w:lang w:val="ru-RU"/>
        </w:rPr>
        <w:fldChar w:fldCharType="begin"/>
      </w:r>
      <w:r w:rsidRPr="00FE6DB4">
        <w:rPr>
          <w:lang w:val="ru-RU"/>
        </w:rPr>
        <w:instrText>TC "</w:instrText>
      </w:r>
      <w:bookmarkStart w:id="175" w:name="_Toc343097759"/>
      <w:bookmarkStart w:id="176" w:name="_Toc343097829"/>
      <w:r w:rsidRPr="00FE6DB4">
        <w:rPr>
          <w:lang w:val="ru-RU"/>
        </w:rPr>
        <w:instrText>Компоненты программного обеспечения Windows</w:instrText>
      </w:r>
      <w:bookmarkEnd w:id="175"/>
      <w:bookmarkEnd w:id="176"/>
      <w:r w:rsidRPr="00FE6DB4">
        <w:rPr>
          <w:lang w:val="ru-RU"/>
        </w:rPr>
        <w:instrText xml:space="preserve">" \l 2 </w:instrText>
      </w:r>
      <w:bookmarkStart w:id="177" w:name="_Toc339624736"/>
      <w:bookmarkStart w:id="178" w:name="_Toc341260689"/>
      <w:bookmarkStart w:id="179" w:name="_Toc341260916"/>
      <w:bookmarkEnd w:id="177"/>
      <w:bookmarkEnd w:id="178"/>
      <w:bookmarkEnd w:id="179"/>
      <w:r w:rsidRPr="00FE6DB4">
        <w:rPr>
          <w:lang w:val="ru-RU"/>
        </w:rPr>
        <w:fldChar w:fldCharType="end"/>
      </w:r>
    </w:p>
    <w:p w:rsidR="00885333" w:rsidRPr="00FE6DB4" w:rsidRDefault="00885333" w:rsidP="00885333">
      <w:pPr>
        <w:pStyle w:val="PURBody-Indented"/>
        <w:rPr>
          <w:lang w:val="ru-RU"/>
        </w:rPr>
      </w:pPr>
      <w:r w:rsidRPr="00FE6DB4">
        <w:rPr>
          <w:lang w:val="ru-RU"/>
        </w:rPr>
        <w:t>Программное обеспечение включает в себя один или несколько из следующих Компонентов программного обеспечения Windows: Microsoft .NET Framework, компоненты доступа к данным MDAC, Powershell и определенные библиотеки DLL, относящиеся к технологиям построения и веб-развертывания Microsoft. Все эти компоненты являются частью программного обеспечения Windows. Кроме случаев Тестирования производительности, которое будет рассмотрено далее, на</w:t>
      </w:r>
      <w:r>
        <w:t> </w:t>
      </w:r>
      <w:r w:rsidRPr="00FE6DB4">
        <w:rPr>
          <w:lang w:val="ru-RU"/>
        </w:rPr>
        <w:t xml:space="preserve">использование этих компонентов распространяются условия лицензионного соглашения для Microsoft Windows: </w:t>
      </w:r>
    </w:p>
    <w:p w:rsidR="00885333" w:rsidRPr="00FE6DB4" w:rsidRDefault="00885333" w:rsidP="00885333">
      <w:pPr>
        <w:pStyle w:val="PURHeading2"/>
        <w:rPr>
          <w:lang w:val="ru-RU"/>
        </w:rPr>
      </w:pPr>
      <w:r w:rsidRPr="00FE6DB4">
        <w:rPr>
          <w:lang w:val="ru-RU"/>
        </w:rPr>
        <w:t>Измерение производительности</w:t>
      </w:r>
      <w:r w:rsidRPr="00FE6DB4">
        <w:rPr>
          <w:lang w:val="ru-RU"/>
        </w:rPr>
        <w:fldChar w:fldCharType="begin"/>
      </w:r>
      <w:r w:rsidRPr="00FE6DB4">
        <w:rPr>
          <w:lang w:val="ru-RU"/>
        </w:rPr>
        <w:instrText>TC "</w:instrText>
      </w:r>
      <w:bookmarkStart w:id="180" w:name="_Toc343097760"/>
      <w:bookmarkStart w:id="181" w:name="_Toc343097830"/>
      <w:r w:rsidRPr="00FE6DB4">
        <w:rPr>
          <w:lang w:val="ru-RU"/>
        </w:rPr>
        <w:instrText>Измерение производительности</w:instrText>
      </w:r>
      <w:bookmarkEnd w:id="180"/>
      <w:bookmarkEnd w:id="181"/>
      <w:r w:rsidRPr="00FE6DB4">
        <w:rPr>
          <w:lang w:val="ru-RU"/>
        </w:rPr>
        <w:instrText xml:space="preserve">" \l 2 </w:instrText>
      </w:r>
      <w:bookmarkStart w:id="182" w:name="_Toc339624737"/>
      <w:bookmarkStart w:id="183" w:name="_Toc341260690"/>
      <w:bookmarkStart w:id="184" w:name="_Toc341260917"/>
      <w:bookmarkEnd w:id="182"/>
      <w:bookmarkEnd w:id="183"/>
      <w:bookmarkEnd w:id="184"/>
      <w:r w:rsidRPr="00FE6DB4">
        <w:rPr>
          <w:lang w:val="ru-RU"/>
        </w:rPr>
        <w:fldChar w:fldCharType="end"/>
      </w:r>
    </w:p>
    <w:p w:rsidR="00885333" w:rsidRPr="00FE6DB4" w:rsidRDefault="00885333" w:rsidP="00885333">
      <w:pPr>
        <w:pStyle w:val="PURBlueStrong-Indented"/>
        <w:rPr>
          <w:lang w:val="ru-RU"/>
        </w:rPr>
      </w:pPr>
      <w:r w:rsidRPr="00FE6DB4">
        <w:rPr>
          <w:lang w:val="ru-RU"/>
        </w:rPr>
        <w:t>Программное обеспечение</w:t>
      </w:r>
    </w:p>
    <w:p w:rsidR="00885333" w:rsidRPr="00FE6DB4" w:rsidRDefault="00885333" w:rsidP="00885333">
      <w:pPr>
        <w:pStyle w:val="PURBody-Indented"/>
        <w:rPr>
          <w:lang w:val="ru-RU"/>
        </w:rPr>
      </w:pPr>
      <w:r w:rsidRPr="00FE6DB4">
        <w:rPr>
          <w:lang w:val="ru-RU"/>
        </w:rPr>
        <w:t>Чтобы предоставить третьему лицу результаты любого теста производительности программного обеспечения, необходимо предварительно получить письменное разрешение Microsoft. Это условие не применяется к Windows Server или .NET Framework (см. далее).</w:t>
      </w:r>
    </w:p>
    <w:p w:rsidR="00885333" w:rsidRPr="00FE6DB4" w:rsidRDefault="00885333" w:rsidP="00885333">
      <w:pPr>
        <w:pStyle w:val="PURBlueStrong-Indented"/>
        <w:rPr>
          <w:lang w:val="ru-RU"/>
        </w:rPr>
      </w:pPr>
      <w:r w:rsidRPr="00FE6DB4">
        <w:rPr>
          <w:lang w:val="ru-RU"/>
        </w:rPr>
        <w:t>Microsoft .NET Framework</w:t>
      </w:r>
    </w:p>
    <w:p w:rsidR="00885333" w:rsidRPr="00FE6DB4" w:rsidRDefault="00885333" w:rsidP="00885333">
      <w:pPr>
        <w:pStyle w:val="PURBody-Indented"/>
        <w:rPr>
          <w:lang w:val="ru-RU"/>
        </w:rPr>
      </w:pPr>
      <w:r w:rsidRPr="00FE6DB4">
        <w:rPr>
          <w:lang w:val="ru-RU"/>
        </w:rPr>
        <w:t xml:space="preserve">Программное обеспечение включает один или несколько компонентов .NET Framework (далее по тексту—«компоненты .NET»). Вы можете провести внутреннее тестирование производительности этих компонентов. Вы можете раскрыть результаты всех сравнительных испытаний этих компонентов при соблюдении условий, изложенных по адресу </w:t>
      </w:r>
      <w:r w:rsidRPr="00FE6DB4">
        <w:rPr>
          <w:u w:val="single"/>
          <w:lang w:val="ru-RU"/>
        </w:rPr>
        <w:t>http://go.microsoft.com/fwlink/?LinkID=66406</w:t>
      </w:r>
      <w:r w:rsidRPr="00FE6DB4">
        <w:rPr>
          <w:lang w:val="ru-RU"/>
        </w:rPr>
        <w:t xml:space="preserve">. Невзирая на любые иные соглашения, заключенные между вами и Microsoft, если вы раскрываете результаты таких сравнительных испытаний, Microsoft имеет право раскрывать результаты сравнительных испытаний, проводимых в отношении ваших продуктов, конкурирующих с применимым компонентом .NET, при соблюдении условий, изложенных по адресу </w:t>
      </w:r>
      <w:r w:rsidRPr="00FE6DB4">
        <w:rPr>
          <w:u w:val="single"/>
          <w:lang w:val="ru-RU"/>
        </w:rPr>
        <w:t>http://go.microsoft.com/fwlink/?LinkID=66406</w:t>
      </w:r>
      <w:r w:rsidRPr="00FE6DB4">
        <w:rPr>
          <w:lang w:val="ru-RU"/>
        </w:rPr>
        <w:t>.</w:t>
      </w:r>
    </w:p>
    <w:p w:rsidR="00885333" w:rsidRPr="00FE6DB4" w:rsidRDefault="00885333" w:rsidP="00885333">
      <w:pPr>
        <w:pStyle w:val="PURHeading2"/>
        <w:rPr>
          <w:lang w:val="ru-RU"/>
        </w:rPr>
      </w:pPr>
      <w:r w:rsidRPr="00FE6DB4">
        <w:rPr>
          <w:lang w:val="ru-RU"/>
        </w:rPr>
        <w:t>Технология SQL Server</w:t>
      </w:r>
      <w:r w:rsidRPr="00FE6DB4">
        <w:rPr>
          <w:lang w:val="ru-RU"/>
        </w:rPr>
        <w:fldChar w:fldCharType="begin"/>
      </w:r>
      <w:r w:rsidRPr="00FE6DB4">
        <w:rPr>
          <w:lang w:val="ru-RU"/>
        </w:rPr>
        <w:instrText>TC "</w:instrText>
      </w:r>
      <w:bookmarkStart w:id="185" w:name="_Toc343097761"/>
      <w:bookmarkStart w:id="186" w:name="_Toc343097831"/>
      <w:r w:rsidRPr="00FE6DB4">
        <w:rPr>
          <w:lang w:val="ru-RU"/>
        </w:rPr>
        <w:instrText>Технология SQL Server</w:instrText>
      </w:r>
      <w:bookmarkEnd w:id="185"/>
      <w:bookmarkEnd w:id="186"/>
      <w:r w:rsidRPr="00FE6DB4">
        <w:rPr>
          <w:lang w:val="ru-RU"/>
        </w:rPr>
        <w:instrText xml:space="preserve">" \l 2 </w:instrText>
      </w:r>
      <w:bookmarkStart w:id="187" w:name="_Toc339624738"/>
      <w:bookmarkStart w:id="188" w:name="_Toc341260691"/>
      <w:bookmarkStart w:id="189" w:name="_Toc341260918"/>
      <w:bookmarkEnd w:id="187"/>
      <w:bookmarkEnd w:id="188"/>
      <w:bookmarkEnd w:id="189"/>
      <w:r w:rsidRPr="00FE6DB4">
        <w:rPr>
          <w:lang w:val="ru-RU"/>
        </w:rPr>
        <w:fldChar w:fldCharType="end"/>
      </w:r>
    </w:p>
    <w:p w:rsidR="00885333" w:rsidRPr="00FE6DB4" w:rsidRDefault="00885333" w:rsidP="00885333">
      <w:pPr>
        <w:pStyle w:val="PURBody-Indented"/>
        <w:rPr>
          <w:lang w:val="ru-RU"/>
        </w:rPr>
      </w:pPr>
      <w:r w:rsidRPr="00FE6DB4">
        <w:rPr>
          <w:lang w:val="ru-RU"/>
        </w:rPr>
        <w:t>Если ваш выпуск программного обеспечения включает в себя программный продукт базы данных SQL Server (</w:t>
      </w:r>
      <w:r w:rsidRPr="00DE569E">
        <w:rPr>
          <w:lang w:val="ru-RU"/>
        </w:rPr>
        <w:t>«</w:t>
      </w:r>
      <w:r w:rsidRPr="00FE6DB4">
        <w:rPr>
          <w:lang w:val="ru-RU"/>
        </w:rPr>
        <w:t>База</w:t>
      </w:r>
      <w:r>
        <w:t> </w:t>
      </w:r>
      <w:r w:rsidRPr="00FE6DB4">
        <w:rPr>
          <w:lang w:val="ru-RU"/>
        </w:rPr>
        <w:t>данных SQL Server</w:t>
      </w:r>
      <w:r w:rsidRPr="00DE569E">
        <w:rPr>
          <w:lang w:val="ru-RU"/>
        </w:rPr>
        <w:t>»</w:t>
      </w:r>
      <w:r w:rsidRPr="00FE6DB4">
        <w:rPr>
          <w:lang w:val="ru-RU"/>
        </w:rPr>
        <w:t xml:space="preserve">), вы можете в любое время запускать один Экземпляр Базы данных SQL Server в одной Физической или Виртуальной операционной среде на одном Сервере для обеспечения работы программного обеспечения. Также разрешается использовать данный Экземпляр Базы данных SQL Server для обеспечения работы других продуктов, включающих в себя любую версию Базы данных SQL Server. Для любого такого использования клиентские лицензии на SQL Server не требуются. </w:t>
      </w:r>
    </w:p>
    <w:p w:rsidR="00885333" w:rsidRPr="00FE6DB4" w:rsidRDefault="00885333" w:rsidP="00885333">
      <w:pPr>
        <w:pStyle w:val="PURBody-Indented"/>
        <w:rPr>
          <w:lang w:val="ru-RU"/>
        </w:rPr>
      </w:pPr>
      <w:r w:rsidRPr="00FE6DB4">
        <w:rPr>
          <w:lang w:val="ru-RU"/>
        </w:rPr>
        <w:t>Вы не имеете права использовать этот Экземпляр для обеспечения работы любого продукта, который не лицензируется с Базой данных SQL Server.</w:t>
      </w:r>
    </w:p>
    <w:p w:rsidR="00885333" w:rsidRPr="00FE6DB4" w:rsidRDefault="00885333" w:rsidP="00885333">
      <w:pPr>
        <w:pStyle w:val="PURBody-Indented"/>
        <w:rPr>
          <w:lang w:val="ru-RU"/>
        </w:rPr>
      </w:pPr>
      <w:r w:rsidRPr="00FE6DB4">
        <w:rPr>
          <w:lang w:val="ru-RU"/>
        </w:rPr>
        <w:t xml:space="preserve">Если ваш выпуск программного обеспечения включает в себя компоненты SQL Server, отличные от Базы данных SQL Server, такие компоненты лицензируются вам по условиям их лицензий. Эти лицензии можно найти: </w:t>
      </w:r>
    </w:p>
    <w:p w:rsidR="00885333" w:rsidRPr="00FE6DB4" w:rsidRDefault="00885333" w:rsidP="00885333">
      <w:pPr>
        <w:pStyle w:val="PURBody-Indented"/>
        <w:numPr>
          <w:ilvl w:val="0"/>
          <w:numId w:val="61"/>
        </w:numPr>
        <w:rPr>
          <w:lang w:val="ru-RU"/>
        </w:rPr>
      </w:pPr>
      <w:r w:rsidRPr="00FE6DB4">
        <w:rPr>
          <w:lang w:val="ru-RU"/>
        </w:rPr>
        <w:t>в папке «legal», «licenses» или папке с аналогичным названием в каталоге установки программного обеспечения (либо они могут находиться в отдельных лицензионных соглашениях или дополнять лицензионное соглашение для программного обеспечения);</w:t>
      </w:r>
    </w:p>
    <w:p w:rsidR="00885333" w:rsidRPr="00FE6DB4" w:rsidRDefault="00885333" w:rsidP="00885333">
      <w:pPr>
        <w:pStyle w:val="PURBody-Indented"/>
        <w:numPr>
          <w:ilvl w:val="0"/>
          <w:numId w:val="61"/>
        </w:numPr>
        <w:rPr>
          <w:lang w:val="ru-RU"/>
        </w:rPr>
      </w:pPr>
      <w:r w:rsidRPr="00FE6DB4">
        <w:rPr>
          <w:lang w:val="ru-RU"/>
        </w:rPr>
        <w:t xml:space="preserve">в унифицированном установщике программного обеспечения. </w:t>
      </w:r>
    </w:p>
    <w:p w:rsidR="00885333" w:rsidRPr="00FE6DB4" w:rsidRDefault="00885333" w:rsidP="00885333">
      <w:pPr>
        <w:pStyle w:val="PURBody-Indented"/>
        <w:rPr>
          <w:lang w:val="ru-RU"/>
        </w:rPr>
      </w:pPr>
      <w:r w:rsidRPr="00FE6DB4">
        <w:rPr>
          <w:lang w:val="ru-RU"/>
        </w:rPr>
        <w:t>Если вы не согласны с условиями лицензии для компонента SQL Server, вы не имеете права его использовать.</w:t>
      </w:r>
    </w:p>
    <w:p w:rsidR="00885333" w:rsidRPr="00FE6DB4" w:rsidRDefault="00885333" w:rsidP="00885333">
      <w:pPr>
        <w:pStyle w:val="PURBlueStrong-Indented"/>
        <w:rPr>
          <w:lang w:val="ru-RU"/>
        </w:rPr>
      </w:pPr>
      <w:r w:rsidRPr="00FE6DB4">
        <w:rPr>
          <w:lang w:val="ru-RU"/>
        </w:rPr>
        <w:t>Создание и хранение экземпляров</w:t>
      </w:r>
      <w:r w:rsidRPr="00FE6DB4">
        <w:rPr>
          <w:lang w:val="ru-RU"/>
        </w:rPr>
        <w:fldChar w:fldCharType="begin"/>
      </w:r>
      <w:r w:rsidRPr="00FE6DB4">
        <w:rPr>
          <w:lang w:val="ru-RU"/>
        </w:rPr>
        <w:instrText>TC "</w:instrText>
      </w:r>
      <w:bookmarkStart w:id="190" w:name="_Toc343097762"/>
      <w:bookmarkStart w:id="191" w:name="_Toc343097832"/>
      <w:r w:rsidRPr="00FE6DB4">
        <w:rPr>
          <w:lang w:val="ru-RU"/>
        </w:rPr>
        <w:instrText>Создание и хранение экземпляров</w:instrText>
      </w:r>
      <w:bookmarkEnd w:id="190"/>
      <w:bookmarkEnd w:id="191"/>
      <w:r w:rsidRPr="00FE6DB4">
        <w:rPr>
          <w:lang w:val="ru-RU"/>
        </w:rPr>
        <w:instrText xml:space="preserve">" \l 2 </w:instrText>
      </w:r>
      <w:bookmarkStart w:id="192" w:name="_Toc332416621"/>
      <w:bookmarkStart w:id="193" w:name="_Toc341260692"/>
      <w:bookmarkStart w:id="194" w:name="_Toc341260919"/>
      <w:bookmarkEnd w:id="192"/>
      <w:bookmarkEnd w:id="193"/>
      <w:bookmarkEnd w:id="194"/>
      <w:r w:rsidRPr="00FE6DB4">
        <w:rPr>
          <w:lang w:val="ru-RU"/>
        </w:rPr>
        <w:fldChar w:fldCharType="end"/>
      </w:r>
    </w:p>
    <w:p w:rsidR="00885333" w:rsidRPr="00FE6DB4" w:rsidRDefault="00885333" w:rsidP="00885333">
      <w:pPr>
        <w:pStyle w:val="PURBody-Indented"/>
        <w:rPr>
          <w:lang w:val="ru-RU"/>
        </w:rPr>
      </w:pPr>
      <w:r w:rsidRPr="00FE6DB4">
        <w:rPr>
          <w:lang w:val="ru-RU"/>
        </w:rPr>
        <w:t>Вы можете создавать и хранить любое количество Экземпляров программного обеспечения на любом из ваших серверов или устройств хранения только в целях реализации вашего права на запуск Экземпляра этого программного обеспечения, как описывается в данном разделе.</w:t>
      </w:r>
    </w:p>
    <w:p w:rsidR="00885333" w:rsidRPr="00FE6DB4" w:rsidRDefault="00885333" w:rsidP="00885333">
      <w:pPr>
        <w:pStyle w:val="PURHeading2"/>
        <w:pageBreakBefore/>
        <w:rPr>
          <w:lang w:val="ru-RU"/>
        </w:rPr>
      </w:pPr>
      <w:r w:rsidRPr="00FE6DB4">
        <w:rPr>
          <w:lang w:val="ru-RU"/>
        </w:rPr>
        <w:lastRenderedPageBreak/>
        <w:t>Элемент отчета карты служб отчетов SQL Server</w:t>
      </w:r>
      <w:r w:rsidRPr="00FE6DB4">
        <w:rPr>
          <w:lang w:val="ru-RU"/>
        </w:rPr>
        <w:fldChar w:fldCharType="begin"/>
      </w:r>
      <w:r w:rsidRPr="00FE6DB4">
        <w:rPr>
          <w:lang w:val="ru-RU"/>
        </w:rPr>
        <w:instrText>TC "</w:instrText>
      </w:r>
      <w:bookmarkStart w:id="195" w:name="_Toc343097763"/>
      <w:bookmarkStart w:id="196" w:name="_Toc343097833"/>
      <w:r w:rsidRPr="00FE6DB4">
        <w:rPr>
          <w:lang w:val="ru-RU"/>
        </w:rPr>
        <w:instrText>Элемент отчета карты служб отчетов SQL Server</w:instrText>
      </w:r>
      <w:bookmarkEnd w:id="195"/>
      <w:bookmarkEnd w:id="196"/>
      <w:r w:rsidRPr="00FE6DB4">
        <w:rPr>
          <w:lang w:val="ru-RU"/>
        </w:rPr>
        <w:instrText xml:space="preserve">" \l 2 </w:instrText>
      </w:r>
      <w:bookmarkStart w:id="197" w:name="_Toc339624739"/>
      <w:bookmarkStart w:id="198" w:name="_Toc341260693"/>
      <w:bookmarkStart w:id="199" w:name="_Toc341260920"/>
      <w:bookmarkEnd w:id="197"/>
      <w:bookmarkEnd w:id="198"/>
      <w:bookmarkEnd w:id="199"/>
      <w:r w:rsidRPr="00FE6DB4">
        <w:rPr>
          <w:lang w:val="ru-RU"/>
        </w:rPr>
        <w:fldChar w:fldCharType="end"/>
      </w:r>
    </w:p>
    <w:p w:rsidR="00885333" w:rsidRPr="00FE6DB4" w:rsidRDefault="00885333" w:rsidP="00885333">
      <w:pPr>
        <w:pStyle w:val="PURBody-Indented"/>
        <w:ind w:left="272"/>
        <w:rPr>
          <w:lang w:val="ru-RU"/>
        </w:rPr>
      </w:pPr>
      <w:r w:rsidRPr="00FE6DB4">
        <w:rPr>
          <w:lang w:val="ru-RU"/>
        </w:rPr>
        <w:t xml:space="preserve">Программное обеспечение может включать функции, позволяющие извлекать содержимое (например, карты, изображения и прочие данные) с помощью программного интерфейса Bing Maps (Bing Maps API) или его последующих версий для создания отчетов, отображающих данные на картах и включающих спутниковые снимки, аэрофотоснимки и карты с наложением. Если данные функции включены, вы можете использовать их для создания и просмотра динамических или статических документов при условии использования способов и средств доступа, предусмотренных программным обеспечением. Вы не имеете право копировать, сохранять, архивировать и создавать базу данных содержимого, доступного с помощью Bing Maps API, каким-либо иным способом. Вы не имеете права использовать Bing Maps API для сенсорного управления движением или составления маршрута, а также данные о дорожном движении или вид дорожного движения сверху (или связанные с ним метаданные) в каких-либо целях, даже если вы получили эти данные через Bing Maps API. Использование API Карт Bing и связанного содержимого также регулируется дополнительными условиями, опубликованными по адресу </w:t>
      </w:r>
      <w:hyperlink r:id="rId20">
        <w:r w:rsidRPr="00FE6DB4">
          <w:rPr>
            <w:color w:val="00467F"/>
            <w:u w:val="single"/>
            <w:lang w:val="ru-RU"/>
          </w:rPr>
          <w:t>http://go.microsoft.com/fwlink/?LinkId=21969</w:t>
        </w:r>
      </w:hyperlink>
      <w:r w:rsidRPr="00FE6DB4">
        <w:rPr>
          <w:lang w:val="ru-RU"/>
        </w:rPr>
        <w:t>.</w:t>
      </w:r>
    </w:p>
    <w:p w:rsidR="00885333" w:rsidRPr="00FE6DB4" w:rsidRDefault="00885333" w:rsidP="00885333">
      <w:pPr>
        <w:pStyle w:val="PURBody-Indented"/>
        <w:ind w:left="272"/>
        <w:rPr>
          <w:lang w:val="ru-RU"/>
        </w:rPr>
      </w:pPr>
      <w:r w:rsidRPr="00FE6DB4">
        <w:rPr>
          <w:lang w:val="ru-RU"/>
        </w:rPr>
        <w:t>Вы не имеете права:</w:t>
      </w:r>
    </w:p>
    <w:p w:rsidR="00885333" w:rsidRPr="00FE6DB4" w:rsidRDefault="00885333" w:rsidP="00885333">
      <w:pPr>
        <w:pStyle w:val="PURBullet-Indented"/>
        <w:numPr>
          <w:ilvl w:val="1"/>
          <w:numId w:val="5"/>
        </w:numPr>
        <w:rPr>
          <w:lang w:val="ru-RU"/>
        </w:rPr>
      </w:pPr>
      <w:r w:rsidRPr="00FE6DB4">
        <w:rPr>
          <w:lang w:val="ru-RU"/>
        </w:rPr>
        <w:t xml:space="preserve">удалять, уменьшать в размере, блокировать или изменять какие-либо эмблемы, товарные знаки, уведомления об авторских правах, цифровые водяные знаки и другие уведомления от Microsoft или ее поставщиков, которые включены в состав программного обеспечения, включая любое содержимое, доступное с помощью данного программного обеспечения; или </w:t>
      </w:r>
    </w:p>
    <w:p w:rsidR="00885333" w:rsidRPr="00FE6DB4" w:rsidRDefault="00885333" w:rsidP="00885333">
      <w:pPr>
        <w:pStyle w:val="PURBullet-Indented"/>
        <w:numPr>
          <w:ilvl w:val="1"/>
          <w:numId w:val="5"/>
        </w:numPr>
        <w:rPr>
          <w:lang w:val="ru-RU"/>
        </w:rPr>
      </w:pPr>
      <w:r w:rsidRPr="00FE6DB4">
        <w:rPr>
          <w:lang w:val="ru-RU"/>
        </w:rPr>
        <w:t xml:space="preserve">публиковать программное обеспечение, а также какие-либо программные интерфейсы, включенные в данное программное обеспечение, предоставляя другим лицам возможность копировать их; или </w:t>
      </w:r>
    </w:p>
    <w:p w:rsidR="00885333" w:rsidRPr="00FE6DB4" w:rsidRDefault="00885333" w:rsidP="00885333">
      <w:pPr>
        <w:pStyle w:val="PURBullet-Indented"/>
        <w:numPr>
          <w:ilvl w:val="1"/>
          <w:numId w:val="5"/>
        </w:numPr>
        <w:rPr>
          <w:lang w:val="ru-RU"/>
        </w:rPr>
      </w:pPr>
      <w:r w:rsidRPr="00FE6DB4">
        <w:rPr>
          <w:lang w:val="ru-RU"/>
        </w:rPr>
        <w:t>предоставлять возможность совместного использования или иным способом распространять документы, текстовые файлы или изображения, созданные с помощью функций служб сопоставления данных в программном обеспечении.</w:t>
      </w:r>
    </w:p>
    <w:p w:rsidR="00885333" w:rsidRPr="00FE6DB4" w:rsidRDefault="00885333" w:rsidP="00885333">
      <w:pPr>
        <w:pStyle w:val="PURHeading2"/>
        <w:rPr>
          <w:lang w:val="ru-RU"/>
        </w:rPr>
      </w:pPr>
      <w:r w:rsidRPr="00FE6DB4">
        <w:rPr>
          <w:lang w:val="ru-RU"/>
        </w:rPr>
        <w:t>Мультиплексирование</w:t>
      </w:r>
      <w:r w:rsidRPr="00FE6DB4">
        <w:rPr>
          <w:lang w:val="ru-RU"/>
        </w:rPr>
        <w:fldChar w:fldCharType="begin"/>
      </w:r>
      <w:r w:rsidRPr="00FE6DB4">
        <w:rPr>
          <w:lang w:val="ru-RU"/>
        </w:rPr>
        <w:instrText xml:space="preserve">TC </w:instrText>
      </w:r>
      <w:bookmarkStart w:id="200" w:name="_Toc343097764"/>
      <w:bookmarkStart w:id="201" w:name="_Toc343097834"/>
      <w:r w:rsidRPr="00FE6DB4">
        <w:rPr>
          <w:lang w:val="ru-RU"/>
        </w:rPr>
        <w:instrText>Мультиплексирование</w:instrText>
      </w:r>
      <w:bookmarkEnd w:id="200"/>
      <w:bookmarkEnd w:id="201"/>
      <w:r w:rsidRPr="00FE6DB4">
        <w:rPr>
          <w:lang w:val="ru-RU"/>
        </w:rPr>
        <w:instrText xml:space="preserve"> \l 2 </w:instrText>
      </w:r>
      <w:bookmarkStart w:id="202" w:name="_Toc339624740"/>
      <w:bookmarkStart w:id="203" w:name="_Toc341260694"/>
      <w:bookmarkStart w:id="204" w:name="_Toc341260921"/>
      <w:bookmarkEnd w:id="202"/>
      <w:bookmarkEnd w:id="203"/>
      <w:bookmarkEnd w:id="204"/>
      <w:r w:rsidRPr="00FE6DB4">
        <w:rPr>
          <w:lang w:val="ru-RU"/>
        </w:rPr>
        <w:fldChar w:fldCharType="end"/>
      </w:r>
    </w:p>
    <w:p w:rsidR="00885333" w:rsidRPr="00FE6DB4" w:rsidRDefault="00885333" w:rsidP="00885333">
      <w:pPr>
        <w:pStyle w:val="PURBody-Indented"/>
        <w:rPr>
          <w:lang w:val="ru-RU"/>
        </w:rPr>
      </w:pPr>
      <w:r w:rsidRPr="00FE6DB4">
        <w:rPr>
          <w:lang w:val="ru-RU"/>
        </w:rPr>
        <w:t>Аппаратное или программное обеспечение, которое используется для создания пулов подключений, перенаправления данных, уменьшения количества устройств или пользователей, напрямую обращающихся к продукту, или уменьшения количества операционных сред (OSE), устройств или пользователей, которыми продукт управляет напрямую, (иногда называемое оборудованием или программным обеспечением «мультиплексирования» или «пулинга»), не уменьшает требуемое количество лицензий любого типа.</w:t>
      </w:r>
    </w:p>
    <w:p w:rsidR="00885333" w:rsidRPr="00FE6DB4" w:rsidRDefault="00885333" w:rsidP="00885333">
      <w:pPr>
        <w:pStyle w:val="PURHeading2"/>
        <w:rPr>
          <w:lang w:val="ru-RU"/>
        </w:rPr>
      </w:pPr>
      <w:r w:rsidRPr="00FE6DB4">
        <w:rPr>
          <w:lang w:val="ru-RU"/>
        </w:rPr>
        <w:t>Пакеты System Center</w:t>
      </w:r>
      <w:r w:rsidRPr="00FE6DB4">
        <w:rPr>
          <w:lang w:val="ru-RU"/>
        </w:rPr>
        <w:fldChar w:fldCharType="begin"/>
      </w:r>
      <w:r w:rsidRPr="00FE6DB4">
        <w:rPr>
          <w:lang w:val="ru-RU"/>
        </w:rPr>
        <w:instrText>TC "</w:instrText>
      </w:r>
      <w:bookmarkStart w:id="205" w:name="_Toc343097765"/>
      <w:bookmarkStart w:id="206" w:name="_Toc343097835"/>
      <w:r w:rsidRPr="00FE6DB4">
        <w:rPr>
          <w:lang w:val="ru-RU"/>
        </w:rPr>
        <w:instrText>Пакеты System Center</w:instrText>
      </w:r>
      <w:bookmarkEnd w:id="205"/>
      <w:bookmarkEnd w:id="206"/>
      <w:r w:rsidRPr="00FE6DB4">
        <w:rPr>
          <w:lang w:val="ru-RU"/>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Pr="00FE6DB4">
        <w:rPr>
          <w:lang w:val="ru-RU"/>
        </w:rPr>
        <w:fldChar w:fldCharType="end"/>
      </w:r>
    </w:p>
    <w:p w:rsidR="00885333" w:rsidRPr="00FE6DB4" w:rsidRDefault="00885333" w:rsidP="00885333">
      <w:pPr>
        <w:pStyle w:val="PURBody-Indented"/>
        <w:rPr>
          <w:lang w:val="ru-RU"/>
        </w:rPr>
      </w:pPr>
      <w:r w:rsidRPr="00FE6DB4">
        <w:rPr>
          <w:lang w:val="ru-RU"/>
        </w:rPr>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rsidR="00885333" w:rsidRPr="00FE6DB4" w:rsidRDefault="00885333" w:rsidP="00885333">
      <w:pPr>
        <w:pStyle w:val="PURHeading2"/>
        <w:rPr>
          <w:lang w:val="ru-RU"/>
        </w:rPr>
      </w:pPr>
      <w:r w:rsidRPr="00FE6DB4">
        <w:rPr>
          <w:lang w:val="ru-RU"/>
        </w:rPr>
        <w:t>Службы Software Plus</w:t>
      </w:r>
      <w:r w:rsidRPr="00FE6DB4">
        <w:rPr>
          <w:lang w:val="ru-RU"/>
        </w:rPr>
        <w:fldChar w:fldCharType="begin"/>
      </w:r>
      <w:r w:rsidRPr="00FE6DB4">
        <w:rPr>
          <w:lang w:val="ru-RU"/>
        </w:rPr>
        <w:instrText>TC "</w:instrText>
      </w:r>
      <w:bookmarkStart w:id="212" w:name="_Toc343097766"/>
      <w:bookmarkStart w:id="213" w:name="_Toc343097836"/>
      <w:r w:rsidRPr="00FE6DB4">
        <w:rPr>
          <w:lang w:val="ru-RU"/>
        </w:rPr>
        <w:instrText>Службы Software Plus</w:instrText>
      </w:r>
      <w:bookmarkEnd w:id="212"/>
      <w:bookmarkEnd w:id="213"/>
      <w:r w:rsidRPr="00FE6DB4">
        <w:rPr>
          <w:lang w:val="ru-RU"/>
        </w:rPr>
        <w:instrText xml:space="preserve">" \l 2 </w:instrText>
      </w:r>
      <w:bookmarkStart w:id="214" w:name="_Toc339624742"/>
      <w:bookmarkStart w:id="215" w:name="_Toc341260696"/>
      <w:bookmarkStart w:id="216" w:name="_Toc341260923"/>
      <w:bookmarkEnd w:id="214"/>
      <w:bookmarkEnd w:id="215"/>
      <w:bookmarkEnd w:id="216"/>
      <w:r w:rsidRPr="00FE6DB4">
        <w:rPr>
          <w:lang w:val="ru-RU"/>
        </w:rPr>
        <w:fldChar w:fldCharType="end"/>
      </w:r>
    </w:p>
    <w:p w:rsidR="00885333" w:rsidRPr="00FE6DB4" w:rsidRDefault="00885333" w:rsidP="00885333">
      <w:pPr>
        <w:pStyle w:val="PURBody-Indented"/>
        <w:rPr>
          <w:lang w:val="ru-RU"/>
        </w:rPr>
      </w:pPr>
      <w:r w:rsidRPr="00FE6DB4">
        <w:rPr>
          <w:lang w:val="ru-RU"/>
        </w:rPr>
        <w:t xml:space="preserve">Microsoft может предоставлять услуги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Вы не имеете права использовать эти службы способом, который может нанести им вред или затруднить их использование другими лицами. Вы не имеете права использовать эти службы </w:t>
      </w:r>
      <w:r w:rsidRPr="00FE6DB4">
        <w:rPr>
          <w:lang w:val="ru-RU"/>
        </w:rPr>
        <w:br/>
        <w:t>каким-либо способом для получения несанкционированного доступа к любым службам, данным, учетным записям или сетям.</w:t>
      </w:r>
    </w:p>
    <w:p w:rsidR="00885333" w:rsidRPr="00FE6DB4" w:rsidRDefault="00885333" w:rsidP="00885333">
      <w:pPr>
        <w:pStyle w:val="PURBody-Indented"/>
        <w:rPr>
          <w:lang w:val="ru-RU"/>
        </w:rPr>
      </w:pPr>
    </w:p>
    <w:p w:rsidR="00885333" w:rsidRPr="00FE6DB4" w:rsidRDefault="00885333" w:rsidP="00885333">
      <w:pPr>
        <w:pStyle w:val="PURBody-Indented"/>
        <w:rPr>
          <w:lang w:val="ru-RU"/>
        </w:rPr>
      </w:pPr>
    </w:p>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1C53E1">
        <w:rPr>
          <w:color w:val="00467F"/>
          <w:u w:val="single"/>
          <w:lang w:val="ru-RU"/>
        </w:rPr>
        <w:t xml:space="preserve"> </w:t>
      </w:r>
    </w:p>
    <w:p w:rsidR="00885333" w:rsidRPr="00FE6DB4" w:rsidRDefault="00885333" w:rsidP="00885333">
      <w:pPr>
        <w:pStyle w:val="PURBreadcrumb"/>
        <w:rPr>
          <w:lang w:val="ru-RU"/>
        </w:rPr>
      </w:pPr>
    </w:p>
    <w:p w:rsidR="00885333" w:rsidRPr="00FE6DB4" w:rsidRDefault="00885333" w:rsidP="00885333">
      <w:pPr>
        <w:pStyle w:val="PURBreadcrumb"/>
        <w:rPr>
          <w:lang w:val="ru-RU"/>
        </w:rPr>
      </w:pPr>
    </w:p>
    <w:p w:rsidR="00885333" w:rsidRPr="00FE6DB4" w:rsidRDefault="00885333" w:rsidP="00885333">
      <w:pPr>
        <w:spacing w:line="240" w:lineRule="exact"/>
        <w:rPr>
          <w:lang w:val="ru-RU"/>
        </w:rPr>
        <w:sectPr w:rsidR="00885333" w:rsidRPr="00FE6DB4">
          <w:headerReference w:type="default" r:id="rId21"/>
          <w:footerReference w:type="default" r:id="rId22"/>
          <w:type w:val="continuous"/>
          <w:pgSz w:w="12240" w:h="15840" w:code="1"/>
          <w:pgMar w:top="1170" w:right="720" w:bottom="720" w:left="720" w:header="432" w:footer="288" w:gutter="0"/>
          <w:cols w:space="360"/>
        </w:sectPr>
      </w:pPr>
      <w:bookmarkStart w:id="217" w:name="_Sec64"/>
    </w:p>
    <w:p w:rsidR="00885333" w:rsidRPr="00FE6DB4" w:rsidRDefault="00885333" w:rsidP="00885333">
      <w:pPr>
        <w:pStyle w:val="PURSectionHeading"/>
        <w:rPr>
          <w:lang w:val="ru-RU"/>
        </w:rPr>
      </w:pPr>
      <w:r w:rsidRPr="00FE6DB4">
        <w:rPr>
          <w:lang w:val="ru-RU"/>
        </w:rPr>
        <w:lastRenderedPageBreak/>
        <w:t>Условия лицензии для конкретной службы</w:t>
      </w:r>
      <w:bookmarkEnd w:id="217"/>
      <w:r w:rsidRPr="00FE6DB4">
        <w:rPr>
          <w:lang w:val="ru-RU"/>
        </w:rPr>
        <w:fldChar w:fldCharType="begin"/>
      </w:r>
      <w:r w:rsidRPr="00FE6DB4">
        <w:rPr>
          <w:lang w:val="ru-RU"/>
        </w:rPr>
        <w:instrText xml:space="preserve">TC " </w:instrText>
      </w:r>
      <w:bookmarkStart w:id="218" w:name="_Toc343097767"/>
      <w:r w:rsidRPr="00FE6DB4">
        <w:rPr>
          <w:lang w:val="ru-RU"/>
        </w:rPr>
        <w:instrText>Условия лицензии для конкретной службы</w:instrText>
      </w:r>
      <w:bookmarkEnd w:id="218"/>
      <w:r w:rsidRPr="00FE6DB4">
        <w:rPr>
          <w:lang w:val="ru-RU"/>
        </w:rPr>
        <w:instrText xml:space="preserve">" \l 1 </w:instrText>
      </w:r>
      <w:r w:rsidRPr="00FE6DB4">
        <w:rPr>
          <w:lang w:val="ru-RU"/>
        </w:rPr>
        <w:fldChar w:fldCharType="end"/>
      </w:r>
    </w:p>
    <w:p w:rsidR="00885333" w:rsidRPr="00FE6DB4" w:rsidRDefault="00885333" w:rsidP="00885333">
      <w:pPr>
        <w:pStyle w:val="PURBreadcrumb"/>
        <w:rPr>
          <w:lang w:val="ru-RU"/>
        </w:rPr>
      </w:pPr>
      <w:r w:rsidRPr="00FE6DB4">
        <w:rPr>
          <w:lang w:val="ru-RU"/>
        </w:rPr>
        <w:t xml:space="preserve"> </w:t>
      </w:r>
    </w:p>
    <w:p w:rsidR="00885333" w:rsidRPr="00FE6DB4" w:rsidRDefault="00885333" w:rsidP="00885333">
      <w:pPr>
        <w:pStyle w:val="PURProductName"/>
        <w:rPr>
          <w:lang w:val="ru-RU"/>
        </w:rPr>
      </w:pPr>
      <w:bookmarkStart w:id="219" w:name="_Sec362"/>
      <w:r w:rsidRPr="00FE6DB4">
        <w:rPr>
          <w:lang w:val="ru-RU"/>
        </w:rPr>
        <w:t>Microsoft Dynamics CRM Online</w:t>
      </w:r>
      <w:bookmarkEnd w:id="219"/>
      <w:r w:rsidRPr="00FE6DB4">
        <w:rPr>
          <w:lang w:val="ru-RU"/>
        </w:rPr>
        <w:fldChar w:fldCharType="begin"/>
      </w:r>
      <w:r w:rsidRPr="00FE6DB4">
        <w:rPr>
          <w:lang w:val="ru-RU"/>
        </w:rPr>
        <w:instrText xml:space="preserve">XE "Dynamics CRM в сети" </w:instrText>
      </w:r>
      <w:r w:rsidRPr="00FE6DB4">
        <w:rPr>
          <w:lang w:val="ru-RU"/>
        </w:rPr>
        <w:fldChar w:fldCharType="end"/>
      </w:r>
      <w:r w:rsidRPr="00FE6DB4">
        <w:rPr>
          <w:lang w:val="ru-RU"/>
        </w:rPr>
        <w:fldChar w:fldCharType="begin"/>
      </w:r>
      <w:r w:rsidRPr="00FE6DB4">
        <w:rPr>
          <w:lang w:val="ru-RU"/>
        </w:rPr>
        <w:instrText>TC "</w:instrText>
      </w:r>
      <w:bookmarkStart w:id="220" w:name="_Toc343097768"/>
      <w:bookmarkStart w:id="221" w:name="_Toc343097837"/>
      <w:r w:rsidRPr="00FE6DB4">
        <w:rPr>
          <w:lang w:val="ru-RU"/>
        </w:rPr>
        <w:instrText>Dynamics CRM в сети</w:instrText>
      </w:r>
      <w:bookmarkEnd w:id="220"/>
      <w:bookmarkEnd w:id="221"/>
      <w:r w:rsidRPr="00FE6DB4">
        <w:rPr>
          <w:lang w:val="ru-RU"/>
        </w:rPr>
        <w:instrText xml:space="preserve">" \l 2 </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82"/>
        <w:gridCol w:w="5648"/>
      </w:tblGrid>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Заявление о конфиденциальности: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 xml:space="preserve">Да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23" w:history="1">
              <w:r w:rsidRPr="00AF3A12">
                <w:rPr>
                  <w:rStyle w:val="Hyperlink"/>
                  <w:rFonts w:ascii="Arial Narrow" w:hAnsi="Arial Narrow"/>
                  <w:lang w:val="ru-RU"/>
                </w:rPr>
                <w:t>http://go.microsoft.com/fwlink/?LinkID=101172</w:t>
              </w:r>
            </w:hyperlink>
            <w:r w:rsidRPr="00FE6DB4">
              <w:rPr>
                <w:rFonts w:ascii="Arial Narrow" w:eastAsiaTheme="minorHAnsi" w:hAnsi="Arial Narrow" w:cstheme="minorBidi"/>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Обзор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 xml:space="preserve">Да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24" w:history="1">
              <w:r w:rsidRPr="00AF3A12">
                <w:rPr>
                  <w:rStyle w:val="Hyperlink"/>
                  <w:rFonts w:ascii="Arial Narrow" w:hAnsi="Arial Narrow"/>
                  <w:lang w:val="ru-RU"/>
                </w:rPr>
                <w:t>http://www.microsoft.com/download/en/details.aspx?id=15543</w:t>
              </w:r>
            </w:hyperlink>
            <w:r w:rsidRPr="00FE6DB4">
              <w:rPr>
                <w:rFonts w:ascii="Arial Narrow" w:eastAsiaTheme="minorHAnsi" w:hAnsi="Arial Narrow" w:cstheme="minorBidi"/>
                <w:lang w:val="ru-RU"/>
              </w:rPr>
              <w:t>)</w:t>
            </w:r>
          </w:p>
        </w:tc>
      </w:tr>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См. соответствующие уведомления: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Карты Bing</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w:t>
            </w:r>
            <w:r w:rsidRPr="00FE6DB4">
              <w:rPr>
                <w:rFonts w:ascii="Arial Narrow" w:hAnsi="Arial Narrow"/>
                <w:color w:val="404040"/>
                <w:lang w:val="ru-RU"/>
              </w:rPr>
              <w:t xml:space="preserve"> </w:t>
            </w:r>
            <w:hyperlink w:anchor="Appendix_1" w:history="1">
              <w:r w:rsidRPr="00BE2966">
                <w:rPr>
                  <w:rStyle w:val="Hyperlink"/>
                  <w:rFonts w:ascii="Arial Narrow" w:hAnsi="Arial Narrow"/>
                  <w:lang w:val="ru-RU"/>
                </w:rPr>
                <w:t>Приложение 1</w:t>
              </w:r>
            </w:hyperlink>
            <w:r w:rsidRPr="00FE6DB4">
              <w:rPr>
                <w:rFonts w:ascii="Arial Narrow" w:eastAsiaTheme="minorHAnsi" w:hAnsi="Arial Narrow" w:cstheme="minorBidi"/>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Соглашение об уровне обслуживания: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 xml:space="preserve">Да </w:t>
            </w:r>
            <w:r w:rsidRPr="00FE6DB4">
              <w:rPr>
                <w:rFonts w:ascii="Arial Narrow" w:eastAsiaTheme="minorHAnsi" w:hAnsi="Arial Narrow" w:cstheme="minorBidi"/>
                <w:lang w:val="ru-RU"/>
              </w:rPr>
              <w:t xml:space="preserve">(см. веб-сайт </w:t>
            </w:r>
            <w:hyperlink r:id="rId25" w:history="1">
              <w:r w:rsidRPr="00AF3A12">
                <w:rPr>
                  <w:rStyle w:val="Hyperlink"/>
                  <w:rFonts w:ascii="Arial Narrow" w:hAnsi="Arial Narrow"/>
                  <w:lang w:val="ru-RU"/>
                </w:rPr>
                <w:t>http://microsoft.com/licensing/contracts</w:t>
              </w:r>
            </w:hyperlink>
            <w:r w:rsidRPr="00FE6DB4">
              <w:rPr>
                <w:rFonts w:ascii="Arial Narrow" w:eastAsiaTheme="minorHAnsi" w:hAnsi="Arial Narrow" w:cstheme="minorBidi"/>
                <w:lang w:val="ru-RU"/>
              </w:rPr>
              <w:t>)</w:t>
            </w:r>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59"/>
        <w:gridCol w:w="5283"/>
      </w:tblGrid>
      <w:tr w:rsidR="00885333" w:rsidRPr="002A4134" w:rsidTr="009277DE">
        <w:tc>
          <w:tcPr>
            <w:tcW w:w="600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11"/>
              </w:numPr>
              <w:spacing w:after="0"/>
              <w:rPr>
                <w:lang w:val="ru-RU" w:eastAsia="ja-JP"/>
              </w:rPr>
            </w:pPr>
            <w:r w:rsidRPr="00FE6DB4">
              <w:rPr>
                <w:lang w:val="ru-RU"/>
              </w:rPr>
              <w:t>Пользователей, обращающихся к службе Интернета или связанному с ней программному обеспечению</w:t>
            </w:r>
          </w:p>
        </w:tc>
        <w:tc>
          <w:tcPr>
            <w:tcW w:w="602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FE6DB4" w:rsidRDefault="00885333" w:rsidP="00885333">
            <w:pPr>
              <w:pStyle w:val="PURBullet"/>
              <w:numPr>
                <w:ilvl w:val="0"/>
                <w:numId w:val="12"/>
              </w:numPr>
              <w:spacing w:after="0"/>
              <w:rPr>
                <w:lang w:val="ru-RU"/>
              </w:rPr>
            </w:pPr>
            <w:r w:rsidRPr="00FE6DB4">
              <w:rPr>
                <w:lang w:val="ru-RU"/>
              </w:rPr>
              <w:t>Лицензия SL «на пользователя» для Microsoft Dynamics CRM.</w:t>
            </w:r>
          </w:p>
          <w:p w:rsidR="00885333" w:rsidRPr="00FE6DB4" w:rsidRDefault="00885333" w:rsidP="009277DE">
            <w:pPr>
              <w:pStyle w:val="PURBullet"/>
              <w:spacing w:after="0"/>
              <w:ind w:left="504" w:firstLine="0"/>
              <w:rPr>
                <w:lang w:val="ru-RU" w:eastAsia="ja-JP"/>
              </w:rPr>
            </w:pPr>
          </w:p>
        </w:tc>
      </w:tr>
    </w:tbl>
    <w:p w:rsidR="00885333" w:rsidRPr="00FE6DB4" w:rsidRDefault="00885333" w:rsidP="00885333">
      <w:pPr>
        <w:pStyle w:val="PURBlueBGHeader"/>
        <w:rPr>
          <w:lang w:val="ru-RU"/>
        </w:rPr>
      </w:pPr>
      <w:r w:rsidRPr="00FE6DB4">
        <w:rPr>
          <w:lang w:val="ru-RU"/>
        </w:rPr>
        <w:t>ЛИЦЕНЗИИ 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74"/>
        <w:gridCol w:w="5368"/>
      </w:tblGrid>
      <w:tr w:rsidR="00885333" w:rsidRPr="00FE6DB4" w:rsidTr="009277DE">
        <w:tc>
          <w:tcPr>
            <w:tcW w:w="6140" w:type="dxa"/>
            <w:shd w:val="clear" w:color="auto" w:fill="auto"/>
          </w:tcPr>
          <w:p w:rsidR="00885333" w:rsidRPr="00FE6DB4" w:rsidRDefault="00885333" w:rsidP="009277DE">
            <w:pPr>
              <w:pStyle w:val="PURBody"/>
              <w:spacing w:after="0"/>
              <w:rPr>
                <w:lang w:val="ru-RU"/>
              </w:rPr>
            </w:pPr>
            <w:r w:rsidRPr="00FE6DB4">
              <w:rPr>
                <w:b/>
                <w:i/>
                <w:lang w:val="ru-RU"/>
              </w:rPr>
              <w:t>Когда требуется:</w:t>
            </w:r>
          </w:p>
          <w:p w:rsidR="00885333" w:rsidRPr="00FE6DB4" w:rsidRDefault="00885333" w:rsidP="00885333">
            <w:pPr>
              <w:pStyle w:val="PURBullet"/>
              <w:numPr>
                <w:ilvl w:val="0"/>
                <w:numId w:val="13"/>
              </w:numPr>
              <w:spacing w:after="0"/>
              <w:rPr>
                <w:lang w:val="ru-RU" w:eastAsia="ja-JP"/>
              </w:rPr>
            </w:pPr>
            <w:r w:rsidRPr="00FE6DB4">
              <w:rPr>
                <w:lang w:val="ru-RU"/>
              </w:rPr>
              <w:t>Для каждого гигабайта памяти сверх объема памяти, предоставляемого по лицензиям User SL.</w:t>
            </w:r>
          </w:p>
        </w:tc>
        <w:tc>
          <w:tcPr>
            <w:tcW w:w="616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39619D" w:rsidRDefault="00885333" w:rsidP="00885333">
            <w:pPr>
              <w:pStyle w:val="PURBullet"/>
              <w:numPr>
                <w:ilvl w:val="0"/>
                <w:numId w:val="14"/>
              </w:numPr>
              <w:spacing w:after="0"/>
              <w:rPr>
                <w:lang w:eastAsia="ja-JP"/>
              </w:rPr>
            </w:pPr>
            <w:r w:rsidRPr="0039619D">
              <w:t>Microsoft Dynamics CRM Online Add-on Extra Storage</w:t>
            </w:r>
          </w:p>
        </w:tc>
      </w:tr>
      <w:tr w:rsidR="00885333" w:rsidRPr="002A4134" w:rsidTr="009277DE">
        <w:tc>
          <w:tcPr>
            <w:tcW w:w="6140" w:type="dxa"/>
            <w:shd w:val="clear" w:color="auto" w:fill="auto"/>
          </w:tcPr>
          <w:p w:rsidR="00885333" w:rsidRPr="00FE6DB4" w:rsidRDefault="00885333" w:rsidP="009277DE">
            <w:pPr>
              <w:pStyle w:val="PURBody"/>
              <w:spacing w:after="0"/>
              <w:rPr>
                <w:lang w:val="ru-RU"/>
              </w:rPr>
            </w:pPr>
            <w:r w:rsidRPr="00FE6DB4">
              <w:rPr>
                <w:b/>
                <w:i/>
                <w:lang w:val="ru-RU"/>
              </w:rPr>
              <w:t>Когда требуется:</w:t>
            </w:r>
          </w:p>
          <w:p w:rsidR="00885333" w:rsidRPr="00FE6DB4" w:rsidRDefault="00885333" w:rsidP="00885333">
            <w:pPr>
              <w:pStyle w:val="PURBullet"/>
              <w:numPr>
                <w:ilvl w:val="0"/>
                <w:numId w:val="15"/>
              </w:numPr>
              <w:spacing w:after="0"/>
              <w:rPr>
                <w:lang w:val="ru-RU"/>
              </w:rPr>
            </w:pPr>
            <w:r w:rsidRPr="00FE6DB4">
              <w:rPr>
                <w:lang w:val="ru-RU"/>
              </w:rPr>
              <w:t>для каждого экземпляра</w:t>
            </w:r>
            <w:r w:rsidRPr="00FE6DB4">
              <w:rPr>
                <w:vertAlign w:val="superscript"/>
                <w:lang w:val="ru-RU"/>
              </w:rPr>
              <w:t>1</w:t>
            </w:r>
            <w:r w:rsidRPr="00FE6DB4">
              <w:rPr>
                <w:lang w:val="ru-RU"/>
              </w:rPr>
              <w:t xml:space="preserve"> Microsoft Dynamics CRM Online при превышении количества экземпляров, предоставленного по Лицензии SL «на пользователя» </w:t>
            </w:r>
          </w:p>
          <w:p w:rsidR="00885333" w:rsidRPr="00FE6DB4" w:rsidRDefault="00885333" w:rsidP="009277DE">
            <w:pPr>
              <w:pStyle w:val="PURBody"/>
              <w:spacing w:after="0"/>
              <w:rPr>
                <w:lang w:val="ru-RU" w:eastAsia="ja-JP"/>
              </w:rPr>
            </w:pPr>
            <w:r w:rsidRPr="00FE6DB4">
              <w:rPr>
                <w:vertAlign w:val="superscript"/>
                <w:lang w:val="ru-RU"/>
              </w:rPr>
              <w:t>1</w:t>
            </w:r>
            <w:r w:rsidRPr="00FE6DB4">
              <w:rPr>
                <w:lang w:val="ru-RU"/>
              </w:rPr>
              <w:t xml:space="preserve">См. </w:t>
            </w:r>
            <w:hyperlink w:anchor="General_License_Terms">
              <w:r w:rsidRPr="00FE6DB4">
                <w:rPr>
                  <w:color w:val="00467F"/>
                  <w:u w:val="single"/>
                  <w:lang w:val="ru-RU"/>
                </w:rPr>
                <w:t>Общие условия лицензии — Определения</w:t>
              </w:r>
            </w:hyperlink>
          </w:p>
        </w:tc>
        <w:tc>
          <w:tcPr>
            <w:tcW w:w="616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FE6DB4" w:rsidRDefault="00885333" w:rsidP="00885333">
            <w:pPr>
              <w:pStyle w:val="PURBullet"/>
              <w:numPr>
                <w:ilvl w:val="0"/>
                <w:numId w:val="16"/>
              </w:numPr>
              <w:spacing w:after="0"/>
              <w:rPr>
                <w:lang w:val="ru-RU" w:eastAsia="ja-JP"/>
              </w:rPr>
            </w:pPr>
            <w:r w:rsidRPr="00FE6DB4">
              <w:rPr>
                <w:lang w:val="ru-RU"/>
              </w:rPr>
              <w:t>Дополнительный экземпляр Microsoft Dynamics CRM Online Add-on</w:t>
            </w:r>
          </w:p>
        </w:tc>
      </w:tr>
    </w:tbl>
    <w:p w:rsidR="00885333" w:rsidRPr="00FE6DB4" w:rsidRDefault="00885333" w:rsidP="00885333">
      <w:pPr>
        <w:pStyle w:val="PURBlueBGHeader"/>
        <w:rPr>
          <w:lang w:val="ru-RU"/>
        </w:rPr>
      </w:pPr>
      <w:r w:rsidRPr="00FE6DB4">
        <w:rPr>
          <w:lang w:val="ru-RU"/>
        </w:rPr>
        <w:t>Дополнительные условия.</w:t>
      </w:r>
    </w:p>
    <w:p w:rsidR="00885333" w:rsidRPr="00FE6DB4" w:rsidRDefault="00885333" w:rsidP="00885333">
      <w:pPr>
        <w:pStyle w:val="PURBlueStrong-Indented"/>
        <w:rPr>
          <w:lang w:val="ru-RU"/>
        </w:rPr>
      </w:pPr>
      <w:r w:rsidRPr="00FE6DB4">
        <w:rPr>
          <w:lang w:val="ru-RU"/>
        </w:rPr>
        <w:t>Данные</w:t>
      </w:r>
    </w:p>
    <w:p w:rsidR="00885333" w:rsidRPr="00FE6DB4" w:rsidRDefault="00885333" w:rsidP="00885333">
      <w:pPr>
        <w:pStyle w:val="PURBody-Indented"/>
        <w:rPr>
          <w:lang w:val="ru-RU"/>
        </w:rPr>
      </w:pPr>
      <w:r w:rsidRPr="00FE6DB4">
        <w:rPr>
          <w:lang w:val="ru-RU"/>
        </w:rPr>
        <w:t xml:space="preserve">Вы несете ответственность за сопровождение и создание резервных копий любых данных, которые вы создаете, используете или храните при пользовании службой Интернета. Microsoft не несет ответственности за удаление, исправление, разрушение, повреждение, утрату или невозможность хранения любых данных, которые используются со службой Интернета. При прекращении работы или отмене веб-службы любой из сторон по любым причинам корпорация Microsoft может окончательно удалить данные с серверов. </w:t>
      </w:r>
    </w:p>
    <w:p w:rsidR="00885333" w:rsidRPr="00FE6DB4" w:rsidRDefault="00885333" w:rsidP="00885333">
      <w:pPr>
        <w:pStyle w:val="PURBlueStrong-Indented"/>
        <w:rPr>
          <w:lang w:val="ru-RU"/>
        </w:rPr>
      </w:pPr>
      <w:r w:rsidRPr="00FE6DB4">
        <w:rPr>
          <w:lang w:val="ru-RU"/>
        </w:rPr>
        <w:t>Связанные учетные записи</w:t>
      </w:r>
    </w:p>
    <w:p w:rsidR="00885333" w:rsidRPr="00FE6DB4" w:rsidRDefault="00885333" w:rsidP="00885333">
      <w:pPr>
        <w:pStyle w:val="PURBody-Indented"/>
        <w:rPr>
          <w:lang w:val="ru-RU"/>
        </w:rPr>
      </w:pPr>
      <w:r w:rsidRPr="00FE6DB4">
        <w:rPr>
          <w:lang w:val="ru-RU"/>
        </w:rPr>
        <w:t>Использовать вашу учетную запись Microsoft Dynamics CRM Online можете только вы. Однако мы можем разрешить вам создать дополнительные пользовательские учетные записи, которые зависят от вашей учетной записи («Дополнительные учетные записи»). Мы можем ограничивать число дополнительных учетных записей. Вы несете ответственность за действия, выполняемые с использованием вашей учетной записи CRM Online, дополнительных учетных записей и паролей. Вы должны самостоятельно следить за использованием своей учетной записи CRM Online и за ее использованием или ненадлежащим использованием с применением дополнительной учетной записи, а также за действиями любых третьих лиц, использующих пароль или имя пользователя, выбранного вами или предоставленного вам. Если вы являетесь авторизованным пользователем дополнительной учетной записи, то физическое или юридическое лицо, которое предоставило вам доступ к службе Microsoft Dynamics CRM Online (владелец учетной записи) имеет полный контроль над вашей дополнительной учетной записью. Этот контроль включает право прекратить Подписку на Microsoft Dynamics CRM Online, закрыть или изменить вашу дополнительную учетную запись в любое время и, в некоторых случаях, запросить и получить информацию об использовании компьютера и службы Microsoft Dynamics CRM Online, относящуюся к вашей дополнительной учетной записи. Данное положение не отменяет необходимость наличия подписной лицензии на каждого пользователя.</w:t>
      </w:r>
    </w:p>
    <w:p w:rsidR="00885333" w:rsidRPr="00FE6DB4" w:rsidRDefault="00885333" w:rsidP="00885333">
      <w:pPr>
        <w:pStyle w:val="PURBlueStrong-Indented"/>
        <w:rPr>
          <w:lang w:val="ru-RU"/>
        </w:rPr>
      </w:pPr>
      <w:r w:rsidRPr="00FE6DB4">
        <w:rPr>
          <w:lang w:val="ru-RU"/>
        </w:rPr>
        <w:t>Дополнительные расходы</w:t>
      </w:r>
    </w:p>
    <w:p w:rsidR="00885333" w:rsidRPr="00FE6DB4" w:rsidRDefault="00885333" w:rsidP="00885333">
      <w:pPr>
        <w:pStyle w:val="PURBody-Indented"/>
        <w:rPr>
          <w:lang w:val="ru-RU"/>
        </w:rPr>
      </w:pPr>
      <w:r w:rsidRPr="00FE6DB4">
        <w:rPr>
          <w:lang w:val="ru-RU"/>
        </w:rPr>
        <w:t>Цены и тарифные планы для Microsoft Dynamics CRM Online не включают оплату телефона или доступа в Интернет, обмен текстовыми сообщениями с использованием мобильных устройств, беспроводной доступ и другие виды передачи данных, если не указано иное. Вы должны самостоятельно оплачивать все такие дополнительные расходы.</w:t>
      </w:r>
    </w:p>
    <w:p w:rsidR="00885333" w:rsidRPr="00FE6DB4" w:rsidRDefault="00885333" w:rsidP="00885333">
      <w:pPr>
        <w:pStyle w:val="PURBlueStrong-Indented"/>
        <w:rPr>
          <w:lang w:val="ru-RU"/>
        </w:rPr>
      </w:pPr>
      <w:r w:rsidRPr="00FE6DB4">
        <w:rPr>
          <w:lang w:val="ru-RU"/>
        </w:rPr>
        <w:lastRenderedPageBreak/>
        <w:t>Ограничения для служб</w:t>
      </w:r>
    </w:p>
    <w:p w:rsidR="00885333" w:rsidRPr="00FE6DB4" w:rsidRDefault="00885333" w:rsidP="00885333">
      <w:pPr>
        <w:pStyle w:val="PURBody-Indented"/>
        <w:rPr>
          <w:lang w:val="ru-RU"/>
        </w:rPr>
      </w:pPr>
      <w:r w:rsidRPr="00FE6DB4">
        <w:rPr>
          <w:lang w:val="ru-RU"/>
        </w:rPr>
        <w:t xml:space="preserve">Мы можем установить ограничения на использование вами службы Microsoft Dynamics CRM Online. Например, мы можем ограничить число и размер сообщений электронной почты, которые вы можете отправлять или получать через Microsoft Dynamics CRM Online, число учетных записей Dynamics CRM Online, на которые вы можете оформлять подписку, число операций, которые можно проводить через Microsoft Dynamics CRM Online, и число асинхронных транзакций, которые можно выполнять в организации. </w:t>
      </w:r>
    </w:p>
    <w:p w:rsidR="00885333" w:rsidRPr="00FE6DB4" w:rsidRDefault="00885333" w:rsidP="00885333">
      <w:pPr>
        <w:pStyle w:val="PURBlueStrong-Indented"/>
        <w:rPr>
          <w:lang w:val="ru-RU"/>
        </w:rPr>
      </w:pPr>
      <w:r w:rsidRPr="00FE6DB4">
        <w:rPr>
          <w:lang w:val="ru-RU"/>
        </w:rPr>
        <w:t>Использование для оценки</w:t>
      </w:r>
    </w:p>
    <w:p w:rsidR="00885333" w:rsidRPr="00FE6DB4" w:rsidRDefault="00885333" w:rsidP="00885333">
      <w:pPr>
        <w:pStyle w:val="PURBody-Indented"/>
        <w:rPr>
          <w:lang w:val="ru-RU"/>
        </w:rPr>
      </w:pPr>
      <w:r w:rsidRPr="00FE6DB4">
        <w:rPr>
          <w:lang w:val="ru-RU"/>
        </w:rPr>
        <w:t>Вы можете использовать службу Интернета в течение 30-дневного периода оценки. Вы соглашаетесь с тем, Microsoft не несет обязательств по хранению, экспорту или возврату ваших данных клиента, если вы не приобрели лицензии на использование службы Интернета до окончания периода оценки. Вы согласны с тем, что Microsoft ни при каких обстоятельствах не несет ответственности за удаление ваших данных клиента в соответствии с вышеуказанными условиями.</w:t>
      </w:r>
    </w:p>
    <w:p w:rsidR="00885333" w:rsidRPr="00FE6DB4" w:rsidRDefault="00885333" w:rsidP="00885333">
      <w:pPr>
        <w:pStyle w:val="PURBlueStrong-Indented"/>
        <w:rPr>
          <w:lang w:val="ru-RU"/>
        </w:rPr>
      </w:pPr>
      <w:r w:rsidRPr="00FE6DB4">
        <w:rPr>
          <w:lang w:val="ru-RU"/>
        </w:rPr>
        <w:t>Плата за отмену.</w:t>
      </w:r>
    </w:p>
    <w:p w:rsidR="00885333" w:rsidRPr="00FE6DB4" w:rsidRDefault="00885333" w:rsidP="00885333">
      <w:pPr>
        <w:pStyle w:val="PURBody-Indented"/>
        <w:rPr>
          <w:lang w:val="ru-RU"/>
        </w:rPr>
      </w:pPr>
      <w:r w:rsidRPr="00FE6DB4">
        <w:rPr>
          <w:rFonts w:cs="Arial"/>
          <w:szCs w:val="18"/>
          <w:lang w:val="ru-RU"/>
        </w:rPr>
        <w:t xml:space="preserve">При отмене Подписки и переходе на использование локальной версии Dynamics CRM или предложения Dynamics CRM, размещенного у партнера, плата за отмену не взимается. Однако это действует только в отношении активных Подписок, которые вы оплатили как минимум за три месяца. Вы должны предоставить квитанцию о покупке решения Dynamics CRM On-Premise или Dynamics CRM, размещенного у партнера, чтобы плата за отмену не взималась. Для начала процедуры миграции необходимо обратиться в службу поддержки Microsoft Dynamics CRM Online. Сведения о региональных службах поддержки см. по адресу </w:t>
      </w:r>
      <w:hyperlink r:id="rId26" w:tooltip="заблокировано::http://go.microsoft.com/fwlink/?LinkID=76092" w:history="1">
        <w:r w:rsidRPr="00FE6DB4">
          <w:rPr>
            <w:rStyle w:val="Hyperlink"/>
            <w:rFonts w:cs="Arial"/>
            <w:szCs w:val="18"/>
            <w:lang w:val="ru-RU"/>
          </w:rPr>
          <w:t>http://go.microsoft.com/fwlink/?LinkID=76092</w:t>
        </w:r>
      </w:hyperlink>
      <w:r w:rsidRPr="00FE6DB4">
        <w:rPr>
          <w:rFonts w:cs="Arial"/>
          <w:szCs w:val="18"/>
          <w:lang w:val="ru-RU"/>
        </w:rPr>
        <w:t>.</w:t>
      </w:r>
    </w:p>
    <w:p w:rsidR="00885333" w:rsidRPr="00FE6DB4" w:rsidRDefault="00885333" w:rsidP="00885333">
      <w:pPr>
        <w:pStyle w:val="PURBody-Indented"/>
        <w:rPr>
          <w:lang w:val="ru-RU"/>
        </w:rPr>
      </w:pPr>
      <w:r w:rsidRPr="00FE6DB4">
        <w:rPr>
          <w:rFonts w:cs="Arial"/>
          <w:szCs w:val="18"/>
          <w:lang w:val="ru-RU"/>
        </w:rPr>
        <w:t>Если вы заказываете Подписку в рамках специального рекламного предложения, которое предусматривает скидку за каждое приобретаемое рабочее место, а затем вы отменяете Подписку (для части или для всех рабочих мест) до окончания установленного в предложении срока, то вам придется вернуть полную стоимость скидок, полученных для всех рабочих мест, для которых была отменена Подписка.</w:t>
      </w:r>
    </w:p>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pStyle w:val="PURProductName"/>
        <w:rPr>
          <w:lang w:val="ru-RU"/>
        </w:rPr>
      </w:pPr>
      <w:bookmarkStart w:id="222" w:name="_Sec361"/>
      <w:r w:rsidRPr="00FE6DB4">
        <w:rPr>
          <w:lang w:val="ru-RU"/>
        </w:rPr>
        <w:t>Exchange Online Archiving</w:t>
      </w:r>
      <w:bookmarkEnd w:id="222"/>
      <w:r w:rsidRPr="00FE6DB4">
        <w:rPr>
          <w:lang w:val="ru-RU"/>
        </w:rPr>
        <w:fldChar w:fldCharType="begin"/>
      </w:r>
      <w:r w:rsidRPr="00FE6DB4">
        <w:rPr>
          <w:lang w:val="ru-RU"/>
        </w:rPr>
        <w:instrText xml:space="preserve">XE "Exchange Online Archiving" </w:instrText>
      </w:r>
      <w:r w:rsidRPr="00FE6DB4">
        <w:rPr>
          <w:lang w:val="ru-RU"/>
        </w:rPr>
        <w:fldChar w:fldCharType="end"/>
      </w:r>
      <w:r w:rsidRPr="00FE6DB4">
        <w:rPr>
          <w:lang w:val="ru-RU"/>
        </w:rPr>
        <w:fldChar w:fldCharType="begin"/>
      </w:r>
      <w:r w:rsidRPr="00FE6DB4">
        <w:rPr>
          <w:lang w:val="ru-RU"/>
        </w:rPr>
        <w:instrText xml:space="preserve"> TC "</w:instrText>
      </w:r>
      <w:bookmarkStart w:id="223" w:name="_Toc343097769"/>
      <w:bookmarkStart w:id="224" w:name="_Toc343097838"/>
      <w:r w:rsidRPr="00FE6DB4">
        <w:rPr>
          <w:lang w:val="ru-RU"/>
        </w:rPr>
        <w:instrText>Exchange Online Archiving</w:instrText>
      </w:r>
      <w:bookmarkEnd w:id="223"/>
      <w:bookmarkEnd w:id="224"/>
      <w:r w:rsidRPr="00FE6DB4">
        <w:rPr>
          <w:lang w:val="ru-RU"/>
        </w:rPr>
        <w:instrText>" \l 2</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Заявление о конфиденциальности Office 365 и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 xml:space="preserve">(см. веб-сайт </w:t>
            </w:r>
            <w:hyperlink r:id="rId27">
              <w:r w:rsidRPr="00FE6DB4">
                <w:rPr>
                  <w:rFonts w:ascii="Arial Narrow" w:hAnsi="Arial Narrow"/>
                  <w:color w:val="00467F"/>
                  <w:u w:val="single"/>
                  <w:lang w:val="ru-RU"/>
                </w:rPr>
                <w:t>http://go.microsoft.com/fwlink/?LinkID=212058&amp;clcid=0x409</w:t>
              </w:r>
            </w:hyperlink>
            <w:r w:rsidRPr="00FE6DB4">
              <w:rPr>
                <w:rFonts w:ascii="Arial Narrow" w:eastAsiaTheme="minorHAnsi" w:hAnsi="Arial Narrow" w:cstheme="minorBidi"/>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Соглашение об уровне обслуживания: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28">
              <w:hyperlink r:id="rId29" w:history="1">
                <w:r w:rsidRPr="00AF3A12">
                  <w:rPr>
                    <w:rStyle w:val="Hyperlink"/>
                    <w:rFonts w:ascii="Arial Narrow" w:hAnsi="Arial Narrow"/>
                    <w:lang w:val="ru-RU"/>
                  </w:rPr>
                  <w:t>http://microsoft.com/licensing/contracts</w:t>
                </w:r>
              </w:hyperlink>
              <w:r w:rsidRPr="00FE6DB4">
                <w:rPr>
                  <w:rFonts w:ascii="Arial Narrow" w:eastAsiaTheme="minorHAnsi" w:hAnsi="Arial Narrow" w:cstheme="minorBidi"/>
                  <w:lang w:val="ru-RU"/>
                </w:rPr>
                <w:t>)</w:t>
              </w:r>
            </w:hyperlink>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885333" w:rsidRPr="00FE6DB4" w:rsidTr="009277DE">
        <w:tc>
          <w:tcPr>
            <w:tcW w:w="534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17"/>
              </w:numPr>
              <w:spacing w:after="0"/>
              <w:rPr>
                <w:lang w:val="ru-RU"/>
              </w:rPr>
            </w:pPr>
            <w:r w:rsidRPr="00FE6DB4">
              <w:rPr>
                <w:lang w:val="ru-RU"/>
              </w:rPr>
              <w:t>Пользователей, чьи данные клиента</w:t>
            </w:r>
            <w:r w:rsidRPr="00FE6DB4">
              <w:rPr>
                <w:vertAlign w:val="superscript"/>
                <w:lang w:val="ru-RU"/>
              </w:rPr>
              <w:t>1</w:t>
            </w:r>
            <w:r w:rsidRPr="00FE6DB4">
              <w:rPr>
                <w:lang w:val="ru-RU"/>
              </w:rPr>
              <w:t xml:space="preserve"> обрабатываются и хранятся в веб-службе или связанном программном обеспечении</w:t>
            </w:r>
          </w:p>
          <w:p w:rsidR="00885333" w:rsidRPr="00FE6DB4" w:rsidRDefault="00885333" w:rsidP="009277DE">
            <w:pPr>
              <w:pStyle w:val="PURBody"/>
              <w:spacing w:after="0"/>
              <w:rPr>
                <w:lang w:val="ru-RU" w:eastAsia="ja-JP"/>
              </w:rPr>
            </w:pPr>
            <w:r w:rsidRPr="00FE6DB4">
              <w:rPr>
                <w:vertAlign w:val="superscript"/>
                <w:lang w:val="ru-RU"/>
              </w:rPr>
              <w:t>1</w:t>
            </w:r>
            <w:r w:rsidRPr="00FE6DB4">
              <w:rPr>
                <w:lang w:val="ru-RU"/>
              </w:rPr>
              <w:t xml:space="preserve">См. </w:t>
            </w:r>
            <w:hyperlink w:anchor="General_License_Terms">
              <w:r w:rsidRPr="00FE6DB4">
                <w:rPr>
                  <w:color w:val="00467F"/>
                  <w:u w:val="single"/>
                  <w:lang w:val="ru-RU"/>
                </w:rPr>
                <w:t>Общие условия лицензии — Определения</w:t>
              </w:r>
            </w:hyperlink>
          </w:p>
        </w:tc>
        <w:tc>
          <w:tcPr>
            <w:tcW w:w="534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2A4134" w:rsidRDefault="00885333" w:rsidP="00885333">
            <w:pPr>
              <w:pStyle w:val="PURBullet"/>
              <w:numPr>
                <w:ilvl w:val="0"/>
                <w:numId w:val="18"/>
              </w:numPr>
              <w:spacing w:after="0"/>
              <w:rPr>
                <w:lang w:eastAsia="ja-JP"/>
              </w:rPr>
            </w:pPr>
            <w:r w:rsidRPr="002A4134">
              <w:t>Exchange Online Archiving User SL</w:t>
            </w:r>
          </w:p>
        </w:tc>
      </w:tr>
    </w:tbl>
    <w:p w:rsidR="00885333" w:rsidRPr="002A4134" w:rsidRDefault="00885333" w:rsidP="00885333">
      <w:pPr>
        <w:pStyle w:val="PURBlueBGHeader"/>
      </w:pPr>
      <w:bookmarkStart w:id="225" w:name="_Sec363"/>
      <w:r w:rsidRPr="00FE6DB4">
        <w:rPr>
          <w:lang w:val="ru-RU"/>
        </w:rPr>
        <w:t>Дополнительные</w:t>
      </w:r>
      <w:r w:rsidRPr="002A4134">
        <w:t xml:space="preserve"> </w:t>
      </w:r>
      <w:r w:rsidRPr="00FE6DB4">
        <w:rPr>
          <w:lang w:val="ru-RU"/>
        </w:rPr>
        <w:t>условия</w:t>
      </w:r>
      <w:r w:rsidRPr="002A4134">
        <w:t>.</w:t>
      </w:r>
    </w:p>
    <w:p w:rsidR="00885333" w:rsidRPr="009316C1" w:rsidRDefault="00885333" w:rsidP="00885333">
      <w:pPr>
        <w:pStyle w:val="ListParagraph"/>
        <w:ind w:left="0"/>
      </w:pPr>
      <w:r w:rsidRPr="009316C1">
        <w:rPr>
          <w:rFonts w:ascii="Arial" w:hAnsi="Arial" w:cs="Arial"/>
          <w:sz w:val="18"/>
          <w:szCs w:val="18"/>
        </w:rPr>
        <w:t xml:space="preserve">Exchange Online Archiving — </w:t>
      </w:r>
      <w:r w:rsidRPr="00FE6DB4">
        <w:rPr>
          <w:rFonts w:ascii="Arial" w:hAnsi="Arial" w:cs="Arial"/>
          <w:sz w:val="18"/>
          <w:szCs w:val="18"/>
          <w:lang w:val="ru-RU"/>
        </w:rPr>
        <w:t>это</w:t>
      </w:r>
      <w:r w:rsidRPr="009316C1">
        <w:rPr>
          <w:rFonts w:ascii="Arial" w:hAnsi="Arial" w:cs="Arial"/>
          <w:sz w:val="18"/>
          <w:szCs w:val="18"/>
        </w:rPr>
        <w:t xml:space="preserve"> </w:t>
      </w:r>
      <w:r w:rsidRPr="00FE6DB4">
        <w:rPr>
          <w:rFonts w:ascii="Arial" w:hAnsi="Arial" w:cs="Arial"/>
          <w:sz w:val="18"/>
          <w:szCs w:val="18"/>
          <w:lang w:val="ru-RU"/>
        </w:rPr>
        <w:t>веб</w:t>
      </w:r>
      <w:r w:rsidRPr="009316C1">
        <w:rPr>
          <w:rFonts w:ascii="Arial" w:hAnsi="Arial" w:cs="Arial"/>
          <w:sz w:val="18"/>
          <w:szCs w:val="18"/>
        </w:rPr>
        <w:t>-</w:t>
      </w:r>
      <w:r w:rsidRPr="00FE6DB4">
        <w:rPr>
          <w:rFonts w:ascii="Arial" w:hAnsi="Arial" w:cs="Arial"/>
          <w:sz w:val="18"/>
          <w:szCs w:val="18"/>
          <w:lang w:val="ru-RU"/>
        </w:rPr>
        <w:t>служба</w:t>
      </w:r>
      <w:r w:rsidRPr="009316C1">
        <w:rPr>
          <w:rFonts w:ascii="Arial" w:hAnsi="Arial" w:cs="Arial"/>
          <w:sz w:val="18"/>
          <w:szCs w:val="18"/>
        </w:rPr>
        <w:t xml:space="preserve">, </w:t>
      </w:r>
      <w:r w:rsidRPr="00FE6DB4">
        <w:rPr>
          <w:rFonts w:ascii="Arial" w:hAnsi="Arial" w:cs="Arial"/>
          <w:sz w:val="18"/>
          <w:szCs w:val="18"/>
          <w:lang w:val="ru-RU"/>
        </w:rPr>
        <w:t>пришедшая</w:t>
      </w:r>
      <w:r w:rsidRPr="009316C1">
        <w:rPr>
          <w:rFonts w:ascii="Arial" w:hAnsi="Arial" w:cs="Arial"/>
          <w:sz w:val="18"/>
          <w:szCs w:val="18"/>
        </w:rPr>
        <w:t xml:space="preserve"> </w:t>
      </w:r>
      <w:r w:rsidRPr="00FE6DB4">
        <w:rPr>
          <w:rFonts w:ascii="Arial" w:hAnsi="Arial" w:cs="Arial"/>
          <w:sz w:val="18"/>
          <w:szCs w:val="18"/>
          <w:lang w:val="ru-RU"/>
        </w:rPr>
        <w:t>на</w:t>
      </w:r>
      <w:r w:rsidRPr="009316C1">
        <w:rPr>
          <w:rFonts w:ascii="Arial" w:hAnsi="Arial" w:cs="Arial"/>
          <w:sz w:val="18"/>
          <w:szCs w:val="18"/>
        </w:rPr>
        <w:t xml:space="preserve"> </w:t>
      </w:r>
      <w:r w:rsidRPr="00FE6DB4">
        <w:rPr>
          <w:rFonts w:ascii="Arial" w:hAnsi="Arial" w:cs="Arial"/>
          <w:sz w:val="18"/>
          <w:szCs w:val="18"/>
          <w:lang w:val="ru-RU"/>
        </w:rPr>
        <w:t>смену</w:t>
      </w:r>
      <w:r w:rsidRPr="009316C1">
        <w:rPr>
          <w:rFonts w:ascii="Arial" w:hAnsi="Arial" w:cs="Arial"/>
          <w:sz w:val="18"/>
          <w:szCs w:val="18"/>
        </w:rPr>
        <w:t xml:space="preserve"> Exchange Hosted Archive.</w:t>
      </w:r>
    </w:p>
    <w:p w:rsidR="00885333" w:rsidRPr="009316C1" w:rsidRDefault="00885333" w:rsidP="00885333">
      <w:pPr>
        <w:pStyle w:val="ListParagraph"/>
      </w:pPr>
    </w:p>
    <w:p w:rsidR="00885333" w:rsidRPr="00FE6DB4" w:rsidRDefault="00885333" w:rsidP="00885333">
      <w:pPr>
        <w:pStyle w:val="exceptionbody"/>
        <w:spacing w:after="120" w:line="240" w:lineRule="auto"/>
        <w:ind w:left="0"/>
        <w:rPr>
          <w:lang w:val="ru-RU"/>
        </w:rPr>
      </w:pPr>
      <w:r w:rsidRPr="00FE6DB4">
        <w:rPr>
          <w:rFonts w:ascii="Arial" w:hAnsi="Arial" w:cs="Arial"/>
          <w:color w:val="auto"/>
          <w:lang w:val="ru-RU"/>
        </w:rPr>
        <w:t>Если вы продлеваете использование Exchange Hosted Archive в виде предложения «архивация на базе Exchange Online», но еще не перешли на архивацию на базе Exchange Online, то лицензированные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 использование архивации на базе Exchange Online или окончания срока действия подписных лицензий «на</w:t>
      </w:r>
      <w:r>
        <w:rPr>
          <w:rFonts w:ascii="Arial" w:hAnsi="Arial" w:cs="Arial"/>
          <w:color w:val="auto"/>
        </w:rPr>
        <w:t> </w:t>
      </w:r>
      <w:r w:rsidRPr="00FE6DB4">
        <w:rPr>
          <w:rFonts w:ascii="Arial" w:hAnsi="Arial" w:cs="Arial"/>
          <w:color w:val="auto"/>
          <w:lang w:val="ru-RU"/>
        </w:rPr>
        <w:t xml:space="preserve">пользователя» на архивацию на базе Exchange Online в зависимости от того, что наступит раньше. </w:t>
      </w:r>
    </w:p>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pStyle w:val="PURProductName"/>
        <w:pageBreakBefore/>
        <w:rPr>
          <w:lang w:val="ru-RU"/>
        </w:rPr>
      </w:pPr>
      <w:r w:rsidRPr="00FE6DB4">
        <w:rPr>
          <w:lang w:val="ru-RU"/>
        </w:rPr>
        <w:lastRenderedPageBreak/>
        <w:t>Exchange Online Kiosk</w:t>
      </w:r>
      <w:bookmarkEnd w:id="225"/>
      <w:r w:rsidRPr="00FE6DB4">
        <w:rPr>
          <w:lang w:val="ru-RU"/>
        </w:rPr>
        <w:fldChar w:fldCharType="begin"/>
      </w:r>
      <w:r w:rsidRPr="00FE6DB4">
        <w:rPr>
          <w:lang w:val="ru-RU"/>
        </w:rPr>
        <w:instrText xml:space="preserve">XE "Exchange Online Kiosk" </w:instrText>
      </w:r>
      <w:r w:rsidRPr="00FE6DB4">
        <w:rPr>
          <w:lang w:val="ru-RU"/>
        </w:rPr>
        <w:fldChar w:fldCharType="end"/>
      </w:r>
      <w:r w:rsidRPr="00FE6DB4">
        <w:rPr>
          <w:lang w:val="ru-RU"/>
        </w:rPr>
        <w:fldChar w:fldCharType="begin"/>
      </w:r>
      <w:r w:rsidRPr="00FE6DB4">
        <w:rPr>
          <w:lang w:val="ru-RU"/>
        </w:rPr>
        <w:instrText xml:space="preserve"> TC "</w:instrText>
      </w:r>
      <w:bookmarkStart w:id="226" w:name="_Toc343097770"/>
      <w:bookmarkStart w:id="227" w:name="_Toc343097839"/>
      <w:r w:rsidRPr="00FE6DB4">
        <w:rPr>
          <w:lang w:val="ru-RU"/>
        </w:rPr>
        <w:instrText>Exchange Online Kiosk</w:instrText>
      </w:r>
      <w:bookmarkEnd w:id="226"/>
      <w:bookmarkEnd w:id="227"/>
      <w:r w:rsidRPr="00FE6DB4">
        <w:rPr>
          <w:lang w:val="ru-RU"/>
        </w:rPr>
        <w:instrText>" \l 2</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Заявление о конфиденциальности Office 365 и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color w:val="404040"/>
                <w:lang w:val="ru-RU"/>
              </w:rPr>
              <w:t xml:space="preserve"> </w:t>
            </w:r>
            <w:r w:rsidRPr="00FE6DB4">
              <w:rPr>
                <w:rFonts w:ascii="Arial Narrow" w:eastAsiaTheme="minorHAnsi" w:hAnsi="Arial Narrow" w:cstheme="minorBidi"/>
                <w:lang w:val="ru-RU"/>
              </w:rPr>
              <w:t xml:space="preserve">(см. веб-сайт </w:t>
            </w:r>
            <w:hyperlink r:id="rId30">
              <w:r w:rsidRPr="00FE6DB4">
                <w:rPr>
                  <w:rFonts w:ascii="Arial Narrow" w:hAnsi="Arial Narrow"/>
                  <w:color w:val="00467F"/>
                  <w:u w:val="single"/>
                  <w:lang w:val="ru-RU"/>
                </w:rPr>
                <w:t>http://go.microsoft.com/fwlink/?LinkID=212058&amp;clcid=0x409</w:t>
              </w:r>
            </w:hyperlink>
            <w:r w:rsidRPr="00FE6DB4">
              <w:rPr>
                <w:rFonts w:ascii="Arial Narrow" w:eastAsiaTheme="minorHAnsi" w:hAnsi="Arial Narrow" w:cstheme="minorBidi"/>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Соглашение об уровне обслуживания: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31">
              <w:hyperlink r:id="rId32" w:history="1">
                <w:r w:rsidRPr="00AF3A12">
                  <w:rPr>
                    <w:rStyle w:val="Hyperlink"/>
                    <w:rFonts w:ascii="Arial Narrow" w:hAnsi="Arial Narrow"/>
                    <w:lang w:val="ru-RU"/>
                  </w:rPr>
                  <w:t>http://microsoft.com/licensing/contracts</w:t>
                </w:r>
              </w:hyperlink>
              <w:r w:rsidRPr="00FE6DB4">
                <w:rPr>
                  <w:rFonts w:ascii="Arial Narrow" w:eastAsiaTheme="minorHAnsi" w:hAnsi="Arial Narrow" w:cstheme="minorBidi"/>
                  <w:lang w:val="ru-RU"/>
                </w:rPr>
                <w:t>)</w:t>
              </w:r>
            </w:hyperlink>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885333" w:rsidRPr="002A4134" w:rsidTr="009277DE">
        <w:tc>
          <w:tcPr>
            <w:tcW w:w="534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19"/>
              </w:numPr>
              <w:spacing w:after="0"/>
              <w:rPr>
                <w:lang w:val="ru-RU" w:eastAsia="ja-JP"/>
              </w:rPr>
            </w:pPr>
            <w:r w:rsidRPr="00FE6DB4">
              <w:rPr>
                <w:lang w:val="ru-RU"/>
              </w:rPr>
              <w:t>Пользователей, обращающихся к службе Интернета или связанному с ней программному обеспечению</w:t>
            </w:r>
          </w:p>
        </w:tc>
        <w:tc>
          <w:tcPr>
            <w:tcW w:w="534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2A4134" w:rsidRDefault="00885333" w:rsidP="00885333">
            <w:pPr>
              <w:pStyle w:val="PURBullet"/>
              <w:numPr>
                <w:ilvl w:val="1"/>
                <w:numId w:val="20"/>
              </w:numPr>
              <w:spacing w:after="0"/>
            </w:pPr>
            <w:r w:rsidRPr="009316C1">
              <w:rPr>
                <w:lang w:val="de-DE"/>
              </w:rPr>
              <w:t>Exchange</w:t>
            </w:r>
            <w:r w:rsidRPr="002A4134">
              <w:t xml:space="preserve"> </w:t>
            </w:r>
            <w:r w:rsidRPr="009316C1">
              <w:rPr>
                <w:lang w:val="de-DE"/>
              </w:rPr>
              <w:t>Online</w:t>
            </w:r>
            <w:r w:rsidRPr="002A4134">
              <w:t xml:space="preserve"> </w:t>
            </w:r>
            <w:r w:rsidRPr="009316C1">
              <w:rPr>
                <w:lang w:val="de-DE"/>
              </w:rPr>
              <w:t>Kiosk</w:t>
            </w:r>
            <w:r w:rsidRPr="002A4134">
              <w:t xml:space="preserve"> </w:t>
            </w:r>
            <w:r w:rsidRPr="009316C1">
              <w:rPr>
                <w:lang w:val="de-DE"/>
              </w:rPr>
              <w:t>User</w:t>
            </w:r>
            <w:r w:rsidRPr="002A4134">
              <w:t xml:space="preserve"> </w:t>
            </w:r>
            <w:r w:rsidRPr="009316C1">
              <w:rPr>
                <w:lang w:val="de-DE"/>
              </w:rPr>
              <w:t>SL</w:t>
            </w:r>
            <w:r w:rsidRPr="002A4134">
              <w:t xml:space="preserve">, </w:t>
            </w:r>
            <w:r w:rsidRPr="00FE6DB4">
              <w:rPr>
                <w:b/>
                <w:lang w:val="ru-RU"/>
              </w:rPr>
              <w:t>или</w:t>
            </w:r>
          </w:p>
          <w:p w:rsidR="00885333" w:rsidRPr="0039619D" w:rsidRDefault="00885333" w:rsidP="00885333">
            <w:pPr>
              <w:pStyle w:val="PURBullet"/>
              <w:numPr>
                <w:ilvl w:val="1"/>
                <w:numId w:val="20"/>
              </w:numPr>
              <w:spacing w:after="0"/>
              <w:rPr>
                <w:lang w:val="da-DK"/>
              </w:rPr>
            </w:pPr>
            <w:r w:rsidRPr="0039619D">
              <w:rPr>
                <w:lang w:val="da-DK"/>
              </w:rPr>
              <w:t xml:space="preserve">Office 365 Plan K1 User SL, </w:t>
            </w:r>
            <w:r w:rsidRPr="00FE6DB4">
              <w:rPr>
                <w:b/>
                <w:lang w:val="ru-RU"/>
              </w:rPr>
              <w:t>или</w:t>
            </w:r>
          </w:p>
          <w:p w:rsidR="00885333" w:rsidRPr="00FE6DB4" w:rsidRDefault="00885333" w:rsidP="00885333">
            <w:pPr>
              <w:pStyle w:val="PURBullet"/>
              <w:numPr>
                <w:ilvl w:val="1"/>
                <w:numId w:val="20"/>
              </w:numPr>
              <w:spacing w:after="0"/>
              <w:rPr>
                <w:lang w:val="ru-RU" w:eastAsia="ja-JP"/>
              </w:rPr>
            </w:pPr>
            <w:r w:rsidRPr="00FE6DB4">
              <w:rPr>
                <w:lang w:val="ru-RU"/>
              </w:rPr>
              <w:t xml:space="preserve">лицензия SL «на пользователя» </w:t>
            </w:r>
            <w:r w:rsidRPr="00FE6DB4">
              <w:rPr>
                <w:lang w:val="ru-RU"/>
              </w:rPr>
              <w:br/>
              <w:t>для Office 365 (план K2).</w:t>
            </w:r>
          </w:p>
        </w:tc>
      </w:tr>
    </w:tbl>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pStyle w:val="PURProductName"/>
        <w:rPr>
          <w:lang w:val="ru-RU"/>
        </w:rPr>
      </w:pPr>
      <w:bookmarkStart w:id="228" w:name="_Sec364"/>
      <w:r w:rsidRPr="00FE6DB4">
        <w:rPr>
          <w:lang w:val="ru-RU"/>
        </w:rPr>
        <w:t>Exchange Online Plan 1</w:t>
      </w:r>
      <w:bookmarkEnd w:id="228"/>
      <w:r w:rsidRPr="00FE6DB4">
        <w:rPr>
          <w:lang w:val="ru-RU"/>
        </w:rPr>
        <w:fldChar w:fldCharType="begin"/>
      </w:r>
      <w:r w:rsidRPr="00FE6DB4">
        <w:rPr>
          <w:lang w:val="ru-RU"/>
        </w:rPr>
        <w:instrText xml:space="preserve">XE "Exchange Online Plan 1" </w:instrText>
      </w:r>
      <w:r w:rsidRPr="00FE6DB4">
        <w:rPr>
          <w:lang w:val="ru-RU"/>
        </w:rPr>
        <w:fldChar w:fldCharType="end"/>
      </w:r>
      <w:r w:rsidRPr="00FE6DB4">
        <w:rPr>
          <w:lang w:val="ru-RU"/>
        </w:rPr>
        <w:fldChar w:fldCharType="begin"/>
      </w:r>
      <w:r w:rsidRPr="00FE6DB4">
        <w:rPr>
          <w:lang w:val="ru-RU"/>
        </w:rPr>
        <w:instrText xml:space="preserve"> TC "</w:instrText>
      </w:r>
      <w:bookmarkStart w:id="229" w:name="_Toc343097771"/>
      <w:bookmarkStart w:id="230" w:name="_Toc343097840"/>
      <w:r w:rsidRPr="00FE6DB4">
        <w:rPr>
          <w:lang w:val="ru-RU"/>
        </w:rPr>
        <w:instrText>Exchange Online Plan 1</w:instrText>
      </w:r>
      <w:bookmarkEnd w:id="229"/>
      <w:bookmarkEnd w:id="230"/>
      <w:r w:rsidRPr="00FE6DB4">
        <w:rPr>
          <w:lang w:val="ru-RU"/>
        </w:rPr>
        <w:instrText>" \l 2</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Заявление о конфиденциальности Office 365 и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33">
              <w:r w:rsidRPr="00FE6DB4">
                <w:rPr>
                  <w:rFonts w:ascii="Arial Narrow" w:hAnsi="Arial Narrow"/>
                  <w:color w:val="00467F"/>
                  <w:u w:val="single"/>
                  <w:lang w:val="ru-RU"/>
                </w:rPr>
                <w:t>http://go.microsoft.com/fwlink/?LinkID=212058&amp;clcid=0x409</w:t>
              </w:r>
            </w:hyperlink>
            <w:r w:rsidRPr="00FE6DB4">
              <w:rPr>
                <w:rFonts w:ascii="Arial Narrow" w:eastAsiaTheme="minorHAnsi" w:hAnsi="Arial Narrow" w:cstheme="minorBidi"/>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Соглашение об уровне обслуживания: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34">
              <w:hyperlink r:id="rId35" w:history="1">
                <w:r w:rsidRPr="00AF3A12">
                  <w:rPr>
                    <w:rStyle w:val="Hyperlink"/>
                    <w:rFonts w:ascii="Arial Narrow" w:hAnsi="Arial Narrow"/>
                    <w:lang w:val="ru-RU"/>
                  </w:rPr>
                  <w:t>http://microsoft.com/licensing/contracts</w:t>
                </w:r>
              </w:hyperlink>
              <w:r w:rsidRPr="00FE6DB4">
                <w:rPr>
                  <w:rFonts w:ascii="Arial Narrow" w:eastAsiaTheme="minorHAnsi" w:hAnsi="Arial Narrow" w:cstheme="minorBidi"/>
                  <w:lang w:val="ru-RU"/>
                </w:rPr>
                <w:t>)</w:t>
              </w:r>
            </w:hyperlink>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885333" w:rsidRPr="002A4134" w:rsidTr="009277DE">
        <w:tc>
          <w:tcPr>
            <w:tcW w:w="534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21"/>
              </w:numPr>
              <w:spacing w:after="0"/>
              <w:rPr>
                <w:lang w:val="ru-RU"/>
              </w:rPr>
            </w:pPr>
            <w:r w:rsidRPr="00FE6DB4">
              <w:rPr>
                <w:lang w:val="ru-RU"/>
              </w:rPr>
              <w:t>Пользователей, которые обращаются к веб-службе или связанному с ней программному обеспечению.</w:t>
            </w:r>
            <w:r w:rsidRPr="00FE6DB4">
              <w:rPr>
                <w:lang w:val="ru-RU"/>
              </w:rPr>
              <w:br/>
              <w:t>Архивирование можно использовать только для хранения сообщений.</w:t>
            </w:r>
          </w:p>
          <w:p w:rsidR="00885333" w:rsidRPr="00FE6DB4" w:rsidRDefault="00885333" w:rsidP="009277DE">
            <w:pPr>
              <w:pStyle w:val="PURBody"/>
              <w:spacing w:after="0"/>
              <w:rPr>
                <w:lang w:val="ru-RU" w:eastAsia="ja-JP"/>
              </w:rPr>
            </w:pPr>
          </w:p>
        </w:tc>
        <w:tc>
          <w:tcPr>
            <w:tcW w:w="534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2A4134" w:rsidRDefault="00885333" w:rsidP="00885333">
            <w:pPr>
              <w:pStyle w:val="PURBullet"/>
              <w:numPr>
                <w:ilvl w:val="0"/>
                <w:numId w:val="22"/>
              </w:numPr>
              <w:spacing w:after="0"/>
            </w:pPr>
            <w:r w:rsidRPr="002A4134">
              <w:t xml:space="preserve">Exchange Online Plan 1 User SL, </w:t>
            </w:r>
            <w:r w:rsidRPr="00FE6DB4">
              <w:rPr>
                <w:b/>
                <w:lang w:val="ru-RU"/>
              </w:rPr>
              <w:t>или</w:t>
            </w:r>
          </w:p>
          <w:p w:rsidR="00885333" w:rsidRPr="002A4134" w:rsidRDefault="00885333" w:rsidP="00885333">
            <w:pPr>
              <w:pStyle w:val="PURBullet"/>
              <w:numPr>
                <w:ilvl w:val="0"/>
                <w:numId w:val="22"/>
              </w:numPr>
              <w:spacing w:after="0"/>
            </w:pPr>
            <w:r w:rsidRPr="002A4134">
              <w:t xml:space="preserve">Exchange Online Plan 2 User SL, </w:t>
            </w:r>
            <w:r w:rsidRPr="00FE6DB4">
              <w:rPr>
                <w:b/>
                <w:lang w:val="ru-RU"/>
              </w:rPr>
              <w:t>или</w:t>
            </w:r>
          </w:p>
          <w:p w:rsidR="00885333" w:rsidRPr="00FE6DB4" w:rsidRDefault="00885333" w:rsidP="00885333">
            <w:pPr>
              <w:pStyle w:val="LetterShorty"/>
              <w:numPr>
                <w:ilvl w:val="0"/>
                <w:numId w:val="22"/>
              </w:numPr>
              <w:spacing w:line="180" w:lineRule="atLeast"/>
              <w:rPr>
                <w:lang w:val="ru-RU"/>
              </w:rPr>
            </w:pPr>
            <w:r w:rsidRPr="00FE6DB4">
              <w:rPr>
                <w:rFonts w:ascii="Tahoma" w:hAnsi="Tahoma"/>
                <w:lang w:val="ru-RU"/>
              </w:rPr>
              <w:t xml:space="preserve">лицензия SL «на пользователя» для </w:t>
            </w:r>
            <w:r w:rsidRPr="00FE6DB4">
              <w:rPr>
                <w:rFonts w:ascii="Tahoma" w:hAnsi="Tahoma"/>
                <w:lang w:val="ru-RU"/>
              </w:rPr>
              <w:br/>
              <w:t xml:space="preserve">Office 365 Academic A1, </w:t>
            </w:r>
            <w:r w:rsidRPr="00FE6DB4">
              <w:rPr>
                <w:rFonts w:ascii="Tahoma" w:hAnsi="Tahoma"/>
                <w:b/>
                <w:lang w:val="ru-RU"/>
              </w:rPr>
              <w:t>или</w:t>
            </w:r>
            <w:r w:rsidRPr="00FE6DB4">
              <w:rPr>
                <w:rFonts w:ascii="Tahoma" w:hAnsi="Tahoma"/>
                <w:lang w:val="ru-RU"/>
              </w:rPr>
              <w:t xml:space="preserve"> </w:t>
            </w:r>
          </w:p>
          <w:p w:rsidR="00885333" w:rsidRPr="00FE6DB4" w:rsidRDefault="00885333" w:rsidP="00885333">
            <w:pPr>
              <w:pStyle w:val="LetterShorty"/>
              <w:numPr>
                <w:ilvl w:val="0"/>
                <w:numId w:val="22"/>
              </w:numPr>
              <w:spacing w:line="180" w:lineRule="atLeast"/>
              <w:rPr>
                <w:lang w:val="ru-RU"/>
              </w:rPr>
            </w:pPr>
            <w:r w:rsidRPr="00FE6DB4">
              <w:rPr>
                <w:rFonts w:ascii="Tahoma" w:hAnsi="Tahoma"/>
                <w:lang w:val="ru-RU"/>
              </w:rPr>
              <w:t xml:space="preserve">лицензия SL «на пользователя» </w:t>
            </w:r>
            <w:r w:rsidRPr="00FE6DB4">
              <w:rPr>
                <w:rFonts w:ascii="Tahoma" w:hAnsi="Tahoma"/>
                <w:lang w:val="ru-RU"/>
              </w:rPr>
              <w:br/>
              <w:t xml:space="preserve">для Office 365 Academic A2, </w:t>
            </w:r>
            <w:r w:rsidRPr="00FE6DB4">
              <w:rPr>
                <w:rFonts w:ascii="Tahoma" w:hAnsi="Tahoma"/>
                <w:b/>
                <w:lang w:val="ru-RU"/>
              </w:rPr>
              <w:t>или</w:t>
            </w:r>
          </w:p>
          <w:p w:rsidR="00885333" w:rsidRPr="00FE6DB4" w:rsidRDefault="00885333" w:rsidP="00885333">
            <w:pPr>
              <w:pStyle w:val="LetterShorty"/>
              <w:numPr>
                <w:ilvl w:val="0"/>
                <w:numId w:val="22"/>
              </w:numPr>
              <w:spacing w:line="180" w:lineRule="atLeast"/>
              <w:rPr>
                <w:lang w:val="ru-RU"/>
              </w:rPr>
            </w:pPr>
            <w:r w:rsidRPr="00FE6DB4">
              <w:rPr>
                <w:rFonts w:ascii="Tahoma" w:hAnsi="Tahoma"/>
                <w:lang w:val="ru-RU"/>
              </w:rPr>
              <w:t xml:space="preserve">лицензия SL «на пользователя» </w:t>
            </w:r>
            <w:r w:rsidRPr="00FE6DB4">
              <w:rPr>
                <w:rFonts w:ascii="Tahoma" w:hAnsi="Tahoma"/>
                <w:lang w:val="ru-RU"/>
              </w:rPr>
              <w:br/>
              <w:t xml:space="preserve">для Office 365 Academic A3, </w:t>
            </w:r>
            <w:r w:rsidRPr="00FE6DB4">
              <w:rPr>
                <w:rFonts w:ascii="Tahoma" w:hAnsi="Tahoma"/>
                <w:b/>
                <w:lang w:val="ru-RU"/>
              </w:rPr>
              <w:t>или</w:t>
            </w:r>
          </w:p>
          <w:p w:rsidR="00885333" w:rsidRPr="00FE6DB4" w:rsidRDefault="00885333" w:rsidP="00885333">
            <w:pPr>
              <w:pStyle w:val="LetterShorty"/>
              <w:numPr>
                <w:ilvl w:val="0"/>
                <w:numId w:val="22"/>
              </w:numPr>
              <w:spacing w:line="180" w:lineRule="atLeast"/>
              <w:rPr>
                <w:lang w:val="ru-RU"/>
              </w:rPr>
            </w:pPr>
            <w:r w:rsidRPr="00FE6DB4">
              <w:rPr>
                <w:rFonts w:ascii="Tahoma" w:hAnsi="Tahoma"/>
                <w:lang w:val="ru-RU"/>
              </w:rPr>
              <w:t>лицензия SL «на пользователя»</w:t>
            </w:r>
            <w:r w:rsidRPr="00FE6DB4">
              <w:rPr>
                <w:rFonts w:ascii="Tahoma" w:hAnsi="Tahoma"/>
                <w:lang w:val="ru-RU"/>
              </w:rPr>
              <w:br/>
              <w:t xml:space="preserve"> для Office 365 Academic A4, </w:t>
            </w:r>
            <w:r w:rsidRPr="00FE6DB4">
              <w:rPr>
                <w:rFonts w:ascii="Tahoma" w:hAnsi="Tahoma"/>
                <w:b/>
                <w:lang w:val="ru-RU"/>
              </w:rPr>
              <w:t>или</w:t>
            </w:r>
          </w:p>
          <w:p w:rsidR="00885333" w:rsidRPr="00FE6DB4" w:rsidRDefault="00885333" w:rsidP="00885333">
            <w:pPr>
              <w:pStyle w:val="PURBullet"/>
              <w:numPr>
                <w:ilvl w:val="0"/>
                <w:numId w:val="22"/>
              </w:numPr>
              <w:spacing w:after="0"/>
              <w:rPr>
                <w:lang w:val="ru-RU"/>
              </w:rPr>
            </w:pPr>
            <w:r w:rsidRPr="00FE6DB4">
              <w:rPr>
                <w:lang w:val="ru-RU"/>
              </w:rPr>
              <w:t xml:space="preserve">лицензия SL «на пользователя» </w:t>
            </w:r>
            <w:r w:rsidRPr="00FE6DB4">
              <w:rPr>
                <w:lang w:val="ru-RU"/>
              </w:rPr>
              <w:br/>
              <w:t xml:space="preserve">для Office 365 корпоративный E1, </w:t>
            </w:r>
            <w:r w:rsidRPr="00FE6DB4">
              <w:rPr>
                <w:b/>
                <w:lang w:val="ru-RU"/>
              </w:rPr>
              <w:t xml:space="preserve">или </w:t>
            </w:r>
          </w:p>
          <w:p w:rsidR="00885333" w:rsidRPr="00FE6DB4" w:rsidRDefault="00885333" w:rsidP="00885333">
            <w:pPr>
              <w:pStyle w:val="PURBullet"/>
              <w:numPr>
                <w:ilvl w:val="0"/>
                <w:numId w:val="22"/>
              </w:numPr>
              <w:spacing w:after="0"/>
              <w:rPr>
                <w:lang w:val="ru-RU"/>
              </w:rPr>
            </w:pPr>
            <w:r w:rsidRPr="00FE6DB4">
              <w:rPr>
                <w:lang w:val="ru-RU"/>
              </w:rPr>
              <w:t xml:space="preserve">лицензия SL «на пользователя» </w:t>
            </w:r>
            <w:r w:rsidRPr="00FE6DB4">
              <w:rPr>
                <w:lang w:val="ru-RU"/>
              </w:rPr>
              <w:br/>
              <w:t xml:space="preserve">для Office 365 корпоративный E2, </w:t>
            </w:r>
            <w:r w:rsidRPr="00FE6DB4">
              <w:rPr>
                <w:b/>
                <w:lang w:val="ru-RU"/>
              </w:rPr>
              <w:t>или</w:t>
            </w:r>
          </w:p>
          <w:p w:rsidR="00885333" w:rsidRPr="00FE6DB4" w:rsidRDefault="00885333" w:rsidP="00885333">
            <w:pPr>
              <w:pStyle w:val="PURBullet"/>
              <w:numPr>
                <w:ilvl w:val="0"/>
                <w:numId w:val="22"/>
              </w:numPr>
              <w:spacing w:after="0"/>
              <w:rPr>
                <w:lang w:val="ru-RU"/>
              </w:rPr>
            </w:pPr>
            <w:r w:rsidRPr="00FE6DB4">
              <w:rPr>
                <w:lang w:val="ru-RU"/>
              </w:rPr>
              <w:t xml:space="preserve">лицензия SL «на пользователя» </w:t>
            </w:r>
            <w:r w:rsidRPr="00FE6DB4">
              <w:rPr>
                <w:lang w:val="ru-RU"/>
              </w:rPr>
              <w:br/>
              <w:t xml:space="preserve">для Office 365 корпоративный E3, </w:t>
            </w:r>
            <w:r w:rsidRPr="00FE6DB4">
              <w:rPr>
                <w:b/>
                <w:lang w:val="ru-RU"/>
              </w:rPr>
              <w:t>или</w:t>
            </w:r>
          </w:p>
          <w:p w:rsidR="00885333" w:rsidRPr="00FE6DB4" w:rsidRDefault="00885333" w:rsidP="00885333">
            <w:pPr>
              <w:pStyle w:val="PURBullet"/>
              <w:numPr>
                <w:ilvl w:val="0"/>
                <w:numId w:val="22"/>
              </w:numPr>
              <w:spacing w:after="0"/>
              <w:rPr>
                <w:lang w:val="ru-RU" w:eastAsia="ja-JP"/>
              </w:rPr>
            </w:pPr>
            <w:r w:rsidRPr="00FE6DB4">
              <w:rPr>
                <w:lang w:val="ru-RU"/>
              </w:rPr>
              <w:t xml:space="preserve">лицензия SL «на пользователя» </w:t>
            </w:r>
            <w:r w:rsidRPr="00FE6DB4">
              <w:rPr>
                <w:lang w:val="ru-RU"/>
              </w:rPr>
              <w:br/>
              <w:t>для Office 365 корпоративный E4</w:t>
            </w:r>
          </w:p>
        </w:tc>
      </w:tr>
    </w:tbl>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pStyle w:val="PURProductName"/>
        <w:rPr>
          <w:lang w:val="ru-RU"/>
        </w:rPr>
      </w:pPr>
      <w:bookmarkStart w:id="231" w:name="_Sec365"/>
      <w:r w:rsidRPr="00FE6DB4">
        <w:rPr>
          <w:lang w:val="ru-RU"/>
        </w:rPr>
        <w:t>Exchange Online Plan 2</w:t>
      </w:r>
      <w:bookmarkEnd w:id="231"/>
      <w:r w:rsidRPr="00FE6DB4">
        <w:rPr>
          <w:lang w:val="ru-RU"/>
        </w:rPr>
        <w:fldChar w:fldCharType="begin"/>
      </w:r>
      <w:r w:rsidRPr="00FE6DB4">
        <w:rPr>
          <w:lang w:val="ru-RU"/>
        </w:rPr>
        <w:instrText xml:space="preserve">XE "Exchange Online Plan 2" </w:instrText>
      </w:r>
      <w:r w:rsidRPr="00FE6DB4">
        <w:rPr>
          <w:lang w:val="ru-RU"/>
        </w:rPr>
        <w:fldChar w:fldCharType="end"/>
      </w:r>
      <w:r w:rsidRPr="00FE6DB4">
        <w:rPr>
          <w:lang w:val="ru-RU"/>
        </w:rPr>
        <w:fldChar w:fldCharType="begin"/>
      </w:r>
      <w:r w:rsidRPr="00FE6DB4">
        <w:rPr>
          <w:lang w:val="ru-RU"/>
        </w:rPr>
        <w:instrText xml:space="preserve"> TC "</w:instrText>
      </w:r>
      <w:bookmarkStart w:id="232" w:name="_Toc343097772"/>
      <w:bookmarkStart w:id="233" w:name="_Toc343097841"/>
      <w:r w:rsidRPr="00FE6DB4">
        <w:rPr>
          <w:lang w:val="ru-RU"/>
        </w:rPr>
        <w:instrText>Exchange Online Plan 2</w:instrText>
      </w:r>
      <w:bookmarkEnd w:id="232"/>
      <w:bookmarkEnd w:id="233"/>
      <w:r w:rsidRPr="00FE6DB4">
        <w:rPr>
          <w:lang w:val="ru-RU"/>
        </w:rPr>
        <w:instrText>" \l 2</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Заявление о конфиденциальности Office 365 и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36">
              <w:r w:rsidRPr="00FE6DB4">
                <w:rPr>
                  <w:rFonts w:ascii="Arial Narrow" w:hAnsi="Arial Narrow"/>
                  <w:color w:val="00467F"/>
                  <w:u w:val="single"/>
                  <w:lang w:val="ru-RU"/>
                </w:rPr>
                <w:t>http://go.microsoft.com/fwlink/?LinkID=212058&amp;clcid=0x409</w:t>
              </w:r>
            </w:hyperlink>
            <w:r w:rsidRPr="00FE6DB4">
              <w:rPr>
                <w:rFonts w:ascii="Arial Narrow" w:hAnsi="Arial Narrow"/>
                <w:color w:val="00467F"/>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Соглашение об уровне обслуживания: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37">
              <w:hyperlink r:id="rId38" w:history="1">
                <w:r w:rsidRPr="00AF3A12">
                  <w:rPr>
                    <w:rStyle w:val="Hyperlink"/>
                    <w:rFonts w:ascii="Arial Narrow" w:hAnsi="Arial Narrow"/>
                    <w:lang w:val="ru-RU"/>
                  </w:rPr>
                  <w:t>http://microsoft.com/licensing/contracts</w:t>
                </w:r>
              </w:hyperlink>
              <w:r w:rsidRPr="00FE6DB4">
                <w:rPr>
                  <w:rFonts w:ascii="Arial Narrow" w:hAnsi="Arial Narrow"/>
                  <w:color w:val="404040"/>
                  <w:lang w:val="ru-RU"/>
                </w:rPr>
                <w:t>)</w:t>
              </w:r>
            </w:hyperlink>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885333" w:rsidRPr="002A4134" w:rsidTr="009277DE">
        <w:tc>
          <w:tcPr>
            <w:tcW w:w="532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23"/>
              </w:numPr>
              <w:spacing w:after="0"/>
              <w:rPr>
                <w:lang w:val="ru-RU" w:eastAsia="ja-JP"/>
              </w:rPr>
            </w:pPr>
            <w:r w:rsidRPr="00FE6DB4">
              <w:rPr>
                <w:lang w:val="ru-RU"/>
              </w:rPr>
              <w:t xml:space="preserve">Пользователей, обращающихся к службе Интернета или связанному с ней программному обеспечению. </w:t>
            </w:r>
            <w:r w:rsidRPr="00FE6DB4">
              <w:rPr>
                <w:lang w:val="ru-RU"/>
              </w:rPr>
              <w:br/>
              <w:t>Архивирование можно использовать только для хранения сообщений.</w:t>
            </w:r>
          </w:p>
        </w:tc>
        <w:tc>
          <w:tcPr>
            <w:tcW w:w="5322"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2A4134" w:rsidRDefault="00885333" w:rsidP="00885333">
            <w:pPr>
              <w:pStyle w:val="PURBullet"/>
              <w:numPr>
                <w:ilvl w:val="0"/>
                <w:numId w:val="24"/>
              </w:numPr>
              <w:spacing w:after="0"/>
            </w:pPr>
            <w:r w:rsidRPr="002A4134">
              <w:t xml:space="preserve">Exchange Online Plan 2 User SL, </w:t>
            </w:r>
            <w:r w:rsidRPr="00FE6DB4">
              <w:rPr>
                <w:b/>
                <w:lang w:val="ru-RU"/>
              </w:rPr>
              <w:t>или</w:t>
            </w:r>
          </w:p>
          <w:p w:rsidR="00885333" w:rsidRPr="00FE6DB4" w:rsidRDefault="00885333" w:rsidP="00885333">
            <w:pPr>
              <w:pStyle w:val="LetterShorty"/>
              <w:numPr>
                <w:ilvl w:val="0"/>
                <w:numId w:val="24"/>
              </w:numPr>
              <w:spacing w:line="180" w:lineRule="atLeast"/>
              <w:rPr>
                <w:lang w:val="ru-RU"/>
              </w:rPr>
            </w:pPr>
            <w:r w:rsidRPr="00FE6DB4">
              <w:rPr>
                <w:rFonts w:ascii="Tahoma" w:hAnsi="Tahoma"/>
                <w:lang w:val="ru-RU"/>
              </w:rPr>
              <w:t xml:space="preserve">лицензия SL «на пользователя» </w:t>
            </w:r>
            <w:r w:rsidRPr="00FE6DB4">
              <w:rPr>
                <w:rFonts w:ascii="Tahoma" w:hAnsi="Tahoma"/>
                <w:lang w:val="ru-RU"/>
              </w:rPr>
              <w:br/>
              <w:t xml:space="preserve">для Office 365 Academic A3, </w:t>
            </w:r>
            <w:r w:rsidRPr="00FE6DB4">
              <w:rPr>
                <w:rFonts w:ascii="Tahoma" w:hAnsi="Tahoma"/>
                <w:b/>
                <w:lang w:val="ru-RU"/>
              </w:rPr>
              <w:t>или</w:t>
            </w:r>
          </w:p>
          <w:p w:rsidR="00885333" w:rsidRPr="00FE6DB4" w:rsidRDefault="00885333" w:rsidP="009277DE">
            <w:pPr>
              <w:pStyle w:val="LetterShorty"/>
              <w:spacing w:line="180" w:lineRule="atLeast"/>
              <w:ind w:left="504"/>
              <w:rPr>
                <w:lang w:val="ru-RU"/>
              </w:rPr>
            </w:pPr>
          </w:p>
          <w:p w:rsidR="00885333" w:rsidRPr="00FE6DB4" w:rsidRDefault="00885333" w:rsidP="00885333">
            <w:pPr>
              <w:pStyle w:val="LetterShorty"/>
              <w:keepNext/>
              <w:keepLines/>
              <w:pageBreakBefore/>
              <w:numPr>
                <w:ilvl w:val="0"/>
                <w:numId w:val="24"/>
              </w:numPr>
              <w:spacing w:line="180" w:lineRule="atLeast"/>
              <w:ind w:hanging="215"/>
              <w:rPr>
                <w:lang w:val="ru-RU"/>
              </w:rPr>
            </w:pPr>
            <w:r w:rsidRPr="00FE6DB4">
              <w:rPr>
                <w:rFonts w:ascii="Tahoma" w:hAnsi="Tahoma"/>
                <w:lang w:val="ru-RU"/>
              </w:rPr>
              <w:lastRenderedPageBreak/>
              <w:t xml:space="preserve">лицензия SL «на пользователя» </w:t>
            </w:r>
            <w:r w:rsidRPr="00FE6DB4">
              <w:rPr>
                <w:rFonts w:ascii="Tahoma" w:hAnsi="Tahoma"/>
                <w:lang w:val="ru-RU"/>
              </w:rPr>
              <w:br/>
              <w:t xml:space="preserve">для Office 365 Academic A4, </w:t>
            </w:r>
            <w:r w:rsidRPr="00FE6DB4">
              <w:rPr>
                <w:rFonts w:ascii="Tahoma" w:hAnsi="Tahoma"/>
                <w:b/>
                <w:lang w:val="ru-RU"/>
              </w:rPr>
              <w:t>или</w:t>
            </w:r>
          </w:p>
          <w:p w:rsidR="00885333" w:rsidRPr="00FE6DB4" w:rsidRDefault="00885333" w:rsidP="00885333">
            <w:pPr>
              <w:pStyle w:val="PURBullet"/>
              <w:numPr>
                <w:ilvl w:val="0"/>
                <w:numId w:val="24"/>
              </w:numPr>
              <w:spacing w:after="0"/>
              <w:rPr>
                <w:lang w:val="ru-RU"/>
              </w:rPr>
            </w:pPr>
            <w:r w:rsidRPr="00FE6DB4">
              <w:rPr>
                <w:lang w:val="ru-RU"/>
              </w:rPr>
              <w:t>лицензия SL «на пользователя»</w:t>
            </w:r>
            <w:r w:rsidRPr="00FE6DB4">
              <w:rPr>
                <w:lang w:val="ru-RU"/>
              </w:rPr>
              <w:br/>
              <w:t xml:space="preserve"> для Office 365 корпоративный E3, </w:t>
            </w:r>
            <w:r w:rsidRPr="00FE6DB4">
              <w:rPr>
                <w:b/>
                <w:lang w:val="ru-RU"/>
              </w:rPr>
              <w:t>или</w:t>
            </w:r>
          </w:p>
          <w:p w:rsidR="00885333" w:rsidRPr="00FE6DB4" w:rsidRDefault="00885333" w:rsidP="00885333">
            <w:pPr>
              <w:pStyle w:val="PURBullet"/>
              <w:numPr>
                <w:ilvl w:val="0"/>
                <w:numId w:val="24"/>
              </w:numPr>
              <w:spacing w:after="0"/>
              <w:rPr>
                <w:lang w:val="ru-RU" w:eastAsia="ja-JP"/>
              </w:rPr>
            </w:pPr>
            <w:r w:rsidRPr="00FE6DB4">
              <w:rPr>
                <w:lang w:val="ru-RU"/>
              </w:rPr>
              <w:t xml:space="preserve">лицензия SL «на пользователя» </w:t>
            </w:r>
            <w:r w:rsidRPr="00FE6DB4">
              <w:rPr>
                <w:lang w:val="ru-RU"/>
              </w:rPr>
              <w:br/>
              <w:t>для Office 365 корпоративный E4</w:t>
            </w:r>
          </w:p>
        </w:tc>
      </w:tr>
    </w:tbl>
    <w:p w:rsidR="00885333" w:rsidRPr="00FE6DB4" w:rsidRDefault="00885333" w:rsidP="00885333">
      <w:pPr>
        <w:pStyle w:val="PURBlueBGHeader"/>
        <w:rPr>
          <w:lang w:val="ru-RU"/>
        </w:rPr>
      </w:pPr>
      <w:r w:rsidRPr="00FE6DB4">
        <w:rPr>
          <w:lang w:val="ru-RU"/>
        </w:rPr>
        <w:lastRenderedPageBreak/>
        <w:t>Дополнительные условия.</w:t>
      </w:r>
    </w:p>
    <w:p w:rsidR="00885333" w:rsidRPr="00FE6DB4" w:rsidRDefault="00885333" w:rsidP="00885333">
      <w:pPr>
        <w:pStyle w:val="ListParagraph"/>
        <w:ind w:left="0"/>
        <w:rPr>
          <w:lang w:val="ru-RU"/>
        </w:rPr>
      </w:pPr>
      <w:r w:rsidRPr="00FE6DB4">
        <w:rPr>
          <w:rFonts w:ascii="Arial" w:hAnsi="Arial" w:cs="Arial"/>
          <w:sz w:val="18"/>
          <w:szCs w:val="18"/>
          <w:lang w:val="ru-RU"/>
        </w:rPr>
        <w:t>Exchange Online Plan 2 — это веб-служба, пришедшая на смену Exchange Hosted Archive.</w:t>
      </w:r>
    </w:p>
    <w:p w:rsidR="00885333" w:rsidRPr="00FE6DB4" w:rsidRDefault="00885333" w:rsidP="00885333">
      <w:pPr>
        <w:pStyle w:val="ListParagraph"/>
        <w:rPr>
          <w:lang w:val="ru-RU"/>
        </w:rPr>
      </w:pPr>
    </w:p>
    <w:p w:rsidR="00885333" w:rsidRPr="00FE6DB4" w:rsidRDefault="00885333" w:rsidP="00885333">
      <w:pPr>
        <w:pStyle w:val="exceptionbody"/>
        <w:spacing w:after="120" w:line="240" w:lineRule="auto"/>
        <w:ind w:left="0"/>
        <w:rPr>
          <w:lang w:val="ru-RU"/>
        </w:rPr>
      </w:pPr>
      <w:r w:rsidRPr="00FE6DB4">
        <w:rPr>
          <w:rFonts w:ascii="Arial" w:hAnsi="Arial" w:cs="Arial"/>
          <w:color w:val="auto"/>
          <w:lang w:val="ru-RU"/>
        </w:rPr>
        <w:t>Если вы продлеваете использование Exchange Hosted Archive в виде подписки Exchange Online Plan 2, но еще не перешли на службу Exchange Online Plan 2,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 использование службы Exchange Online Plan 2 или окончания срока действия подписных лицензий «на пользователя» на Exchange Online Plan 2 в зависимости от того, какая дата наступит раньше.</w:t>
      </w:r>
    </w:p>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pStyle w:val="PURProductName"/>
        <w:rPr>
          <w:lang w:val="ru-RU"/>
        </w:rPr>
      </w:pPr>
      <w:r w:rsidRPr="00FE6DB4">
        <w:rPr>
          <w:lang w:val="ru-RU"/>
        </w:rPr>
        <w:t>Exchange Online Protection</w:t>
      </w:r>
      <w:r w:rsidRPr="00FE6DB4">
        <w:rPr>
          <w:lang w:val="ru-RU"/>
        </w:rPr>
        <w:fldChar w:fldCharType="begin"/>
      </w:r>
      <w:r w:rsidRPr="00FE6DB4">
        <w:rPr>
          <w:lang w:val="ru-RU"/>
        </w:rPr>
        <w:instrText xml:space="preserve">XE "Exchange Online Protection" </w:instrText>
      </w:r>
      <w:r w:rsidRPr="00FE6DB4">
        <w:rPr>
          <w:lang w:val="ru-RU"/>
        </w:rPr>
        <w:fldChar w:fldCharType="end"/>
      </w:r>
      <w:r w:rsidRPr="00FE6DB4">
        <w:rPr>
          <w:lang w:val="ru-RU"/>
        </w:rPr>
        <w:fldChar w:fldCharType="begin"/>
      </w:r>
      <w:r w:rsidRPr="00FE6DB4">
        <w:rPr>
          <w:lang w:val="ru-RU"/>
        </w:rPr>
        <w:instrText xml:space="preserve"> TC "</w:instrText>
      </w:r>
      <w:bookmarkStart w:id="234" w:name="_Toc337640786"/>
      <w:bookmarkStart w:id="235" w:name="_Toc343097773"/>
      <w:bookmarkStart w:id="236" w:name="_Toc343097842"/>
      <w:r w:rsidRPr="00FE6DB4">
        <w:rPr>
          <w:lang w:val="ru-RU"/>
        </w:rPr>
        <w:instrText xml:space="preserve">Exchange Online </w:instrText>
      </w:r>
      <w:bookmarkEnd w:id="234"/>
      <w:r w:rsidRPr="00FE6DB4">
        <w:rPr>
          <w:lang w:val="ru-RU"/>
        </w:rPr>
        <w:instrText>Protection</w:instrText>
      </w:r>
      <w:bookmarkEnd w:id="235"/>
      <w:bookmarkEnd w:id="236"/>
      <w:r w:rsidRPr="00FE6DB4">
        <w:rPr>
          <w:lang w:val="ru-RU"/>
        </w:rPr>
        <w:instrText>" \l 2</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 xml:space="preserve"> При использовании данного продукта применяются Общие условия лицензии, а также следующие условия лицензии: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Заявление о конфиденциальности Office 365 и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39">
              <w:r w:rsidRPr="00FE6DB4">
                <w:rPr>
                  <w:rFonts w:ascii="Arial Narrow" w:hAnsi="Arial Narrow"/>
                  <w:color w:val="00467F"/>
                  <w:u w:val="single"/>
                  <w:lang w:val="ru-RU"/>
                </w:rPr>
                <w:t>http://go.microsoft.com/fwlink/?LinkID=212058&amp;clcid=0x409</w:t>
              </w:r>
            </w:hyperlink>
            <w:r w:rsidRPr="00FE6DB4">
              <w:rPr>
                <w:rFonts w:ascii="Arial Narrow" w:hAnsi="Arial Narrow"/>
                <w:color w:val="00467F"/>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Соглашение об уровне обслуживания: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40">
              <w:hyperlink r:id="rId41" w:history="1">
                <w:r w:rsidRPr="00AF3A12">
                  <w:rPr>
                    <w:rStyle w:val="Hyperlink"/>
                    <w:rFonts w:ascii="Arial Narrow" w:hAnsi="Arial Narrow"/>
                    <w:lang w:val="ru-RU"/>
                  </w:rPr>
                  <w:t>http://microsoft.com/licensing/contracts</w:t>
                </w:r>
              </w:hyperlink>
            </w:hyperlink>
            <w:r w:rsidRPr="00FE6DB4">
              <w:rPr>
                <w:lang w:val="ru-RU"/>
              </w:rPr>
              <w:t>)</w:t>
            </w:r>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885333" w:rsidRPr="00ED0C06" w:rsidTr="009277DE">
        <w:tc>
          <w:tcPr>
            <w:tcW w:w="534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68"/>
              </w:numPr>
              <w:spacing w:after="0"/>
              <w:rPr>
                <w:lang w:val="ru-RU"/>
              </w:rPr>
            </w:pPr>
            <w:r w:rsidRPr="00FE6DB4">
              <w:rPr>
                <w:lang w:val="ru-RU"/>
              </w:rPr>
              <w:t>Пользователей, чьи Данные клиента</w:t>
            </w:r>
            <w:r w:rsidRPr="00FE6DB4">
              <w:rPr>
                <w:vertAlign w:val="superscript"/>
                <w:lang w:val="ru-RU"/>
              </w:rPr>
              <w:t>1</w:t>
            </w:r>
            <w:r w:rsidRPr="00FE6DB4">
              <w:rPr>
                <w:lang w:val="ru-RU"/>
              </w:rPr>
              <w:t xml:space="preserve"> обрабатываются веб-службой или связанным программным обеспечением</w:t>
            </w:r>
          </w:p>
          <w:p w:rsidR="00885333" w:rsidRPr="00FE6DB4" w:rsidRDefault="00885333" w:rsidP="009277DE">
            <w:pPr>
              <w:pStyle w:val="PURBody"/>
              <w:spacing w:after="0"/>
              <w:rPr>
                <w:lang w:val="ru-RU"/>
              </w:rPr>
            </w:pPr>
          </w:p>
          <w:p w:rsidR="00885333" w:rsidRPr="00FE6DB4" w:rsidRDefault="00885333" w:rsidP="009277DE">
            <w:pPr>
              <w:pStyle w:val="PURBody"/>
              <w:spacing w:after="0"/>
              <w:rPr>
                <w:lang w:val="ru-RU" w:eastAsia="ja-JP"/>
              </w:rPr>
            </w:pPr>
            <w:r w:rsidRPr="00FE6DB4">
              <w:rPr>
                <w:vertAlign w:val="superscript"/>
                <w:lang w:val="ru-RU"/>
              </w:rPr>
              <w:t xml:space="preserve">1 </w:t>
            </w:r>
            <w:r w:rsidRPr="00FE6DB4">
              <w:rPr>
                <w:lang w:val="ru-RU"/>
              </w:rPr>
              <w:t xml:space="preserve">См. </w:t>
            </w:r>
            <w:hyperlink w:anchor="General_License_Terms">
              <w:r w:rsidRPr="00FE6DB4">
                <w:rPr>
                  <w:color w:val="00467F"/>
                  <w:u w:val="single"/>
                  <w:lang w:val="ru-RU"/>
                </w:rPr>
                <w:t>Общие условия лицензии — Определения</w:t>
              </w:r>
            </w:hyperlink>
          </w:p>
        </w:tc>
        <w:tc>
          <w:tcPr>
            <w:tcW w:w="534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FE6DB4" w:rsidRDefault="00885333" w:rsidP="00885333">
            <w:pPr>
              <w:pStyle w:val="PURBullet"/>
              <w:numPr>
                <w:ilvl w:val="0"/>
                <w:numId w:val="69"/>
              </w:numPr>
              <w:spacing w:after="0"/>
              <w:rPr>
                <w:lang w:val="ru-RU"/>
              </w:rPr>
            </w:pPr>
            <w:r w:rsidRPr="00FE6DB4">
              <w:rPr>
                <w:lang w:val="ru-RU"/>
              </w:rPr>
              <w:t xml:space="preserve">лицензия SL «на пользователя» </w:t>
            </w:r>
            <w:r w:rsidRPr="00FE6DB4">
              <w:rPr>
                <w:lang w:val="ru-RU"/>
              </w:rPr>
              <w:br/>
              <w:t xml:space="preserve">Exchange Online Protection </w:t>
            </w:r>
            <w:r w:rsidRPr="00FE6DB4">
              <w:rPr>
                <w:b/>
                <w:lang w:val="ru-RU"/>
              </w:rPr>
              <w:t>или</w:t>
            </w:r>
          </w:p>
          <w:p w:rsidR="00885333" w:rsidRPr="00FE6DB4" w:rsidRDefault="00885333" w:rsidP="00885333">
            <w:pPr>
              <w:pStyle w:val="PURBullet"/>
              <w:numPr>
                <w:ilvl w:val="0"/>
                <w:numId w:val="69"/>
              </w:numPr>
              <w:spacing w:after="0"/>
              <w:rPr>
                <w:lang w:val="ru-RU" w:eastAsia="ja-JP"/>
              </w:rPr>
            </w:pPr>
            <w:r w:rsidRPr="00FE6DB4">
              <w:rPr>
                <w:lang w:val="ru-RU"/>
              </w:rPr>
              <w:t xml:space="preserve">лицензия SL «на пользователя» </w:t>
            </w:r>
            <w:r w:rsidRPr="00FE6DB4">
              <w:rPr>
                <w:lang w:val="ru-RU"/>
              </w:rPr>
              <w:br/>
              <w:t>для Exchange Online Protection A</w:t>
            </w:r>
          </w:p>
        </w:tc>
      </w:tr>
    </w:tbl>
    <w:p w:rsidR="00885333" w:rsidRPr="009316C1" w:rsidRDefault="00885333" w:rsidP="00885333">
      <w:pPr>
        <w:pStyle w:val="PURBreadcrumb"/>
        <w:rPr>
          <w:lang w:val="ru-RU"/>
        </w:rPr>
      </w:pPr>
      <w:hyperlink w:anchor="_Sec4">
        <w:r w:rsidRPr="00FE6DB4">
          <w:rPr>
            <w:color w:val="00467F"/>
            <w:u w:val="single"/>
            <w:lang w:val="ru-RU"/>
          </w:rPr>
          <w:t>Оглавление</w:t>
        </w:r>
      </w:hyperlink>
      <w:r w:rsidRPr="009316C1">
        <w:rPr>
          <w:lang w:val="ru-RU"/>
        </w:rPr>
        <w:t>/</w:t>
      </w:r>
      <w:hyperlink w:anchor="General_License_Terms">
        <w:r w:rsidRPr="00FE6DB4">
          <w:rPr>
            <w:color w:val="00467F"/>
            <w:u w:val="single"/>
            <w:lang w:val="ru-RU"/>
          </w:rPr>
          <w:t>Общие условия</w:t>
        </w:r>
      </w:hyperlink>
      <w:r w:rsidRPr="009316C1">
        <w:rPr>
          <w:lang w:val="ru-RU"/>
        </w:rPr>
        <w:t xml:space="preserve"> </w:t>
      </w:r>
    </w:p>
    <w:p w:rsidR="00885333" w:rsidRPr="009316C1" w:rsidRDefault="00885333" w:rsidP="00885333">
      <w:pPr>
        <w:pStyle w:val="PURProductName"/>
        <w:rPr>
          <w:lang w:val="ru-RU"/>
        </w:rPr>
      </w:pPr>
      <w:bookmarkStart w:id="237" w:name="_Sec378"/>
      <w:r w:rsidRPr="000648EC">
        <w:t>Lync</w:t>
      </w:r>
      <w:r w:rsidRPr="009316C1">
        <w:rPr>
          <w:lang w:val="ru-RU"/>
        </w:rPr>
        <w:t xml:space="preserve"> </w:t>
      </w:r>
      <w:r w:rsidRPr="000648EC">
        <w:t>Online</w:t>
      </w:r>
      <w:r w:rsidRPr="009316C1">
        <w:rPr>
          <w:lang w:val="ru-RU"/>
        </w:rPr>
        <w:t xml:space="preserve"> </w:t>
      </w:r>
      <w:r w:rsidRPr="000648EC">
        <w:t>Plan</w:t>
      </w:r>
      <w:r w:rsidRPr="009316C1">
        <w:rPr>
          <w:lang w:val="ru-RU"/>
        </w:rPr>
        <w:t xml:space="preserve"> 1</w:t>
      </w:r>
      <w:bookmarkEnd w:id="237"/>
      <w:r w:rsidRPr="00FE6DB4">
        <w:rPr>
          <w:lang w:val="ru-RU"/>
        </w:rPr>
        <w:fldChar w:fldCharType="begin"/>
      </w:r>
      <w:r w:rsidRPr="000648EC">
        <w:instrText>XE</w:instrText>
      </w:r>
      <w:r w:rsidRPr="009316C1">
        <w:rPr>
          <w:lang w:val="ru-RU"/>
        </w:rPr>
        <w:instrText xml:space="preserve"> "</w:instrText>
      </w:r>
      <w:r w:rsidRPr="000648EC">
        <w:instrText>Lync</w:instrText>
      </w:r>
      <w:r w:rsidRPr="009316C1">
        <w:rPr>
          <w:lang w:val="ru-RU"/>
        </w:rPr>
        <w:instrText xml:space="preserve"> </w:instrText>
      </w:r>
      <w:r w:rsidRPr="000648EC">
        <w:instrText>Online</w:instrText>
      </w:r>
      <w:r w:rsidRPr="009316C1">
        <w:rPr>
          <w:lang w:val="ru-RU"/>
        </w:rPr>
        <w:instrText xml:space="preserve"> </w:instrText>
      </w:r>
      <w:r w:rsidRPr="000648EC">
        <w:instrText>Plan</w:instrText>
      </w:r>
      <w:r w:rsidRPr="009316C1">
        <w:rPr>
          <w:lang w:val="ru-RU"/>
        </w:rPr>
        <w:instrText xml:space="preserve"> 1" </w:instrText>
      </w:r>
      <w:r w:rsidRPr="00FE6DB4">
        <w:rPr>
          <w:lang w:val="ru-RU"/>
        </w:rPr>
        <w:fldChar w:fldCharType="end"/>
      </w:r>
      <w:r w:rsidRPr="00FE6DB4">
        <w:rPr>
          <w:lang w:val="ru-RU"/>
        </w:rPr>
        <w:fldChar w:fldCharType="begin"/>
      </w:r>
      <w:r w:rsidRPr="009316C1">
        <w:rPr>
          <w:lang w:val="ru-RU"/>
        </w:rPr>
        <w:instrText xml:space="preserve"> </w:instrText>
      </w:r>
      <w:r w:rsidRPr="000648EC">
        <w:instrText>TC</w:instrText>
      </w:r>
      <w:r w:rsidRPr="009316C1">
        <w:rPr>
          <w:lang w:val="ru-RU"/>
        </w:rPr>
        <w:instrText xml:space="preserve"> "</w:instrText>
      </w:r>
      <w:bookmarkStart w:id="238" w:name="_Toc343097774"/>
      <w:bookmarkStart w:id="239" w:name="_Toc343097843"/>
      <w:r w:rsidRPr="000648EC">
        <w:instrText>Lync</w:instrText>
      </w:r>
      <w:r w:rsidRPr="009316C1">
        <w:rPr>
          <w:lang w:val="ru-RU"/>
        </w:rPr>
        <w:instrText xml:space="preserve"> </w:instrText>
      </w:r>
      <w:r w:rsidRPr="000648EC">
        <w:instrText>Online</w:instrText>
      </w:r>
      <w:r w:rsidRPr="009316C1">
        <w:rPr>
          <w:lang w:val="ru-RU"/>
        </w:rPr>
        <w:instrText xml:space="preserve"> </w:instrText>
      </w:r>
      <w:r w:rsidRPr="000648EC">
        <w:instrText>Plan</w:instrText>
      </w:r>
      <w:r w:rsidRPr="009316C1">
        <w:rPr>
          <w:lang w:val="ru-RU"/>
        </w:rPr>
        <w:instrText xml:space="preserve"> 1</w:instrText>
      </w:r>
      <w:bookmarkEnd w:id="238"/>
      <w:bookmarkEnd w:id="239"/>
      <w:r w:rsidRPr="009316C1">
        <w:rPr>
          <w:lang w:val="ru-RU"/>
        </w:rPr>
        <w:instrText>" \</w:instrText>
      </w:r>
      <w:r w:rsidRPr="000648EC">
        <w:instrText>l</w:instrText>
      </w:r>
      <w:r w:rsidRPr="009316C1">
        <w:rPr>
          <w:lang w:val="ru-RU"/>
        </w:rPr>
        <w:instrText xml:space="preserve"> 2</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См. соответствующие уведомления: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 xml:space="preserve">Уведомление о записи, стандарт H.264/AVC для кодирования видео, видеостандарт VC-1, стандарт MPEG-4 для кодирования видео и видеостандарт MPEG-2 </w:t>
            </w:r>
            <w:r w:rsidRPr="00FE6DB4">
              <w:rPr>
                <w:rFonts w:ascii="Arial Narrow" w:eastAsiaTheme="minorHAnsi" w:hAnsi="Arial Narrow" w:cstheme="minorBidi"/>
                <w:lang w:val="ru-RU"/>
              </w:rPr>
              <w:t>(см.</w:t>
            </w:r>
            <w:r w:rsidRPr="00FE6DB4">
              <w:rPr>
                <w:rFonts w:ascii="Arial Narrow" w:hAnsi="Arial Narrow"/>
                <w:color w:val="404040"/>
                <w:lang w:val="ru-RU"/>
              </w:rPr>
              <w:t xml:space="preserve"> </w:t>
            </w:r>
            <w:hyperlink w:anchor="Appendix_1" w:history="1">
              <w:r w:rsidRPr="00BE2966">
                <w:rPr>
                  <w:rStyle w:val="Hyperlink"/>
                  <w:rFonts w:ascii="Arial Narrow" w:hAnsi="Arial Narrow"/>
                  <w:lang w:val="ru-RU"/>
                </w:rPr>
                <w:t>Приложение 1</w:t>
              </w:r>
            </w:hyperlink>
            <w:r w:rsidRPr="00FE6DB4">
              <w:rPr>
                <w:rFonts w:ascii="Arial Narrow" w:hAnsi="Arial Narrow"/>
                <w:color w:val="404040"/>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 xml:space="preserve">Соглашение об уровне обслуживания: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42">
              <w:hyperlink r:id="rId43" w:history="1">
                <w:r w:rsidRPr="00AF3A12">
                  <w:rPr>
                    <w:rStyle w:val="Hyperlink"/>
                    <w:rFonts w:ascii="Arial Narrow" w:hAnsi="Arial Narrow"/>
                    <w:lang w:val="ru-RU"/>
                  </w:rPr>
                  <w:t>http://microsoft.com/licensing/contracts</w:t>
                </w:r>
              </w:hyperlink>
              <w:r w:rsidRPr="00FE6DB4">
                <w:rPr>
                  <w:rFonts w:ascii="Arial Narrow" w:hAnsi="Arial Narrow"/>
                  <w:color w:val="404040"/>
                  <w:lang w:val="ru-RU"/>
                </w:rPr>
                <w:t>)</w:t>
              </w:r>
            </w:hyperlink>
          </w:p>
        </w:tc>
      </w:tr>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Заявление о конфиденциальности Office 365 и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44">
              <w:r w:rsidRPr="00FE6DB4">
                <w:rPr>
                  <w:rFonts w:ascii="Arial Narrow" w:hAnsi="Arial Narrow"/>
                  <w:color w:val="00467F"/>
                  <w:u w:val="single"/>
                  <w:lang w:val="ru-RU"/>
                </w:rPr>
                <w:t>http://go.microsoft.com/fwlink/?LinkID=212058&amp;clcid=0x409</w:t>
              </w:r>
            </w:hyperlink>
            <w:r w:rsidRPr="00FE6DB4">
              <w:rPr>
                <w:rFonts w:ascii="Arial Narrow" w:hAnsi="Arial Narrow"/>
                <w:color w:val="404040"/>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885333" w:rsidRPr="00FE6DB4" w:rsidTr="009277DE">
        <w:tc>
          <w:tcPr>
            <w:tcW w:w="534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25"/>
              </w:numPr>
              <w:spacing w:after="0"/>
              <w:rPr>
                <w:lang w:val="ru-RU" w:eastAsia="ja-JP"/>
              </w:rPr>
            </w:pPr>
            <w:r w:rsidRPr="00FE6DB4">
              <w:rPr>
                <w:lang w:val="ru-RU"/>
              </w:rPr>
              <w:t xml:space="preserve">Пользователей, обращающихся к службе Интернета или связанному с ней программному обеспечению. </w:t>
            </w:r>
          </w:p>
        </w:tc>
        <w:tc>
          <w:tcPr>
            <w:tcW w:w="534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FE6DB4" w:rsidRDefault="00885333" w:rsidP="00885333">
            <w:pPr>
              <w:pStyle w:val="PURBullet"/>
              <w:numPr>
                <w:ilvl w:val="0"/>
                <w:numId w:val="26"/>
              </w:numPr>
              <w:spacing w:after="0"/>
              <w:rPr>
                <w:lang w:val="ru-RU"/>
              </w:rPr>
            </w:pPr>
            <w:r w:rsidRPr="00FE6DB4">
              <w:rPr>
                <w:lang w:val="ru-RU"/>
              </w:rPr>
              <w:t xml:space="preserve">Lync Online Plan 1 User SL, </w:t>
            </w:r>
            <w:r w:rsidRPr="00FE6DB4">
              <w:rPr>
                <w:b/>
                <w:lang w:val="ru-RU"/>
              </w:rPr>
              <w:t>или</w:t>
            </w:r>
          </w:p>
          <w:p w:rsidR="00885333" w:rsidRPr="002A4134" w:rsidRDefault="00885333" w:rsidP="00885333">
            <w:pPr>
              <w:pStyle w:val="PURBullet"/>
              <w:numPr>
                <w:ilvl w:val="0"/>
                <w:numId w:val="26"/>
              </w:numPr>
              <w:spacing w:after="0"/>
            </w:pPr>
            <w:r w:rsidRPr="002A4134">
              <w:t xml:space="preserve">Lync Online Plan 2 User SL, </w:t>
            </w:r>
            <w:r w:rsidRPr="00FE6DB4">
              <w:rPr>
                <w:b/>
                <w:lang w:val="ru-RU"/>
              </w:rPr>
              <w:t>или</w:t>
            </w:r>
          </w:p>
          <w:p w:rsidR="00885333" w:rsidRPr="00FE6DB4" w:rsidRDefault="00885333" w:rsidP="00885333">
            <w:pPr>
              <w:pStyle w:val="Heading4nobold"/>
              <w:numPr>
                <w:ilvl w:val="0"/>
                <w:numId w:val="26"/>
              </w:numPr>
              <w:spacing w:after="0" w:line="180" w:lineRule="atLeast"/>
              <w:jc w:val="left"/>
              <w:rPr>
                <w:lang w:val="ru-RU"/>
              </w:rPr>
            </w:pPr>
            <w:r w:rsidRPr="00FE6DB4">
              <w:rPr>
                <w:rFonts w:ascii="Tahoma" w:hAnsi="Tahoma"/>
                <w:color w:val="000000"/>
                <w:lang w:val="ru-RU"/>
              </w:rPr>
              <w:t xml:space="preserve">лицензия SL «на пользователя» </w:t>
            </w:r>
            <w:r w:rsidRPr="00FE6DB4">
              <w:rPr>
                <w:rFonts w:ascii="Tahoma" w:hAnsi="Tahoma"/>
                <w:color w:val="000000"/>
                <w:lang w:val="ru-RU"/>
              </w:rPr>
              <w:br/>
              <w:t xml:space="preserve">для </w:t>
            </w:r>
            <w:r w:rsidRPr="00FE6DB4">
              <w:rPr>
                <w:rFonts w:ascii="Tahoma" w:hAnsi="Tahoma" w:cs="Arial"/>
                <w:color w:val="000000"/>
                <w:szCs w:val="18"/>
                <w:lang w:val="ru-RU"/>
              </w:rPr>
              <w:t xml:space="preserve">Office 365 Academic A1, </w:t>
            </w:r>
            <w:r w:rsidRPr="00FE6DB4">
              <w:rPr>
                <w:rFonts w:ascii="Tahoma" w:hAnsi="Tahoma" w:cs="Arial"/>
                <w:b/>
                <w:color w:val="000000"/>
                <w:szCs w:val="18"/>
                <w:lang w:val="ru-RU"/>
              </w:rPr>
              <w:t>или</w:t>
            </w:r>
          </w:p>
          <w:p w:rsidR="00885333" w:rsidRPr="00FE6DB4" w:rsidRDefault="00885333" w:rsidP="00885333">
            <w:pPr>
              <w:pStyle w:val="Heading4nobold"/>
              <w:numPr>
                <w:ilvl w:val="0"/>
                <w:numId w:val="26"/>
              </w:numPr>
              <w:spacing w:after="0" w:line="180" w:lineRule="atLeast"/>
              <w:jc w:val="left"/>
              <w:rPr>
                <w:lang w:val="ru-RU"/>
              </w:rPr>
            </w:pPr>
            <w:r w:rsidRPr="00FE6DB4">
              <w:rPr>
                <w:rFonts w:ascii="Tahoma" w:hAnsi="Tahoma"/>
                <w:color w:val="000000"/>
                <w:lang w:val="ru-RU"/>
              </w:rPr>
              <w:t xml:space="preserve">лицензия SL «на пользователя» </w:t>
            </w:r>
            <w:r w:rsidRPr="00FE6DB4">
              <w:rPr>
                <w:rFonts w:ascii="Tahoma" w:hAnsi="Tahoma"/>
                <w:color w:val="000000"/>
                <w:lang w:val="ru-RU"/>
              </w:rPr>
              <w:br/>
              <w:t xml:space="preserve">для </w:t>
            </w:r>
            <w:r w:rsidRPr="00FE6DB4">
              <w:rPr>
                <w:rFonts w:ascii="Tahoma" w:hAnsi="Tahoma" w:cs="Arial"/>
                <w:color w:val="000000"/>
                <w:szCs w:val="18"/>
                <w:lang w:val="ru-RU"/>
              </w:rPr>
              <w:t xml:space="preserve">Office 365 Academic A2, </w:t>
            </w:r>
            <w:r w:rsidRPr="00FE6DB4">
              <w:rPr>
                <w:rFonts w:ascii="Tahoma" w:hAnsi="Tahoma" w:cs="Arial"/>
                <w:b/>
                <w:color w:val="000000"/>
                <w:szCs w:val="18"/>
                <w:lang w:val="ru-RU"/>
              </w:rPr>
              <w:t>или</w:t>
            </w:r>
          </w:p>
          <w:p w:rsidR="00885333" w:rsidRPr="00FE6DB4" w:rsidRDefault="00885333" w:rsidP="00885333">
            <w:pPr>
              <w:pStyle w:val="Heading4nobold"/>
              <w:numPr>
                <w:ilvl w:val="0"/>
                <w:numId w:val="26"/>
              </w:numPr>
              <w:spacing w:after="0" w:line="180" w:lineRule="atLeast"/>
              <w:jc w:val="left"/>
              <w:rPr>
                <w:lang w:val="ru-RU"/>
              </w:rPr>
            </w:pPr>
            <w:r w:rsidRPr="00FE6DB4">
              <w:rPr>
                <w:rFonts w:ascii="Tahoma" w:hAnsi="Tahoma"/>
                <w:color w:val="000000"/>
                <w:lang w:val="ru-RU"/>
              </w:rPr>
              <w:t xml:space="preserve">лицензия SL «на пользователя» </w:t>
            </w:r>
            <w:r w:rsidRPr="00FE6DB4">
              <w:rPr>
                <w:rFonts w:ascii="Tahoma" w:hAnsi="Tahoma"/>
                <w:color w:val="000000"/>
                <w:lang w:val="ru-RU"/>
              </w:rPr>
              <w:br/>
              <w:t xml:space="preserve">для </w:t>
            </w:r>
            <w:r w:rsidRPr="00FE6DB4">
              <w:rPr>
                <w:rFonts w:ascii="Tahoma" w:hAnsi="Tahoma" w:cs="Arial"/>
                <w:color w:val="000000"/>
                <w:szCs w:val="18"/>
                <w:lang w:val="ru-RU"/>
              </w:rPr>
              <w:t xml:space="preserve">Office 365 Academic A3, </w:t>
            </w:r>
            <w:r w:rsidRPr="00FE6DB4">
              <w:rPr>
                <w:rFonts w:ascii="Tahoma" w:hAnsi="Tahoma" w:cs="Arial"/>
                <w:b/>
                <w:color w:val="000000"/>
                <w:szCs w:val="18"/>
                <w:lang w:val="ru-RU"/>
              </w:rPr>
              <w:t>или</w:t>
            </w:r>
          </w:p>
          <w:p w:rsidR="00885333" w:rsidRPr="00FE6DB4" w:rsidRDefault="00885333" w:rsidP="00885333">
            <w:pPr>
              <w:pStyle w:val="Heading4nobold"/>
              <w:numPr>
                <w:ilvl w:val="0"/>
                <w:numId w:val="26"/>
              </w:numPr>
              <w:spacing w:after="0" w:line="180" w:lineRule="atLeast"/>
              <w:jc w:val="left"/>
              <w:rPr>
                <w:lang w:val="ru-RU"/>
              </w:rPr>
            </w:pPr>
            <w:r w:rsidRPr="00FE6DB4">
              <w:rPr>
                <w:rFonts w:ascii="Tahoma" w:hAnsi="Tahoma"/>
                <w:color w:val="000000"/>
                <w:lang w:val="ru-RU"/>
              </w:rPr>
              <w:t xml:space="preserve">лицензия SL «на пользователя» </w:t>
            </w:r>
            <w:r w:rsidRPr="00FE6DB4">
              <w:rPr>
                <w:rFonts w:ascii="Tahoma" w:hAnsi="Tahoma"/>
                <w:color w:val="000000"/>
                <w:lang w:val="ru-RU"/>
              </w:rPr>
              <w:br/>
              <w:t xml:space="preserve">для </w:t>
            </w:r>
            <w:r w:rsidRPr="00FE6DB4">
              <w:rPr>
                <w:rFonts w:ascii="Tahoma" w:hAnsi="Tahoma" w:cs="Arial"/>
                <w:color w:val="000000"/>
                <w:szCs w:val="18"/>
                <w:lang w:val="ru-RU"/>
              </w:rPr>
              <w:t xml:space="preserve">Office 365 Academic A4, </w:t>
            </w:r>
            <w:r w:rsidRPr="00FE6DB4">
              <w:rPr>
                <w:rFonts w:ascii="Tahoma" w:hAnsi="Tahoma" w:cs="Arial"/>
                <w:b/>
                <w:color w:val="000000"/>
                <w:szCs w:val="18"/>
                <w:lang w:val="ru-RU"/>
              </w:rPr>
              <w:t>или</w:t>
            </w:r>
          </w:p>
          <w:p w:rsidR="00885333" w:rsidRPr="00FE6DB4" w:rsidRDefault="00885333" w:rsidP="00885333">
            <w:pPr>
              <w:pStyle w:val="PURBullet"/>
              <w:numPr>
                <w:ilvl w:val="0"/>
                <w:numId w:val="26"/>
              </w:numPr>
              <w:spacing w:after="0"/>
              <w:rPr>
                <w:lang w:val="ru-RU"/>
              </w:rPr>
            </w:pPr>
            <w:r w:rsidRPr="00FE6DB4">
              <w:rPr>
                <w:lang w:val="ru-RU"/>
              </w:rPr>
              <w:t xml:space="preserve">лицензия SL «на пользователя» </w:t>
            </w:r>
            <w:r w:rsidRPr="00FE6DB4">
              <w:rPr>
                <w:lang w:val="ru-RU"/>
              </w:rPr>
              <w:br/>
              <w:t xml:space="preserve">для Office 365 корпоративный E1, </w:t>
            </w:r>
            <w:r w:rsidRPr="00FE6DB4">
              <w:rPr>
                <w:b/>
                <w:lang w:val="ru-RU"/>
              </w:rPr>
              <w:t>или</w:t>
            </w:r>
          </w:p>
          <w:p w:rsidR="00885333" w:rsidRPr="00FE6DB4" w:rsidRDefault="00885333" w:rsidP="00885333">
            <w:pPr>
              <w:pStyle w:val="PURBullet"/>
              <w:numPr>
                <w:ilvl w:val="0"/>
                <w:numId w:val="26"/>
              </w:numPr>
              <w:spacing w:after="0"/>
              <w:rPr>
                <w:lang w:val="ru-RU"/>
              </w:rPr>
            </w:pPr>
            <w:r w:rsidRPr="00FE6DB4">
              <w:rPr>
                <w:lang w:val="ru-RU"/>
              </w:rPr>
              <w:lastRenderedPageBreak/>
              <w:t xml:space="preserve">лицензия SL «на пользователя» </w:t>
            </w:r>
            <w:r w:rsidRPr="00FE6DB4">
              <w:rPr>
                <w:lang w:val="ru-RU"/>
              </w:rPr>
              <w:br/>
              <w:t xml:space="preserve">для Office 365 корпоративный E2, </w:t>
            </w:r>
            <w:r w:rsidRPr="00FE6DB4">
              <w:rPr>
                <w:b/>
                <w:lang w:val="ru-RU"/>
              </w:rPr>
              <w:t>или</w:t>
            </w:r>
          </w:p>
          <w:p w:rsidR="00885333" w:rsidRPr="00FE6DB4" w:rsidRDefault="00885333" w:rsidP="00885333">
            <w:pPr>
              <w:pStyle w:val="PURBullet"/>
              <w:numPr>
                <w:ilvl w:val="0"/>
                <w:numId w:val="26"/>
              </w:numPr>
              <w:spacing w:after="0"/>
              <w:rPr>
                <w:lang w:val="ru-RU"/>
              </w:rPr>
            </w:pPr>
            <w:r w:rsidRPr="00FE6DB4">
              <w:rPr>
                <w:lang w:val="ru-RU"/>
              </w:rPr>
              <w:t xml:space="preserve">лицензия SL «на пользователя» </w:t>
            </w:r>
            <w:r w:rsidRPr="00FE6DB4">
              <w:rPr>
                <w:lang w:val="ru-RU"/>
              </w:rPr>
              <w:br/>
              <w:t xml:space="preserve">для Office 365 корпоративный E3, </w:t>
            </w:r>
            <w:r w:rsidRPr="00FE6DB4">
              <w:rPr>
                <w:b/>
                <w:lang w:val="ru-RU"/>
              </w:rPr>
              <w:t>или</w:t>
            </w:r>
          </w:p>
          <w:p w:rsidR="00885333" w:rsidRPr="00FE6DB4" w:rsidRDefault="00885333" w:rsidP="00885333">
            <w:pPr>
              <w:pStyle w:val="PURBullet"/>
              <w:numPr>
                <w:ilvl w:val="0"/>
                <w:numId w:val="26"/>
              </w:numPr>
              <w:spacing w:after="0"/>
              <w:rPr>
                <w:lang w:val="ru-RU"/>
              </w:rPr>
            </w:pPr>
            <w:r w:rsidRPr="00FE6DB4">
              <w:rPr>
                <w:lang w:val="ru-RU"/>
              </w:rPr>
              <w:t xml:space="preserve">лицензия SL «на пользователя» </w:t>
            </w:r>
            <w:r w:rsidRPr="00FE6DB4">
              <w:rPr>
                <w:lang w:val="ru-RU"/>
              </w:rPr>
              <w:br/>
              <w:t xml:space="preserve">для Office 365 корпоративный E4, </w:t>
            </w:r>
            <w:r w:rsidRPr="00FE6DB4">
              <w:rPr>
                <w:b/>
                <w:lang w:val="ru-RU"/>
              </w:rPr>
              <w:t>или</w:t>
            </w:r>
          </w:p>
          <w:p w:rsidR="00885333" w:rsidRPr="0039619D" w:rsidRDefault="00885333" w:rsidP="00885333">
            <w:pPr>
              <w:pStyle w:val="PURBullet"/>
              <w:numPr>
                <w:ilvl w:val="0"/>
                <w:numId w:val="26"/>
              </w:numPr>
              <w:spacing w:after="0"/>
            </w:pPr>
            <w:r w:rsidRPr="0039619D">
              <w:t xml:space="preserve">Live Meeting Professional User SL, </w:t>
            </w:r>
            <w:r w:rsidRPr="00FE6DB4">
              <w:rPr>
                <w:b/>
                <w:lang w:val="ru-RU"/>
              </w:rPr>
              <w:t>или</w:t>
            </w:r>
          </w:p>
          <w:p w:rsidR="00885333" w:rsidRPr="0039619D" w:rsidRDefault="00885333" w:rsidP="00885333">
            <w:pPr>
              <w:pStyle w:val="PURBullet"/>
              <w:numPr>
                <w:ilvl w:val="0"/>
                <w:numId w:val="26"/>
              </w:numPr>
              <w:spacing w:after="0"/>
              <w:rPr>
                <w:lang w:eastAsia="ja-JP"/>
              </w:rPr>
            </w:pPr>
            <w:r w:rsidRPr="0039619D">
              <w:t>Live Meeting Standard User SL</w:t>
            </w:r>
          </w:p>
        </w:tc>
      </w:tr>
    </w:tbl>
    <w:p w:rsidR="00885333" w:rsidRPr="00FE6DB4" w:rsidRDefault="00885333" w:rsidP="00885333">
      <w:pPr>
        <w:pStyle w:val="PURBlueBGHeader"/>
        <w:rPr>
          <w:lang w:val="ru-RU"/>
        </w:rPr>
      </w:pPr>
      <w:r w:rsidRPr="00FE6DB4">
        <w:rPr>
          <w:lang w:val="ru-RU"/>
        </w:rPr>
        <w:lastRenderedPageBreak/>
        <w:t>Дополнительные условия.</w:t>
      </w:r>
    </w:p>
    <w:p w:rsidR="00885333" w:rsidRPr="00FE6DB4" w:rsidRDefault="00885333" w:rsidP="00885333">
      <w:pPr>
        <w:pStyle w:val="PURBlueStrong-Indented"/>
        <w:rPr>
          <w:lang w:val="ru-RU"/>
        </w:rPr>
      </w:pPr>
      <w:r w:rsidRPr="00FE6DB4">
        <w:rPr>
          <w:lang w:val="ru-RU"/>
        </w:rPr>
        <w:t>Программное обеспечение Microsoft Silverlight</w:t>
      </w:r>
    </w:p>
    <w:p w:rsidR="00885333" w:rsidRPr="00FE6DB4" w:rsidRDefault="00885333" w:rsidP="00885333">
      <w:pPr>
        <w:pStyle w:val="PURBody-Indented"/>
        <w:rPr>
          <w:lang w:val="ru-RU"/>
        </w:rPr>
      </w:pPr>
      <w:r w:rsidRPr="00FE6DB4">
        <w:rPr>
          <w:lang w:val="ru-RU"/>
        </w:rPr>
        <w:t xml:space="preserve">Lync 2010 включает Silverlight. Silverlight может включать технологии декодирования H.264/MPEG-4 AVC и/или VC-1. </w:t>
      </w:r>
    </w:p>
    <w:p w:rsidR="00885333" w:rsidRPr="00FE6DB4" w:rsidRDefault="00885333" w:rsidP="00885333">
      <w:pPr>
        <w:pStyle w:val="PURBreadcrumb"/>
        <w:rPr>
          <w:lang w:val="ru-RU"/>
        </w:rPr>
      </w:pPr>
    </w:p>
    <w:p w:rsidR="00885333" w:rsidRPr="001C53E1" w:rsidRDefault="00885333" w:rsidP="00885333">
      <w:pPr>
        <w:pStyle w:val="PURBreadcrumb"/>
        <w:rPr>
          <w:lang w:val="ru-RU"/>
        </w:rPr>
      </w:pPr>
      <w:hyperlink w:anchor="_Sec4">
        <w:r w:rsidRPr="00FE6DB4">
          <w:rPr>
            <w:color w:val="00467F"/>
            <w:u w:val="single"/>
            <w:lang w:val="ru-RU"/>
          </w:rPr>
          <w:t>Оглавление</w:t>
        </w:r>
      </w:hyperlink>
      <w:r w:rsidRPr="001C53E1">
        <w:rPr>
          <w:lang w:val="ru-RU"/>
        </w:rPr>
        <w:t>/</w:t>
      </w:r>
      <w:hyperlink w:anchor="General_License_Terms">
        <w:r w:rsidRPr="00FE6DB4">
          <w:rPr>
            <w:color w:val="00467F"/>
            <w:u w:val="single"/>
            <w:lang w:val="ru-RU"/>
          </w:rPr>
          <w:t>Общие условия</w:t>
        </w:r>
      </w:hyperlink>
      <w:r w:rsidRPr="001C53E1">
        <w:rPr>
          <w:lang w:val="ru-RU"/>
        </w:rPr>
        <w:t xml:space="preserve"> </w:t>
      </w:r>
    </w:p>
    <w:p w:rsidR="00885333" w:rsidRPr="001C53E1" w:rsidRDefault="00885333" w:rsidP="00885333">
      <w:pPr>
        <w:pStyle w:val="PURProductName"/>
        <w:rPr>
          <w:lang w:val="ru-RU"/>
        </w:rPr>
      </w:pPr>
      <w:bookmarkStart w:id="240" w:name="_Sec373"/>
      <w:r w:rsidRPr="000648EC">
        <w:t>Lync</w:t>
      </w:r>
      <w:r w:rsidRPr="001C53E1">
        <w:rPr>
          <w:lang w:val="ru-RU"/>
        </w:rPr>
        <w:t xml:space="preserve"> </w:t>
      </w:r>
      <w:r w:rsidRPr="000648EC">
        <w:t>Online</w:t>
      </w:r>
      <w:r w:rsidRPr="001C53E1">
        <w:rPr>
          <w:lang w:val="ru-RU"/>
        </w:rPr>
        <w:t xml:space="preserve"> </w:t>
      </w:r>
      <w:r w:rsidRPr="000648EC">
        <w:t>Plan</w:t>
      </w:r>
      <w:r w:rsidRPr="001C53E1">
        <w:rPr>
          <w:lang w:val="ru-RU"/>
        </w:rPr>
        <w:t xml:space="preserve"> 2</w:t>
      </w:r>
      <w:bookmarkEnd w:id="240"/>
      <w:r w:rsidRPr="00FE6DB4">
        <w:rPr>
          <w:lang w:val="ru-RU"/>
        </w:rPr>
        <w:fldChar w:fldCharType="begin"/>
      </w:r>
      <w:r w:rsidRPr="000648EC">
        <w:instrText>XE</w:instrText>
      </w:r>
      <w:r w:rsidRPr="001C53E1">
        <w:rPr>
          <w:lang w:val="ru-RU"/>
        </w:rPr>
        <w:instrText xml:space="preserve"> "</w:instrText>
      </w:r>
      <w:r w:rsidRPr="000648EC">
        <w:instrText>Lync</w:instrText>
      </w:r>
      <w:r w:rsidRPr="001C53E1">
        <w:rPr>
          <w:lang w:val="ru-RU"/>
        </w:rPr>
        <w:instrText xml:space="preserve"> </w:instrText>
      </w:r>
      <w:r w:rsidRPr="000648EC">
        <w:instrText>Online</w:instrText>
      </w:r>
      <w:r w:rsidRPr="001C53E1">
        <w:rPr>
          <w:lang w:val="ru-RU"/>
        </w:rPr>
        <w:instrText xml:space="preserve"> </w:instrText>
      </w:r>
      <w:r w:rsidRPr="000648EC">
        <w:instrText>Plan</w:instrText>
      </w:r>
      <w:r w:rsidRPr="001C53E1">
        <w:rPr>
          <w:lang w:val="ru-RU"/>
        </w:rPr>
        <w:instrText xml:space="preserve"> 2" </w:instrText>
      </w:r>
      <w:r w:rsidRPr="00FE6DB4">
        <w:rPr>
          <w:lang w:val="ru-RU"/>
        </w:rPr>
        <w:fldChar w:fldCharType="end"/>
      </w:r>
      <w:r w:rsidRPr="00FE6DB4">
        <w:rPr>
          <w:lang w:val="ru-RU"/>
        </w:rPr>
        <w:fldChar w:fldCharType="begin"/>
      </w:r>
      <w:r w:rsidRPr="001C53E1">
        <w:rPr>
          <w:lang w:val="ru-RU"/>
        </w:rPr>
        <w:instrText xml:space="preserve"> </w:instrText>
      </w:r>
      <w:r w:rsidRPr="000648EC">
        <w:instrText>TC</w:instrText>
      </w:r>
      <w:r w:rsidRPr="001C53E1">
        <w:rPr>
          <w:lang w:val="ru-RU"/>
        </w:rPr>
        <w:instrText xml:space="preserve"> "</w:instrText>
      </w:r>
      <w:bookmarkStart w:id="241" w:name="_Toc343097775"/>
      <w:bookmarkStart w:id="242" w:name="_Toc343097844"/>
      <w:r w:rsidRPr="000648EC">
        <w:instrText>Lync</w:instrText>
      </w:r>
      <w:r w:rsidRPr="001C53E1">
        <w:rPr>
          <w:lang w:val="ru-RU"/>
        </w:rPr>
        <w:instrText xml:space="preserve"> </w:instrText>
      </w:r>
      <w:r w:rsidRPr="000648EC">
        <w:instrText>Online</w:instrText>
      </w:r>
      <w:r w:rsidRPr="001C53E1">
        <w:rPr>
          <w:lang w:val="ru-RU"/>
        </w:rPr>
        <w:instrText xml:space="preserve"> </w:instrText>
      </w:r>
      <w:r w:rsidRPr="000648EC">
        <w:instrText>Plan</w:instrText>
      </w:r>
      <w:r w:rsidRPr="001C53E1">
        <w:rPr>
          <w:lang w:val="ru-RU"/>
        </w:rPr>
        <w:instrText xml:space="preserve"> 2</w:instrText>
      </w:r>
      <w:bookmarkEnd w:id="241"/>
      <w:bookmarkEnd w:id="242"/>
      <w:r w:rsidRPr="001C53E1">
        <w:rPr>
          <w:lang w:val="ru-RU"/>
        </w:rPr>
        <w:instrText>" \</w:instrText>
      </w:r>
      <w:r w:rsidRPr="000648EC">
        <w:instrText>l</w:instrText>
      </w:r>
      <w:r w:rsidRPr="001C53E1">
        <w:rPr>
          <w:lang w:val="ru-RU"/>
        </w:rPr>
        <w:instrText xml:space="preserve"> 2</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См. соответствующие уведомления: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Уведомление о записи, стандарт H.264/AVC для кодирования видео, видеостандарт VC-1, стандарт MPEG-4 для кодирования видео и видеостандарт MPEG-2</w:t>
            </w:r>
            <w:r w:rsidRPr="00FE6DB4">
              <w:rPr>
                <w:rFonts w:ascii="Arial Narrow" w:eastAsiaTheme="minorHAnsi" w:hAnsi="Arial Narrow" w:cstheme="minorBidi"/>
                <w:lang w:val="ru-RU"/>
              </w:rPr>
              <w:t xml:space="preserve"> (см.</w:t>
            </w:r>
            <w:r w:rsidRPr="00FE6DB4">
              <w:rPr>
                <w:rFonts w:ascii="Arial Narrow" w:hAnsi="Arial Narrow"/>
                <w:color w:val="404040"/>
                <w:lang w:val="ru-RU"/>
              </w:rPr>
              <w:t xml:space="preserve"> </w:t>
            </w:r>
            <w:hyperlink w:anchor="Appendix_1">
              <w:r w:rsidRPr="00FE6DB4">
                <w:rPr>
                  <w:rFonts w:ascii="Arial Narrow" w:hAnsi="Arial Narrow"/>
                  <w:color w:val="00467F"/>
                  <w:u w:val="single"/>
                  <w:lang w:val="ru-RU"/>
                </w:rPr>
                <w:t>Приложение 1</w:t>
              </w:r>
            </w:hyperlink>
            <w:r w:rsidRPr="00FE6DB4">
              <w:rPr>
                <w:rFonts w:ascii="Arial Narrow" w:hAnsi="Arial Narrow"/>
                <w:color w:val="404040"/>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 xml:space="preserve">Соглашение об уровне обслуживания: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45">
              <w:hyperlink r:id="rId46" w:history="1">
                <w:r w:rsidRPr="00AF3A12">
                  <w:rPr>
                    <w:rStyle w:val="Hyperlink"/>
                    <w:rFonts w:ascii="Arial Narrow" w:hAnsi="Arial Narrow"/>
                    <w:lang w:val="ru-RU"/>
                  </w:rPr>
                  <w:t>http://microsoft.com/licensing/contracts</w:t>
                </w:r>
              </w:hyperlink>
              <w:r w:rsidRPr="00FE6DB4">
                <w:rPr>
                  <w:rFonts w:ascii="Arial Narrow" w:hAnsi="Arial Narrow"/>
                  <w:color w:val="404040"/>
                  <w:lang w:val="ru-RU"/>
                </w:rPr>
                <w:t>)</w:t>
              </w:r>
            </w:hyperlink>
          </w:p>
        </w:tc>
      </w:tr>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Заявление о конфиденциальности Office 365 и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47">
              <w:r w:rsidRPr="00FE6DB4">
                <w:rPr>
                  <w:rFonts w:ascii="Arial Narrow" w:hAnsi="Arial Narrow"/>
                  <w:color w:val="00467F"/>
                  <w:u w:val="single"/>
                  <w:lang w:val="ru-RU"/>
                </w:rPr>
                <w:t>http://go.microsoft.com/fwlink/?LinkID=212058&amp;clcid=0x409</w:t>
              </w:r>
            </w:hyperlink>
            <w:r w:rsidRPr="00FE6DB4">
              <w:rPr>
                <w:rFonts w:ascii="Arial Narrow" w:hAnsi="Arial Narrow"/>
                <w:color w:val="404040"/>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404"/>
        <w:gridCol w:w="5238"/>
      </w:tblGrid>
      <w:tr w:rsidR="00885333" w:rsidRPr="002A4134" w:rsidTr="009277DE">
        <w:tc>
          <w:tcPr>
            <w:tcW w:w="708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9277DE">
            <w:pPr>
              <w:pStyle w:val="PURBody"/>
              <w:spacing w:after="0"/>
              <w:rPr>
                <w:lang w:val="ru-RU"/>
              </w:rPr>
            </w:pPr>
            <w:r w:rsidRPr="00FE6DB4">
              <w:rPr>
                <w:lang w:val="ru-RU"/>
              </w:rPr>
              <w:t xml:space="preserve">Прошедших проверку подлинности пользователей, обращающихся к службе Интернета или связанному с ней программному обеспечению. Однако </w:t>
            </w:r>
          </w:p>
          <w:p w:rsidR="00885333" w:rsidRPr="00FE6DB4" w:rsidRDefault="00885333" w:rsidP="00885333">
            <w:pPr>
              <w:pStyle w:val="PURBullet"/>
              <w:numPr>
                <w:ilvl w:val="0"/>
                <w:numId w:val="27"/>
              </w:numPr>
              <w:spacing w:after="0"/>
              <w:rPr>
                <w:lang w:val="ru-RU"/>
              </w:rPr>
            </w:pPr>
            <w:r w:rsidRPr="00FE6DB4">
              <w:rPr>
                <w:lang w:val="ru-RU"/>
              </w:rPr>
              <w:t>пользователям с лицензией Lync Online Plan 1</w:t>
            </w:r>
          </w:p>
          <w:p w:rsidR="00885333" w:rsidRPr="00FE6DB4" w:rsidRDefault="00885333" w:rsidP="00885333">
            <w:pPr>
              <w:pStyle w:val="PURBullet"/>
              <w:numPr>
                <w:ilvl w:val="0"/>
                <w:numId w:val="27"/>
              </w:numPr>
              <w:spacing w:after="0"/>
              <w:rPr>
                <w:lang w:val="ru-RU"/>
              </w:rPr>
            </w:pPr>
            <w:r w:rsidRPr="00FE6DB4">
              <w:rPr>
                <w:lang w:val="ru-RU"/>
              </w:rPr>
              <w:t>пользователям с клиентской лицензией Lync Server Standard CAL</w:t>
            </w:r>
          </w:p>
          <w:p w:rsidR="00885333" w:rsidRPr="00FE6DB4" w:rsidRDefault="00885333" w:rsidP="00885333">
            <w:pPr>
              <w:pStyle w:val="PURBullet"/>
              <w:numPr>
                <w:ilvl w:val="0"/>
                <w:numId w:val="27"/>
              </w:numPr>
              <w:spacing w:after="0"/>
              <w:rPr>
                <w:lang w:val="ru-RU"/>
              </w:rPr>
            </w:pPr>
            <w:r w:rsidRPr="00FE6DB4">
              <w:rPr>
                <w:lang w:val="ru-RU"/>
              </w:rPr>
              <w:t>пользователям с клиентской лицензией Lync Server Enterprise CAL</w:t>
            </w:r>
          </w:p>
          <w:p w:rsidR="00885333" w:rsidRPr="00FE6DB4" w:rsidRDefault="00885333" w:rsidP="009277DE">
            <w:pPr>
              <w:pStyle w:val="PURBody"/>
              <w:spacing w:after="0"/>
              <w:rPr>
                <w:lang w:val="ru-RU" w:eastAsia="ja-JP"/>
              </w:rPr>
            </w:pPr>
            <w:r w:rsidRPr="00FE6DB4">
              <w:rPr>
                <w:lang w:val="ru-RU"/>
              </w:rPr>
              <w:t>которые обращаются к веб-службе для целей, отличных от планирования или проведения веб-конференции, подписные лицензии «на пользователя» не требуются.</w:t>
            </w:r>
          </w:p>
        </w:tc>
        <w:tc>
          <w:tcPr>
            <w:tcW w:w="686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FE6DB4" w:rsidRDefault="00885333" w:rsidP="00885333">
            <w:pPr>
              <w:pStyle w:val="PURBullet"/>
              <w:numPr>
                <w:ilvl w:val="0"/>
                <w:numId w:val="28"/>
              </w:numPr>
              <w:spacing w:after="0"/>
              <w:rPr>
                <w:lang w:val="ru-RU"/>
              </w:rPr>
            </w:pPr>
            <w:r w:rsidRPr="00FE6DB4">
              <w:rPr>
                <w:lang w:val="ru-RU"/>
              </w:rPr>
              <w:t xml:space="preserve">Lync Online Plan 2 User SL, </w:t>
            </w:r>
            <w:r w:rsidRPr="00FE6DB4">
              <w:rPr>
                <w:b/>
                <w:lang w:val="ru-RU"/>
              </w:rPr>
              <w:t>или</w:t>
            </w:r>
          </w:p>
          <w:p w:rsidR="00885333" w:rsidRPr="00FE6DB4" w:rsidRDefault="00885333" w:rsidP="00885333">
            <w:pPr>
              <w:pStyle w:val="Heading4nobold"/>
              <w:numPr>
                <w:ilvl w:val="0"/>
                <w:numId w:val="28"/>
              </w:numPr>
              <w:spacing w:after="0" w:line="180" w:lineRule="atLeast"/>
              <w:jc w:val="left"/>
              <w:rPr>
                <w:lang w:val="ru-RU"/>
              </w:rPr>
            </w:pPr>
            <w:r w:rsidRPr="00FE6DB4">
              <w:rPr>
                <w:rFonts w:ascii="Tahoma" w:hAnsi="Tahoma"/>
                <w:color w:val="000000"/>
                <w:lang w:val="ru-RU"/>
              </w:rPr>
              <w:t xml:space="preserve">лицензия SL «на пользователя» для </w:t>
            </w:r>
            <w:r w:rsidRPr="00FE6DB4">
              <w:rPr>
                <w:rFonts w:ascii="Tahoma" w:hAnsi="Tahoma" w:cs="Arial"/>
                <w:color w:val="000000"/>
                <w:szCs w:val="18"/>
                <w:lang w:val="ru-RU"/>
              </w:rPr>
              <w:t>Office 365 Academic A1</w:t>
            </w:r>
            <w:r w:rsidRPr="00FE6DB4">
              <w:rPr>
                <w:rFonts w:ascii="Tahoma" w:hAnsi="Tahoma" w:cs="Arial"/>
                <w:color w:val="000000"/>
                <w:szCs w:val="18"/>
                <w:vertAlign w:val="superscript"/>
                <w:lang w:val="ru-RU"/>
              </w:rPr>
              <w:t>1</w:t>
            </w:r>
            <w:r w:rsidRPr="00FE6DB4">
              <w:rPr>
                <w:rFonts w:ascii="Tahoma" w:hAnsi="Tahoma" w:cs="Arial"/>
                <w:color w:val="000000"/>
                <w:szCs w:val="18"/>
                <w:lang w:val="ru-RU"/>
              </w:rPr>
              <w:t xml:space="preserve">, </w:t>
            </w:r>
            <w:r w:rsidRPr="00FE6DB4">
              <w:rPr>
                <w:rFonts w:ascii="Tahoma" w:hAnsi="Tahoma" w:cs="Arial"/>
                <w:b/>
                <w:color w:val="000000"/>
                <w:szCs w:val="18"/>
                <w:lang w:val="ru-RU"/>
              </w:rPr>
              <w:t>или</w:t>
            </w:r>
          </w:p>
          <w:p w:rsidR="00885333" w:rsidRPr="00FE6DB4" w:rsidRDefault="00885333" w:rsidP="00885333">
            <w:pPr>
              <w:pStyle w:val="Heading4nobold"/>
              <w:numPr>
                <w:ilvl w:val="0"/>
                <w:numId w:val="28"/>
              </w:numPr>
              <w:spacing w:after="0" w:line="180" w:lineRule="atLeast"/>
              <w:jc w:val="left"/>
              <w:rPr>
                <w:lang w:val="ru-RU"/>
              </w:rPr>
            </w:pPr>
            <w:r w:rsidRPr="00FE6DB4">
              <w:rPr>
                <w:rFonts w:ascii="Tahoma" w:hAnsi="Tahoma"/>
                <w:color w:val="000000"/>
                <w:lang w:val="ru-RU"/>
              </w:rPr>
              <w:t xml:space="preserve">лицензия SL «на пользователя» для </w:t>
            </w:r>
            <w:r w:rsidRPr="00FE6DB4">
              <w:rPr>
                <w:rFonts w:ascii="Tahoma" w:hAnsi="Tahoma" w:cs="Arial"/>
                <w:color w:val="000000"/>
                <w:szCs w:val="18"/>
                <w:lang w:val="ru-RU"/>
              </w:rPr>
              <w:t xml:space="preserve">Office 365 Academic A2, </w:t>
            </w:r>
            <w:r w:rsidRPr="00FE6DB4">
              <w:rPr>
                <w:rFonts w:ascii="Tahoma" w:hAnsi="Tahoma" w:cs="Arial"/>
                <w:b/>
                <w:color w:val="000000"/>
                <w:szCs w:val="18"/>
                <w:lang w:val="ru-RU"/>
              </w:rPr>
              <w:t>или</w:t>
            </w:r>
          </w:p>
          <w:p w:rsidR="00885333" w:rsidRPr="00FE6DB4" w:rsidRDefault="00885333" w:rsidP="00885333">
            <w:pPr>
              <w:pStyle w:val="Heading4nobold"/>
              <w:numPr>
                <w:ilvl w:val="0"/>
                <w:numId w:val="28"/>
              </w:numPr>
              <w:spacing w:after="0" w:line="180" w:lineRule="atLeast"/>
              <w:jc w:val="left"/>
              <w:rPr>
                <w:lang w:val="ru-RU"/>
              </w:rPr>
            </w:pPr>
            <w:r w:rsidRPr="00FE6DB4">
              <w:rPr>
                <w:rFonts w:ascii="Tahoma" w:hAnsi="Tahoma"/>
                <w:color w:val="000000"/>
                <w:lang w:val="ru-RU"/>
              </w:rPr>
              <w:t xml:space="preserve">лицензия SL «на пользователя» для </w:t>
            </w:r>
            <w:r w:rsidRPr="00FE6DB4">
              <w:rPr>
                <w:rFonts w:ascii="Tahoma" w:hAnsi="Tahoma" w:cs="Arial"/>
                <w:color w:val="000000"/>
                <w:szCs w:val="18"/>
                <w:lang w:val="ru-RU"/>
              </w:rPr>
              <w:t xml:space="preserve">Office 365 Academic A3, </w:t>
            </w:r>
            <w:r w:rsidRPr="00FE6DB4">
              <w:rPr>
                <w:rFonts w:ascii="Tahoma" w:hAnsi="Tahoma" w:cs="Arial"/>
                <w:b/>
                <w:color w:val="000000"/>
                <w:szCs w:val="18"/>
                <w:lang w:val="ru-RU"/>
              </w:rPr>
              <w:t>или</w:t>
            </w:r>
          </w:p>
          <w:p w:rsidR="00885333" w:rsidRPr="00FE6DB4" w:rsidRDefault="00885333" w:rsidP="00885333">
            <w:pPr>
              <w:pStyle w:val="Heading4nobold"/>
              <w:numPr>
                <w:ilvl w:val="0"/>
                <w:numId w:val="28"/>
              </w:numPr>
              <w:spacing w:after="0" w:line="180" w:lineRule="atLeast"/>
              <w:jc w:val="left"/>
              <w:rPr>
                <w:lang w:val="ru-RU"/>
              </w:rPr>
            </w:pPr>
            <w:r w:rsidRPr="00FE6DB4">
              <w:rPr>
                <w:rFonts w:ascii="Tahoma" w:hAnsi="Tahoma"/>
                <w:color w:val="000000"/>
                <w:lang w:val="ru-RU"/>
              </w:rPr>
              <w:t xml:space="preserve">лицензия SL «на пользователя» для </w:t>
            </w:r>
            <w:r w:rsidRPr="00FE6DB4">
              <w:rPr>
                <w:rFonts w:ascii="Tahoma" w:hAnsi="Tahoma" w:cs="Arial"/>
                <w:color w:val="000000"/>
                <w:szCs w:val="18"/>
                <w:lang w:val="ru-RU"/>
              </w:rPr>
              <w:t xml:space="preserve">Office 365 Academic A4, </w:t>
            </w:r>
            <w:r w:rsidRPr="00FE6DB4">
              <w:rPr>
                <w:rFonts w:ascii="Tahoma" w:hAnsi="Tahoma" w:cs="Arial"/>
                <w:b/>
                <w:color w:val="000000"/>
                <w:szCs w:val="18"/>
                <w:lang w:val="ru-RU"/>
              </w:rPr>
              <w:t>или</w:t>
            </w:r>
          </w:p>
          <w:p w:rsidR="00885333" w:rsidRPr="00FE6DB4" w:rsidRDefault="00885333" w:rsidP="00885333">
            <w:pPr>
              <w:pStyle w:val="PURBullet"/>
              <w:numPr>
                <w:ilvl w:val="0"/>
                <w:numId w:val="28"/>
              </w:numPr>
              <w:spacing w:after="0"/>
              <w:rPr>
                <w:lang w:val="ru-RU"/>
              </w:rPr>
            </w:pPr>
            <w:r w:rsidRPr="00FE6DB4">
              <w:rPr>
                <w:lang w:val="ru-RU"/>
              </w:rPr>
              <w:t>лицензия SL «на пользователя» для Office 365 корпоративный E1,</w:t>
            </w:r>
            <w:r w:rsidRPr="00FE6DB4">
              <w:rPr>
                <w:rFonts w:ascii="Tahoma" w:hAnsi="Tahoma"/>
                <w:vertAlign w:val="superscript"/>
                <w:lang w:val="ru-RU"/>
              </w:rPr>
              <w:t>1</w:t>
            </w:r>
            <w:r w:rsidRPr="00FE6DB4">
              <w:rPr>
                <w:lang w:val="ru-RU"/>
              </w:rPr>
              <w:t xml:space="preserve">, </w:t>
            </w:r>
            <w:r w:rsidRPr="00FE6DB4">
              <w:rPr>
                <w:b/>
                <w:lang w:val="ru-RU"/>
              </w:rPr>
              <w:t>или</w:t>
            </w:r>
          </w:p>
          <w:p w:rsidR="00885333" w:rsidRPr="00FE6DB4" w:rsidRDefault="00885333" w:rsidP="00885333">
            <w:pPr>
              <w:pStyle w:val="PURBullet"/>
              <w:numPr>
                <w:ilvl w:val="0"/>
                <w:numId w:val="28"/>
              </w:numPr>
              <w:spacing w:after="0"/>
              <w:rPr>
                <w:lang w:val="ru-RU"/>
              </w:rPr>
            </w:pPr>
            <w:r w:rsidRPr="00FE6DB4">
              <w:rPr>
                <w:lang w:val="ru-RU"/>
              </w:rPr>
              <w:t xml:space="preserve">лицензия SL «на пользователя» для Office 365 корпоративный E2, </w:t>
            </w:r>
            <w:r w:rsidRPr="00FE6DB4">
              <w:rPr>
                <w:b/>
                <w:lang w:val="ru-RU"/>
              </w:rPr>
              <w:t>или</w:t>
            </w:r>
          </w:p>
          <w:p w:rsidR="00885333" w:rsidRPr="00FE6DB4" w:rsidRDefault="00885333" w:rsidP="00885333">
            <w:pPr>
              <w:pStyle w:val="PURBullet"/>
              <w:numPr>
                <w:ilvl w:val="0"/>
                <w:numId w:val="28"/>
              </w:numPr>
              <w:spacing w:after="0"/>
              <w:rPr>
                <w:lang w:val="ru-RU"/>
              </w:rPr>
            </w:pPr>
            <w:r w:rsidRPr="00FE6DB4">
              <w:rPr>
                <w:lang w:val="ru-RU"/>
              </w:rPr>
              <w:t xml:space="preserve">лицензия SL «на пользователя» для Office 365 корпоративный E3, </w:t>
            </w:r>
            <w:r w:rsidRPr="00FE6DB4">
              <w:rPr>
                <w:b/>
                <w:lang w:val="ru-RU"/>
              </w:rPr>
              <w:t>или</w:t>
            </w:r>
          </w:p>
          <w:p w:rsidR="00885333" w:rsidRPr="00FE6DB4" w:rsidRDefault="00885333" w:rsidP="00885333">
            <w:pPr>
              <w:pStyle w:val="Heading4nobold"/>
              <w:numPr>
                <w:ilvl w:val="0"/>
                <w:numId w:val="28"/>
              </w:numPr>
              <w:spacing w:after="0" w:line="180" w:lineRule="atLeast"/>
              <w:jc w:val="left"/>
              <w:rPr>
                <w:lang w:val="ru-RU"/>
              </w:rPr>
            </w:pPr>
            <w:r w:rsidRPr="00FE6DB4">
              <w:rPr>
                <w:rFonts w:ascii="Tahoma" w:hAnsi="Tahoma"/>
                <w:color w:val="000000"/>
                <w:lang w:val="ru-RU"/>
              </w:rPr>
              <w:t xml:space="preserve">лицензия SL «на пользователя» для </w:t>
            </w:r>
            <w:r w:rsidRPr="00FE6DB4">
              <w:rPr>
                <w:rFonts w:ascii="Tahoma" w:hAnsi="Tahoma" w:cs="Arial"/>
                <w:color w:val="000000"/>
                <w:szCs w:val="18"/>
                <w:lang w:val="ru-RU"/>
              </w:rPr>
              <w:t xml:space="preserve">Office 365 корпоративный E4, </w:t>
            </w:r>
            <w:r w:rsidRPr="00FE6DB4">
              <w:rPr>
                <w:rFonts w:ascii="Tahoma" w:hAnsi="Tahoma" w:cs="Arial"/>
                <w:b/>
                <w:color w:val="000000"/>
                <w:szCs w:val="18"/>
                <w:lang w:val="ru-RU"/>
              </w:rPr>
              <w:t>или</w:t>
            </w:r>
          </w:p>
          <w:p w:rsidR="00885333" w:rsidRPr="0039619D" w:rsidRDefault="00885333" w:rsidP="00885333">
            <w:pPr>
              <w:pStyle w:val="PURBullet"/>
              <w:numPr>
                <w:ilvl w:val="0"/>
                <w:numId w:val="28"/>
              </w:numPr>
              <w:spacing w:after="0"/>
            </w:pPr>
            <w:r w:rsidRPr="0039619D">
              <w:t xml:space="preserve">Live Meeting Professional User SL, </w:t>
            </w:r>
            <w:r w:rsidRPr="00FE6DB4">
              <w:rPr>
                <w:b/>
                <w:lang w:val="ru-RU"/>
              </w:rPr>
              <w:t>или</w:t>
            </w:r>
          </w:p>
          <w:p w:rsidR="00885333" w:rsidRPr="00FE6DB4" w:rsidRDefault="00885333" w:rsidP="00885333">
            <w:pPr>
              <w:pStyle w:val="PURBullet"/>
              <w:numPr>
                <w:ilvl w:val="0"/>
                <w:numId w:val="28"/>
              </w:numPr>
              <w:spacing w:after="0"/>
              <w:rPr>
                <w:lang w:val="ru-RU"/>
              </w:rPr>
            </w:pPr>
            <w:r w:rsidRPr="00FE6DB4">
              <w:rPr>
                <w:lang w:val="ru-RU"/>
              </w:rPr>
              <w:t>Live Meeting Standard User SL</w:t>
            </w:r>
          </w:p>
          <w:p w:rsidR="00885333" w:rsidRPr="00FE6DB4" w:rsidRDefault="00885333" w:rsidP="009277DE">
            <w:pPr>
              <w:pStyle w:val="PURBody"/>
              <w:spacing w:after="0"/>
              <w:rPr>
                <w:lang w:val="ru-RU"/>
              </w:rPr>
            </w:pPr>
          </w:p>
          <w:p w:rsidR="00885333" w:rsidRPr="00FE6DB4" w:rsidRDefault="00885333" w:rsidP="009277DE">
            <w:pPr>
              <w:spacing w:after="0"/>
              <w:ind w:left="720"/>
              <w:rPr>
                <w:lang w:val="ru-RU"/>
              </w:rPr>
            </w:pPr>
            <w:r w:rsidRPr="00FE6DB4">
              <w:rPr>
                <w:rFonts w:ascii="Tahoma" w:hAnsi="Tahoma" w:cs="Tahoma"/>
                <w:color w:val="auto"/>
                <w:sz w:val="16"/>
                <w:szCs w:val="16"/>
                <w:vertAlign w:val="superscript"/>
                <w:lang w:val="ru-RU"/>
              </w:rPr>
              <w:t xml:space="preserve">1 </w:t>
            </w:r>
            <w:r w:rsidRPr="00FE6DB4">
              <w:rPr>
                <w:rFonts w:ascii="Tahoma" w:hAnsi="Tahoma" w:cs="Tahoma"/>
                <w:color w:val="auto"/>
                <w:sz w:val="16"/>
                <w:szCs w:val="16"/>
                <w:lang w:val="ru-RU"/>
              </w:rPr>
              <w:t xml:space="preserve">Существующие клиенты или клиенты, использующие план Lync Online Plan 2 и возобновляющие активные подписные лицензии «на пользователя» на Business Productivity Online Suite по состоянию на 27 июня 2011 г., могут продолжать использовать службу Live Meeting согласно условиям лицензии, указанным в документе «Права на использование продуктов» за апрель 2011 г., после перехода с Business Productivity Online Suite на Office 365 корпоративный E1 и до 1 апреля 2013 г. или до окончания срока действия соответствующих подписных лицензий «на пользователя» на Office 365 корпоративный </w:t>
            </w:r>
            <w:r w:rsidRPr="00FE6DB4">
              <w:rPr>
                <w:rFonts w:ascii="Tahoma" w:hAnsi="Tahoma" w:cs="Tahoma"/>
                <w:color w:val="auto"/>
                <w:sz w:val="16"/>
                <w:szCs w:val="16"/>
                <w:lang w:val="ru-RU"/>
              </w:rPr>
              <w:lastRenderedPageBreak/>
              <w:t>E1 в зависимости от того, какая дата наступит раньше. Пользователи, сроки подписной лицензии «на пользователя» которых оканчиваются после 1 апреля 2013 года, после этой даты смогут получить доступ только к компонентам службы Office 365. Клиенты с новыми подписными лицензиями «на пользователя» для Office 365 корпоративный E1, которые вступили в силу после 27 июня 2011 г., не смогут осуществлять доступ к службе Live Meeting.</w:t>
            </w:r>
          </w:p>
          <w:p w:rsidR="00885333" w:rsidRPr="00FE6DB4" w:rsidRDefault="00885333" w:rsidP="009277DE">
            <w:pPr>
              <w:pStyle w:val="PURBody"/>
              <w:spacing w:after="0"/>
              <w:rPr>
                <w:lang w:val="ru-RU" w:eastAsia="ja-JP"/>
              </w:rPr>
            </w:pPr>
          </w:p>
        </w:tc>
      </w:tr>
    </w:tbl>
    <w:p w:rsidR="00885333" w:rsidRPr="001C53E1" w:rsidRDefault="00885333" w:rsidP="00885333">
      <w:pPr>
        <w:pStyle w:val="PURBreadcrumb"/>
        <w:rPr>
          <w:lang w:val="ru-RU"/>
        </w:rPr>
      </w:pPr>
      <w:hyperlink w:anchor="_Sec4">
        <w:r w:rsidRPr="00FE6DB4">
          <w:rPr>
            <w:color w:val="00467F"/>
            <w:u w:val="single"/>
            <w:lang w:val="ru-RU"/>
          </w:rPr>
          <w:t>Оглавление</w:t>
        </w:r>
      </w:hyperlink>
      <w:r w:rsidRPr="001C53E1">
        <w:rPr>
          <w:lang w:val="ru-RU"/>
        </w:rPr>
        <w:t>/</w:t>
      </w:r>
      <w:hyperlink w:anchor="General_License_Terms">
        <w:r w:rsidRPr="00FE6DB4">
          <w:rPr>
            <w:color w:val="00467F"/>
            <w:u w:val="single"/>
            <w:lang w:val="ru-RU"/>
          </w:rPr>
          <w:t>Общие условия</w:t>
        </w:r>
      </w:hyperlink>
      <w:r w:rsidRPr="001C53E1">
        <w:rPr>
          <w:lang w:val="ru-RU"/>
        </w:rPr>
        <w:t xml:space="preserve"> </w:t>
      </w:r>
    </w:p>
    <w:p w:rsidR="00885333" w:rsidRPr="001C53E1" w:rsidRDefault="00885333" w:rsidP="00885333">
      <w:pPr>
        <w:pStyle w:val="PURProductName"/>
        <w:rPr>
          <w:lang w:val="ru-RU"/>
        </w:rPr>
      </w:pPr>
      <w:bookmarkStart w:id="243" w:name="_Sec430"/>
      <w:r w:rsidRPr="000648EC">
        <w:t>Lync</w:t>
      </w:r>
      <w:r w:rsidRPr="001C53E1">
        <w:rPr>
          <w:lang w:val="ru-RU"/>
        </w:rPr>
        <w:t xml:space="preserve"> </w:t>
      </w:r>
      <w:r w:rsidRPr="000648EC">
        <w:t>Online</w:t>
      </w:r>
      <w:r w:rsidRPr="001C53E1">
        <w:rPr>
          <w:lang w:val="ru-RU"/>
        </w:rPr>
        <w:t xml:space="preserve"> </w:t>
      </w:r>
      <w:r w:rsidRPr="000648EC">
        <w:t>Plan</w:t>
      </w:r>
      <w:r w:rsidRPr="001C53E1">
        <w:rPr>
          <w:lang w:val="ru-RU"/>
        </w:rPr>
        <w:t xml:space="preserve"> 3</w:t>
      </w:r>
      <w:bookmarkEnd w:id="243"/>
      <w:r w:rsidRPr="00FE6DB4">
        <w:rPr>
          <w:lang w:val="ru-RU"/>
        </w:rPr>
        <w:fldChar w:fldCharType="begin"/>
      </w:r>
      <w:r w:rsidRPr="000648EC">
        <w:instrText>XE</w:instrText>
      </w:r>
      <w:r w:rsidRPr="001C53E1">
        <w:rPr>
          <w:lang w:val="ru-RU"/>
        </w:rPr>
        <w:instrText xml:space="preserve"> "</w:instrText>
      </w:r>
      <w:r w:rsidRPr="000648EC">
        <w:instrText>Lync</w:instrText>
      </w:r>
      <w:r w:rsidRPr="001C53E1">
        <w:rPr>
          <w:lang w:val="ru-RU"/>
        </w:rPr>
        <w:instrText xml:space="preserve"> </w:instrText>
      </w:r>
      <w:r w:rsidRPr="000648EC">
        <w:instrText>Online</w:instrText>
      </w:r>
      <w:r w:rsidRPr="001C53E1">
        <w:rPr>
          <w:lang w:val="ru-RU"/>
        </w:rPr>
        <w:instrText xml:space="preserve"> </w:instrText>
      </w:r>
      <w:r w:rsidRPr="000648EC">
        <w:instrText>Plan</w:instrText>
      </w:r>
      <w:r w:rsidRPr="001C53E1">
        <w:rPr>
          <w:lang w:val="ru-RU"/>
        </w:rPr>
        <w:instrText xml:space="preserve"> 3" </w:instrText>
      </w:r>
      <w:r w:rsidRPr="00FE6DB4">
        <w:rPr>
          <w:lang w:val="ru-RU"/>
        </w:rPr>
        <w:fldChar w:fldCharType="end"/>
      </w:r>
      <w:r w:rsidRPr="00FE6DB4">
        <w:rPr>
          <w:lang w:val="ru-RU"/>
        </w:rPr>
        <w:fldChar w:fldCharType="begin"/>
      </w:r>
      <w:r w:rsidRPr="001C53E1">
        <w:rPr>
          <w:lang w:val="ru-RU"/>
        </w:rPr>
        <w:instrText xml:space="preserve"> </w:instrText>
      </w:r>
      <w:r w:rsidRPr="000648EC">
        <w:instrText>TC</w:instrText>
      </w:r>
      <w:r w:rsidRPr="001C53E1">
        <w:rPr>
          <w:lang w:val="ru-RU"/>
        </w:rPr>
        <w:instrText xml:space="preserve"> "</w:instrText>
      </w:r>
      <w:bookmarkStart w:id="244" w:name="_Toc343097776"/>
      <w:bookmarkStart w:id="245" w:name="_Toc343097845"/>
      <w:r w:rsidRPr="000648EC">
        <w:instrText>Lync</w:instrText>
      </w:r>
      <w:r w:rsidRPr="001C53E1">
        <w:rPr>
          <w:lang w:val="ru-RU"/>
        </w:rPr>
        <w:instrText xml:space="preserve"> </w:instrText>
      </w:r>
      <w:r w:rsidRPr="000648EC">
        <w:instrText>Online</w:instrText>
      </w:r>
      <w:r w:rsidRPr="001C53E1">
        <w:rPr>
          <w:lang w:val="ru-RU"/>
        </w:rPr>
        <w:instrText xml:space="preserve"> </w:instrText>
      </w:r>
      <w:r w:rsidRPr="000648EC">
        <w:instrText>Plan</w:instrText>
      </w:r>
      <w:r w:rsidRPr="001C53E1">
        <w:rPr>
          <w:lang w:val="ru-RU"/>
        </w:rPr>
        <w:instrText xml:space="preserve"> 3</w:instrText>
      </w:r>
      <w:bookmarkEnd w:id="244"/>
      <w:bookmarkEnd w:id="245"/>
      <w:r w:rsidRPr="001C53E1">
        <w:rPr>
          <w:lang w:val="ru-RU"/>
        </w:rPr>
        <w:instrText>" \</w:instrText>
      </w:r>
      <w:r w:rsidRPr="000648EC">
        <w:instrText>l</w:instrText>
      </w:r>
      <w:r w:rsidRPr="001C53E1">
        <w:rPr>
          <w:lang w:val="ru-RU"/>
        </w:rPr>
        <w:instrText xml:space="preserve"> 2</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См. соответствующие уведомления: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Уведомление о записи, стандарт H.264/AVC для кодирования видео, видеостандарт VC-1, стандарт MPEG-4 для кодирования видео и видеостандарт MPEG-2</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w:t>
            </w:r>
            <w:r w:rsidRPr="00FE6DB4">
              <w:rPr>
                <w:rFonts w:ascii="Arial Narrow" w:hAnsi="Arial Narrow"/>
                <w:color w:val="404040"/>
                <w:lang w:val="ru-RU"/>
              </w:rPr>
              <w:t xml:space="preserve">. </w:t>
            </w:r>
            <w:hyperlink w:anchor="Appendix_1">
              <w:r w:rsidRPr="00FE6DB4">
                <w:rPr>
                  <w:rFonts w:ascii="Arial Narrow" w:hAnsi="Arial Narrow"/>
                  <w:color w:val="00467F"/>
                  <w:u w:val="single"/>
                  <w:lang w:val="ru-RU"/>
                </w:rPr>
                <w:t>Приложение 1</w:t>
              </w:r>
            </w:hyperlink>
            <w:r w:rsidRPr="00FE6DB4">
              <w:rPr>
                <w:rFonts w:ascii="Arial Narrow" w:eastAsiaTheme="minorHAnsi" w:hAnsi="Arial Narrow" w:cstheme="minorBidi"/>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Соглашение об уровне обслуживания: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48">
              <w:hyperlink r:id="rId49" w:history="1">
                <w:r w:rsidRPr="00AF3A12">
                  <w:rPr>
                    <w:rStyle w:val="Hyperlink"/>
                    <w:rFonts w:ascii="Arial Narrow" w:hAnsi="Arial Narrow"/>
                    <w:lang w:val="ru-RU"/>
                  </w:rPr>
                  <w:t>http://microsoft.com/licensing/contracts</w:t>
                </w:r>
              </w:hyperlink>
              <w:r w:rsidRPr="00FE6DB4">
                <w:rPr>
                  <w:rFonts w:ascii="Arial Narrow" w:eastAsiaTheme="minorHAnsi" w:hAnsi="Arial Narrow" w:cstheme="minorBidi"/>
                  <w:lang w:val="ru-RU"/>
                </w:rPr>
                <w:t>)</w:t>
              </w:r>
            </w:hyperlink>
          </w:p>
        </w:tc>
      </w:tr>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Заявление о конфиденциальности Office 365 и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color w:val="404040"/>
                <w:lang w:val="ru-RU"/>
              </w:rPr>
              <w:t xml:space="preserve"> </w:t>
            </w:r>
            <w:r w:rsidRPr="00FE6DB4">
              <w:rPr>
                <w:rFonts w:ascii="Arial Narrow" w:eastAsiaTheme="minorHAnsi" w:hAnsi="Arial Narrow" w:cstheme="minorBidi"/>
                <w:lang w:val="ru-RU"/>
              </w:rPr>
              <w:t xml:space="preserve">(см. веб-сайт </w:t>
            </w:r>
            <w:hyperlink r:id="rId50">
              <w:r w:rsidRPr="00FE6DB4">
                <w:rPr>
                  <w:rFonts w:ascii="Arial Narrow" w:hAnsi="Arial Narrow"/>
                  <w:color w:val="00467F"/>
                  <w:u w:val="single"/>
                  <w:lang w:val="ru-RU"/>
                </w:rPr>
                <w:t>http://go.microsoft.com/fwlink/?LinkID=212058&amp;clcid=0x409</w:t>
              </w:r>
            </w:hyperlink>
            <w:r w:rsidRPr="00FE6DB4">
              <w:rPr>
                <w:rFonts w:ascii="Arial Narrow" w:hAnsi="Arial Narrow"/>
                <w:color w:val="404040"/>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885333" w:rsidRPr="002A4134" w:rsidTr="009277DE">
        <w:tc>
          <w:tcPr>
            <w:tcW w:w="534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9277DE">
            <w:pPr>
              <w:pStyle w:val="PURBody"/>
              <w:spacing w:after="0"/>
              <w:rPr>
                <w:lang w:val="ru-RU"/>
              </w:rPr>
            </w:pPr>
            <w:r w:rsidRPr="00FE6DB4">
              <w:rPr>
                <w:lang w:val="ru-RU"/>
              </w:rPr>
              <w:t xml:space="preserve">Прошедших проверку подлинности пользователей, обращающихся к службе Интернета или связанному с ней программному обеспечению. Однако </w:t>
            </w:r>
          </w:p>
          <w:p w:rsidR="00885333" w:rsidRPr="00FE6DB4" w:rsidRDefault="00885333" w:rsidP="00885333">
            <w:pPr>
              <w:pStyle w:val="PURBullet"/>
              <w:numPr>
                <w:ilvl w:val="0"/>
                <w:numId w:val="29"/>
              </w:numPr>
              <w:spacing w:after="0"/>
              <w:rPr>
                <w:lang w:val="ru-RU"/>
              </w:rPr>
            </w:pPr>
            <w:r w:rsidRPr="00FE6DB4">
              <w:rPr>
                <w:lang w:val="ru-RU"/>
              </w:rPr>
              <w:t>пользователям с лицензией Lync Online Plan 1</w:t>
            </w:r>
          </w:p>
          <w:p w:rsidR="00885333" w:rsidRPr="00FE6DB4" w:rsidRDefault="00885333" w:rsidP="00885333">
            <w:pPr>
              <w:pStyle w:val="PURBullet"/>
              <w:numPr>
                <w:ilvl w:val="0"/>
                <w:numId w:val="29"/>
              </w:numPr>
              <w:spacing w:after="0"/>
              <w:rPr>
                <w:lang w:val="ru-RU"/>
              </w:rPr>
            </w:pPr>
            <w:r w:rsidRPr="00FE6DB4">
              <w:rPr>
                <w:lang w:val="ru-RU"/>
              </w:rPr>
              <w:t>пользователям с клиентской лицензией Lync Server Standard CAL</w:t>
            </w:r>
          </w:p>
          <w:p w:rsidR="00885333" w:rsidRPr="00FE6DB4" w:rsidRDefault="00885333" w:rsidP="00885333">
            <w:pPr>
              <w:pStyle w:val="PURBullet"/>
              <w:numPr>
                <w:ilvl w:val="0"/>
                <w:numId w:val="29"/>
              </w:numPr>
              <w:spacing w:after="0"/>
              <w:rPr>
                <w:lang w:val="ru-RU"/>
              </w:rPr>
            </w:pPr>
            <w:r w:rsidRPr="00FE6DB4">
              <w:rPr>
                <w:lang w:val="ru-RU"/>
              </w:rPr>
              <w:t>пользователям с клиентской лицензией Lync Server Enterprise CAL</w:t>
            </w:r>
          </w:p>
          <w:p w:rsidR="00885333" w:rsidRPr="00FE6DB4" w:rsidRDefault="00885333" w:rsidP="009277DE">
            <w:pPr>
              <w:pStyle w:val="PURBody"/>
              <w:spacing w:after="0"/>
              <w:ind w:left="288"/>
              <w:rPr>
                <w:lang w:val="ru-RU"/>
              </w:rPr>
            </w:pPr>
            <w:r w:rsidRPr="00FE6DB4">
              <w:rPr>
                <w:lang w:val="ru-RU"/>
              </w:rPr>
              <w:t>которые обращаются к веб-службе для целей, отличных от (i) планирования или проведения веб-конференции, либо (ii) начала голосового вызова через коммутируемую телефонную сеть общего пользования, подписные лицензии «на пользователя» не требуются.</w:t>
            </w:r>
          </w:p>
          <w:p w:rsidR="00885333" w:rsidRPr="00FE6DB4" w:rsidRDefault="00885333" w:rsidP="009277DE">
            <w:pPr>
              <w:pStyle w:val="PURBody"/>
              <w:spacing w:after="0"/>
              <w:ind w:left="288"/>
              <w:rPr>
                <w:lang w:val="ru-RU"/>
              </w:rPr>
            </w:pPr>
          </w:p>
          <w:p w:rsidR="00885333" w:rsidRPr="00FE6DB4" w:rsidRDefault="00885333" w:rsidP="009277DE">
            <w:pPr>
              <w:pStyle w:val="PURBody"/>
              <w:spacing w:after="0"/>
              <w:ind w:left="288"/>
              <w:rPr>
                <w:lang w:val="ru-RU"/>
              </w:rPr>
            </w:pPr>
            <w:r w:rsidRPr="00FE6DB4">
              <w:rPr>
                <w:vertAlign w:val="superscript"/>
                <w:lang w:val="ru-RU"/>
              </w:rPr>
              <w:t>1</w:t>
            </w:r>
            <w:r w:rsidRPr="00FE6DB4">
              <w:rPr>
                <w:lang w:val="ru-RU"/>
              </w:rPr>
              <w:t xml:space="preserve"> Клиенты, которые совершают покупку не в США и Соединенном Королевстве, получают Lync Online (план 2) вместо Lync Online (план 3). </w:t>
            </w:r>
          </w:p>
          <w:p w:rsidR="00885333" w:rsidRPr="00FE6DB4" w:rsidRDefault="00885333" w:rsidP="009277DE">
            <w:pPr>
              <w:pStyle w:val="PURBody"/>
              <w:spacing w:after="0"/>
              <w:rPr>
                <w:lang w:val="ru-RU" w:eastAsia="ja-JP"/>
              </w:rPr>
            </w:pPr>
          </w:p>
        </w:tc>
        <w:tc>
          <w:tcPr>
            <w:tcW w:w="534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FE6DB4" w:rsidRDefault="00885333" w:rsidP="00885333">
            <w:pPr>
              <w:pStyle w:val="PURBullet"/>
              <w:numPr>
                <w:ilvl w:val="0"/>
                <w:numId w:val="30"/>
              </w:numPr>
              <w:spacing w:after="0"/>
              <w:rPr>
                <w:lang w:val="ru-RU"/>
              </w:rPr>
            </w:pPr>
            <w:r w:rsidRPr="00FE6DB4">
              <w:rPr>
                <w:lang w:val="ru-RU"/>
              </w:rPr>
              <w:t xml:space="preserve">Lync Online Plan 3 User SL, </w:t>
            </w:r>
            <w:r w:rsidRPr="00FE6DB4">
              <w:rPr>
                <w:b/>
                <w:lang w:val="ru-RU"/>
              </w:rPr>
              <w:t>или</w:t>
            </w:r>
          </w:p>
          <w:p w:rsidR="00885333" w:rsidRPr="00FE6DB4" w:rsidRDefault="00885333" w:rsidP="00885333">
            <w:pPr>
              <w:pStyle w:val="Heading4nobold"/>
              <w:numPr>
                <w:ilvl w:val="0"/>
                <w:numId w:val="30"/>
              </w:numPr>
              <w:spacing w:after="0" w:line="180" w:lineRule="atLeast"/>
              <w:jc w:val="left"/>
              <w:rPr>
                <w:lang w:val="ru-RU"/>
              </w:rPr>
            </w:pPr>
            <w:r w:rsidRPr="00FE6DB4">
              <w:rPr>
                <w:rFonts w:ascii="Tahoma" w:hAnsi="Tahoma"/>
                <w:color w:val="000000"/>
                <w:lang w:val="ru-RU"/>
              </w:rPr>
              <w:t xml:space="preserve">лицензия SL «на пользователя» </w:t>
            </w:r>
            <w:r w:rsidRPr="00FE6DB4">
              <w:rPr>
                <w:rFonts w:ascii="Tahoma" w:hAnsi="Tahoma"/>
                <w:color w:val="000000"/>
                <w:lang w:val="ru-RU"/>
              </w:rPr>
              <w:br/>
              <w:t xml:space="preserve">для </w:t>
            </w:r>
            <w:r w:rsidRPr="00FE6DB4">
              <w:rPr>
                <w:rFonts w:ascii="Tahoma" w:hAnsi="Tahoma" w:cs="Arial"/>
                <w:color w:val="000000"/>
                <w:szCs w:val="18"/>
                <w:lang w:val="ru-RU"/>
              </w:rPr>
              <w:t>Office 365 Academic A4</w:t>
            </w:r>
            <w:r w:rsidRPr="00FE6DB4">
              <w:rPr>
                <w:vertAlign w:val="superscript"/>
                <w:lang w:val="ru-RU"/>
              </w:rPr>
              <w:t>1</w:t>
            </w:r>
            <w:r w:rsidRPr="00FE6DB4">
              <w:rPr>
                <w:rFonts w:ascii="Tahoma" w:hAnsi="Tahoma" w:cs="Arial"/>
                <w:color w:val="000000"/>
                <w:szCs w:val="18"/>
                <w:lang w:val="ru-RU"/>
              </w:rPr>
              <w:t xml:space="preserve">, </w:t>
            </w:r>
            <w:r w:rsidRPr="00FE6DB4">
              <w:rPr>
                <w:rFonts w:ascii="Tahoma" w:hAnsi="Tahoma" w:cs="Arial"/>
                <w:b/>
                <w:color w:val="000000"/>
                <w:szCs w:val="18"/>
                <w:lang w:val="ru-RU"/>
              </w:rPr>
              <w:t>или</w:t>
            </w:r>
          </w:p>
          <w:p w:rsidR="00885333" w:rsidRPr="00FE6DB4" w:rsidRDefault="00885333" w:rsidP="00885333">
            <w:pPr>
              <w:pStyle w:val="PURBullet"/>
              <w:numPr>
                <w:ilvl w:val="0"/>
                <w:numId w:val="30"/>
              </w:numPr>
              <w:spacing w:after="0"/>
              <w:rPr>
                <w:lang w:val="ru-RU" w:eastAsia="ja-JP"/>
              </w:rPr>
            </w:pPr>
            <w:r w:rsidRPr="00FE6DB4">
              <w:rPr>
                <w:lang w:val="ru-RU"/>
              </w:rPr>
              <w:t xml:space="preserve">лицензия «на пользователя» </w:t>
            </w:r>
            <w:r w:rsidRPr="00FE6DB4">
              <w:rPr>
                <w:lang w:val="ru-RU"/>
              </w:rPr>
              <w:br/>
              <w:t>для Office 365 корпоративный E4</w:t>
            </w:r>
            <w:r w:rsidRPr="00FE6DB4">
              <w:rPr>
                <w:vertAlign w:val="superscript"/>
                <w:lang w:val="ru-RU"/>
              </w:rPr>
              <w:t>1</w:t>
            </w:r>
          </w:p>
        </w:tc>
      </w:tr>
    </w:tbl>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pStyle w:val="PURProductName"/>
        <w:pageBreakBefore/>
        <w:rPr>
          <w:lang w:val="ru-RU"/>
        </w:rPr>
      </w:pPr>
      <w:bookmarkStart w:id="246" w:name="_Sec401"/>
      <w:r w:rsidRPr="00FE6DB4">
        <w:rPr>
          <w:lang w:val="ru-RU"/>
        </w:rPr>
        <w:lastRenderedPageBreak/>
        <w:t xml:space="preserve">Microsoft Desktop Optimization Pack (MDOP) </w:t>
      </w:r>
      <w:r w:rsidRPr="00FE6DB4">
        <w:rPr>
          <w:lang w:val="ru-RU"/>
        </w:rPr>
        <w:fldChar w:fldCharType="begin"/>
      </w:r>
      <w:r w:rsidRPr="00FE6DB4">
        <w:rPr>
          <w:lang w:val="ru-RU"/>
        </w:rPr>
        <w:instrText xml:space="preserve">XE "Microsoft Desktop Optimization Pack (MDOP)" </w:instrText>
      </w:r>
      <w:r w:rsidRPr="00FE6DB4">
        <w:rPr>
          <w:lang w:val="ru-RU"/>
        </w:rPr>
        <w:fldChar w:fldCharType="end"/>
      </w:r>
      <w:r w:rsidRPr="00FE6DB4">
        <w:rPr>
          <w:lang w:val="ru-RU"/>
        </w:rPr>
        <w:fldChar w:fldCharType="begin"/>
      </w:r>
      <w:r w:rsidRPr="00FE6DB4">
        <w:rPr>
          <w:lang w:val="ru-RU"/>
        </w:rPr>
        <w:instrText xml:space="preserve"> TC "</w:instrText>
      </w:r>
      <w:bookmarkStart w:id="247" w:name="_Toc343097777"/>
      <w:bookmarkStart w:id="248" w:name="_Toc343097846"/>
      <w:r w:rsidRPr="00FE6DB4">
        <w:rPr>
          <w:lang w:val="ru-RU"/>
        </w:rPr>
        <w:instrText>Microsoft Desktop Optimization Pack (MDOP)</w:instrText>
      </w:r>
      <w:bookmarkEnd w:id="247"/>
      <w:bookmarkEnd w:id="248"/>
      <w:r w:rsidRPr="00FE6DB4">
        <w:rPr>
          <w:lang w:val="ru-RU"/>
        </w:rPr>
        <w:instrText>" \l 2</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885333" w:rsidRPr="00FE6DB4" w:rsidTr="009277DE">
        <w:tc>
          <w:tcPr>
            <w:tcW w:w="5552"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См. соответствующие уведомления: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Передача данных, потенциально нежелательные программы (Уведомление II)</w:t>
            </w:r>
            <w:r w:rsidRPr="00FE6DB4">
              <w:rPr>
                <w:rFonts w:ascii="Arial Narrow" w:hAnsi="Arial Narrow"/>
                <w:color w:val="404040"/>
                <w:lang w:val="ru-RU"/>
              </w:rPr>
              <w:t xml:space="preserve"> </w:t>
            </w:r>
            <w:r w:rsidRPr="00FE6DB4">
              <w:rPr>
                <w:rFonts w:ascii="Arial Narrow" w:eastAsiaTheme="minorHAnsi" w:hAnsi="Arial Narrow" w:cstheme="minorBidi"/>
                <w:lang w:val="ru-RU"/>
              </w:rPr>
              <w:t xml:space="preserve">(см. </w:t>
            </w:r>
            <w:hyperlink w:anchor="Appendix_1">
              <w:r w:rsidRPr="00FE6DB4">
                <w:rPr>
                  <w:rFonts w:ascii="Arial Narrow" w:hAnsi="Arial Narrow"/>
                  <w:color w:val="00467F"/>
                  <w:u w:val="single"/>
                  <w:lang w:val="ru-RU"/>
                </w:rPr>
                <w:t>Приложение 1</w:t>
              </w:r>
            </w:hyperlink>
            <w:r w:rsidRPr="00FE6DB4">
              <w:rPr>
                <w:rFonts w:ascii="Arial Narrow" w:hAnsi="Arial Narrow"/>
                <w:color w:val="404040"/>
                <w:lang w:val="ru-RU"/>
              </w:rPr>
              <w:t>)</w:t>
            </w:r>
          </w:p>
        </w:tc>
        <w:tc>
          <w:tcPr>
            <w:tcW w:w="5478" w:type="dxa"/>
          </w:tcPr>
          <w:p w:rsidR="00885333" w:rsidRPr="00FE6DB4" w:rsidRDefault="00885333" w:rsidP="009277DE">
            <w:pPr>
              <w:pStyle w:val="PURBody"/>
              <w:spacing w:after="0"/>
              <w:rPr>
                <w:rFonts w:ascii="Arial Narrow" w:hAnsi="Arial Narrow"/>
                <w:color w:val="404040"/>
                <w:lang w:val="ru-RU"/>
              </w:rPr>
            </w:pPr>
          </w:p>
        </w:tc>
      </w:tr>
    </w:tbl>
    <w:p w:rsidR="00885333" w:rsidRPr="00FE6DB4" w:rsidRDefault="00885333" w:rsidP="00885333">
      <w:pPr>
        <w:pStyle w:val="PURBlueBGHeader"/>
        <w:rPr>
          <w:lang w:val="ru-RU"/>
        </w:rPr>
      </w:pPr>
      <w:r w:rsidRPr="00FE6DB4">
        <w:rPr>
          <w:lang w:val="ru-RU"/>
        </w:rPr>
        <w:t>ЛИЦЕНЗИИ DEVICE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885333" w:rsidRPr="00FE6DB4" w:rsidTr="009277DE">
        <w:tc>
          <w:tcPr>
            <w:tcW w:w="534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31"/>
              </w:numPr>
              <w:spacing w:after="0"/>
              <w:rPr>
                <w:lang w:val="ru-RU" w:eastAsia="ja-JP"/>
              </w:rPr>
            </w:pPr>
            <w:r w:rsidRPr="00FE6DB4">
              <w:rPr>
                <w:lang w:val="ru-RU"/>
              </w:rPr>
              <w:t>Устройств, которые получают доступ к программному обеспечению и используют его</w:t>
            </w:r>
          </w:p>
        </w:tc>
        <w:tc>
          <w:tcPr>
            <w:tcW w:w="534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39619D" w:rsidRDefault="00885333" w:rsidP="00885333">
            <w:pPr>
              <w:pStyle w:val="PURBullet"/>
              <w:numPr>
                <w:ilvl w:val="0"/>
                <w:numId w:val="32"/>
              </w:numPr>
              <w:spacing w:after="0"/>
              <w:rPr>
                <w:lang w:eastAsia="ja-JP"/>
              </w:rPr>
            </w:pPr>
            <w:r w:rsidRPr="0039619D">
              <w:t>Microsoft Desktop Optimization Pack Device SL</w:t>
            </w:r>
          </w:p>
        </w:tc>
      </w:tr>
    </w:tbl>
    <w:p w:rsidR="00885333" w:rsidRPr="00FE6DB4" w:rsidRDefault="00885333" w:rsidP="00885333">
      <w:pPr>
        <w:pStyle w:val="PURBlueBGHeader"/>
        <w:rPr>
          <w:lang w:val="ru-RU"/>
        </w:rPr>
      </w:pPr>
      <w:r w:rsidRPr="00FE6DB4">
        <w:rPr>
          <w:lang w:val="ru-RU"/>
        </w:rPr>
        <w:t>Дополнительные условия.</w:t>
      </w:r>
    </w:p>
    <w:p w:rsidR="00885333" w:rsidRPr="00FE6DB4" w:rsidRDefault="00885333" w:rsidP="00885333">
      <w:pPr>
        <w:pStyle w:val="PURBody-Indented"/>
        <w:rPr>
          <w:lang w:val="ru-RU"/>
        </w:rPr>
      </w:pPr>
      <w:r w:rsidRPr="00FE6DB4">
        <w:rPr>
          <w:lang w:val="ru-RU"/>
        </w:rPr>
        <w:t xml:space="preserve">Каждая активная лицензия SL «на пользователя» и «на устройство» Windows Intune с операционной системой для настольных компьютеров Windows дает право на приобретение лицензии SL MDOP «на устройство» для Устройства Windows основного пользователя (см.определение «Устройство Windows» в Дополнительных условиях Windows Intune с операционной системой для настольных компьютеров Windows). Лицензии SL MDOP «на устройство» являются необязательными и приобретаются отдельно от Windows Intune с операционной системой для настольных компьютеров Windows. Пакет MDOP включает следующее: </w:t>
      </w:r>
    </w:p>
    <w:p w:rsidR="00885333" w:rsidRPr="009316C1" w:rsidRDefault="00885333" w:rsidP="00885333">
      <w:pPr>
        <w:pStyle w:val="PURBullet-Indented"/>
        <w:numPr>
          <w:ilvl w:val="0"/>
          <w:numId w:val="54"/>
        </w:numPr>
      </w:pPr>
      <w:r w:rsidRPr="0039619D">
        <w:t>Microsoft</w:t>
      </w:r>
      <w:r w:rsidRPr="009316C1">
        <w:t xml:space="preserve"> </w:t>
      </w:r>
      <w:r w:rsidRPr="0039619D">
        <w:t>Application</w:t>
      </w:r>
      <w:r w:rsidRPr="009316C1">
        <w:t xml:space="preserve"> </w:t>
      </w:r>
      <w:r w:rsidRPr="0039619D">
        <w:t>Virtualization</w:t>
      </w:r>
      <w:r w:rsidRPr="009316C1">
        <w:t xml:space="preserve"> </w:t>
      </w:r>
      <w:r w:rsidRPr="00FE6DB4">
        <w:rPr>
          <w:lang w:val="ru-RU"/>
        </w:rPr>
        <w:t>для</w:t>
      </w:r>
      <w:r w:rsidRPr="009316C1">
        <w:t xml:space="preserve"> </w:t>
      </w:r>
      <w:r w:rsidRPr="00FE6DB4">
        <w:rPr>
          <w:lang w:val="ru-RU"/>
        </w:rPr>
        <w:t>настольных</w:t>
      </w:r>
      <w:r w:rsidRPr="009316C1">
        <w:t xml:space="preserve"> </w:t>
      </w:r>
      <w:r w:rsidRPr="00FE6DB4">
        <w:rPr>
          <w:lang w:val="ru-RU"/>
        </w:rPr>
        <w:t>компьютеров</w:t>
      </w:r>
      <w:r w:rsidRPr="009316C1">
        <w:t xml:space="preserve"> </w:t>
      </w:r>
      <w:r w:rsidRPr="0039619D">
        <w:t>Windows</w:t>
      </w:r>
      <w:r w:rsidRPr="009316C1">
        <w:t xml:space="preserve"> (</w:t>
      </w:r>
      <w:r w:rsidRPr="0039619D">
        <w:t>App</w:t>
      </w:r>
      <w:r w:rsidRPr="009316C1">
        <w:t>-</w:t>
      </w:r>
      <w:r w:rsidRPr="0039619D">
        <w:t>V</w:t>
      </w:r>
      <w:r w:rsidRPr="009316C1">
        <w:t xml:space="preserve">) </w:t>
      </w:r>
    </w:p>
    <w:p w:rsidR="00885333" w:rsidRPr="0039619D" w:rsidRDefault="00885333" w:rsidP="00885333">
      <w:pPr>
        <w:pStyle w:val="PURBullet-Indented"/>
        <w:numPr>
          <w:ilvl w:val="0"/>
          <w:numId w:val="54"/>
        </w:numPr>
      </w:pPr>
      <w:r w:rsidRPr="0039619D">
        <w:t xml:space="preserve">Microsoft Advanced Group Policy Management (AGPM) </w:t>
      </w:r>
    </w:p>
    <w:p w:rsidR="00885333" w:rsidRPr="0039619D" w:rsidRDefault="00885333" w:rsidP="00885333">
      <w:pPr>
        <w:pStyle w:val="PURBullet-Indented"/>
        <w:numPr>
          <w:ilvl w:val="0"/>
          <w:numId w:val="54"/>
        </w:numPr>
      </w:pPr>
      <w:r w:rsidRPr="0039619D">
        <w:t xml:space="preserve">Microsoft Diagnostics and Recovery Toolset (DaRT) </w:t>
      </w:r>
    </w:p>
    <w:p w:rsidR="00885333" w:rsidRPr="002A4134" w:rsidRDefault="00885333" w:rsidP="00885333">
      <w:pPr>
        <w:pStyle w:val="PURBullet-Indented"/>
        <w:numPr>
          <w:ilvl w:val="0"/>
          <w:numId w:val="54"/>
        </w:numPr>
      </w:pPr>
      <w:r w:rsidRPr="002A4134">
        <w:t xml:space="preserve">Microsoft System Center Desktop Error Monitoring (DEM) </w:t>
      </w:r>
    </w:p>
    <w:p w:rsidR="00885333" w:rsidRPr="009316C1" w:rsidRDefault="00885333" w:rsidP="00885333">
      <w:pPr>
        <w:pStyle w:val="PURBullet-Indented"/>
        <w:numPr>
          <w:ilvl w:val="0"/>
          <w:numId w:val="54"/>
        </w:numPr>
      </w:pPr>
      <w:r w:rsidRPr="009316C1">
        <w:t xml:space="preserve">Microsoft Enterprise Desktop Virtualization (MED-V) </w:t>
      </w:r>
    </w:p>
    <w:p w:rsidR="00885333" w:rsidRPr="00FE6DB4" w:rsidRDefault="00885333" w:rsidP="00885333">
      <w:pPr>
        <w:pStyle w:val="PURBullet-Indented"/>
        <w:numPr>
          <w:ilvl w:val="0"/>
          <w:numId w:val="54"/>
        </w:numPr>
        <w:rPr>
          <w:lang w:val="ru-RU"/>
        </w:rPr>
      </w:pPr>
      <w:r w:rsidRPr="00FE6DB4">
        <w:rPr>
          <w:lang w:val="ru-RU"/>
        </w:rPr>
        <w:t>Средства администрирования и мониторинга Microsoft BitLocker (MBAM)</w:t>
      </w:r>
    </w:p>
    <w:p w:rsidR="00885333" w:rsidRPr="002A4134" w:rsidRDefault="00885333" w:rsidP="00885333">
      <w:pPr>
        <w:pStyle w:val="PURBullet-Indented"/>
        <w:numPr>
          <w:ilvl w:val="0"/>
          <w:numId w:val="54"/>
        </w:numPr>
      </w:pPr>
      <w:r w:rsidRPr="002A4134">
        <w:t>Microsoft User Experience Virtualization (UE-V)</w:t>
      </w:r>
    </w:p>
    <w:p w:rsidR="00885333" w:rsidRPr="00FE6DB4" w:rsidRDefault="00885333" w:rsidP="00885333">
      <w:pPr>
        <w:pStyle w:val="PURBody-Indented"/>
        <w:spacing w:after="60"/>
        <w:ind w:left="272"/>
        <w:rPr>
          <w:lang w:val="ru-RU"/>
        </w:rPr>
      </w:pPr>
      <w:r w:rsidRPr="00FE6DB4">
        <w:rPr>
          <w:lang w:val="ru-RU"/>
        </w:rPr>
        <w:t>Каждая приобретенная вами лицензия на пакет MDOP дает вам следующие права.</w:t>
      </w:r>
    </w:p>
    <w:p w:rsidR="00885333" w:rsidRPr="00FE6DB4" w:rsidRDefault="00885333" w:rsidP="00885333">
      <w:pPr>
        <w:pStyle w:val="PURBlueStrong-Indented"/>
        <w:rPr>
          <w:lang w:val="ru-RU"/>
        </w:rPr>
      </w:pPr>
      <w:r w:rsidRPr="00FE6DB4">
        <w:rPr>
          <w:lang w:val="ru-RU"/>
        </w:rPr>
        <w:t>Права на установку и использование</w:t>
      </w:r>
    </w:p>
    <w:p w:rsidR="00885333" w:rsidRPr="00FE6DB4" w:rsidRDefault="00885333" w:rsidP="00885333">
      <w:pPr>
        <w:pStyle w:val="PURBody-Indented"/>
        <w:spacing w:after="60"/>
        <w:ind w:left="272"/>
        <w:rPr>
          <w:lang w:val="ru-RU"/>
        </w:rPr>
      </w:pPr>
      <w:r w:rsidRPr="00FE6DB4">
        <w:rPr>
          <w:lang w:val="ru-RU"/>
        </w:rPr>
        <w:t xml:space="preserve">На Устройстве Windows основного пользователя можно устанавливать и использовать программное обеспечение. Некоторые функциональные возможности программного обеспечения разработаны для управления программным обеспечением на устройстве Windows. Вы можете использовать эти функциональные возможности на других устройствах исключительно с целью управления программным обеспечением, выполняющимся на Устройстве Windows. Вы можете также использовать следующие компоненты для управления программным обеспечением на сервере в пределах своего домена до тех пор, пока компьютеры в пределах этого домена остаются лицензированными для MDOP: </w:t>
      </w:r>
    </w:p>
    <w:p w:rsidR="00885333" w:rsidRPr="00FE6DB4" w:rsidRDefault="00885333" w:rsidP="00885333">
      <w:pPr>
        <w:pStyle w:val="PURBullet-Indented"/>
        <w:numPr>
          <w:ilvl w:val="0"/>
          <w:numId w:val="54"/>
        </w:numPr>
        <w:rPr>
          <w:lang w:val="ru-RU"/>
        </w:rPr>
      </w:pPr>
      <w:r w:rsidRPr="00FE6DB4">
        <w:rPr>
          <w:lang w:val="ru-RU"/>
        </w:rPr>
        <w:t>AGPM</w:t>
      </w:r>
    </w:p>
    <w:p w:rsidR="00885333" w:rsidRPr="00FE6DB4" w:rsidRDefault="00885333" w:rsidP="00885333">
      <w:pPr>
        <w:pStyle w:val="PURBullet-Indented"/>
        <w:numPr>
          <w:ilvl w:val="0"/>
          <w:numId w:val="54"/>
        </w:numPr>
        <w:rPr>
          <w:lang w:val="ru-RU"/>
        </w:rPr>
      </w:pPr>
      <w:r w:rsidRPr="00FE6DB4">
        <w:rPr>
          <w:lang w:val="ru-RU"/>
        </w:rPr>
        <w:t xml:space="preserve">DaRT </w:t>
      </w:r>
    </w:p>
    <w:p w:rsidR="00885333" w:rsidRPr="00FE6DB4" w:rsidRDefault="00885333" w:rsidP="00885333">
      <w:pPr>
        <w:pStyle w:val="PURBullet-Indented"/>
        <w:numPr>
          <w:ilvl w:val="0"/>
          <w:numId w:val="54"/>
        </w:numPr>
        <w:rPr>
          <w:lang w:val="ru-RU"/>
        </w:rPr>
      </w:pPr>
      <w:r w:rsidRPr="00FE6DB4">
        <w:rPr>
          <w:lang w:val="ru-RU"/>
        </w:rPr>
        <w:t>UE-V</w:t>
      </w:r>
    </w:p>
    <w:p w:rsidR="00885333" w:rsidRPr="00FE6DB4" w:rsidRDefault="00885333" w:rsidP="00885333">
      <w:pPr>
        <w:pStyle w:val="PURBlueStrong-Indented"/>
        <w:rPr>
          <w:lang w:val="ru-RU"/>
        </w:rPr>
      </w:pPr>
      <w:r w:rsidRPr="00FE6DB4">
        <w:rPr>
          <w:lang w:val="ru-RU"/>
        </w:rPr>
        <w:t>Удаленный доступ</w:t>
      </w:r>
    </w:p>
    <w:p w:rsidR="00885333" w:rsidRPr="00FE6DB4" w:rsidRDefault="00885333" w:rsidP="00885333">
      <w:pPr>
        <w:pStyle w:val="PURBody-Indented"/>
        <w:spacing w:after="60"/>
        <w:ind w:left="272"/>
        <w:rPr>
          <w:lang w:val="ru-RU"/>
        </w:rPr>
      </w:pPr>
      <w:r w:rsidRPr="00FE6DB4">
        <w:rPr>
          <w:lang w:val="ru-RU"/>
        </w:rPr>
        <w:t>Вы имеете право обращаться к программному обеспечению MDOP, выполняющемуся на устройстве Windows, и использовать его дистанционно с другого устройства, как описано ниже.</w:t>
      </w:r>
    </w:p>
    <w:p w:rsidR="00885333" w:rsidRPr="00FE6DB4" w:rsidRDefault="00885333" w:rsidP="00885333">
      <w:pPr>
        <w:pStyle w:val="PURBullet-Indented"/>
        <w:numPr>
          <w:ilvl w:val="0"/>
          <w:numId w:val="55"/>
        </w:numPr>
        <w:spacing w:after="60"/>
        <w:ind w:hanging="215"/>
        <w:rPr>
          <w:lang w:val="ru-RU"/>
        </w:rPr>
      </w:pPr>
      <w:r w:rsidRPr="00FE6DB4">
        <w:rPr>
          <w:b/>
          <w:lang w:val="ru-RU"/>
        </w:rPr>
        <w:t>Основной пользователь.</w:t>
      </w:r>
      <w:r w:rsidRPr="00FE6DB4">
        <w:rPr>
          <w:lang w:val="ru-RU"/>
        </w:rPr>
        <w:t xml:space="preserve"> Единственный Основной пользователь этого устройства может обращаться к программному обеспечению и использовать его дистанционно с любого другого устройства. Прочие пользователи не могут использовать программное обеспечение по той же лицензии и в то же время, кроме случаев предоставления технической поддержки. </w:t>
      </w:r>
    </w:p>
    <w:p w:rsidR="00885333" w:rsidRPr="00FE6DB4" w:rsidRDefault="00885333" w:rsidP="00885333">
      <w:pPr>
        <w:pStyle w:val="PURBullet-Indented"/>
        <w:numPr>
          <w:ilvl w:val="0"/>
          <w:numId w:val="55"/>
        </w:numPr>
        <w:rPr>
          <w:lang w:val="ru-RU"/>
        </w:rPr>
      </w:pPr>
      <w:r w:rsidRPr="00FE6DB4">
        <w:rPr>
          <w:b/>
          <w:lang w:val="ru-RU"/>
        </w:rPr>
        <w:t>Неосновные пользователи.</w:t>
      </w:r>
      <w:r w:rsidRPr="00FE6DB4">
        <w:rPr>
          <w:lang w:val="ru-RU"/>
        </w:rPr>
        <w:t xml:space="preserve"> Любой пользователь имеет право обращаться к программному обеспечению и использовать его дистанционно с отдельно лицензированного устройства. </w:t>
      </w:r>
    </w:p>
    <w:p w:rsidR="00885333" w:rsidRPr="00FE6DB4" w:rsidRDefault="00885333" w:rsidP="00885333">
      <w:pPr>
        <w:pStyle w:val="PURBullet-Indented"/>
        <w:numPr>
          <w:ilvl w:val="0"/>
          <w:numId w:val="55"/>
        </w:numPr>
        <w:spacing w:after="60"/>
        <w:ind w:hanging="215"/>
        <w:rPr>
          <w:lang w:val="ru-RU"/>
        </w:rPr>
      </w:pPr>
      <w:r w:rsidRPr="00FE6DB4">
        <w:rPr>
          <w:b/>
          <w:lang w:val="ru-RU"/>
        </w:rPr>
        <w:t>Удаленная помощь.</w:t>
      </w:r>
      <w:r w:rsidRPr="00FE6DB4">
        <w:rPr>
          <w:lang w:val="ru-RU"/>
        </w:rPr>
        <w:t xml:space="preserve"> Вы можете разрешить другим устройствам получить доступ к программному обеспечению для оказания технической поддержки. Для такого доступа дополнительные лицензии не требуются.</w:t>
      </w:r>
    </w:p>
    <w:p w:rsidR="00885333" w:rsidRPr="00FE6DB4" w:rsidRDefault="00885333" w:rsidP="00885333">
      <w:pPr>
        <w:pStyle w:val="PURBlueStrong-Indented"/>
        <w:pageBreakBefore/>
        <w:ind w:left="272"/>
        <w:rPr>
          <w:lang w:val="ru-RU"/>
        </w:rPr>
      </w:pPr>
      <w:r w:rsidRPr="00FE6DB4">
        <w:rPr>
          <w:lang w:val="ru-RU"/>
        </w:rPr>
        <w:lastRenderedPageBreak/>
        <w:t>Права на использование продуктов вне офиса</w:t>
      </w:r>
    </w:p>
    <w:p w:rsidR="00885333" w:rsidRPr="00FE6DB4" w:rsidRDefault="00885333" w:rsidP="00885333">
      <w:pPr>
        <w:pStyle w:val="PURBody-Indented"/>
        <w:rPr>
          <w:lang w:val="ru-RU"/>
        </w:rPr>
      </w:pPr>
      <w:r w:rsidRPr="00FE6DB4">
        <w:rPr>
          <w:lang w:val="ru-RU"/>
        </w:rPr>
        <w:t xml:space="preserve">За исключением случаев, обозначенных ниже, один Основной пользователь (см. Общие условия лицензировани —Определения) устройства Windows (см. определения для Windows Intune с операционной системой для настольных компьютеров Windows) может использовать программное обеспечение MDOP на Соответствующем стороннем устройстве (см. </w:t>
      </w:r>
      <w:hyperlink w:anchor="General_License_Terms" w:history="1">
        <w:r w:rsidRPr="00FE6DB4">
          <w:rPr>
            <w:rStyle w:val="Hyperlink"/>
            <w:color w:val="000000"/>
            <w:lang w:val="ru-RU"/>
          </w:rPr>
          <w:t>Общие условия лицензирования — Определения</w:t>
        </w:r>
      </w:hyperlink>
      <w:r w:rsidRPr="00FE6DB4">
        <w:rPr>
          <w:lang w:val="ru-RU"/>
        </w:rPr>
        <w:t xml:space="preserve">) для рабочих целей и поддержки разрешенного использования или удаленного доступа к лицензированному программному обеспечению на таком Соответствующем стороннем устройстве. </w:t>
      </w:r>
    </w:p>
    <w:p w:rsidR="00885333" w:rsidRPr="00FE6DB4" w:rsidRDefault="00885333" w:rsidP="00885333">
      <w:pPr>
        <w:pStyle w:val="PURBody-Indented"/>
        <w:spacing w:after="60"/>
        <w:ind w:left="272"/>
        <w:rPr>
          <w:lang w:val="ru-RU"/>
        </w:rPr>
      </w:pPr>
      <w:r w:rsidRPr="00FE6DB4">
        <w:rPr>
          <w:lang w:val="ru-RU"/>
        </w:rPr>
        <w:t xml:space="preserve">Если Основной пользователь находится на территории вашей организации или на территории ваших аффилированных лиц, Права на использование продуктов вне офиса не применяются. </w:t>
      </w:r>
    </w:p>
    <w:p w:rsidR="00885333" w:rsidRPr="00FE6DB4" w:rsidRDefault="00885333" w:rsidP="00885333">
      <w:pPr>
        <w:pStyle w:val="PURBody-Indented"/>
        <w:rPr>
          <w:lang w:val="ru-RU"/>
        </w:rPr>
      </w:pPr>
      <w:r w:rsidRPr="00FE6DB4">
        <w:rPr>
          <w:lang w:val="ru-RU"/>
        </w:rPr>
        <w:t>Право Основного пользователя на использование программного обеспечения MDOP для Software Assurance в соответствии с Правами на использование продуктов вне офиса прекращается по окончании срока действия соответствующих прав на устройство Windows или при изменении статуса Основного пользователя. В этом случае вы должны предпринять действия с тем, чтобы пользователь прекратил использование программного обеспечения MDOP в соответствии с Правами на использование продуктов вне офиса.</w:t>
      </w:r>
    </w:p>
    <w:p w:rsidR="00885333" w:rsidRPr="00FE6DB4" w:rsidRDefault="00885333" w:rsidP="00885333">
      <w:pPr>
        <w:pStyle w:val="PURBlueStrong-Indented"/>
        <w:rPr>
          <w:lang w:val="ru-RU"/>
        </w:rPr>
      </w:pPr>
      <w:r w:rsidRPr="00FE6DB4">
        <w:rPr>
          <w:lang w:val="ru-RU"/>
        </w:rPr>
        <w:t>Срок действия лицензии</w:t>
      </w:r>
    </w:p>
    <w:p w:rsidR="00885333" w:rsidRPr="00FE6DB4" w:rsidRDefault="00885333" w:rsidP="00885333">
      <w:pPr>
        <w:pStyle w:val="PURBody-Indented"/>
        <w:spacing w:after="60"/>
        <w:ind w:left="272"/>
        <w:rPr>
          <w:lang w:val="ru-RU"/>
        </w:rPr>
      </w:pPr>
      <w:r w:rsidRPr="00FE6DB4">
        <w:rPr>
          <w:lang w:val="ru-RU"/>
        </w:rPr>
        <w:t>Вы не можете обращаться к данному программному обеспечению и использовать его после прекращения действия соответствующей лицензии SL Windows Intune с операционной системой для настольных компьютеров Windows или лицензии MDOP.</w:t>
      </w:r>
    </w:p>
    <w:bookmarkEnd w:id="246"/>
    <w:p w:rsidR="00885333" w:rsidRPr="001C53E1" w:rsidRDefault="00885333" w:rsidP="00885333">
      <w:pPr>
        <w:pStyle w:val="PURBreadcrumb"/>
        <w:rPr>
          <w:lang w:val="ru-RU"/>
        </w:rPr>
      </w:pPr>
      <w:r w:rsidRPr="00FE6DB4">
        <w:rPr>
          <w:lang w:val="ru-RU"/>
        </w:rPr>
        <w:fldChar w:fldCharType="begin"/>
      </w:r>
      <w:r w:rsidRPr="000648EC">
        <w:instrText>HYPERLINK</w:instrText>
      </w:r>
      <w:r w:rsidRPr="001C53E1">
        <w:rPr>
          <w:lang w:val="ru-RU"/>
        </w:rPr>
        <w:instrText xml:space="preserve"> \</w:instrText>
      </w:r>
      <w:r w:rsidRPr="000648EC">
        <w:instrText>l</w:instrText>
      </w:r>
      <w:r w:rsidRPr="001C53E1">
        <w:rPr>
          <w:lang w:val="ru-RU"/>
        </w:rPr>
        <w:instrText xml:space="preserve"> "_</w:instrText>
      </w:r>
      <w:r w:rsidRPr="000648EC">
        <w:instrText>Sec</w:instrText>
      </w:r>
      <w:r w:rsidRPr="001C53E1">
        <w:rPr>
          <w:lang w:val="ru-RU"/>
        </w:rPr>
        <w:instrText xml:space="preserve">4" </w:instrText>
      </w:r>
      <w:r w:rsidRPr="00FE6DB4">
        <w:rPr>
          <w:lang w:val="ru-RU"/>
        </w:rPr>
        <w:fldChar w:fldCharType="separate"/>
      </w:r>
      <w:r w:rsidRPr="00FE6DB4">
        <w:rPr>
          <w:color w:val="00467F"/>
          <w:u w:val="single"/>
          <w:lang w:val="ru-RU"/>
        </w:rPr>
        <w:t>Оглавление</w:t>
      </w:r>
      <w:r w:rsidRPr="00FE6DB4">
        <w:rPr>
          <w:lang w:val="ru-RU"/>
        </w:rPr>
        <w:fldChar w:fldCharType="end"/>
      </w:r>
      <w:r w:rsidRPr="001C53E1">
        <w:rPr>
          <w:lang w:val="ru-RU"/>
        </w:rPr>
        <w:t>/</w:t>
      </w:r>
      <w:hyperlink w:anchor="General_License_Terms">
        <w:r w:rsidRPr="00FE6DB4">
          <w:rPr>
            <w:color w:val="00467F"/>
            <w:u w:val="single"/>
            <w:lang w:val="ru-RU"/>
          </w:rPr>
          <w:t>Общие условия</w:t>
        </w:r>
      </w:hyperlink>
      <w:r w:rsidRPr="001C53E1">
        <w:rPr>
          <w:lang w:val="ru-RU"/>
        </w:rPr>
        <w:t xml:space="preserve"> </w:t>
      </w:r>
    </w:p>
    <w:p w:rsidR="00885333" w:rsidRPr="001C53E1" w:rsidRDefault="00885333" w:rsidP="00885333">
      <w:pPr>
        <w:pStyle w:val="PURProductName"/>
        <w:keepNext w:val="0"/>
        <w:keepLines w:val="0"/>
        <w:rPr>
          <w:lang w:val="ru-RU"/>
        </w:rPr>
      </w:pPr>
      <w:r w:rsidRPr="000648EC">
        <w:t>Office</w:t>
      </w:r>
      <w:r w:rsidRPr="001C53E1">
        <w:rPr>
          <w:lang w:val="ru-RU"/>
        </w:rPr>
        <w:t xml:space="preserve"> 365 </w:t>
      </w:r>
      <w:r w:rsidRPr="000648EC">
        <w:t>Developer</w:t>
      </w:r>
      <w:r w:rsidRPr="00FE6DB4">
        <w:rPr>
          <w:lang w:val="ru-RU"/>
        </w:rPr>
        <w:fldChar w:fldCharType="begin"/>
      </w:r>
      <w:r w:rsidRPr="000648EC">
        <w:instrText>XE</w:instrText>
      </w:r>
      <w:r w:rsidRPr="001C53E1">
        <w:rPr>
          <w:lang w:val="ru-RU"/>
        </w:rPr>
        <w:instrText xml:space="preserve"> "</w:instrText>
      </w:r>
      <w:r w:rsidRPr="000648EC">
        <w:instrText>Office</w:instrText>
      </w:r>
      <w:r w:rsidRPr="001C53E1">
        <w:rPr>
          <w:lang w:val="ru-RU"/>
        </w:rPr>
        <w:instrText xml:space="preserve"> 365 </w:instrText>
      </w:r>
      <w:r w:rsidRPr="000648EC">
        <w:instrText>Developer</w:instrText>
      </w:r>
      <w:r w:rsidRPr="001C53E1">
        <w:rPr>
          <w:lang w:val="ru-RU"/>
        </w:rPr>
        <w:instrText xml:space="preserve">" </w:instrText>
      </w:r>
      <w:r w:rsidRPr="00FE6DB4">
        <w:rPr>
          <w:lang w:val="ru-RU"/>
        </w:rPr>
        <w:fldChar w:fldCharType="end"/>
      </w:r>
      <w:r w:rsidRPr="00FE6DB4">
        <w:rPr>
          <w:lang w:val="ru-RU"/>
        </w:rPr>
        <w:fldChar w:fldCharType="begin"/>
      </w:r>
      <w:r w:rsidRPr="001C53E1">
        <w:rPr>
          <w:lang w:val="ru-RU"/>
        </w:rPr>
        <w:instrText xml:space="preserve"> </w:instrText>
      </w:r>
      <w:r w:rsidRPr="000648EC">
        <w:instrText>TC</w:instrText>
      </w:r>
      <w:r w:rsidRPr="001C53E1">
        <w:rPr>
          <w:lang w:val="ru-RU"/>
        </w:rPr>
        <w:instrText xml:space="preserve"> "</w:instrText>
      </w:r>
      <w:bookmarkStart w:id="249" w:name="_Toc343097778"/>
      <w:bookmarkStart w:id="250" w:name="_Toc343097847"/>
      <w:r w:rsidRPr="000648EC">
        <w:instrText>Office</w:instrText>
      </w:r>
      <w:r w:rsidRPr="001C53E1">
        <w:rPr>
          <w:lang w:val="ru-RU"/>
        </w:rPr>
        <w:instrText xml:space="preserve"> 365 </w:instrText>
      </w:r>
      <w:r w:rsidRPr="000648EC">
        <w:instrText>Developer</w:instrText>
      </w:r>
      <w:bookmarkEnd w:id="249"/>
      <w:bookmarkEnd w:id="250"/>
      <w:r w:rsidRPr="001C53E1">
        <w:rPr>
          <w:lang w:val="ru-RU"/>
        </w:rPr>
        <w:instrText>" \</w:instrText>
      </w:r>
      <w:r w:rsidRPr="000648EC">
        <w:instrText>l</w:instrText>
      </w:r>
      <w:r w:rsidRPr="001C53E1">
        <w:rPr>
          <w:lang w:val="ru-RU"/>
        </w:rPr>
        <w:instrText xml:space="preserve"> 2</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885333" w:rsidRPr="00FE6DB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См. соответствующие уведомления: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Передача данных</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w:t>
            </w:r>
            <w:r w:rsidRPr="00FE6DB4">
              <w:rPr>
                <w:rFonts w:ascii="Arial Narrow" w:hAnsi="Arial Narrow"/>
                <w:color w:val="404040"/>
                <w:lang w:val="ru-RU"/>
              </w:rPr>
              <w:t xml:space="preserve"> </w:t>
            </w:r>
            <w:hyperlink w:anchor="Appendix_1">
              <w:r w:rsidRPr="00FE6DB4">
                <w:rPr>
                  <w:rFonts w:ascii="Arial Narrow" w:hAnsi="Arial Narrow"/>
                  <w:color w:val="00467F"/>
                  <w:u w:val="single"/>
                  <w:lang w:val="ru-RU"/>
                </w:rPr>
                <w:t>Приложение 1</w:t>
              </w:r>
            </w:hyperlink>
            <w:r w:rsidRPr="00FE6DB4">
              <w:rPr>
                <w:rFonts w:ascii="Arial Narrow" w:hAnsi="Arial Narrow"/>
                <w:color w:val="404040"/>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p>
        </w:tc>
      </w:tr>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Заявление о конфиденциальности и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51">
              <w:r w:rsidRPr="00FE6DB4">
                <w:rPr>
                  <w:rFonts w:ascii="Arial Narrow" w:hAnsi="Arial Narrow"/>
                  <w:color w:val="00467F"/>
                  <w:u w:val="single"/>
                  <w:lang w:val="ru-RU"/>
                </w:rPr>
                <w:t>http://go.microsoft.com/fwlink/?LinkID=212058&amp;clcid=0x409</w:t>
              </w:r>
            </w:hyperlink>
            <w:r w:rsidRPr="00FE6DB4">
              <w:rPr>
                <w:rFonts w:ascii="Arial Narrow" w:hAnsi="Arial Narrow"/>
                <w:color w:val="404040"/>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p>
        </w:tc>
      </w:tr>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Соглашение об уровне обслуживания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Нет</w:t>
            </w:r>
          </w:p>
        </w:tc>
        <w:tc>
          <w:tcPr>
            <w:tcW w:w="6120" w:type="dxa"/>
          </w:tcPr>
          <w:p w:rsidR="00885333" w:rsidRPr="00FE6DB4" w:rsidRDefault="00885333" w:rsidP="009277DE">
            <w:pPr>
              <w:pStyle w:val="PURBody"/>
              <w:spacing w:after="0"/>
              <w:rPr>
                <w:rFonts w:ascii="Arial Narrow" w:hAnsi="Arial Narrow"/>
                <w:color w:val="404040"/>
                <w:lang w:val="ru-RU"/>
              </w:rPr>
            </w:pPr>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885333" w:rsidRPr="00FE6DB4" w:rsidTr="009277DE">
        <w:tc>
          <w:tcPr>
            <w:tcW w:w="5323" w:type="dxa"/>
            <w:shd w:val="clear" w:color="auto" w:fill="auto"/>
          </w:tcPr>
          <w:p w:rsidR="00885333" w:rsidRPr="00FE6DB4" w:rsidRDefault="00885333" w:rsidP="009277DE">
            <w:pPr>
              <w:pStyle w:val="PURBody"/>
              <w:spacing w:after="0"/>
              <w:rPr>
                <w:lang w:val="ru-RU" w:eastAsia="ja-JP"/>
              </w:rPr>
            </w:pPr>
            <w:r w:rsidRPr="00FE6DB4">
              <w:rPr>
                <w:b/>
                <w:i/>
                <w:lang w:val="ru-RU"/>
              </w:rPr>
              <w:t>Требуется для каждого из:</w:t>
            </w:r>
          </w:p>
        </w:tc>
        <w:tc>
          <w:tcPr>
            <w:tcW w:w="5319" w:type="dxa"/>
            <w:shd w:val="clear" w:color="auto" w:fill="auto"/>
          </w:tcPr>
          <w:p w:rsidR="00885333" w:rsidRPr="00FE6DB4" w:rsidRDefault="00885333" w:rsidP="009277DE">
            <w:pPr>
              <w:pStyle w:val="PURBody"/>
              <w:spacing w:after="0"/>
              <w:rPr>
                <w:lang w:val="ru-RU" w:eastAsia="ja-JP"/>
              </w:rPr>
            </w:pPr>
            <w:r w:rsidRPr="00FE6DB4">
              <w:rPr>
                <w:b/>
                <w:i/>
                <w:lang w:val="ru-RU"/>
              </w:rPr>
              <w:t>Обязательная лицензия SL</w:t>
            </w:r>
          </w:p>
        </w:tc>
      </w:tr>
      <w:tr w:rsidR="00885333" w:rsidRPr="002A4134" w:rsidTr="009277DE">
        <w:tc>
          <w:tcPr>
            <w:tcW w:w="5323" w:type="dxa"/>
            <w:shd w:val="clear" w:color="auto" w:fill="auto"/>
          </w:tcPr>
          <w:p w:rsidR="00885333" w:rsidRPr="00FE6DB4" w:rsidRDefault="00885333" w:rsidP="00885333">
            <w:pPr>
              <w:pStyle w:val="PURBullet"/>
              <w:numPr>
                <w:ilvl w:val="0"/>
                <w:numId w:val="33"/>
              </w:numPr>
              <w:spacing w:after="0"/>
              <w:rPr>
                <w:lang w:val="ru-RU"/>
              </w:rPr>
            </w:pPr>
            <w:r w:rsidRPr="00FE6DB4">
              <w:rPr>
                <w:rFonts w:cs="Arial"/>
                <w:szCs w:val="18"/>
                <w:lang w:val="ru-RU"/>
              </w:rPr>
              <w:t>Пользователей, обращающихся к службе Интернета или связанному с ней программному обеспечению.</w:t>
            </w:r>
          </w:p>
          <w:p w:rsidR="00885333" w:rsidRPr="00FE6DB4" w:rsidRDefault="00885333" w:rsidP="00885333">
            <w:pPr>
              <w:pStyle w:val="PURBody"/>
              <w:numPr>
                <w:ilvl w:val="0"/>
                <w:numId w:val="33"/>
              </w:numPr>
              <w:spacing w:after="0"/>
              <w:rPr>
                <w:lang w:val="ru-RU"/>
              </w:rPr>
            </w:pPr>
            <w:r w:rsidRPr="00FE6DB4">
              <w:rPr>
                <w:rFonts w:cs="Arial"/>
                <w:lang w:val="ru-RU"/>
              </w:rPr>
              <w:t>Вашим пользователям не требуются обязательные лицензии SL для получения доступа к веб-службам для проведения приемочного тестирования ваших программ или предоставления отзывов по ним.</w:t>
            </w:r>
          </w:p>
          <w:p w:rsidR="00885333" w:rsidRPr="00FE6DB4" w:rsidRDefault="00885333" w:rsidP="009277DE">
            <w:pPr>
              <w:pStyle w:val="PURBody"/>
              <w:spacing w:after="0"/>
              <w:ind w:left="288"/>
              <w:rPr>
                <w:rFonts w:cs="Arial"/>
                <w:lang w:val="ru-RU" w:eastAsia="ja-JP"/>
              </w:rPr>
            </w:pPr>
          </w:p>
        </w:tc>
        <w:tc>
          <w:tcPr>
            <w:tcW w:w="5319" w:type="dxa"/>
            <w:shd w:val="clear" w:color="auto" w:fill="auto"/>
          </w:tcPr>
          <w:p w:rsidR="00885333" w:rsidRPr="00FE6DB4" w:rsidRDefault="00885333" w:rsidP="00885333">
            <w:pPr>
              <w:pStyle w:val="PURBullet"/>
              <w:numPr>
                <w:ilvl w:val="0"/>
                <w:numId w:val="34"/>
              </w:numPr>
              <w:spacing w:after="0"/>
              <w:rPr>
                <w:rFonts w:cs="Arial"/>
                <w:lang w:val="ru-RU" w:eastAsia="ja-JP"/>
              </w:rPr>
            </w:pPr>
            <w:r w:rsidRPr="00FE6DB4">
              <w:rPr>
                <w:rFonts w:cs="Arial"/>
                <w:lang w:val="ru-RU"/>
              </w:rPr>
              <w:t xml:space="preserve">лицензия SL «на пользователя» </w:t>
            </w:r>
            <w:r w:rsidRPr="00FE6DB4">
              <w:rPr>
                <w:rFonts w:cs="Arial"/>
                <w:lang w:val="ru-RU"/>
              </w:rPr>
              <w:br/>
              <w:t>для Office 365 Developer</w:t>
            </w:r>
          </w:p>
        </w:tc>
      </w:tr>
    </w:tbl>
    <w:p w:rsidR="00885333" w:rsidRPr="00FE6DB4" w:rsidRDefault="00885333" w:rsidP="00885333">
      <w:pPr>
        <w:pStyle w:val="PURBlueBGHeader"/>
        <w:rPr>
          <w:lang w:val="ru-RU"/>
        </w:rPr>
      </w:pPr>
      <w:r w:rsidRPr="00FE6DB4">
        <w:rPr>
          <w:lang w:val="ru-RU"/>
        </w:rPr>
        <w:t>Дополнительные условия.</w:t>
      </w:r>
    </w:p>
    <w:p w:rsidR="00885333" w:rsidRPr="00FE6DB4" w:rsidRDefault="00885333" w:rsidP="00885333">
      <w:pPr>
        <w:pStyle w:val="PURProductName"/>
        <w:pBdr>
          <w:bottom w:val="none" w:sz="0" w:space="0" w:color="auto"/>
        </w:pBdr>
        <w:rPr>
          <w:lang w:val="ru-RU"/>
        </w:rPr>
      </w:pPr>
      <w:r w:rsidRPr="00FE6DB4">
        <w:rPr>
          <w:rFonts w:cs="Arial"/>
          <w:sz w:val="18"/>
          <w:szCs w:val="18"/>
          <w:lang w:val="ru-RU"/>
        </w:rPr>
        <w:t>Все пользователи, которому назначена лицензия SL «на пользователя», могут использовать веб-службы для проектирования, разработки и тестирования приложений для собственных веб-служб Office 365, локальных развертываний или Магазина Microsoft Office. Веб-службы не лицензируется для использования в рабочей среде.</w:t>
      </w:r>
    </w:p>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spacing w:line="240" w:lineRule="exact"/>
        <w:rPr>
          <w:lang w:val="ru-RU"/>
        </w:rPr>
      </w:pPr>
      <w:r w:rsidRPr="00FE6DB4">
        <w:rPr>
          <w:lang w:val="ru-RU"/>
        </w:rPr>
        <w:br w:type="page"/>
      </w:r>
    </w:p>
    <w:p w:rsidR="00885333" w:rsidRPr="00FE6DB4" w:rsidRDefault="00885333" w:rsidP="00885333">
      <w:pPr>
        <w:pStyle w:val="PURProductName"/>
        <w:rPr>
          <w:lang w:val="ru-RU"/>
        </w:rPr>
      </w:pPr>
      <w:r w:rsidRPr="00FE6DB4">
        <w:rPr>
          <w:lang w:val="ru-RU"/>
        </w:rPr>
        <w:lastRenderedPageBreak/>
        <w:t>Office 365 профессиональный плюс</w:t>
      </w:r>
      <w:r w:rsidRPr="00FE6DB4">
        <w:rPr>
          <w:lang w:val="ru-RU"/>
        </w:rPr>
        <w:fldChar w:fldCharType="begin"/>
      </w:r>
      <w:r w:rsidRPr="00FE6DB4">
        <w:rPr>
          <w:lang w:val="ru-RU"/>
        </w:rPr>
        <w:instrText xml:space="preserve">XE "Office 365 профессиональный плюс" </w:instrText>
      </w:r>
      <w:r w:rsidRPr="00FE6DB4">
        <w:rPr>
          <w:lang w:val="ru-RU"/>
        </w:rPr>
        <w:fldChar w:fldCharType="end"/>
      </w:r>
      <w:r w:rsidRPr="00FE6DB4">
        <w:rPr>
          <w:lang w:val="ru-RU"/>
        </w:rPr>
        <w:fldChar w:fldCharType="begin"/>
      </w:r>
      <w:r w:rsidRPr="00FE6DB4">
        <w:rPr>
          <w:lang w:val="ru-RU"/>
        </w:rPr>
        <w:instrText>TC "</w:instrText>
      </w:r>
      <w:bookmarkStart w:id="251" w:name="_Toc343097779"/>
      <w:bookmarkStart w:id="252" w:name="_Toc343097848"/>
      <w:r w:rsidRPr="00FE6DB4">
        <w:rPr>
          <w:lang w:val="ru-RU"/>
        </w:rPr>
        <w:instrText>Office 365 профессиональный плюс</w:instrText>
      </w:r>
      <w:bookmarkEnd w:id="251"/>
      <w:bookmarkEnd w:id="252"/>
      <w:r w:rsidRPr="00FE6DB4">
        <w:rPr>
          <w:lang w:val="ru-RU"/>
        </w:rPr>
        <w:instrText xml:space="preserve">" \l 2 </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885333" w:rsidRPr="00FE6DB4" w:rsidTr="009277DE">
        <w:tc>
          <w:tcPr>
            <w:tcW w:w="5512" w:type="dxa"/>
          </w:tcPr>
          <w:p w:rsidR="00885333" w:rsidRPr="00FE6DB4" w:rsidRDefault="00885333" w:rsidP="009277DE">
            <w:pPr>
              <w:pStyle w:val="PURBody"/>
              <w:spacing w:after="0"/>
              <w:ind w:right="-94"/>
              <w:rPr>
                <w:rFonts w:ascii="Arial Narrow" w:hAnsi="Arial Narrow"/>
                <w:color w:val="404040"/>
                <w:lang w:val="ru-RU"/>
              </w:rPr>
            </w:pPr>
            <w:r w:rsidRPr="00FE6DB4">
              <w:rPr>
                <w:rFonts w:ascii="Arial Narrow" w:eastAsiaTheme="minorHAnsi" w:hAnsi="Arial Narrow" w:cstheme="minorBidi"/>
                <w:lang w:val="ru-RU"/>
              </w:rPr>
              <w:t>См. соответствующие уведомления: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 xml:space="preserve">Передача данных </w:t>
            </w:r>
            <w:r w:rsidRPr="00FE6DB4">
              <w:rPr>
                <w:rFonts w:ascii="Arial Narrow" w:eastAsiaTheme="minorHAnsi" w:hAnsi="Arial Narrow" w:cstheme="minorBidi"/>
                <w:lang w:val="ru-RU"/>
              </w:rPr>
              <w:t>(см.</w:t>
            </w:r>
            <w:r w:rsidRPr="00FE6DB4">
              <w:rPr>
                <w:rFonts w:ascii="Arial Narrow" w:hAnsi="Arial Narrow"/>
                <w:color w:val="404040"/>
                <w:lang w:val="ru-RU"/>
              </w:rPr>
              <w:t xml:space="preserve"> </w:t>
            </w:r>
            <w:hyperlink w:anchor="Appendix_1">
              <w:r w:rsidRPr="00FE6DB4">
                <w:rPr>
                  <w:rFonts w:ascii="Arial Narrow" w:hAnsi="Arial Narrow"/>
                  <w:color w:val="00467F"/>
                  <w:u w:val="single"/>
                  <w:lang w:val="ru-RU"/>
                </w:rPr>
                <w:t>Приложение 1</w:t>
              </w:r>
            </w:hyperlink>
            <w:r w:rsidRPr="00FE6DB4">
              <w:rPr>
                <w:rFonts w:ascii="Arial Narrow" w:eastAsiaTheme="minorHAnsi" w:hAnsi="Arial Narrow" w:cstheme="minorBidi"/>
                <w:lang w:val="ru-RU"/>
              </w:rPr>
              <w:t xml:space="preserve">); </w:t>
            </w:r>
            <w:r w:rsidRPr="00FE6DB4">
              <w:rPr>
                <w:rFonts w:ascii="Arial Narrow" w:eastAsiaTheme="minorHAnsi" w:hAnsi="Arial Narrow" w:cstheme="minorBidi"/>
                <w:b/>
                <w:lang w:val="ru-RU"/>
              </w:rPr>
              <w:t xml:space="preserve">Карты Bing </w:t>
            </w:r>
            <w:r w:rsidRPr="00FE6DB4">
              <w:rPr>
                <w:rFonts w:ascii="Arial Narrow" w:eastAsiaTheme="minorHAnsi" w:hAnsi="Arial Narrow" w:cstheme="minorBidi"/>
                <w:lang w:val="ru-RU"/>
              </w:rPr>
              <w:t>(см.</w:t>
            </w:r>
            <w:r w:rsidRPr="00FE6DB4">
              <w:rPr>
                <w:rFonts w:ascii="Arial Narrow" w:hAnsi="Arial Narrow"/>
                <w:color w:val="404040"/>
                <w:lang w:val="ru-RU"/>
              </w:rPr>
              <w:t xml:space="preserve"> </w:t>
            </w:r>
            <w:hyperlink w:anchor="Appendix_1">
              <w:r w:rsidRPr="00FE6DB4">
                <w:rPr>
                  <w:rFonts w:ascii="Arial Narrow" w:hAnsi="Arial Narrow"/>
                  <w:color w:val="00467F"/>
                  <w:u w:val="single"/>
                  <w:lang w:val="ru-RU"/>
                </w:rPr>
                <w:t>Приложение 1</w:t>
              </w:r>
            </w:hyperlink>
            <w:r w:rsidRPr="00FE6DB4">
              <w:rPr>
                <w:rFonts w:ascii="Arial Narrow" w:eastAsiaTheme="minorHAnsi" w:hAnsi="Arial Narrow" w:cstheme="minorBidi"/>
                <w:lang w:val="ru-RU"/>
              </w:rPr>
              <w:t>)</w:t>
            </w:r>
          </w:p>
        </w:tc>
        <w:tc>
          <w:tcPr>
            <w:tcW w:w="5518" w:type="dxa"/>
          </w:tcPr>
          <w:p w:rsidR="00885333" w:rsidRPr="00FE6DB4" w:rsidRDefault="00885333" w:rsidP="009277DE">
            <w:pPr>
              <w:pStyle w:val="PURBody"/>
              <w:spacing w:after="0"/>
              <w:rPr>
                <w:rFonts w:ascii="Arial Narrow" w:hAnsi="Arial Narrow"/>
                <w:color w:val="404040"/>
                <w:lang w:val="ru-RU"/>
              </w:rPr>
            </w:pPr>
          </w:p>
        </w:tc>
      </w:tr>
      <w:tr w:rsidR="00885333" w:rsidRPr="002A4134" w:rsidTr="009277DE">
        <w:tc>
          <w:tcPr>
            <w:tcW w:w="5512"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Соглашение об уровне обслуживания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Нет</w:t>
            </w:r>
          </w:p>
        </w:tc>
        <w:tc>
          <w:tcPr>
            <w:tcW w:w="5518" w:type="dxa"/>
          </w:tcPr>
          <w:p w:rsidR="00885333" w:rsidRPr="00FE6DB4" w:rsidRDefault="00885333" w:rsidP="009277DE">
            <w:pPr>
              <w:pStyle w:val="PURBody"/>
              <w:spacing w:after="0"/>
              <w:rPr>
                <w:rFonts w:ascii="Arial Narrow" w:hAnsi="Arial Narrow"/>
                <w:color w:val="404040"/>
                <w:lang w:val="ru-RU"/>
              </w:rPr>
            </w:pPr>
          </w:p>
        </w:tc>
      </w:tr>
    </w:tbl>
    <w:p w:rsidR="00885333" w:rsidRPr="00FE6DB4" w:rsidRDefault="00885333" w:rsidP="00885333">
      <w:pPr>
        <w:pStyle w:val="PURBlueBGHeader"/>
        <w:rPr>
          <w:lang w:val="ru-RU"/>
        </w:rPr>
      </w:pPr>
      <w:r w:rsidRPr="00FE6DB4">
        <w:rPr>
          <w:caps/>
          <w:lang w:val="ru-RU"/>
        </w:rPr>
        <w:t xml:space="preserve">Лицензии SL «НА ПОЛЬЗОВАТЕЛЯ» </w:t>
      </w:r>
      <w:r w:rsidRPr="00FE6DB4">
        <w:rPr>
          <w:lang w:val="ru-RU"/>
        </w:rPr>
        <w:t>для приложений для настольных компьютеров</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885333" w:rsidRPr="00FE6DB4" w:rsidTr="009277DE">
        <w:tc>
          <w:tcPr>
            <w:tcW w:w="5340" w:type="dxa"/>
            <w:shd w:val="clear" w:color="auto" w:fill="auto"/>
          </w:tcPr>
          <w:p w:rsidR="00885333" w:rsidRPr="00FE6DB4" w:rsidRDefault="00885333" w:rsidP="009277DE">
            <w:pPr>
              <w:pStyle w:val="PURBody"/>
              <w:spacing w:after="0"/>
              <w:rPr>
                <w:lang w:val="ru-RU" w:eastAsia="ja-JP"/>
              </w:rPr>
            </w:pPr>
            <w:r w:rsidRPr="00FE6DB4">
              <w:rPr>
                <w:b/>
                <w:i/>
                <w:lang w:val="ru-RU"/>
              </w:rPr>
              <w:t>Требуется для каждого из:</w:t>
            </w:r>
          </w:p>
        </w:tc>
        <w:tc>
          <w:tcPr>
            <w:tcW w:w="5340" w:type="dxa"/>
            <w:shd w:val="clear" w:color="auto" w:fill="auto"/>
          </w:tcPr>
          <w:p w:rsidR="00885333" w:rsidRPr="00FE6DB4" w:rsidRDefault="00885333" w:rsidP="009277DE">
            <w:pPr>
              <w:pStyle w:val="PURBody"/>
              <w:spacing w:after="0"/>
              <w:rPr>
                <w:lang w:val="ru-RU" w:eastAsia="ja-JP"/>
              </w:rPr>
            </w:pPr>
            <w:r w:rsidRPr="00FE6DB4">
              <w:rPr>
                <w:b/>
                <w:i/>
                <w:lang w:val="ru-RU"/>
              </w:rPr>
              <w:t>Обязательная лицензия SL</w:t>
            </w:r>
          </w:p>
        </w:tc>
      </w:tr>
      <w:tr w:rsidR="00885333" w:rsidRPr="002A4134" w:rsidTr="009277DE">
        <w:tc>
          <w:tcPr>
            <w:tcW w:w="5340" w:type="dxa"/>
            <w:shd w:val="clear" w:color="auto" w:fill="auto"/>
          </w:tcPr>
          <w:p w:rsidR="00885333" w:rsidRPr="00FE6DB4" w:rsidRDefault="00885333" w:rsidP="00885333">
            <w:pPr>
              <w:pStyle w:val="PURBullet"/>
              <w:numPr>
                <w:ilvl w:val="0"/>
                <w:numId w:val="33"/>
              </w:numPr>
              <w:spacing w:after="0"/>
              <w:rPr>
                <w:lang w:val="ru-RU" w:eastAsia="ja-JP"/>
              </w:rPr>
            </w:pPr>
            <w:r w:rsidRPr="00FE6DB4">
              <w:rPr>
                <w:lang w:val="ru-RU"/>
              </w:rPr>
              <w:t>Пользователей, обращающихся к службе Интернета или связанному с ней программному обеспечению</w:t>
            </w:r>
          </w:p>
        </w:tc>
        <w:tc>
          <w:tcPr>
            <w:tcW w:w="5340" w:type="dxa"/>
            <w:shd w:val="clear" w:color="auto" w:fill="auto"/>
          </w:tcPr>
          <w:p w:rsidR="00885333" w:rsidRPr="00FE6DB4" w:rsidRDefault="00885333" w:rsidP="009277DE">
            <w:pPr>
              <w:pStyle w:val="PURBody"/>
              <w:spacing w:after="0"/>
              <w:rPr>
                <w:lang w:val="ru-RU"/>
              </w:rPr>
            </w:pPr>
          </w:p>
          <w:p w:rsidR="00885333" w:rsidRPr="00FE6DB4" w:rsidRDefault="00885333" w:rsidP="00885333">
            <w:pPr>
              <w:pStyle w:val="PURBullet"/>
              <w:numPr>
                <w:ilvl w:val="0"/>
                <w:numId w:val="34"/>
              </w:numPr>
              <w:spacing w:after="0"/>
              <w:rPr>
                <w:lang w:val="ru-RU"/>
              </w:rPr>
            </w:pPr>
            <w:r w:rsidRPr="00FE6DB4">
              <w:rPr>
                <w:lang w:val="ru-RU"/>
              </w:rPr>
              <w:t xml:space="preserve">лицензия SL «на пользователя» для </w:t>
            </w:r>
            <w:r w:rsidRPr="00FE6DB4">
              <w:rPr>
                <w:lang w:val="ru-RU"/>
              </w:rPr>
              <w:br/>
              <w:t xml:space="preserve">Office 365 профессиональный плюс, </w:t>
            </w:r>
            <w:r w:rsidRPr="00FE6DB4">
              <w:rPr>
                <w:b/>
                <w:lang w:val="ru-RU"/>
              </w:rPr>
              <w:t>или</w:t>
            </w:r>
          </w:p>
          <w:p w:rsidR="00885333" w:rsidRPr="00FE6DB4" w:rsidRDefault="00885333" w:rsidP="00885333">
            <w:pPr>
              <w:pStyle w:val="PURBullet"/>
              <w:numPr>
                <w:ilvl w:val="0"/>
                <w:numId w:val="34"/>
              </w:numPr>
              <w:spacing w:after="0"/>
              <w:rPr>
                <w:lang w:val="ru-RU"/>
              </w:rPr>
            </w:pPr>
            <w:r w:rsidRPr="00FE6DB4">
              <w:rPr>
                <w:lang w:val="ru-RU"/>
              </w:rPr>
              <w:t xml:space="preserve">лицензия SL «на пользователя» для </w:t>
            </w:r>
            <w:r w:rsidRPr="00FE6DB4">
              <w:rPr>
                <w:lang w:val="ru-RU"/>
              </w:rPr>
              <w:br/>
              <w:t xml:space="preserve">Office 365 корпоративный E3–E4, </w:t>
            </w:r>
            <w:r w:rsidRPr="00FE6DB4">
              <w:rPr>
                <w:b/>
                <w:lang w:val="ru-RU"/>
              </w:rPr>
              <w:t xml:space="preserve">или </w:t>
            </w:r>
          </w:p>
          <w:p w:rsidR="00885333" w:rsidRPr="001C53E1" w:rsidRDefault="00885333" w:rsidP="00885333">
            <w:pPr>
              <w:pStyle w:val="PURBullet"/>
              <w:numPr>
                <w:ilvl w:val="0"/>
                <w:numId w:val="34"/>
              </w:numPr>
              <w:spacing w:after="0"/>
              <w:rPr>
                <w:lang w:val="fr-FR"/>
              </w:rPr>
            </w:pPr>
            <w:r w:rsidRPr="001C53E1">
              <w:rPr>
                <w:lang w:val="fr-FR"/>
              </w:rPr>
              <w:t xml:space="preserve">Office Professional Plus A User SL, </w:t>
            </w:r>
            <w:r w:rsidRPr="00FE6DB4">
              <w:rPr>
                <w:b/>
                <w:lang w:val="ru-RU"/>
              </w:rPr>
              <w:t>или</w:t>
            </w:r>
          </w:p>
          <w:p w:rsidR="00885333" w:rsidRPr="00FE6DB4" w:rsidRDefault="00885333" w:rsidP="00885333">
            <w:pPr>
              <w:pStyle w:val="PURBullet"/>
              <w:numPr>
                <w:ilvl w:val="0"/>
                <w:numId w:val="34"/>
              </w:numPr>
              <w:spacing w:after="0"/>
              <w:rPr>
                <w:lang w:val="ru-RU"/>
              </w:rPr>
            </w:pPr>
            <w:r w:rsidRPr="00FE6DB4">
              <w:rPr>
                <w:lang w:val="ru-RU"/>
              </w:rPr>
              <w:t xml:space="preserve">лицензия SL «на пользователя» для </w:t>
            </w:r>
            <w:r w:rsidRPr="00FE6DB4">
              <w:rPr>
                <w:lang w:val="ru-RU"/>
              </w:rPr>
              <w:br/>
              <w:t xml:space="preserve">Office 365 Academic A3-A4, </w:t>
            </w:r>
            <w:r w:rsidRPr="00FE6DB4">
              <w:rPr>
                <w:b/>
                <w:lang w:val="ru-RU"/>
              </w:rPr>
              <w:t>или</w:t>
            </w:r>
          </w:p>
          <w:p w:rsidR="00885333" w:rsidRPr="00FE6DB4" w:rsidRDefault="00885333" w:rsidP="00885333">
            <w:pPr>
              <w:pStyle w:val="PURBullet"/>
              <w:numPr>
                <w:ilvl w:val="0"/>
                <w:numId w:val="34"/>
              </w:numPr>
              <w:spacing w:after="0"/>
              <w:rPr>
                <w:lang w:val="ru-RU"/>
              </w:rPr>
            </w:pPr>
            <w:r w:rsidRPr="00FE6DB4">
              <w:rPr>
                <w:lang w:val="ru-RU"/>
              </w:rPr>
              <w:t xml:space="preserve">лицензия SL «на пользователя» (дополнительный компонент) для Office профессиональный плюс с Office 365 Academic A3 (A4), </w:t>
            </w:r>
            <w:r w:rsidRPr="00FE6DB4">
              <w:rPr>
                <w:b/>
                <w:lang w:val="ru-RU"/>
              </w:rPr>
              <w:t>или</w:t>
            </w:r>
          </w:p>
          <w:p w:rsidR="00885333" w:rsidRPr="00FE6DB4" w:rsidRDefault="00885333" w:rsidP="00885333">
            <w:pPr>
              <w:pStyle w:val="PURBullet"/>
              <w:numPr>
                <w:ilvl w:val="0"/>
                <w:numId w:val="34"/>
              </w:numPr>
              <w:spacing w:after="0"/>
              <w:rPr>
                <w:lang w:val="ru-RU" w:eastAsia="ja-JP"/>
              </w:rPr>
            </w:pPr>
            <w:r w:rsidRPr="00FE6DB4">
              <w:rPr>
                <w:lang w:val="ru-RU"/>
              </w:rPr>
              <w:t xml:space="preserve">лицензия SL «на пользователя» для Office 365 для среднего бизнеса </w:t>
            </w:r>
          </w:p>
        </w:tc>
      </w:tr>
    </w:tbl>
    <w:p w:rsidR="00885333" w:rsidRPr="00FE6DB4" w:rsidRDefault="00885333" w:rsidP="00885333">
      <w:pPr>
        <w:pStyle w:val="PURBlueBGHeader"/>
        <w:rPr>
          <w:lang w:val="ru-RU"/>
        </w:rPr>
      </w:pPr>
      <w:r w:rsidRPr="00FE6DB4">
        <w:rPr>
          <w:lang w:val="ru-RU"/>
        </w:rPr>
        <w:t>Дополнительные условия.</w:t>
      </w:r>
    </w:p>
    <w:p w:rsidR="00885333" w:rsidRPr="00FE6DB4" w:rsidRDefault="00885333" w:rsidP="00885333">
      <w:pPr>
        <w:pStyle w:val="PURBlueStrong-Indented"/>
        <w:rPr>
          <w:lang w:val="ru-RU"/>
        </w:rPr>
      </w:pPr>
      <w:r w:rsidRPr="00FE6DB4">
        <w:rPr>
          <w:lang w:val="ru-RU"/>
        </w:rPr>
        <w:t>Права на установку и использование</w:t>
      </w:r>
    </w:p>
    <w:p w:rsidR="00885333" w:rsidRPr="00FE6DB4" w:rsidRDefault="00885333" w:rsidP="00885333">
      <w:pPr>
        <w:pStyle w:val="ListParagraph"/>
        <w:numPr>
          <w:ilvl w:val="0"/>
          <w:numId w:val="64"/>
        </w:numPr>
        <w:ind w:left="540" w:hanging="270"/>
        <w:rPr>
          <w:lang w:val="ru-RU"/>
        </w:rPr>
      </w:pPr>
      <w:r w:rsidRPr="00FE6DB4">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 пяти устройств одновременно.</w:t>
      </w:r>
    </w:p>
    <w:p w:rsidR="00885333" w:rsidRPr="00FE6DB4" w:rsidRDefault="00885333" w:rsidP="00885333">
      <w:pPr>
        <w:pStyle w:val="ListParagraph"/>
        <w:numPr>
          <w:ilvl w:val="0"/>
          <w:numId w:val="64"/>
        </w:numPr>
        <w:ind w:left="540" w:hanging="270"/>
        <w:rPr>
          <w:lang w:val="ru-RU"/>
        </w:rPr>
      </w:pPr>
      <w:r w:rsidRPr="00FE6DB4">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885333" w:rsidRPr="00FE6DB4" w:rsidRDefault="00885333" w:rsidP="00885333">
      <w:pPr>
        <w:pStyle w:val="ListParagraph"/>
        <w:numPr>
          <w:ilvl w:val="0"/>
          <w:numId w:val="64"/>
        </w:numPr>
        <w:ind w:left="540" w:hanging="270"/>
        <w:rPr>
          <w:lang w:val="ru-RU"/>
        </w:rPr>
      </w:pPr>
      <w:r w:rsidRPr="00FE6DB4">
        <w:rPr>
          <w:rFonts w:ascii="Arial" w:hAnsi="Arial" w:cs="Arial"/>
          <w:sz w:val="18"/>
          <w:szCs w:val="18"/>
          <w:lang w:val="ru-RU"/>
        </w:rPr>
        <w:t xml:space="preserve">Вы можете разрешить другим пользователям удаленно получать доступ только к программному обеспечению для оказания технической поддержки. </w:t>
      </w:r>
    </w:p>
    <w:p w:rsidR="00885333" w:rsidRPr="00FE6DB4" w:rsidRDefault="00885333" w:rsidP="00885333">
      <w:pPr>
        <w:pStyle w:val="PURBlueStrong-Indented"/>
        <w:rPr>
          <w:lang w:val="ru-RU"/>
        </w:rPr>
      </w:pPr>
    </w:p>
    <w:p w:rsidR="00885333" w:rsidRPr="00FE6DB4" w:rsidRDefault="00885333" w:rsidP="00885333">
      <w:pPr>
        <w:pStyle w:val="PURBlueStrong-Indented"/>
        <w:rPr>
          <w:lang w:val="ru-RU"/>
        </w:rPr>
      </w:pPr>
      <w:r w:rsidRPr="00FE6DB4">
        <w:rPr>
          <w:lang w:val="ru-RU"/>
        </w:rPr>
        <w:t>Веб-служба и обновление программного обеспечения</w:t>
      </w:r>
    </w:p>
    <w:p w:rsidR="00885333" w:rsidRPr="00FE6DB4" w:rsidRDefault="00885333" w:rsidP="00885333">
      <w:pPr>
        <w:pStyle w:val="PURBody-Indented"/>
        <w:rPr>
          <w:lang w:val="ru-RU"/>
        </w:rPr>
      </w:pPr>
      <w:r w:rsidRPr="00FE6DB4">
        <w:rPr>
          <w:lang w:val="ru-RU"/>
        </w:rPr>
        <w:t>Если корпорация Microsoft предоставляет масштабное обновление для программного обеспечения, лицензированного по вашим лицензиям User SL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885333" w:rsidRPr="00FE6DB4" w:rsidRDefault="00885333" w:rsidP="00885333">
      <w:pPr>
        <w:pStyle w:val="PURBlueStrong-Indented"/>
        <w:rPr>
          <w:lang w:val="ru-RU"/>
        </w:rPr>
      </w:pPr>
      <w:r w:rsidRPr="00FE6DB4">
        <w:rPr>
          <w:lang w:val="ru-RU"/>
        </w:rPr>
        <w:t>Необходимое соединение.</w:t>
      </w:r>
    </w:p>
    <w:p w:rsidR="00885333" w:rsidRPr="00FE6DB4" w:rsidRDefault="00885333" w:rsidP="00885333">
      <w:pPr>
        <w:pStyle w:val="PURBody-Indented"/>
        <w:rPr>
          <w:lang w:val="ru-RU"/>
        </w:rPr>
      </w:pPr>
      <w:r w:rsidRPr="00FE6DB4">
        <w:rPr>
          <w:lang w:val="ru-RU"/>
        </w:rPr>
        <w:t>Каждый пользователь, которому назначается лицензия User SL, должен подключать каждое устройство, на котором установлено программное обеспечение, к сети Интернет не реже одного раза в 30 дней. Если пользователь не выполняет данное требование, это может повлиять на функциональные возможности программного обеспечения.</w:t>
      </w:r>
    </w:p>
    <w:p w:rsidR="00885333" w:rsidRPr="00FE6DB4" w:rsidRDefault="00885333" w:rsidP="00885333">
      <w:pPr>
        <w:pStyle w:val="PURBlueStrong-Indented"/>
        <w:rPr>
          <w:lang w:val="ru-RU"/>
        </w:rPr>
      </w:pPr>
      <w:r w:rsidRPr="00FE6DB4">
        <w:rPr>
          <w:lang w:val="ru-RU"/>
        </w:rPr>
        <w:t>Проверка подписки</w:t>
      </w:r>
    </w:p>
    <w:p w:rsidR="00885333" w:rsidRPr="00FE6DB4" w:rsidRDefault="00885333" w:rsidP="00885333">
      <w:pPr>
        <w:pStyle w:val="PURBody-Indented"/>
        <w:rPr>
          <w:lang w:val="ru-RU"/>
        </w:rPr>
      </w:pPr>
      <w:r w:rsidRPr="00FE6DB4">
        <w:rPr>
          <w:lang w:val="ru-RU"/>
        </w:rPr>
        <w:t xml:space="preserve">Microsoft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 Эти сведения включают версию программного обеспечения, идентификатор Windows Live ID пользователя, идентификатор продукта и компьютера, а также IP-адрес устройства. Если на программное обеспечение нет официальной лицензии, это может повлиять на его функциональные возможности. Вы можете получать обновления для программного обеспечения только от Microsoft или из авторизованных источников. Дополнительные сведения о получении обновлений из авторизованных источников см. по адресу </w:t>
      </w:r>
      <w:hyperlink r:id="rId52">
        <w:r w:rsidRPr="00FE6DB4">
          <w:rPr>
            <w:color w:val="00467F"/>
            <w:u w:val="single"/>
            <w:lang w:val="ru-RU"/>
          </w:rPr>
          <w:t>http://windows.microsoft.com/en-US/windows/help/genuine/faq</w:t>
        </w:r>
      </w:hyperlink>
      <w:r w:rsidRPr="00FE6DB4">
        <w:rPr>
          <w:lang w:val="ru-RU"/>
        </w:rPr>
        <w:t>. Используя программное обеспечение, вы соглашаетесь на передачу данных, описанных в данном разделе.</w:t>
      </w:r>
    </w:p>
    <w:p w:rsidR="00885333" w:rsidRPr="00FE6DB4" w:rsidRDefault="00885333" w:rsidP="00885333">
      <w:pPr>
        <w:pStyle w:val="PURBlueStrong-Indented"/>
        <w:pageBreakBefore/>
        <w:ind w:left="272"/>
        <w:rPr>
          <w:lang w:val="ru-RU"/>
        </w:rPr>
      </w:pPr>
      <w:r w:rsidRPr="00FE6DB4">
        <w:rPr>
          <w:lang w:val="ru-RU"/>
        </w:rPr>
        <w:lastRenderedPageBreak/>
        <w:t>Элементы мультимедиа и шаблоны</w:t>
      </w:r>
    </w:p>
    <w:p w:rsidR="00885333" w:rsidRPr="00FE6DB4" w:rsidRDefault="00885333" w:rsidP="00885333">
      <w:pPr>
        <w:pStyle w:val="PURBody-Indented"/>
        <w:rPr>
          <w:lang w:val="ru-RU"/>
        </w:rPr>
      </w:pPr>
      <w:r w:rsidRPr="00FE6DB4">
        <w:rPr>
          <w:lang w:val="ru-RU"/>
        </w:rPr>
        <w:t>Microsoft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Office Web Apps в проектах и документах, однако вы не имеете права : (i)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w:t>
      </w:r>
      <w:r>
        <w:rPr>
          <w:lang w:val="ru-RU"/>
        </w:rPr>
        <w:t>тся такие элементы мультимедиа;</w:t>
      </w:r>
      <w:r w:rsidRPr="00FE6DB4">
        <w:rPr>
          <w:lang w:val="ru-RU"/>
        </w:rPr>
        <w:t xml:space="preserve"> (ii) предоставлять своим клиентам права на дальнейшее лицензирование или распространение элементов мультимедиа; (iii)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 также (iv) создавать непристойные или оскорбительные произведения с использованием этих элементов мультимедиа. В отношении других элементов мультимедиа, доступных на сайте Office.com или на других веб-сайтах с помощью возможностей Office, действуют условия таких веб-сайтов.</w:t>
      </w:r>
    </w:p>
    <w:p w:rsidR="00885333" w:rsidRPr="00FE6DB4" w:rsidRDefault="00885333" w:rsidP="00885333">
      <w:pPr>
        <w:pStyle w:val="PURBlueStrong-Indented"/>
        <w:rPr>
          <w:lang w:val="ru-RU"/>
        </w:rPr>
      </w:pPr>
      <w:r w:rsidRPr="00FE6DB4">
        <w:rPr>
          <w:lang w:val="ru-RU"/>
        </w:rPr>
        <w:t>Шрифты</w:t>
      </w:r>
    </w:p>
    <w:p w:rsidR="00885333" w:rsidRPr="00FE6DB4" w:rsidRDefault="00885333" w:rsidP="00885333">
      <w:pPr>
        <w:pStyle w:val="PURBody-Indented"/>
        <w:rPr>
          <w:lang w:val="ru-RU"/>
        </w:rPr>
      </w:pPr>
      <w:r w:rsidRPr="00FE6DB4">
        <w:rPr>
          <w:lang w:val="ru-RU"/>
        </w:rPr>
        <w:t>Вы имеете право использовать шрифты, установленные программным обеспечением или вместе со связанной службой, для отображения и печати содержимого. Вы можете встраивать шрифты в содержимое только с учетом ограничений по встраиванию шрифтов и можете временно загружать их на принтер или другое устройство вывода для печати содержимого.</w:t>
      </w:r>
    </w:p>
    <w:p w:rsidR="00885333" w:rsidRPr="00FE6DB4" w:rsidRDefault="00885333" w:rsidP="00885333">
      <w:pPr>
        <w:pStyle w:val="PURBlueStrong-Indented"/>
        <w:rPr>
          <w:lang w:val="ru-RU"/>
        </w:rPr>
      </w:pPr>
      <w:r w:rsidRPr="00FE6DB4">
        <w:rPr>
          <w:lang w:val="ru-RU"/>
        </w:rPr>
        <w:t>Коммерческое использование Office для дома и учебы 2013 RT</w:t>
      </w:r>
    </w:p>
    <w:p w:rsidR="00885333" w:rsidRPr="00FE6DB4" w:rsidRDefault="00885333" w:rsidP="00885333">
      <w:pPr>
        <w:pStyle w:val="PURBullet-Indented"/>
        <w:numPr>
          <w:ilvl w:val="0"/>
          <w:numId w:val="63"/>
        </w:numPr>
        <w:spacing w:line="240" w:lineRule="auto"/>
        <w:rPr>
          <w:lang w:val="ru-RU"/>
        </w:rPr>
      </w:pPr>
      <w:r w:rsidRPr="00FE6DB4">
        <w:rPr>
          <w:lang w:val="ru-RU"/>
        </w:rPr>
        <w:t xml:space="preserve">Лицензия SL «на пользователя» меняет ваше право на использование программного обеспечение в рамках отдельно приобретенной лицензии Office для дома и учебы 2013 RT, отменяя запрет на коммерческое использование программного обеспечение. </w:t>
      </w:r>
    </w:p>
    <w:p w:rsidR="00885333" w:rsidRPr="00FE6DB4" w:rsidRDefault="00885333" w:rsidP="00885333">
      <w:pPr>
        <w:pStyle w:val="PURBullet-Indented"/>
        <w:numPr>
          <w:ilvl w:val="0"/>
          <w:numId w:val="63"/>
        </w:numPr>
        <w:rPr>
          <w:lang w:val="ru-RU"/>
        </w:rPr>
      </w:pPr>
      <w:r w:rsidRPr="00FE6DB4">
        <w:rPr>
          <w:lang w:val="ru-RU"/>
        </w:rPr>
        <w:t>Вы можете разрешить пользователю, которому назначена Лицензия SL «на пользователя», использовать Office для дома и учебы 2013 RT, как указано в данном документе, в течение срока действия вашей Подписки на Office 365 профессиональный плюс.</w:t>
      </w:r>
    </w:p>
    <w:p w:rsidR="00885333" w:rsidRPr="00FE6DB4" w:rsidRDefault="00885333" w:rsidP="00885333">
      <w:pPr>
        <w:pStyle w:val="PURBullet-Indented"/>
        <w:numPr>
          <w:ilvl w:val="0"/>
          <w:numId w:val="63"/>
        </w:numPr>
        <w:rPr>
          <w:lang w:val="ru-RU"/>
        </w:rPr>
      </w:pPr>
      <w:r w:rsidRPr="00FE6DB4">
        <w:rPr>
          <w:lang w:val="ru-RU"/>
        </w:rPr>
        <w:t xml:space="preserve">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Office Home &amp;Student 2013 RT. </w:t>
      </w:r>
    </w:p>
    <w:p w:rsidR="00885333" w:rsidRPr="00FE6DB4" w:rsidRDefault="00885333" w:rsidP="00885333">
      <w:pPr>
        <w:pStyle w:val="PURBullet-Indented"/>
        <w:numPr>
          <w:ilvl w:val="0"/>
          <w:numId w:val="63"/>
        </w:numPr>
        <w:rPr>
          <w:lang w:val="ru-RU"/>
        </w:rPr>
      </w:pPr>
      <w:r w:rsidRPr="00FE6DB4">
        <w:rPr>
          <w:lang w:val="ru-RU"/>
        </w:rPr>
        <w:t>Приобретение подписной лицензии на Office 365 профессиональный плюс не создает и не продлевает какие-либо гарантии или обязательства по поддержке в рамках лицензии Office для дома и учебы 2013 RT.</w:t>
      </w:r>
    </w:p>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pStyle w:val="PURBreadcrumb"/>
        <w:rPr>
          <w:lang w:val="ru-RU"/>
        </w:rPr>
      </w:pPr>
    </w:p>
    <w:p w:rsidR="00885333" w:rsidRPr="00FE6DB4" w:rsidRDefault="00885333" w:rsidP="00885333">
      <w:pPr>
        <w:pStyle w:val="PURProductName"/>
        <w:rPr>
          <w:lang w:val="ru-RU"/>
        </w:rPr>
      </w:pPr>
      <w:bookmarkStart w:id="253" w:name="_Sec386"/>
      <w:r w:rsidRPr="00FE6DB4">
        <w:rPr>
          <w:lang w:val="ru-RU"/>
        </w:rPr>
        <w:t>Office 365 для малого бизнеса</w:t>
      </w:r>
      <w:r w:rsidRPr="00FE6DB4">
        <w:rPr>
          <w:lang w:val="ru-RU"/>
        </w:rPr>
        <w:fldChar w:fldCharType="begin"/>
      </w:r>
      <w:r w:rsidRPr="00FE6DB4">
        <w:rPr>
          <w:lang w:val="ru-RU"/>
        </w:rPr>
        <w:instrText xml:space="preserve">XE "Office 365 для малого бизнеса" </w:instrText>
      </w:r>
      <w:r w:rsidRPr="00FE6DB4">
        <w:rPr>
          <w:lang w:val="ru-RU"/>
        </w:rPr>
        <w:fldChar w:fldCharType="end"/>
      </w:r>
      <w:r w:rsidRPr="00FE6DB4">
        <w:rPr>
          <w:lang w:val="ru-RU"/>
        </w:rPr>
        <w:fldChar w:fldCharType="begin"/>
      </w:r>
      <w:r w:rsidRPr="00FE6DB4">
        <w:rPr>
          <w:lang w:val="ru-RU"/>
        </w:rPr>
        <w:instrText>TC "</w:instrText>
      </w:r>
      <w:bookmarkStart w:id="254" w:name="_Toc343097780"/>
      <w:bookmarkStart w:id="255" w:name="_Toc343097849"/>
      <w:r w:rsidRPr="00FE6DB4">
        <w:rPr>
          <w:lang w:val="ru-RU"/>
        </w:rPr>
        <w:instrText>Office 365 для малого бизнеса</w:instrText>
      </w:r>
      <w:bookmarkEnd w:id="254"/>
      <w:bookmarkEnd w:id="255"/>
      <w:r w:rsidRPr="00FE6DB4">
        <w:rPr>
          <w:lang w:val="ru-RU"/>
        </w:rPr>
        <w:instrText xml:space="preserve">" \l 2 </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885333" w:rsidRPr="00FE6DB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См. соответствующие уведомления: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Передача данных</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w:t>
            </w:r>
            <w:r w:rsidRPr="00FE6DB4">
              <w:rPr>
                <w:rFonts w:ascii="Arial Narrow" w:hAnsi="Arial Narrow"/>
                <w:color w:val="404040"/>
                <w:lang w:val="ru-RU"/>
              </w:rPr>
              <w:t xml:space="preserve"> </w:t>
            </w:r>
            <w:hyperlink w:anchor="Appendix_1">
              <w:r w:rsidRPr="00FE6DB4">
                <w:rPr>
                  <w:rFonts w:ascii="Arial Narrow" w:hAnsi="Arial Narrow"/>
                  <w:color w:val="00467F"/>
                  <w:u w:val="single"/>
                  <w:lang w:val="ru-RU"/>
                </w:rPr>
                <w:t>Приложение 1</w:t>
              </w:r>
            </w:hyperlink>
            <w:r w:rsidRPr="00FE6DB4">
              <w:rPr>
                <w:rFonts w:ascii="Arial Narrow" w:eastAsiaTheme="minorHAnsi" w:hAnsi="Arial Narrow" w:cstheme="minorBidi"/>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p>
        </w:tc>
      </w:tr>
      <w:tr w:rsidR="00885333" w:rsidRPr="002A4134" w:rsidTr="009277DE">
        <w:tc>
          <w:tcPr>
            <w:tcW w:w="6120" w:type="dxa"/>
          </w:tcPr>
          <w:p w:rsidR="00885333" w:rsidRPr="00FE6DB4" w:rsidRDefault="00885333" w:rsidP="009277DE">
            <w:pPr>
              <w:pStyle w:val="PURBody"/>
              <w:spacing w:after="0"/>
              <w:rPr>
                <w:lang w:val="ru-RU"/>
              </w:rPr>
            </w:pPr>
            <w:r w:rsidRPr="00FE6DB4">
              <w:rPr>
                <w:rFonts w:ascii="Arial Narrow" w:eastAsiaTheme="minorHAnsi" w:hAnsi="Arial Narrow" w:cstheme="minorBidi"/>
                <w:lang w:val="ru-RU"/>
              </w:rPr>
              <w:t xml:space="preserve">Заявление о конфиденциальности и безопасности: </w:t>
            </w:r>
            <w:r w:rsidRPr="00FE6DB4">
              <w:rPr>
                <w:rFonts w:ascii="Arial Narrow" w:eastAsiaTheme="minorHAnsi" w:hAnsi="Arial Narrow" w:cstheme="minorBidi"/>
                <w:b/>
                <w:lang w:val="ru-RU"/>
              </w:rPr>
              <w:t>Да</w:t>
            </w:r>
            <w:r w:rsidRPr="00FE6DB4">
              <w:rPr>
                <w:rFonts w:ascii="Arial Narrow" w:hAnsi="Arial Narrow"/>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53">
              <w:r w:rsidRPr="00FE6DB4">
                <w:rPr>
                  <w:rFonts w:ascii="Arial Narrow" w:hAnsi="Arial Narrow"/>
                  <w:color w:val="00467F"/>
                  <w:u w:val="single"/>
                  <w:lang w:val="ru-RU"/>
                </w:rPr>
                <w:t>http://go.microsoft.com/fwlink/?LinkID=212058&amp;clcid=0x409</w:t>
              </w:r>
            </w:hyperlink>
            <w:r w:rsidRPr="00FE6DB4">
              <w:rPr>
                <w:rFonts w:ascii="Arial Narrow" w:hAnsi="Arial Narrow"/>
                <w:color w:val="404040"/>
                <w:lang w:val="ru-RU"/>
              </w:rPr>
              <w:t>)</w:t>
            </w:r>
          </w:p>
          <w:p w:rsidR="00885333" w:rsidRPr="00FE6DB4" w:rsidRDefault="00885333" w:rsidP="009277DE">
            <w:pPr>
              <w:pStyle w:val="PURBody"/>
              <w:spacing w:after="0"/>
              <w:rPr>
                <w:lang w:val="ru-RU"/>
              </w:rPr>
            </w:pPr>
          </w:p>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Соглашение об уровне обслуживания: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Нет</w:t>
            </w:r>
          </w:p>
        </w:tc>
        <w:tc>
          <w:tcPr>
            <w:tcW w:w="6120" w:type="dxa"/>
          </w:tcPr>
          <w:p w:rsidR="00885333" w:rsidRPr="00FE6DB4" w:rsidRDefault="00885333" w:rsidP="009277DE">
            <w:pPr>
              <w:pStyle w:val="PURBody"/>
              <w:spacing w:after="0"/>
              <w:rPr>
                <w:rFonts w:ascii="Arial Narrow" w:hAnsi="Arial Narrow"/>
                <w:color w:val="404040"/>
                <w:lang w:val="ru-RU"/>
              </w:rPr>
            </w:pPr>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885333" w:rsidRPr="00FE6DB4" w:rsidTr="009277DE">
        <w:tc>
          <w:tcPr>
            <w:tcW w:w="5340" w:type="dxa"/>
            <w:shd w:val="clear" w:color="auto" w:fill="auto"/>
          </w:tcPr>
          <w:p w:rsidR="00885333" w:rsidRPr="00FE6DB4" w:rsidRDefault="00885333" w:rsidP="009277DE">
            <w:pPr>
              <w:pStyle w:val="PURBody"/>
              <w:spacing w:after="0"/>
              <w:rPr>
                <w:lang w:val="ru-RU" w:eastAsia="ja-JP"/>
              </w:rPr>
            </w:pPr>
            <w:r w:rsidRPr="00FE6DB4">
              <w:rPr>
                <w:b/>
                <w:i/>
                <w:lang w:val="ru-RU"/>
              </w:rPr>
              <w:t>Требуется для каждого из:</w:t>
            </w:r>
          </w:p>
        </w:tc>
        <w:tc>
          <w:tcPr>
            <w:tcW w:w="5340" w:type="dxa"/>
            <w:shd w:val="clear" w:color="auto" w:fill="auto"/>
          </w:tcPr>
          <w:p w:rsidR="00885333" w:rsidRPr="00FE6DB4" w:rsidRDefault="00885333" w:rsidP="009277DE">
            <w:pPr>
              <w:pStyle w:val="PURBody"/>
              <w:spacing w:after="0"/>
              <w:rPr>
                <w:lang w:val="ru-RU" w:eastAsia="ja-JP"/>
              </w:rPr>
            </w:pPr>
            <w:r w:rsidRPr="00FE6DB4">
              <w:rPr>
                <w:b/>
                <w:i/>
                <w:lang w:val="ru-RU"/>
              </w:rPr>
              <w:t>Обязательная лицензия SL</w:t>
            </w:r>
          </w:p>
        </w:tc>
      </w:tr>
      <w:tr w:rsidR="00885333" w:rsidRPr="002A4134" w:rsidTr="009277DE">
        <w:tc>
          <w:tcPr>
            <w:tcW w:w="5340" w:type="dxa"/>
            <w:shd w:val="clear" w:color="auto" w:fill="auto"/>
          </w:tcPr>
          <w:p w:rsidR="00885333" w:rsidRPr="00FE6DB4" w:rsidRDefault="00885333" w:rsidP="00885333">
            <w:pPr>
              <w:pStyle w:val="PURBullet"/>
              <w:numPr>
                <w:ilvl w:val="0"/>
                <w:numId w:val="33"/>
              </w:numPr>
              <w:spacing w:after="0"/>
              <w:rPr>
                <w:lang w:val="ru-RU"/>
              </w:rPr>
            </w:pPr>
            <w:r w:rsidRPr="00FE6DB4">
              <w:rPr>
                <w:rFonts w:ascii="Tahoma" w:hAnsi="Tahoma"/>
                <w:szCs w:val="18"/>
                <w:lang w:val="ru-RU"/>
              </w:rPr>
              <w:t xml:space="preserve">пользователей, обращающихся к веб-службе или связанному с ней программному обеспечению. </w:t>
            </w:r>
          </w:p>
          <w:p w:rsidR="00885333" w:rsidRPr="00FE6DB4" w:rsidRDefault="00885333" w:rsidP="00885333">
            <w:pPr>
              <w:pStyle w:val="PURBullet"/>
              <w:numPr>
                <w:ilvl w:val="0"/>
                <w:numId w:val="33"/>
              </w:numPr>
              <w:spacing w:after="0"/>
              <w:rPr>
                <w:lang w:val="ru-RU"/>
              </w:rPr>
            </w:pPr>
            <w:r w:rsidRPr="00FE6DB4">
              <w:rPr>
                <w:lang w:val="ru-RU"/>
              </w:rPr>
              <w:t>Внешним пользователям,</w:t>
            </w:r>
            <w:r w:rsidRPr="00FE6DB4">
              <w:rPr>
                <w:vertAlign w:val="superscript"/>
                <w:lang w:val="ru-RU"/>
              </w:rPr>
              <w:t>1</w:t>
            </w:r>
            <w:r w:rsidRPr="00FE6DB4">
              <w:rPr>
                <w:lang w:val="ru-RU"/>
              </w:rPr>
              <w:t xml:space="preserve"> приглашенным к просмотру семейств сайтов с помощью функции Share-by-Mailup (не более 500 внешних пользователей в месяц), лицензии SL «на пользователя» не требуются. </w:t>
            </w:r>
          </w:p>
          <w:p w:rsidR="00885333" w:rsidRPr="00FE6DB4" w:rsidRDefault="00885333" w:rsidP="009277DE">
            <w:pPr>
              <w:pStyle w:val="PURBody"/>
              <w:spacing w:after="0"/>
              <w:ind w:left="288"/>
              <w:rPr>
                <w:lang w:val="ru-RU" w:eastAsia="ja-JP"/>
              </w:rPr>
            </w:pPr>
            <w:r w:rsidRPr="00FE6DB4">
              <w:rPr>
                <w:vertAlign w:val="superscript"/>
                <w:lang w:val="ru-RU"/>
              </w:rPr>
              <w:t xml:space="preserve">1 </w:t>
            </w:r>
            <w:r w:rsidRPr="00FE6DB4">
              <w:rPr>
                <w:lang w:val="ru-RU"/>
              </w:rPr>
              <w:t xml:space="preserve">См. </w:t>
            </w:r>
            <w:hyperlink w:anchor="General_License_Terms">
              <w:r w:rsidRPr="00FE6DB4">
                <w:rPr>
                  <w:color w:val="00467F"/>
                  <w:u w:val="single"/>
                  <w:lang w:val="ru-RU"/>
                </w:rPr>
                <w:t>Общие условия лицензии — Определения</w:t>
              </w:r>
            </w:hyperlink>
          </w:p>
        </w:tc>
        <w:tc>
          <w:tcPr>
            <w:tcW w:w="5340" w:type="dxa"/>
            <w:shd w:val="clear" w:color="auto" w:fill="auto"/>
          </w:tcPr>
          <w:p w:rsidR="00885333" w:rsidRPr="00FE6DB4" w:rsidRDefault="00885333" w:rsidP="00885333">
            <w:pPr>
              <w:pStyle w:val="PURBullet"/>
              <w:numPr>
                <w:ilvl w:val="0"/>
                <w:numId w:val="34"/>
              </w:numPr>
              <w:spacing w:after="0"/>
              <w:rPr>
                <w:lang w:val="ru-RU" w:eastAsia="ja-JP"/>
              </w:rPr>
            </w:pPr>
            <w:r w:rsidRPr="00FE6DB4">
              <w:rPr>
                <w:rFonts w:ascii="Tahoma" w:hAnsi="Tahoma"/>
                <w:lang w:val="ru-RU"/>
              </w:rPr>
              <w:t>Лицензия SL для Office 365 для малого бизнеса</w:t>
            </w:r>
          </w:p>
        </w:tc>
      </w:tr>
    </w:tbl>
    <w:p w:rsidR="00885333" w:rsidRPr="00FE6DB4" w:rsidRDefault="00885333" w:rsidP="00885333">
      <w:pPr>
        <w:pStyle w:val="PURBlueStrong-Indented"/>
        <w:rPr>
          <w:lang w:val="ru-RU"/>
        </w:rPr>
      </w:pPr>
    </w:p>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pStyle w:val="PURProductName"/>
        <w:pageBreakBefore/>
        <w:rPr>
          <w:lang w:val="ru-RU"/>
        </w:rPr>
      </w:pPr>
      <w:r w:rsidRPr="00FE6DB4">
        <w:rPr>
          <w:lang w:val="ru-RU"/>
        </w:rPr>
        <w:lastRenderedPageBreak/>
        <w:t>Office 365 для малого бизнеса расширенный</w:t>
      </w:r>
      <w:r w:rsidRPr="00FE6DB4">
        <w:rPr>
          <w:lang w:val="ru-RU"/>
        </w:rPr>
        <w:fldChar w:fldCharType="begin"/>
      </w:r>
      <w:r w:rsidRPr="00FE6DB4">
        <w:rPr>
          <w:lang w:val="ru-RU"/>
        </w:rPr>
        <w:instrText xml:space="preserve">XE "Office 365 для малого бизнеса расширенный" </w:instrText>
      </w:r>
      <w:r w:rsidRPr="00FE6DB4">
        <w:rPr>
          <w:lang w:val="ru-RU"/>
        </w:rPr>
        <w:fldChar w:fldCharType="end"/>
      </w:r>
      <w:r w:rsidRPr="00FE6DB4">
        <w:rPr>
          <w:lang w:val="ru-RU"/>
        </w:rPr>
        <w:fldChar w:fldCharType="begin"/>
      </w:r>
      <w:r w:rsidRPr="00FE6DB4">
        <w:rPr>
          <w:lang w:val="ru-RU"/>
        </w:rPr>
        <w:instrText>TC "</w:instrText>
      </w:r>
      <w:bookmarkStart w:id="256" w:name="_Toc343097781"/>
      <w:bookmarkStart w:id="257" w:name="_Toc343097850"/>
      <w:r w:rsidRPr="00FE6DB4">
        <w:rPr>
          <w:lang w:val="ru-RU"/>
        </w:rPr>
        <w:instrText>Office 365 для малого бизнеса расширенный</w:instrText>
      </w:r>
      <w:bookmarkEnd w:id="256"/>
      <w:bookmarkEnd w:id="257"/>
      <w:r w:rsidRPr="00FE6DB4">
        <w:rPr>
          <w:lang w:val="ru-RU"/>
        </w:rPr>
        <w:instrText xml:space="preserve">" \l 2 </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885333" w:rsidRPr="00FE6DB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См. соответствующие уведомления: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Передача данных</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w:t>
            </w:r>
            <w:r w:rsidRPr="00FE6DB4">
              <w:rPr>
                <w:rFonts w:ascii="Arial Narrow" w:hAnsi="Arial Narrow"/>
                <w:color w:val="404040"/>
                <w:lang w:val="ru-RU"/>
              </w:rPr>
              <w:t xml:space="preserve"> </w:t>
            </w:r>
            <w:hyperlink w:anchor="Appendix_1">
              <w:r w:rsidRPr="00FE6DB4">
                <w:rPr>
                  <w:rFonts w:ascii="Arial Narrow" w:hAnsi="Arial Narrow"/>
                  <w:color w:val="00467F"/>
                  <w:u w:val="single"/>
                  <w:lang w:val="ru-RU"/>
                </w:rPr>
                <w:t>Приложение 1</w:t>
              </w:r>
            </w:hyperlink>
            <w:r w:rsidRPr="00FE6DB4">
              <w:rPr>
                <w:rFonts w:ascii="Arial Narrow" w:eastAsiaTheme="minorHAnsi" w:hAnsi="Arial Narrow" w:cstheme="minorBidi"/>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p>
        </w:tc>
      </w:tr>
      <w:tr w:rsidR="00885333" w:rsidRPr="002A4134" w:rsidTr="009277DE">
        <w:tc>
          <w:tcPr>
            <w:tcW w:w="6120" w:type="dxa"/>
          </w:tcPr>
          <w:p w:rsidR="00885333" w:rsidRPr="00FE6DB4" w:rsidRDefault="00885333" w:rsidP="009277DE">
            <w:pPr>
              <w:pStyle w:val="PURBody"/>
              <w:spacing w:after="0"/>
              <w:rPr>
                <w:lang w:val="ru-RU"/>
              </w:rPr>
            </w:pPr>
            <w:r w:rsidRPr="00FE6DB4">
              <w:rPr>
                <w:rFonts w:ascii="Arial Narrow" w:eastAsiaTheme="minorHAnsi" w:hAnsi="Arial Narrow" w:cstheme="minorBidi"/>
                <w:lang w:val="ru-RU"/>
              </w:rPr>
              <w:t>Заявление о конфиденциальности и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54">
              <w:r w:rsidRPr="00FE6DB4">
                <w:rPr>
                  <w:rFonts w:ascii="Arial Narrow" w:hAnsi="Arial Narrow"/>
                  <w:color w:val="00467F"/>
                  <w:u w:val="single"/>
                  <w:lang w:val="ru-RU"/>
                </w:rPr>
                <w:t>http://go.microsoft.com/fwlink/?LinkID=212058&amp;clcid=0x409</w:t>
              </w:r>
            </w:hyperlink>
            <w:r w:rsidRPr="00FE6DB4">
              <w:rPr>
                <w:rFonts w:ascii="Arial Narrow" w:hAnsi="Arial Narrow"/>
                <w:color w:val="404040"/>
                <w:lang w:val="ru-RU"/>
              </w:rPr>
              <w:t>)</w:t>
            </w:r>
          </w:p>
          <w:p w:rsidR="00885333" w:rsidRPr="00FE6DB4" w:rsidRDefault="00885333" w:rsidP="009277DE">
            <w:pPr>
              <w:pStyle w:val="PURBody"/>
              <w:spacing w:after="0"/>
              <w:rPr>
                <w:lang w:val="ru-RU"/>
              </w:rPr>
            </w:pPr>
          </w:p>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 xml:space="preserve">Соглашение об уровне обслуживания: </w:t>
            </w:r>
            <w:r w:rsidRPr="00FE6DB4">
              <w:rPr>
                <w:rFonts w:ascii="Arial Narrow" w:eastAsiaTheme="minorHAnsi" w:hAnsi="Arial Narrow" w:cstheme="minorBidi"/>
                <w:b/>
                <w:lang w:val="ru-RU"/>
              </w:rPr>
              <w:t>Нет</w:t>
            </w:r>
          </w:p>
        </w:tc>
        <w:tc>
          <w:tcPr>
            <w:tcW w:w="6120" w:type="dxa"/>
          </w:tcPr>
          <w:p w:rsidR="00885333" w:rsidRPr="00FE6DB4" w:rsidRDefault="00885333" w:rsidP="009277DE">
            <w:pPr>
              <w:pStyle w:val="PURBody"/>
              <w:spacing w:after="0"/>
              <w:rPr>
                <w:rFonts w:ascii="Arial Narrow" w:hAnsi="Arial Narrow"/>
                <w:color w:val="404040"/>
                <w:lang w:val="ru-RU"/>
              </w:rPr>
            </w:pPr>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885333" w:rsidRPr="00FE6DB4" w:rsidTr="009277DE">
        <w:tc>
          <w:tcPr>
            <w:tcW w:w="5323" w:type="dxa"/>
            <w:shd w:val="clear" w:color="auto" w:fill="auto"/>
          </w:tcPr>
          <w:p w:rsidR="00885333" w:rsidRPr="00FE6DB4" w:rsidRDefault="00885333" w:rsidP="009277DE">
            <w:pPr>
              <w:pStyle w:val="PURBody"/>
              <w:spacing w:after="0"/>
              <w:rPr>
                <w:lang w:val="ru-RU" w:eastAsia="ja-JP"/>
              </w:rPr>
            </w:pPr>
            <w:r w:rsidRPr="00FE6DB4">
              <w:rPr>
                <w:b/>
                <w:i/>
                <w:lang w:val="ru-RU"/>
              </w:rPr>
              <w:t>Требуется для каждого из:</w:t>
            </w:r>
          </w:p>
        </w:tc>
        <w:tc>
          <w:tcPr>
            <w:tcW w:w="5319" w:type="dxa"/>
            <w:shd w:val="clear" w:color="auto" w:fill="auto"/>
          </w:tcPr>
          <w:p w:rsidR="00885333" w:rsidRPr="00FE6DB4" w:rsidRDefault="00885333" w:rsidP="009277DE">
            <w:pPr>
              <w:pStyle w:val="PURBody"/>
              <w:spacing w:after="0"/>
              <w:rPr>
                <w:lang w:val="ru-RU" w:eastAsia="ja-JP"/>
              </w:rPr>
            </w:pPr>
            <w:r w:rsidRPr="00FE6DB4">
              <w:rPr>
                <w:b/>
                <w:i/>
                <w:lang w:val="ru-RU"/>
              </w:rPr>
              <w:t>Обязательная лицензия SL</w:t>
            </w:r>
          </w:p>
        </w:tc>
      </w:tr>
      <w:tr w:rsidR="00885333" w:rsidRPr="002A4134" w:rsidTr="009277DE">
        <w:tc>
          <w:tcPr>
            <w:tcW w:w="5323" w:type="dxa"/>
            <w:shd w:val="clear" w:color="auto" w:fill="auto"/>
          </w:tcPr>
          <w:p w:rsidR="00885333" w:rsidRPr="00FE6DB4" w:rsidRDefault="00885333" w:rsidP="00885333">
            <w:pPr>
              <w:pStyle w:val="PURBullet"/>
              <w:numPr>
                <w:ilvl w:val="0"/>
                <w:numId w:val="33"/>
              </w:numPr>
              <w:spacing w:after="0"/>
              <w:rPr>
                <w:lang w:val="ru-RU"/>
              </w:rPr>
            </w:pPr>
            <w:r w:rsidRPr="00FE6DB4">
              <w:rPr>
                <w:rFonts w:ascii="Tahoma" w:hAnsi="Tahoma"/>
                <w:szCs w:val="18"/>
                <w:lang w:val="ru-RU"/>
              </w:rPr>
              <w:t xml:space="preserve">пользователей, обращающихся к веб-службе или связанному с ней программному обеспечению. </w:t>
            </w:r>
          </w:p>
          <w:p w:rsidR="00885333" w:rsidRPr="00FE6DB4" w:rsidRDefault="00885333" w:rsidP="00885333">
            <w:pPr>
              <w:pStyle w:val="PURBullet"/>
              <w:numPr>
                <w:ilvl w:val="0"/>
                <w:numId w:val="33"/>
              </w:numPr>
              <w:spacing w:after="0"/>
              <w:rPr>
                <w:lang w:val="ru-RU"/>
              </w:rPr>
            </w:pPr>
            <w:r w:rsidRPr="00FE6DB4">
              <w:rPr>
                <w:lang w:val="ru-RU"/>
              </w:rPr>
              <w:t>Внешним пользователям,</w:t>
            </w:r>
            <w:r w:rsidRPr="00FE6DB4">
              <w:rPr>
                <w:vertAlign w:val="superscript"/>
                <w:lang w:val="ru-RU"/>
              </w:rPr>
              <w:t>1</w:t>
            </w:r>
            <w:r w:rsidRPr="00FE6DB4">
              <w:rPr>
                <w:lang w:val="ru-RU"/>
              </w:rPr>
              <w:t xml:space="preserve"> приглашенным к просмотру семейств сайтов с помощью функции Share-by-Mailup (не более 500 внешних пользователей в месяц), лицензии SL «на пользователя» не требуются. </w:t>
            </w:r>
          </w:p>
          <w:p w:rsidR="00885333" w:rsidRPr="00FE6DB4" w:rsidRDefault="00885333" w:rsidP="009277DE">
            <w:pPr>
              <w:pStyle w:val="PURBody"/>
              <w:spacing w:after="0"/>
              <w:ind w:left="288"/>
              <w:rPr>
                <w:lang w:val="ru-RU" w:eastAsia="ja-JP"/>
              </w:rPr>
            </w:pPr>
            <w:r w:rsidRPr="00FE6DB4">
              <w:rPr>
                <w:vertAlign w:val="superscript"/>
                <w:lang w:val="ru-RU"/>
              </w:rPr>
              <w:t xml:space="preserve">1 </w:t>
            </w:r>
            <w:r w:rsidRPr="00FE6DB4">
              <w:rPr>
                <w:lang w:val="ru-RU"/>
              </w:rPr>
              <w:t xml:space="preserve">См. </w:t>
            </w:r>
            <w:hyperlink w:anchor="General_License_Terms">
              <w:r w:rsidRPr="00FE6DB4">
                <w:rPr>
                  <w:color w:val="00467F"/>
                  <w:u w:val="single"/>
                  <w:lang w:val="ru-RU"/>
                </w:rPr>
                <w:t>Общие условия лицензии — Определения</w:t>
              </w:r>
            </w:hyperlink>
          </w:p>
        </w:tc>
        <w:tc>
          <w:tcPr>
            <w:tcW w:w="5319" w:type="dxa"/>
            <w:shd w:val="clear" w:color="auto" w:fill="auto"/>
          </w:tcPr>
          <w:p w:rsidR="00885333" w:rsidRPr="00FE6DB4" w:rsidRDefault="00885333" w:rsidP="00885333">
            <w:pPr>
              <w:pStyle w:val="PURBullet"/>
              <w:numPr>
                <w:ilvl w:val="0"/>
                <w:numId w:val="34"/>
              </w:numPr>
              <w:spacing w:after="0"/>
              <w:rPr>
                <w:lang w:val="ru-RU" w:eastAsia="ja-JP"/>
              </w:rPr>
            </w:pPr>
            <w:r w:rsidRPr="00FE6DB4">
              <w:rPr>
                <w:rFonts w:ascii="Tahoma" w:hAnsi="Tahoma"/>
                <w:lang w:val="ru-RU"/>
              </w:rPr>
              <w:t>Лицензия SL для Office 365 для малого бизнеса расширенный</w:t>
            </w:r>
          </w:p>
        </w:tc>
      </w:tr>
    </w:tbl>
    <w:p w:rsidR="00885333" w:rsidRPr="00FE6DB4" w:rsidRDefault="00885333" w:rsidP="00885333">
      <w:pPr>
        <w:pStyle w:val="PURBlueBGHeader"/>
        <w:rPr>
          <w:lang w:val="ru-RU"/>
        </w:rPr>
      </w:pPr>
      <w:r w:rsidRPr="00FE6DB4">
        <w:rPr>
          <w:lang w:val="ru-RU"/>
        </w:rPr>
        <w:t>Дополнительные условия.</w:t>
      </w:r>
    </w:p>
    <w:p w:rsidR="00885333" w:rsidRPr="00FE6DB4" w:rsidRDefault="00885333" w:rsidP="00885333">
      <w:pPr>
        <w:pStyle w:val="PURBlueStrong-Indented"/>
        <w:rPr>
          <w:lang w:val="ru-RU"/>
        </w:rPr>
      </w:pPr>
      <w:r w:rsidRPr="00FE6DB4">
        <w:rPr>
          <w:lang w:val="ru-RU"/>
        </w:rPr>
        <w:t>условия использования Приложений Office:</w:t>
      </w:r>
    </w:p>
    <w:p w:rsidR="00885333" w:rsidRPr="00FE6DB4" w:rsidRDefault="00885333" w:rsidP="00885333">
      <w:pPr>
        <w:pStyle w:val="PURBlueStrong-Indented"/>
        <w:rPr>
          <w:lang w:val="ru-RU"/>
        </w:rPr>
      </w:pPr>
      <w:r w:rsidRPr="00FE6DB4">
        <w:rPr>
          <w:lang w:val="ru-RU"/>
        </w:rPr>
        <w:t>Права на установку и использование</w:t>
      </w:r>
    </w:p>
    <w:p w:rsidR="00885333" w:rsidRPr="00FE6DB4" w:rsidRDefault="00885333" w:rsidP="00885333">
      <w:pPr>
        <w:pStyle w:val="ListParagraph"/>
        <w:numPr>
          <w:ilvl w:val="0"/>
          <w:numId w:val="71"/>
        </w:numPr>
        <w:ind w:left="540" w:hanging="270"/>
        <w:rPr>
          <w:lang w:val="ru-RU"/>
        </w:rPr>
      </w:pPr>
      <w:r w:rsidRPr="00FE6DB4">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 пяти устройств одновременно.</w:t>
      </w:r>
    </w:p>
    <w:p w:rsidR="00885333" w:rsidRPr="00FE6DB4" w:rsidRDefault="00885333" w:rsidP="00885333">
      <w:pPr>
        <w:pStyle w:val="ListParagraph"/>
        <w:numPr>
          <w:ilvl w:val="0"/>
          <w:numId w:val="71"/>
        </w:numPr>
        <w:ind w:left="540" w:hanging="270"/>
        <w:rPr>
          <w:lang w:val="ru-RU"/>
        </w:rPr>
      </w:pPr>
      <w:r w:rsidRPr="00FE6DB4">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885333" w:rsidRPr="00FE6DB4" w:rsidRDefault="00885333" w:rsidP="00885333">
      <w:pPr>
        <w:pStyle w:val="ListParagraph"/>
        <w:numPr>
          <w:ilvl w:val="0"/>
          <w:numId w:val="71"/>
        </w:numPr>
        <w:tabs>
          <w:tab w:val="right" w:pos="5490"/>
        </w:tabs>
        <w:ind w:left="540" w:hanging="270"/>
        <w:rPr>
          <w:lang w:val="ru-RU"/>
        </w:rPr>
      </w:pPr>
      <w:r w:rsidRPr="00FE6DB4">
        <w:rPr>
          <w:rFonts w:ascii="Arial" w:hAnsi="Arial" w:cs="Arial"/>
          <w:sz w:val="18"/>
          <w:szCs w:val="18"/>
          <w:lang w:val="ru-RU"/>
        </w:rPr>
        <w:t xml:space="preserve">Другим пользователям можно предоставить удаленный доступ к программному обеспечению единственно в целях предоставления услуг поддержки. </w:t>
      </w:r>
    </w:p>
    <w:p w:rsidR="00885333" w:rsidRPr="00FE6DB4" w:rsidRDefault="00885333" w:rsidP="00885333">
      <w:pPr>
        <w:pStyle w:val="PURBlueStrong-Indented"/>
        <w:rPr>
          <w:lang w:val="ru-RU"/>
        </w:rPr>
      </w:pPr>
    </w:p>
    <w:p w:rsidR="00885333" w:rsidRPr="00FE6DB4" w:rsidRDefault="00885333" w:rsidP="00885333">
      <w:pPr>
        <w:pStyle w:val="PURBlueStrong-Indented"/>
        <w:rPr>
          <w:lang w:val="ru-RU"/>
        </w:rPr>
      </w:pPr>
      <w:r w:rsidRPr="00FE6DB4">
        <w:rPr>
          <w:lang w:val="ru-RU"/>
        </w:rPr>
        <w:t>Веб-служба и обновление программного обеспечения</w:t>
      </w:r>
    </w:p>
    <w:p w:rsidR="00885333" w:rsidRPr="00FE6DB4" w:rsidRDefault="00885333" w:rsidP="00885333">
      <w:pPr>
        <w:pStyle w:val="PURBody-Indented"/>
        <w:ind w:firstLine="14"/>
        <w:rPr>
          <w:lang w:val="ru-RU"/>
        </w:rPr>
      </w:pPr>
      <w:r w:rsidRPr="00FE6DB4">
        <w:rPr>
          <w:lang w:val="ru-RU"/>
        </w:rPr>
        <w:t>Если корпорация Microsoft предоставляет масштабное обновление для программного обеспечения, лицензированного по вашим лицензиям User SL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885333" w:rsidRPr="00FE6DB4" w:rsidRDefault="00885333" w:rsidP="00885333">
      <w:pPr>
        <w:pStyle w:val="PURBlueStrong-Indented"/>
        <w:rPr>
          <w:lang w:val="ru-RU"/>
        </w:rPr>
      </w:pPr>
      <w:r w:rsidRPr="00FE6DB4">
        <w:rPr>
          <w:lang w:val="ru-RU"/>
        </w:rPr>
        <w:t>Необходимое соединение.</w:t>
      </w:r>
    </w:p>
    <w:p w:rsidR="00885333" w:rsidRPr="00FE6DB4" w:rsidRDefault="00885333" w:rsidP="00885333">
      <w:pPr>
        <w:pStyle w:val="PURBody-Indented"/>
        <w:rPr>
          <w:lang w:val="ru-RU"/>
        </w:rPr>
      </w:pPr>
      <w:r w:rsidRPr="00FE6DB4">
        <w:rPr>
          <w:lang w:val="ru-RU"/>
        </w:rPr>
        <w:t>Каждый пользователь, которому назначается лицензия User SL, должен подключать каждое устройство, на котором установлено программное обеспечение, к сети Интернет не реже одного раза в 30 дней. Если пользователь не выполняет данное требование, это может повлиять на функциональные возможности программного обеспечения.</w:t>
      </w:r>
    </w:p>
    <w:p w:rsidR="00885333" w:rsidRPr="00FE6DB4" w:rsidRDefault="00885333" w:rsidP="00885333">
      <w:pPr>
        <w:pStyle w:val="PURBlueStrong-Indented"/>
        <w:rPr>
          <w:lang w:val="ru-RU"/>
        </w:rPr>
      </w:pPr>
      <w:r w:rsidRPr="00FE6DB4">
        <w:rPr>
          <w:lang w:val="ru-RU"/>
        </w:rPr>
        <w:t>Проверка подписки</w:t>
      </w:r>
    </w:p>
    <w:p w:rsidR="00885333" w:rsidRPr="00FE6DB4" w:rsidRDefault="00885333" w:rsidP="00885333">
      <w:pPr>
        <w:pStyle w:val="PURBody-Indented"/>
        <w:rPr>
          <w:lang w:val="ru-RU"/>
        </w:rPr>
      </w:pPr>
      <w:r w:rsidRPr="00FE6DB4">
        <w:rPr>
          <w:lang w:val="ru-RU"/>
        </w:rPr>
        <w:t xml:space="preserve">Microsoft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 Эти сведения включают версию программного обеспечения, идентификатор Windows Live ID пользователя, идентификатор продукта и компьютера, а также IP-адрес устройства. Если на программное обеспечение нет официальной лицензии, это может повлиять на его функциональные возможности. Вы можете получать обновления для программного обеспечения только от Microsoft или из авторизованных источников. Дополнительные сведения о получении обновлений из авторизованных источников см. по адресу </w:t>
      </w:r>
      <w:hyperlink r:id="rId55">
        <w:r w:rsidRPr="00FE6DB4">
          <w:rPr>
            <w:color w:val="00467F"/>
            <w:u w:val="single"/>
            <w:lang w:val="ru-RU"/>
          </w:rPr>
          <w:t>http://windows.microsoft.com/en-US/windows/help/genuine/faq</w:t>
        </w:r>
      </w:hyperlink>
      <w:r w:rsidRPr="00FE6DB4">
        <w:rPr>
          <w:lang w:val="ru-RU"/>
        </w:rPr>
        <w:t>. Используя программное обеспечение, вы соглашаетесь на передачу данных, описанных в данном разделе.</w:t>
      </w:r>
    </w:p>
    <w:p w:rsidR="00885333" w:rsidRPr="00FE6DB4" w:rsidRDefault="00885333" w:rsidP="00885333">
      <w:pPr>
        <w:pStyle w:val="PURBlueStrong-Indented"/>
        <w:rPr>
          <w:lang w:val="ru-RU"/>
        </w:rPr>
      </w:pPr>
      <w:r w:rsidRPr="00FE6DB4">
        <w:rPr>
          <w:lang w:val="ru-RU"/>
        </w:rPr>
        <w:t>Элементы мультимедиа и шаблоны</w:t>
      </w:r>
    </w:p>
    <w:p w:rsidR="00885333" w:rsidRPr="00FE6DB4" w:rsidRDefault="00885333" w:rsidP="00885333">
      <w:pPr>
        <w:pStyle w:val="PURBody-Indented"/>
        <w:rPr>
          <w:lang w:val="ru-RU"/>
        </w:rPr>
      </w:pPr>
      <w:r w:rsidRPr="00FE6DB4">
        <w:rPr>
          <w:lang w:val="ru-RU"/>
        </w:rPr>
        <w:t xml:space="preserve">Microsoft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Office Web Apps в проектах и документах, однако вы не имеете права : (i)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 (ii) предоставлять своим клиентам права на дальнейшее лицензирование или распространение элементов мультимедиа; (iii)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w:t>
      </w:r>
      <w:r w:rsidRPr="00FE6DB4">
        <w:rPr>
          <w:lang w:val="ru-RU"/>
        </w:rPr>
        <w:lastRenderedPageBreak/>
        <w:t>способами, которые могут предполагать поддержку или связь с вашими продуктами, организацией или деятельностью; а также (iv) создавать непристойные или оскорбительные произведения с использованием этих элементов мультимедиа. В отношении других элементов мультимедиа, доступных на сайте Office.com или на других веб-сайтах с помощью возможностей Office, действуют условия таких веб-сайтов.</w:t>
      </w:r>
    </w:p>
    <w:p w:rsidR="00885333" w:rsidRPr="00FE6DB4" w:rsidRDefault="00885333" w:rsidP="00885333">
      <w:pPr>
        <w:pStyle w:val="PURBlueStrong-Indented"/>
        <w:rPr>
          <w:lang w:val="ru-RU"/>
        </w:rPr>
      </w:pPr>
      <w:r w:rsidRPr="00FE6DB4">
        <w:rPr>
          <w:lang w:val="ru-RU"/>
        </w:rPr>
        <w:t>Шрифты</w:t>
      </w:r>
    </w:p>
    <w:p w:rsidR="00885333" w:rsidRPr="00FE6DB4" w:rsidRDefault="00885333" w:rsidP="00885333">
      <w:pPr>
        <w:pStyle w:val="PURBody-Indented"/>
        <w:rPr>
          <w:lang w:val="ru-RU"/>
        </w:rPr>
      </w:pPr>
      <w:r w:rsidRPr="00FE6DB4">
        <w:rPr>
          <w:lang w:val="ru-RU"/>
        </w:rPr>
        <w:t>Вы имеете право использовать шрифты, установленные программным обеспечением или вместе со связанной службой, для отображения и печати содержимого. Вы можете встраивать шрифты в содержимое только с учетом ограничений по встраиванию шрифтов и можете временно загружать их на принтер или другое устройство вывода для печати содержимого.</w:t>
      </w:r>
    </w:p>
    <w:p w:rsidR="00885333" w:rsidRPr="00FE6DB4" w:rsidRDefault="00885333" w:rsidP="00885333">
      <w:pPr>
        <w:pStyle w:val="PURBlueStrong-Indented"/>
        <w:rPr>
          <w:lang w:val="ru-RU"/>
        </w:rPr>
      </w:pPr>
      <w:r w:rsidRPr="00FE6DB4">
        <w:rPr>
          <w:lang w:val="ru-RU"/>
        </w:rPr>
        <w:t>Коммерческое использование Office для дома и учебы 2013 RT</w:t>
      </w:r>
    </w:p>
    <w:p w:rsidR="00885333" w:rsidRPr="00FE6DB4" w:rsidRDefault="00885333" w:rsidP="00885333">
      <w:pPr>
        <w:pStyle w:val="PURBullet-Indented"/>
        <w:numPr>
          <w:ilvl w:val="0"/>
          <w:numId w:val="70"/>
        </w:numPr>
        <w:spacing w:line="240" w:lineRule="auto"/>
        <w:rPr>
          <w:lang w:val="ru-RU"/>
        </w:rPr>
      </w:pPr>
      <w:r w:rsidRPr="00FE6DB4">
        <w:rPr>
          <w:lang w:val="ru-RU"/>
        </w:rPr>
        <w:t xml:space="preserve">Лицензия SL «на пользователя» меняет ваше право на использование программного обеспечение в рамках отдельно приобретенной лицензии Office для дома и учебы 2013 RT, отменяя запрет на коммерческое использование программного обеспечение. </w:t>
      </w:r>
    </w:p>
    <w:p w:rsidR="00885333" w:rsidRPr="00FE6DB4" w:rsidRDefault="00885333" w:rsidP="00885333">
      <w:pPr>
        <w:pStyle w:val="PURBullet-Indented"/>
        <w:numPr>
          <w:ilvl w:val="0"/>
          <w:numId w:val="70"/>
        </w:numPr>
        <w:rPr>
          <w:lang w:val="ru-RU"/>
        </w:rPr>
      </w:pPr>
      <w:r w:rsidRPr="00FE6DB4">
        <w:rPr>
          <w:lang w:val="ru-RU"/>
        </w:rPr>
        <w:t>Вы можете разрешить пользователю, которому назначена лицензия SL «на пользователя», использовать Office для дома и учебы 2013 RT, как указано в данном документе, в течение срока действия вашей Подписки на Office 365 для малого бизнеса расширенный.</w:t>
      </w:r>
    </w:p>
    <w:p w:rsidR="00885333" w:rsidRPr="00FE6DB4" w:rsidRDefault="00885333" w:rsidP="00885333">
      <w:pPr>
        <w:pStyle w:val="PURBullet-Indented"/>
        <w:numPr>
          <w:ilvl w:val="0"/>
          <w:numId w:val="70"/>
        </w:numPr>
        <w:rPr>
          <w:lang w:val="ru-RU"/>
        </w:rPr>
      </w:pPr>
      <w:r w:rsidRPr="00FE6DB4">
        <w:rPr>
          <w:lang w:val="ru-RU"/>
        </w:rPr>
        <w:t xml:space="preserve">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Office Home &amp; Student 2013 RT. </w:t>
      </w:r>
    </w:p>
    <w:p w:rsidR="00885333" w:rsidRPr="00FE6DB4" w:rsidRDefault="00885333" w:rsidP="00885333">
      <w:pPr>
        <w:pStyle w:val="PURBullet-Indented"/>
        <w:numPr>
          <w:ilvl w:val="0"/>
          <w:numId w:val="70"/>
        </w:numPr>
        <w:rPr>
          <w:lang w:val="ru-RU"/>
        </w:rPr>
      </w:pPr>
      <w:r w:rsidRPr="00FE6DB4">
        <w:rPr>
          <w:lang w:val="ru-RU"/>
        </w:rPr>
        <w:t>Приобретение лицензии SL на Office 365 для малого бизнеса расширенный не создает и не продлевает какие-либо гарантии или обязательства по поддержке в рамках лицензии Office для дома и учебы 2013 RT.</w:t>
      </w:r>
    </w:p>
    <w:p w:rsidR="00885333" w:rsidRPr="00FE6DB4" w:rsidRDefault="00885333" w:rsidP="00885333">
      <w:pPr>
        <w:pStyle w:val="PURBlueStrong-Indented"/>
        <w:rPr>
          <w:lang w:val="ru-RU"/>
        </w:rPr>
      </w:pPr>
    </w:p>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pStyle w:val="PURProductName"/>
        <w:rPr>
          <w:lang w:val="ru-RU"/>
        </w:rPr>
      </w:pPr>
      <w:r w:rsidRPr="00FE6DB4">
        <w:rPr>
          <w:lang w:val="ru-RU"/>
        </w:rPr>
        <w:t>Приложения Office Web Apps</w:t>
      </w:r>
      <w:bookmarkEnd w:id="253"/>
      <w:r w:rsidRPr="00FE6DB4">
        <w:rPr>
          <w:lang w:val="ru-RU"/>
        </w:rPr>
        <w:fldChar w:fldCharType="begin"/>
      </w:r>
      <w:r w:rsidRPr="00FE6DB4">
        <w:rPr>
          <w:lang w:val="ru-RU"/>
        </w:rPr>
        <w:instrText xml:space="preserve">XE "Приложения Office Web Apps" </w:instrText>
      </w:r>
      <w:r w:rsidRPr="00FE6DB4">
        <w:rPr>
          <w:lang w:val="ru-RU"/>
        </w:rPr>
        <w:fldChar w:fldCharType="end"/>
      </w:r>
      <w:r w:rsidRPr="00FE6DB4">
        <w:rPr>
          <w:lang w:val="ru-RU"/>
        </w:rPr>
        <w:fldChar w:fldCharType="begin"/>
      </w:r>
      <w:r w:rsidRPr="00FE6DB4">
        <w:rPr>
          <w:lang w:val="ru-RU"/>
        </w:rPr>
        <w:instrText>TC "</w:instrText>
      </w:r>
      <w:bookmarkStart w:id="258" w:name="_Toc343097782"/>
      <w:bookmarkStart w:id="259" w:name="_Toc343097851"/>
      <w:r w:rsidRPr="00FE6DB4">
        <w:rPr>
          <w:lang w:val="ru-RU"/>
        </w:rPr>
        <w:instrText>Приложения Office Web Apps</w:instrText>
      </w:r>
      <w:bookmarkEnd w:id="258"/>
      <w:bookmarkEnd w:id="259"/>
      <w:r w:rsidRPr="00FE6DB4">
        <w:rPr>
          <w:lang w:val="ru-RU"/>
        </w:rPr>
        <w:instrText xml:space="preserve">" \l 2 </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Соглашение об уровне обслуживания: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56">
              <w:hyperlink r:id="rId57" w:history="1">
                <w:r w:rsidRPr="00AF3A12">
                  <w:rPr>
                    <w:rStyle w:val="Hyperlink"/>
                    <w:rFonts w:ascii="Arial Narrow" w:hAnsi="Arial Narrow"/>
                    <w:lang w:val="ru-RU"/>
                  </w:rPr>
                  <w:t>http://microsoft.com/licensing/contracts</w:t>
                </w:r>
              </w:hyperlink>
              <w:r w:rsidRPr="00FE6DB4">
                <w:rPr>
                  <w:rFonts w:ascii="Arial Narrow" w:hAnsi="Arial Narrow"/>
                  <w:color w:val="404040"/>
                  <w:lang w:val="ru-RU"/>
                </w:rPr>
                <w:t>)</w:t>
              </w:r>
            </w:hyperlink>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885333" w:rsidRPr="002A4134" w:rsidTr="009277DE">
        <w:tc>
          <w:tcPr>
            <w:tcW w:w="5323"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35"/>
              </w:numPr>
              <w:spacing w:after="0"/>
              <w:rPr>
                <w:lang w:val="ru-RU" w:eastAsia="ja-JP"/>
              </w:rPr>
            </w:pPr>
            <w:r w:rsidRPr="00FE6DB4">
              <w:rPr>
                <w:lang w:val="ru-RU"/>
              </w:rPr>
              <w:t>Пользователей, обращающихся к службе Интернета или связанному с ней программному обеспечению</w:t>
            </w:r>
          </w:p>
        </w:tc>
        <w:tc>
          <w:tcPr>
            <w:tcW w:w="5319"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FE6DB4" w:rsidRDefault="00885333" w:rsidP="00885333">
            <w:pPr>
              <w:pStyle w:val="PURBullet"/>
              <w:numPr>
                <w:ilvl w:val="0"/>
                <w:numId w:val="36"/>
              </w:numPr>
              <w:spacing w:after="0"/>
              <w:rPr>
                <w:lang w:val="ru-RU"/>
              </w:rPr>
            </w:pPr>
            <w:r w:rsidRPr="00FE6DB4">
              <w:rPr>
                <w:rFonts w:ascii="Tahoma" w:hAnsi="Tahoma" w:cs="Arial"/>
                <w:color w:val="000000"/>
                <w:szCs w:val="18"/>
                <w:lang w:val="ru-RU"/>
              </w:rPr>
              <w:t xml:space="preserve">лицензия SL «на пользователя» </w:t>
            </w:r>
            <w:r w:rsidRPr="00FE6DB4">
              <w:rPr>
                <w:rFonts w:ascii="Tahoma" w:hAnsi="Tahoma" w:cs="Arial"/>
                <w:color w:val="000000"/>
                <w:szCs w:val="18"/>
                <w:lang w:val="ru-RU"/>
              </w:rPr>
              <w:br/>
              <w:t xml:space="preserve">для Office Web Applications, </w:t>
            </w:r>
            <w:r w:rsidRPr="00FE6DB4">
              <w:rPr>
                <w:b/>
                <w:lang w:val="ru-RU"/>
              </w:rPr>
              <w:t>или</w:t>
            </w:r>
          </w:p>
          <w:p w:rsidR="00885333" w:rsidRPr="0039619D" w:rsidRDefault="00885333" w:rsidP="00885333">
            <w:pPr>
              <w:pStyle w:val="PURBullet"/>
              <w:numPr>
                <w:ilvl w:val="0"/>
                <w:numId w:val="36"/>
              </w:numPr>
              <w:spacing w:after="0"/>
              <w:rPr>
                <w:lang w:val="da-DK"/>
              </w:rPr>
            </w:pPr>
            <w:r w:rsidRPr="0039619D">
              <w:rPr>
                <w:lang w:val="da-DK"/>
              </w:rPr>
              <w:t xml:space="preserve">Office 365 Plan K2 User SL, </w:t>
            </w:r>
            <w:r w:rsidRPr="00FE6DB4">
              <w:rPr>
                <w:b/>
                <w:lang w:val="ru-RU"/>
              </w:rPr>
              <w:t>или</w:t>
            </w:r>
          </w:p>
          <w:p w:rsidR="00885333" w:rsidRPr="00FE6DB4" w:rsidRDefault="00885333" w:rsidP="00885333">
            <w:pPr>
              <w:pStyle w:val="Heading4nobold"/>
              <w:numPr>
                <w:ilvl w:val="0"/>
                <w:numId w:val="36"/>
              </w:numPr>
              <w:spacing w:after="0" w:line="180" w:lineRule="atLeast"/>
              <w:jc w:val="left"/>
              <w:rPr>
                <w:lang w:val="ru-RU"/>
              </w:rPr>
            </w:pPr>
            <w:r w:rsidRPr="00FE6DB4">
              <w:rPr>
                <w:rFonts w:ascii="Tahoma" w:hAnsi="Tahoma"/>
                <w:color w:val="000000"/>
                <w:lang w:val="ru-RU"/>
              </w:rPr>
              <w:t xml:space="preserve">лицензия SL «на пользователя» </w:t>
            </w:r>
            <w:r w:rsidRPr="00FE6DB4">
              <w:rPr>
                <w:rFonts w:ascii="Tahoma" w:hAnsi="Tahoma"/>
                <w:color w:val="000000"/>
                <w:lang w:val="ru-RU"/>
              </w:rPr>
              <w:br/>
              <w:t xml:space="preserve">для </w:t>
            </w:r>
            <w:r w:rsidRPr="00FE6DB4">
              <w:rPr>
                <w:rFonts w:ascii="Tahoma" w:hAnsi="Tahoma" w:cs="Arial"/>
                <w:color w:val="000000"/>
                <w:szCs w:val="18"/>
                <w:lang w:val="ru-RU"/>
              </w:rPr>
              <w:t xml:space="preserve">Office 365 Academic A2, </w:t>
            </w:r>
            <w:r w:rsidRPr="00FE6DB4">
              <w:rPr>
                <w:rFonts w:ascii="Tahoma" w:hAnsi="Tahoma" w:cs="Arial"/>
                <w:b/>
                <w:color w:val="000000"/>
                <w:szCs w:val="18"/>
                <w:lang w:val="ru-RU"/>
              </w:rPr>
              <w:t>или</w:t>
            </w:r>
          </w:p>
          <w:p w:rsidR="00885333" w:rsidRPr="00FE6DB4" w:rsidRDefault="00885333" w:rsidP="00885333">
            <w:pPr>
              <w:pStyle w:val="Heading4nobold"/>
              <w:numPr>
                <w:ilvl w:val="0"/>
                <w:numId w:val="36"/>
              </w:numPr>
              <w:spacing w:after="0" w:line="180" w:lineRule="atLeast"/>
              <w:jc w:val="left"/>
              <w:rPr>
                <w:lang w:val="ru-RU"/>
              </w:rPr>
            </w:pPr>
            <w:r w:rsidRPr="00FE6DB4">
              <w:rPr>
                <w:rFonts w:ascii="Tahoma" w:hAnsi="Tahoma"/>
                <w:color w:val="000000"/>
                <w:lang w:val="ru-RU"/>
              </w:rPr>
              <w:t xml:space="preserve">лицензия SL «на пользователя» </w:t>
            </w:r>
            <w:r w:rsidRPr="00FE6DB4">
              <w:rPr>
                <w:rFonts w:ascii="Tahoma" w:hAnsi="Tahoma"/>
                <w:color w:val="000000"/>
                <w:lang w:val="ru-RU"/>
              </w:rPr>
              <w:br/>
              <w:t xml:space="preserve">для </w:t>
            </w:r>
            <w:r w:rsidRPr="00FE6DB4">
              <w:rPr>
                <w:rFonts w:ascii="Tahoma" w:hAnsi="Tahoma" w:cs="Arial"/>
                <w:color w:val="000000"/>
                <w:szCs w:val="18"/>
                <w:lang w:val="ru-RU"/>
              </w:rPr>
              <w:t xml:space="preserve">Office 365 Academic A3, </w:t>
            </w:r>
            <w:r w:rsidRPr="00FE6DB4">
              <w:rPr>
                <w:rFonts w:ascii="Tahoma" w:hAnsi="Tahoma" w:cs="Arial"/>
                <w:b/>
                <w:color w:val="000000"/>
                <w:szCs w:val="18"/>
                <w:lang w:val="ru-RU"/>
              </w:rPr>
              <w:t>или</w:t>
            </w:r>
          </w:p>
          <w:p w:rsidR="00885333" w:rsidRPr="00FE6DB4" w:rsidRDefault="00885333" w:rsidP="00885333">
            <w:pPr>
              <w:pStyle w:val="Heading4nobold"/>
              <w:numPr>
                <w:ilvl w:val="0"/>
                <w:numId w:val="36"/>
              </w:numPr>
              <w:spacing w:after="0" w:line="180" w:lineRule="atLeast"/>
              <w:jc w:val="left"/>
              <w:rPr>
                <w:lang w:val="ru-RU"/>
              </w:rPr>
            </w:pPr>
            <w:r w:rsidRPr="00FE6DB4">
              <w:rPr>
                <w:rFonts w:ascii="Tahoma" w:hAnsi="Tahoma"/>
                <w:color w:val="000000"/>
                <w:lang w:val="ru-RU"/>
              </w:rPr>
              <w:t xml:space="preserve">лицензия SL «на пользователя» </w:t>
            </w:r>
            <w:r w:rsidRPr="00FE6DB4">
              <w:rPr>
                <w:rFonts w:ascii="Tahoma" w:hAnsi="Tahoma"/>
                <w:color w:val="000000"/>
                <w:lang w:val="ru-RU"/>
              </w:rPr>
              <w:br/>
              <w:t xml:space="preserve">для </w:t>
            </w:r>
            <w:r w:rsidRPr="00FE6DB4">
              <w:rPr>
                <w:rFonts w:ascii="Tahoma" w:hAnsi="Tahoma" w:cs="Arial"/>
                <w:color w:val="000000"/>
                <w:szCs w:val="18"/>
                <w:lang w:val="ru-RU"/>
              </w:rPr>
              <w:t xml:space="preserve">Office 365 Academic A4, </w:t>
            </w:r>
            <w:r w:rsidRPr="00FE6DB4">
              <w:rPr>
                <w:rFonts w:ascii="Tahoma" w:hAnsi="Tahoma" w:cs="Arial"/>
                <w:b/>
                <w:color w:val="000000"/>
                <w:szCs w:val="18"/>
                <w:lang w:val="ru-RU"/>
              </w:rPr>
              <w:t>или</w:t>
            </w:r>
          </w:p>
          <w:p w:rsidR="00885333" w:rsidRPr="00FE6DB4" w:rsidRDefault="00885333" w:rsidP="00885333">
            <w:pPr>
              <w:pStyle w:val="PURBullet"/>
              <w:numPr>
                <w:ilvl w:val="0"/>
                <w:numId w:val="36"/>
              </w:numPr>
              <w:spacing w:after="0"/>
              <w:rPr>
                <w:lang w:val="ru-RU"/>
              </w:rPr>
            </w:pPr>
            <w:r w:rsidRPr="00FE6DB4">
              <w:rPr>
                <w:lang w:val="ru-RU"/>
              </w:rPr>
              <w:t>лицензия SL «на пользователя»</w:t>
            </w:r>
            <w:r w:rsidRPr="00FE6DB4">
              <w:rPr>
                <w:lang w:val="ru-RU"/>
              </w:rPr>
              <w:br/>
              <w:t xml:space="preserve"> для Office 365 корпоративный E2, </w:t>
            </w:r>
            <w:r w:rsidRPr="00FE6DB4">
              <w:rPr>
                <w:b/>
                <w:lang w:val="ru-RU"/>
              </w:rPr>
              <w:t>или</w:t>
            </w:r>
          </w:p>
          <w:p w:rsidR="00885333" w:rsidRPr="00FE6DB4" w:rsidRDefault="00885333" w:rsidP="00885333">
            <w:pPr>
              <w:pStyle w:val="PURBullet"/>
              <w:numPr>
                <w:ilvl w:val="0"/>
                <w:numId w:val="36"/>
              </w:numPr>
              <w:spacing w:after="0"/>
              <w:rPr>
                <w:lang w:val="ru-RU"/>
              </w:rPr>
            </w:pPr>
            <w:r w:rsidRPr="00FE6DB4">
              <w:rPr>
                <w:lang w:val="ru-RU"/>
              </w:rPr>
              <w:t xml:space="preserve">лицензия SL «на пользователя» </w:t>
            </w:r>
            <w:r w:rsidRPr="00FE6DB4">
              <w:rPr>
                <w:lang w:val="ru-RU"/>
              </w:rPr>
              <w:br/>
              <w:t xml:space="preserve">для Office 365 корпоративный E3, </w:t>
            </w:r>
            <w:r w:rsidRPr="00FE6DB4">
              <w:rPr>
                <w:b/>
                <w:lang w:val="ru-RU"/>
              </w:rPr>
              <w:t>или</w:t>
            </w:r>
          </w:p>
          <w:p w:rsidR="00885333" w:rsidRPr="00FE6DB4" w:rsidRDefault="00885333" w:rsidP="00885333">
            <w:pPr>
              <w:pStyle w:val="PURBullet"/>
              <w:numPr>
                <w:ilvl w:val="0"/>
                <w:numId w:val="36"/>
              </w:numPr>
              <w:spacing w:after="0"/>
              <w:rPr>
                <w:lang w:val="ru-RU" w:eastAsia="ja-JP"/>
              </w:rPr>
            </w:pPr>
            <w:r w:rsidRPr="00FE6DB4">
              <w:rPr>
                <w:lang w:val="ru-RU"/>
              </w:rPr>
              <w:t xml:space="preserve">лицензия SL «на пользователя» </w:t>
            </w:r>
            <w:r w:rsidRPr="00FE6DB4">
              <w:rPr>
                <w:lang w:val="ru-RU"/>
              </w:rPr>
              <w:br/>
              <w:t>для Office 365 корпоративный E4</w:t>
            </w:r>
          </w:p>
        </w:tc>
      </w:tr>
    </w:tbl>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spacing w:line="240" w:lineRule="exact"/>
        <w:rPr>
          <w:lang w:val="ru-RU"/>
        </w:rPr>
      </w:pPr>
      <w:r w:rsidRPr="00FE6DB4">
        <w:rPr>
          <w:lang w:val="ru-RU"/>
        </w:rPr>
        <w:br w:type="page"/>
      </w:r>
    </w:p>
    <w:p w:rsidR="00885333" w:rsidRPr="00FE6DB4" w:rsidRDefault="00885333" w:rsidP="00885333">
      <w:pPr>
        <w:pStyle w:val="PURProductName"/>
        <w:rPr>
          <w:lang w:val="ru-RU"/>
        </w:rPr>
      </w:pPr>
      <w:r w:rsidRPr="00FE6DB4">
        <w:rPr>
          <w:lang w:val="ru-RU"/>
        </w:rPr>
        <w:lastRenderedPageBreak/>
        <w:t>Project Online</w:t>
      </w:r>
      <w:r w:rsidRPr="00FE6DB4">
        <w:rPr>
          <w:lang w:val="ru-RU"/>
        </w:rPr>
        <w:fldChar w:fldCharType="begin"/>
      </w:r>
      <w:r w:rsidRPr="00FE6DB4">
        <w:rPr>
          <w:lang w:val="ru-RU"/>
        </w:rPr>
        <w:instrText xml:space="preserve">XE "Project Online" </w:instrText>
      </w:r>
      <w:r w:rsidRPr="00FE6DB4">
        <w:rPr>
          <w:lang w:val="ru-RU"/>
        </w:rPr>
        <w:fldChar w:fldCharType="end"/>
      </w:r>
      <w:r w:rsidRPr="00FE6DB4">
        <w:rPr>
          <w:lang w:val="ru-RU"/>
        </w:rPr>
        <w:fldChar w:fldCharType="begin"/>
      </w:r>
      <w:r w:rsidRPr="00FE6DB4">
        <w:rPr>
          <w:lang w:val="ru-RU"/>
        </w:rPr>
        <w:instrText xml:space="preserve"> TC "</w:instrText>
      </w:r>
      <w:bookmarkStart w:id="260" w:name="_Toc343097783"/>
      <w:bookmarkStart w:id="261" w:name="_Toc343097852"/>
      <w:r w:rsidRPr="00FE6DB4">
        <w:rPr>
          <w:lang w:val="ru-RU"/>
        </w:rPr>
        <w:instrText>Project Online</w:instrText>
      </w:r>
      <w:bookmarkEnd w:id="260"/>
      <w:bookmarkEnd w:id="261"/>
      <w:r w:rsidRPr="00FE6DB4">
        <w:rPr>
          <w:lang w:val="ru-RU"/>
        </w:rPr>
        <w:instrText>" \l 2</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 xml:space="preserve"> При использовании данного продукта применяются Общие условия лицензии, а также следующие условия лицензии: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Заявление о конфиденциальности Office 365 и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58">
              <w:r w:rsidRPr="00FE6DB4">
                <w:rPr>
                  <w:rFonts w:ascii="Arial Narrow" w:hAnsi="Arial Narrow"/>
                  <w:color w:val="00467F"/>
                  <w:u w:val="single"/>
                  <w:lang w:val="ru-RU"/>
                </w:rPr>
                <w:t>http://go.microsoft.com/fwlink/?LinkID=212058&amp;clcid=0x409</w:t>
              </w:r>
            </w:hyperlink>
            <w:r w:rsidRPr="00FE6DB4">
              <w:rPr>
                <w:rFonts w:ascii="Arial Narrow" w:hAnsi="Arial Narrow"/>
                <w:color w:val="404040"/>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 xml:space="preserve">Соглашение об уровне обслуживания: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59">
              <w:hyperlink r:id="rId60" w:history="1">
                <w:r w:rsidRPr="00AF3A12">
                  <w:rPr>
                    <w:rStyle w:val="Hyperlink"/>
                    <w:rFonts w:ascii="Arial Narrow" w:hAnsi="Arial Narrow"/>
                    <w:lang w:val="ru-RU"/>
                  </w:rPr>
                  <w:t>http://microsoft.com/licensing/contracts</w:t>
                </w:r>
              </w:hyperlink>
            </w:hyperlink>
            <w:r w:rsidRPr="00FE6DB4">
              <w:rPr>
                <w:lang w:val="ru-RU"/>
              </w:rPr>
              <w:t>)</w:t>
            </w:r>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885333" w:rsidRPr="002A4134" w:rsidTr="009277DE">
        <w:tc>
          <w:tcPr>
            <w:tcW w:w="5321"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72"/>
              </w:numPr>
              <w:spacing w:after="0"/>
              <w:rPr>
                <w:lang w:val="ru-RU" w:eastAsia="ja-JP"/>
              </w:rPr>
            </w:pPr>
            <w:r w:rsidRPr="00FE6DB4">
              <w:rPr>
                <w:lang w:val="ru-RU"/>
              </w:rPr>
              <w:t>Пользователей, обращающихся к службе или связанному с ней программному обеспечению.</w:t>
            </w:r>
          </w:p>
        </w:tc>
        <w:tc>
          <w:tcPr>
            <w:tcW w:w="5321"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FE6DB4" w:rsidRDefault="00885333" w:rsidP="00885333">
            <w:pPr>
              <w:pStyle w:val="PURBullet"/>
              <w:numPr>
                <w:ilvl w:val="0"/>
                <w:numId w:val="73"/>
              </w:numPr>
              <w:spacing w:after="0"/>
              <w:rPr>
                <w:lang w:val="ru-RU" w:eastAsia="ja-JP"/>
              </w:rPr>
            </w:pPr>
            <w:r w:rsidRPr="00FE6DB4">
              <w:rPr>
                <w:lang w:val="ru-RU"/>
              </w:rPr>
              <w:t>Лицензия SL «на пользователя» для Project Online</w:t>
            </w:r>
          </w:p>
        </w:tc>
      </w:tr>
    </w:tbl>
    <w:p w:rsidR="00885333" w:rsidRPr="00FE6DB4" w:rsidRDefault="00885333" w:rsidP="00885333">
      <w:pPr>
        <w:rPr>
          <w:lang w:val="ru-RU"/>
        </w:rPr>
      </w:pPr>
    </w:p>
    <w:p w:rsidR="00885333" w:rsidRPr="00FE6DB4" w:rsidRDefault="00885333" w:rsidP="00885333">
      <w:pPr>
        <w:pStyle w:val="PURBlueBGHeader"/>
        <w:rPr>
          <w:lang w:val="ru-RU"/>
        </w:rPr>
      </w:pPr>
      <w:r w:rsidRPr="00FE6DB4">
        <w:rPr>
          <w:lang w:val="ru-RU"/>
        </w:rPr>
        <w:t>Дополнительные условия.</w:t>
      </w:r>
    </w:p>
    <w:p w:rsidR="00885333" w:rsidRPr="00FE6DB4" w:rsidRDefault="00885333" w:rsidP="00885333">
      <w:pPr>
        <w:pStyle w:val="PURBlueStrong-Indented"/>
        <w:rPr>
          <w:lang w:val="ru-RU"/>
        </w:rPr>
      </w:pPr>
      <w:r w:rsidRPr="00FE6DB4">
        <w:rPr>
          <w:lang w:val="ru-RU"/>
        </w:rPr>
        <w:t xml:space="preserve">SharePoint Online </w:t>
      </w:r>
    </w:p>
    <w:p w:rsidR="00885333" w:rsidRPr="00FE6DB4" w:rsidRDefault="00885333" w:rsidP="00885333">
      <w:pPr>
        <w:pStyle w:val="PURProductName"/>
        <w:rPr>
          <w:lang w:val="ru-RU"/>
        </w:rPr>
      </w:pPr>
      <w:r w:rsidRPr="00FE6DB4">
        <w:rPr>
          <w:rFonts w:cs="Arial"/>
          <w:sz w:val="18"/>
          <w:szCs w:val="18"/>
          <w:lang w:val="ru-RU"/>
        </w:rPr>
        <w:t>Ваша служба Project Online требует использования SharePoint Online Plan 2, который будет предоставляться как часть службы Project Online. Вы можете использовать такую службу SharePoint Online Plan 2 только в сочетании с разрешенным использованием Project Online, и только в целях поддержания возможностей, для которых вы используете Project Online. Вам не предоставляются никакие иные права на использование SharePoint Online Plan 2 согласно данным условиям лицензии.</w:t>
      </w:r>
    </w:p>
    <w:p w:rsidR="00885333" w:rsidRPr="00FE6DB4" w:rsidRDefault="00885333" w:rsidP="00885333">
      <w:pPr>
        <w:pStyle w:val="PURBreadcrumb"/>
        <w:rPr>
          <w:lang w:val="ru-RU"/>
        </w:rPr>
      </w:pPr>
    </w:p>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pStyle w:val="PURProductName"/>
        <w:rPr>
          <w:lang w:val="ru-RU"/>
        </w:rPr>
      </w:pPr>
      <w:r w:rsidRPr="00FE6DB4">
        <w:rPr>
          <w:lang w:val="ru-RU"/>
        </w:rPr>
        <w:t>Project Pro для Office 365</w:t>
      </w:r>
      <w:r w:rsidRPr="00FE6DB4">
        <w:rPr>
          <w:lang w:val="ru-RU"/>
        </w:rPr>
        <w:fldChar w:fldCharType="begin"/>
      </w:r>
      <w:r w:rsidRPr="00FE6DB4">
        <w:rPr>
          <w:lang w:val="ru-RU"/>
        </w:rPr>
        <w:instrText xml:space="preserve">XE "Project Pro для Office 365" </w:instrText>
      </w:r>
      <w:r w:rsidRPr="00FE6DB4">
        <w:rPr>
          <w:lang w:val="ru-RU"/>
        </w:rPr>
        <w:fldChar w:fldCharType="end"/>
      </w:r>
      <w:r w:rsidRPr="00FE6DB4">
        <w:rPr>
          <w:lang w:val="ru-RU"/>
        </w:rPr>
        <w:fldChar w:fldCharType="begin"/>
      </w:r>
      <w:r w:rsidRPr="00FE6DB4">
        <w:rPr>
          <w:lang w:val="ru-RU"/>
        </w:rPr>
        <w:instrText>TC "</w:instrText>
      </w:r>
      <w:bookmarkStart w:id="262" w:name="_Toc343097784"/>
      <w:bookmarkStart w:id="263" w:name="_Toc343097853"/>
      <w:r w:rsidRPr="00FE6DB4">
        <w:rPr>
          <w:lang w:val="ru-RU"/>
        </w:rPr>
        <w:instrText>Project Pro для Office 365</w:instrText>
      </w:r>
      <w:bookmarkEnd w:id="262"/>
      <w:bookmarkEnd w:id="263"/>
      <w:r w:rsidRPr="00FE6DB4">
        <w:rPr>
          <w:lang w:val="ru-RU"/>
        </w:rPr>
        <w:instrText xml:space="preserve">" \l 2 </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 xml:space="preserve"> При использовании данного продукта применяются Общие условия лицензии, а также следующие условия лицензии: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47"/>
        <w:gridCol w:w="5483"/>
      </w:tblGrid>
      <w:tr w:rsidR="00885333" w:rsidRPr="00FE6DB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См. соответствующие уведомления: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Передача данных</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w:t>
            </w:r>
            <w:r w:rsidRPr="00FE6DB4">
              <w:rPr>
                <w:rFonts w:ascii="Arial Narrow" w:hAnsi="Arial Narrow"/>
                <w:color w:val="404040"/>
                <w:lang w:val="ru-RU"/>
              </w:rPr>
              <w:t xml:space="preserve"> </w:t>
            </w:r>
            <w:hyperlink w:anchor="Appendix_1">
              <w:r w:rsidRPr="00FE6DB4">
                <w:rPr>
                  <w:rFonts w:ascii="Arial Narrow" w:hAnsi="Arial Narrow"/>
                  <w:color w:val="00467F"/>
                  <w:u w:val="single"/>
                  <w:lang w:val="ru-RU"/>
                </w:rPr>
                <w:t>Приложение 1</w:t>
              </w:r>
            </w:hyperlink>
            <w:r w:rsidRPr="00FE6DB4">
              <w:rPr>
                <w:rFonts w:ascii="Arial Narrow" w:hAnsi="Arial Narrow"/>
                <w:color w:val="404040"/>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Обзор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Нет</w:t>
            </w:r>
          </w:p>
        </w:tc>
      </w:tr>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Заявление о конфиденциальности: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Нет</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 xml:space="preserve">Соглашение об уровне обслуживания: </w:t>
            </w:r>
            <w:r w:rsidRPr="00FE6DB4">
              <w:rPr>
                <w:rFonts w:ascii="Arial Narrow" w:eastAsiaTheme="minorHAnsi" w:hAnsi="Arial Narrow" w:cstheme="minorBidi"/>
                <w:b/>
                <w:lang w:val="ru-RU"/>
              </w:rPr>
              <w:t>Нет</w:t>
            </w:r>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885333" w:rsidRPr="00FE6DB4" w:rsidTr="009277DE">
        <w:tc>
          <w:tcPr>
            <w:tcW w:w="5340" w:type="dxa"/>
            <w:shd w:val="clear" w:color="auto" w:fill="auto"/>
          </w:tcPr>
          <w:p w:rsidR="00885333" w:rsidRPr="00FE6DB4" w:rsidRDefault="00885333" w:rsidP="009277DE">
            <w:pPr>
              <w:pStyle w:val="PURBody"/>
              <w:spacing w:after="0"/>
              <w:rPr>
                <w:lang w:val="ru-RU" w:eastAsia="ja-JP"/>
              </w:rPr>
            </w:pPr>
            <w:r w:rsidRPr="00FE6DB4">
              <w:rPr>
                <w:b/>
                <w:i/>
                <w:lang w:val="ru-RU"/>
              </w:rPr>
              <w:t>Требуется для каждого из:</w:t>
            </w:r>
          </w:p>
        </w:tc>
        <w:tc>
          <w:tcPr>
            <w:tcW w:w="5340" w:type="dxa"/>
            <w:shd w:val="clear" w:color="auto" w:fill="auto"/>
          </w:tcPr>
          <w:p w:rsidR="00885333" w:rsidRPr="00FE6DB4" w:rsidRDefault="00885333" w:rsidP="009277DE">
            <w:pPr>
              <w:pStyle w:val="PURBody"/>
              <w:spacing w:after="0"/>
              <w:rPr>
                <w:lang w:val="ru-RU" w:eastAsia="ja-JP"/>
              </w:rPr>
            </w:pPr>
            <w:r w:rsidRPr="00FE6DB4">
              <w:rPr>
                <w:b/>
                <w:i/>
                <w:lang w:val="ru-RU"/>
              </w:rPr>
              <w:t>Обязательная лицензия SL</w:t>
            </w:r>
          </w:p>
        </w:tc>
      </w:tr>
      <w:tr w:rsidR="00885333" w:rsidRPr="002A4134" w:rsidTr="009277DE">
        <w:tc>
          <w:tcPr>
            <w:tcW w:w="5340" w:type="dxa"/>
            <w:shd w:val="clear" w:color="auto" w:fill="auto"/>
          </w:tcPr>
          <w:p w:rsidR="00885333" w:rsidRPr="00FE6DB4" w:rsidRDefault="00885333" w:rsidP="00885333">
            <w:pPr>
              <w:pStyle w:val="PURBullet"/>
              <w:numPr>
                <w:ilvl w:val="0"/>
                <w:numId w:val="65"/>
              </w:numPr>
              <w:spacing w:after="0"/>
              <w:rPr>
                <w:lang w:val="ru-RU" w:eastAsia="ja-JP"/>
              </w:rPr>
            </w:pPr>
            <w:r w:rsidRPr="00FE6DB4">
              <w:rPr>
                <w:lang w:val="ru-RU"/>
              </w:rPr>
              <w:t>Пользователей, обращающихся к службе Интернета или связанному с ней программному обеспечению</w:t>
            </w:r>
          </w:p>
        </w:tc>
        <w:tc>
          <w:tcPr>
            <w:tcW w:w="5340" w:type="dxa"/>
            <w:shd w:val="clear" w:color="auto" w:fill="auto"/>
          </w:tcPr>
          <w:p w:rsidR="00885333" w:rsidRPr="00FE6DB4" w:rsidRDefault="00885333" w:rsidP="009277DE">
            <w:pPr>
              <w:pStyle w:val="PURBody"/>
              <w:spacing w:after="0"/>
              <w:rPr>
                <w:lang w:val="ru-RU"/>
              </w:rPr>
            </w:pPr>
            <w:r w:rsidRPr="00FE6DB4">
              <w:rPr>
                <w:lang w:val="ru-RU"/>
              </w:rPr>
              <w:t xml:space="preserve"> </w:t>
            </w:r>
          </w:p>
          <w:p w:rsidR="00885333" w:rsidRPr="00FE6DB4" w:rsidRDefault="00885333" w:rsidP="00885333">
            <w:pPr>
              <w:pStyle w:val="PURBullet"/>
              <w:numPr>
                <w:ilvl w:val="0"/>
                <w:numId w:val="66"/>
              </w:numPr>
              <w:spacing w:after="0"/>
              <w:rPr>
                <w:lang w:val="ru-RU"/>
              </w:rPr>
            </w:pPr>
            <w:r w:rsidRPr="00FE6DB4">
              <w:rPr>
                <w:lang w:val="ru-RU"/>
              </w:rPr>
              <w:t xml:space="preserve">Лицензия SL «на пользователя» </w:t>
            </w:r>
            <w:r w:rsidRPr="00FE6DB4">
              <w:rPr>
                <w:lang w:val="ru-RU"/>
              </w:rPr>
              <w:br/>
              <w:t xml:space="preserve">для Project Pro для Office 365, </w:t>
            </w:r>
            <w:r w:rsidRPr="00FE6DB4">
              <w:rPr>
                <w:b/>
                <w:lang w:val="ru-RU"/>
              </w:rPr>
              <w:t>или</w:t>
            </w:r>
          </w:p>
          <w:p w:rsidR="00885333" w:rsidRPr="00FE6DB4" w:rsidRDefault="00885333" w:rsidP="00885333">
            <w:pPr>
              <w:pStyle w:val="PURBody"/>
              <w:numPr>
                <w:ilvl w:val="0"/>
                <w:numId w:val="66"/>
              </w:numPr>
              <w:spacing w:after="0"/>
              <w:rPr>
                <w:lang w:val="ru-RU" w:eastAsia="ja-JP"/>
              </w:rPr>
            </w:pPr>
            <w:r w:rsidRPr="00FE6DB4">
              <w:rPr>
                <w:lang w:val="ru-RU"/>
              </w:rPr>
              <w:t xml:space="preserve">Лицензия SL «на пользователя» для Project Online совместно с Project Pro для Office 365 </w:t>
            </w:r>
          </w:p>
        </w:tc>
      </w:tr>
    </w:tbl>
    <w:p w:rsidR="00885333" w:rsidRPr="00FE6DB4" w:rsidRDefault="00885333" w:rsidP="00885333">
      <w:pPr>
        <w:pStyle w:val="PURBlueBGHeader"/>
        <w:rPr>
          <w:lang w:val="ru-RU"/>
        </w:rPr>
      </w:pPr>
      <w:r w:rsidRPr="00FE6DB4">
        <w:rPr>
          <w:lang w:val="ru-RU"/>
        </w:rPr>
        <w:t>Дополнительные условия.</w:t>
      </w:r>
    </w:p>
    <w:p w:rsidR="00885333" w:rsidRPr="00FE6DB4" w:rsidRDefault="00885333" w:rsidP="00885333">
      <w:pPr>
        <w:pStyle w:val="PURBlueStrong-Indented"/>
        <w:rPr>
          <w:lang w:val="ru-RU"/>
        </w:rPr>
      </w:pPr>
      <w:r w:rsidRPr="00FE6DB4">
        <w:rPr>
          <w:lang w:val="ru-RU"/>
        </w:rPr>
        <w:t>Права на установку и использование</w:t>
      </w:r>
    </w:p>
    <w:p w:rsidR="00885333" w:rsidRPr="00FE6DB4" w:rsidRDefault="00885333" w:rsidP="00885333">
      <w:pPr>
        <w:pStyle w:val="ListParagraph"/>
        <w:numPr>
          <w:ilvl w:val="0"/>
          <w:numId w:val="67"/>
        </w:numPr>
        <w:ind w:left="540" w:hanging="270"/>
        <w:rPr>
          <w:lang w:val="ru-RU"/>
        </w:rPr>
      </w:pPr>
      <w:r w:rsidRPr="00FE6DB4">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 пяти устройств одновременно.</w:t>
      </w:r>
    </w:p>
    <w:p w:rsidR="00885333" w:rsidRPr="00FE6DB4" w:rsidRDefault="00885333" w:rsidP="00885333">
      <w:pPr>
        <w:pStyle w:val="ListParagraph"/>
        <w:numPr>
          <w:ilvl w:val="0"/>
          <w:numId w:val="67"/>
        </w:numPr>
        <w:ind w:left="540" w:hanging="270"/>
        <w:rPr>
          <w:lang w:val="ru-RU"/>
        </w:rPr>
      </w:pPr>
      <w:r w:rsidRPr="00FE6DB4">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885333" w:rsidRPr="00FE6DB4" w:rsidRDefault="00885333" w:rsidP="00885333">
      <w:pPr>
        <w:pStyle w:val="ListParagraph"/>
        <w:numPr>
          <w:ilvl w:val="0"/>
          <w:numId w:val="67"/>
        </w:numPr>
        <w:ind w:left="540" w:hanging="270"/>
        <w:rPr>
          <w:lang w:val="ru-RU"/>
        </w:rPr>
      </w:pPr>
      <w:r w:rsidRPr="00FE6DB4">
        <w:rPr>
          <w:rFonts w:ascii="Arial" w:hAnsi="Arial" w:cs="Arial"/>
          <w:sz w:val="18"/>
          <w:szCs w:val="18"/>
          <w:lang w:val="ru-RU"/>
        </w:rPr>
        <w:t xml:space="preserve">Вы можете разрешить другим пользователям удаленно получать доступ только к программному обеспечению для оказания технической поддержки. </w:t>
      </w:r>
    </w:p>
    <w:p w:rsidR="00885333" w:rsidRPr="00FE6DB4" w:rsidRDefault="00885333" w:rsidP="00885333">
      <w:pPr>
        <w:pStyle w:val="PURBody-Indented"/>
        <w:ind w:left="0"/>
        <w:rPr>
          <w:lang w:val="ru-RU"/>
        </w:rPr>
      </w:pPr>
    </w:p>
    <w:p w:rsidR="00885333" w:rsidRPr="00FE6DB4" w:rsidRDefault="00885333" w:rsidP="00885333">
      <w:pPr>
        <w:pStyle w:val="PURBlueStrong-Indented"/>
        <w:rPr>
          <w:lang w:val="ru-RU"/>
        </w:rPr>
      </w:pPr>
      <w:r w:rsidRPr="00FE6DB4">
        <w:rPr>
          <w:lang w:val="ru-RU"/>
        </w:rPr>
        <w:t>Веб-служба и обновление программного обеспечения</w:t>
      </w:r>
    </w:p>
    <w:p w:rsidR="00885333" w:rsidRPr="00FE6DB4" w:rsidRDefault="00885333" w:rsidP="00885333">
      <w:pPr>
        <w:pStyle w:val="PURBody-Indented"/>
        <w:rPr>
          <w:lang w:val="ru-RU"/>
        </w:rPr>
      </w:pPr>
      <w:r w:rsidRPr="00FE6DB4">
        <w:rPr>
          <w:lang w:val="ru-RU"/>
        </w:rPr>
        <w:t>Если корпорация Microsoft предоставляет масштабное обновление для программного обеспечения, лицензированного по вашим лицензиям User SL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885333" w:rsidRPr="00FE6DB4" w:rsidRDefault="00885333" w:rsidP="00885333">
      <w:pPr>
        <w:pStyle w:val="PURBlueStrong-Indented"/>
        <w:rPr>
          <w:lang w:val="ru-RU"/>
        </w:rPr>
      </w:pPr>
      <w:r w:rsidRPr="00FE6DB4">
        <w:rPr>
          <w:lang w:val="ru-RU"/>
        </w:rPr>
        <w:t>Необходимое соединение.</w:t>
      </w:r>
    </w:p>
    <w:p w:rsidR="00885333" w:rsidRPr="00FE6DB4" w:rsidRDefault="00885333" w:rsidP="00885333">
      <w:pPr>
        <w:pStyle w:val="PURBody-Indented"/>
        <w:rPr>
          <w:lang w:val="ru-RU"/>
        </w:rPr>
      </w:pPr>
      <w:r w:rsidRPr="00FE6DB4">
        <w:rPr>
          <w:lang w:val="ru-RU"/>
        </w:rPr>
        <w:t>Каждый пользователь, которому назначается лицензия User SL, должен подключать каждое устройство, на котором установлено программное обеспечение, к сети Интернет не реже одного раза в 30 дней. Если пользователь не выполняет данное требование, это может повлиять на функциональные возможности программного обеспечения.</w:t>
      </w:r>
    </w:p>
    <w:p w:rsidR="00885333" w:rsidRPr="00FE6DB4" w:rsidRDefault="00885333" w:rsidP="00885333">
      <w:pPr>
        <w:pStyle w:val="PURBlueStrong-Indented"/>
        <w:rPr>
          <w:lang w:val="ru-RU"/>
        </w:rPr>
      </w:pPr>
      <w:r w:rsidRPr="00FE6DB4">
        <w:rPr>
          <w:lang w:val="ru-RU"/>
        </w:rPr>
        <w:lastRenderedPageBreak/>
        <w:t>Проверка подписки</w:t>
      </w:r>
    </w:p>
    <w:p w:rsidR="00885333" w:rsidRPr="00FE6DB4" w:rsidRDefault="00885333" w:rsidP="00885333">
      <w:pPr>
        <w:pStyle w:val="PURBody-Indented"/>
        <w:rPr>
          <w:lang w:val="ru-RU"/>
        </w:rPr>
      </w:pPr>
      <w:r w:rsidRPr="00FE6DB4">
        <w:rPr>
          <w:lang w:val="ru-RU"/>
        </w:rPr>
        <w:t xml:space="preserve">Microsoft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 Эти сведения включают версию программного обеспечения, идентификатор Windows Live ID пользователя, идентификатор продукта и компьютера, а также IP-адрес устройства. Если на программное обеспечение нет официальной лицензии, это может повлиять на его функциональные возможности. Вы можете получать обновления для программного обеспечения только от Microsoft или из авторизованных источников. Дополнительные сведения о получении обновлений из авторизованных источников см. по адресу </w:t>
      </w:r>
      <w:hyperlink r:id="rId61">
        <w:r w:rsidRPr="00FE6DB4">
          <w:rPr>
            <w:color w:val="00467F"/>
            <w:u w:val="single"/>
            <w:lang w:val="ru-RU"/>
          </w:rPr>
          <w:t>http://windows.microsoft.com/en-US/windows/help/genuine/faq</w:t>
        </w:r>
      </w:hyperlink>
      <w:r w:rsidRPr="00FE6DB4">
        <w:rPr>
          <w:lang w:val="ru-RU"/>
        </w:rPr>
        <w:t>. Используя программное обеспечение, вы соглашаетесь на передачу данных, описанных в данном разделе.</w:t>
      </w:r>
    </w:p>
    <w:p w:rsidR="00885333" w:rsidRPr="00FE6DB4" w:rsidRDefault="00885333" w:rsidP="00885333">
      <w:pPr>
        <w:pStyle w:val="PURBlueStrong-Indented"/>
        <w:rPr>
          <w:lang w:val="ru-RU"/>
        </w:rPr>
      </w:pPr>
      <w:r w:rsidRPr="00FE6DB4">
        <w:rPr>
          <w:lang w:val="ru-RU"/>
        </w:rPr>
        <w:t>Элементы мультимедиа и шаблоны</w:t>
      </w:r>
    </w:p>
    <w:p w:rsidR="00885333" w:rsidRPr="00FE6DB4" w:rsidRDefault="00885333" w:rsidP="00885333">
      <w:pPr>
        <w:pStyle w:val="PURBody-Indented"/>
        <w:rPr>
          <w:lang w:val="ru-RU"/>
        </w:rPr>
      </w:pPr>
      <w:r w:rsidRPr="00FE6DB4">
        <w:rPr>
          <w:lang w:val="ru-RU"/>
        </w:rPr>
        <w:t>Microsoft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Office Web Apps в проектах и докуме</w:t>
      </w:r>
      <w:r>
        <w:rPr>
          <w:lang w:val="ru-RU"/>
        </w:rPr>
        <w:t>нтах, однако вы не имеете права</w:t>
      </w:r>
      <w:r w:rsidRPr="00FE6DB4">
        <w:rPr>
          <w:lang w:val="ru-RU"/>
        </w:rPr>
        <w:t>: (i)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 (ii) предоставлять своим клиентам права на дальнейшее лицензирование или распространение элементов мультимедиа; (iii)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w:t>
      </w:r>
      <w:r>
        <w:t> </w:t>
      </w:r>
      <w:r w:rsidRPr="00FE6DB4">
        <w:rPr>
          <w:lang w:val="ru-RU"/>
        </w:rPr>
        <w:t>также (iv) создавать непристойные или оскорбительные произведения с использованием этих элементов мультимедиа. В</w:t>
      </w:r>
      <w:r>
        <w:t> </w:t>
      </w:r>
      <w:r w:rsidRPr="00FE6DB4">
        <w:rPr>
          <w:lang w:val="ru-RU"/>
        </w:rPr>
        <w:t>отношении других элементов мультимедиа, доступных на сайте Office.com или на других веб-сайтах с помощью возможностей Office, действуют условия таких веб-сайтов.</w:t>
      </w:r>
    </w:p>
    <w:p w:rsidR="00885333" w:rsidRPr="00FE6DB4" w:rsidRDefault="00885333" w:rsidP="00885333">
      <w:pPr>
        <w:pStyle w:val="PURBlueStrong-Indented"/>
        <w:rPr>
          <w:lang w:val="ru-RU"/>
        </w:rPr>
      </w:pPr>
      <w:r w:rsidRPr="00FE6DB4">
        <w:rPr>
          <w:lang w:val="ru-RU"/>
        </w:rPr>
        <w:t>Шрифты</w:t>
      </w:r>
    </w:p>
    <w:p w:rsidR="00885333" w:rsidRPr="00FE6DB4" w:rsidRDefault="00885333" w:rsidP="00885333">
      <w:pPr>
        <w:pStyle w:val="PURBlueStrong-Indented"/>
        <w:spacing w:after="120"/>
        <w:ind w:left="274"/>
        <w:rPr>
          <w:lang w:val="ru-RU"/>
        </w:rPr>
      </w:pPr>
      <w:r w:rsidRPr="00FE6DB4">
        <w:rPr>
          <w:smallCaps w:val="0"/>
          <w:color w:val="auto"/>
          <w:lang w:val="ru-RU"/>
        </w:rPr>
        <w:t>Вы имеете право использовать шрифты, установленные программным обеспечением или вместе со связанной службой, для отображения и печати содержимого. Вы можете встраивать шрифты в содержимое только с учетом ограничений по встраиванию шрифтов и можете временно загружать их на принтер или другое устройство вывода для печати содержимого.</w:t>
      </w:r>
    </w:p>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p>
    <w:p w:rsidR="00885333" w:rsidRPr="00FE6DB4" w:rsidRDefault="00885333" w:rsidP="00885333">
      <w:pPr>
        <w:pStyle w:val="PURProductName"/>
        <w:rPr>
          <w:lang w:val="ru-RU"/>
        </w:rPr>
      </w:pPr>
      <w:bookmarkStart w:id="264" w:name="_Sec387"/>
      <w:r w:rsidRPr="00FE6DB4">
        <w:rPr>
          <w:lang w:val="ru-RU"/>
        </w:rPr>
        <w:t>SharePoint Online Kiosk</w:t>
      </w:r>
      <w:bookmarkEnd w:id="264"/>
      <w:r w:rsidRPr="00FE6DB4">
        <w:rPr>
          <w:lang w:val="ru-RU"/>
        </w:rPr>
        <w:fldChar w:fldCharType="begin"/>
      </w:r>
      <w:r w:rsidRPr="00FE6DB4">
        <w:rPr>
          <w:lang w:val="ru-RU"/>
        </w:rPr>
        <w:instrText xml:space="preserve">XE "SharePoint Online Kiosk" </w:instrText>
      </w:r>
      <w:r w:rsidRPr="00FE6DB4">
        <w:rPr>
          <w:lang w:val="ru-RU"/>
        </w:rPr>
        <w:fldChar w:fldCharType="end"/>
      </w:r>
      <w:r w:rsidRPr="00FE6DB4">
        <w:rPr>
          <w:lang w:val="ru-RU"/>
        </w:rPr>
        <w:fldChar w:fldCharType="begin"/>
      </w:r>
      <w:r w:rsidRPr="00FE6DB4">
        <w:rPr>
          <w:lang w:val="ru-RU"/>
        </w:rPr>
        <w:instrText xml:space="preserve"> TC "</w:instrText>
      </w:r>
      <w:bookmarkStart w:id="265" w:name="_Toc343097785"/>
      <w:bookmarkStart w:id="266" w:name="_Toc343097854"/>
      <w:r w:rsidRPr="00FE6DB4">
        <w:rPr>
          <w:lang w:val="ru-RU"/>
        </w:rPr>
        <w:instrText>SharePoint Online Kiosk</w:instrText>
      </w:r>
      <w:bookmarkEnd w:id="265"/>
      <w:bookmarkEnd w:id="266"/>
      <w:r w:rsidRPr="00FE6DB4">
        <w:rPr>
          <w:lang w:val="ru-RU"/>
        </w:rPr>
        <w:instrText>" \l 2</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Заявление о конфиденциальности Office 365 и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62">
              <w:r w:rsidRPr="00FE6DB4">
                <w:rPr>
                  <w:rFonts w:ascii="Arial Narrow" w:hAnsi="Arial Narrow"/>
                  <w:color w:val="00467F"/>
                  <w:u w:val="single"/>
                  <w:lang w:val="ru-RU"/>
                </w:rPr>
                <w:t>http://go.microsoft.com/fwlink/?LinkID=212058&amp;clcid=0x409</w:t>
              </w:r>
            </w:hyperlink>
            <w:r w:rsidRPr="00FE6DB4">
              <w:rPr>
                <w:rFonts w:ascii="Arial Narrow" w:hAnsi="Arial Narrow"/>
                <w:color w:val="404040"/>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Соглашение об уровне обслуживания: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63">
              <w:hyperlink r:id="rId64" w:history="1">
                <w:r w:rsidRPr="00AF3A12">
                  <w:rPr>
                    <w:rStyle w:val="Hyperlink"/>
                    <w:rFonts w:ascii="Arial Narrow" w:hAnsi="Arial Narrow"/>
                    <w:lang w:val="ru-RU"/>
                  </w:rPr>
                  <w:t>http://microsoft.com/licensing/contracts</w:t>
                </w:r>
              </w:hyperlink>
              <w:r w:rsidRPr="00FE6DB4">
                <w:rPr>
                  <w:rFonts w:ascii="Arial Narrow" w:hAnsi="Arial Narrow"/>
                  <w:color w:val="404040"/>
                  <w:lang w:val="ru-RU"/>
                </w:rPr>
                <w:t>)</w:t>
              </w:r>
            </w:hyperlink>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885333" w:rsidRPr="002A4134" w:rsidTr="009277DE">
        <w:tc>
          <w:tcPr>
            <w:tcW w:w="534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37"/>
              </w:numPr>
              <w:spacing w:line="240" w:lineRule="auto"/>
              <w:rPr>
                <w:lang w:val="ru-RU"/>
              </w:rPr>
            </w:pPr>
            <w:r w:rsidRPr="00FE6DB4">
              <w:rPr>
                <w:lang w:val="ru-RU"/>
              </w:rPr>
              <w:t>Прошедших проверку подлинности пользователей</w:t>
            </w:r>
            <w:r w:rsidRPr="00FE6DB4">
              <w:rPr>
                <w:vertAlign w:val="superscript"/>
                <w:lang w:val="ru-RU"/>
              </w:rPr>
              <w:t>1</w:t>
            </w:r>
            <w:r w:rsidRPr="00FE6DB4">
              <w:rPr>
                <w:lang w:val="ru-RU"/>
              </w:rPr>
              <w:t>, обращающихся к веб-службе или связанному программному обеспечению в режиме «только для чтения» для просмотра содержимого сайтов и «редактирования привилегий» для форм на основе браузера или форм InfoPath, а также Пользователей Office 365 (план K2), обращающихся к веб-службе для создания и редактирования документов Office. Доступ к службе и ее использование в других целях не допускаются.</w:t>
            </w:r>
          </w:p>
          <w:p w:rsidR="00885333" w:rsidRPr="00FE6DB4" w:rsidRDefault="00885333" w:rsidP="009277DE">
            <w:pPr>
              <w:ind w:left="288"/>
              <w:rPr>
                <w:rFonts w:cs="Arial"/>
                <w:color w:val="auto"/>
                <w:sz w:val="18"/>
                <w:szCs w:val="18"/>
                <w:lang w:val="ru-RU" w:eastAsia="zh-CN"/>
              </w:rPr>
            </w:pPr>
            <w:r w:rsidRPr="00FE6DB4">
              <w:rPr>
                <w:rFonts w:ascii="Tahoma" w:hAnsi="Tahoma"/>
                <w:color w:val="auto"/>
                <w:sz w:val="18"/>
                <w:szCs w:val="18"/>
                <w:vertAlign w:val="superscript"/>
                <w:lang w:val="ru-RU"/>
              </w:rPr>
              <w:t>1</w:t>
            </w:r>
            <w:r w:rsidRPr="00FE6DB4">
              <w:rPr>
                <w:rFonts w:cs="Arial"/>
                <w:color w:val="auto"/>
                <w:sz w:val="18"/>
                <w:szCs w:val="18"/>
                <w:lang w:val="ru-RU"/>
              </w:rPr>
              <w:t xml:space="preserve">Возможность Feature Preview для внешних пользователей. Возможность Technical Preview доступна прошедшим проверку внешним пользователям. В рамках возможности Technical Preview с помощью функции Share-By-Mail решения SharePoint Online вы можете приглашать прошедших проверку внешних пользователей к просмотру сайтов SharePoint, обращенных к публичной сети, без необходимости приобретать и назначать подписные лицензии «на пользователя» для этих пользователей. Возможность Technical Preview будет прекращена после выпуска </w:t>
            </w:r>
            <w:r w:rsidRPr="00FE6DB4">
              <w:rPr>
                <w:rFonts w:cs="Arial"/>
                <w:color w:val="auto"/>
                <w:sz w:val="18"/>
                <w:szCs w:val="18"/>
                <w:lang w:val="ru-RU"/>
              </w:rPr>
              <w:lastRenderedPageBreak/>
              <w:t>следующего основного обновления службы, во время которого Microsoft по собственному выбору может предоставить возможность аналогичного доступа по отдельной подписной лицензии. Использование веб-службы и соответствующего программного обеспечения в рамках возможности Technical Preview регулируется условиями вашего соглашения Microsoft Online Subscription Agreement и соответствующих Прав на использование веб-служб.</w:t>
            </w:r>
          </w:p>
        </w:tc>
        <w:tc>
          <w:tcPr>
            <w:tcW w:w="5340" w:type="dxa"/>
            <w:shd w:val="clear" w:color="auto" w:fill="auto"/>
          </w:tcPr>
          <w:p w:rsidR="00885333" w:rsidRPr="00FE6DB4" w:rsidRDefault="00885333" w:rsidP="009277DE">
            <w:pPr>
              <w:pStyle w:val="PURBody"/>
              <w:spacing w:after="0"/>
              <w:rPr>
                <w:lang w:val="ru-RU"/>
              </w:rPr>
            </w:pPr>
            <w:r w:rsidRPr="00FE6DB4">
              <w:rPr>
                <w:b/>
                <w:i/>
                <w:lang w:val="ru-RU"/>
              </w:rPr>
              <w:lastRenderedPageBreak/>
              <w:t>Обязательная лицензия SL</w:t>
            </w:r>
          </w:p>
          <w:p w:rsidR="00885333" w:rsidRPr="00372C13" w:rsidRDefault="00885333" w:rsidP="00885333">
            <w:pPr>
              <w:pStyle w:val="PURBullet"/>
              <w:numPr>
                <w:ilvl w:val="0"/>
                <w:numId w:val="38"/>
              </w:numPr>
              <w:spacing w:after="0"/>
              <w:rPr>
                <w:lang w:val="da-DK"/>
              </w:rPr>
            </w:pPr>
            <w:r w:rsidRPr="00372C13">
              <w:rPr>
                <w:lang w:val="da-DK"/>
              </w:rPr>
              <w:t xml:space="preserve">Office 365 Plan K1 User SL, </w:t>
            </w:r>
            <w:r w:rsidRPr="00FE6DB4">
              <w:rPr>
                <w:b/>
                <w:lang w:val="ru-RU"/>
              </w:rPr>
              <w:t>или</w:t>
            </w:r>
          </w:p>
          <w:p w:rsidR="00885333" w:rsidRPr="00FE6DB4" w:rsidRDefault="00885333" w:rsidP="00885333">
            <w:pPr>
              <w:pStyle w:val="PURBullet"/>
              <w:numPr>
                <w:ilvl w:val="0"/>
                <w:numId w:val="38"/>
              </w:numPr>
              <w:spacing w:after="0"/>
              <w:rPr>
                <w:lang w:val="ru-RU" w:eastAsia="ja-JP"/>
              </w:rPr>
            </w:pPr>
            <w:r w:rsidRPr="00FE6DB4">
              <w:rPr>
                <w:lang w:val="ru-RU"/>
              </w:rPr>
              <w:t xml:space="preserve">лицензия SL «на пользователя» </w:t>
            </w:r>
            <w:r w:rsidRPr="00FE6DB4">
              <w:rPr>
                <w:lang w:val="ru-RU"/>
              </w:rPr>
              <w:br/>
              <w:t>для Office 365 (план K2).</w:t>
            </w:r>
          </w:p>
        </w:tc>
      </w:tr>
    </w:tbl>
    <w:p w:rsidR="00885333" w:rsidRPr="001C53E1" w:rsidRDefault="00885333" w:rsidP="00885333">
      <w:pPr>
        <w:pStyle w:val="PURBreadcrumb"/>
        <w:rPr>
          <w:lang w:val="da-DK"/>
        </w:rPr>
      </w:pPr>
      <w:hyperlink w:anchor="_Sec4">
        <w:r w:rsidRPr="00FE6DB4">
          <w:rPr>
            <w:color w:val="00467F"/>
            <w:u w:val="single"/>
            <w:lang w:val="ru-RU"/>
          </w:rPr>
          <w:t>Оглавление</w:t>
        </w:r>
      </w:hyperlink>
      <w:r w:rsidRPr="001C53E1">
        <w:rPr>
          <w:lang w:val="da-DK"/>
        </w:rPr>
        <w:t xml:space="preserve"> / </w:t>
      </w:r>
      <w:hyperlink w:anchor="General_License_Terms">
        <w:r w:rsidRPr="00FE6DB4">
          <w:rPr>
            <w:color w:val="00467F"/>
            <w:u w:val="single"/>
            <w:lang w:val="ru-RU"/>
          </w:rPr>
          <w:t>Общие условия</w:t>
        </w:r>
      </w:hyperlink>
      <w:r w:rsidRPr="001C53E1">
        <w:rPr>
          <w:lang w:val="da-DK"/>
        </w:rPr>
        <w:t xml:space="preserve"> </w:t>
      </w:r>
    </w:p>
    <w:p w:rsidR="00885333" w:rsidRPr="001C53E1" w:rsidRDefault="00885333" w:rsidP="00885333">
      <w:pPr>
        <w:pStyle w:val="PURProductName"/>
        <w:rPr>
          <w:lang w:val="da-DK"/>
        </w:rPr>
      </w:pPr>
      <w:bookmarkStart w:id="267" w:name="_Sec436"/>
      <w:r w:rsidRPr="001C53E1">
        <w:rPr>
          <w:lang w:val="da-DK"/>
        </w:rPr>
        <w:t>SharePoint Online Plan 1</w:t>
      </w:r>
      <w:bookmarkEnd w:id="267"/>
      <w:r w:rsidRPr="00FE6DB4">
        <w:rPr>
          <w:lang w:val="ru-RU"/>
        </w:rPr>
        <w:fldChar w:fldCharType="begin"/>
      </w:r>
      <w:r w:rsidRPr="001C53E1">
        <w:rPr>
          <w:lang w:val="da-DK"/>
        </w:rPr>
        <w:instrText xml:space="preserve">XE "SharePoint Online Plan 1" </w:instrText>
      </w:r>
      <w:r w:rsidRPr="00FE6DB4">
        <w:rPr>
          <w:lang w:val="ru-RU"/>
        </w:rPr>
        <w:fldChar w:fldCharType="end"/>
      </w:r>
      <w:r w:rsidRPr="00FE6DB4">
        <w:rPr>
          <w:lang w:val="ru-RU"/>
        </w:rPr>
        <w:fldChar w:fldCharType="begin"/>
      </w:r>
      <w:r w:rsidRPr="001C53E1">
        <w:rPr>
          <w:lang w:val="da-DK"/>
        </w:rPr>
        <w:instrText xml:space="preserve"> TC "</w:instrText>
      </w:r>
      <w:bookmarkStart w:id="268" w:name="_Toc343097786"/>
      <w:bookmarkStart w:id="269" w:name="_Toc343097855"/>
      <w:r w:rsidRPr="001C53E1">
        <w:rPr>
          <w:lang w:val="da-DK"/>
        </w:rPr>
        <w:instrText>SharePoint Online Plan 1</w:instrText>
      </w:r>
      <w:bookmarkEnd w:id="268"/>
      <w:bookmarkEnd w:id="269"/>
      <w:r w:rsidRPr="001C53E1">
        <w:rPr>
          <w:lang w:val="da-DK"/>
        </w:rPr>
        <w:instrText>" \l 2</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Заявление о конфиденциальности Office 365 и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65">
              <w:r w:rsidRPr="00FE6DB4">
                <w:rPr>
                  <w:rFonts w:ascii="Arial Narrow" w:hAnsi="Arial Narrow"/>
                  <w:color w:val="00467F"/>
                  <w:u w:val="single"/>
                  <w:lang w:val="ru-RU"/>
                </w:rPr>
                <w:t>http://go.microsoft.com/fwlink/?LinkID=212058&amp;clcid=0x409</w:t>
              </w:r>
            </w:hyperlink>
            <w:r w:rsidRPr="00FE6DB4">
              <w:rPr>
                <w:rFonts w:ascii="Arial Narrow" w:hAnsi="Arial Narrow"/>
                <w:color w:val="404040"/>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 xml:space="preserve">Соглашение об уровне обслуживания: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66">
              <w:hyperlink r:id="rId67" w:history="1">
                <w:r w:rsidRPr="00AF3A12">
                  <w:rPr>
                    <w:rStyle w:val="Hyperlink"/>
                    <w:rFonts w:ascii="Arial Narrow" w:hAnsi="Arial Narrow"/>
                    <w:lang w:val="ru-RU"/>
                  </w:rPr>
                  <w:t>http://microsoft.com/licensing/contracts</w:t>
                </w:r>
              </w:hyperlink>
              <w:r w:rsidRPr="00FE6DB4">
                <w:rPr>
                  <w:rFonts w:ascii="Arial Narrow" w:hAnsi="Arial Narrow"/>
                  <w:color w:val="404040"/>
                  <w:lang w:val="ru-RU"/>
                </w:rPr>
                <w:t>)</w:t>
              </w:r>
            </w:hyperlink>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885333" w:rsidRPr="002A4134" w:rsidTr="009277DE">
        <w:tc>
          <w:tcPr>
            <w:tcW w:w="534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84"/>
              </w:numPr>
              <w:spacing w:after="0"/>
              <w:rPr>
                <w:lang w:val="ru-RU"/>
              </w:rPr>
            </w:pPr>
            <w:r w:rsidRPr="00FE6DB4">
              <w:rPr>
                <w:lang w:val="ru-RU"/>
              </w:rPr>
              <w:t>Прошедших проверку подлинности пользователей</w:t>
            </w:r>
            <w:r w:rsidRPr="00FE6DB4">
              <w:rPr>
                <w:vertAlign w:val="superscript"/>
                <w:lang w:val="ru-RU"/>
              </w:rPr>
              <w:t>1</w:t>
            </w:r>
            <w:r w:rsidRPr="00FE6DB4">
              <w:rPr>
                <w:lang w:val="ru-RU"/>
              </w:rPr>
              <w:t>, обращающихся к веб-службе или связанному с ней программному обеспечению. Однако обращаться к службам Infopath, Excel, Access или Visio нельзя. Внешним пользователям</w:t>
            </w:r>
            <w:r w:rsidRPr="00FE6DB4">
              <w:rPr>
                <w:vertAlign w:val="superscript"/>
                <w:lang w:val="ru-RU"/>
              </w:rPr>
              <w:t>1</w:t>
            </w:r>
            <w:r w:rsidRPr="00FE6DB4">
              <w:rPr>
                <w:lang w:val="ru-RU"/>
              </w:rPr>
              <w:t>, приглашенным к просмотру семейств сайтов с помощью функции Share-by-Mail, лицензии SL «на пользователя» не требуются.</w:t>
            </w:r>
          </w:p>
          <w:p w:rsidR="00885333" w:rsidRPr="00FE6DB4" w:rsidRDefault="00885333" w:rsidP="00885333">
            <w:pPr>
              <w:pStyle w:val="PURBullet"/>
              <w:numPr>
                <w:ilvl w:val="0"/>
                <w:numId w:val="39"/>
              </w:numPr>
              <w:spacing w:after="0" w:line="240" w:lineRule="auto"/>
              <w:rPr>
                <w:lang w:val="ru-RU" w:eastAsia="ja-JP"/>
              </w:rPr>
            </w:pPr>
            <w:r w:rsidRPr="00FE6DB4">
              <w:rPr>
                <w:vertAlign w:val="superscript"/>
                <w:lang w:val="ru-RU"/>
              </w:rPr>
              <w:t xml:space="preserve">1 </w:t>
            </w:r>
            <w:r w:rsidRPr="00FE6DB4">
              <w:rPr>
                <w:lang w:val="ru-RU"/>
              </w:rPr>
              <w:t xml:space="preserve">См. </w:t>
            </w:r>
            <w:hyperlink w:anchor="General_License_Terms" w:history="1">
              <w:r w:rsidRPr="00FE6DB4">
                <w:rPr>
                  <w:rStyle w:val="Hyperlink"/>
                  <w:lang w:val="ru-RU"/>
                </w:rPr>
                <w:t>Общие условия лицензии — Определения</w:t>
              </w:r>
            </w:hyperlink>
          </w:p>
        </w:tc>
        <w:tc>
          <w:tcPr>
            <w:tcW w:w="534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372C13" w:rsidRDefault="00885333" w:rsidP="00885333">
            <w:pPr>
              <w:pStyle w:val="PURBullet"/>
              <w:numPr>
                <w:ilvl w:val="0"/>
                <w:numId w:val="40"/>
              </w:numPr>
              <w:spacing w:after="0"/>
            </w:pPr>
            <w:r w:rsidRPr="00372C13">
              <w:t xml:space="preserve">SharePoint Online Plan 1 User SL, </w:t>
            </w:r>
            <w:r w:rsidRPr="00FE6DB4">
              <w:rPr>
                <w:b/>
                <w:lang w:val="ru-RU"/>
              </w:rPr>
              <w:t>или</w:t>
            </w:r>
          </w:p>
          <w:p w:rsidR="00885333" w:rsidRPr="00372C13" w:rsidRDefault="00885333" w:rsidP="00885333">
            <w:pPr>
              <w:pStyle w:val="PURBullet"/>
              <w:numPr>
                <w:ilvl w:val="0"/>
                <w:numId w:val="40"/>
              </w:numPr>
              <w:spacing w:after="0"/>
            </w:pPr>
            <w:r w:rsidRPr="00372C13">
              <w:t xml:space="preserve">SharePoint Online Plan 2 User SL, </w:t>
            </w:r>
            <w:r w:rsidRPr="00FE6DB4">
              <w:rPr>
                <w:b/>
                <w:lang w:val="ru-RU"/>
              </w:rPr>
              <w:t>или</w:t>
            </w:r>
          </w:p>
          <w:p w:rsidR="00885333" w:rsidRPr="00FE6DB4" w:rsidRDefault="00885333" w:rsidP="00885333">
            <w:pPr>
              <w:pStyle w:val="Heading4nobold"/>
              <w:numPr>
                <w:ilvl w:val="0"/>
                <w:numId w:val="40"/>
              </w:numPr>
              <w:spacing w:after="0" w:line="180" w:lineRule="atLeast"/>
              <w:jc w:val="left"/>
              <w:rPr>
                <w:lang w:val="ru-RU"/>
              </w:rPr>
            </w:pPr>
            <w:r w:rsidRPr="00FE6DB4">
              <w:rPr>
                <w:rFonts w:ascii="Tahoma" w:hAnsi="Tahoma"/>
                <w:color w:val="000000"/>
                <w:lang w:val="ru-RU"/>
              </w:rPr>
              <w:t xml:space="preserve">лицензия SL «на пользователя» </w:t>
            </w:r>
            <w:r w:rsidRPr="00FE6DB4">
              <w:rPr>
                <w:rFonts w:ascii="Tahoma" w:hAnsi="Tahoma"/>
                <w:color w:val="000000"/>
                <w:lang w:val="ru-RU"/>
              </w:rPr>
              <w:br/>
              <w:t xml:space="preserve">для </w:t>
            </w:r>
            <w:r w:rsidRPr="00FE6DB4">
              <w:rPr>
                <w:rFonts w:ascii="Tahoma" w:hAnsi="Tahoma" w:cs="Arial"/>
                <w:color w:val="000000"/>
                <w:szCs w:val="18"/>
                <w:lang w:val="ru-RU"/>
              </w:rPr>
              <w:t xml:space="preserve">Office 365 Academic A1, </w:t>
            </w:r>
            <w:r w:rsidRPr="00FE6DB4">
              <w:rPr>
                <w:rFonts w:ascii="Tahoma" w:hAnsi="Tahoma" w:cs="Arial"/>
                <w:b/>
                <w:color w:val="000000"/>
                <w:szCs w:val="18"/>
                <w:lang w:val="ru-RU"/>
              </w:rPr>
              <w:t>или</w:t>
            </w:r>
          </w:p>
          <w:p w:rsidR="00885333" w:rsidRPr="00FE6DB4" w:rsidRDefault="00885333" w:rsidP="00885333">
            <w:pPr>
              <w:pStyle w:val="Heading4nobold"/>
              <w:numPr>
                <w:ilvl w:val="0"/>
                <w:numId w:val="40"/>
              </w:numPr>
              <w:spacing w:after="0" w:line="180" w:lineRule="atLeast"/>
              <w:jc w:val="left"/>
              <w:rPr>
                <w:lang w:val="ru-RU"/>
              </w:rPr>
            </w:pPr>
            <w:r w:rsidRPr="00FE6DB4">
              <w:rPr>
                <w:rFonts w:ascii="Tahoma" w:hAnsi="Tahoma"/>
                <w:color w:val="000000"/>
                <w:lang w:val="ru-RU"/>
              </w:rPr>
              <w:t xml:space="preserve">лицензия SL «на пользователя» </w:t>
            </w:r>
            <w:r w:rsidRPr="00FE6DB4">
              <w:rPr>
                <w:rFonts w:ascii="Tahoma" w:hAnsi="Tahoma"/>
                <w:color w:val="000000"/>
                <w:lang w:val="ru-RU"/>
              </w:rPr>
              <w:br/>
              <w:t xml:space="preserve">для </w:t>
            </w:r>
            <w:r w:rsidRPr="00FE6DB4">
              <w:rPr>
                <w:rFonts w:ascii="Tahoma" w:hAnsi="Tahoma" w:cs="Arial"/>
                <w:color w:val="000000"/>
                <w:szCs w:val="18"/>
                <w:lang w:val="ru-RU"/>
              </w:rPr>
              <w:t xml:space="preserve">Office 365 Academic A2, </w:t>
            </w:r>
            <w:r w:rsidRPr="00FE6DB4">
              <w:rPr>
                <w:rFonts w:ascii="Tahoma" w:hAnsi="Tahoma" w:cs="Arial"/>
                <w:b/>
                <w:color w:val="000000"/>
                <w:szCs w:val="18"/>
                <w:lang w:val="ru-RU"/>
              </w:rPr>
              <w:t>или</w:t>
            </w:r>
          </w:p>
          <w:p w:rsidR="00885333" w:rsidRPr="00FE6DB4" w:rsidRDefault="00885333" w:rsidP="00885333">
            <w:pPr>
              <w:pStyle w:val="Heading4nobold"/>
              <w:numPr>
                <w:ilvl w:val="0"/>
                <w:numId w:val="40"/>
              </w:numPr>
              <w:spacing w:after="0" w:line="180" w:lineRule="atLeast"/>
              <w:jc w:val="left"/>
              <w:rPr>
                <w:lang w:val="ru-RU"/>
              </w:rPr>
            </w:pPr>
            <w:r w:rsidRPr="00FE6DB4">
              <w:rPr>
                <w:rFonts w:ascii="Tahoma" w:hAnsi="Tahoma"/>
                <w:color w:val="000000"/>
                <w:lang w:val="ru-RU"/>
              </w:rPr>
              <w:t xml:space="preserve">лицензия SL «на пользователя» </w:t>
            </w:r>
            <w:r w:rsidRPr="00FE6DB4">
              <w:rPr>
                <w:rFonts w:ascii="Tahoma" w:hAnsi="Tahoma"/>
                <w:color w:val="000000"/>
                <w:lang w:val="ru-RU"/>
              </w:rPr>
              <w:br/>
              <w:t xml:space="preserve">для </w:t>
            </w:r>
            <w:r w:rsidRPr="00FE6DB4">
              <w:rPr>
                <w:rFonts w:ascii="Tahoma" w:hAnsi="Tahoma" w:cs="Arial"/>
                <w:color w:val="000000"/>
                <w:szCs w:val="18"/>
                <w:lang w:val="ru-RU"/>
              </w:rPr>
              <w:t xml:space="preserve">Office 365 Academic A3, </w:t>
            </w:r>
            <w:r w:rsidRPr="00FE6DB4">
              <w:rPr>
                <w:rFonts w:ascii="Tahoma" w:hAnsi="Tahoma" w:cs="Arial"/>
                <w:b/>
                <w:color w:val="000000"/>
                <w:szCs w:val="18"/>
                <w:lang w:val="ru-RU"/>
              </w:rPr>
              <w:t>или</w:t>
            </w:r>
          </w:p>
          <w:p w:rsidR="00885333" w:rsidRPr="00FE6DB4" w:rsidRDefault="00885333" w:rsidP="00885333">
            <w:pPr>
              <w:pStyle w:val="Heading4nobold"/>
              <w:numPr>
                <w:ilvl w:val="0"/>
                <w:numId w:val="40"/>
              </w:numPr>
              <w:spacing w:after="0" w:line="180" w:lineRule="atLeast"/>
              <w:jc w:val="left"/>
              <w:rPr>
                <w:lang w:val="ru-RU"/>
              </w:rPr>
            </w:pPr>
            <w:r w:rsidRPr="00FE6DB4">
              <w:rPr>
                <w:rFonts w:ascii="Tahoma" w:hAnsi="Tahoma"/>
                <w:color w:val="000000"/>
                <w:lang w:val="ru-RU"/>
              </w:rPr>
              <w:t xml:space="preserve">лицензия SL «на пользователя» </w:t>
            </w:r>
            <w:r w:rsidRPr="00FE6DB4">
              <w:rPr>
                <w:rFonts w:ascii="Tahoma" w:hAnsi="Tahoma"/>
                <w:color w:val="000000"/>
                <w:lang w:val="ru-RU"/>
              </w:rPr>
              <w:br/>
              <w:t xml:space="preserve">для </w:t>
            </w:r>
            <w:r w:rsidRPr="00FE6DB4">
              <w:rPr>
                <w:rFonts w:ascii="Tahoma" w:hAnsi="Tahoma" w:cs="Arial"/>
                <w:color w:val="000000"/>
                <w:szCs w:val="18"/>
                <w:lang w:val="ru-RU"/>
              </w:rPr>
              <w:t xml:space="preserve">Office 365 Academic A4, </w:t>
            </w:r>
            <w:r w:rsidRPr="00FE6DB4">
              <w:rPr>
                <w:rFonts w:ascii="Tahoma" w:hAnsi="Tahoma" w:cs="Arial"/>
                <w:b/>
                <w:color w:val="000000"/>
                <w:szCs w:val="18"/>
                <w:lang w:val="ru-RU"/>
              </w:rPr>
              <w:t>или</w:t>
            </w:r>
          </w:p>
          <w:p w:rsidR="00885333" w:rsidRPr="00FE6DB4" w:rsidRDefault="00885333" w:rsidP="00885333">
            <w:pPr>
              <w:pStyle w:val="PURBullet"/>
              <w:numPr>
                <w:ilvl w:val="0"/>
                <w:numId w:val="40"/>
              </w:numPr>
              <w:spacing w:after="0"/>
              <w:rPr>
                <w:lang w:val="ru-RU"/>
              </w:rPr>
            </w:pPr>
            <w:r w:rsidRPr="00FE6DB4">
              <w:rPr>
                <w:lang w:val="ru-RU"/>
              </w:rPr>
              <w:t xml:space="preserve">лицензия SL «на пользователя» </w:t>
            </w:r>
            <w:r w:rsidRPr="00FE6DB4">
              <w:rPr>
                <w:lang w:val="ru-RU"/>
              </w:rPr>
              <w:br/>
              <w:t xml:space="preserve">для Office 365 корпоративный E1, </w:t>
            </w:r>
            <w:r w:rsidRPr="00FE6DB4">
              <w:rPr>
                <w:b/>
                <w:lang w:val="ru-RU"/>
              </w:rPr>
              <w:t>или</w:t>
            </w:r>
          </w:p>
          <w:p w:rsidR="00885333" w:rsidRPr="00FE6DB4" w:rsidRDefault="00885333" w:rsidP="00885333">
            <w:pPr>
              <w:pStyle w:val="PURBullet"/>
              <w:numPr>
                <w:ilvl w:val="0"/>
                <w:numId w:val="40"/>
              </w:numPr>
              <w:spacing w:after="0"/>
              <w:rPr>
                <w:lang w:val="ru-RU"/>
              </w:rPr>
            </w:pPr>
            <w:r w:rsidRPr="00FE6DB4">
              <w:rPr>
                <w:lang w:val="ru-RU"/>
              </w:rPr>
              <w:t xml:space="preserve">лицензия SL «на пользователя» </w:t>
            </w:r>
            <w:r w:rsidRPr="00FE6DB4">
              <w:rPr>
                <w:lang w:val="ru-RU"/>
              </w:rPr>
              <w:br/>
              <w:t xml:space="preserve">для Office 365 корпоративный E2, </w:t>
            </w:r>
            <w:r w:rsidRPr="00FE6DB4">
              <w:rPr>
                <w:b/>
                <w:lang w:val="ru-RU"/>
              </w:rPr>
              <w:t>или</w:t>
            </w:r>
          </w:p>
          <w:p w:rsidR="00885333" w:rsidRPr="00FE6DB4" w:rsidRDefault="00885333" w:rsidP="00885333">
            <w:pPr>
              <w:pStyle w:val="PURBullet"/>
              <w:numPr>
                <w:ilvl w:val="0"/>
                <w:numId w:val="40"/>
              </w:numPr>
              <w:spacing w:after="0"/>
              <w:rPr>
                <w:lang w:val="ru-RU"/>
              </w:rPr>
            </w:pPr>
            <w:r w:rsidRPr="00FE6DB4">
              <w:rPr>
                <w:lang w:val="ru-RU"/>
              </w:rPr>
              <w:t>лицензия SL «на пользователя»</w:t>
            </w:r>
            <w:r w:rsidRPr="00FE6DB4">
              <w:rPr>
                <w:lang w:val="ru-RU"/>
              </w:rPr>
              <w:br/>
              <w:t xml:space="preserve"> для Office 365 корпоративный E3, </w:t>
            </w:r>
            <w:r w:rsidRPr="00FE6DB4">
              <w:rPr>
                <w:b/>
                <w:lang w:val="ru-RU"/>
              </w:rPr>
              <w:t>или</w:t>
            </w:r>
          </w:p>
          <w:p w:rsidR="00885333" w:rsidRPr="00FE6DB4" w:rsidRDefault="00885333" w:rsidP="00885333">
            <w:pPr>
              <w:pStyle w:val="PURBullet"/>
              <w:numPr>
                <w:ilvl w:val="0"/>
                <w:numId w:val="40"/>
              </w:numPr>
              <w:spacing w:after="0"/>
              <w:rPr>
                <w:lang w:val="ru-RU" w:eastAsia="ja-JP"/>
              </w:rPr>
            </w:pPr>
            <w:r w:rsidRPr="00FE6DB4">
              <w:rPr>
                <w:lang w:val="ru-RU"/>
              </w:rPr>
              <w:t xml:space="preserve">лицензия SL «на пользователя» </w:t>
            </w:r>
            <w:r w:rsidRPr="00FE6DB4">
              <w:rPr>
                <w:lang w:val="ru-RU"/>
              </w:rPr>
              <w:br/>
              <w:t>для Office 365 корпоративный E4</w:t>
            </w:r>
          </w:p>
        </w:tc>
      </w:tr>
    </w:tbl>
    <w:p w:rsidR="00885333" w:rsidRPr="00FE6DB4" w:rsidRDefault="00885333" w:rsidP="00885333">
      <w:pPr>
        <w:pStyle w:val="PURBlueBGHeader"/>
        <w:rPr>
          <w:lang w:val="ru-RU"/>
        </w:rPr>
      </w:pPr>
      <w:r w:rsidRPr="00FE6DB4">
        <w:rPr>
          <w:lang w:val="ru-RU"/>
        </w:rPr>
        <w:t>ЛИЦЕНЗИИ 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885333" w:rsidRPr="00FE6DB4" w:rsidTr="009277DE">
        <w:tc>
          <w:tcPr>
            <w:tcW w:w="5740" w:type="dxa"/>
            <w:tcBorders>
              <w:top w:val="nil"/>
              <w:bottom w:val="nil"/>
            </w:tcBorders>
            <w:shd w:val="clear" w:color="auto" w:fill="auto"/>
          </w:tcPr>
          <w:p w:rsidR="00885333" w:rsidRPr="00FE6DB4" w:rsidRDefault="00885333" w:rsidP="009277DE">
            <w:pPr>
              <w:pStyle w:val="PURBody"/>
              <w:spacing w:after="0"/>
              <w:rPr>
                <w:lang w:val="ru-RU"/>
              </w:rPr>
            </w:pPr>
            <w:r w:rsidRPr="00FE6DB4">
              <w:rPr>
                <w:b/>
                <w:i/>
                <w:lang w:val="ru-RU"/>
              </w:rPr>
              <w:t>Когда требуется:</w:t>
            </w:r>
          </w:p>
          <w:p w:rsidR="00885333" w:rsidRPr="00FE6DB4" w:rsidRDefault="00885333" w:rsidP="00885333">
            <w:pPr>
              <w:pStyle w:val="PURBullet"/>
              <w:numPr>
                <w:ilvl w:val="0"/>
                <w:numId w:val="41"/>
              </w:numPr>
              <w:spacing w:after="0"/>
              <w:rPr>
                <w:lang w:val="ru-RU" w:eastAsia="ja-JP"/>
              </w:rPr>
            </w:pPr>
            <w:r w:rsidRPr="00FE6DB4">
              <w:rPr>
                <w:lang w:val="ru-RU"/>
              </w:rPr>
              <w:t>Для каждого гигабайта памяти сверх объема памяти, предоставляемого по лицензиям User SL.</w:t>
            </w:r>
          </w:p>
        </w:tc>
        <w:tc>
          <w:tcPr>
            <w:tcW w:w="5760" w:type="dxa"/>
            <w:tcBorders>
              <w:top w:val="nil"/>
              <w:bottom w:val="nil"/>
            </w:tcBorders>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372C13" w:rsidRDefault="00885333" w:rsidP="00885333">
            <w:pPr>
              <w:pStyle w:val="PURBullet"/>
              <w:numPr>
                <w:ilvl w:val="0"/>
                <w:numId w:val="42"/>
              </w:numPr>
              <w:spacing w:after="0"/>
              <w:rPr>
                <w:lang w:eastAsia="ja-JP"/>
              </w:rPr>
            </w:pPr>
            <w:r w:rsidRPr="00372C13">
              <w:t>SharePoint Online Extra Storage Add-on SL</w:t>
            </w:r>
          </w:p>
        </w:tc>
      </w:tr>
      <w:tr w:rsidR="00885333" w:rsidRPr="00FE6DB4" w:rsidTr="009277DE">
        <w:tc>
          <w:tcPr>
            <w:tcW w:w="5740" w:type="dxa"/>
            <w:tcBorders>
              <w:top w:val="nil"/>
            </w:tcBorders>
            <w:shd w:val="clear" w:color="auto" w:fill="auto"/>
          </w:tcPr>
          <w:p w:rsidR="00885333" w:rsidRPr="00372C13" w:rsidRDefault="00885333" w:rsidP="009277DE">
            <w:pPr>
              <w:pStyle w:val="PURBody"/>
              <w:spacing w:after="0"/>
              <w:rPr>
                <w:lang w:eastAsia="ja-JP"/>
              </w:rPr>
            </w:pPr>
          </w:p>
        </w:tc>
        <w:tc>
          <w:tcPr>
            <w:tcW w:w="5760" w:type="dxa"/>
            <w:tcBorders>
              <w:top w:val="nil"/>
            </w:tcBorders>
            <w:shd w:val="clear" w:color="auto" w:fill="auto"/>
          </w:tcPr>
          <w:p w:rsidR="00885333" w:rsidRPr="00372C13" w:rsidRDefault="00885333" w:rsidP="009277DE">
            <w:pPr>
              <w:pStyle w:val="PURBody"/>
              <w:spacing w:after="0"/>
              <w:rPr>
                <w:lang w:eastAsia="ja-JP"/>
              </w:rPr>
            </w:pPr>
          </w:p>
        </w:tc>
      </w:tr>
    </w:tbl>
    <w:p w:rsidR="00885333" w:rsidRPr="009316C1" w:rsidRDefault="00885333" w:rsidP="00885333">
      <w:pPr>
        <w:pStyle w:val="PURBreadcrumb"/>
        <w:rPr>
          <w:lang w:val="ru-RU"/>
        </w:rPr>
      </w:pPr>
      <w:hyperlink w:anchor="_Sec4">
        <w:r w:rsidRPr="00FE6DB4">
          <w:rPr>
            <w:color w:val="00467F"/>
            <w:u w:val="single"/>
            <w:lang w:val="ru-RU"/>
          </w:rPr>
          <w:t>Оглавление</w:t>
        </w:r>
      </w:hyperlink>
      <w:r w:rsidRPr="009316C1">
        <w:rPr>
          <w:lang w:val="ru-RU"/>
        </w:rPr>
        <w:t>/</w:t>
      </w:r>
      <w:hyperlink w:anchor="General_License_Terms">
        <w:r w:rsidRPr="00FE6DB4">
          <w:rPr>
            <w:color w:val="00467F"/>
            <w:u w:val="single"/>
            <w:lang w:val="ru-RU"/>
          </w:rPr>
          <w:t>Общие условия</w:t>
        </w:r>
      </w:hyperlink>
      <w:r w:rsidRPr="009316C1">
        <w:rPr>
          <w:lang w:val="ru-RU"/>
        </w:rPr>
        <w:t xml:space="preserve"> </w:t>
      </w:r>
    </w:p>
    <w:p w:rsidR="00885333" w:rsidRPr="009316C1" w:rsidRDefault="00885333" w:rsidP="00885333">
      <w:pPr>
        <w:pStyle w:val="PURProductName"/>
        <w:pageBreakBefore/>
        <w:rPr>
          <w:lang w:val="ru-RU"/>
        </w:rPr>
      </w:pPr>
      <w:bookmarkStart w:id="270" w:name="_Sec385"/>
      <w:r w:rsidRPr="000648EC">
        <w:lastRenderedPageBreak/>
        <w:t>SharePoint</w:t>
      </w:r>
      <w:r w:rsidRPr="009316C1">
        <w:rPr>
          <w:lang w:val="ru-RU"/>
        </w:rPr>
        <w:t xml:space="preserve"> </w:t>
      </w:r>
      <w:r w:rsidRPr="000648EC">
        <w:t>Online</w:t>
      </w:r>
      <w:r w:rsidRPr="009316C1">
        <w:rPr>
          <w:lang w:val="ru-RU"/>
        </w:rPr>
        <w:t xml:space="preserve"> </w:t>
      </w:r>
      <w:r w:rsidRPr="000648EC">
        <w:t>Plan</w:t>
      </w:r>
      <w:r w:rsidRPr="009316C1">
        <w:rPr>
          <w:lang w:val="ru-RU"/>
        </w:rPr>
        <w:t xml:space="preserve"> 2</w:t>
      </w:r>
      <w:bookmarkEnd w:id="270"/>
      <w:r w:rsidRPr="00FE6DB4">
        <w:rPr>
          <w:lang w:val="ru-RU"/>
        </w:rPr>
        <w:fldChar w:fldCharType="begin"/>
      </w:r>
      <w:r w:rsidRPr="000648EC">
        <w:instrText>XE</w:instrText>
      </w:r>
      <w:r w:rsidRPr="009316C1">
        <w:rPr>
          <w:lang w:val="ru-RU"/>
        </w:rPr>
        <w:instrText xml:space="preserve"> "</w:instrText>
      </w:r>
      <w:r w:rsidRPr="000648EC">
        <w:instrText>SharePoint</w:instrText>
      </w:r>
      <w:r w:rsidRPr="009316C1">
        <w:rPr>
          <w:lang w:val="ru-RU"/>
        </w:rPr>
        <w:instrText xml:space="preserve"> </w:instrText>
      </w:r>
      <w:r w:rsidRPr="000648EC">
        <w:instrText>Online</w:instrText>
      </w:r>
      <w:r w:rsidRPr="009316C1">
        <w:rPr>
          <w:lang w:val="ru-RU"/>
        </w:rPr>
        <w:instrText xml:space="preserve"> </w:instrText>
      </w:r>
      <w:r w:rsidRPr="000648EC">
        <w:instrText>Plan</w:instrText>
      </w:r>
      <w:r w:rsidRPr="009316C1">
        <w:rPr>
          <w:lang w:val="ru-RU"/>
        </w:rPr>
        <w:instrText xml:space="preserve"> 2" </w:instrText>
      </w:r>
      <w:r w:rsidRPr="00FE6DB4">
        <w:rPr>
          <w:lang w:val="ru-RU"/>
        </w:rPr>
        <w:fldChar w:fldCharType="end"/>
      </w:r>
      <w:r w:rsidRPr="00FE6DB4">
        <w:rPr>
          <w:lang w:val="ru-RU"/>
        </w:rPr>
        <w:fldChar w:fldCharType="begin"/>
      </w:r>
      <w:r w:rsidRPr="009316C1">
        <w:rPr>
          <w:lang w:val="ru-RU"/>
        </w:rPr>
        <w:instrText xml:space="preserve"> </w:instrText>
      </w:r>
      <w:r w:rsidRPr="000648EC">
        <w:instrText>TC</w:instrText>
      </w:r>
      <w:r w:rsidRPr="009316C1">
        <w:rPr>
          <w:lang w:val="ru-RU"/>
        </w:rPr>
        <w:instrText xml:space="preserve"> "</w:instrText>
      </w:r>
      <w:bookmarkStart w:id="271" w:name="_Toc343097787"/>
      <w:bookmarkStart w:id="272" w:name="_Toc343097856"/>
      <w:r w:rsidRPr="000648EC">
        <w:instrText>SharePoint</w:instrText>
      </w:r>
      <w:r w:rsidRPr="009316C1">
        <w:rPr>
          <w:lang w:val="ru-RU"/>
        </w:rPr>
        <w:instrText xml:space="preserve"> </w:instrText>
      </w:r>
      <w:r w:rsidRPr="000648EC">
        <w:instrText>Online</w:instrText>
      </w:r>
      <w:r w:rsidRPr="009316C1">
        <w:rPr>
          <w:lang w:val="ru-RU"/>
        </w:rPr>
        <w:instrText xml:space="preserve"> </w:instrText>
      </w:r>
      <w:r w:rsidRPr="000648EC">
        <w:instrText>Plan</w:instrText>
      </w:r>
      <w:r w:rsidRPr="009316C1">
        <w:rPr>
          <w:lang w:val="ru-RU"/>
        </w:rPr>
        <w:instrText xml:space="preserve"> 2</w:instrText>
      </w:r>
      <w:bookmarkEnd w:id="271"/>
      <w:bookmarkEnd w:id="272"/>
      <w:r w:rsidRPr="009316C1">
        <w:rPr>
          <w:lang w:val="ru-RU"/>
        </w:rPr>
        <w:instrText>" \</w:instrText>
      </w:r>
      <w:r w:rsidRPr="000648EC">
        <w:instrText>l</w:instrText>
      </w:r>
      <w:r w:rsidRPr="009316C1">
        <w:rPr>
          <w:lang w:val="ru-RU"/>
        </w:rPr>
        <w:instrText xml:space="preserve"> 2</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Заявление о конфиденциальности Office 365 и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68">
              <w:r w:rsidRPr="00FE6DB4">
                <w:rPr>
                  <w:rFonts w:ascii="Arial Narrow" w:hAnsi="Arial Narrow"/>
                  <w:color w:val="00467F"/>
                  <w:u w:val="single"/>
                  <w:lang w:val="ru-RU"/>
                </w:rPr>
                <w:t>http://go.microsoft.com/fwlink/?LinkID=212058&amp;clcid=0x409</w:t>
              </w:r>
            </w:hyperlink>
            <w:r w:rsidRPr="00FE6DB4">
              <w:rPr>
                <w:rFonts w:ascii="Arial Narrow" w:hAnsi="Arial Narrow"/>
                <w:color w:val="404040"/>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 xml:space="preserve">Соглашение об уровне обслуживания: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69">
              <w:hyperlink r:id="rId70" w:history="1">
                <w:r w:rsidRPr="00AF3A12">
                  <w:rPr>
                    <w:rStyle w:val="Hyperlink"/>
                    <w:rFonts w:ascii="Arial Narrow" w:hAnsi="Arial Narrow"/>
                    <w:lang w:val="ru-RU"/>
                  </w:rPr>
                  <w:t>http://microsoft.com/licensing/contracts</w:t>
                </w:r>
              </w:hyperlink>
              <w:r w:rsidRPr="00FE6DB4">
                <w:rPr>
                  <w:rFonts w:ascii="Arial Narrow" w:hAnsi="Arial Narrow"/>
                  <w:color w:val="404040"/>
                  <w:lang w:val="ru-RU"/>
                </w:rPr>
                <w:t>)</w:t>
              </w:r>
            </w:hyperlink>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885333" w:rsidRPr="002A4134" w:rsidTr="009277DE">
        <w:tc>
          <w:tcPr>
            <w:tcW w:w="694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84"/>
              </w:numPr>
              <w:spacing w:after="0"/>
              <w:rPr>
                <w:lang w:val="ru-RU"/>
              </w:rPr>
            </w:pPr>
            <w:r w:rsidRPr="00FE6DB4">
              <w:rPr>
                <w:lang w:val="ru-RU"/>
              </w:rPr>
              <w:t>Прошедших проверку подлинности пользователей, обращающихся к службе Интернета или связанному с ней программному обеспечению. Внешним пользователям</w:t>
            </w:r>
            <w:r w:rsidRPr="00FE6DB4">
              <w:rPr>
                <w:vertAlign w:val="superscript"/>
                <w:lang w:val="ru-RU"/>
              </w:rPr>
              <w:t>1</w:t>
            </w:r>
            <w:r w:rsidRPr="00FE6DB4">
              <w:rPr>
                <w:lang w:val="ru-RU"/>
              </w:rPr>
              <w:t>, приглашенным к просмотру семейств сайтов с помощью функции Share-by-Mail, лицензии SL «на пользователя» не требуются.</w:t>
            </w:r>
          </w:p>
          <w:p w:rsidR="00885333" w:rsidRPr="00FE6DB4" w:rsidRDefault="00885333" w:rsidP="00885333">
            <w:pPr>
              <w:pStyle w:val="PURBullet"/>
              <w:numPr>
                <w:ilvl w:val="0"/>
                <w:numId w:val="43"/>
              </w:numPr>
              <w:spacing w:after="0"/>
              <w:rPr>
                <w:lang w:val="ru-RU" w:eastAsia="ja-JP"/>
              </w:rPr>
            </w:pPr>
            <w:r w:rsidRPr="00FE6DB4">
              <w:rPr>
                <w:vertAlign w:val="superscript"/>
                <w:lang w:val="ru-RU"/>
              </w:rPr>
              <w:t xml:space="preserve">1 </w:t>
            </w:r>
            <w:r w:rsidRPr="00FE6DB4">
              <w:rPr>
                <w:lang w:val="ru-RU"/>
              </w:rPr>
              <w:t xml:space="preserve">См. </w:t>
            </w:r>
            <w:hyperlink w:anchor="General_License_Terms" w:history="1">
              <w:r w:rsidRPr="00FE6DB4">
                <w:rPr>
                  <w:rStyle w:val="Hyperlink"/>
                  <w:lang w:val="ru-RU"/>
                </w:rPr>
                <w:t>Общие условия лицензии — Определения</w:t>
              </w:r>
            </w:hyperlink>
          </w:p>
        </w:tc>
        <w:tc>
          <w:tcPr>
            <w:tcW w:w="700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372C13" w:rsidRDefault="00885333" w:rsidP="00885333">
            <w:pPr>
              <w:pStyle w:val="PURBullet"/>
              <w:numPr>
                <w:ilvl w:val="0"/>
                <w:numId w:val="44"/>
              </w:numPr>
              <w:spacing w:after="0"/>
            </w:pPr>
            <w:r w:rsidRPr="00372C13">
              <w:t xml:space="preserve">SharePoint Online Plan 2 User SL, </w:t>
            </w:r>
            <w:r w:rsidRPr="00FE6DB4">
              <w:rPr>
                <w:b/>
                <w:lang w:val="ru-RU"/>
              </w:rPr>
              <w:t>или</w:t>
            </w:r>
          </w:p>
          <w:p w:rsidR="00885333" w:rsidRPr="00FE6DB4" w:rsidRDefault="00885333" w:rsidP="00885333">
            <w:pPr>
              <w:pStyle w:val="Heading4nobold"/>
              <w:numPr>
                <w:ilvl w:val="0"/>
                <w:numId w:val="44"/>
              </w:numPr>
              <w:spacing w:after="0" w:line="180" w:lineRule="atLeast"/>
              <w:jc w:val="left"/>
              <w:rPr>
                <w:lang w:val="ru-RU"/>
              </w:rPr>
            </w:pPr>
            <w:r w:rsidRPr="00FE6DB4">
              <w:rPr>
                <w:rFonts w:ascii="Tahoma" w:hAnsi="Tahoma"/>
                <w:color w:val="000000"/>
                <w:lang w:val="ru-RU"/>
              </w:rPr>
              <w:t xml:space="preserve">лицензия SL «на пользователя» для </w:t>
            </w:r>
            <w:r w:rsidRPr="00FE6DB4">
              <w:rPr>
                <w:rFonts w:ascii="Tahoma" w:hAnsi="Tahoma" w:cs="Arial"/>
                <w:color w:val="000000"/>
                <w:szCs w:val="18"/>
                <w:lang w:val="ru-RU"/>
              </w:rPr>
              <w:t xml:space="preserve">Office 365 Academic A3, </w:t>
            </w:r>
            <w:r w:rsidRPr="00FE6DB4">
              <w:rPr>
                <w:rFonts w:ascii="Tahoma" w:hAnsi="Tahoma" w:cs="Arial"/>
                <w:b/>
                <w:color w:val="000000"/>
                <w:szCs w:val="18"/>
                <w:lang w:val="ru-RU"/>
              </w:rPr>
              <w:t>или</w:t>
            </w:r>
          </w:p>
          <w:p w:rsidR="00885333" w:rsidRPr="00FE6DB4" w:rsidRDefault="00885333" w:rsidP="00885333">
            <w:pPr>
              <w:pStyle w:val="PURBullet"/>
              <w:numPr>
                <w:ilvl w:val="0"/>
                <w:numId w:val="44"/>
              </w:numPr>
              <w:spacing w:after="0"/>
              <w:rPr>
                <w:lang w:val="ru-RU"/>
              </w:rPr>
            </w:pPr>
            <w:r w:rsidRPr="00FE6DB4">
              <w:rPr>
                <w:rFonts w:ascii="Tahoma" w:hAnsi="Tahoma"/>
                <w:color w:val="000000"/>
                <w:lang w:val="ru-RU"/>
              </w:rPr>
              <w:t xml:space="preserve">лицензия SL «на пользователя» для </w:t>
            </w:r>
            <w:r w:rsidRPr="00FE6DB4">
              <w:rPr>
                <w:rFonts w:ascii="Tahoma" w:hAnsi="Tahoma" w:cs="Arial"/>
                <w:color w:val="000000"/>
                <w:szCs w:val="18"/>
                <w:lang w:val="ru-RU"/>
              </w:rPr>
              <w:t xml:space="preserve">Office 365 Academic A4, </w:t>
            </w:r>
            <w:r w:rsidRPr="00FE6DB4">
              <w:rPr>
                <w:rFonts w:ascii="Tahoma" w:hAnsi="Tahoma" w:cs="Arial"/>
                <w:b/>
                <w:color w:val="000000"/>
                <w:szCs w:val="18"/>
                <w:lang w:val="ru-RU"/>
              </w:rPr>
              <w:t>или</w:t>
            </w:r>
            <w:r w:rsidRPr="00FE6DB4">
              <w:rPr>
                <w:lang w:val="ru-RU"/>
              </w:rPr>
              <w:t xml:space="preserve"> </w:t>
            </w:r>
          </w:p>
          <w:p w:rsidR="00885333" w:rsidRPr="00FE6DB4" w:rsidRDefault="00885333" w:rsidP="00885333">
            <w:pPr>
              <w:pStyle w:val="PURBullet"/>
              <w:numPr>
                <w:ilvl w:val="0"/>
                <w:numId w:val="44"/>
              </w:numPr>
              <w:spacing w:after="0"/>
              <w:rPr>
                <w:lang w:val="ru-RU"/>
              </w:rPr>
            </w:pPr>
            <w:r w:rsidRPr="00FE6DB4">
              <w:rPr>
                <w:lang w:val="ru-RU"/>
              </w:rPr>
              <w:t xml:space="preserve">лицензия SL «на пользователя» для Office 365 корпоративный E3, </w:t>
            </w:r>
            <w:r w:rsidRPr="00FE6DB4">
              <w:rPr>
                <w:b/>
                <w:lang w:val="ru-RU"/>
              </w:rPr>
              <w:t>или</w:t>
            </w:r>
          </w:p>
          <w:p w:rsidR="00885333" w:rsidRPr="00FE6DB4" w:rsidRDefault="00885333" w:rsidP="00885333">
            <w:pPr>
              <w:pStyle w:val="PURBullet"/>
              <w:numPr>
                <w:ilvl w:val="0"/>
                <w:numId w:val="44"/>
              </w:numPr>
              <w:spacing w:after="0"/>
              <w:rPr>
                <w:lang w:val="ru-RU" w:eastAsia="ja-JP"/>
              </w:rPr>
            </w:pPr>
            <w:r w:rsidRPr="00FE6DB4">
              <w:rPr>
                <w:lang w:val="ru-RU"/>
              </w:rPr>
              <w:t>лицензия SL «на пользователя» для Office 365 корпоративный E4</w:t>
            </w:r>
          </w:p>
        </w:tc>
      </w:tr>
    </w:tbl>
    <w:p w:rsidR="00885333" w:rsidRPr="00FE6DB4" w:rsidRDefault="00885333" w:rsidP="00885333">
      <w:pPr>
        <w:pStyle w:val="PURBlueBGHeader"/>
        <w:rPr>
          <w:lang w:val="ru-RU"/>
        </w:rPr>
      </w:pPr>
      <w:r w:rsidRPr="00FE6DB4">
        <w:rPr>
          <w:lang w:val="ru-RU"/>
        </w:rPr>
        <w:t>ЛИЦЕНЗИИ 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885333" w:rsidRPr="00FE6DB4" w:rsidTr="009277DE">
        <w:tc>
          <w:tcPr>
            <w:tcW w:w="5218" w:type="dxa"/>
            <w:tcBorders>
              <w:top w:val="nil"/>
              <w:bottom w:val="nil"/>
            </w:tcBorders>
            <w:shd w:val="clear" w:color="auto" w:fill="auto"/>
          </w:tcPr>
          <w:p w:rsidR="00885333" w:rsidRPr="00FE6DB4" w:rsidRDefault="00885333" w:rsidP="009277DE">
            <w:pPr>
              <w:pStyle w:val="PURBody"/>
              <w:spacing w:after="0"/>
              <w:rPr>
                <w:lang w:val="ru-RU"/>
              </w:rPr>
            </w:pPr>
            <w:r w:rsidRPr="00FE6DB4">
              <w:rPr>
                <w:b/>
                <w:i/>
                <w:lang w:val="ru-RU"/>
              </w:rPr>
              <w:t>Когда требуется:</w:t>
            </w:r>
          </w:p>
          <w:p w:rsidR="00885333" w:rsidRPr="00FE6DB4" w:rsidRDefault="00885333" w:rsidP="00885333">
            <w:pPr>
              <w:pStyle w:val="PURBullet"/>
              <w:numPr>
                <w:ilvl w:val="0"/>
                <w:numId w:val="45"/>
              </w:numPr>
              <w:spacing w:after="0"/>
              <w:rPr>
                <w:lang w:val="ru-RU" w:eastAsia="ja-JP"/>
              </w:rPr>
            </w:pPr>
            <w:r w:rsidRPr="00FE6DB4">
              <w:rPr>
                <w:lang w:val="ru-RU"/>
              </w:rPr>
              <w:t>Для каждого гигабайта памяти сверх объема памяти, предоставляемого по лицензиям User SL.</w:t>
            </w:r>
          </w:p>
        </w:tc>
        <w:tc>
          <w:tcPr>
            <w:tcW w:w="5308" w:type="dxa"/>
            <w:tcBorders>
              <w:top w:val="nil"/>
              <w:bottom w:val="nil"/>
            </w:tcBorders>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39619D" w:rsidRDefault="00885333" w:rsidP="00885333">
            <w:pPr>
              <w:pStyle w:val="PURBullet"/>
              <w:numPr>
                <w:ilvl w:val="0"/>
                <w:numId w:val="46"/>
              </w:numPr>
              <w:spacing w:after="0"/>
              <w:rPr>
                <w:lang w:eastAsia="ja-JP"/>
              </w:rPr>
            </w:pPr>
            <w:r w:rsidRPr="0039619D">
              <w:t>SharePoint Online Extra Storage Add-on SL</w:t>
            </w:r>
          </w:p>
        </w:tc>
      </w:tr>
    </w:tbl>
    <w:bookmarkStart w:id="273" w:name="_Sec404"/>
    <w:p w:rsidR="00885333" w:rsidRPr="009316C1" w:rsidRDefault="00885333" w:rsidP="00885333">
      <w:pPr>
        <w:pStyle w:val="PURBreadcrumb"/>
        <w:rPr>
          <w:lang w:val="ru-RU"/>
        </w:rPr>
      </w:pPr>
      <w:r w:rsidRPr="00FE6DB4">
        <w:rPr>
          <w:lang w:val="ru-RU"/>
        </w:rPr>
        <w:fldChar w:fldCharType="begin"/>
      </w:r>
      <w:r w:rsidRPr="000648EC">
        <w:instrText>HYPERLINK</w:instrText>
      </w:r>
      <w:r w:rsidRPr="009316C1">
        <w:rPr>
          <w:lang w:val="ru-RU"/>
        </w:rPr>
        <w:instrText xml:space="preserve"> \</w:instrText>
      </w:r>
      <w:r w:rsidRPr="000648EC">
        <w:instrText>l</w:instrText>
      </w:r>
      <w:r w:rsidRPr="009316C1">
        <w:rPr>
          <w:lang w:val="ru-RU"/>
        </w:rPr>
        <w:instrText xml:space="preserve"> "_</w:instrText>
      </w:r>
      <w:r w:rsidRPr="000648EC">
        <w:instrText>Sec</w:instrText>
      </w:r>
      <w:r w:rsidRPr="009316C1">
        <w:rPr>
          <w:lang w:val="ru-RU"/>
        </w:rPr>
        <w:instrText xml:space="preserve">4" </w:instrText>
      </w:r>
      <w:r w:rsidRPr="00FE6DB4">
        <w:rPr>
          <w:lang w:val="ru-RU"/>
        </w:rPr>
        <w:fldChar w:fldCharType="separate"/>
      </w:r>
      <w:r w:rsidRPr="00FE6DB4">
        <w:rPr>
          <w:color w:val="00467F"/>
          <w:u w:val="single"/>
          <w:lang w:val="ru-RU"/>
        </w:rPr>
        <w:t>Оглавление</w:t>
      </w:r>
      <w:r w:rsidRPr="00FE6DB4">
        <w:rPr>
          <w:lang w:val="ru-RU"/>
        </w:rPr>
        <w:fldChar w:fldCharType="end"/>
      </w:r>
      <w:r w:rsidRPr="009316C1">
        <w:rPr>
          <w:lang w:val="ru-RU"/>
        </w:rPr>
        <w:t>/</w:t>
      </w:r>
      <w:hyperlink w:anchor="General_License_Terms">
        <w:r w:rsidRPr="00FE6DB4">
          <w:rPr>
            <w:color w:val="00467F"/>
            <w:u w:val="single"/>
            <w:lang w:val="ru-RU"/>
          </w:rPr>
          <w:t>Общие условия</w:t>
        </w:r>
      </w:hyperlink>
      <w:r w:rsidRPr="009316C1">
        <w:rPr>
          <w:lang w:val="ru-RU"/>
        </w:rPr>
        <w:t xml:space="preserve"> </w:t>
      </w:r>
    </w:p>
    <w:p w:rsidR="00885333" w:rsidRPr="009316C1" w:rsidRDefault="00885333" w:rsidP="00885333">
      <w:pPr>
        <w:pStyle w:val="PURProductName"/>
        <w:rPr>
          <w:lang w:val="ru-RU"/>
        </w:rPr>
      </w:pPr>
      <w:r w:rsidRPr="000648EC">
        <w:t>Visio</w:t>
      </w:r>
      <w:r w:rsidRPr="009316C1">
        <w:rPr>
          <w:lang w:val="ru-RU"/>
        </w:rPr>
        <w:t xml:space="preserve"> </w:t>
      </w:r>
      <w:r w:rsidRPr="000648EC">
        <w:t>Pro</w:t>
      </w:r>
      <w:r w:rsidRPr="009316C1">
        <w:rPr>
          <w:lang w:val="ru-RU"/>
        </w:rPr>
        <w:t xml:space="preserve"> </w:t>
      </w:r>
      <w:r w:rsidRPr="00FE6DB4">
        <w:rPr>
          <w:lang w:val="ru-RU"/>
        </w:rPr>
        <w:t>для</w:t>
      </w:r>
      <w:r w:rsidRPr="009316C1">
        <w:rPr>
          <w:lang w:val="ru-RU"/>
        </w:rPr>
        <w:t xml:space="preserve"> </w:t>
      </w:r>
      <w:r w:rsidRPr="000648EC">
        <w:t>Office</w:t>
      </w:r>
      <w:r w:rsidRPr="009316C1">
        <w:rPr>
          <w:lang w:val="ru-RU"/>
        </w:rPr>
        <w:t xml:space="preserve"> 365</w:t>
      </w:r>
      <w:r w:rsidRPr="00FE6DB4">
        <w:rPr>
          <w:lang w:val="ru-RU"/>
        </w:rPr>
        <w:fldChar w:fldCharType="begin"/>
      </w:r>
      <w:r w:rsidRPr="000648EC">
        <w:instrText>XE</w:instrText>
      </w:r>
      <w:r w:rsidRPr="009316C1">
        <w:rPr>
          <w:lang w:val="ru-RU"/>
        </w:rPr>
        <w:instrText xml:space="preserve"> "</w:instrText>
      </w:r>
      <w:r w:rsidRPr="000648EC">
        <w:instrText>Visio</w:instrText>
      </w:r>
      <w:r w:rsidRPr="009316C1">
        <w:rPr>
          <w:lang w:val="ru-RU"/>
        </w:rPr>
        <w:instrText xml:space="preserve"> </w:instrText>
      </w:r>
      <w:r w:rsidRPr="000648EC">
        <w:instrText>Pro</w:instrText>
      </w:r>
      <w:r w:rsidRPr="009316C1">
        <w:rPr>
          <w:lang w:val="ru-RU"/>
        </w:rPr>
        <w:instrText xml:space="preserve"> </w:instrText>
      </w:r>
      <w:r w:rsidRPr="00FE6DB4">
        <w:rPr>
          <w:lang w:val="ru-RU"/>
        </w:rPr>
        <w:instrText>для</w:instrText>
      </w:r>
      <w:r w:rsidRPr="009316C1">
        <w:rPr>
          <w:lang w:val="ru-RU"/>
        </w:rPr>
        <w:instrText xml:space="preserve"> </w:instrText>
      </w:r>
      <w:r w:rsidRPr="000648EC">
        <w:instrText>Office</w:instrText>
      </w:r>
      <w:r w:rsidRPr="009316C1">
        <w:rPr>
          <w:lang w:val="ru-RU"/>
        </w:rPr>
        <w:instrText xml:space="preserve"> 365" </w:instrText>
      </w:r>
      <w:r w:rsidRPr="00FE6DB4">
        <w:rPr>
          <w:lang w:val="ru-RU"/>
        </w:rPr>
        <w:fldChar w:fldCharType="end"/>
      </w:r>
      <w:r w:rsidRPr="00FE6DB4">
        <w:rPr>
          <w:lang w:val="ru-RU"/>
        </w:rPr>
        <w:fldChar w:fldCharType="begin"/>
      </w:r>
      <w:r w:rsidRPr="000648EC">
        <w:instrText>TC</w:instrText>
      </w:r>
      <w:r w:rsidRPr="009316C1">
        <w:rPr>
          <w:lang w:val="ru-RU"/>
        </w:rPr>
        <w:instrText xml:space="preserve"> "</w:instrText>
      </w:r>
      <w:bookmarkStart w:id="274" w:name="_Toc343097788"/>
      <w:bookmarkStart w:id="275" w:name="_Toc343097857"/>
      <w:r w:rsidRPr="000648EC">
        <w:instrText>Visio</w:instrText>
      </w:r>
      <w:r w:rsidRPr="009316C1">
        <w:rPr>
          <w:lang w:val="ru-RU"/>
        </w:rPr>
        <w:instrText xml:space="preserve"> </w:instrText>
      </w:r>
      <w:r w:rsidRPr="000648EC">
        <w:instrText>Pro</w:instrText>
      </w:r>
      <w:r w:rsidRPr="009316C1">
        <w:rPr>
          <w:lang w:val="ru-RU"/>
        </w:rPr>
        <w:instrText xml:space="preserve"> </w:instrText>
      </w:r>
      <w:r w:rsidRPr="00FE6DB4">
        <w:rPr>
          <w:lang w:val="ru-RU"/>
        </w:rPr>
        <w:instrText>для</w:instrText>
      </w:r>
      <w:r w:rsidRPr="009316C1">
        <w:rPr>
          <w:lang w:val="ru-RU"/>
        </w:rPr>
        <w:instrText xml:space="preserve"> </w:instrText>
      </w:r>
      <w:r w:rsidRPr="000648EC">
        <w:instrText>Office</w:instrText>
      </w:r>
      <w:r w:rsidRPr="009316C1">
        <w:rPr>
          <w:lang w:val="ru-RU"/>
        </w:rPr>
        <w:instrText xml:space="preserve"> 365</w:instrText>
      </w:r>
      <w:bookmarkEnd w:id="274"/>
      <w:bookmarkEnd w:id="275"/>
      <w:r w:rsidRPr="009316C1">
        <w:rPr>
          <w:lang w:val="ru-RU"/>
        </w:rPr>
        <w:instrText>" \</w:instrText>
      </w:r>
      <w:r w:rsidRPr="000648EC">
        <w:instrText>l</w:instrText>
      </w:r>
      <w:r w:rsidRPr="009316C1">
        <w:rPr>
          <w:lang w:val="ru-RU"/>
        </w:rPr>
        <w:instrText xml:space="preserve"> 2 </w:instrText>
      </w:r>
      <w:r w:rsidRPr="00FE6DB4">
        <w:rPr>
          <w:lang w:val="ru-RU"/>
        </w:rPr>
        <w:fldChar w:fldCharType="end"/>
      </w:r>
    </w:p>
    <w:p w:rsidR="00885333" w:rsidRPr="00FE6DB4" w:rsidRDefault="00885333" w:rsidP="00885333">
      <w:pPr>
        <w:pStyle w:val="PURLicenseTerm"/>
        <w:rPr>
          <w:spacing w:val="0"/>
          <w:lang w:val="ru-RU"/>
        </w:rPr>
      </w:pPr>
      <w:r w:rsidRPr="009316C1">
        <w:rPr>
          <w:spacing w:val="0"/>
          <w:lang w:val="ru-RU"/>
        </w:rPr>
        <w:t xml:space="preserve"> </w:t>
      </w:r>
      <w:r w:rsidRPr="00FE6DB4">
        <w:rPr>
          <w:spacing w:val="0"/>
          <w:lang w:val="ru-RU"/>
        </w:rPr>
        <w:t xml:space="preserve">При использовании данного продукта применяются Общие условия лицензии, а также следующие условия лицензии: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47"/>
        <w:gridCol w:w="5483"/>
      </w:tblGrid>
      <w:tr w:rsidR="00885333" w:rsidRPr="00FE6DB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См. соответствующие уведомления: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 xml:space="preserve">Передача данных </w:t>
            </w:r>
            <w:r w:rsidRPr="00FE6DB4">
              <w:rPr>
                <w:rFonts w:ascii="Arial Narrow" w:eastAsiaTheme="minorHAnsi" w:hAnsi="Arial Narrow" w:cstheme="minorBidi"/>
                <w:lang w:val="ru-RU"/>
              </w:rPr>
              <w:t>(См.</w:t>
            </w:r>
            <w:r w:rsidRPr="00FE6DB4">
              <w:rPr>
                <w:rFonts w:ascii="Arial Narrow" w:hAnsi="Arial Narrow"/>
                <w:color w:val="404040"/>
                <w:lang w:val="ru-RU"/>
              </w:rPr>
              <w:t xml:space="preserve"> </w:t>
            </w:r>
            <w:hyperlink w:anchor="Appendix_1">
              <w:r w:rsidRPr="00FE6DB4">
                <w:rPr>
                  <w:rFonts w:ascii="Arial Narrow" w:hAnsi="Arial Narrow"/>
                  <w:color w:val="00467F"/>
                  <w:u w:val="single"/>
                  <w:lang w:val="ru-RU"/>
                </w:rPr>
                <w:t>Приложение 1</w:t>
              </w:r>
            </w:hyperlink>
            <w:r w:rsidRPr="00FE6DB4">
              <w:rPr>
                <w:rFonts w:ascii="Arial Narrow" w:hAnsi="Arial Narrow"/>
                <w:color w:val="404040"/>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Обзор безопасности: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Нет</w:t>
            </w:r>
          </w:p>
        </w:tc>
      </w:tr>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Заявление о конфиденциальности: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Нет</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Соглашение об уровне обслуживания: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Нет</w:t>
            </w:r>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885333" w:rsidRPr="00FE6DB4" w:rsidTr="009277DE">
        <w:tc>
          <w:tcPr>
            <w:tcW w:w="5340" w:type="dxa"/>
            <w:shd w:val="clear" w:color="auto" w:fill="auto"/>
          </w:tcPr>
          <w:p w:rsidR="00885333" w:rsidRPr="00FE6DB4" w:rsidRDefault="00885333" w:rsidP="009277DE">
            <w:pPr>
              <w:pStyle w:val="PURBody"/>
              <w:spacing w:after="0"/>
              <w:rPr>
                <w:lang w:val="ru-RU" w:eastAsia="ja-JP"/>
              </w:rPr>
            </w:pPr>
            <w:r w:rsidRPr="00FE6DB4">
              <w:rPr>
                <w:b/>
                <w:i/>
                <w:lang w:val="ru-RU"/>
              </w:rPr>
              <w:t>Требуется для каждого из:</w:t>
            </w:r>
          </w:p>
        </w:tc>
        <w:tc>
          <w:tcPr>
            <w:tcW w:w="5340" w:type="dxa"/>
            <w:shd w:val="clear" w:color="auto" w:fill="auto"/>
          </w:tcPr>
          <w:p w:rsidR="00885333" w:rsidRPr="00FE6DB4" w:rsidRDefault="00885333" w:rsidP="009277DE">
            <w:pPr>
              <w:pStyle w:val="PURBody"/>
              <w:spacing w:after="0"/>
              <w:rPr>
                <w:lang w:val="ru-RU" w:eastAsia="ja-JP"/>
              </w:rPr>
            </w:pPr>
            <w:r w:rsidRPr="00FE6DB4">
              <w:rPr>
                <w:b/>
                <w:i/>
                <w:lang w:val="ru-RU"/>
              </w:rPr>
              <w:t>Обязательная лицензия SL</w:t>
            </w:r>
          </w:p>
        </w:tc>
      </w:tr>
      <w:tr w:rsidR="00885333" w:rsidRPr="002A4134" w:rsidTr="009277DE">
        <w:tc>
          <w:tcPr>
            <w:tcW w:w="5340" w:type="dxa"/>
            <w:shd w:val="clear" w:color="auto" w:fill="auto"/>
          </w:tcPr>
          <w:p w:rsidR="00885333" w:rsidRPr="00FE6DB4" w:rsidRDefault="00885333" w:rsidP="00885333">
            <w:pPr>
              <w:pStyle w:val="PURBullet"/>
              <w:numPr>
                <w:ilvl w:val="0"/>
                <w:numId w:val="65"/>
              </w:numPr>
              <w:spacing w:after="0"/>
              <w:rPr>
                <w:lang w:val="ru-RU" w:eastAsia="ja-JP"/>
              </w:rPr>
            </w:pPr>
            <w:r w:rsidRPr="00FE6DB4">
              <w:rPr>
                <w:lang w:val="ru-RU"/>
              </w:rPr>
              <w:t>Пользователей, обращающихся к службе Интернета или связанному с ней программному обеспечению</w:t>
            </w:r>
          </w:p>
        </w:tc>
        <w:tc>
          <w:tcPr>
            <w:tcW w:w="5340" w:type="dxa"/>
            <w:shd w:val="clear" w:color="auto" w:fill="auto"/>
          </w:tcPr>
          <w:p w:rsidR="00885333" w:rsidRPr="00FE6DB4" w:rsidRDefault="00885333" w:rsidP="009277DE">
            <w:pPr>
              <w:pStyle w:val="PURBody"/>
              <w:spacing w:after="0"/>
              <w:rPr>
                <w:lang w:val="ru-RU"/>
              </w:rPr>
            </w:pPr>
            <w:r w:rsidRPr="00FE6DB4">
              <w:rPr>
                <w:lang w:val="ru-RU"/>
              </w:rPr>
              <w:t xml:space="preserve"> </w:t>
            </w:r>
          </w:p>
          <w:p w:rsidR="00885333" w:rsidRPr="00FE6DB4" w:rsidRDefault="00885333" w:rsidP="00885333">
            <w:pPr>
              <w:pStyle w:val="PURBullet"/>
              <w:numPr>
                <w:ilvl w:val="0"/>
                <w:numId w:val="66"/>
              </w:numPr>
              <w:spacing w:after="0"/>
              <w:rPr>
                <w:lang w:val="ru-RU" w:eastAsia="ja-JP"/>
              </w:rPr>
            </w:pPr>
            <w:r w:rsidRPr="00FE6DB4">
              <w:rPr>
                <w:lang w:val="ru-RU"/>
              </w:rPr>
              <w:t xml:space="preserve">лицензия SL «на пользователя» для Visio Pro для Office 365 </w:t>
            </w:r>
          </w:p>
        </w:tc>
      </w:tr>
    </w:tbl>
    <w:p w:rsidR="00885333" w:rsidRPr="00FE6DB4" w:rsidRDefault="00885333" w:rsidP="00885333">
      <w:pPr>
        <w:pStyle w:val="PURBlueBGHeader"/>
        <w:rPr>
          <w:lang w:val="ru-RU"/>
        </w:rPr>
      </w:pPr>
      <w:r w:rsidRPr="00FE6DB4">
        <w:rPr>
          <w:lang w:val="ru-RU"/>
        </w:rPr>
        <w:t>Дополнительные условия.</w:t>
      </w:r>
    </w:p>
    <w:p w:rsidR="00885333" w:rsidRPr="00FE6DB4" w:rsidRDefault="00885333" w:rsidP="00885333">
      <w:pPr>
        <w:pStyle w:val="PURBlueStrong-Indented"/>
        <w:rPr>
          <w:lang w:val="ru-RU"/>
        </w:rPr>
      </w:pPr>
      <w:r w:rsidRPr="00FE6DB4">
        <w:rPr>
          <w:lang w:val="ru-RU"/>
        </w:rPr>
        <w:t>Права на установку и использование</w:t>
      </w:r>
    </w:p>
    <w:p w:rsidR="00885333" w:rsidRPr="00FE6DB4" w:rsidRDefault="00885333" w:rsidP="00885333">
      <w:pPr>
        <w:pStyle w:val="PURBody-Indented"/>
        <w:ind w:left="0"/>
        <w:rPr>
          <w:lang w:val="ru-RU"/>
        </w:rPr>
      </w:pPr>
    </w:p>
    <w:p w:rsidR="00885333" w:rsidRPr="00FE6DB4" w:rsidRDefault="00885333" w:rsidP="00885333">
      <w:pPr>
        <w:pStyle w:val="ListParagraph"/>
        <w:numPr>
          <w:ilvl w:val="0"/>
          <w:numId w:val="74"/>
        </w:numPr>
        <w:ind w:left="540" w:hanging="270"/>
        <w:jc w:val="left"/>
        <w:rPr>
          <w:lang w:val="ru-RU"/>
        </w:rPr>
      </w:pPr>
      <w:r w:rsidRPr="00FE6DB4">
        <w:rPr>
          <w:rFonts w:ascii="Arial" w:hAnsi="Arial" w:cs="Arial"/>
          <w:sz w:val="18"/>
          <w:szCs w:val="18"/>
          <w:lang w:val="ru-RU"/>
        </w:rPr>
        <w:t xml:space="preserve">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 пяти устройств одновременно. </w:t>
      </w:r>
    </w:p>
    <w:p w:rsidR="00885333" w:rsidRPr="00FE6DB4" w:rsidRDefault="00885333" w:rsidP="00885333">
      <w:pPr>
        <w:pStyle w:val="ListParagraph"/>
        <w:numPr>
          <w:ilvl w:val="0"/>
          <w:numId w:val="74"/>
        </w:numPr>
        <w:ind w:left="540" w:hanging="270"/>
        <w:jc w:val="left"/>
        <w:rPr>
          <w:lang w:val="ru-RU"/>
        </w:rPr>
      </w:pPr>
      <w:r w:rsidRPr="00FE6DB4">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885333" w:rsidRPr="00FE6DB4" w:rsidRDefault="00885333" w:rsidP="00885333">
      <w:pPr>
        <w:pStyle w:val="ListParagraph"/>
        <w:numPr>
          <w:ilvl w:val="0"/>
          <w:numId w:val="74"/>
        </w:numPr>
        <w:ind w:left="540" w:hanging="270"/>
        <w:jc w:val="left"/>
        <w:rPr>
          <w:lang w:val="ru-RU"/>
        </w:rPr>
      </w:pPr>
      <w:r w:rsidRPr="00FE6DB4">
        <w:rPr>
          <w:rFonts w:ascii="Arial" w:hAnsi="Arial" w:cs="Arial"/>
          <w:sz w:val="18"/>
          <w:szCs w:val="18"/>
          <w:lang w:val="ru-RU"/>
        </w:rPr>
        <w:t xml:space="preserve">Вы можете разрешить другим пользователям удаленно получать доступ только к программному обеспечению для оказания технической поддержки. </w:t>
      </w:r>
    </w:p>
    <w:p w:rsidR="00885333" w:rsidRPr="00FE6DB4" w:rsidRDefault="00885333" w:rsidP="00885333">
      <w:pPr>
        <w:pStyle w:val="PURBody-Indented"/>
        <w:rPr>
          <w:lang w:val="ru-RU"/>
        </w:rPr>
      </w:pPr>
    </w:p>
    <w:p w:rsidR="00885333" w:rsidRPr="00FE6DB4" w:rsidRDefault="00885333" w:rsidP="00885333">
      <w:pPr>
        <w:pStyle w:val="PURBlueStrong-Indented"/>
        <w:rPr>
          <w:lang w:val="ru-RU"/>
        </w:rPr>
      </w:pPr>
      <w:r w:rsidRPr="00FE6DB4">
        <w:rPr>
          <w:lang w:val="ru-RU"/>
        </w:rPr>
        <w:t>Веб-служба и обновление программного обеспечения</w:t>
      </w:r>
    </w:p>
    <w:p w:rsidR="00885333" w:rsidRPr="00FE6DB4" w:rsidRDefault="00885333" w:rsidP="00885333">
      <w:pPr>
        <w:pStyle w:val="PURBody-Indented"/>
        <w:rPr>
          <w:lang w:val="ru-RU"/>
        </w:rPr>
      </w:pPr>
      <w:r w:rsidRPr="00FE6DB4">
        <w:rPr>
          <w:lang w:val="ru-RU"/>
        </w:rPr>
        <w:t>Если корпорация Microsoft предоставляет масштабное обновление для программного обеспечения, лицензированного по вашим лицензиям User SL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885333" w:rsidRPr="00FE6DB4" w:rsidRDefault="00885333" w:rsidP="00885333">
      <w:pPr>
        <w:pStyle w:val="PURBlueStrong-Indented"/>
        <w:rPr>
          <w:lang w:val="ru-RU"/>
        </w:rPr>
      </w:pPr>
      <w:r w:rsidRPr="00FE6DB4">
        <w:rPr>
          <w:lang w:val="ru-RU"/>
        </w:rPr>
        <w:lastRenderedPageBreak/>
        <w:t>Необходимое соединение.</w:t>
      </w:r>
    </w:p>
    <w:p w:rsidR="00885333" w:rsidRPr="00FE6DB4" w:rsidRDefault="00885333" w:rsidP="00885333">
      <w:pPr>
        <w:pStyle w:val="PURBody-Indented"/>
        <w:rPr>
          <w:lang w:val="ru-RU"/>
        </w:rPr>
      </w:pPr>
      <w:r w:rsidRPr="00FE6DB4">
        <w:rPr>
          <w:lang w:val="ru-RU"/>
        </w:rPr>
        <w:t>Каждый пользователь, которому назначается лицензия User SL, должен подключать каждое устройство, на котором установлено программное обеспечение, к сети Интернет не реже одного раза в 30 дней. Если пользователь не выполняет данное требование, это может повлиять на функциональные возможности программного обеспечения.</w:t>
      </w:r>
    </w:p>
    <w:p w:rsidR="00885333" w:rsidRPr="00FE6DB4" w:rsidRDefault="00885333" w:rsidP="00885333">
      <w:pPr>
        <w:pStyle w:val="PURBlueStrong-Indented"/>
        <w:rPr>
          <w:lang w:val="ru-RU"/>
        </w:rPr>
      </w:pPr>
      <w:r w:rsidRPr="00FE6DB4">
        <w:rPr>
          <w:lang w:val="ru-RU"/>
        </w:rPr>
        <w:t>Проверка подписки</w:t>
      </w:r>
    </w:p>
    <w:p w:rsidR="00885333" w:rsidRPr="00FE6DB4" w:rsidRDefault="00885333" w:rsidP="00885333">
      <w:pPr>
        <w:pStyle w:val="PURBody-Indented"/>
        <w:rPr>
          <w:lang w:val="ru-RU"/>
        </w:rPr>
      </w:pPr>
      <w:r w:rsidRPr="00FE6DB4">
        <w:rPr>
          <w:lang w:val="ru-RU"/>
        </w:rPr>
        <w:t xml:space="preserve">Microsoft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 Эти сведения включают версию программного обеспечения, идентификатор Windows Live ID пользователя, идентификатор продукта и компьютера, а также IP-адрес устройства. Если на программное обеспечение нет официальной лицензии, это может повлиять на его функциональные возможности. Вы можете получать обновления для программного обеспечения только от Microsoft или из авторизованных источников. Дополнительные сведения о получении обновлений из авторизованных источников см. по адресу </w:t>
      </w:r>
      <w:hyperlink r:id="rId71">
        <w:r w:rsidRPr="00FE6DB4">
          <w:rPr>
            <w:color w:val="00467F"/>
            <w:u w:val="single"/>
            <w:lang w:val="ru-RU"/>
          </w:rPr>
          <w:t>http://windows.microsoft.com/en-US/windows/help/genuine/faq</w:t>
        </w:r>
      </w:hyperlink>
      <w:r w:rsidRPr="00FE6DB4">
        <w:rPr>
          <w:lang w:val="ru-RU"/>
        </w:rPr>
        <w:t>. Используя программное обеспечение, вы соглашаетесь на передачу данных, описанных в данном разделе.</w:t>
      </w:r>
    </w:p>
    <w:p w:rsidR="00885333" w:rsidRPr="00FE6DB4" w:rsidRDefault="00885333" w:rsidP="00885333">
      <w:pPr>
        <w:pStyle w:val="PURBlueStrong-Indented"/>
        <w:rPr>
          <w:lang w:val="ru-RU"/>
        </w:rPr>
      </w:pPr>
      <w:r w:rsidRPr="00FE6DB4">
        <w:rPr>
          <w:lang w:val="ru-RU"/>
        </w:rPr>
        <w:t>Элементы мультимедиа и шаблоны</w:t>
      </w:r>
    </w:p>
    <w:p w:rsidR="00885333" w:rsidRPr="00FE6DB4" w:rsidRDefault="00885333" w:rsidP="00885333">
      <w:pPr>
        <w:pStyle w:val="PURBody-Indented"/>
        <w:rPr>
          <w:lang w:val="ru-RU"/>
        </w:rPr>
      </w:pPr>
      <w:r w:rsidRPr="00FE6DB4">
        <w:rPr>
          <w:lang w:val="ru-RU"/>
        </w:rPr>
        <w:t>Microsoft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Office Web Apps в проектах и документах, однако вы не имеете права : (i)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 (ii) предоставлять своим клиентам права на дальнейшее лицензирование или распространение элементов мультимедиа; (iii)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 также (iv) создавать непристойные или оскорбительные произведения с использованием этих элементов мультимедиа. В отношении других элементов мультимедиа, доступных на сайте Office.com или на других веб-сайтах с помощью возможностей Office, действуют условия таких веб-сайтов.</w:t>
      </w:r>
    </w:p>
    <w:p w:rsidR="00885333" w:rsidRPr="00FE6DB4" w:rsidRDefault="00885333" w:rsidP="00885333">
      <w:pPr>
        <w:pStyle w:val="PURBlueStrong-Indented"/>
        <w:rPr>
          <w:lang w:val="ru-RU"/>
        </w:rPr>
      </w:pPr>
      <w:r w:rsidRPr="00FE6DB4">
        <w:rPr>
          <w:lang w:val="ru-RU"/>
        </w:rPr>
        <w:t>Шрифты</w:t>
      </w:r>
    </w:p>
    <w:p w:rsidR="00885333" w:rsidRPr="00FE6DB4" w:rsidRDefault="00885333" w:rsidP="00885333">
      <w:pPr>
        <w:pStyle w:val="PURBlueStrong-Indented"/>
        <w:spacing w:after="120"/>
        <w:ind w:left="274"/>
        <w:rPr>
          <w:lang w:val="ru-RU"/>
        </w:rPr>
      </w:pPr>
      <w:r w:rsidRPr="00FE6DB4">
        <w:rPr>
          <w:smallCaps w:val="0"/>
          <w:color w:val="auto"/>
          <w:lang w:val="ru-RU"/>
        </w:rPr>
        <w:t>Вы имеете право использовать шрифты, установленные программным обеспечением или вместе со связанной службой, для отображения и печати содержимого. Вы можете встраивать шрифты в содержимое только с учетом ограничений по встраиванию шрифтов и можете временно загружать их на принтер или другое устройство вывода для печати содержимого.</w:t>
      </w:r>
    </w:p>
    <w:p w:rsidR="00885333" w:rsidRPr="00FE6DB4" w:rsidRDefault="00885333" w:rsidP="00885333">
      <w:pPr>
        <w:pStyle w:val="PURBreadcrumb"/>
        <w:rPr>
          <w:lang w:val="ru-RU"/>
        </w:rPr>
      </w:pPr>
      <w:hyperlink w:anchor="_Sec4">
        <w:r w:rsidRPr="00FE6DB4">
          <w:rPr>
            <w:color w:val="00467F"/>
            <w:szCs w:val="16"/>
            <w:u w:val="single"/>
            <w:lang w:val="ru-RU"/>
          </w:rPr>
          <w:t>Оглавление</w:t>
        </w:r>
      </w:hyperlink>
      <w:r w:rsidRPr="00FE6DB4">
        <w:rPr>
          <w:szCs w:val="16"/>
          <w:lang w:val="ru-RU"/>
        </w:rPr>
        <w:t>/</w:t>
      </w:r>
      <w:hyperlink w:anchor="General_License_Terms">
        <w:r w:rsidRPr="00FE6DB4">
          <w:rPr>
            <w:color w:val="00467F"/>
            <w:u w:val="single"/>
            <w:lang w:val="ru-RU"/>
          </w:rPr>
          <w:t>Общие условия</w:t>
        </w:r>
      </w:hyperlink>
      <w:r w:rsidRPr="00FE6DB4">
        <w:rPr>
          <w:szCs w:val="16"/>
          <w:lang w:val="ru-RU"/>
        </w:rPr>
        <w:t xml:space="preserve"> </w:t>
      </w:r>
    </w:p>
    <w:p w:rsidR="00885333" w:rsidRPr="00FE6DB4" w:rsidRDefault="00885333" w:rsidP="00885333">
      <w:pPr>
        <w:pStyle w:val="PURProductName"/>
        <w:rPr>
          <w:lang w:val="ru-RU"/>
        </w:rPr>
      </w:pPr>
      <w:r w:rsidRPr="00FE6DB4">
        <w:rPr>
          <w:lang w:val="ru-RU"/>
        </w:rPr>
        <w:t xml:space="preserve">Управление правами Active Directory Windows Azure </w:t>
      </w:r>
      <w:r w:rsidRPr="00FE6DB4">
        <w:rPr>
          <w:lang w:val="ru-RU"/>
        </w:rPr>
        <w:fldChar w:fldCharType="begin"/>
      </w:r>
      <w:r w:rsidRPr="00FE6DB4">
        <w:rPr>
          <w:lang w:val="ru-RU"/>
        </w:rPr>
        <w:instrText xml:space="preserve">XE "Управление правами Active Directory Windows Azure" </w:instrText>
      </w:r>
      <w:r w:rsidRPr="00FE6DB4">
        <w:rPr>
          <w:lang w:val="ru-RU"/>
        </w:rPr>
        <w:fldChar w:fldCharType="end"/>
      </w:r>
      <w:r w:rsidRPr="00FE6DB4">
        <w:rPr>
          <w:lang w:val="ru-RU"/>
        </w:rPr>
        <w:fldChar w:fldCharType="begin"/>
      </w:r>
      <w:r w:rsidRPr="00FE6DB4">
        <w:rPr>
          <w:lang w:val="ru-RU"/>
        </w:rPr>
        <w:instrText>TC "</w:instrText>
      </w:r>
      <w:bookmarkStart w:id="276" w:name="_Toc343097789"/>
      <w:bookmarkStart w:id="277" w:name="_Toc343097858"/>
      <w:r w:rsidRPr="00FE6DB4">
        <w:rPr>
          <w:lang w:val="ru-RU"/>
        </w:rPr>
        <w:instrText>Управление правами Active Directory Windows Azure</w:instrText>
      </w:r>
      <w:bookmarkEnd w:id="276"/>
      <w:bookmarkEnd w:id="277"/>
      <w:r w:rsidRPr="00FE6DB4">
        <w:rPr>
          <w:lang w:val="ru-RU"/>
        </w:rPr>
        <w:instrText xml:space="preserve">" \l 2 </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 xml:space="preserve"> При использовании данного продукта применяются Общие условия лицензии, а также следующие условия лицензии: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82"/>
        <w:gridCol w:w="5448"/>
      </w:tblGrid>
      <w:tr w:rsidR="00885333" w:rsidRPr="002A4134" w:rsidTr="009277DE">
        <w:tc>
          <w:tcPr>
            <w:tcW w:w="6120" w:type="dxa"/>
          </w:tcPr>
          <w:p w:rsidR="00885333" w:rsidRPr="00FE6DB4" w:rsidRDefault="00885333" w:rsidP="009277DE">
            <w:pPr>
              <w:pStyle w:val="PURBody"/>
              <w:spacing w:after="0"/>
              <w:rPr>
                <w:rFonts w:ascii="Arial Narrow" w:eastAsiaTheme="minorHAnsi" w:hAnsi="Arial Narrow" w:cstheme="minorBidi"/>
                <w:lang w:val="ru-RU"/>
              </w:rPr>
            </w:pPr>
            <w:r w:rsidRPr="00FE6DB4">
              <w:rPr>
                <w:rFonts w:ascii="Arial Narrow" w:eastAsiaTheme="minorHAnsi" w:hAnsi="Arial Narrow" w:cstheme="minorBidi"/>
                <w:lang w:val="ru-RU"/>
              </w:rPr>
              <w:t xml:space="preserve">Заявление о конфиденциальности: (см. </w:t>
            </w:r>
            <w:hyperlink r:id="rId72" w:history="1">
              <w:r w:rsidRPr="00FE6DB4">
                <w:rPr>
                  <w:rFonts w:ascii="Arial Narrow" w:eastAsiaTheme="minorHAnsi" w:hAnsi="Arial Narrow" w:cstheme="minorBidi"/>
                  <w:lang w:val="ru-RU"/>
                </w:rPr>
                <w:t>http://www.microsoft.com/online/legal/?langid=en-us&amp;docid=5</w:t>
              </w:r>
            </w:hyperlink>
            <w:r w:rsidRPr="00FE6DB4">
              <w:rPr>
                <w:rFonts w:ascii="Arial Narrow" w:eastAsiaTheme="minorHAnsi" w:hAnsi="Arial Narrow" w:cstheme="minorBidi"/>
                <w:lang w:val="ru-RU"/>
              </w:rPr>
              <w:t>)</w:t>
            </w:r>
          </w:p>
          <w:p w:rsidR="00885333" w:rsidRPr="00FE6DB4" w:rsidRDefault="00885333" w:rsidP="009277DE">
            <w:pPr>
              <w:pStyle w:val="PURBody"/>
              <w:spacing w:after="0"/>
              <w:rPr>
                <w:rFonts w:ascii="Arial Narrow" w:hAnsi="Arial Narrow"/>
                <w:color w:val="404040"/>
                <w:lang w:val="ru-RU"/>
              </w:rPr>
            </w:pPr>
          </w:p>
        </w:tc>
        <w:tc>
          <w:tcPr>
            <w:tcW w:w="6120" w:type="dxa"/>
          </w:tcPr>
          <w:p w:rsidR="00885333" w:rsidRPr="00FE6DB4" w:rsidRDefault="00885333" w:rsidP="009277DE">
            <w:pPr>
              <w:pStyle w:val="PURBody"/>
              <w:spacing w:after="0"/>
              <w:rPr>
                <w:rFonts w:ascii="Arial Narrow" w:eastAsiaTheme="minorHAnsi" w:hAnsi="Arial Narrow" w:cstheme="minorBidi"/>
                <w:lang w:val="ru-RU"/>
              </w:rPr>
            </w:pPr>
            <w:r w:rsidRPr="00FE6DB4">
              <w:rPr>
                <w:rFonts w:ascii="Arial Narrow" w:eastAsiaTheme="minorHAnsi" w:hAnsi="Arial Narrow" w:cstheme="minorBidi"/>
                <w:lang w:val="ru-RU"/>
              </w:rPr>
              <w:t xml:space="preserve">Соглашение об уровне обслуживания: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73">
              <w:hyperlink r:id="rId74" w:history="1">
                <w:r w:rsidRPr="00AF3A12">
                  <w:rPr>
                    <w:rStyle w:val="Hyperlink"/>
                    <w:rFonts w:ascii="Arial Narrow" w:hAnsi="Arial Narrow"/>
                    <w:lang w:val="ru-RU"/>
                  </w:rPr>
                  <w:t>http://microsoft.com/licensing/contracts</w:t>
                </w:r>
              </w:hyperlink>
            </w:hyperlink>
            <w:r w:rsidRPr="00FE6DB4">
              <w:rPr>
                <w:rFonts w:ascii="Arial Narrow" w:eastAsiaTheme="minorHAnsi" w:hAnsi="Arial Narrow" w:cstheme="minorBidi"/>
                <w:lang w:val="ru-RU"/>
              </w:rPr>
              <w:t>)</w:t>
            </w:r>
          </w:p>
          <w:p w:rsidR="00885333" w:rsidRPr="00FE6DB4" w:rsidRDefault="00885333" w:rsidP="009277DE">
            <w:pPr>
              <w:pStyle w:val="PURBody"/>
              <w:spacing w:after="0"/>
              <w:rPr>
                <w:rFonts w:ascii="Arial Narrow" w:hAnsi="Arial Narrow"/>
                <w:color w:val="404040"/>
                <w:lang w:val="ru-RU"/>
              </w:rPr>
            </w:pPr>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885333" w:rsidRPr="002A4134" w:rsidTr="009277DE">
        <w:tc>
          <w:tcPr>
            <w:tcW w:w="460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68"/>
              </w:numPr>
              <w:spacing w:after="0"/>
              <w:rPr>
                <w:lang w:val="ru-RU" w:eastAsia="ja-JP"/>
              </w:rPr>
            </w:pPr>
            <w:r w:rsidRPr="00FE6DB4">
              <w:rPr>
                <w:lang w:val="ru-RU"/>
              </w:rPr>
              <w:t>пользователей, обращающихся к службе или связанному с ней программному обеспечению для применения управления правами на доступ к содержимому</w:t>
            </w:r>
          </w:p>
        </w:tc>
        <w:tc>
          <w:tcPr>
            <w:tcW w:w="4602"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FE6DB4" w:rsidRDefault="00885333" w:rsidP="00885333">
            <w:pPr>
              <w:pStyle w:val="PURBullet"/>
              <w:numPr>
                <w:ilvl w:val="0"/>
                <w:numId w:val="69"/>
              </w:numPr>
              <w:spacing w:after="0"/>
              <w:rPr>
                <w:lang w:val="ru-RU"/>
              </w:rPr>
            </w:pPr>
            <w:r w:rsidRPr="00FE6DB4">
              <w:rPr>
                <w:lang w:val="ru-RU"/>
              </w:rPr>
              <w:t xml:space="preserve">лицензия SL «на пользователя» для службы управления правами Active Directory Windows Azure, </w:t>
            </w:r>
            <w:r w:rsidRPr="00FE6DB4">
              <w:rPr>
                <w:b/>
                <w:lang w:val="ru-RU"/>
              </w:rPr>
              <w:t>или</w:t>
            </w:r>
          </w:p>
          <w:p w:rsidR="00885333" w:rsidRPr="00FE6DB4" w:rsidRDefault="00885333" w:rsidP="00885333">
            <w:pPr>
              <w:pStyle w:val="PURBullet"/>
              <w:numPr>
                <w:ilvl w:val="0"/>
                <w:numId w:val="69"/>
              </w:numPr>
              <w:spacing w:after="0"/>
              <w:rPr>
                <w:lang w:val="ru-RU"/>
              </w:rPr>
            </w:pPr>
            <w:r w:rsidRPr="00FE6DB4">
              <w:rPr>
                <w:lang w:val="ru-RU"/>
              </w:rPr>
              <w:t xml:space="preserve">лицензия SL «на пользователя» </w:t>
            </w:r>
            <w:r w:rsidRPr="00FE6DB4">
              <w:rPr>
                <w:lang w:val="ru-RU"/>
              </w:rPr>
              <w:br/>
              <w:t xml:space="preserve">для Office 365 корпоративный E3–E4, </w:t>
            </w:r>
            <w:r w:rsidRPr="00FE6DB4">
              <w:rPr>
                <w:b/>
                <w:lang w:val="ru-RU"/>
              </w:rPr>
              <w:t>или</w:t>
            </w:r>
            <w:r w:rsidRPr="00FE6DB4">
              <w:rPr>
                <w:lang w:val="ru-RU"/>
              </w:rPr>
              <w:t xml:space="preserve"> </w:t>
            </w:r>
          </w:p>
          <w:p w:rsidR="00885333" w:rsidRPr="00FE6DB4" w:rsidRDefault="00885333" w:rsidP="00885333">
            <w:pPr>
              <w:pStyle w:val="PURBullet"/>
              <w:numPr>
                <w:ilvl w:val="0"/>
                <w:numId w:val="69"/>
              </w:numPr>
              <w:spacing w:after="0"/>
              <w:rPr>
                <w:lang w:val="ru-RU" w:eastAsia="ja-JP"/>
              </w:rPr>
            </w:pPr>
            <w:r w:rsidRPr="00FE6DB4">
              <w:rPr>
                <w:lang w:val="ru-RU"/>
              </w:rPr>
              <w:t xml:space="preserve">лицензия SL «на пользователя» </w:t>
            </w:r>
            <w:r w:rsidRPr="00FE6DB4">
              <w:rPr>
                <w:lang w:val="ru-RU"/>
              </w:rPr>
              <w:br/>
              <w:t>для Office 365 Academic A3-A4</w:t>
            </w:r>
          </w:p>
        </w:tc>
      </w:tr>
    </w:tbl>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pStyle w:val="PURProductName"/>
        <w:pageBreakBefore/>
        <w:rPr>
          <w:lang w:val="ru-RU"/>
        </w:rPr>
      </w:pPr>
      <w:r w:rsidRPr="00FE6DB4">
        <w:rPr>
          <w:lang w:val="ru-RU"/>
        </w:rPr>
        <w:lastRenderedPageBreak/>
        <w:t>Службы Windows Azure</w:t>
      </w:r>
      <w:bookmarkEnd w:id="273"/>
      <w:r w:rsidRPr="00FE6DB4">
        <w:rPr>
          <w:lang w:val="ru-RU"/>
        </w:rPr>
        <w:fldChar w:fldCharType="begin"/>
      </w:r>
      <w:r w:rsidRPr="00FE6DB4">
        <w:rPr>
          <w:lang w:val="ru-RU"/>
        </w:rPr>
        <w:instrText xml:space="preserve">XE "Службы Windows Azure" </w:instrText>
      </w:r>
      <w:r w:rsidRPr="00FE6DB4">
        <w:rPr>
          <w:lang w:val="ru-RU"/>
        </w:rPr>
        <w:fldChar w:fldCharType="end"/>
      </w:r>
      <w:r w:rsidRPr="00FE6DB4">
        <w:rPr>
          <w:lang w:val="ru-RU"/>
        </w:rPr>
        <w:fldChar w:fldCharType="begin"/>
      </w:r>
      <w:r w:rsidRPr="00FE6DB4">
        <w:rPr>
          <w:lang w:val="ru-RU"/>
        </w:rPr>
        <w:instrText>TC "</w:instrText>
      </w:r>
      <w:bookmarkStart w:id="278" w:name="_Toc343097790"/>
      <w:bookmarkStart w:id="279" w:name="_Toc343097859"/>
      <w:r w:rsidRPr="00FE6DB4">
        <w:rPr>
          <w:lang w:val="ru-RU"/>
        </w:rPr>
        <w:instrText>Службы Windows Azure</w:instrText>
      </w:r>
      <w:bookmarkEnd w:id="278"/>
      <w:bookmarkEnd w:id="279"/>
      <w:r w:rsidRPr="00FE6DB4">
        <w:rPr>
          <w:lang w:val="ru-RU"/>
        </w:rPr>
        <w:instrText xml:space="preserve">" \l 2 </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9"/>
        <w:gridCol w:w="5381"/>
      </w:tblGrid>
      <w:tr w:rsidR="00885333" w:rsidRPr="007E44FC" w:rsidTr="009277DE">
        <w:tc>
          <w:tcPr>
            <w:tcW w:w="6120" w:type="dxa"/>
          </w:tcPr>
          <w:p w:rsidR="00885333" w:rsidRPr="00FE6DB4" w:rsidRDefault="00885333" w:rsidP="009277DE">
            <w:pPr>
              <w:pStyle w:val="PURBody"/>
              <w:spacing w:after="0"/>
              <w:rPr>
                <w:rFonts w:ascii="Arial Narrow" w:eastAsiaTheme="minorHAnsi" w:hAnsi="Arial Narrow" w:cstheme="minorBidi"/>
                <w:lang w:val="ru-RU"/>
              </w:rPr>
            </w:pPr>
            <w:r w:rsidRPr="00FE6DB4">
              <w:rPr>
                <w:rFonts w:ascii="Arial Narrow" w:eastAsiaTheme="minorHAnsi" w:hAnsi="Arial Narrow" w:cstheme="minorBidi"/>
                <w:lang w:val="ru-RU"/>
              </w:rPr>
              <w:t>Заявление о конфиденциальности:</w:t>
            </w:r>
            <w:r w:rsidRPr="00FE6DB4">
              <w:rPr>
                <w:rFonts w:ascii="Arial Narrow" w:eastAsiaTheme="minorHAnsi" w:hAnsi="Arial Narrow" w:cstheme="minorBidi"/>
                <w:b/>
                <w:lang w:val="ru-RU"/>
              </w:rPr>
              <w:t xml:space="preserve"> Да</w:t>
            </w:r>
            <w:r w:rsidRPr="00FE6DB4">
              <w:rPr>
                <w:rFonts w:ascii="Arial Narrow" w:hAnsi="Arial Narrow"/>
                <w:b/>
                <w:color w:val="404040"/>
                <w:lang w:val="ru-RU"/>
              </w:rPr>
              <w:t xml:space="preserve"> </w:t>
            </w:r>
            <w:r w:rsidRPr="007E44FC">
              <w:rPr>
                <w:rFonts w:ascii="Arial Narrow" w:hAnsi="Arial Narrow"/>
                <w:b/>
                <w:color w:val="404040"/>
                <w:lang w:val="ru-RU"/>
              </w:rPr>
              <w:br/>
            </w:r>
            <w:r w:rsidRPr="00FE6DB4">
              <w:rPr>
                <w:rFonts w:ascii="Arial Narrow" w:eastAsiaTheme="minorHAnsi" w:hAnsi="Arial Narrow" w:cstheme="minorBidi"/>
                <w:lang w:val="ru-RU"/>
              </w:rPr>
              <w:t>(см.</w:t>
            </w:r>
            <w:r w:rsidRPr="00FE6DB4">
              <w:rPr>
                <w:rFonts w:ascii="Arial Narrow" w:hAnsi="Arial Narrow"/>
                <w:b/>
                <w:color w:val="404040"/>
                <w:lang w:val="ru-RU"/>
              </w:rPr>
              <w:t xml:space="preserve"> </w:t>
            </w:r>
            <w:hyperlink r:id="rId75" w:history="1">
              <w:r w:rsidRPr="00FE6DB4">
                <w:rPr>
                  <w:rStyle w:val="Hyperlink"/>
                  <w:rFonts w:ascii="Arial Narrow" w:hAnsi="Arial Narrow"/>
                  <w:lang w:val="ru-RU"/>
                </w:rPr>
                <w:t>http://go.microsoft.com/fwlink/p/?LinkID=131004&amp;clcid=0x409</w:t>
              </w:r>
            </w:hyperlink>
            <w:r w:rsidRPr="00FE6DB4">
              <w:rPr>
                <w:rFonts w:ascii="Arial Narrow" w:eastAsiaTheme="minorHAnsi" w:hAnsi="Arial Narrow" w:cstheme="minorBidi"/>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p>
        </w:tc>
      </w:tr>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См. соответствующие уведомления: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 xml:space="preserve">Передача данных, стандарт H.264/AVC для кодирования видео, видеостандарт VC-1, стандарт MPEG-4 для кодирования видео и видеостандарт MPEG-2, и потенциально нежелательные программы (Уведомление I) </w:t>
            </w:r>
            <w:r w:rsidRPr="00FE6DB4">
              <w:rPr>
                <w:rFonts w:ascii="Arial Narrow" w:hAnsi="Arial Narrow"/>
                <w:color w:val="404040"/>
                <w:lang w:val="ru-RU"/>
              </w:rPr>
              <w:t>(положения, касающиеся программного обеспечения Windows Server)</w:t>
            </w:r>
            <w:r w:rsidRPr="00FE6DB4">
              <w:rPr>
                <w:rFonts w:ascii="Arial Narrow" w:hAnsi="Arial Narrow"/>
                <w:b/>
                <w:color w:val="404040"/>
                <w:lang w:val="ru-RU"/>
              </w:rPr>
              <w:t xml:space="preserve"> </w:t>
            </w:r>
            <w:r w:rsidRPr="00FE6DB4">
              <w:rPr>
                <w:rFonts w:ascii="Arial Narrow" w:hAnsi="Arial Narrow"/>
                <w:color w:val="404040"/>
                <w:lang w:val="ru-RU"/>
              </w:rPr>
              <w:t xml:space="preserve">(см. </w:t>
            </w:r>
            <w:hyperlink w:anchor="Appendix_1">
              <w:r w:rsidRPr="00FE6DB4">
                <w:rPr>
                  <w:rFonts w:ascii="Arial Narrow" w:hAnsi="Arial Narrow"/>
                  <w:color w:val="00467F"/>
                  <w:u w:val="single"/>
                  <w:lang w:val="ru-RU"/>
                </w:rPr>
                <w:t>Приложение 1</w:t>
              </w:r>
            </w:hyperlink>
            <w:r w:rsidRPr="00FE6DB4">
              <w:rPr>
                <w:rFonts w:ascii="Arial Narrow" w:eastAsiaTheme="minorHAnsi" w:hAnsi="Arial Narrow" w:cstheme="minorBidi"/>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 xml:space="preserve">Обзор безопасности: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76">
              <w:r w:rsidRPr="00FE6DB4">
                <w:rPr>
                  <w:rFonts w:ascii="Arial Narrow" w:hAnsi="Arial Narrow"/>
                  <w:color w:val="00467F"/>
                  <w:u w:val="single"/>
                  <w:lang w:val="ru-RU"/>
                </w:rPr>
                <w:t>http://go.microsoft.com/fwlink/?LinkId=160079</w:t>
              </w:r>
            </w:hyperlink>
            <w:r w:rsidRPr="00FE6DB4">
              <w:rPr>
                <w:rFonts w:ascii="Arial Narrow" w:eastAsiaTheme="minorHAnsi" w:hAnsi="Arial Narrow" w:cstheme="minorBidi"/>
                <w:lang w:val="ru-RU"/>
              </w:rPr>
              <w:t>)</w:t>
            </w:r>
          </w:p>
        </w:tc>
      </w:tr>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Соглашение об уровне обслуживания: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77">
              <w:r w:rsidRPr="00FE6DB4">
                <w:rPr>
                  <w:rFonts w:ascii="Arial Narrow" w:hAnsi="Arial Narrow"/>
                  <w:color w:val="00467F"/>
                  <w:u w:val="single"/>
                  <w:lang w:val="ru-RU"/>
                </w:rPr>
                <w:t>http://www.microsoft.com/windowsazure/sla/</w:t>
              </w:r>
              <w:r w:rsidRPr="00FE6DB4">
                <w:rPr>
                  <w:rFonts w:ascii="Arial Narrow" w:eastAsiaTheme="minorHAnsi" w:hAnsi="Arial Narrow" w:cstheme="minorBidi"/>
                  <w:lang w:val="ru-RU"/>
                </w:rPr>
                <w:t>)</w:t>
              </w:r>
            </w:hyperlink>
          </w:p>
        </w:tc>
      </w:tr>
    </w:tbl>
    <w:p w:rsidR="00885333" w:rsidRPr="00FE6DB4" w:rsidRDefault="00885333" w:rsidP="00885333">
      <w:pPr>
        <w:pStyle w:val="PURBlueBGHeader"/>
        <w:rPr>
          <w:lang w:val="ru-RU"/>
        </w:rPr>
      </w:pPr>
      <w:r w:rsidRPr="00FE6DB4">
        <w:rPr>
          <w:lang w:val="ru-RU"/>
        </w:rPr>
        <w:t>ЛИЦЕНЗИИ 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505"/>
        <w:gridCol w:w="5137"/>
      </w:tblGrid>
      <w:tr w:rsidR="00885333" w:rsidRPr="002A4134" w:rsidTr="009277DE">
        <w:tc>
          <w:tcPr>
            <w:tcW w:w="7240" w:type="dxa"/>
            <w:shd w:val="clear" w:color="auto" w:fill="auto"/>
          </w:tcPr>
          <w:p w:rsidR="00885333" w:rsidRPr="00FE6DB4" w:rsidRDefault="00885333" w:rsidP="009277DE">
            <w:pPr>
              <w:pStyle w:val="PURBody"/>
              <w:spacing w:after="0"/>
              <w:rPr>
                <w:lang w:val="ru-RU"/>
              </w:rPr>
            </w:pPr>
            <w:r w:rsidRPr="00FE6DB4">
              <w:rPr>
                <w:b/>
                <w:i/>
                <w:lang w:val="ru-RU"/>
              </w:rPr>
              <w:t>Когда требуется:</w:t>
            </w:r>
          </w:p>
          <w:p w:rsidR="00885333" w:rsidRPr="00684020" w:rsidRDefault="00885333" w:rsidP="00885333">
            <w:pPr>
              <w:pStyle w:val="PURBullet"/>
              <w:numPr>
                <w:ilvl w:val="0"/>
                <w:numId w:val="47"/>
              </w:numPr>
              <w:spacing w:after="0"/>
              <w:rPr>
                <w:spacing w:val="-2"/>
                <w:lang w:val="ru-RU" w:eastAsia="ja-JP"/>
              </w:rPr>
            </w:pPr>
            <w:r w:rsidRPr="00684020">
              <w:rPr>
                <w:spacing w:val="-2"/>
                <w:lang w:val="ru-RU"/>
              </w:rPr>
              <w:t>Право на использование веб-службы предоставляется при условии выплаты Microsoft или торговому посреднику (если применимо) ежемесячных взносов за использование на основе количества потребляемых единиц. В рамках подписки может предоставляться право на использование некоторого количества базовых единиц в месяц. В этом случае единицы сверх количества базовых единиц, на которые вы имеете право в месяц, являются «избыточными единицами». Вы должны выплачивать Microsoft или торговому посреднику (если применимо) ежемесячные взносы за использование на основе количества потребляемых избыточных единиц. Единицы потребления могут быть разными в зависимости от службы и могут быть изменены. Примеры единиц: число сообщений, количество вычислений за час обслуживания, количество подключений, передача данных на гигабайт, базу данных и гигабайты памяти хранилища.</w:t>
            </w:r>
          </w:p>
        </w:tc>
        <w:tc>
          <w:tcPr>
            <w:tcW w:w="674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FE6DB4" w:rsidRDefault="00885333" w:rsidP="00885333">
            <w:pPr>
              <w:pStyle w:val="PURBullet"/>
              <w:numPr>
                <w:ilvl w:val="0"/>
                <w:numId w:val="48"/>
              </w:numPr>
              <w:spacing w:after="0"/>
              <w:rPr>
                <w:lang w:val="ru-RU" w:eastAsia="ja-JP"/>
              </w:rPr>
            </w:pPr>
            <w:r w:rsidRPr="00FE6DB4">
              <w:rPr>
                <w:lang w:val="ru-RU"/>
              </w:rPr>
              <w:t xml:space="preserve">Выбирая предоставление веб-службы, вы получаете лицензию на ее использование. </w:t>
            </w:r>
          </w:p>
        </w:tc>
      </w:tr>
    </w:tbl>
    <w:p w:rsidR="00885333" w:rsidRPr="00FE6DB4" w:rsidRDefault="00885333" w:rsidP="00885333">
      <w:pPr>
        <w:pStyle w:val="PURBlueBGHeader"/>
        <w:rPr>
          <w:lang w:val="ru-RU"/>
        </w:rPr>
      </w:pPr>
      <w:r w:rsidRPr="00FE6DB4">
        <w:rPr>
          <w:lang w:val="ru-RU"/>
        </w:rPr>
        <w:t>Дополнительные условия.</w:t>
      </w:r>
    </w:p>
    <w:p w:rsidR="00885333" w:rsidRPr="00FE6DB4" w:rsidRDefault="00885333" w:rsidP="00885333">
      <w:pPr>
        <w:pStyle w:val="PURBlueStrong-Indented"/>
        <w:rPr>
          <w:lang w:val="ru-RU"/>
        </w:rPr>
      </w:pPr>
      <w:r w:rsidRPr="00FE6DB4">
        <w:rPr>
          <w:lang w:val="ru-RU"/>
        </w:rPr>
        <w:t>Хранение данных после окончания или досрочного прекращения</w:t>
      </w:r>
    </w:p>
    <w:p w:rsidR="00885333" w:rsidRPr="00FE6DB4" w:rsidRDefault="00885333" w:rsidP="00885333">
      <w:pPr>
        <w:pStyle w:val="PURBody-Indented"/>
        <w:rPr>
          <w:lang w:val="ru-RU"/>
        </w:rPr>
      </w:pPr>
      <w:r w:rsidRPr="00FE6DB4">
        <w:rPr>
          <w:lang w:val="ru-RU"/>
        </w:rPr>
        <w:t>Истечение срока действия или прекращение вашей подписки на веб-службу не меняет ваших обязательств по оплате размещения ваших Данных клиента в течение периода хранения.</w:t>
      </w:r>
    </w:p>
    <w:p w:rsidR="00885333" w:rsidRPr="00FE6DB4" w:rsidRDefault="00885333" w:rsidP="00885333">
      <w:pPr>
        <w:pStyle w:val="PURBlueStrong-Indented"/>
        <w:rPr>
          <w:lang w:val="ru-RU"/>
        </w:rPr>
      </w:pPr>
      <w:r w:rsidRPr="00FE6DB4">
        <w:rPr>
          <w:lang w:val="ru-RU"/>
        </w:rPr>
        <w:t>Исключение для сетевых услуг</w:t>
      </w:r>
    </w:p>
    <w:p w:rsidR="00885333" w:rsidRPr="00FE6DB4" w:rsidRDefault="00885333" w:rsidP="00885333">
      <w:pPr>
        <w:tabs>
          <w:tab w:val="left" w:pos="1080"/>
        </w:tabs>
        <w:ind w:left="270"/>
        <w:rPr>
          <w:lang w:val="ru-RU"/>
        </w:rPr>
      </w:pPr>
      <w:r w:rsidRPr="00FE6DB4">
        <w:rPr>
          <w:color w:val="auto"/>
          <w:sz w:val="18"/>
          <w:lang w:val="ru-RU"/>
        </w:rPr>
        <w:t>Даже если вашим соглашением Microsoft Online Subscription Agreement предусмотрено иное, вы можете объединять службу Интернета с данными клиента, которые принадлежат или лицензированы вами или третьим лицом, для создания решения, использующего службу Интернета и данные клиента. Это решение должно добавлять такую существенную функциональность к службам Windows Azure, чтобы в итоге оно не служило простой заменой служб Windows Azure. Вы</w:t>
      </w:r>
      <w:r>
        <w:rPr>
          <w:color w:val="auto"/>
          <w:sz w:val="18"/>
        </w:rPr>
        <w:t> </w:t>
      </w:r>
      <w:r w:rsidRPr="00FE6DB4">
        <w:rPr>
          <w:color w:val="auto"/>
          <w:sz w:val="18"/>
          <w:lang w:val="ru-RU"/>
        </w:rPr>
        <w:t>можете разрешать третьим лицам получать доступ и использовать службу Интернета в связи с использованием этого решения. Тем не менее, вы несете ответственность за такое использование и за то, чтобы соблюдались эти условия и</w:t>
      </w:r>
      <w:r>
        <w:rPr>
          <w:color w:val="auto"/>
          <w:sz w:val="18"/>
        </w:rPr>
        <w:t> </w:t>
      </w:r>
      <w:r w:rsidRPr="00FE6DB4">
        <w:rPr>
          <w:color w:val="auto"/>
          <w:sz w:val="18"/>
          <w:lang w:val="ru-RU"/>
        </w:rPr>
        <w:t xml:space="preserve">условия соглашения Microsoft Online Subscription Agreement. </w:t>
      </w:r>
    </w:p>
    <w:p w:rsidR="00885333" w:rsidRPr="00FE6DB4" w:rsidRDefault="00885333" w:rsidP="00885333">
      <w:pPr>
        <w:pStyle w:val="PURBlueStrong-Indented"/>
        <w:rPr>
          <w:lang w:val="ru-RU"/>
        </w:rPr>
      </w:pPr>
      <w:r w:rsidRPr="00FE6DB4">
        <w:rPr>
          <w:lang w:val="ru-RU"/>
        </w:rPr>
        <w:t xml:space="preserve">Версии для предварительного просмотра </w:t>
      </w:r>
    </w:p>
    <w:p w:rsidR="00885333" w:rsidRPr="00940BE9" w:rsidRDefault="00885333" w:rsidP="00885333">
      <w:pPr>
        <w:pStyle w:val="PURBody-Indented"/>
        <w:rPr>
          <w:spacing w:val="-3"/>
          <w:lang w:val="ru-RU"/>
        </w:rPr>
      </w:pPr>
      <w:r w:rsidRPr="00940BE9">
        <w:rPr>
          <w:spacing w:val="-3"/>
          <w:lang w:val="ru-RU"/>
        </w:rPr>
        <w:t>«</w:t>
      </w:r>
      <w:r w:rsidRPr="00940BE9">
        <w:rPr>
          <w:bCs/>
          <w:spacing w:val="-3"/>
          <w:lang w:val="ru-RU"/>
        </w:rPr>
        <w:t>Версии для предварительного просмотра</w:t>
      </w:r>
      <w:r w:rsidRPr="00940BE9">
        <w:rPr>
          <w:spacing w:val="-3"/>
          <w:lang w:val="ru-RU"/>
        </w:rPr>
        <w:t>» означает версии, предназначенные для предварительного просмотра, бета-версии или иные предварительные версии Веб-служб, которые Microsoft предлагает к использованию для получения отзывов клиентов.</w:t>
      </w:r>
    </w:p>
    <w:p w:rsidR="00885333" w:rsidRPr="00FE6DB4" w:rsidRDefault="00885333" w:rsidP="00885333">
      <w:pPr>
        <w:pStyle w:val="PURBlueStrong-Indented"/>
        <w:keepNext w:val="0"/>
        <w:keepLines w:val="0"/>
        <w:ind w:left="272"/>
        <w:rPr>
          <w:lang w:val="ru-RU"/>
        </w:rPr>
      </w:pPr>
      <w:r w:rsidRPr="00FE6DB4">
        <w:rPr>
          <w:smallCaps w:val="0"/>
          <w:color w:val="auto"/>
          <w:lang w:val="ru-RU"/>
        </w:rPr>
        <w:t xml:space="preserve">Мы можем выпускать доступные Версии для предварительного просмотра. </w:t>
      </w:r>
      <w:r w:rsidRPr="00FE6DB4">
        <w:rPr>
          <w:b/>
          <w:smallCaps w:val="0"/>
          <w:color w:val="auto"/>
          <w:lang w:val="ru-RU"/>
        </w:rPr>
        <w:t>ВЕРСИИ ДЛЯ ПРЕДВАРИТЕЛЬНОГО ПРОСМОТРА ПРЕДОСТАВЛЯЮТСЯ «КАК ЕСТЬ», «СО ВСЕМИ ОШИБКАМИ» И «КАК ДОСТУПНО» И ИСКЛЮЧАЮТСЯ ИЗ СОГЛАШЕНИЙ ОБ УРОВНЕ ОБСЛУЖИВАНИЯ И ОГРАНИЧЕННОЙ ГАРАНТИИ</w:t>
      </w:r>
      <w:r w:rsidRPr="004F560D">
        <w:rPr>
          <w:b/>
          <w:bCs/>
          <w:smallCaps w:val="0"/>
          <w:color w:val="auto"/>
          <w:lang w:val="ru-RU"/>
        </w:rPr>
        <w:t>.</w:t>
      </w:r>
      <w:r w:rsidRPr="00FE6DB4">
        <w:rPr>
          <w:smallCaps w:val="0"/>
          <w:color w:val="auto"/>
          <w:lang w:val="ru-RU"/>
        </w:rPr>
        <w:t xml:space="preserve"> Версии для предварительного просмотра могут подвергаться действию ограниченных или различных обязательств по безопасности и конфиденциальности, как указано далее в Заявлении о конфиденциальности и дополнительных уведомлениях, к версиям для предварительного просмотра. Мы можем изменить или прекратить доступ к Версиям для предварительного просмотра в любое время без уведомления. Мы также можем не открывать Версии для предварительного просмотра для «Общего Доступа».</w:t>
      </w:r>
    </w:p>
    <w:p w:rsidR="00885333" w:rsidRPr="00FE6DB4" w:rsidRDefault="00885333" w:rsidP="00885333">
      <w:pPr>
        <w:pStyle w:val="PURBlueStrong-Indented"/>
        <w:rPr>
          <w:lang w:val="ru-RU"/>
        </w:rPr>
      </w:pPr>
      <w:r w:rsidRPr="00FE6DB4">
        <w:rPr>
          <w:lang w:val="ru-RU"/>
        </w:rPr>
        <w:lastRenderedPageBreak/>
        <w:t xml:space="preserve">Виртуальные компьютеры </w:t>
      </w:r>
    </w:p>
    <w:p w:rsidR="00885333" w:rsidRPr="00FE6DB4" w:rsidRDefault="00885333" w:rsidP="00885333">
      <w:pPr>
        <w:pStyle w:val="PURBody-Indented"/>
        <w:rPr>
          <w:lang w:val="ru-RU"/>
        </w:rPr>
      </w:pPr>
      <w:r w:rsidRPr="00FE6DB4">
        <w:rPr>
          <w:lang w:val="ru-RU"/>
        </w:rPr>
        <w:t xml:space="preserve">Функция «Виртуальная машина» предлагает возможность запускать виртуальный сервер с одной из нескольких операционных систем на выбор. Можно передать свой образ Виртуальной машины или выбрать один из готовых образов, предлагаемых Microsoft или третьими лицами. </w:t>
      </w:r>
    </w:p>
    <w:p w:rsidR="00885333" w:rsidRPr="00FE6DB4" w:rsidRDefault="00885333" w:rsidP="00885333">
      <w:pPr>
        <w:pStyle w:val="PURBlueStrong-Indented"/>
        <w:rPr>
          <w:lang w:val="ru-RU"/>
        </w:rPr>
      </w:pPr>
      <w:r w:rsidRPr="00FE6DB4">
        <w:rPr>
          <w:smallCaps w:val="0"/>
          <w:color w:val="auto"/>
          <w:lang w:val="ru-RU"/>
        </w:rPr>
        <w:t>Вы соглашаетесь защищать права, необходимые для запуска любого программного обеспечения (включая операционную систему) на Виртуальной машине. Вы несете ответственность за исправление, настройку и обслуживание операционной системы и другого программного обеспечения на Виртуальной машине. Вы не имеете права отключать, незаконно менять или другим образом пытаться обойти какие-либо механизмы выставления счетов, которые отслеживают почасовое использование вами Виртуальной машины и установленного на ней программного обеспечения.</w:t>
      </w:r>
    </w:p>
    <w:p w:rsidR="00885333" w:rsidRPr="00FE6DB4" w:rsidRDefault="00885333" w:rsidP="00885333">
      <w:pPr>
        <w:pStyle w:val="PURBody-Indented"/>
        <w:rPr>
          <w:lang w:val="ru-RU"/>
        </w:rPr>
      </w:pPr>
      <w:r w:rsidRPr="00FE6DB4">
        <w:rPr>
          <w:rFonts w:ascii="Tahoma" w:hAnsi="Tahoma" w:cs="Tahoma"/>
          <w:szCs w:val="18"/>
          <w:lang w:val="ru-RU"/>
        </w:rPr>
        <w:t>Windows Azure может предоставить возможность запускать Windows Server и другое программное обеспечение Microsoft на</w:t>
      </w:r>
      <w:r>
        <w:rPr>
          <w:rFonts w:ascii="Tahoma" w:hAnsi="Tahoma" w:cs="Tahoma"/>
          <w:szCs w:val="18"/>
        </w:rPr>
        <w:t> </w:t>
      </w:r>
      <w:r w:rsidRPr="00FE6DB4">
        <w:rPr>
          <w:rFonts w:ascii="Tahoma" w:hAnsi="Tahoma" w:cs="Tahoma"/>
          <w:szCs w:val="18"/>
          <w:lang w:val="ru-RU"/>
        </w:rPr>
        <w:t xml:space="preserve">Виртуальной машине. </w:t>
      </w:r>
      <w:r w:rsidRPr="00FE6DB4">
        <w:rPr>
          <w:lang w:val="ru-RU"/>
        </w:rPr>
        <w:t xml:space="preserve">Вы можете использовать такое программное обеспечение </w:t>
      </w:r>
      <w:r w:rsidRPr="00FE6DB4">
        <w:rPr>
          <w:rFonts w:ascii="Tahoma" w:hAnsi="Tahoma" w:cs="Tahoma"/>
          <w:szCs w:val="18"/>
          <w:lang w:val="ru-RU"/>
        </w:rPr>
        <w:t>только в веб-службе Windows Azure и</w:t>
      </w:r>
      <w:r>
        <w:rPr>
          <w:rFonts w:ascii="Tahoma" w:hAnsi="Tahoma" w:cs="Tahoma"/>
          <w:szCs w:val="18"/>
        </w:rPr>
        <w:t> </w:t>
      </w:r>
      <w:r w:rsidRPr="00FE6DB4">
        <w:rPr>
          <w:lang w:val="ru-RU"/>
        </w:rPr>
        <w:t>только в связи с разрешенным для вас использованием подходящей роли Windows Azure. Согласно данным условиям лицензии вам не предоставляются никакие иные права на запуск программного обеспечения (например, вы не можете запускать копии на локальных серверах,</w:t>
      </w:r>
      <w:r w:rsidRPr="00FE6DB4">
        <w:rPr>
          <w:rFonts w:ascii="Tahoma" w:hAnsi="Tahoma" w:cs="Tahoma"/>
          <w:szCs w:val="18"/>
          <w:lang w:val="ru-RU"/>
        </w:rPr>
        <w:t xml:space="preserve"> если для этого не были получены отдельные лицензии</w:t>
      </w:r>
      <w:r w:rsidRPr="00FE6DB4">
        <w:rPr>
          <w:lang w:val="ru-RU"/>
        </w:rPr>
        <w:t xml:space="preserve">). </w:t>
      </w:r>
    </w:p>
    <w:p w:rsidR="00885333" w:rsidRPr="00FE6DB4" w:rsidRDefault="00885333" w:rsidP="00885333">
      <w:pPr>
        <w:pStyle w:val="PURBlueStrong-Indented"/>
        <w:rPr>
          <w:lang w:val="ru-RU"/>
        </w:rPr>
      </w:pPr>
      <w:r w:rsidRPr="00FE6DB4">
        <w:rPr>
          <w:lang w:val="ru-RU"/>
        </w:rPr>
        <w:t xml:space="preserve">Система Windows Server </w:t>
      </w:r>
    </w:p>
    <w:p w:rsidR="00885333" w:rsidRPr="00FE6DB4" w:rsidRDefault="00885333" w:rsidP="00885333">
      <w:pPr>
        <w:pStyle w:val="PURBody-Indented"/>
        <w:rPr>
          <w:lang w:val="ru-RU"/>
        </w:rPr>
      </w:pPr>
      <w:r w:rsidRPr="00FE6DB4">
        <w:rPr>
          <w:rFonts w:ascii="Tahoma" w:hAnsi="Tahoma" w:cs="Tahoma"/>
          <w:szCs w:val="18"/>
          <w:lang w:val="ru-RU"/>
        </w:rPr>
        <w:t>В отношении использования виртуального компьютера, содержащего какую-либо версию Windows Server, действуют следующие дополнительные условия.</w:t>
      </w:r>
    </w:p>
    <w:p w:rsidR="00885333" w:rsidRPr="00FE6DB4" w:rsidRDefault="00885333" w:rsidP="00885333">
      <w:pPr>
        <w:pStyle w:val="PURBody-Indented"/>
        <w:rPr>
          <w:lang w:val="ru-RU"/>
        </w:rPr>
      </w:pPr>
      <w:r w:rsidRPr="00FE6DB4">
        <w:rPr>
          <w:b/>
          <w:lang w:val="ru-RU"/>
        </w:rPr>
        <w:t>Ограничения использования</w:t>
      </w:r>
      <w:r w:rsidRPr="0067212E">
        <w:rPr>
          <w:b/>
          <w:bCs/>
          <w:lang w:val="ru-RU"/>
        </w:rPr>
        <w:t>.</w:t>
      </w:r>
      <w:r w:rsidRPr="0067212E">
        <w:rPr>
          <w:lang w:val="ru-RU"/>
        </w:rPr>
        <w:t xml:space="preserve"> </w:t>
      </w:r>
      <w:r w:rsidRPr="00FE6DB4">
        <w:rPr>
          <w:lang w:val="ru-RU"/>
        </w:rPr>
        <w:t>Вы не имеете права использовать следующие функции программного обеспечения:</w:t>
      </w:r>
    </w:p>
    <w:p w:rsidR="00885333" w:rsidRPr="00FE6DB4" w:rsidRDefault="00885333" w:rsidP="00885333">
      <w:pPr>
        <w:pStyle w:val="PURBullet-Indented"/>
        <w:numPr>
          <w:ilvl w:val="0"/>
          <w:numId w:val="49"/>
        </w:numPr>
        <w:rPr>
          <w:lang w:val="ru-RU"/>
        </w:rPr>
      </w:pPr>
      <w:r w:rsidRPr="00FE6DB4">
        <w:rPr>
          <w:lang w:val="ru-RU"/>
        </w:rPr>
        <w:t xml:space="preserve">службы удаленных рабочих столов; </w:t>
      </w:r>
    </w:p>
    <w:p w:rsidR="00885333" w:rsidRPr="00FE6DB4" w:rsidRDefault="00885333" w:rsidP="00885333">
      <w:pPr>
        <w:pStyle w:val="PURBullet-Indented"/>
        <w:numPr>
          <w:ilvl w:val="0"/>
          <w:numId w:val="49"/>
        </w:numPr>
        <w:rPr>
          <w:lang w:val="ru-RU"/>
        </w:rPr>
      </w:pPr>
      <w:r w:rsidRPr="00FE6DB4">
        <w:rPr>
          <w:lang w:val="ru-RU"/>
        </w:rPr>
        <w:t xml:space="preserve">службы управления правами. </w:t>
      </w:r>
    </w:p>
    <w:p w:rsidR="00885333" w:rsidRPr="00FE6DB4" w:rsidRDefault="00885333" w:rsidP="00885333">
      <w:pPr>
        <w:pStyle w:val="PURBody-Indented"/>
        <w:rPr>
          <w:lang w:val="ru-RU"/>
        </w:rPr>
      </w:pPr>
      <w:r w:rsidRPr="00FE6DB4">
        <w:rPr>
          <w:b/>
          <w:lang w:val="ru-RU"/>
        </w:rPr>
        <w:t>Сетевые услуги.</w:t>
      </w:r>
      <w:r w:rsidRPr="00FE6DB4">
        <w:rPr>
          <w:rFonts w:ascii="Tahoma" w:hAnsi="Tahoma" w:cs="Tahoma"/>
          <w:lang w:val="ru-RU"/>
        </w:rPr>
        <w:t xml:space="preserve"> </w:t>
      </w:r>
      <w:r w:rsidRPr="00FE6DB4">
        <w:rPr>
          <w:lang w:val="ru-RU"/>
        </w:rPr>
        <w:t>Если вы используете программное обеспечение для предоставления удаленного доступа к решению, которое будет использоваться третьими лицами, то такое решение должно состоять из приложения или службы, которые принадлежат вам или третьему лицу или лицензированы вами или третьим лицом.</w:t>
      </w:r>
    </w:p>
    <w:p w:rsidR="00885333" w:rsidRPr="00FE6DB4" w:rsidRDefault="00885333" w:rsidP="00885333">
      <w:pPr>
        <w:pStyle w:val="PURBody-Indented"/>
        <w:rPr>
          <w:lang w:val="ru-RU"/>
        </w:rPr>
      </w:pPr>
      <w:r w:rsidRPr="00FE6DB4">
        <w:rPr>
          <w:b/>
          <w:lang w:val="ru-RU"/>
        </w:rPr>
        <w:t>Технология хранения данных.</w:t>
      </w:r>
      <w:r w:rsidRPr="00FE6DB4">
        <w:rPr>
          <w:lang w:val="ru-RU"/>
        </w:rPr>
        <w:t xml:space="preserve"> Серверное программное обеспечение включает внутреннюю базу данных Windows или технологию хранения данных Microsoft SQL Server Desktop Engine для Windows. Компоненты серверного программного обеспечения используют эти технологии для хранения данных. Настоящие условия лицензии запрещают использовать эти технологии иным образом или обращаться к ним для других целей.</w:t>
      </w:r>
    </w:p>
    <w:p w:rsidR="00885333" w:rsidRPr="00FE6DB4" w:rsidRDefault="00885333" w:rsidP="00885333">
      <w:pPr>
        <w:pStyle w:val="PURBody-Indented"/>
        <w:rPr>
          <w:lang w:val="ru-RU"/>
        </w:rPr>
      </w:pPr>
      <w:r w:rsidRPr="00FE6DB4">
        <w:rPr>
          <w:b/>
          <w:lang w:val="ru-RU"/>
        </w:rPr>
        <w:t xml:space="preserve">Значки, изображения и звуки. </w:t>
      </w:r>
      <w:r w:rsidRPr="00FE6DB4">
        <w:rPr>
          <w:lang w:val="ru-RU"/>
        </w:rPr>
        <w:t>Во время работы программного обеспечения вы можете использовать значки, изображения, звуки и элементы мультимедиа, но не имеете права передавать их другим пользователям. Образцы значков, изображения, звуков и элементов мультимедиа, которые поставляются вместе с программным обеспечением, должны использоваться только для некоммерческих целей.</w:t>
      </w:r>
    </w:p>
    <w:p w:rsidR="00885333" w:rsidRPr="00FE6DB4" w:rsidRDefault="00885333" w:rsidP="00885333">
      <w:pPr>
        <w:pStyle w:val="PURBody-Indented"/>
        <w:rPr>
          <w:lang w:val="ru-RU"/>
        </w:rPr>
      </w:pPr>
      <w:r w:rsidRPr="00FE6DB4">
        <w:rPr>
          <w:b/>
          <w:lang w:val="ru-RU"/>
        </w:rPr>
        <w:t>Уведомления о передаче данных.</w:t>
      </w:r>
      <w:r w:rsidRPr="00FE6DB4">
        <w:rPr>
          <w:lang w:val="ru-RU"/>
        </w:rPr>
        <w:t xml:space="preserve"> Уведомления, относящиеся к Windows Server, </w:t>
      </w:r>
      <w:r w:rsidRPr="00FE6DB4">
        <w:rPr>
          <w:rFonts w:ascii="Tahoma" w:hAnsi="Tahoma" w:cs="Tahoma"/>
          <w:szCs w:val="18"/>
          <w:lang w:val="ru-RU"/>
        </w:rPr>
        <w:t>в соответствии с определением в</w:t>
      </w:r>
      <w:r>
        <w:rPr>
          <w:rFonts w:ascii="Tahoma" w:hAnsi="Tahoma" w:cs="Tahoma"/>
          <w:szCs w:val="18"/>
        </w:rPr>
        <w:t> </w:t>
      </w:r>
      <w:r w:rsidRPr="00FE6DB4">
        <w:rPr>
          <w:rFonts w:ascii="Tahoma" w:hAnsi="Tahoma" w:cs="Tahoma"/>
          <w:szCs w:val="18"/>
          <w:lang w:val="ru-RU"/>
        </w:rPr>
        <w:t xml:space="preserve">документе </w:t>
      </w:r>
      <w:r w:rsidRPr="00FE6DB4">
        <w:rPr>
          <w:rFonts w:cs="Arial"/>
          <w:szCs w:val="18"/>
          <w:lang w:val="ru-RU"/>
        </w:rPr>
        <w:t xml:space="preserve">«Уведомления о передаче данных», расположенном по адресу </w:t>
      </w:r>
      <w:hyperlink r:id="rId78" w:history="1">
        <w:r w:rsidRPr="00FE6DB4">
          <w:rPr>
            <w:color w:val="0000FF"/>
            <w:szCs w:val="18"/>
            <w:u w:val="single"/>
            <w:lang w:val="ru-RU"/>
          </w:rPr>
          <w:t>http://microsoft.com/licensing/contract</w:t>
        </w:r>
        <w:r w:rsidRPr="00FE6DB4">
          <w:rPr>
            <w:rStyle w:val="Hyperlink"/>
            <w:rFonts w:ascii="Tahoma" w:hAnsi="Tahoma" w:cs="Tahoma"/>
            <w:szCs w:val="16"/>
            <w:lang w:val="ru-RU"/>
          </w:rPr>
          <w:t>s</w:t>
        </w:r>
      </w:hyperlink>
      <w:r w:rsidRPr="00FE6DB4">
        <w:rPr>
          <w:lang w:val="ru-RU"/>
        </w:rPr>
        <w:t>, применяются при использовании программного обеспечения Windows Server по лицензиям на Windows Azure.</w:t>
      </w:r>
    </w:p>
    <w:p w:rsidR="00885333" w:rsidRPr="00FE6DB4" w:rsidRDefault="00885333" w:rsidP="00885333">
      <w:pPr>
        <w:pStyle w:val="PURBlueStrong-Indented"/>
        <w:rPr>
          <w:lang w:val="ru-RU"/>
        </w:rPr>
      </w:pPr>
      <w:r w:rsidRPr="00FE6DB4">
        <w:rPr>
          <w:lang w:val="ru-RU"/>
        </w:rPr>
        <w:t>SQL Server</w:t>
      </w:r>
    </w:p>
    <w:p w:rsidR="00885333" w:rsidRPr="00FE6DB4" w:rsidRDefault="00885333" w:rsidP="00885333">
      <w:pPr>
        <w:pStyle w:val="PURBody-Indented"/>
        <w:rPr>
          <w:lang w:val="ru-RU"/>
        </w:rPr>
      </w:pPr>
      <w:r w:rsidRPr="00FE6DB4">
        <w:rPr>
          <w:lang w:val="ru-RU"/>
        </w:rPr>
        <w:t>Использование SQL Server в Виртуальной машине регулируется положениями «Компоненты программного обеспечения Windows», «Измерение производительности» и «Элемент отчета карты служб отчетов SQL Server» в Общих условиях лицензии.</w:t>
      </w:r>
    </w:p>
    <w:p w:rsidR="00885333" w:rsidRPr="00FE6DB4" w:rsidRDefault="00885333" w:rsidP="00885333">
      <w:pPr>
        <w:pStyle w:val="PURBlueStrong-Indented"/>
        <w:rPr>
          <w:lang w:val="ru-RU"/>
        </w:rPr>
      </w:pPr>
      <w:r w:rsidRPr="00FE6DB4">
        <w:rPr>
          <w:lang w:val="ru-RU"/>
        </w:rPr>
        <w:t xml:space="preserve">Магазин </w:t>
      </w:r>
    </w:p>
    <w:p w:rsidR="00885333" w:rsidRPr="00FE6DB4" w:rsidRDefault="00885333" w:rsidP="00885333">
      <w:pPr>
        <w:ind w:left="270"/>
        <w:rPr>
          <w:lang w:val="ru-RU"/>
        </w:rPr>
      </w:pPr>
      <w:r w:rsidRPr="00FE6DB4">
        <w:rPr>
          <w:rFonts w:eastAsia="Times New Roman" w:cs="Arial"/>
          <w:color w:val="auto"/>
          <w:sz w:val="18"/>
          <w:szCs w:val="18"/>
          <w:lang w:val="ru-RU"/>
        </w:rPr>
        <w:t xml:space="preserve">Windows Azure позволяет обращаться к Продуктам, производимым не Microsoft, или приобретать их у сторонних поставщиков в рамках единой структуры подготовки и выставления счетов через такие функции, как Магазин Windows Azure и Галереи виртуальных машин («Службы магазинов»). </w:t>
      </w:r>
    </w:p>
    <w:p w:rsidR="00885333" w:rsidRPr="00BA70B7" w:rsidRDefault="00885333" w:rsidP="00885333">
      <w:pPr>
        <w:pStyle w:val="ListParagraph"/>
        <w:numPr>
          <w:ilvl w:val="0"/>
          <w:numId w:val="75"/>
        </w:numPr>
        <w:spacing w:before="120" w:after="120"/>
        <w:jc w:val="left"/>
        <w:rPr>
          <w:lang w:val="ru-RU"/>
        </w:rPr>
      </w:pPr>
      <w:r w:rsidRPr="00FE6DB4">
        <w:rPr>
          <w:rFonts w:ascii="Arial" w:eastAsia="Times New Roman" w:hAnsi="Arial" w:cs="Arial"/>
          <w:b/>
          <w:sz w:val="18"/>
          <w:szCs w:val="18"/>
          <w:lang w:val="ru-RU"/>
        </w:rPr>
        <w:t>Финансовые данные.</w:t>
      </w:r>
      <w:r w:rsidRPr="00FE6DB4">
        <w:rPr>
          <w:rFonts w:ascii="Arial" w:eastAsia="Times New Roman" w:hAnsi="Arial" w:cs="Arial"/>
          <w:sz w:val="18"/>
          <w:szCs w:val="18"/>
          <w:lang w:val="ru-RU"/>
        </w:rPr>
        <w:t xml:space="preserve"> Продукты, производимые не Microsoft, доступные в рамках Служб магазинов, могут содержать финансовые данные. Корпорация Майкрософт не является брокером, дилером или зарегистрированным консультантом по инвестициям в рамках федеральных законов о ценных бумагах США и других юрисдикций и не предоставляет потребителям консультаций относительно целесообразности инвестиций, приобретения или продажи ценных бумаг или иных финансовых продуктов и служб. Ни один компонент Служб магазинов не является предложением или рекомендацией приобрести или продать ценные бумаги. Ни корпорация Майкрософт ни ее лицензиары, связанные с данными котировок акций или индексов, не одобряют и не рекомендуют какие-либо конкретные финансовые продукты и услуги. Ни один компонент Служб магазинов, включая наборы данных или финансовые приложения, не может считаться профессиональной консультацией, включая в том числе консультации по инвестициям или налогообложению. </w:t>
      </w:r>
    </w:p>
    <w:p w:rsidR="00885333" w:rsidRPr="00FE6DB4" w:rsidRDefault="00885333" w:rsidP="00885333">
      <w:pPr>
        <w:pStyle w:val="ListParagraph"/>
        <w:spacing w:before="120" w:after="120"/>
        <w:jc w:val="left"/>
        <w:rPr>
          <w:lang w:val="ru-RU"/>
        </w:rPr>
      </w:pPr>
    </w:p>
    <w:p w:rsidR="00885333" w:rsidRPr="00FE6DB4" w:rsidRDefault="00885333" w:rsidP="00885333">
      <w:pPr>
        <w:pStyle w:val="ListParagraph"/>
        <w:numPr>
          <w:ilvl w:val="0"/>
          <w:numId w:val="75"/>
        </w:numPr>
        <w:spacing w:before="120" w:after="120"/>
        <w:jc w:val="left"/>
        <w:rPr>
          <w:lang w:val="ru-RU"/>
        </w:rPr>
      </w:pPr>
      <w:r w:rsidRPr="00FE6DB4">
        <w:rPr>
          <w:rFonts w:ascii="Arial" w:eastAsia="Times New Roman" w:hAnsi="Arial" w:cs="Arial"/>
          <w:b/>
          <w:sz w:val="18"/>
          <w:szCs w:val="18"/>
          <w:lang w:val="ru-RU"/>
        </w:rPr>
        <w:lastRenderedPageBreak/>
        <w:t>Программные интерфейсы (API).</w:t>
      </w:r>
      <w:r w:rsidRPr="00FE6DB4">
        <w:rPr>
          <w:rFonts w:ascii="Arial" w:eastAsia="Times New Roman" w:hAnsi="Arial" w:cs="Arial"/>
          <w:sz w:val="18"/>
          <w:szCs w:val="18"/>
          <w:lang w:val="ru-RU"/>
        </w:rPr>
        <w:t xml:space="preserve"> Мы предоставляем программные интерфейсы («API служб магазинов») для использования со Службами магазинов. Если вы используете API служб магазинов для приобретения Продуктов, производимых не Microsoft, или получения к ним доступа, вы (а) соглашаетесь выполнять эти действия только от своего имени и (б) несете ответственность за изучение соответствующих условий использования издателя (которые могут периодически меняться) и обеспечение соответствия им. </w:t>
      </w:r>
    </w:p>
    <w:p w:rsidR="00885333" w:rsidRPr="00FE6DB4" w:rsidRDefault="00885333" w:rsidP="00885333">
      <w:pPr>
        <w:pStyle w:val="ListParagraph"/>
        <w:numPr>
          <w:ilvl w:val="0"/>
          <w:numId w:val="75"/>
        </w:numPr>
        <w:spacing w:before="120" w:after="120"/>
        <w:jc w:val="left"/>
        <w:rPr>
          <w:lang w:val="ru-RU"/>
        </w:rPr>
      </w:pPr>
      <w:r w:rsidRPr="00FE6DB4">
        <w:rPr>
          <w:rFonts w:ascii="Arial" w:eastAsia="Times New Roman" w:hAnsi="Arial" w:cs="Arial"/>
          <w:b/>
          <w:sz w:val="18"/>
          <w:szCs w:val="18"/>
          <w:lang w:val="ru-RU"/>
        </w:rPr>
        <w:t xml:space="preserve">Регулирование. </w:t>
      </w:r>
      <w:r w:rsidRPr="00FE6DB4">
        <w:rPr>
          <w:rFonts w:ascii="Arial" w:eastAsia="Times New Roman" w:hAnsi="Arial" w:cs="Arial"/>
          <w:sz w:val="18"/>
          <w:szCs w:val="18"/>
          <w:lang w:val="ru-RU"/>
        </w:rPr>
        <w:t xml:space="preserve">Корпорация Microsoft может ограничивать число запросов, поступающих в Службы магазинов, чтобы защитить наши системы или реализовать разумные ограничения на использование вами Служб магазинов. Кроме того, издатели могут налагать собственные ограничения на число запросов к соответствующему содержимому, которые будут применяться Microsoft («Специальное регулирование»). Ограничения Специального регулирования могут отображаться на странице сведений о содержимом издателя, к которому они применяются. Ограничения Специального регулирования могут быть изменены в любое время с уведомлением или без уведомления. </w:t>
      </w:r>
    </w:p>
    <w:p w:rsidR="00885333" w:rsidRPr="00FE6DB4" w:rsidRDefault="00885333" w:rsidP="00885333">
      <w:pPr>
        <w:pStyle w:val="ListParagraph"/>
        <w:numPr>
          <w:ilvl w:val="0"/>
          <w:numId w:val="75"/>
        </w:numPr>
        <w:spacing w:before="120" w:after="120"/>
        <w:jc w:val="left"/>
        <w:rPr>
          <w:lang w:val="ru-RU"/>
        </w:rPr>
      </w:pPr>
      <w:r w:rsidRPr="00FE6DB4">
        <w:rPr>
          <w:rFonts w:ascii="Arial" w:eastAsia="Times New Roman" w:hAnsi="Arial" w:cs="Arial"/>
          <w:b/>
          <w:bCs/>
          <w:sz w:val="18"/>
          <w:szCs w:val="18"/>
          <w:lang w:val="ru-RU"/>
        </w:rPr>
        <w:t xml:space="preserve">Приобретение Продуктов, производимых не Microsoft. </w:t>
      </w:r>
      <w:r w:rsidRPr="00FE6DB4">
        <w:rPr>
          <w:rFonts w:ascii="Arial" w:hAnsi="Arial" w:cs="Arial"/>
          <w:sz w:val="18"/>
          <w:szCs w:val="18"/>
          <w:lang w:val="ru-RU"/>
        </w:rPr>
        <w:t>При приобретении Продуктов, производимых не Microsoft, предоставляемых Microsoft через Портал или другими способами, вы соглашаетесь со следующими условиями:</w:t>
      </w:r>
    </w:p>
    <w:p w:rsidR="00885333" w:rsidRPr="00FE6DB4" w:rsidRDefault="00885333" w:rsidP="00885333">
      <w:pPr>
        <w:pStyle w:val="ListParagraph"/>
        <w:numPr>
          <w:ilvl w:val="1"/>
          <w:numId w:val="76"/>
        </w:numPr>
        <w:spacing w:before="120" w:after="120"/>
        <w:jc w:val="left"/>
        <w:rPr>
          <w:lang w:val="ru-RU"/>
        </w:rPr>
      </w:pPr>
      <w:r w:rsidRPr="00FE6DB4">
        <w:rPr>
          <w:rFonts w:ascii="Arial" w:hAnsi="Arial" w:cs="Arial"/>
          <w:sz w:val="18"/>
          <w:szCs w:val="18"/>
          <w:lang w:val="ru-RU"/>
        </w:rPr>
        <w:t xml:space="preserve">Вы соглашаетесь оплачивать применимые взносы и суммы, связанные с приобретением Продуктов, производимых не Microsoft, кроме того, приобретая такие продукты, вы предоставляете Microsoft право получать оплату, используя указанный вами метод оплаты. </w:t>
      </w:r>
    </w:p>
    <w:p w:rsidR="00885333" w:rsidRPr="00FE6DB4" w:rsidRDefault="00885333" w:rsidP="00885333">
      <w:pPr>
        <w:pStyle w:val="ListParagraph"/>
        <w:numPr>
          <w:ilvl w:val="1"/>
          <w:numId w:val="76"/>
        </w:numPr>
        <w:spacing w:before="120" w:after="120"/>
        <w:jc w:val="left"/>
        <w:rPr>
          <w:lang w:val="ru-RU"/>
        </w:rPr>
      </w:pPr>
      <w:r w:rsidRPr="00FE6DB4">
        <w:rPr>
          <w:rFonts w:ascii="Arial" w:hAnsi="Arial" w:cs="Arial"/>
          <w:sz w:val="18"/>
          <w:szCs w:val="18"/>
          <w:lang w:val="ru-RU"/>
        </w:rPr>
        <w:t xml:space="preserve">Мы можем выставлять счет за Продукты, производимые не Microsoft, (а) авансом; (б) во время покупки; (в) вскоре после покупки или (г) на повторяющейся основе для Продуктов, предоставляемых по подписке, в зависимости от указанного вами метода оплаты. Кроме того, мы можем выставить вам счет на утвержденную вами сумму, уведомив вас заранее о любых изменениях в сумме включаемой в счет для Продуктов, предоставляемых по подписке на повторяющейся основе. Мы можем выставлять вам счет одновременно за несколько расчетных периодов на суммы, не обработанные ранее. </w:t>
      </w:r>
    </w:p>
    <w:p w:rsidR="00885333" w:rsidRPr="00FE6DB4" w:rsidRDefault="00885333" w:rsidP="00885333">
      <w:pPr>
        <w:pStyle w:val="ListParagraph"/>
        <w:numPr>
          <w:ilvl w:val="1"/>
          <w:numId w:val="76"/>
        </w:numPr>
        <w:spacing w:before="120" w:after="120"/>
        <w:jc w:val="left"/>
        <w:rPr>
          <w:lang w:val="ru-RU"/>
        </w:rPr>
      </w:pPr>
      <w:r w:rsidRPr="00FE6DB4">
        <w:rPr>
          <w:rFonts w:ascii="Arial" w:hAnsi="Arial" w:cs="Arial"/>
          <w:sz w:val="18"/>
          <w:szCs w:val="18"/>
          <w:lang w:val="ru-RU"/>
        </w:rPr>
        <w:t>Цена, указанная для Продуктов, производимых не Microsoft, не включает применимые налоги и расчеты обмена валют, если не указано иное. Вы несете исключительную ответственность за уплату всех таких налогов и дополнительных издержек.</w:t>
      </w:r>
    </w:p>
    <w:p w:rsidR="00885333" w:rsidRPr="00FE6DB4" w:rsidRDefault="00885333" w:rsidP="00885333">
      <w:pPr>
        <w:pStyle w:val="ListParagraph"/>
        <w:numPr>
          <w:ilvl w:val="1"/>
          <w:numId w:val="76"/>
        </w:numPr>
        <w:spacing w:before="120" w:after="120"/>
        <w:jc w:val="left"/>
        <w:rPr>
          <w:lang w:val="ru-RU"/>
        </w:rPr>
      </w:pPr>
      <w:r w:rsidRPr="00FE6DB4">
        <w:rPr>
          <w:rFonts w:ascii="Arial" w:hAnsi="Arial" w:cs="Arial"/>
          <w:sz w:val="18"/>
          <w:szCs w:val="18"/>
          <w:lang w:val="ru-RU"/>
        </w:rPr>
        <w:t xml:space="preserve">Мы можем приостановить или прекратить ваш доступ к Продуктам, производимым не Microsoft, приобретенным через нас, если не получим от вас своевременную полную оплату. Простановка или прекращение доступа из-за неоплаты может привести к запрету использования вами учетной записи или содержимого. </w:t>
      </w:r>
    </w:p>
    <w:p w:rsidR="00885333" w:rsidRPr="00FE6DB4" w:rsidRDefault="00885333" w:rsidP="00885333">
      <w:pPr>
        <w:pStyle w:val="ListParagraph"/>
        <w:numPr>
          <w:ilvl w:val="1"/>
          <w:numId w:val="76"/>
        </w:numPr>
        <w:spacing w:before="120" w:after="120"/>
        <w:jc w:val="left"/>
        <w:rPr>
          <w:lang w:val="ru-RU"/>
        </w:rPr>
      </w:pPr>
      <w:r w:rsidRPr="00FE6DB4">
        <w:rPr>
          <w:rFonts w:ascii="Arial" w:hAnsi="Arial" w:cs="Arial"/>
          <w:sz w:val="18"/>
          <w:szCs w:val="18"/>
          <w:lang w:val="ru-RU"/>
        </w:rPr>
        <w:t>Вы можете получить доступ к сведениям учетной записи для выставления счетов и методу оплаты и внести в них изменения, используя Портал. Вы также соглашаетесь разрешить Microsoft использование всех обновленных сведений учетной записи относительно метода оплаты, предоставленных вашим банком-эмитентом или соответствующей платежной сетью (при оплате картой или используя другие методы интернет-оплаты). Вы обязуетесь поддерживать актуальность данных для выставления счетов. Изменения, внесенные в учетную запись для выставления счетов, не влияют на счета, выставленные с использованием этой учетной записи в течение разумных сроков реагирования на такие изменения. Если основной используемый метод оплаты, назначенный для конкретной службы, недоступен или недействителен по какой-либо причине, вы даете нам право выставить счет с использованием любого другого представленного вами метода оплаты.</w:t>
      </w:r>
    </w:p>
    <w:p w:rsidR="00885333" w:rsidRPr="00FE6DB4" w:rsidRDefault="00885333" w:rsidP="00885333">
      <w:pPr>
        <w:pStyle w:val="ListParagraph"/>
        <w:numPr>
          <w:ilvl w:val="1"/>
          <w:numId w:val="76"/>
        </w:numPr>
        <w:spacing w:before="120" w:after="120"/>
        <w:jc w:val="left"/>
        <w:rPr>
          <w:lang w:val="ru-RU"/>
        </w:rPr>
      </w:pPr>
      <w:r w:rsidRPr="00FE6DB4">
        <w:rPr>
          <w:rFonts w:ascii="Arial" w:hAnsi="Arial" w:cs="Arial"/>
          <w:sz w:val="18"/>
          <w:szCs w:val="18"/>
          <w:lang w:val="ru-RU"/>
        </w:rPr>
        <w:t>Если вы используете бесплатное предложение с пробным периодом, связанное со Продуктами, производимыми не Microsoft, вы должны отменить подписку до завершения пробного периода, чтобы избежать связанных затрат, если мы не уведомим вас об обратном. Если не отменить подписку на Продукты, производимые не Microsoft, в конце бесплатного пробного периода, может взиматься плата за Продукты на основе текущих цен.</w:t>
      </w:r>
    </w:p>
    <w:p w:rsidR="00885333" w:rsidRPr="00FE6DB4" w:rsidRDefault="00885333" w:rsidP="00885333">
      <w:pPr>
        <w:pStyle w:val="ListParagraph"/>
        <w:numPr>
          <w:ilvl w:val="1"/>
          <w:numId w:val="76"/>
        </w:numPr>
        <w:spacing w:before="120" w:after="120"/>
        <w:jc w:val="left"/>
        <w:rPr>
          <w:lang w:val="ru-RU"/>
        </w:rPr>
      </w:pPr>
      <w:r w:rsidRPr="00FE6DB4">
        <w:rPr>
          <w:rFonts w:ascii="Arial" w:hAnsi="Arial" w:cs="Arial"/>
          <w:sz w:val="18"/>
          <w:szCs w:val="18"/>
          <w:lang w:val="ru-RU"/>
        </w:rPr>
        <w:t xml:space="preserve">Если приобретенные вами Продукты, производимые не Microsoft, более не предлагаются по той же цене, сторонний поставщик может на свое усмотрение продолжить предоставлять продукт по той же цене или прекратить действие соответствующего предложения на такие продукты. Вы будете заранее уведомлены о таком свертывании предложения на Продукт, производимый не Microsoft. </w:t>
      </w:r>
    </w:p>
    <w:p w:rsidR="00885333" w:rsidRPr="00FE6DB4" w:rsidRDefault="00885333" w:rsidP="00885333">
      <w:pPr>
        <w:pStyle w:val="ListParagraph"/>
        <w:numPr>
          <w:ilvl w:val="1"/>
          <w:numId w:val="76"/>
        </w:numPr>
        <w:tabs>
          <w:tab w:val="left" w:pos="1710"/>
          <w:tab w:val="left" w:pos="1890"/>
        </w:tabs>
        <w:spacing w:before="120" w:after="120"/>
        <w:jc w:val="left"/>
        <w:rPr>
          <w:lang w:val="ru-RU"/>
        </w:rPr>
      </w:pPr>
      <w:r w:rsidRPr="00FE6DB4">
        <w:rPr>
          <w:rFonts w:ascii="Arial" w:hAnsi="Arial" w:cs="Arial"/>
          <w:sz w:val="18"/>
          <w:szCs w:val="18"/>
          <w:lang w:val="ru-RU"/>
        </w:rPr>
        <w:t xml:space="preserve">Если приобретенный Продукт, производимый не Microsoft, представляет собой подписку с возможностью автоматического продления, после предварительного уведомления мы можем автоматически продлить вашу подписку (подписки) и выставить вам счет на срок продления, если вы не отмените подписку до наступления даты продления. </w:t>
      </w:r>
    </w:p>
    <w:p w:rsidR="00885333" w:rsidRPr="00BA70B7" w:rsidRDefault="00885333" w:rsidP="00885333">
      <w:pPr>
        <w:pStyle w:val="ListParagraph"/>
        <w:numPr>
          <w:ilvl w:val="1"/>
          <w:numId w:val="76"/>
        </w:numPr>
        <w:spacing w:before="120" w:after="120"/>
        <w:jc w:val="left"/>
        <w:rPr>
          <w:lang w:val="ru-RU"/>
        </w:rPr>
      </w:pPr>
      <w:r w:rsidRPr="00FE6DB4">
        <w:rPr>
          <w:rFonts w:ascii="Arial" w:hAnsi="Arial" w:cs="Arial"/>
          <w:sz w:val="18"/>
          <w:szCs w:val="18"/>
          <w:lang w:val="ru-RU"/>
        </w:rPr>
        <w:t>Мы предоставим вам список платежей на веб-странице https://account.windowsazure.com, на которой вы сможете просмотреть и напечатать эти данные. Это единственный платежный документ, который мы предоставляем. Вы несете ответственность за печать или сохранение копии этих сведений для ведения своих записей.</w:t>
      </w:r>
    </w:p>
    <w:p w:rsidR="00885333" w:rsidRPr="00FE6DB4" w:rsidRDefault="00885333" w:rsidP="00885333">
      <w:pPr>
        <w:pStyle w:val="ListParagraph"/>
        <w:spacing w:before="120" w:after="120"/>
        <w:ind w:left="1800"/>
        <w:jc w:val="left"/>
        <w:rPr>
          <w:lang w:val="ru-RU"/>
        </w:rPr>
      </w:pPr>
    </w:p>
    <w:p w:rsidR="00885333" w:rsidRPr="00FE6DB4" w:rsidRDefault="00885333" w:rsidP="00885333">
      <w:pPr>
        <w:pStyle w:val="ListParagraph"/>
        <w:numPr>
          <w:ilvl w:val="1"/>
          <w:numId w:val="76"/>
        </w:numPr>
        <w:spacing w:before="120" w:after="120"/>
        <w:jc w:val="left"/>
        <w:rPr>
          <w:lang w:val="ru-RU"/>
        </w:rPr>
      </w:pPr>
      <w:r w:rsidRPr="00FE6DB4">
        <w:rPr>
          <w:rFonts w:ascii="Arial" w:hAnsi="Arial" w:cs="Arial"/>
          <w:sz w:val="18"/>
          <w:szCs w:val="18"/>
          <w:lang w:val="ru-RU"/>
        </w:rPr>
        <w:lastRenderedPageBreak/>
        <w:t>В случае обнаружения ошибки в счете о ней необходимо сообщить в течение 120 дней с момента первого возникновения такой ошибки. Мы незамедлительно проверим платеж. В случае неуведомления в течение этого времени вы освобождаете нас от любой ответственности и претензий об убытках, связанных с ошибкой, и не будете требовать исправления ошибки или предоставления возмещения. В случае выявления нами ошибки в счетах мы исправим эту ошибку в течение 90 дней.</w:t>
      </w:r>
    </w:p>
    <w:p w:rsidR="00885333" w:rsidRPr="00FE6DB4" w:rsidRDefault="00885333" w:rsidP="00885333">
      <w:pPr>
        <w:pStyle w:val="ListParagraph"/>
        <w:numPr>
          <w:ilvl w:val="1"/>
          <w:numId w:val="76"/>
        </w:numPr>
        <w:spacing w:before="120" w:after="120"/>
        <w:jc w:val="left"/>
        <w:rPr>
          <w:lang w:val="ru-RU"/>
        </w:rPr>
      </w:pPr>
      <w:r w:rsidRPr="00FE6DB4">
        <w:rPr>
          <w:rFonts w:ascii="Arial" w:hAnsi="Arial" w:cs="Arial"/>
          <w:sz w:val="18"/>
          <w:szCs w:val="18"/>
          <w:lang w:val="ru-RU"/>
        </w:rPr>
        <w:t>Если иное не предусмотрено законом, все платежи не подлежат возмещению, если не указано иное, и расходы, связанные с возвратом, относятся на ваш счет.</w:t>
      </w:r>
    </w:p>
    <w:p w:rsidR="00885333" w:rsidRPr="00FE6DB4" w:rsidRDefault="00885333" w:rsidP="00885333">
      <w:pPr>
        <w:pStyle w:val="ListParagraph"/>
        <w:numPr>
          <w:ilvl w:val="1"/>
          <w:numId w:val="76"/>
        </w:numPr>
        <w:spacing w:before="120" w:after="120"/>
        <w:jc w:val="left"/>
        <w:rPr>
          <w:lang w:val="ru-RU"/>
        </w:rPr>
      </w:pPr>
      <w:r w:rsidRPr="00FE6DB4">
        <w:rPr>
          <w:rFonts w:ascii="Arial" w:hAnsi="Arial" w:cs="Arial"/>
          <w:sz w:val="18"/>
          <w:szCs w:val="18"/>
          <w:lang w:val="ru-RU"/>
        </w:rPr>
        <w:t xml:space="preserve">Отмена подписки на Продукт, производимый не Microsoft, регулируется условиями соглашения между вами и третьим лицом, предоставляющим такой продукт. Если отмена разрешается, вы можете продолжать получать доступ к отмененной подписке до истечения текущего на тот момент платежного периода, повторная плата за эту подписку взиматься не будет. Отмена подписки не отменяет вашего обязательства по оплате всех расходов и сумм, подлежащих оплате. </w:t>
      </w:r>
    </w:p>
    <w:p w:rsidR="00885333" w:rsidRPr="00FE6DB4" w:rsidRDefault="00885333" w:rsidP="00885333">
      <w:pPr>
        <w:pStyle w:val="ListParagraph"/>
        <w:numPr>
          <w:ilvl w:val="1"/>
          <w:numId w:val="76"/>
        </w:numPr>
        <w:tabs>
          <w:tab w:val="left" w:pos="1890"/>
        </w:tabs>
        <w:spacing w:before="120" w:after="120"/>
        <w:jc w:val="left"/>
        <w:rPr>
          <w:lang w:val="ru-RU"/>
        </w:rPr>
      </w:pPr>
      <w:r w:rsidRPr="00FE6DB4">
        <w:rPr>
          <w:rFonts w:ascii="Arial" w:hAnsi="Arial" w:cs="Arial"/>
          <w:sz w:val="18"/>
          <w:szCs w:val="18"/>
          <w:lang w:val="ru-RU"/>
        </w:rPr>
        <w:t>Вы обязуетесь оплатить все разумные расходы, связанные со сбором просроченных платежей. Сюда</w:t>
      </w:r>
      <w:r>
        <w:rPr>
          <w:rFonts w:ascii="Arial" w:hAnsi="Arial" w:cs="Arial"/>
          <w:sz w:val="18"/>
          <w:szCs w:val="18"/>
        </w:rPr>
        <w:t> </w:t>
      </w:r>
      <w:r w:rsidRPr="00FE6DB4">
        <w:rPr>
          <w:rFonts w:ascii="Arial" w:hAnsi="Arial" w:cs="Arial"/>
          <w:sz w:val="18"/>
          <w:szCs w:val="18"/>
          <w:lang w:val="ru-RU"/>
        </w:rPr>
        <w:t xml:space="preserve">также относятся разумные расходы на адвокатов и другие юридические издержки и расходы. </w:t>
      </w:r>
    </w:p>
    <w:p w:rsidR="00885333" w:rsidRPr="00FE6DB4" w:rsidRDefault="00885333" w:rsidP="00885333">
      <w:pPr>
        <w:pStyle w:val="ListParagraph"/>
        <w:numPr>
          <w:ilvl w:val="1"/>
          <w:numId w:val="76"/>
        </w:numPr>
        <w:tabs>
          <w:tab w:val="left" w:pos="1890"/>
        </w:tabs>
        <w:spacing w:before="120" w:after="120"/>
        <w:jc w:val="left"/>
        <w:rPr>
          <w:lang w:val="ru-RU"/>
        </w:rPr>
      </w:pPr>
      <w:r w:rsidRPr="00FE6DB4">
        <w:rPr>
          <w:rFonts w:ascii="Arial" w:hAnsi="Arial" w:cs="Arial"/>
          <w:sz w:val="18"/>
          <w:szCs w:val="18"/>
          <w:lang w:val="ru-RU"/>
        </w:rPr>
        <w:t>В случае возникновения задолженности с нашей стороны вы соглашаетесь предоставить нам своевременные и точные сведения, которые требуются для совершения такого платежа. Вы несете ответственность за уплату любых налогов и сборов, возникающих в связи с таким платежом. Кроме того, вы должны обеспечить соответствие всем прочим условиям, применяемым нами к вашему праву на получение любых платежей. Если вы получили платеж по ошибке, мы можем аннулировать платеж или потребовать возврата платежа. Вы обязуетесь оказывать нам поддержку в этом случае. Мы также можем уменьшить сумму платежа, не уведомляя вас, чтобы скорректировать предыдущие переплаты.</w:t>
      </w:r>
    </w:p>
    <w:p w:rsidR="00885333" w:rsidRPr="00FE6DB4" w:rsidRDefault="00885333" w:rsidP="00885333">
      <w:pPr>
        <w:pStyle w:val="PURBlueStrong-Indented"/>
        <w:rPr>
          <w:lang w:val="ru-RU"/>
        </w:rPr>
      </w:pPr>
      <w:r w:rsidRPr="00FE6DB4">
        <w:rPr>
          <w:lang w:val="ru-RU"/>
        </w:rPr>
        <w:t>Поддержка клиентов</w:t>
      </w:r>
    </w:p>
    <w:p w:rsidR="00885333" w:rsidRPr="00FE6DB4" w:rsidRDefault="00885333" w:rsidP="00885333">
      <w:pPr>
        <w:pStyle w:val="PURBody-Indented"/>
        <w:rPr>
          <w:lang w:val="ru-RU"/>
        </w:rPr>
      </w:pPr>
      <w:r w:rsidRPr="00FE6DB4">
        <w:rPr>
          <w:b/>
          <w:lang w:val="ru-RU"/>
        </w:rPr>
        <w:t>Исправления.</w:t>
      </w:r>
      <w:r w:rsidRPr="00FE6DB4">
        <w:rPr>
          <w:b/>
          <w:bCs/>
          <w:color w:val="000000"/>
          <w:lang w:val="ru-RU"/>
        </w:rPr>
        <w:t xml:space="preserve"> </w:t>
      </w:r>
      <w:r w:rsidRPr="00FE6DB4">
        <w:rPr>
          <w:lang w:val="ru-RU"/>
        </w:rPr>
        <w:t>Если в рамках оказания Поддержки клиентов мы предоставляем вам Исправления, они лицензируются в</w:t>
      </w:r>
      <w:r>
        <w:t> </w:t>
      </w:r>
      <w:r w:rsidRPr="00FE6DB4">
        <w:rPr>
          <w:lang w:val="ru-RU"/>
        </w:rPr>
        <w:t>соответствии с условиями лицензии, применимой к Продукту, к которому относятся такие Исправления (если Исправления включают отдельные условия, лицензирование будет регулироваться такими условиями). Если Исправления предоставляются не для Служб Windows Azure, к ним применяются любые другие условия, предоставляемые Microsoft вместе с Исправлениями, а в случае, если условия использования не предоставлены, вы получаете неисключительную, бессрочную, полностью оплаченную лицензию на использование и воспроизведение Исправлений только для внутреннего пользования. Вы не имеете права модифицировать, изменять имя файла или объединять какие-либо Исправления с</w:t>
      </w:r>
      <w:r>
        <w:t> </w:t>
      </w:r>
      <w:r w:rsidRPr="00FE6DB4">
        <w:rPr>
          <w:lang w:val="ru-RU"/>
        </w:rPr>
        <w:t>компьютерным кодом, производимым не Microsoft.</w:t>
      </w:r>
    </w:p>
    <w:p w:rsidR="00885333" w:rsidRPr="00FE6DB4" w:rsidRDefault="00885333" w:rsidP="00885333">
      <w:pPr>
        <w:pStyle w:val="PURBody-Indented"/>
        <w:rPr>
          <w:lang w:val="ru-RU"/>
        </w:rPr>
      </w:pPr>
      <w:r w:rsidRPr="00FE6DB4">
        <w:rPr>
          <w:b/>
          <w:bCs/>
          <w:color w:val="000000"/>
          <w:lang w:val="ru-RU"/>
        </w:rPr>
        <w:t>Предшествующие разработки.</w:t>
      </w:r>
      <w:r w:rsidRPr="00FE6DB4">
        <w:rPr>
          <w:color w:val="000000"/>
          <w:lang w:val="ru-RU"/>
        </w:rPr>
        <w:t xml:space="preserve"> </w:t>
      </w:r>
      <w:r w:rsidRPr="00FE6DB4">
        <w:rPr>
          <w:lang w:val="ru-RU"/>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вашего</w:t>
      </w:r>
      <w:r>
        <w:t> </w:t>
      </w:r>
      <w:r w:rsidRPr="00FE6DB4">
        <w:rPr>
          <w:lang w:val="ru-RU"/>
        </w:rPr>
        <w:t>Соглашения Microsoft Online Subscription Agreement («Предшествующие разработки»), останутся исключительной собственностью стороны, которая их предоставляет. При предоставлении Поддержки клиентов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такой Поддержки клиентов. Если иное прямо</w:t>
      </w:r>
      <w:r>
        <w:t> </w:t>
      </w:r>
      <w:r w:rsidRPr="00FE6DB4">
        <w:rPr>
          <w:lang w:val="ru-RU"/>
        </w:rPr>
        <w:t>не согласовано сторонами письменно, после получения платежа в полном объеме мы предоставляем вам неисключительную, бессрочную, полностью оплаченную лицензию на использование, воспроизведение и изменение (если</w:t>
      </w:r>
      <w:r>
        <w:t> </w:t>
      </w:r>
      <w:r w:rsidRPr="00FE6DB4">
        <w:rPr>
          <w:lang w:val="ru-RU"/>
        </w:rPr>
        <w:t>применимо) Предшествующих разработок Microsoft, предоставленных в составе Поддержки клиентов; право распространяется исключительно на ту форму Предшествующих разработок, которая была вам изначально поставлена, и</w:t>
      </w:r>
      <w:r>
        <w:t> </w:t>
      </w:r>
      <w:r w:rsidRPr="00FE6DB4">
        <w:rPr>
          <w:lang w:val="ru-RU"/>
        </w:rPr>
        <w:t>только на внутреннее использование вами для достижения собственных бизнес-целей. Лицензия на Предшествующие разработки Microsoft зависит от соблюдения вами положений вашего Соглашения Microsoft Online Subscription Agreement.</w:t>
      </w:r>
      <w:r w:rsidRPr="00FE6DB4">
        <w:rPr>
          <w:color w:val="FF0000"/>
          <w:u w:val="single"/>
          <w:lang w:val="ru-RU"/>
        </w:rPr>
        <w:t xml:space="preserve"> </w:t>
      </w:r>
      <w:r w:rsidRPr="00FE6DB4">
        <w:rPr>
          <w:lang w:val="ru-RU"/>
        </w:rPr>
        <w:t>Если вы расположены в Чешской Республике, вы заявляете, что автор предоставляет соответствующие разрешения для изменения ваших предшествующих разработок. Любое нарушение вами условий вашего Соглашения Microsoft Online Subscription Agreement или любых других положений, относящихся к поддержке клиентов в рамках настоящего соглашения, будет отменительным условием для получения бессрочной лицензии на Предшествующие разработки Microsoft, которые Microsoft оставляет вам после окончания выполнения Поддержки клиентов.</w:t>
      </w:r>
    </w:p>
    <w:p w:rsidR="00885333" w:rsidRPr="00FE6DB4" w:rsidRDefault="00885333" w:rsidP="00885333">
      <w:pPr>
        <w:pStyle w:val="PURBody-Indented"/>
        <w:rPr>
          <w:lang w:val="ru-RU"/>
        </w:rPr>
      </w:pPr>
      <w:r w:rsidRPr="00FE6DB4">
        <w:rPr>
          <w:b/>
          <w:bCs/>
          <w:color w:val="000000"/>
          <w:lang w:val="ru-RU"/>
        </w:rPr>
        <w:t xml:space="preserve">Материалы. </w:t>
      </w:r>
      <w:r w:rsidRPr="00FE6DB4">
        <w:rPr>
          <w:lang w:val="ru-RU"/>
        </w:rPr>
        <w:t>Все права на любые материалы (кроме программного кода), разработанные нами и предоставленные вам в рамках Поддержки клиентов (</w:t>
      </w:r>
      <w:r w:rsidRPr="00DE569E">
        <w:rPr>
          <w:lang w:val="ru-RU"/>
        </w:rPr>
        <w:t>«</w:t>
      </w:r>
      <w:r w:rsidRPr="00FE6DB4">
        <w:rPr>
          <w:lang w:val="ru-RU"/>
        </w:rPr>
        <w:t>Материалы</w:t>
      </w:r>
      <w:r w:rsidRPr="00DE569E">
        <w:rPr>
          <w:lang w:val="ru-RU"/>
        </w:rPr>
        <w:t>»</w:t>
      </w:r>
      <w:r w:rsidRPr="00FE6DB4">
        <w:rPr>
          <w:lang w:val="ru-RU"/>
        </w:rPr>
        <w:t>), должны принадлежать нам, за исключением случаев, когда такие Материалы составляют ваши Предшествующие разработки. Мы предоставляем вам неисключительную, бессрочную, полностью оплаченную лицензию на использование, воспроизведение и изменение этих Материалов исключительно для ваших внутренних бизнес-операций и без каких-либо обязательств, связанных с расчетами или лицензионными платежами.</w:t>
      </w:r>
    </w:p>
    <w:p w:rsidR="00885333" w:rsidRPr="00D24FCF" w:rsidRDefault="00885333" w:rsidP="00885333">
      <w:pPr>
        <w:pStyle w:val="PURBody-Indented"/>
        <w:rPr>
          <w:spacing w:val="-4"/>
          <w:lang w:val="ru-RU"/>
        </w:rPr>
      </w:pPr>
      <w:r w:rsidRPr="00D24FCF">
        <w:rPr>
          <w:b/>
          <w:bCs/>
          <w:color w:val="000000"/>
          <w:spacing w:val="-4"/>
          <w:lang w:val="ru-RU"/>
        </w:rPr>
        <w:t xml:space="preserve">Образец кода. </w:t>
      </w:r>
      <w:r w:rsidRPr="00D24FCF">
        <w:rPr>
          <w:spacing w:val="-4"/>
          <w:lang w:val="ru-RU"/>
        </w:rPr>
        <w:t>Мы предоставляем вам неисключительное, бессрочное, свободное от лицензионных платежей право использовать и изменять любой программный код, предоставленный нами для иллюстрации («Образец кода»), а также воспроизводить и распространять Образец кода в виде объектного кода, при условии, что вы соглашаетесь: (i)</w:t>
      </w:r>
      <w:r w:rsidRPr="00D24FCF">
        <w:rPr>
          <w:spacing w:val="-4"/>
        </w:rPr>
        <w:t> </w:t>
      </w:r>
      <w:r w:rsidRPr="00D24FCF">
        <w:rPr>
          <w:spacing w:val="-4"/>
          <w:lang w:val="ru-RU"/>
        </w:rPr>
        <w:t>не</w:t>
      </w:r>
      <w:r w:rsidRPr="00D24FCF">
        <w:rPr>
          <w:spacing w:val="-4"/>
        </w:rPr>
        <w:t> </w:t>
      </w:r>
      <w:r w:rsidRPr="00D24FCF">
        <w:rPr>
          <w:spacing w:val="-4"/>
          <w:lang w:val="ru-RU"/>
        </w:rPr>
        <w:t>использовать наше название, эмблему и товарные знаки для продвижения на рынке вашего программного продукта, в</w:t>
      </w:r>
      <w:r w:rsidRPr="00D24FCF">
        <w:rPr>
          <w:spacing w:val="-4"/>
        </w:rPr>
        <w:t> </w:t>
      </w:r>
      <w:r w:rsidRPr="00D24FCF">
        <w:rPr>
          <w:spacing w:val="-4"/>
          <w:lang w:val="ru-RU"/>
        </w:rPr>
        <w:t>который включен этот Образец кода; (ii) включать надлежащее уведомление об авторских правах в ваши программные продукты, в которых содержится этот Образец кода; и (iii) освободить от ответственности, защитить и оградить нас и наших поставщиков от любых претензий и исков, связанных с использованием и распространением этого Образца кода, включая расходы на оплату услуг адвокатов</w:t>
      </w:r>
      <w:r w:rsidRPr="00D24FCF">
        <w:rPr>
          <w:bCs/>
          <w:color w:val="000000"/>
          <w:spacing w:val="-4"/>
          <w:lang w:val="ru-RU"/>
        </w:rPr>
        <w:t xml:space="preserve">. </w:t>
      </w:r>
    </w:p>
    <w:p w:rsidR="00885333" w:rsidRPr="00FE6DB4" w:rsidRDefault="00885333" w:rsidP="00885333">
      <w:pPr>
        <w:pStyle w:val="PURBody-Indented"/>
        <w:rPr>
          <w:lang w:val="ru-RU"/>
        </w:rPr>
      </w:pPr>
      <w:r w:rsidRPr="00FE6DB4">
        <w:rPr>
          <w:b/>
          <w:bCs/>
          <w:color w:val="000000"/>
          <w:lang w:val="ru-RU"/>
        </w:rPr>
        <w:lastRenderedPageBreak/>
        <w:t>Права Аффилированных лиц.</w:t>
      </w:r>
      <w:r w:rsidRPr="00FE6DB4">
        <w:rPr>
          <w:color w:val="000000"/>
          <w:lang w:val="ru-RU"/>
        </w:rPr>
        <w:t xml:space="preserve"> </w:t>
      </w:r>
      <w:r w:rsidRPr="00FE6DB4">
        <w:rPr>
          <w:lang w:val="ru-RU"/>
        </w:rPr>
        <w:t>Права Аффилированных лиц. Вы можете сублицензировать права, определенные в настоящем разделе, своим Аффилированным лицам, однако ваши Аффилированные лица не имеют права сублицензировать данные права и должны использовать их в соответствии с условиями лицензии, содержащимися в вашем Соглашении Microsoft Online Subscription Agreement.</w:t>
      </w:r>
    </w:p>
    <w:p w:rsidR="00885333" w:rsidRPr="00FE6DB4" w:rsidRDefault="00885333" w:rsidP="00885333">
      <w:pPr>
        <w:pStyle w:val="PURBody-Indented"/>
        <w:rPr>
          <w:lang w:val="ru-RU"/>
        </w:rPr>
      </w:pPr>
      <w:r w:rsidRPr="00FE6DB4">
        <w:rPr>
          <w:b/>
          <w:lang w:val="ru-RU"/>
        </w:rPr>
        <w:t>Гарантии и заявления об отказе</w:t>
      </w:r>
    </w:p>
    <w:p w:rsidR="00885333" w:rsidRPr="00FE6DB4" w:rsidRDefault="00885333" w:rsidP="00885333">
      <w:pPr>
        <w:pStyle w:val="ListParagraph"/>
        <w:tabs>
          <w:tab w:val="left" w:pos="1080"/>
        </w:tabs>
        <w:spacing w:after="120"/>
        <w:contextualSpacing/>
        <w:rPr>
          <w:lang w:val="ru-RU"/>
        </w:rPr>
      </w:pPr>
      <w:r w:rsidRPr="00FE6DB4">
        <w:rPr>
          <w:rFonts w:ascii="Arial" w:eastAsia="Arial" w:hAnsi="Arial"/>
          <w:b/>
          <w:bCs/>
          <w:color w:val="000000"/>
          <w:sz w:val="18"/>
          <w:szCs w:val="20"/>
          <w:lang w:val="ru-RU"/>
        </w:rPr>
        <w:t>Гарантия для Поддержки клиентов.</w:t>
      </w:r>
      <w:r w:rsidRPr="00FE6DB4">
        <w:rPr>
          <w:color w:val="000000"/>
          <w:lang w:val="ru-RU"/>
        </w:rPr>
        <w:t xml:space="preserve"> </w:t>
      </w:r>
      <w:r w:rsidRPr="00FE6DB4">
        <w:rPr>
          <w:rFonts w:ascii="Arial" w:eastAsia="Arial" w:hAnsi="Arial"/>
          <w:sz w:val="18"/>
          <w:szCs w:val="20"/>
          <w:lang w:val="ru-RU"/>
        </w:rPr>
        <w:t>Мы гарантируем, что вся Поддержка клиентов будет осуществляться на высоком профессиональном уровне.</w:t>
      </w:r>
    </w:p>
    <w:p w:rsidR="00885333" w:rsidRPr="00FE6DB4" w:rsidRDefault="00885333" w:rsidP="00885333">
      <w:pPr>
        <w:pStyle w:val="PURBody-Indented"/>
        <w:tabs>
          <w:tab w:val="left" w:pos="1080"/>
        </w:tabs>
        <w:ind w:left="720"/>
        <w:rPr>
          <w:lang w:val="ru-RU"/>
        </w:rPr>
      </w:pPr>
      <w:r w:rsidRPr="00FE6DB4">
        <w:rPr>
          <w:b/>
          <w:lang w:val="ru-RU"/>
        </w:rPr>
        <w:t>ОТСУТСТВИЕ ДРУГИХ ГАРАНТИЙ</w:t>
      </w:r>
      <w:r w:rsidRPr="00FE6DB4">
        <w:rPr>
          <w:b/>
          <w:i/>
          <w:lang w:val="ru-RU"/>
        </w:rPr>
        <w:t>.</w:t>
      </w:r>
      <w:r w:rsidRPr="00FE6DB4">
        <w:rPr>
          <w:lang w:val="ru-RU"/>
        </w:rPr>
        <w:t xml:space="preserve"> В СТЕПЕНИ, ДОПУСТИМОЙ ПРИМЕНИМЫМ ПРАВОМ, МЫ ИСКЛЮЧАЕМ И ОТКАЗЫВАЕМСЯ ОТ ВСЕХ ЗАЯВЛЕНИЙ, ГАРАНТИЙ И УСЛОВИЙ (ЯВНЫХ, ПОДРАЗУМЕВАЕМЫХ ИЛИ ПРЕДУСМОТРЕННЫХ ЗАКОНОМ), НЕ УКАЗАННЫХ ЯВНО В ВАШЕМ СОГЛАШЕНИИ MICROSOFT ONLINE SUBSCRIPTION AGREEMENT. ЭТОТ ОТКАЗ ВКЛЮЧАЕТ В СЕБЯ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 ОТНОШЕНИИ ЛЮБЫХ СОВЕТОВ, РЕКОМЕНДАЦИЙ, ИСПРАВЛЕНИЙ, РЕЗУЛЬТАТОВ ПОДДЕРЖКИ КЛИЕНТОВ И СВЯЗАННЫХ С НИМИ МАТЕРИАЛОВ, ПРЕДОСТАВЛЕННЫХ НАМИ, НАШИМИ ПОСТАВЩИКАМИ И ПОДРЯДЧИКАМИ В РАМКАХ ВЫПОЛНЕНИЯ ПОДДЕРЖКИ КЛИЕНТОВ. </w:t>
      </w:r>
    </w:p>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pStyle w:val="PURProductName"/>
        <w:rPr>
          <w:lang w:val="ru-RU"/>
        </w:rPr>
      </w:pPr>
      <w:bookmarkStart w:id="280" w:name="_Sec496"/>
      <w:r w:rsidRPr="00FE6DB4">
        <w:rPr>
          <w:lang w:val="ru-RU"/>
        </w:rPr>
        <w:t>Windows Intune (на пользователя)</w:t>
      </w:r>
      <w:bookmarkEnd w:id="280"/>
      <w:r w:rsidRPr="00FE6DB4">
        <w:rPr>
          <w:lang w:val="ru-RU"/>
        </w:rPr>
        <w:fldChar w:fldCharType="begin"/>
      </w:r>
      <w:r w:rsidRPr="00FE6DB4">
        <w:rPr>
          <w:lang w:val="ru-RU"/>
        </w:rPr>
        <w:instrText xml:space="preserve">XE "Windows Intune (на пользователя)" </w:instrText>
      </w:r>
      <w:r w:rsidRPr="00FE6DB4">
        <w:rPr>
          <w:lang w:val="ru-RU"/>
        </w:rPr>
        <w:fldChar w:fldCharType="end"/>
      </w:r>
      <w:r w:rsidRPr="00FE6DB4">
        <w:rPr>
          <w:lang w:val="ru-RU"/>
        </w:rPr>
        <w:fldChar w:fldCharType="begin"/>
      </w:r>
      <w:r w:rsidRPr="00FE6DB4">
        <w:rPr>
          <w:lang w:val="ru-RU"/>
        </w:rPr>
        <w:instrText>TC "</w:instrText>
      </w:r>
      <w:bookmarkStart w:id="281" w:name="_Toc343097791"/>
      <w:bookmarkStart w:id="282" w:name="_Toc343097860"/>
      <w:r w:rsidRPr="00FE6DB4">
        <w:rPr>
          <w:lang w:val="ru-RU"/>
        </w:rPr>
        <w:instrText>Windows Intune (на пользователя)</w:instrText>
      </w:r>
      <w:bookmarkEnd w:id="281"/>
      <w:bookmarkEnd w:id="282"/>
      <w:r w:rsidRPr="00FE6DB4">
        <w:rPr>
          <w:lang w:val="ru-RU"/>
        </w:rPr>
        <w:instrText xml:space="preserve">" \l 2 </w:instrText>
      </w:r>
      <w:bookmarkStart w:id="283" w:name="_Toc332416499"/>
      <w:bookmarkStart w:id="284" w:name="_Toc332416759"/>
      <w:bookmarkEnd w:id="283"/>
      <w:bookmarkEnd w:id="284"/>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данного продукта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2"/>
        <w:gridCol w:w="5378"/>
      </w:tblGrid>
      <w:tr w:rsidR="00885333" w:rsidRPr="002A4134" w:rsidTr="009277DE">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См. соответствующие уведомления: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Передача данных;</w:t>
            </w:r>
            <w:r w:rsidRPr="00FE6DB4">
              <w:rPr>
                <w:rFonts w:ascii="Arial Narrow" w:hAnsi="Arial Narrow"/>
                <w:color w:val="404040"/>
                <w:lang w:val="ru-RU"/>
              </w:rPr>
              <w:t xml:space="preserve"> </w:t>
            </w:r>
            <w:r w:rsidRPr="00FE6DB4">
              <w:rPr>
                <w:rFonts w:ascii="Arial Narrow" w:eastAsiaTheme="minorHAnsi" w:hAnsi="Arial Narrow" w:cstheme="minorBidi"/>
                <w:lang w:val="ru-RU"/>
              </w:rPr>
              <w:t>(см.</w:t>
            </w:r>
            <w:r w:rsidRPr="00FE6DB4">
              <w:rPr>
                <w:rFonts w:ascii="Arial Narrow" w:hAnsi="Arial Narrow"/>
                <w:color w:val="404040"/>
                <w:lang w:val="ru-RU"/>
              </w:rPr>
              <w:t xml:space="preserve"> </w:t>
            </w:r>
            <w:hyperlink w:anchor="Appendix_1">
              <w:r w:rsidRPr="00FE6DB4">
                <w:rPr>
                  <w:rFonts w:ascii="Arial Narrow" w:hAnsi="Arial Narrow"/>
                  <w:color w:val="00467F"/>
                  <w:u w:val="single"/>
                  <w:lang w:val="ru-RU"/>
                </w:rPr>
                <w:t>Приложение 1</w:t>
              </w:r>
            </w:hyperlink>
            <w:r w:rsidRPr="00FE6DB4">
              <w:rPr>
                <w:rFonts w:ascii="Arial Narrow" w:eastAsiaTheme="minorHAnsi" w:hAnsi="Arial Narrow" w:cstheme="minorBidi"/>
                <w:lang w:val="ru-RU"/>
              </w:rPr>
              <w:t>)</w:t>
            </w: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HAnsi"/>
                <w:szCs w:val="18"/>
                <w:lang w:val="ru-RU"/>
              </w:rPr>
              <w:t xml:space="preserve">Соглашение об уровне обслуживания: </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 xml:space="preserve">(см. веб-сайт </w:t>
            </w:r>
            <w:hyperlink r:id="rId79">
              <w:hyperlink r:id="rId80" w:history="1">
                <w:r w:rsidRPr="00AF3A12">
                  <w:rPr>
                    <w:rStyle w:val="Hyperlink"/>
                    <w:rFonts w:ascii="Arial Narrow" w:hAnsi="Arial Narrow"/>
                    <w:lang w:val="ru-RU"/>
                  </w:rPr>
                  <w:t>http://microsoft.com/licensing/contracts</w:t>
                </w:r>
              </w:hyperlink>
            </w:hyperlink>
            <w:r w:rsidRPr="00FE6DB4">
              <w:rPr>
                <w:rFonts w:ascii="Arial Narrow" w:eastAsiaTheme="minorHAnsi" w:hAnsi="Arial Narrow" w:cstheme="minorBidi"/>
                <w:lang w:val="ru-RU"/>
              </w:rPr>
              <w:t>)</w:t>
            </w:r>
          </w:p>
        </w:tc>
      </w:tr>
      <w:tr w:rsidR="00885333" w:rsidRPr="002A4134" w:rsidTr="009277DE">
        <w:tc>
          <w:tcPr>
            <w:tcW w:w="6120" w:type="dxa"/>
          </w:tcPr>
          <w:p w:rsidR="00885333" w:rsidRPr="00FE6DB4" w:rsidRDefault="00885333" w:rsidP="009277DE">
            <w:pPr>
              <w:pStyle w:val="PURBody"/>
              <w:spacing w:after="0"/>
              <w:rPr>
                <w:lang w:val="ru-RU"/>
              </w:rPr>
            </w:pPr>
            <w:r w:rsidRPr="00FE6DB4">
              <w:rPr>
                <w:rFonts w:ascii="Arial Narrow" w:eastAsiaTheme="minorHAnsi" w:hAnsi="Arial Narrow" w:cstheme="minorHAnsi"/>
                <w:szCs w:val="18"/>
                <w:lang w:val="ru-RU"/>
              </w:rPr>
              <w:t>Заявление о конфиденциальности для Windows Intune: Да (см.</w:t>
            </w:r>
            <w:r w:rsidRPr="00FE6DB4">
              <w:rPr>
                <w:rFonts w:ascii="Arial Narrow" w:hAnsi="Arial Narrow" w:cs="Arial"/>
                <w:color w:val="404040"/>
                <w:szCs w:val="18"/>
                <w:lang w:val="ru-RU"/>
              </w:rPr>
              <w:t xml:space="preserve"> </w:t>
            </w:r>
            <w:hyperlink r:id="rId81" w:history="1">
              <w:r w:rsidRPr="00FE6DB4">
                <w:rPr>
                  <w:rStyle w:val="Hyperlink"/>
                  <w:rFonts w:ascii="Arial Narrow" w:hAnsi="Arial Narrow"/>
                  <w:b/>
                  <w:bCs/>
                  <w:iCs/>
                  <w:lang w:val="ru-RU"/>
                </w:rPr>
                <w:t>http://go.microsoft.com/fwlink/?LinkId=262214</w:t>
              </w:r>
            </w:hyperlink>
          </w:p>
          <w:p w:rsidR="00885333" w:rsidRPr="00FE6DB4" w:rsidRDefault="00885333" w:rsidP="009277DE">
            <w:pPr>
              <w:pStyle w:val="PURBody"/>
              <w:spacing w:after="0"/>
              <w:rPr>
                <w:lang w:val="ru-RU"/>
              </w:rPr>
            </w:pPr>
          </w:p>
          <w:p w:rsidR="00885333" w:rsidRPr="00FE6DB4" w:rsidRDefault="00885333" w:rsidP="009277DE">
            <w:pPr>
              <w:pStyle w:val="PURBody"/>
              <w:spacing w:after="0"/>
              <w:rPr>
                <w:rFonts w:ascii="Arial Narrow" w:eastAsiaTheme="minorHAnsi" w:hAnsi="Arial Narrow" w:cstheme="minorHAnsi"/>
                <w:szCs w:val="18"/>
                <w:lang w:val="ru-RU"/>
              </w:rPr>
            </w:pPr>
            <w:r w:rsidRPr="00FE6DB4">
              <w:rPr>
                <w:rFonts w:ascii="Arial Narrow" w:eastAsiaTheme="minorHAnsi" w:hAnsi="Arial Narrow" w:cstheme="minorHAnsi"/>
                <w:szCs w:val="18"/>
                <w:lang w:val="ru-RU"/>
              </w:rPr>
              <w:t>Обзор безопасности Windows Intune: Да (см.</w:t>
            </w:r>
          </w:p>
          <w:p w:rsidR="00885333" w:rsidRPr="002A4134" w:rsidRDefault="00885333" w:rsidP="009277DE">
            <w:pPr>
              <w:pStyle w:val="PURBody"/>
              <w:spacing w:after="0"/>
            </w:pPr>
            <w:hyperlink r:id="rId82" w:history="1">
              <w:r w:rsidRPr="002A4134">
                <w:rPr>
                  <w:rStyle w:val="Hyperlink"/>
                  <w:rFonts w:ascii="Arial Narrow" w:hAnsi="Arial Narrow" w:cs="Arial"/>
                  <w:szCs w:val="18"/>
                </w:rPr>
                <w:t>http://download.microsoft.com/download/7/6/9/769E6AC2-0F41-4B46-9C48-F7DBBAD3FA20/Security in Windows Intune.pdf</w:t>
              </w:r>
            </w:hyperlink>
          </w:p>
          <w:p w:rsidR="00885333" w:rsidRPr="002A4134" w:rsidRDefault="00885333" w:rsidP="009277DE">
            <w:pPr>
              <w:pStyle w:val="PURBody"/>
              <w:spacing w:after="0"/>
            </w:pPr>
          </w:p>
          <w:p w:rsidR="00885333" w:rsidRPr="00FE6DB4" w:rsidRDefault="00885333" w:rsidP="009277DE">
            <w:pPr>
              <w:pStyle w:val="PURBody"/>
              <w:spacing w:after="0"/>
              <w:rPr>
                <w:lang w:val="ru-RU"/>
              </w:rPr>
            </w:pPr>
            <w:r w:rsidRPr="00FE6DB4">
              <w:rPr>
                <w:rFonts w:ascii="Arial Narrow" w:eastAsiaTheme="minorHAnsi" w:hAnsi="Arial Narrow" w:cstheme="minorHAnsi"/>
                <w:szCs w:val="18"/>
                <w:lang w:val="ru-RU"/>
              </w:rPr>
              <w:t>Заявление о конфиденциальности для System Center: Да (см.</w:t>
            </w:r>
            <w:r w:rsidRPr="00FE6DB4">
              <w:rPr>
                <w:rFonts w:ascii="Arial Narrow" w:hAnsi="Arial Narrow" w:cs="Arial"/>
                <w:color w:val="404040"/>
                <w:szCs w:val="18"/>
                <w:lang w:val="ru-RU"/>
              </w:rPr>
              <w:t xml:space="preserve"> </w:t>
            </w:r>
            <w:r w:rsidRPr="00FE6DB4">
              <w:rPr>
                <w:rFonts w:ascii="Arial Narrow" w:hAnsi="Arial Narrow"/>
                <w:b/>
                <w:color w:val="404040"/>
                <w:lang w:val="ru-RU"/>
              </w:rPr>
              <w:t>http://go.microsoft.com/fwlink/?LinkID=244334)</w:t>
            </w:r>
          </w:p>
          <w:p w:rsidR="00885333" w:rsidRPr="00FE6DB4" w:rsidRDefault="00885333" w:rsidP="009277DE">
            <w:pPr>
              <w:pStyle w:val="PURBody"/>
              <w:spacing w:after="0"/>
              <w:rPr>
                <w:lang w:val="ru-RU"/>
              </w:rPr>
            </w:pPr>
          </w:p>
          <w:p w:rsidR="00885333" w:rsidRPr="00FE6DB4" w:rsidRDefault="00885333" w:rsidP="009277DE">
            <w:pPr>
              <w:spacing w:after="0"/>
              <w:rPr>
                <w:lang w:val="ru-RU"/>
              </w:rPr>
            </w:pPr>
            <w:r w:rsidRPr="00FE6DB4">
              <w:rPr>
                <w:rFonts w:ascii="Arial Narrow" w:hAnsi="Arial Narrow" w:cs="Arial"/>
                <w:color w:val="404040"/>
                <w:sz w:val="18"/>
                <w:szCs w:val="18"/>
                <w:lang w:val="ru-RU"/>
              </w:rPr>
              <w:t xml:space="preserve">Заявление о конфиденциальности для System Center Endpoint Protection: Да (см. </w:t>
            </w:r>
            <w:hyperlink r:id="rId83" w:history="1">
              <w:r w:rsidRPr="00FE6DB4">
                <w:rPr>
                  <w:rStyle w:val="Hyperlink"/>
                  <w:rFonts w:ascii="Arial Narrow" w:eastAsia="SimSun" w:hAnsi="Arial Narrow" w:cs="Arial"/>
                  <w:bCs/>
                  <w:sz w:val="18"/>
                  <w:szCs w:val="18"/>
                  <w:lang w:val="ru-RU"/>
                </w:rPr>
                <w:t>http://go.microsoft.com/fwlink/?LinkID=223678</w:t>
              </w:r>
            </w:hyperlink>
            <w:r w:rsidRPr="00FE6DB4">
              <w:rPr>
                <w:rFonts w:ascii="Arial Narrow" w:eastAsia="MS PGothic" w:hAnsi="Arial Narrow" w:cs="Arial"/>
                <w:bCs/>
                <w:color w:val="404040"/>
                <w:sz w:val="18"/>
                <w:szCs w:val="18"/>
                <w:lang w:val="ru-RU"/>
              </w:rPr>
              <w:t xml:space="preserve"> )</w:t>
            </w:r>
          </w:p>
          <w:p w:rsidR="00885333" w:rsidRPr="00FE6DB4" w:rsidRDefault="00885333" w:rsidP="009277DE">
            <w:pPr>
              <w:pStyle w:val="PURBody"/>
              <w:spacing w:after="0"/>
              <w:rPr>
                <w:rFonts w:ascii="Arial Narrow" w:hAnsi="Arial Narrow"/>
                <w:color w:val="404040"/>
                <w:lang w:val="ru-RU"/>
              </w:rPr>
            </w:pPr>
          </w:p>
        </w:tc>
        <w:tc>
          <w:tcPr>
            <w:tcW w:w="6120" w:type="dxa"/>
          </w:tcPr>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Включенные технологии: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Компоненты программного обеспечения Windows, Элемент отчет</w:t>
            </w:r>
            <w:r w:rsidRPr="00FE6DB4">
              <w:rPr>
                <w:rFonts w:ascii="Arial Narrow" w:hAnsi="Arial Narrow"/>
                <w:b/>
                <w:color w:val="404040"/>
                <w:lang w:val="ru-RU"/>
              </w:rPr>
              <w:t xml:space="preserve">а </w:t>
            </w:r>
            <w:r w:rsidRPr="00FE6DB4">
              <w:rPr>
                <w:rFonts w:ascii="Arial Narrow" w:eastAsiaTheme="minorHAnsi" w:hAnsi="Arial Narrow" w:cstheme="minorBidi"/>
                <w:b/>
                <w:lang w:val="ru-RU"/>
              </w:rPr>
              <w:t>карты служб SQL Server Reporting Services, Технология SQL Server</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w:t>
            </w:r>
            <w:r w:rsidRPr="00FE6DB4">
              <w:rPr>
                <w:rFonts w:ascii="Arial Narrow" w:hAnsi="Arial Narrow"/>
                <w:color w:val="404040"/>
                <w:lang w:val="ru-RU"/>
              </w:rPr>
              <w:t xml:space="preserve"> </w:t>
            </w:r>
            <w:hyperlink w:anchor="General_License_Terms">
              <w:r w:rsidRPr="00FE6DB4">
                <w:rPr>
                  <w:rFonts w:ascii="Arial Narrow" w:hAnsi="Arial Narrow"/>
                  <w:color w:val="00467F"/>
                  <w:u w:val="single"/>
                  <w:lang w:val="ru-RU"/>
                </w:rPr>
                <w:t>Общие условия лицензии</w:t>
              </w:r>
            </w:hyperlink>
            <w:r w:rsidRPr="00FE6DB4">
              <w:rPr>
                <w:rFonts w:ascii="Arial Narrow" w:hAnsi="Arial Narrow"/>
                <w:color w:val="404040"/>
                <w:lang w:val="ru-RU"/>
              </w:rPr>
              <w:t xml:space="preserve">) </w:t>
            </w:r>
            <w:r w:rsidRPr="00FE6DB4">
              <w:rPr>
                <w:rFonts w:ascii="Arial Narrow" w:eastAsiaTheme="minorHAnsi" w:hAnsi="Arial Narrow" w:cstheme="minorBidi"/>
                <w:lang w:val="ru-RU"/>
              </w:rPr>
              <w:t>(положения, касающиеся программного обеспечения Systems Center Configuration Manager)</w:t>
            </w:r>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885333" w:rsidRPr="00FE6DB4" w:rsidTr="009277DE">
        <w:tc>
          <w:tcPr>
            <w:tcW w:w="534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77"/>
              </w:numPr>
              <w:spacing w:after="0"/>
              <w:rPr>
                <w:lang w:val="ru-RU" w:eastAsia="ja-JP"/>
              </w:rPr>
            </w:pPr>
            <w:r w:rsidRPr="00FE6DB4">
              <w:rPr>
                <w:lang w:val="ru-RU"/>
              </w:rPr>
              <w:t>пользователей, обращающихся к веб-службе или связанному с ней программному обеспечению</w:t>
            </w:r>
          </w:p>
        </w:tc>
        <w:tc>
          <w:tcPr>
            <w:tcW w:w="534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FE6DB4" w:rsidRDefault="00885333" w:rsidP="00885333">
            <w:pPr>
              <w:pStyle w:val="PURBullet"/>
              <w:numPr>
                <w:ilvl w:val="0"/>
                <w:numId w:val="78"/>
              </w:numPr>
              <w:spacing w:after="0"/>
              <w:rPr>
                <w:lang w:val="ru-RU" w:eastAsia="ja-JP"/>
              </w:rPr>
            </w:pPr>
            <w:r w:rsidRPr="00FE6DB4">
              <w:rPr>
                <w:lang w:val="ru-RU"/>
              </w:rPr>
              <w:t>Windows Intune User SL</w:t>
            </w:r>
          </w:p>
        </w:tc>
      </w:tr>
    </w:tbl>
    <w:p w:rsidR="00885333" w:rsidRPr="00FE6DB4" w:rsidRDefault="00885333" w:rsidP="00885333">
      <w:pPr>
        <w:pStyle w:val="PURBlueBGHeader"/>
        <w:rPr>
          <w:lang w:val="ru-RU"/>
        </w:rPr>
      </w:pPr>
      <w:r w:rsidRPr="00FE6DB4">
        <w:rPr>
          <w:lang w:val="ru-RU"/>
        </w:rPr>
        <w:t>ЛИЦЕНЗИИ 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885333" w:rsidRPr="00FE6DB4" w:rsidTr="009277DE">
        <w:tc>
          <w:tcPr>
            <w:tcW w:w="5340" w:type="dxa"/>
            <w:shd w:val="clear" w:color="auto" w:fill="auto"/>
          </w:tcPr>
          <w:p w:rsidR="00885333" w:rsidRPr="00FE6DB4" w:rsidRDefault="00885333" w:rsidP="009277DE">
            <w:pPr>
              <w:pStyle w:val="PURBody"/>
              <w:spacing w:after="0"/>
              <w:rPr>
                <w:lang w:val="ru-RU"/>
              </w:rPr>
            </w:pPr>
            <w:r w:rsidRPr="00FE6DB4">
              <w:rPr>
                <w:b/>
                <w:i/>
                <w:lang w:val="ru-RU"/>
              </w:rPr>
              <w:t>Когда требуется:</w:t>
            </w:r>
          </w:p>
          <w:p w:rsidR="00885333" w:rsidRPr="00FE6DB4" w:rsidRDefault="00885333" w:rsidP="00885333">
            <w:pPr>
              <w:pStyle w:val="PURBullet"/>
              <w:numPr>
                <w:ilvl w:val="0"/>
                <w:numId w:val="79"/>
              </w:numPr>
              <w:spacing w:after="0"/>
              <w:rPr>
                <w:lang w:val="ru-RU" w:eastAsia="ja-JP"/>
              </w:rPr>
            </w:pPr>
            <w:r w:rsidRPr="00FE6DB4">
              <w:rPr>
                <w:lang w:val="ru-RU"/>
              </w:rPr>
              <w:t>Для каждого гигабайта пространства хранения сверх объема, предоставляемого по базовой подписке.</w:t>
            </w:r>
          </w:p>
        </w:tc>
        <w:tc>
          <w:tcPr>
            <w:tcW w:w="534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39619D" w:rsidRDefault="00885333" w:rsidP="00885333">
            <w:pPr>
              <w:pStyle w:val="PURBullet"/>
              <w:numPr>
                <w:ilvl w:val="0"/>
                <w:numId w:val="80"/>
              </w:numPr>
              <w:spacing w:after="0"/>
              <w:rPr>
                <w:lang w:eastAsia="ja-JP"/>
              </w:rPr>
            </w:pPr>
            <w:r w:rsidRPr="0039619D">
              <w:t>Windows Intune Extra Storage Add-on SL</w:t>
            </w:r>
          </w:p>
        </w:tc>
      </w:tr>
    </w:tbl>
    <w:p w:rsidR="00885333" w:rsidRPr="00FE6DB4" w:rsidRDefault="00885333" w:rsidP="00885333">
      <w:pPr>
        <w:pStyle w:val="PURBlueBGHeader"/>
        <w:rPr>
          <w:lang w:val="ru-RU"/>
        </w:rPr>
      </w:pPr>
      <w:r w:rsidRPr="00FE6DB4">
        <w:rPr>
          <w:lang w:val="ru-RU"/>
        </w:rPr>
        <w:t>Дополнительные условия.</w:t>
      </w:r>
    </w:p>
    <w:p w:rsidR="00885333" w:rsidRPr="00FE6DB4" w:rsidRDefault="00885333" w:rsidP="00885333">
      <w:pPr>
        <w:pStyle w:val="PURBody-Indented"/>
        <w:rPr>
          <w:lang w:val="ru-RU"/>
        </w:rPr>
      </w:pPr>
      <w:r w:rsidRPr="00FE6DB4">
        <w:rPr>
          <w:lang w:val="ru-RU"/>
        </w:rPr>
        <w:t xml:space="preserve">Каждый пользователь, которому назначается подписная лицензия «на пользователя», может обращаться к веб-службе и связанному программному обеспечению (включая программное обеспечение System Center) и использовать их для управления максимум пятью устройствами одновременно. </w:t>
      </w:r>
    </w:p>
    <w:p w:rsidR="00885333" w:rsidRPr="00FE6DB4" w:rsidRDefault="00885333" w:rsidP="00885333">
      <w:pPr>
        <w:pStyle w:val="PURBody-Indented"/>
        <w:rPr>
          <w:lang w:val="ru-RU"/>
        </w:rPr>
      </w:pPr>
      <w:r w:rsidRPr="00FE6DB4">
        <w:rPr>
          <w:rFonts w:cs="Arial"/>
          <w:smallCaps/>
          <w:color w:val="1F497D"/>
          <w:szCs w:val="18"/>
          <w:lang w:val="ru-RU"/>
        </w:rPr>
        <w:t>Скрипты и код третьих лиц</w:t>
      </w:r>
    </w:p>
    <w:p w:rsidR="00885333" w:rsidRPr="00FE6DB4" w:rsidRDefault="00885333" w:rsidP="00885333">
      <w:pPr>
        <w:pStyle w:val="PURBody-Indented"/>
        <w:rPr>
          <w:lang w:val="ru-RU"/>
        </w:rPr>
      </w:pPr>
      <w:r w:rsidRPr="00FE6DB4">
        <w:rPr>
          <w:lang w:val="ru-RU"/>
        </w:rPr>
        <w:t xml:space="preserve">Скрипты или код третьих лиц, на который ссылается веб-служба или который упоминается в веб-службе, лицензируется третьими лицами, владеющими данным кодом, а не Microsoft. </w:t>
      </w:r>
    </w:p>
    <w:p w:rsidR="00885333" w:rsidRPr="00FE6DB4" w:rsidRDefault="00885333" w:rsidP="00885333">
      <w:pPr>
        <w:keepNext/>
        <w:keepLines/>
        <w:spacing w:before="200" w:after="0" w:line="276" w:lineRule="auto"/>
        <w:ind w:left="630" w:hanging="360"/>
        <w:outlineLvl w:val="1"/>
        <w:rPr>
          <w:lang w:val="ru-RU"/>
        </w:rPr>
      </w:pPr>
      <w:r w:rsidRPr="00FE6DB4">
        <w:rPr>
          <w:smallCaps/>
          <w:color w:val="00467F"/>
          <w:sz w:val="18"/>
          <w:lang w:val="ru-RU"/>
        </w:rPr>
        <w:lastRenderedPageBreak/>
        <w:t>Программное обеспечение System Center</w:t>
      </w:r>
    </w:p>
    <w:p w:rsidR="00885333" w:rsidRPr="00FE6DB4" w:rsidRDefault="00885333" w:rsidP="00885333">
      <w:pPr>
        <w:pStyle w:val="PURBody-Indented"/>
        <w:rPr>
          <w:lang w:val="ru-RU"/>
        </w:rPr>
      </w:pPr>
      <w:r w:rsidRPr="00FE6DB4">
        <w:rPr>
          <w:lang w:val="ru-RU"/>
        </w:rPr>
        <w:t>Данные дополнительные условия применяются к программному обеспечению System Center, включенному в лицензию SL «на пользователя».</w:t>
      </w:r>
    </w:p>
    <w:p w:rsidR="00885333" w:rsidRPr="00FE6DB4" w:rsidRDefault="00885333" w:rsidP="00885333">
      <w:pPr>
        <w:pStyle w:val="ListParagraph"/>
        <w:numPr>
          <w:ilvl w:val="0"/>
          <w:numId w:val="81"/>
        </w:numPr>
        <w:spacing w:after="120"/>
        <w:rPr>
          <w:lang w:val="ru-RU"/>
        </w:rPr>
      </w:pPr>
      <w:r w:rsidRPr="00FE6DB4">
        <w:rPr>
          <w:rFonts w:ascii="Arial" w:eastAsia="Arial" w:hAnsi="Arial"/>
          <w:sz w:val="18"/>
          <w:szCs w:val="20"/>
          <w:lang w:val="ru-RU"/>
        </w:rPr>
        <w:t xml:space="preserve">Вы не можете копировать или распространять любые комплекты данных (или любую часть комплекта данных), включенных в программное обеспечение. </w:t>
      </w:r>
    </w:p>
    <w:p w:rsidR="00885333" w:rsidRPr="00FE6DB4" w:rsidRDefault="00885333" w:rsidP="00885333">
      <w:pPr>
        <w:pStyle w:val="PURBody-Indented"/>
        <w:numPr>
          <w:ilvl w:val="0"/>
          <w:numId w:val="81"/>
        </w:numPr>
        <w:rPr>
          <w:lang w:val="ru-RU"/>
        </w:rPr>
      </w:pPr>
      <w:r w:rsidRPr="00FE6DB4">
        <w:rPr>
          <w:lang w:val="ru-RU"/>
        </w:rPr>
        <w:t>Во избежание его нелицензионного использования определенные функции компонента System Center Endpoint Protection веб-службы могут быть отключены после истечения срока действия или прекращения вашей подписки. Если вы продлите свое право пользоваться службой Интернета, вам будет предоставлено средство продления периода пользования.</w:t>
      </w:r>
    </w:p>
    <w:p w:rsidR="00885333" w:rsidRPr="00FE6DB4" w:rsidRDefault="00885333" w:rsidP="00885333">
      <w:pPr>
        <w:pStyle w:val="PURBody-Indented"/>
        <w:numPr>
          <w:ilvl w:val="0"/>
          <w:numId w:val="81"/>
        </w:numPr>
        <w:rPr>
          <w:lang w:val="ru-RU"/>
        </w:rPr>
      </w:pPr>
      <w:r w:rsidRPr="00FE6DB4">
        <w:rPr>
          <w:lang w:val="ru-RU"/>
        </w:rPr>
        <w:t>Microsoft может заменять программное обеспечение и файлы антивирусного ПО и ПО для борьбы с нежелательной почтой в System Center Endpoint Protection, а также файлы сигнатур и фильтров содержимого.</w:t>
      </w:r>
    </w:p>
    <w:p w:rsidR="00885333" w:rsidRPr="00FE6DB4" w:rsidRDefault="00885333" w:rsidP="00885333">
      <w:pPr>
        <w:pStyle w:val="PURBody-Indented"/>
        <w:numPr>
          <w:ilvl w:val="0"/>
          <w:numId w:val="81"/>
        </w:numPr>
        <w:rPr>
          <w:lang w:val="ru-RU"/>
        </w:rPr>
      </w:pPr>
      <w:r w:rsidRPr="00FE6DB4">
        <w:rPr>
          <w:lang w:val="ru-RU"/>
        </w:rPr>
        <w:t>В степени, допустимой законодательством, Microsoft может вести мониторинг использования вами System Center Endpoint Protection и удалять или раскрывать ваши сведения и материалы в целях обеспечения соблюдения вами настоящего соглашения, удовлетворения законодательных или процессуальных требований или для защиты прав Microsoft или прав других лиц.</w:t>
      </w:r>
    </w:p>
    <w:p w:rsidR="00885333" w:rsidRPr="00FE6DB4" w:rsidRDefault="00885333" w:rsidP="00885333">
      <w:pPr>
        <w:pStyle w:val="PURBody-Indented"/>
        <w:numPr>
          <w:ilvl w:val="0"/>
          <w:numId w:val="81"/>
        </w:numPr>
        <w:rPr>
          <w:lang w:val="ru-RU"/>
        </w:rPr>
      </w:pPr>
      <w:r w:rsidRPr="00FE6DB4">
        <w:rPr>
          <w:rFonts w:cs="Arial"/>
          <w:lang w:val="ru-RU"/>
        </w:rPr>
        <w:t xml:space="preserve">Программное обеспечение System Center может включать дополнительное программное обеспечение, которое будет отмечено </w:t>
      </w:r>
      <w:r w:rsidRPr="00FE6DB4">
        <w:rPr>
          <w:rFonts w:cs="Arial"/>
          <w:color w:val="00467F"/>
          <w:u w:val="single"/>
          <w:lang w:val="ru-RU"/>
        </w:rPr>
        <w:t>сопровождающим уведомлением</w:t>
      </w:r>
      <w:r w:rsidRPr="000B51E7">
        <w:rPr>
          <w:rFonts w:cs="Arial"/>
          <w:color w:val="00467F"/>
          <w:lang w:val="ru-RU"/>
        </w:rPr>
        <w:t xml:space="preserve">. </w:t>
      </w:r>
      <w:r w:rsidRPr="00FE6DB4">
        <w:rPr>
          <w:rFonts w:cs="Arial"/>
          <w:lang w:val="ru-RU"/>
        </w:rPr>
        <w:t xml:space="preserve">Вы можете запускать или иным образом использовать любое количество экземпляров дополнительного программного обеспечения в физических или виртуальных операционных средах на любом количестве устройств. Вы можете использовать эти Экземпляры только вместе с программным обеспечением. Допускается непрямое, с помощью дополнительного программного обеспечения, или прямое использование Экземпляров программного обеспечения. </w:t>
      </w:r>
    </w:p>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pStyle w:val="PURProductName"/>
        <w:rPr>
          <w:lang w:val="ru-RU"/>
        </w:rPr>
      </w:pPr>
      <w:r w:rsidRPr="00FE6DB4">
        <w:rPr>
          <w:lang w:val="ru-RU"/>
        </w:rPr>
        <w:t>Windows Intune с операционной системой для настольных компьютеров Windows (на пользователя)</w:t>
      </w:r>
      <w:r w:rsidRPr="00FE6DB4">
        <w:rPr>
          <w:lang w:val="ru-RU"/>
        </w:rPr>
        <w:fldChar w:fldCharType="begin"/>
      </w:r>
      <w:r w:rsidRPr="00FE6DB4">
        <w:rPr>
          <w:lang w:val="ru-RU"/>
        </w:rPr>
        <w:instrText xml:space="preserve">XE "Windows Intune с операционной системой для настольных компьютеров Windows (на пользователя)" </w:instrText>
      </w:r>
      <w:r w:rsidRPr="00FE6DB4">
        <w:rPr>
          <w:lang w:val="ru-RU"/>
        </w:rPr>
        <w:fldChar w:fldCharType="end"/>
      </w:r>
      <w:r w:rsidRPr="00FE6DB4">
        <w:rPr>
          <w:lang w:val="ru-RU"/>
        </w:rPr>
        <w:fldChar w:fldCharType="begin"/>
      </w:r>
      <w:r w:rsidRPr="00FE6DB4">
        <w:rPr>
          <w:lang w:val="ru-RU"/>
        </w:rPr>
        <w:instrText>TC "</w:instrText>
      </w:r>
      <w:bookmarkStart w:id="285" w:name="_Toc343097792"/>
      <w:bookmarkStart w:id="286" w:name="_Toc343097861"/>
      <w:r w:rsidRPr="00FE6DB4">
        <w:rPr>
          <w:lang w:val="ru-RU"/>
        </w:rPr>
        <w:instrText>Windows Intune с операционной системой для настольных компьютеров Windows (на пользователя)</w:instrText>
      </w:r>
      <w:bookmarkEnd w:id="285"/>
      <w:bookmarkEnd w:id="286"/>
      <w:r w:rsidRPr="00FE6DB4">
        <w:rPr>
          <w:lang w:val="ru-RU"/>
        </w:rPr>
        <w:instrText xml:space="preserve">" \l 2 </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83"/>
        <w:gridCol w:w="5747"/>
      </w:tblGrid>
      <w:tr w:rsidR="00885333" w:rsidRPr="002A4134" w:rsidTr="009277DE">
        <w:tc>
          <w:tcPr>
            <w:tcW w:w="6120" w:type="dxa"/>
          </w:tcPr>
          <w:p w:rsidR="00885333" w:rsidRPr="00FE6DB4" w:rsidRDefault="00885333" w:rsidP="009277DE">
            <w:pPr>
              <w:pStyle w:val="PURBody"/>
              <w:spacing w:after="0"/>
              <w:rPr>
                <w:rFonts w:ascii="Arial Narrow" w:eastAsiaTheme="minorHAnsi" w:hAnsi="Arial Narrow" w:cstheme="minorBidi"/>
                <w:lang w:val="ru-RU"/>
              </w:rPr>
            </w:pPr>
            <w:r w:rsidRPr="00FE6DB4">
              <w:rPr>
                <w:rFonts w:ascii="Arial Narrow" w:eastAsiaTheme="minorHAnsi" w:hAnsi="Arial Narrow" w:cstheme="minorBidi"/>
                <w:lang w:val="ru-RU"/>
              </w:rPr>
              <w:t>См. соответствующие уведомления: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Передача данных, стандарт H.264/AVC для кодирования видео, видеостандарт MPEG-2, стандарт MPEG-4 для кодирования видео, стандарт VC-1 для кодирования видео, потенциально нежелательные программы (Уведомление I и II), Windows 8</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w:t>
            </w:r>
            <w:r w:rsidRPr="00FE6DB4">
              <w:rPr>
                <w:rFonts w:ascii="Arial Narrow" w:hAnsi="Arial Narrow"/>
                <w:color w:val="404040"/>
                <w:lang w:val="ru-RU"/>
              </w:rPr>
              <w:t xml:space="preserve"> </w:t>
            </w:r>
            <w:hyperlink w:anchor="Appendix_1">
              <w:r w:rsidRPr="00FE6DB4">
                <w:rPr>
                  <w:rFonts w:ascii="Arial Narrow" w:hAnsi="Arial Narrow"/>
                  <w:color w:val="00467F"/>
                  <w:u w:val="single"/>
                  <w:lang w:val="ru-RU"/>
                </w:rPr>
                <w:t>Приложение 1</w:t>
              </w:r>
            </w:hyperlink>
            <w:r w:rsidRPr="00FE6DB4">
              <w:rPr>
                <w:rFonts w:ascii="Arial Narrow" w:hAnsi="Arial Narrow"/>
                <w:color w:val="404040"/>
                <w:lang w:val="ru-RU"/>
              </w:rPr>
              <w:t xml:space="preserve">) </w:t>
            </w:r>
            <w:r w:rsidRPr="00FE6DB4">
              <w:rPr>
                <w:rFonts w:ascii="Arial Narrow" w:eastAsiaTheme="minorHAnsi" w:hAnsi="Arial Narrow" w:cstheme="minorBidi"/>
                <w:lang w:val="ru-RU"/>
              </w:rPr>
              <w:t>(относится к программному обеспечению операционной системы для настольных компьютеров Windows)</w:t>
            </w:r>
          </w:p>
          <w:p w:rsidR="00885333" w:rsidRPr="00FE6DB4" w:rsidRDefault="00885333" w:rsidP="009277DE">
            <w:pPr>
              <w:pStyle w:val="PURBody"/>
              <w:spacing w:after="0"/>
              <w:rPr>
                <w:lang w:val="ru-RU"/>
              </w:rPr>
            </w:pPr>
          </w:p>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Включенные технологии:</w:t>
            </w:r>
            <w:r w:rsidRPr="00FE6DB4">
              <w:rPr>
                <w:rFonts w:ascii="Arial Narrow" w:hAnsi="Arial Narrow"/>
                <w:color w:val="404040"/>
                <w:lang w:val="ru-RU"/>
              </w:rPr>
              <w:t xml:space="preserve"> </w:t>
            </w:r>
            <w:r w:rsidRPr="00FE6DB4">
              <w:rPr>
                <w:rFonts w:ascii="Arial Narrow" w:hAnsi="Arial Narrow"/>
                <w:b/>
                <w:color w:val="404040"/>
                <w:lang w:val="ru-RU"/>
              </w:rPr>
              <w:t xml:space="preserve">Компоненты программного обеспечения Windows </w:t>
            </w:r>
            <w:r w:rsidRPr="00FE6DB4">
              <w:rPr>
                <w:rFonts w:ascii="Arial Narrow" w:eastAsiaTheme="minorHAnsi" w:hAnsi="Arial Narrow" w:cstheme="minorBidi"/>
                <w:lang w:val="ru-RU"/>
              </w:rPr>
              <w:t>(см.</w:t>
            </w:r>
            <w:r w:rsidRPr="00FE6DB4">
              <w:rPr>
                <w:rFonts w:ascii="Arial Narrow" w:hAnsi="Arial Narrow"/>
                <w:color w:val="404040"/>
                <w:lang w:val="ru-RU"/>
              </w:rPr>
              <w:t xml:space="preserve"> </w:t>
            </w:r>
            <w:hyperlink w:anchor="General_License_Terms" w:history="1">
              <w:r w:rsidRPr="00FE6DB4">
                <w:rPr>
                  <w:rStyle w:val="Hyperlink"/>
                  <w:rFonts w:ascii="Arial Narrow" w:hAnsi="Arial Narrow"/>
                  <w:lang w:val="ru-RU"/>
                </w:rPr>
                <w:t>Общие</w:t>
              </w:r>
              <w:r w:rsidRPr="0039619D">
                <w:rPr>
                  <w:rStyle w:val="Hyperlink"/>
                  <w:rFonts w:ascii="Arial Narrow" w:hAnsi="Arial Narrow"/>
                </w:rPr>
                <w:t xml:space="preserve"> </w:t>
              </w:r>
              <w:r w:rsidRPr="00FE6DB4">
                <w:rPr>
                  <w:rStyle w:val="Hyperlink"/>
                  <w:rFonts w:ascii="Arial Narrow" w:hAnsi="Arial Narrow"/>
                  <w:lang w:val="ru-RU"/>
                </w:rPr>
                <w:t>условия</w:t>
              </w:r>
            </w:hyperlink>
            <w:r w:rsidRPr="0039619D">
              <w:rPr>
                <w:rFonts w:ascii="Arial Narrow" w:hAnsi="Arial Narrow"/>
                <w:color w:val="404040"/>
              </w:rPr>
              <w:t xml:space="preserve"> </w:t>
            </w:r>
            <w:r w:rsidRPr="00FE6DB4">
              <w:rPr>
                <w:rFonts w:ascii="Arial Narrow" w:eastAsiaTheme="minorHAnsi" w:hAnsi="Arial Narrow" w:cstheme="minorBidi"/>
                <w:lang w:val="ru-RU"/>
              </w:rPr>
              <w:t>лицензии</w:t>
            </w:r>
            <w:r w:rsidRPr="0039619D">
              <w:rPr>
                <w:rFonts w:ascii="Arial Narrow" w:eastAsiaTheme="minorHAnsi" w:hAnsi="Arial Narrow" w:cstheme="minorBidi"/>
              </w:rPr>
              <w:t>) (</w:t>
            </w:r>
            <w:r w:rsidRPr="00FE6DB4">
              <w:rPr>
                <w:rFonts w:ascii="Arial Narrow" w:eastAsiaTheme="minorHAnsi" w:hAnsi="Arial Narrow" w:cstheme="minorBidi"/>
                <w:lang w:val="ru-RU"/>
              </w:rPr>
              <w:t>положения</w:t>
            </w:r>
            <w:r w:rsidRPr="0039619D">
              <w:rPr>
                <w:rFonts w:ascii="Arial Narrow" w:eastAsiaTheme="minorHAnsi" w:hAnsi="Arial Narrow" w:cstheme="minorBidi"/>
              </w:rPr>
              <w:t xml:space="preserve">, </w:t>
            </w:r>
            <w:r w:rsidRPr="00FE6DB4">
              <w:rPr>
                <w:rFonts w:ascii="Arial Narrow" w:eastAsiaTheme="minorHAnsi" w:hAnsi="Arial Narrow" w:cstheme="minorBidi"/>
                <w:lang w:val="ru-RU"/>
              </w:rPr>
              <w:t>касающиеся</w:t>
            </w:r>
            <w:r w:rsidRPr="0039619D">
              <w:rPr>
                <w:rFonts w:ascii="Arial Narrow" w:eastAsiaTheme="minorHAnsi" w:hAnsi="Arial Narrow" w:cstheme="minorBidi"/>
              </w:rPr>
              <w:t xml:space="preserve"> </w:t>
            </w:r>
            <w:r w:rsidRPr="00FE6DB4">
              <w:rPr>
                <w:rFonts w:ascii="Arial Narrow" w:eastAsiaTheme="minorHAnsi" w:hAnsi="Arial Narrow" w:cstheme="minorBidi"/>
                <w:lang w:val="ru-RU"/>
              </w:rPr>
              <w:t>программного</w:t>
            </w:r>
            <w:r w:rsidRPr="0039619D">
              <w:rPr>
                <w:rFonts w:ascii="Arial Narrow" w:eastAsiaTheme="minorHAnsi" w:hAnsi="Arial Narrow" w:cstheme="minorBidi"/>
              </w:rPr>
              <w:t xml:space="preserve"> </w:t>
            </w:r>
            <w:r w:rsidRPr="00FE6DB4">
              <w:rPr>
                <w:rFonts w:ascii="Arial Narrow" w:eastAsiaTheme="minorHAnsi" w:hAnsi="Arial Narrow" w:cstheme="minorBidi"/>
                <w:lang w:val="ru-RU"/>
              </w:rPr>
              <w:t>обеспечения</w:t>
            </w:r>
            <w:r w:rsidRPr="0039619D">
              <w:rPr>
                <w:rFonts w:ascii="Arial Narrow" w:eastAsiaTheme="minorHAnsi" w:hAnsi="Arial Narrow" w:cstheme="minorBidi"/>
              </w:rPr>
              <w:t xml:space="preserve"> Systems Center Configuration Manager </w:t>
            </w:r>
            <w:r w:rsidRPr="00FE6DB4">
              <w:rPr>
                <w:rFonts w:ascii="Arial Narrow" w:eastAsiaTheme="minorHAnsi" w:hAnsi="Arial Narrow" w:cstheme="minorBidi"/>
                <w:lang w:val="ru-RU"/>
              </w:rPr>
              <w:t>и</w:t>
            </w:r>
            <w:r w:rsidRPr="0039619D">
              <w:rPr>
                <w:rFonts w:ascii="Arial Narrow" w:eastAsiaTheme="minorHAnsi" w:hAnsi="Arial Narrow" w:cstheme="minorBidi"/>
              </w:rPr>
              <w:t xml:space="preserve"> Windows),</w:t>
            </w:r>
            <w:r w:rsidRPr="0039619D">
              <w:rPr>
                <w:rFonts w:ascii="Arial Narrow" w:hAnsi="Arial Narrow"/>
                <w:b/>
                <w:color w:val="404040"/>
              </w:rPr>
              <w:t xml:space="preserve"> </w:t>
            </w:r>
            <w:r w:rsidRPr="00FE6DB4">
              <w:rPr>
                <w:rFonts w:ascii="Arial Narrow" w:eastAsiaTheme="minorHAnsi" w:hAnsi="Arial Narrow" w:cstheme="minorBidi"/>
                <w:b/>
                <w:lang w:val="ru-RU"/>
              </w:rPr>
              <w:t>Технология</w:t>
            </w:r>
            <w:r w:rsidRPr="0039619D">
              <w:rPr>
                <w:rFonts w:ascii="Arial Narrow" w:eastAsiaTheme="minorHAnsi" w:hAnsi="Arial Narrow" w:cstheme="minorBidi"/>
                <w:b/>
              </w:rPr>
              <w:t xml:space="preserve"> SQL Server </w:t>
            </w:r>
            <w:r w:rsidRPr="00FE6DB4">
              <w:rPr>
                <w:rFonts w:ascii="Arial Narrow" w:eastAsiaTheme="minorHAnsi" w:hAnsi="Arial Narrow" w:cstheme="minorBidi"/>
                <w:b/>
                <w:lang w:val="ru-RU"/>
              </w:rPr>
              <w:t>и</w:t>
            </w:r>
            <w:r w:rsidRPr="0039619D">
              <w:rPr>
                <w:rFonts w:ascii="Arial Narrow" w:eastAsiaTheme="minorHAnsi" w:hAnsi="Arial Narrow" w:cstheme="minorBidi"/>
                <w:b/>
              </w:rPr>
              <w:t xml:space="preserve"> </w:t>
            </w:r>
            <w:r w:rsidRPr="00FE6DB4">
              <w:rPr>
                <w:rFonts w:ascii="Arial Narrow" w:eastAsiaTheme="minorHAnsi" w:hAnsi="Arial Narrow" w:cstheme="minorBidi"/>
                <w:b/>
                <w:lang w:val="ru-RU"/>
              </w:rPr>
              <w:t>Элемент</w:t>
            </w:r>
            <w:r w:rsidRPr="0039619D">
              <w:rPr>
                <w:rFonts w:ascii="Arial Narrow" w:eastAsiaTheme="minorHAnsi" w:hAnsi="Arial Narrow" w:cstheme="minorBidi"/>
                <w:b/>
              </w:rPr>
              <w:t xml:space="preserve"> </w:t>
            </w:r>
            <w:r w:rsidRPr="00FE6DB4">
              <w:rPr>
                <w:rFonts w:ascii="Arial Narrow" w:eastAsiaTheme="minorHAnsi" w:hAnsi="Arial Narrow" w:cstheme="minorBidi"/>
                <w:b/>
                <w:lang w:val="ru-RU"/>
              </w:rPr>
              <w:t>отчета</w:t>
            </w:r>
            <w:r w:rsidRPr="0039619D">
              <w:rPr>
                <w:rFonts w:ascii="Arial Narrow" w:eastAsiaTheme="minorHAnsi" w:hAnsi="Arial Narrow" w:cstheme="minorBidi"/>
                <w:b/>
              </w:rPr>
              <w:t xml:space="preserve"> </w:t>
            </w:r>
            <w:r w:rsidRPr="00FE6DB4">
              <w:rPr>
                <w:rFonts w:ascii="Arial Narrow" w:eastAsiaTheme="minorHAnsi" w:hAnsi="Arial Narrow" w:cstheme="minorBidi"/>
                <w:b/>
                <w:lang w:val="ru-RU"/>
              </w:rPr>
              <w:t>карты</w:t>
            </w:r>
            <w:r w:rsidRPr="0039619D">
              <w:rPr>
                <w:rFonts w:ascii="Arial Narrow" w:eastAsiaTheme="minorHAnsi" w:hAnsi="Arial Narrow" w:cstheme="minorBidi"/>
                <w:b/>
              </w:rPr>
              <w:t xml:space="preserve"> </w:t>
            </w:r>
            <w:r w:rsidRPr="00FE6DB4">
              <w:rPr>
                <w:rFonts w:ascii="Arial Narrow" w:eastAsiaTheme="minorHAnsi" w:hAnsi="Arial Narrow" w:cstheme="minorBidi"/>
                <w:b/>
                <w:lang w:val="ru-RU"/>
              </w:rPr>
              <w:t>служб</w:t>
            </w:r>
            <w:r w:rsidRPr="0039619D">
              <w:rPr>
                <w:rFonts w:ascii="Arial Narrow" w:eastAsiaTheme="minorHAnsi" w:hAnsi="Arial Narrow" w:cstheme="minorBidi"/>
                <w:b/>
              </w:rPr>
              <w:t xml:space="preserve"> SQL Server Reporting Services</w:t>
            </w:r>
            <w:r w:rsidRPr="0039619D">
              <w:rPr>
                <w:rFonts w:ascii="Arial Narrow" w:hAnsi="Arial Narrow"/>
                <w:b/>
                <w:color w:val="404040"/>
              </w:rPr>
              <w:t xml:space="preserve"> </w:t>
            </w:r>
            <w:r w:rsidRPr="0039619D">
              <w:rPr>
                <w:rFonts w:ascii="Arial Narrow" w:eastAsiaTheme="minorHAnsi" w:hAnsi="Arial Narrow" w:cstheme="minorBidi"/>
              </w:rPr>
              <w:t>(</w:t>
            </w:r>
            <w:r w:rsidRPr="00FE6DB4">
              <w:rPr>
                <w:rFonts w:ascii="Arial Narrow" w:eastAsiaTheme="minorHAnsi" w:hAnsi="Arial Narrow" w:cstheme="minorBidi"/>
                <w:lang w:val="ru-RU"/>
              </w:rPr>
              <w:t>см</w:t>
            </w:r>
            <w:r w:rsidRPr="0039619D">
              <w:rPr>
                <w:rFonts w:ascii="Arial Narrow" w:eastAsiaTheme="minorHAnsi" w:hAnsi="Arial Narrow" w:cstheme="minorBidi"/>
              </w:rPr>
              <w:t xml:space="preserve">. </w:t>
            </w:r>
            <w:r w:rsidRPr="00FE6DB4">
              <w:rPr>
                <w:rFonts w:ascii="Arial Narrow" w:eastAsiaTheme="minorHAnsi" w:hAnsi="Arial Narrow" w:cstheme="minorBidi"/>
                <w:lang w:val="ru-RU"/>
              </w:rPr>
              <w:t>Общие условия лицензии) (положения, касающиеся программного обеспечения Systems Center Configuration Manager)</w:t>
            </w:r>
          </w:p>
        </w:tc>
        <w:tc>
          <w:tcPr>
            <w:tcW w:w="6120" w:type="dxa"/>
          </w:tcPr>
          <w:p w:rsidR="00885333" w:rsidRPr="00FE6DB4" w:rsidRDefault="00885333" w:rsidP="009277DE">
            <w:pPr>
              <w:pStyle w:val="PURBody"/>
              <w:spacing w:after="0"/>
              <w:rPr>
                <w:lang w:val="ru-RU"/>
              </w:rPr>
            </w:pPr>
            <w:r w:rsidRPr="00FE6DB4">
              <w:rPr>
                <w:rFonts w:ascii="Arial Narrow" w:eastAsiaTheme="minorHAnsi" w:hAnsi="Arial Narrow" w:cstheme="minorBidi"/>
                <w:lang w:val="ru-RU"/>
              </w:rPr>
              <w:t>Заявление о конфиденциальности для Windows Intune: Да (См.</w:t>
            </w:r>
            <w:r w:rsidRPr="00FE6DB4">
              <w:rPr>
                <w:rFonts w:ascii="Arial Narrow" w:hAnsi="Arial Narrow" w:cs="Arial"/>
                <w:color w:val="404040"/>
                <w:szCs w:val="18"/>
                <w:lang w:val="ru-RU"/>
              </w:rPr>
              <w:t xml:space="preserve"> </w:t>
            </w:r>
            <w:hyperlink r:id="rId84" w:history="1">
              <w:r w:rsidRPr="00FE6DB4">
                <w:rPr>
                  <w:rStyle w:val="Hyperlink"/>
                  <w:rFonts w:ascii="Arial Narrow" w:hAnsi="Arial Narrow"/>
                  <w:b/>
                  <w:bCs/>
                  <w:iCs/>
                  <w:lang w:val="ru-RU"/>
                </w:rPr>
                <w:t>http://go.microsoft.com/fwlink/?LinkId=262214</w:t>
              </w:r>
            </w:hyperlink>
          </w:p>
          <w:p w:rsidR="00885333" w:rsidRPr="00FE6DB4" w:rsidRDefault="00885333" w:rsidP="009277DE">
            <w:pPr>
              <w:pStyle w:val="PURBody"/>
              <w:spacing w:after="0"/>
              <w:rPr>
                <w:lang w:val="ru-RU"/>
              </w:rPr>
            </w:pPr>
          </w:p>
          <w:p w:rsidR="00885333" w:rsidRPr="00FE6DB4" w:rsidRDefault="00885333" w:rsidP="009277DE">
            <w:pPr>
              <w:pStyle w:val="PURBody"/>
              <w:spacing w:after="0"/>
              <w:rPr>
                <w:rFonts w:ascii="Arial Narrow" w:eastAsiaTheme="minorHAnsi" w:hAnsi="Arial Narrow" w:cstheme="minorBidi"/>
                <w:lang w:val="ru-RU"/>
              </w:rPr>
            </w:pPr>
            <w:r w:rsidRPr="00FE6DB4">
              <w:rPr>
                <w:rFonts w:ascii="Arial Narrow" w:eastAsiaTheme="minorHAnsi" w:hAnsi="Arial Narrow" w:cstheme="minorBidi"/>
                <w:lang w:val="ru-RU"/>
              </w:rPr>
              <w:t>Обзор безопасности Windows Intune. Да (см.</w:t>
            </w:r>
          </w:p>
          <w:p w:rsidR="00885333" w:rsidRPr="002A4134" w:rsidRDefault="00885333" w:rsidP="009277DE">
            <w:pPr>
              <w:pStyle w:val="PURBody"/>
              <w:spacing w:after="0"/>
            </w:pPr>
            <w:hyperlink r:id="rId85" w:history="1">
              <w:r w:rsidRPr="002A4134">
                <w:rPr>
                  <w:rStyle w:val="Hyperlink"/>
                  <w:rFonts w:ascii="Arial Narrow" w:hAnsi="Arial Narrow" w:cs="Arial"/>
                  <w:szCs w:val="18"/>
                </w:rPr>
                <w:t>http://download.microsoft.com/download/7/6/9/769E6AC2-0F41-4B46-9C48-F7DBBAD3FA20/Security in Windows Intune.pdf</w:t>
              </w:r>
            </w:hyperlink>
          </w:p>
          <w:p w:rsidR="00885333" w:rsidRPr="002A4134" w:rsidRDefault="00885333" w:rsidP="009277DE">
            <w:pPr>
              <w:pStyle w:val="PURBody"/>
              <w:spacing w:after="0"/>
            </w:pPr>
          </w:p>
          <w:p w:rsidR="00885333" w:rsidRPr="00FE6DB4" w:rsidRDefault="00885333" w:rsidP="009277DE">
            <w:pPr>
              <w:pStyle w:val="PURBody"/>
              <w:spacing w:after="0"/>
              <w:rPr>
                <w:lang w:val="ru-RU"/>
              </w:rPr>
            </w:pPr>
            <w:r w:rsidRPr="00FE6DB4">
              <w:rPr>
                <w:rFonts w:ascii="Arial Narrow" w:eastAsiaTheme="minorHAnsi" w:hAnsi="Arial Narrow" w:cstheme="minorBidi"/>
                <w:lang w:val="ru-RU"/>
              </w:rPr>
              <w:t>Заявление о конфиденциальности для System Cent</w:t>
            </w:r>
            <w:r w:rsidRPr="00FE6DB4">
              <w:rPr>
                <w:rFonts w:ascii="Arial Narrow" w:hAnsi="Arial Narrow" w:cs="Arial"/>
                <w:color w:val="404040"/>
                <w:szCs w:val="18"/>
                <w:lang w:val="ru-RU"/>
              </w:rPr>
              <w:t xml:space="preserve">er: </w:t>
            </w:r>
            <w:r w:rsidRPr="00FE6DB4">
              <w:rPr>
                <w:rFonts w:ascii="Arial Narrow" w:eastAsiaTheme="minorHAnsi" w:hAnsi="Arial Narrow" w:cstheme="minorBidi"/>
                <w:lang w:val="ru-RU"/>
              </w:rPr>
              <w:t>Да (См.</w:t>
            </w:r>
            <w:r w:rsidRPr="00FE6DB4">
              <w:rPr>
                <w:rFonts w:ascii="Arial Narrow" w:hAnsi="Arial Narrow" w:cs="Arial"/>
                <w:color w:val="404040"/>
                <w:szCs w:val="18"/>
                <w:lang w:val="ru-RU"/>
              </w:rPr>
              <w:t xml:space="preserve"> </w:t>
            </w:r>
            <w:r w:rsidRPr="00FE6DB4">
              <w:rPr>
                <w:rFonts w:ascii="Arial Narrow" w:hAnsi="Arial Narrow"/>
                <w:b/>
                <w:color w:val="404040"/>
                <w:lang w:val="ru-RU"/>
              </w:rPr>
              <w:t>http://go.microsoft.com/fwlink/?LinkID=244334)</w:t>
            </w:r>
          </w:p>
          <w:p w:rsidR="00885333" w:rsidRPr="00FE6DB4" w:rsidRDefault="00885333" w:rsidP="009277DE">
            <w:pPr>
              <w:pStyle w:val="PURBody"/>
              <w:spacing w:after="0"/>
              <w:rPr>
                <w:lang w:val="ru-RU"/>
              </w:rPr>
            </w:pPr>
          </w:p>
          <w:p w:rsidR="00885333" w:rsidRPr="002A4134" w:rsidRDefault="00885333" w:rsidP="009277DE">
            <w:pPr>
              <w:spacing w:after="0"/>
              <w:rPr>
                <w:lang w:val="ru-RU"/>
              </w:rPr>
            </w:pPr>
            <w:r w:rsidRPr="00FE6DB4">
              <w:rPr>
                <w:rFonts w:ascii="Arial Narrow" w:hAnsi="Arial Narrow" w:cs="Arial"/>
                <w:color w:val="404040"/>
                <w:sz w:val="18"/>
                <w:szCs w:val="18"/>
                <w:lang w:val="ru-RU"/>
              </w:rPr>
              <w:t>Заявление о конфиденциальности для System Center Endpoint Protection: Да (</w:t>
            </w:r>
            <w:r w:rsidRPr="00FE6DB4">
              <w:rPr>
                <w:rFonts w:ascii="Arial Narrow" w:eastAsiaTheme="minorHAnsi" w:hAnsi="Arial Narrow" w:cstheme="minorBidi"/>
                <w:lang w:val="ru-RU"/>
              </w:rPr>
              <w:t>См</w:t>
            </w:r>
            <w:r w:rsidRPr="00FE6DB4">
              <w:rPr>
                <w:rFonts w:ascii="Arial Narrow" w:hAnsi="Arial Narrow" w:cs="Arial"/>
                <w:color w:val="404040"/>
                <w:sz w:val="18"/>
                <w:szCs w:val="18"/>
                <w:lang w:val="ru-RU"/>
              </w:rPr>
              <w:t xml:space="preserve">. </w:t>
            </w:r>
            <w:hyperlink r:id="rId86" w:history="1">
              <w:r w:rsidRPr="0039619D">
                <w:rPr>
                  <w:rStyle w:val="Hyperlink"/>
                  <w:rFonts w:ascii="Arial Narrow" w:eastAsia="SimSun" w:hAnsi="Arial Narrow" w:cs="Arial"/>
                  <w:bCs/>
                  <w:sz w:val="18"/>
                  <w:szCs w:val="18"/>
                </w:rPr>
                <w:t>http</w:t>
              </w:r>
              <w:r w:rsidRPr="002A4134">
                <w:rPr>
                  <w:rStyle w:val="Hyperlink"/>
                  <w:rFonts w:ascii="Arial Narrow" w:eastAsia="SimSun" w:hAnsi="Arial Narrow" w:cs="Arial"/>
                  <w:bCs/>
                  <w:sz w:val="18"/>
                  <w:szCs w:val="18"/>
                  <w:lang w:val="ru-RU"/>
                </w:rPr>
                <w:t>://</w:t>
              </w:r>
              <w:r w:rsidRPr="0039619D">
                <w:rPr>
                  <w:rStyle w:val="Hyperlink"/>
                  <w:rFonts w:ascii="Arial Narrow" w:eastAsia="SimSun" w:hAnsi="Arial Narrow" w:cs="Arial"/>
                  <w:bCs/>
                  <w:sz w:val="18"/>
                  <w:szCs w:val="18"/>
                </w:rPr>
                <w:t>go</w:t>
              </w:r>
              <w:r w:rsidRPr="002A4134">
                <w:rPr>
                  <w:rStyle w:val="Hyperlink"/>
                  <w:rFonts w:ascii="Arial Narrow" w:eastAsia="SimSun" w:hAnsi="Arial Narrow" w:cs="Arial"/>
                  <w:bCs/>
                  <w:sz w:val="18"/>
                  <w:szCs w:val="18"/>
                  <w:lang w:val="ru-RU"/>
                </w:rPr>
                <w:t>.</w:t>
              </w:r>
              <w:r w:rsidRPr="0039619D">
                <w:rPr>
                  <w:rStyle w:val="Hyperlink"/>
                  <w:rFonts w:ascii="Arial Narrow" w:eastAsia="SimSun" w:hAnsi="Arial Narrow" w:cs="Arial"/>
                  <w:bCs/>
                  <w:sz w:val="18"/>
                  <w:szCs w:val="18"/>
                </w:rPr>
                <w:t>microsoft</w:t>
              </w:r>
              <w:r w:rsidRPr="002A4134">
                <w:rPr>
                  <w:rStyle w:val="Hyperlink"/>
                  <w:rFonts w:ascii="Arial Narrow" w:eastAsia="SimSun" w:hAnsi="Arial Narrow" w:cs="Arial"/>
                  <w:bCs/>
                  <w:sz w:val="18"/>
                  <w:szCs w:val="18"/>
                  <w:lang w:val="ru-RU"/>
                </w:rPr>
                <w:t>.</w:t>
              </w:r>
              <w:r w:rsidRPr="0039619D">
                <w:rPr>
                  <w:rStyle w:val="Hyperlink"/>
                  <w:rFonts w:ascii="Arial Narrow" w:eastAsia="SimSun" w:hAnsi="Arial Narrow" w:cs="Arial"/>
                  <w:bCs/>
                  <w:sz w:val="18"/>
                  <w:szCs w:val="18"/>
                </w:rPr>
                <w:t>com</w:t>
              </w:r>
              <w:r w:rsidRPr="002A4134">
                <w:rPr>
                  <w:rStyle w:val="Hyperlink"/>
                  <w:rFonts w:ascii="Arial Narrow" w:eastAsia="SimSun" w:hAnsi="Arial Narrow" w:cs="Arial"/>
                  <w:bCs/>
                  <w:sz w:val="18"/>
                  <w:szCs w:val="18"/>
                  <w:lang w:val="ru-RU"/>
                </w:rPr>
                <w:t>/</w:t>
              </w:r>
              <w:r w:rsidRPr="0039619D">
                <w:rPr>
                  <w:rStyle w:val="Hyperlink"/>
                  <w:rFonts w:ascii="Arial Narrow" w:eastAsia="SimSun" w:hAnsi="Arial Narrow" w:cs="Arial"/>
                  <w:bCs/>
                  <w:sz w:val="18"/>
                  <w:szCs w:val="18"/>
                </w:rPr>
                <w:t>fwlink</w:t>
              </w:r>
              <w:r w:rsidRPr="002A4134">
                <w:rPr>
                  <w:rStyle w:val="Hyperlink"/>
                  <w:rFonts w:ascii="Arial Narrow" w:eastAsia="SimSun" w:hAnsi="Arial Narrow" w:cs="Arial"/>
                  <w:bCs/>
                  <w:sz w:val="18"/>
                  <w:szCs w:val="18"/>
                  <w:lang w:val="ru-RU"/>
                </w:rPr>
                <w:t>/?</w:t>
              </w:r>
              <w:r w:rsidRPr="0039619D">
                <w:rPr>
                  <w:rStyle w:val="Hyperlink"/>
                  <w:rFonts w:ascii="Arial Narrow" w:eastAsia="SimSun" w:hAnsi="Arial Narrow" w:cs="Arial"/>
                  <w:bCs/>
                  <w:sz w:val="18"/>
                  <w:szCs w:val="18"/>
                </w:rPr>
                <w:t>LinkID</w:t>
              </w:r>
              <w:r w:rsidRPr="002A4134">
                <w:rPr>
                  <w:rStyle w:val="Hyperlink"/>
                  <w:rFonts w:ascii="Arial Narrow" w:eastAsia="SimSun" w:hAnsi="Arial Narrow" w:cs="Arial"/>
                  <w:bCs/>
                  <w:sz w:val="18"/>
                  <w:szCs w:val="18"/>
                  <w:lang w:val="ru-RU"/>
                </w:rPr>
                <w:t>=223678</w:t>
              </w:r>
            </w:hyperlink>
            <w:r w:rsidRPr="002A4134">
              <w:rPr>
                <w:rFonts w:ascii="Arial Narrow" w:eastAsia="MS PGothic" w:hAnsi="Arial Narrow" w:cs="Arial"/>
                <w:bCs/>
                <w:color w:val="404040"/>
                <w:sz w:val="18"/>
                <w:szCs w:val="18"/>
                <w:lang w:val="ru-RU"/>
              </w:rPr>
              <w:t xml:space="preserve"> )</w:t>
            </w:r>
          </w:p>
          <w:p w:rsidR="00885333" w:rsidRPr="002A4134" w:rsidRDefault="00885333" w:rsidP="009277DE">
            <w:pPr>
              <w:spacing w:after="0"/>
              <w:rPr>
                <w:lang w:val="ru-RU"/>
              </w:rPr>
            </w:pPr>
          </w:p>
          <w:p w:rsidR="00885333" w:rsidRPr="002A4134" w:rsidRDefault="00885333" w:rsidP="009277DE">
            <w:pPr>
              <w:spacing w:after="0"/>
              <w:rPr>
                <w:rFonts w:ascii="Arial Narrow" w:hAnsi="Arial Narrow" w:cs="Arial"/>
                <w:color w:val="404040"/>
                <w:sz w:val="18"/>
                <w:szCs w:val="18"/>
                <w:lang w:val="ru-RU"/>
              </w:rPr>
            </w:pPr>
            <w:r w:rsidRPr="00FE6DB4">
              <w:rPr>
                <w:rFonts w:ascii="Arial Narrow" w:hAnsi="Arial Narrow" w:cs="Arial"/>
                <w:color w:val="404040"/>
                <w:sz w:val="18"/>
                <w:szCs w:val="18"/>
                <w:lang w:val="ru-RU"/>
              </w:rPr>
              <w:t>Заявление</w:t>
            </w:r>
            <w:r w:rsidRPr="002A4134">
              <w:rPr>
                <w:rFonts w:ascii="Arial Narrow" w:hAnsi="Arial Narrow" w:cs="Arial"/>
                <w:color w:val="404040"/>
                <w:sz w:val="18"/>
                <w:szCs w:val="18"/>
                <w:lang w:val="ru-RU"/>
              </w:rPr>
              <w:t xml:space="preserve"> </w:t>
            </w:r>
            <w:r w:rsidRPr="00FE6DB4">
              <w:rPr>
                <w:rFonts w:ascii="Arial Narrow" w:hAnsi="Arial Narrow" w:cs="Arial"/>
                <w:color w:val="404040"/>
                <w:sz w:val="18"/>
                <w:szCs w:val="18"/>
                <w:lang w:val="ru-RU"/>
              </w:rPr>
              <w:t>о</w:t>
            </w:r>
            <w:r w:rsidRPr="002A4134">
              <w:rPr>
                <w:rFonts w:ascii="Arial Narrow" w:hAnsi="Arial Narrow" w:cs="Arial"/>
                <w:color w:val="404040"/>
                <w:sz w:val="18"/>
                <w:szCs w:val="18"/>
                <w:lang w:val="ru-RU"/>
              </w:rPr>
              <w:t xml:space="preserve"> </w:t>
            </w:r>
            <w:r w:rsidRPr="00FE6DB4">
              <w:rPr>
                <w:rFonts w:ascii="Arial Narrow" w:hAnsi="Arial Narrow" w:cs="Arial"/>
                <w:color w:val="404040"/>
                <w:sz w:val="18"/>
                <w:szCs w:val="18"/>
                <w:lang w:val="ru-RU"/>
              </w:rPr>
              <w:t>конфиденциальности</w:t>
            </w:r>
            <w:r w:rsidRPr="002A4134">
              <w:rPr>
                <w:rFonts w:ascii="Arial Narrow" w:hAnsi="Arial Narrow" w:cs="Arial"/>
                <w:color w:val="404040"/>
                <w:sz w:val="18"/>
                <w:szCs w:val="18"/>
                <w:lang w:val="ru-RU"/>
              </w:rPr>
              <w:t xml:space="preserve"> </w:t>
            </w:r>
            <w:r w:rsidRPr="0039619D">
              <w:rPr>
                <w:rFonts w:ascii="Arial Narrow" w:hAnsi="Arial Narrow" w:cs="Arial"/>
                <w:color w:val="404040"/>
                <w:sz w:val="18"/>
                <w:szCs w:val="18"/>
              </w:rPr>
              <w:t>Windows</w:t>
            </w:r>
            <w:r w:rsidRPr="002A4134">
              <w:rPr>
                <w:rFonts w:ascii="Arial Narrow" w:hAnsi="Arial Narrow" w:cs="Arial"/>
                <w:color w:val="404040"/>
                <w:sz w:val="18"/>
                <w:szCs w:val="18"/>
                <w:lang w:val="ru-RU"/>
              </w:rPr>
              <w:t xml:space="preserve">: </w:t>
            </w:r>
            <w:r w:rsidRPr="0039619D">
              <w:rPr>
                <w:rFonts w:ascii="Arial Narrow" w:hAnsi="Arial Narrow" w:cs="Arial"/>
                <w:color w:val="404040"/>
                <w:sz w:val="18"/>
                <w:szCs w:val="18"/>
              </w:rPr>
              <w:t>go</w:t>
            </w:r>
            <w:r w:rsidRPr="002A4134">
              <w:rPr>
                <w:rFonts w:ascii="Arial Narrow" w:hAnsi="Arial Narrow" w:cs="Arial"/>
                <w:color w:val="404040"/>
                <w:sz w:val="18"/>
                <w:szCs w:val="18"/>
                <w:lang w:val="ru-RU"/>
              </w:rPr>
              <w:t>.</w:t>
            </w:r>
            <w:r w:rsidRPr="0039619D">
              <w:rPr>
                <w:rFonts w:ascii="Arial Narrow" w:hAnsi="Arial Narrow" w:cs="Arial"/>
                <w:color w:val="404040"/>
                <w:sz w:val="18"/>
                <w:szCs w:val="18"/>
              </w:rPr>
              <w:t>microsoft</w:t>
            </w:r>
            <w:r w:rsidRPr="002A4134">
              <w:rPr>
                <w:rFonts w:ascii="Arial Narrow" w:hAnsi="Arial Narrow" w:cs="Arial"/>
                <w:color w:val="404040"/>
                <w:sz w:val="18"/>
                <w:szCs w:val="18"/>
                <w:lang w:val="ru-RU"/>
              </w:rPr>
              <w:t>.</w:t>
            </w:r>
            <w:r w:rsidRPr="0039619D">
              <w:rPr>
                <w:rFonts w:ascii="Arial Narrow" w:hAnsi="Arial Narrow" w:cs="Arial"/>
                <w:color w:val="404040"/>
                <w:sz w:val="18"/>
                <w:szCs w:val="18"/>
              </w:rPr>
              <w:t>com</w:t>
            </w:r>
            <w:r w:rsidRPr="002A4134">
              <w:rPr>
                <w:rFonts w:ascii="Arial Narrow" w:hAnsi="Arial Narrow" w:cs="Arial"/>
                <w:color w:val="404040"/>
                <w:sz w:val="18"/>
                <w:szCs w:val="18"/>
                <w:lang w:val="ru-RU"/>
              </w:rPr>
              <w:t>/</w:t>
            </w:r>
            <w:r w:rsidRPr="0039619D">
              <w:rPr>
                <w:rFonts w:ascii="Arial Narrow" w:hAnsi="Arial Narrow" w:cs="Arial"/>
                <w:color w:val="404040"/>
                <w:sz w:val="18"/>
                <w:szCs w:val="18"/>
              </w:rPr>
              <w:t>fwlink</w:t>
            </w:r>
            <w:r w:rsidRPr="002A4134">
              <w:rPr>
                <w:rFonts w:ascii="Arial Narrow" w:hAnsi="Arial Narrow" w:cs="Arial"/>
                <w:color w:val="404040"/>
                <w:sz w:val="18"/>
                <w:szCs w:val="18"/>
                <w:lang w:val="ru-RU"/>
              </w:rPr>
              <w:t>/?</w:t>
            </w:r>
            <w:r w:rsidRPr="0039619D">
              <w:rPr>
                <w:rFonts w:ascii="Arial Narrow" w:hAnsi="Arial Narrow" w:cs="Arial"/>
                <w:color w:val="404040"/>
                <w:sz w:val="18"/>
                <w:szCs w:val="18"/>
              </w:rPr>
              <w:t>linkid</w:t>
            </w:r>
            <w:r w:rsidRPr="002A4134">
              <w:rPr>
                <w:rFonts w:ascii="Arial Narrow" w:hAnsi="Arial Narrow" w:cs="Arial"/>
                <w:color w:val="404040"/>
                <w:sz w:val="18"/>
                <w:szCs w:val="18"/>
                <w:lang w:val="ru-RU"/>
              </w:rPr>
              <w:t>=190175</w:t>
            </w:r>
          </w:p>
          <w:p w:rsidR="00885333" w:rsidRPr="009430D3" w:rsidRDefault="00885333" w:rsidP="009277DE">
            <w:pPr>
              <w:spacing w:after="0"/>
              <w:rPr>
                <w:sz w:val="18"/>
                <w:szCs w:val="18"/>
                <w:lang w:val="ru-RU"/>
              </w:rPr>
            </w:pPr>
          </w:p>
          <w:p w:rsidR="00885333" w:rsidRPr="00FE6DB4" w:rsidRDefault="00885333" w:rsidP="009277DE">
            <w:pPr>
              <w:pStyle w:val="PURBody"/>
              <w:spacing w:after="0"/>
              <w:rPr>
                <w:lang w:val="ru-RU"/>
              </w:rPr>
            </w:pPr>
            <w:r w:rsidRPr="00FE6DB4">
              <w:rPr>
                <w:rFonts w:ascii="Arial Narrow" w:eastAsiaTheme="minorHAnsi" w:hAnsi="Arial Narrow" w:cstheme="minorBidi"/>
                <w:lang w:val="ru-RU"/>
              </w:rPr>
              <w:t xml:space="preserve">Соглашение об уровне обслуживания: </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87">
              <w:hyperlink r:id="rId88" w:history="1">
                <w:r w:rsidRPr="00AF3A12">
                  <w:rPr>
                    <w:rStyle w:val="Hyperlink"/>
                    <w:rFonts w:ascii="Arial Narrow" w:hAnsi="Arial Narrow"/>
                    <w:lang w:val="ru-RU"/>
                  </w:rPr>
                  <w:t>http://microsoft.com/licensing/contracts</w:t>
                </w:r>
              </w:hyperlink>
              <w:r w:rsidRPr="00FE6DB4">
                <w:rPr>
                  <w:rFonts w:ascii="Arial Narrow" w:hAnsi="Arial Narrow"/>
                  <w:color w:val="404040"/>
                  <w:lang w:val="ru-RU"/>
                </w:rPr>
                <w:t>)</w:t>
              </w:r>
            </w:hyperlink>
          </w:p>
          <w:p w:rsidR="00885333" w:rsidRPr="00FE6DB4" w:rsidRDefault="00885333" w:rsidP="009277DE">
            <w:pPr>
              <w:pStyle w:val="PURBody"/>
              <w:spacing w:after="0"/>
              <w:rPr>
                <w:rFonts w:ascii="Arial Narrow" w:hAnsi="Arial Narrow"/>
                <w:color w:val="404040"/>
                <w:lang w:val="ru-RU"/>
              </w:rPr>
            </w:pPr>
          </w:p>
        </w:tc>
      </w:tr>
    </w:tbl>
    <w:p w:rsidR="00885333" w:rsidRPr="00FE6DB4" w:rsidRDefault="00885333" w:rsidP="00885333">
      <w:pPr>
        <w:pStyle w:val="PURBlueBGHeader"/>
        <w:rPr>
          <w:lang w:val="ru-RU"/>
        </w:rPr>
      </w:pPr>
      <w:r w:rsidRPr="00FE6DB4">
        <w:rPr>
          <w:lang w:val="ru-RU"/>
        </w:rPr>
        <w:t>ЛИЦЕНЗИИ USER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885333" w:rsidRPr="002A4134" w:rsidTr="009277DE">
        <w:tc>
          <w:tcPr>
            <w:tcW w:w="534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50"/>
              </w:numPr>
              <w:spacing w:after="0"/>
              <w:rPr>
                <w:lang w:val="ru-RU" w:eastAsia="ja-JP"/>
              </w:rPr>
            </w:pPr>
            <w:r w:rsidRPr="00FE6DB4">
              <w:rPr>
                <w:lang w:val="ru-RU"/>
              </w:rPr>
              <w:t>пользователей, обращающихся к веб-службе или связанному с ней программному обеспечению</w:t>
            </w:r>
          </w:p>
        </w:tc>
        <w:tc>
          <w:tcPr>
            <w:tcW w:w="534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FE6DB4" w:rsidRDefault="00885333" w:rsidP="00885333">
            <w:pPr>
              <w:pStyle w:val="PURBullet"/>
              <w:numPr>
                <w:ilvl w:val="0"/>
                <w:numId w:val="51"/>
              </w:numPr>
              <w:spacing w:after="0"/>
              <w:rPr>
                <w:lang w:val="ru-RU" w:eastAsia="ja-JP"/>
              </w:rPr>
            </w:pPr>
            <w:r w:rsidRPr="00FE6DB4">
              <w:rPr>
                <w:lang w:val="ru-RU"/>
              </w:rPr>
              <w:t>Лицензия SL «на пользователя» для Windows Intune с операционной системой для настольных компьютеров Windows (на пользователя)</w:t>
            </w:r>
          </w:p>
        </w:tc>
      </w:tr>
    </w:tbl>
    <w:p w:rsidR="00885333" w:rsidRPr="00FE6DB4" w:rsidRDefault="00885333" w:rsidP="00885333">
      <w:pPr>
        <w:pStyle w:val="PURBlueBGHeader"/>
        <w:rPr>
          <w:lang w:val="ru-RU"/>
        </w:rPr>
      </w:pPr>
      <w:r w:rsidRPr="00FE6DB4">
        <w:rPr>
          <w:lang w:val="ru-RU"/>
        </w:rPr>
        <w:t>ЛИЦЕНЗИИ 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885333" w:rsidRPr="00FE6DB4" w:rsidTr="009277DE">
        <w:tc>
          <w:tcPr>
            <w:tcW w:w="5340" w:type="dxa"/>
            <w:shd w:val="clear" w:color="auto" w:fill="auto"/>
          </w:tcPr>
          <w:p w:rsidR="00885333" w:rsidRPr="00FE6DB4" w:rsidRDefault="00885333" w:rsidP="009277DE">
            <w:pPr>
              <w:pStyle w:val="PURBody"/>
              <w:spacing w:after="0"/>
              <w:rPr>
                <w:lang w:val="ru-RU"/>
              </w:rPr>
            </w:pPr>
            <w:r w:rsidRPr="00FE6DB4">
              <w:rPr>
                <w:b/>
                <w:i/>
                <w:lang w:val="ru-RU"/>
              </w:rPr>
              <w:t>Когда требуется:</w:t>
            </w:r>
          </w:p>
          <w:p w:rsidR="00885333" w:rsidRPr="00FE6DB4" w:rsidRDefault="00885333" w:rsidP="00885333">
            <w:pPr>
              <w:pStyle w:val="PURBullet"/>
              <w:numPr>
                <w:ilvl w:val="0"/>
                <w:numId w:val="52"/>
              </w:numPr>
              <w:spacing w:after="0"/>
              <w:rPr>
                <w:lang w:val="ru-RU" w:eastAsia="ja-JP"/>
              </w:rPr>
            </w:pPr>
            <w:r w:rsidRPr="00FE6DB4">
              <w:rPr>
                <w:lang w:val="ru-RU"/>
              </w:rPr>
              <w:t>Для каждого гигабайта пространства хранения сверх объема, предоставляемого по базовой подписке.</w:t>
            </w:r>
          </w:p>
        </w:tc>
        <w:tc>
          <w:tcPr>
            <w:tcW w:w="534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39619D" w:rsidRDefault="00885333" w:rsidP="00885333">
            <w:pPr>
              <w:pStyle w:val="PURBullet"/>
              <w:numPr>
                <w:ilvl w:val="0"/>
                <w:numId w:val="53"/>
              </w:numPr>
              <w:spacing w:after="0"/>
              <w:rPr>
                <w:lang w:eastAsia="ja-JP"/>
              </w:rPr>
            </w:pPr>
            <w:r w:rsidRPr="0039619D">
              <w:t>Windows Intune Extra Storage Add-on SL</w:t>
            </w:r>
          </w:p>
        </w:tc>
      </w:tr>
    </w:tbl>
    <w:p w:rsidR="00885333" w:rsidRPr="00FE6DB4" w:rsidRDefault="00885333" w:rsidP="00885333">
      <w:pPr>
        <w:pStyle w:val="PURBlueBGHeader"/>
        <w:rPr>
          <w:lang w:val="ru-RU"/>
        </w:rPr>
      </w:pPr>
      <w:r w:rsidRPr="00FE6DB4">
        <w:rPr>
          <w:lang w:val="ru-RU"/>
        </w:rPr>
        <w:lastRenderedPageBreak/>
        <w:t>Дополнительные условия.</w:t>
      </w:r>
    </w:p>
    <w:p w:rsidR="00885333" w:rsidRPr="00FE6DB4" w:rsidRDefault="00885333" w:rsidP="00885333">
      <w:pPr>
        <w:pStyle w:val="PURBody-Indented"/>
        <w:rPr>
          <w:lang w:val="ru-RU"/>
        </w:rPr>
      </w:pPr>
      <w:r w:rsidRPr="00FE6DB4">
        <w:rPr>
          <w:smallCaps/>
          <w:color w:val="00467F"/>
          <w:lang w:val="ru-RU"/>
        </w:rPr>
        <w:t>Доступ к веб-службе</w:t>
      </w:r>
    </w:p>
    <w:p w:rsidR="00885333" w:rsidRPr="00FE6DB4" w:rsidRDefault="00885333" w:rsidP="00885333">
      <w:pPr>
        <w:pStyle w:val="PURBody-Indented"/>
        <w:rPr>
          <w:lang w:val="ru-RU"/>
        </w:rPr>
      </w:pPr>
      <w:r w:rsidRPr="00FE6DB4">
        <w:rPr>
          <w:lang w:val="ru-RU"/>
        </w:rPr>
        <w:t xml:space="preserve">Каждый пользователь, которому назначается лицензия SL «на пользователя», может обращаться к веб-службе и другому связанному программному обеспечению (включая программное обеспечение System Center) и использовать их для управления Устройством Windows и максимум четырьмя дополнительными устройствами. </w:t>
      </w:r>
    </w:p>
    <w:p w:rsidR="00885333" w:rsidRPr="00FE6DB4" w:rsidRDefault="00885333" w:rsidP="00885333">
      <w:pPr>
        <w:pStyle w:val="PURBody-Indented"/>
        <w:rPr>
          <w:lang w:val="ru-RU"/>
        </w:rPr>
      </w:pPr>
      <w:r w:rsidRPr="00FE6DB4">
        <w:rPr>
          <w:smallCaps/>
          <w:color w:val="00467F"/>
          <w:lang w:val="ru-RU"/>
        </w:rPr>
        <w:t>Назначение лицензии.</w:t>
      </w:r>
      <w:r w:rsidRPr="00FE6DB4">
        <w:rPr>
          <w:rFonts w:ascii="Tahoma" w:hAnsi="Tahoma" w:cs="Tahoma"/>
          <w:szCs w:val="18"/>
          <w:lang w:val="ru-RU"/>
        </w:rPr>
        <w:t xml:space="preserve"> </w:t>
      </w:r>
    </w:p>
    <w:p w:rsidR="00885333" w:rsidRPr="00FE6DB4" w:rsidRDefault="00885333" w:rsidP="00885333">
      <w:pPr>
        <w:pStyle w:val="PURBody-Indented"/>
        <w:rPr>
          <w:lang w:val="ru-RU"/>
        </w:rPr>
      </w:pPr>
      <w:r w:rsidRPr="00FE6DB4">
        <w:rPr>
          <w:lang w:val="ru-RU"/>
        </w:rPr>
        <w:t>Каждый пользователь, которому назначается лицензия SL «на пользователя», может использовать программное обеспечение Windows, как указано в разделе «Операционная система для настольных компьютеров Windows» ниже, на</w:t>
      </w:r>
      <w:r>
        <w:t> </w:t>
      </w:r>
      <w:r w:rsidRPr="00FE6DB4">
        <w:rPr>
          <w:lang w:val="ru-RU"/>
        </w:rPr>
        <w:t xml:space="preserve">одном устройстве, которому назначена лицензия на соответствующую операционную систему и на котором установлена эта система. </w:t>
      </w:r>
    </w:p>
    <w:p w:rsidR="00885333" w:rsidRPr="00FE6DB4" w:rsidRDefault="00885333" w:rsidP="00885333">
      <w:pPr>
        <w:pStyle w:val="PURBody-Indented"/>
        <w:rPr>
          <w:lang w:val="ru-RU"/>
        </w:rPr>
      </w:pPr>
      <w:r w:rsidRPr="00FE6DB4">
        <w:rPr>
          <w:lang w:val="ru-RU"/>
        </w:rPr>
        <w:t>Пользователь, которому назначается лицензия SL «на пользователя», является Основным пользователем устройства, на котором установлено программное обеспечение Windows.</w:t>
      </w:r>
    </w:p>
    <w:p w:rsidR="00885333" w:rsidRPr="00FE6DB4" w:rsidRDefault="00885333" w:rsidP="00885333">
      <w:pPr>
        <w:pStyle w:val="PURBody-Indented"/>
        <w:rPr>
          <w:lang w:val="ru-RU"/>
        </w:rPr>
      </w:pPr>
      <w:r w:rsidRPr="00FE6DB4">
        <w:rPr>
          <w:lang w:val="ru-RU"/>
        </w:rPr>
        <w:t xml:space="preserve">Такое устройство является «Устройством Windows» Основного пользователя согласно условиям лицензии Windows Intune с операционной системой для настольных компьютеров Windows (на пользователя) и условиям лицензии набора Microsoft Desktop Optimization Pack (MDOP). </w:t>
      </w:r>
    </w:p>
    <w:p w:rsidR="00885333" w:rsidRPr="00FE6DB4" w:rsidRDefault="00885333" w:rsidP="00885333">
      <w:pPr>
        <w:pStyle w:val="PURBody-Indented"/>
        <w:rPr>
          <w:lang w:val="ru-RU"/>
        </w:rPr>
      </w:pPr>
      <w:r w:rsidRPr="00FE6DB4">
        <w:rPr>
          <w:lang w:val="ru-RU"/>
        </w:rPr>
        <w:t xml:space="preserve">Лицензии на соответствующие операционные системы включают в себя следующие системы: </w:t>
      </w:r>
    </w:p>
    <w:p w:rsidR="00885333" w:rsidRPr="00FE6DB4" w:rsidRDefault="00885333" w:rsidP="00885333">
      <w:pPr>
        <w:pStyle w:val="PURBody-Indented"/>
        <w:numPr>
          <w:ilvl w:val="0"/>
          <w:numId w:val="82"/>
        </w:numPr>
        <w:rPr>
          <w:lang w:val="ru-RU"/>
        </w:rPr>
      </w:pPr>
      <w:r w:rsidRPr="00FE6DB4">
        <w:rPr>
          <w:lang w:val="ru-RU"/>
        </w:rPr>
        <w:t>Windows 8 Корпоративная или Профессиональная, (выпуски N, K и KN);</w:t>
      </w:r>
    </w:p>
    <w:p w:rsidR="00885333" w:rsidRPr="00FE6DB4" w:rsidRDefault="00885333" w:rsidP="00885333">
      <w:pPr>
        <w:pStyle w:val="PURBody-Indented"/>
        <w:numPr>
          <w:ilvl w:val="0"/>
          <w:numId w:val="82"/>
        </w:numPr>
        <w:rPr>
          <w:lang w:val="ru-RU"/>
        </w:rPr>
      </w:pPr>
      <w:r w:rsidRPr="00FE6DB4">
        <w:rPr>
          <w:lang w:val="ru-RU"/>
        </w:rPr>
        <w:t xml:space="preserve">Windows 7 Корпоративная или Профессиональная (без диска) (включая выпуски N, K и KN), а также Максимальная; </w:t>
      </w:r>
    </w:p>
    <w:p w:rsidR="00885333" w:rsidRPr="00FE6DB4" w:rsidRDefault="00885333" w:rsidP="00885333">
      <w:pPr>
        <w:pStyle w:val="PURBody-Indented"/>
        <w:numPr>
          <w:ilvl w:val="0"/>
          <w:numId w:val="82"/>
        </w:numPr>
        <w:rPr>
          <w:lang w:val="ru-RU"/>
        </w:rPr>
      </w:pPr>
      <w:r w:rsidRPr="00FE6DB4">
        <w:rPr>
          <w:lang w:val="ru-RU"/>
        </w:rPr>
        <w:t xml:space="preserve">Windows Vista Enterprise (выпуски N, K, KN), Business (выпуски N, K, KN, Blade) или Ultimate; </w:t>
      </w:r>
    </w:p>
    <w:p w:rsidR="00885333" w:rsidRPr="00FE6DB4" w:rsidRDefault="00885333" w:rsidP="00885333">
      <w:pPr>
        <w:pStyle w:val="PURBody-Indented"/>
        <w:numPr>
          <w:ilvl w:val="0"/>
          <w:numId w:val="82"/>
        </w:numPr>
        <w:rPr>
          <w:lang w:val="ru-RU"/>
        </w:rPr>
      </w:pPr>
      <w:r w:rsidRPr="00FE6DB4">
        <w:rPr>
          <w:lang w:val="ru-RU"/>
        </w:rPr>
        <w:t xml:space="preserve">Windows XP Professional или Tablet Edition (включая выпуски N, K, KN и Blade), Windows XP Pro N или Windows XP Pro Blade PC; </w:t>
      </w:r>
    </w:p>
    <w:p w:rsidR="00885333" w:rsidRPr="00FE6DB4" w:rsidRDefault="00885333" w:rsidP="00885333">
      <w:pPr>
        <w:pStyle w:val="PURBody-Indented"/>
        <w:numPr>
          <w:ilvl w:val="0"/>
          <w:numId w:val="82"/>
        </w:numPr>
        <w:rPr>
          <w:lang w:val="ru-RU"/>
        </w:rPr>
      </w:pPr>
      <w:r w:rsidRPr="00FE6DB4">
        <w:rPr>
          <w:lang w:val="ru-RU"/>
        </w:rPr>
        <w:t xml:space="preserve">Windows 2000 Профессиональная </w:t>
      </w:r>
    </w:p>
    <w:p w:rsidR="00885333" w:rsidRPr="00FE6DB4" w:rsidRDefault="00885333" w:rsidP="00885333">
      <w:pPr>
        <w:pStyle w:val="PURBody-Indented"/>
        <w:numPr>
          <w:ilvl w:val="0"/>
          <w:numId w:val="82"/>
        </w:numPr>
        <w:rPr>
          <w:lang w:val="ru-RU"/>
        </w:rPr>
      </w:pPr>
      <w:r>
        <w:rPr>
          <w:lang w:val="ru-RU"/>
        </w:rPr>
        <w:t>Windows NT Workstation 4</w:t>
      </w:r>
      <w:r>
        <w:t>.</w:t>
      </w:r>
      <w:r w:rsidRPr="00FE6DB4">
        <w:rPr>
          <w:lang w:val="ru-RU"/>
        </w:rPr>
        <w:t>0</w:t>
      </w:r>
    </w:p>
    <w:p w:rsidR="00885333" w:rsidRPr="00FE6DB4" w:rsidRDefault="00885333" w:rsidP="00885333">
      <w:pPr>
        <w:pStyle w:val="PURBody-Indented"/>
        <w:numPr>
          <w:ilvl w:val="0"/>
          <w:numId w:val="82"/>
        </w:numPr>
        <w:rPr>
          <w:lang w:val="ru-RU"/>
        </w:rPr>
      </w:pPr>
      <w:r w:rsidRPr="00FE6DB4">
        <w:rPr>
          <w:lang w:val="ru-RU"/>
        </w:rPr>
        <w:t>Windows 98 (включая второй выпуск)</w:t>
      </w:r>
    </w:p>
    <w:p w:rsidR="00885333" w:rsidRPr="00FE6DB4" w:rsidRDefault="00885333" w:rsidP="00885333">
      <w:pPr>
        <w:pStyle w:val="PURBody-Indented"/>
        <w:numPr>
          <w:ilvl w:val="0"/>
          <w:numId w:val="82"/>
        </w:numPr>
        <w:rPr>
          <w:lang w:val="ru-RU"/>
        </w:rPr>
      </w:pPr>
      <w:r w:rsidRPr="00FE6DB4">
        <w:rPr>
          <w:lang w:val="ru-RU"/>
        </w:rPr>
        <w:t xml:space="preserve">Apple Macintosh </w:t>
      </w:r>
    </w:p>
    <w:p w:rsidR="00885333" w:rsidRPr="00FE6DB4" w:rsidRDefault="00885333" w:rsidP="00885333">
      <w:pPr>
        <w:pStyle w:val="PURBody-Indented"/>
        <w:ind w:left="630"/>
        <w:rPr>
          <w:lang w:val="ru-RU"/>
        </w:rPr>
      </w:pPr>
      <w:r w:rsidRPr="00FE6DB4">
        <w:rPr>
          <w:lang w:val="ru-RU"/>
        </w:rPr>
        <w:t xml:space="preserve">Лицензии на соответствующие операционные системы Windows включают 32-разрядную и 64-разрядную системы. </w:t>
      </w:r>
    </w:p>
    <w:p w:rsidR="00885333" w:rsidRPr="00FE6DB4" w:rsidRDefault="00885333" w:rsidP="00885333">
      <w:pPr>
        <w:pStyle w:val="PURBody-Indented"/>
        <w:ind w:left="630"/>
        <w:rPr>
          <w:lang w:val="ru-RU"/>
        </w:rPr>
      </w:pPr>
      <w:r w:rsidRPr="00FE6DB4">
        <w:rPr>
          <w:lang w:val="ru-RU"/>
        </w:rPr>
        <w:t>Вы можете заменить Устройство Windows на другое устройство, но только через определенный срок (через 90 дней или ранее), и только если заменяющее устройство лицензировано для последней версии операционной системы Windows для настольных компьютеров. Вы должны будете удалить это ПО с первоначального устройства.</w:t>
      </w:r>
    </w:p>
    <w:p w:rsidR="00885333" w:rsidRPr="00FE6DB4" w:rsidRDefault="00885333" w:rsidP="00885333">
      <w:pPr>
        <w:pStyle w:val="PURBlueStrong-Indented"/>
        <w:rPr>
          <w:lang w:val="ru-RU"/>
        </w:rPr>
      </w:pPr>
      <w:r w:rsidRPr="00FE6DB4">
        <w:rPr>
          <w:lang w:val="ru-RU"/>
        </w:rPr>
        <w:t>Срок действия лицензии</w:t>
      </w:r>
    </w:p>
    <w:p w:rsidR="00885333" w:rsidRPr="00FE6DB4" w:rsidRDefault="00885333" w:rsidP="00885333">
      <w:pPr>
        <w:pStyle w:val="PURBody-Indented"/>
        <w:rPr>
          <w:lang w:val="ru-RU"/>
        </w:rPr>
      </w:pPr>
      <w:r w:rsidRPr="00FE6DB4">
        <w:rPr>
          <w:lang w:val="ru-RU"/>
        </w:rPr>
        <w:t xml:space="preserve">Описанное в этом разделе право на использование программного обеспечения в рамках лицензий SL «на пользователя» не является бессрочным; вы не можете осуществлять доступ или использовать программное обеспечение после истечения срока действия подписки Windows Intune с операционной системой Windows для настольных компьютеров. </w:t>
      </w:r>
    </w:p>
    <w:p w:rsidR="00885333" w:rsidRPr="00FE6DB4" w:rsidRDefault="00885333" w:rsidP="00885333">
      <w:pPr>
        <w:pStyle w:val="PURBlueStrong-Indented"/>
        <w:rPr>
          <w:lang w:val="ru-RU"/>
        </w:rPr>
      </w:pPr>
      <w:r w:rsidRPr="00FE6DB4">
        <w:rPr>
          <w:lang w:val="ru-RU"/>
        </w:rPr>
        <w:t>Скрипты и код третьих лиц</w:t>
      </w:r>
    </w:p>
    <w:p w:rsidR="00885333" w:rsidRPr="00FE6DB4" w:rsidRDefault="00885333" w:rsidP="00885333">
      <w:pPr>
        <w:pStyle w:val="PURBody-Indented"/>
        <w:rPr>
          <w:lang w:val="ru-RU"/>
        </w:rPr>
      </w:pPr>
      <w:r w:rsidRPr="00FE6DB4">
        <w:rPr>
          <w:lang w:val="ru-RU"/>
        </w:rPr>
        <w:t xml:space="preserve">Скрипты или код третьих лиц, на который ссылается веб-служба или который упоминается в веб-службе, лицензируется третьими лицами, владеющими данным кодом, а не Microsoft. </w:t>
      </w:r>
    </w:p>
    <w:p w:rsidR="00885333" w:rsidRPr="00FE6DB4" w:rsidRDefault="00885333" w:rsidP="00885333">
      <w:pPr>
        <w:pStyle w:val="PURBlueStrong-Indented"/>
        <w:rPr>
          <w:lang w:val="ru-RU"/>
        </w:rPr>
      </w:pPr>
      <w:r w:rsidRPr="00FE6DB4">
        <w:rPr>
          <w:lang w:val="ru-RU"/>
        </w:rPr>
        <w:t>Программное обеспечение System Center</w:t>
      </w:r>
    </w:p>
    <w:p w:rsidR="00885333" w:rsidRPr="00FE6DB4" w:rsidRDefault="00885333" w:rsidP="00885333">
      <w:pPr>
        <w:pStyle w:val="PURBody-Indented"/>
        <w:ind w:left="630"/>
        <w:rPr>
          <w:lang w:val="ru-RU"/>
        </w:rPr>
      </w:pPr>
      <w:r w:rsidRPr="00FE6DB4">
        <w:rPr>
          <w:lang w:val="ru-RU"/>
        </w:rPr>
        <w:t>Данные дополнительные условия применяются к программному обеспечению System Center, включенному в лицензию SL «на пользователя».</w:t>
      </w:r>
    </w:p>
    <w:p w:rsidR="00885333" w:rsidRPr="00FE6DB4" w:rsidRDefault="00885333" w:rsidP="00885333">
      <w:pPr>
        <w:pStyle w:val="PURBody-Indented"/>
        <w:numPr>
          <w:ilvl w:val="0"/>
          <w:numId w:val="83"/>
        </w:numPr>
        <w:rPr>
          <w:lang w:val="ru-RU"/>
        </w:rPr>
      </w:pPr>
      <w:r w:rsidRPr="00FE6DB4">
        <w:rPr>
          <w:lang w:val="ru-RU"/>
        </w:rPr>
        <w:t xml:space="preserve">Вы не можете копировать или распространять любые комплекты данных (или любую часть комплекта данных), включенных в программное обеспечение. </w:t>
      </w:r>
    </w:p>
    <w:p w:rsidR="00885333" w:rsidRPr="00FE6DB4" w:rsidRDefault="00885333" w:rsidP="00885333">
      <w:pPr>
        <w:pStyle w:val="PURBody-Indented"/>
        <w:numPr>
          <w:ilvl w:val="0"/>
          <w:numId w:val="83"/>
        </w:numPr>
        <w:rPr>
          <w:lang w:val="ru-RU"/>
        </w:rPr>
      </w:pPr>
      <w:r w:rsidRPr="00FE6DB4">
        <w:rPr>
          <w:lang w:val="ru-RU"/>
        </w:rPr>
        <w:t>Во избежание его нелицензионного использования определенные функции компонента System Center Endpoint Protection веб-службы могут быть отключены после истечения срока действия или прекращения вашей подписки. Если вы продлите свое право пользоваться службой Интернета, вам будет предоставлено средство продления периода пользования.</w:t>
      </w:r>
    </w:p>
    <w:p w:rsidR="00885333" w:rsidRPr="00FE6DB4" w:rsidRDefault="00885333" w:rsidP="00885333">
      <w:pPr>
        <w:pStyle w:val="PURBody-Indented"/>
        <w:numPr>
          <w:ilvl w:val="0"/>
          <w:numId w:val="83"/>
        </w:numPr>
        <w:rPr>
          <w:lang w:val="ru-RU"/>
        </w:rPr>
      </w:pPr>
      <w:r w:rsidRPr="00FE6DB4">
        <w:rPr>
          <w:lang w:val="ru-RU"/>
        </w:rPr>
        <w:t>Microsoft может заменять программное обеспечение и файлы антивирусного ПО и ПО для борьбы с нежелательной почтой в System Center Endpoint Protection, а также файлы сигнатур и фильтров содержимого.</w:t>
      </w:r>
    </w:p>
    <w:p w:rsidR="00885333" w:rsidRPr="00FE6DB4" w:rsidRDefault="00885333" w:rsidP="00885333">
      <w:pPr>
        <w:pStyle w:val="PURBody-Indented"/>
        <w:keepNext/>
        <w:keepLines/>
        <w:pageBreakBefore/>
        <w:numPr>
          <w:ilvl w:val="0"/>
          <w:numId w:val="83"/>
        </w:numPr>
        <w:ind w:left="714" w:hanging="357"/>
        <w:rPr>
          <w:lang w:val="ru-RU"/>
        </w:rPr>
      </w:pPr>
      <w:r w:rsidRPr="00FE6DB4">
        <w:rPr>
          <w:lang w:val="ru-RU"/>
        </w:rPr>
        <w:lastRenderedPageBreak/>
        <w:t>В степени, допустимой законодательством, Microsoft может вести мониторинг использования вами System Center Endpoint Protection и удалять или раскрывать ваши сведения и материалы в целях обеспечения соблюдения вами настоящего соглашения, удовлетворения законодательных или процессуальных требований или для защиты прав Microsoft или прав других лиц.</w:t>
      </w:r>
    </w:p>
    <w:p w:rsidR="00885333" w:rsidRPr="00FE6DB4" w:rsidRDefault="00885333" w:rsidP="00885333">
      <w:pPr>
        <w:pStyle w:val="PURBody-Indented"/>
        <w:numPr>
          <w:ilvl w:val="0"/>
          <w:numId w:val="83"/>
        </w:numPr>
        <w:rPr>
          <w:lang w:val="ru-RU"/>
        </w:rPr>
      </w:pPr>
      <w:r w:rsidRPr="00FE6DB4">
        <w:rPr>
          <w:lang w:val="ru-RU"/>
        </w:rPr>
        <w:t xml:space="preserve">Программное обеспечение System Center может включать дополнительное программное обеспечение, которое будет отмечено </w:t>
      </w:r>
      <w:r w:rsidRPr="00FE6DB4">
        <w:rPr>
          <w:u w:val="single"/>
          <w:lang w:val="ru-RU"/>
        </w:rPr>
        <w:t>сопровождающим уведомлением</w:t>
      </w:r>
      <w:r w:rsidRPr="00FE6DB4">
        <w:rPr>
          <w:lang w:val="ru-RU"/>
        </w:rPr>
        <w:t xml:space="preserve">. Вы можете запускать или иным образом использовать любое количество экземпляров дополнительного программного обеспечения в физических или виртуальных операционных средах на любом количестве устройств. Вы можете использовать эти Экземпляры только вместе с программным обеспечением. Допускается непрямое, с помощью дополнительного программного обеспечения, или прямое использование Экземпляров программного обеспечения. </w:t>
      </w:r>
    </w:p>
    <w:p w:rsidR="00885333" w:rsidRPr="00FE6DB4" w:rsidRDefault="00885333" w:rsidP="00885333">
      <w:pPr>
        <w:pStyle w:val="PURBlueStrong-Indented"/>
        <w:rPr>
          <w:lang w:val="ru-RU"/>
        </w:rPr>
      </w:pPr>
      <w:r w:rsidRPr="00FE6DB4">
        <w:rPr>
          <w:lang w:val="ru-RU"/>
        </w:rPr>
        <w:t>Операционная система для настольных компьютеров Windows</w:t>
      </w:r>
    </w:p>
    <w:p w:rsidR="00885333" w:rsidRPr="00FE6DB4" w:rsidRDefault="00885333" w:rsidP="00885333">
      <w:pPr>
        <w:pStyle w:val="PURBody-Indented"/>
        <w:rPr>
          <w:lang w:val="ru-RU"/>
        </w:rPr>
      </w:pPr>
      <w:r w:rsidRPr="00FE6DB4">
        <w:rPr>
          <w:lang w:val="ru-RU"/>
        </w:rPr>
        <w:t>Данные условия лицензии применяются к программному обеспечению ОС для настольных компьютеров Windows, включенному в Лицензию SL «на пользователя» для Windows Intune с операционной системой для настольных компьютеров Windows (на пользователя). В рамках настоящего документа термин «Программное обеспечение» относится к Windows Корпоративная. Значение терминов «Экземпляр», «Операционная среда», «Физическая операционная среда», «Основной пользователь», «Соответствующее устройство третьего лица», «Запущенный экземпляр», «Сервер» и</w:t>
      </w:r>
      <w:r>
        <w:t> </w:t>
      </w:r>
      <w:r w:rsidRPr="00FE6DB4">
        <w:rPr>
          <w:lang w:val="ru-RU"/>
        </w:rPr>
        <w:t xml:space="preserve">«Виртуальная операционная среда» см. в разделе «Определения» Общих условий лицензии. </w:t>
      </w:r>
    </w:p>
    <w:p w:rsidR="00885333" w:rsidRPr="00FE6DB4" w:rsidRDefault="00885333" w:rsidP="00885333">
      <w:pPr>
        <w:autoSpaceDN w:val="0"/>
        <w:spacing w:before="120"/>
        <w:ind w:left="720"/>
        <w:rPr>
          <w:lang w:val="ru-RU"/>
        </w:rPr>
      </w:pPr>
      <w:r w:rsidRPr="00FE6DB4">
        <w:rPr>
          <w:b/>
          <w:color w:val="auto"/>
          <w:sz w:val="18"/>
          <w:lang w:val="ru-RU"/>
        </w:rPr>
        <w:t>Установка и использование</w:t>
      </w:r>
    </w:p>
    <w:p w:rsidR="00885333" w:rsidRPr="00FE6DB4" w:rsidRDefault="00885333" w:rsidP="00885333">
      <w:pPr>
        <w:numPr>
          <w:ilvl w:val="2"/>
          <w:numId w:val="57"/>
        </w:numPr>
        <w:autoSpaceDN w:val="0"/>
        <w:rPr>
          <w:lang w:val="ru-RU"/>
        </w:rPr>
      </w:pPr>
      <w:r w:rsidRPr="00FE6DB4">
        <w:rPr>
          <w:rFonts w:cs="Arial"/>
          <w:color w:val="auto"/>
          <w:sz w:val="18"/>
          <w:szCs w:val="18"/>
          <w:lang w:val="ru-RU"/>
        </w:rPr>
        <w:t>Вы можете установить одну копию программного обеспечения на Устройстве Windows.</w:t>
      </w:r>
    </w:p>
    <w:p w:rsidR="00885333" w:rsidRPr="00FE6DB4" w:rsidRDefault="00885333" w:rsidP="00885333">
      <w:pPr>
        <w:numPr>
          <w:ilvl w:val="2"/>
          <w:numId w:val="57"/>
        </w:numPr>
        <w:autoSpaceDN w:val="0"/>
        <w:rPr>
          <w:lang w:val="ru-RU"/>
        </w:rPr>
      </w:pPr>
      <w:r w:rsidRPr="00FE6DB4">
        <w:rPr>
          <w:rFonts w:cs="Arial"/>
          <w:color w:val="auto"/>
          <w:sz w:val="18"/>
          <w:szCs w:val="18"/>
          <w:lang w:val="ru-RU"/>
        </w:rPr>
        <w:t xml:space="preserve">С программным обеспечением могут одновременно работать не более двух процессоров. </w:t>
      </w:r>
    </w:p>
    <w:p w:rsidR="00885333" w:rsidRPr="00FE6DB4" w:rsidRDefault="00885333" w:rsidP="00885333">
      <w:pPr>
        <w:numPr>
          <w:ilvl w:val="2"/>
          <w:numId w:val="57"/>
        </w:numPr>
        <w:autoSpaceDN w:val="0"/>
        <w:rPr>
          <w:lang w:val="ru-RU"/>
        </w:rPr>
      </w:pPr>
      <w:r w:rsidRPr="00FE6DB4">
        <w:rPr>
          <w:rFonts w:cs="Arial"/>
          <w:color w:val="auto"/>
          <w:sz w:val="18"/>
          <w:szCs w:val="18"/>
          <w:lang w:val="ru-RU"/>
        </w:rPr>
        <w:t>Локальное использование на Устройстве Windows разрешено для Основного пользователя.</w:t>
      </w:r>
    </w:p>
    <w:p w:rsidR="00885333" w:rsidRPr="00FE6DB4" w:rsidRDefault="00885333" w:rsidP="00885333">
      <w:pPr>
        <w:numPr>
          <w:ilvl w:val="2"/>
          <w:numId w:val="57"/>
        </w:numPr>
        <w:autoSpaceDN w:val="0"/>
        <w:rPr>
          <w:lang w:val="ru-RU"/>
        </w:rPr>
      </w:pPr>
      <w:r w:rsidRPr="00FE6DB4">
        <w:rPr>
          <w:rFonts w:cs="Arial"/>
          <w:color w:val="auto"/>
          <w:sz w:val="18"/>
          <w:szCs w:val="18"/>
          <w:lang w:val="ru-RU"/>
        </w:rPr>
        <w:t>Удаленное использование на Устройстве Windows разрешено для Основного пользователя с другого устройства.</w:t>
      </w:r>
    </w:p>
    <w:p w:rsidR="00885333" w:rsidRPr="00FE6DB4" w:rsidRDefault="00885333" w:rsidP="00885333">
      <w:pPr>
        <w:numPr>
          <w:ilvl w:val="2"/>
          <w:numId w:val="57"/>
        </w:numPr>
        <w:autoSpaceDN w:val="0"/>
        <w:rPr>
          <w:lang w:val="ru-RU"/>
        </w:rPr>
      </w:pPr>
      <w:r w:rsidRPr="00FE6DB4">
        <w:rPr>
          <w:rFonts w:cs="Arial"/>
          <w:color w:val="auto"/>
          <w:sz w:val="18"/>
          <w:szCs w:val="18"/>
          <w:lang w:val="ru-RU"/>
        </w:rPr>
        <w:t xml:space="preserve">Другой пользователь может осуществлять доступ к программному обеспечению только с целью предоставления технической поддержки, используя Удаленного помощника или подобные технологии. </w:t>
      </w:r>
    </w:p>
    <w:p w:rsidR="00885333" w:rsidRPr="00FE6DB4" w:rsidRDefault="00885333" w:rsidP="00885333">
      <w:pPr>
        <w:numPr>
          <w:ilvl w:val="2"/>
          <w:numId w:val="57"/>
        </w:numPr>
        <w:autoSpaceDN w:val="0"/>
        <w:rPr>
          <w:lang w:val="ru-RU"/>
        </w:rPr>
      </w:pPr>
      <w:r w:rsidRPr="00FE6DB4">
        <w:rPr>
          <w:rFonts w:cs="Arial"/>
          <w:color w:val="auto"/>
          <w:sz w:val="18"/>
          <w:szCs w:val="18"/>
          <w:lang w:val="ru-RU"/>
        </w:rPr>
        <w:t>К Устройству Windows могут подключаться до 20 устройств в целях обеспечения общего доступа к файлам, возможности печати, с целью использования служб IIS, общего доступа к интернет-подключению и использования телефонных служб.</w:t>
      </w:r>
    </w:p>
    <w:p w:rsidR="00885333" w:rsidRPr="00FE6DB4" w:rsidRDefault="00885333" w:rsidP="00885333">
      <w:pPr>
        <w:numPr>
          <w:ilvl w:val="2"/>
          <w:numId w:val="57"/>
        </w:numPr>
        <w:autoSpaceDN w:val="0"/>
        <w:rPr>
          <w:lang w:val="ru-RU"/>
        </w:rPr>
      </w:pPr>
      <w:r w:rsidRPr="00FE6DB4">
        <w:rPr>
          <w:rFonts w:cs="Arial"/>
          <w:color w:val="auto"/>
          <w:sz w:val="18"/>
          <w:szCs w:val="18"/>
          <w:lang w:val="ru-RU"/>
        </w:rPr>
        <w:t>Неограниченное число подключений разрешено для активации служб управления ключами или других подобных технологий.</w:t>
      </w:r>
    </w:p>
    <w:p w:rsidR="00885333" w:rsidRPr="00FE6DB4" w:rsidRDefault="00885333" w:rsidP="00885333">
      <w:pPr>
        <w:numPr>
          <w:ilvl w:val="2"/>
          <w:numId w:val="57"/>
        </w:numPr>
        <w:autoSpaceDN w:val="0"/>
        <w:rPr>
          <w:lang w:val="ru-RU"/>
        </w:rPr>
      </w:pPr>
      <w:r w:rsidRPr="00FE6DB4">
        <w:rPr>
          <w:rFonts w:cs="Arial"/>
          <w:color w:val="auto"/>
          <w:sz w:val="18"/>
          <w:szCs w:val="18"/>
          <w:lang w:val="ru-RU"/>
        </w:rPr>
        <w:t>Во время работы программного обеспечения вы можете использовать значки, изображения, звуки и элементы мультимедиа, но не имеете права передавать их другим пользователям. Образцы значков, изображения, звуков и элементов мультимедиа, которые поставляются вместе с программным обеспечением, должны использоваться только для некоммерческих целей.</w:t>
      </w:r>
    </w:p>
    <w:p w:rsidR="00885333" w:rsidRPr="00FE6DB4" w:rsidRDefault="00885333" w:rsidP="00885333">
      <w:pPr>
        <w:autoSpaceDN w:val="0"/>
        <w:spacing w:before="120"/>
        <w:ind w:left="720"/>
        <w:rPr>
          <w:lang w:val="ru-RU"/>
        </w:rPr>
      </w:pPr>
      <w:r w:rsidRPr="00FE6DB4">
        <w:rPr>
          <w:b/>
          <w:color w:val="auto"/>
          <w:sz w:val="18"/>
          <w:lang w:val="ru-RU"/>
        </w:rPr>
        <w:t>Права виртуализации</w:t>
      </w:r>
    </w:p>
    <w:p w:rsidR="00885333" w:rsidRPr="00FE6DB4" w:rsidRDefault="00885333" w:rsidP="00885333">
      <w:pPr>
        <w:pStyle w:val="PURBody-Indented"/>
        <w:ind w:left="720"/>
        <w:rPr>
          <w:lang w:val="ru-RU"/>
        </w:rPr>
      </w:pPr>
      <w:r w:rsidRPr="00FE6DB4">
        <w:rPr>
          <w:lang w:val="ru-RU"/>
        </w:rPr>
        <w:t xml:space="preserve">В случае противоречия с условиями раздела «Установка и использование» при использовании в рамках Прав виртуализации преимущественную силу имеют условия лицензии в данном разделе. </w:t>
      </w:r>
    </w:p>
    <w:p w:rsidR="00885333" w:rsidRPr="00FE6DB4" w:rsidRDefault="00885333" w:rsidP="00885333">
      <w:pPr>
        <w:numPr>
          <w:ilvl w:val="2"/>
          <w:numId w:val="58"/>
        </w:numPr>
        <w:autoSpaceDN w:val="0"/>
        <w:rPr>
          <w:lang w:val="ru-RU"/>
        </w:rPr>
      </w:pPr>
      <w:r w:rsidRPr="00FE6DB4">
        <w:rPr>
          <w:rFonts w:cs="Arial"/>
          <w:color w:val="auto"/>
          <w:sz w:val="18"/>
          <w:szCs w:val="18"/>
          <w:lang w:val="ru-RU"/>
        </w:rPr>
        <w:t>Используя Устройство Windows, Основной пользователь может осуществлять доступ к четырем Экземплярам программного обеспечения, запускаемым удаленно в Виртуальных операционных средах на Серверах в вашем центре обработки данных.</w:t>
      </w:r>
    </w:p>
    <w:p w:rsidR="00885333" w:rsidRPr="00FE6DB4" w:rsidRDefault="00885333" w:rsidP="00885333">
      <w:pPr>
        <w:numPr>
          <w:ilvl w:val="2"/>
          <w:numId w:val="58"/>
        </w:numPr>
        <w:autoSpaceDN w:val="0"/>
        <w:rPr>
          <w:lang w:val="ru-RU"/>
        </w:rPr>
      </w:pPr>
      <w:r w:rsidRPr="00FE6DB4">
        <w:rPr>
          <w:rFonts w:cs="Arial"/>
          <w:color w:val="auto"/>
          <w:sz w:val="18"/>
          <w:szCs w:val="18"/>
          <w:lang w:val="ru-RU"/>
        </w:rPr>
        <w:t xml:space="preserve">Основной пользователь также может запускать до четырех Экземпляров в Виртуальных операционных средах и один Экземпляр в Физической операционной среде на Устройстве Windows локально. </w:t>
      </w:r>
    </w:p>
    <w:p w:rsidR="00885333" w:rsidRPr="00FE6DB4" w:rsidRDefault="00885333" w:rsidP="00885333">
      <w:pPr>
        <w:numPr>
          <w:ilvl w:val="2"/>
          <w:numId w:val="58"/>
        </w:numPr>
        <w:autoSpaceDN w:val="0"/>
        <w:rPr>
          <w:lang w:val="ru-RU"/>
        </w:rPr>
      </w:pPr>
      <w:r w:rsidRPr="00FE6DB4">
        <w:rPr>
          <w:rFonts w:cs="Arial"/>
          <w:color w:val="auto"/>
          <w:sz w:val="18"/>
          <w:szCs w:val="18"/>
          <w:lang w:val="ru-RU"/>
        </w:rPr>
        <w:t>При локальном использовании всех Экземпляров, разрешенных для запуска в Виртуальных операционных средах, Экземпляр в Физической операционной среде можно использовать только для предоставления удаленного доступа к Виртуальным операционным средам и управления ими.</w:t>
      </w:r>
    </w:p>
    <w:p w:rsidR="00885333" w:rsidRPr="00FE6DB4" w:rsidRDefault="00885333" w:rsidP="00885333">
      <w:pPr>
        <w:numPr>
          <w:ilvl w:val="2"/>
          <w:numId w:val="58"/>
        </w:numPr>
        <w:autoSpaceDN w:val="0"/>
        <w:rPr>
          <w:lang w:val="ru-RU"/>
        </w:rPr>
      </w:pPr>
      <w:r w:rsidRPr="00FE6DB4">
        <w:rPr>
          <w:rFonts w:cs="Arial"/>
          <w:color w:val="auto"/>
          <w:sz w:val="18"/>
          <w:szCs w:val="18"/>
          <w:lang w:val="ru-RU"/>
        </w:rPr>
        <w:t>Основной пользователь может запустить два Экземпляра программного обеспечения в Физической операционной среде вместо удаленного запуска программного обеспечения в центре обработки данных или локального запуска в Виртуальных операционных средах.</w:t>
      </w:r>
    </w:p>
    <w:p w:rsidR="00885333" w:rsidRPr="00FE6DB4" w:rsidRDefault="00885333" w:rsidP="00885333">
      <w:pPr>
        <w:numPr>
          <w:ilvl w:val="2"/>
          <w:numId w:val="58"/>
        </w:numPr>
        <w:autoSpaceDN w:val="0"/>
        <w:rPr>
          <w:lang w:val="ru-RU"/>
        </w:rPr>
      </w:pPr>
      <w:r w:rsidRPr="00FE6DB4">
        <w:rPr>
          <w:rFonts w:cs="Arial"/>
          <w:color w:val="auto"/>
          <w:sz w:val="18"/>
          <w:szCs w:val="18"/>
          <w:lang w:val="ru-RU"/>
        </w:rPr>
        <w:t>Вы можете запустить ОС Windows 8 Профессиональная или более раннюю версию программного обеспечения или ОС Windows 8 Профессиональная вместо любого разрешенного Экземпляра.</w:t>
      </w:r>
    </w:p>
    <w:p w:rsidR="00885333" w:rsidRPr="00FE6DB4" w:rsidRDefault="00885333" w:rsidP="00885333">
      <w:pPr>
        <w:numPr>
          <w:ilvl w:val="2"/>
          <w:numId w:val="58"/>
        </w:numPr>
        <w:autoSpaceDN w:val="0"/>
        <w:rPr>
          <w:lang w:val="ru-RU"/>
        </w:rPr>
      </w:pPr>
      <w:r w:rsidRPr="00FE6DB4">
        <w:rPr>
          <w:rFonts w:cs="Arial"/>
          <w:color w:val="auto"/>
          <w:sz w:val="18"/>
          <w:szCs w:val="18"/>
          <w:lang w:val="ru-RU"/>
        </w:rPr>
        <w:t>Вам не нужна лицензия, чтобы осуществлять доступ к вашим Экземплярам программного обеспечения с целью администрирования.</w:t>
      </w:r>
    </w:p>
    <w:p w:rsidR="00885333" w:rsidRPr="00FE6DB4" w:rsidRDefault="00885333" w:rsidP="00885333">
      <w:pPr>
        <w:keepNext/>
        <w:keepLines/>
        <w:pageBreakBefore/>
        <w:numPr>
          <w:ilvl w:val="2"/>
          <w:numId w:val="58"/>
        </w:numPr>
        <w:autoSpaceDN w:val="0"/>
        <w:ind w:left="1077" w:hanging="357"/>
        <w:rPr>
          <w:lang w:val="ru-RU"/>
        </w:rPr>
      </w:pPr>
      <w:r w:rsidRPr="00FE6DB4">
        <w:rPr>
          <w:rFonts w:cs="Arial"/>
          <w:color w:val="auto"/>
          <w:sz w:val="18"/>
          <w:szCs w:val="18"/>
          <w:lang w:val="ru-RU"/>
        </w:rPr>
        <w:lastRenderedPageBreak/>
        <w:t>Вы можете создавать любое число Экземпляров программного обеспечения и хранить их на любом из ваших серверов или носителе данных исключительно для осуществления своего права на запуск Экземпляров программного обеспечения в рамках любой из ваших лицензий на Windows Intune с операционной системой для настольных компьютеров Windows (на пользователя) (вы не имеете права распространять Экземпляры среди третьих лиц).</w:t>
      </w:r>
    </w:p>
    <w:p w:rsidR="00885333" w:rsidRPr="00FE6DB4" w:rsidRDefault="00885333" w:rsidP="00885333">
      <w:pPr>
        <w:autoSpaceDN w:val="0"/>
        <w:spacing w:before="120"/>
        <w:ind w:left="720"/>
        <w:rPr>
          <w:lang w:val="ru-RU"/>
        </w:rPr>
      </w:pPr>
      <w:r w:rsidRPr="00FE6DB4">
        <w:rPr>
          <w:b/>
          <w:color w:val="auto"/>
          <w:sz w:val="18"/>
          <w:lang w:val="ru-RU"/>
        </w:rPr>
        <w:t xml:space="preserve">Права на использование продуктов вне офиса </w:t>
      </w:r>
    </w:p>
    <w:p w:rsidR="00885333" w:rsidRPr="00FE6DB4" w:rsidRDefault="00885333" w:rsidP="00885333">
      <w:pPr>
        <w:pStyle w:val="PURBody-Indented"/>
        <w:ind w:left="720"/>
        <w:rPr>
          <w:lang w:val="ru-RU"/>
        </w:rPr>
      </w:pPr>
      <w:r w:rsidRPr="00FE6DB4">
        <w:rPr>
          <w:lang w:val="ru-RU"/>
        </w:rPr>
        <w:t xml:space="preserve">В случае противоречия с условиями раздела «Установка и использование» при использовании в рамках Прав на использование продуктов вне офиса преимущественную силу имеют условия лицензии в данном разделе. </w:t>
      </w:r>
    </w:p>
    <w:p w:rsidR="00885333" w:rsidRPr="00FE6DB4" w:rsidRDefault="00885333" w:rsidP="00885333">
      <w:pPr>
        <w:numPr>
          <w:ilvl w:val="2"/>
          <w:numId w:val="59"/>
        </w:numPr>
        <w:autoSpaceDN w:val="0"/>
        <w:rPr>
          <w:lang w:val="ru-RU"/>
        </w:rPr>
      </w:pPr>
      <w:r w:rsidRPr="00FE6DB4">
        <w:rPr>
          <w:rFonts w:cs="Arial"/>
          <w:color w:val="auto"/>
          <w:sz w:val="18"/>
          <w:szCs w:val="18"/>
          <w:lang w:val="ru-RU"/>
        </w:rPr>
        <w:t xml:space="preserve">Основной пользователь может осуществлять удаленный доступ к разрешенным Экземплярам, запускаемым на серверах в вашем центре обработки данных, с Соответствующего устройства третьего лица, находящегося вне вашей территории или территории ваших аффилированных лиц. </w:t>
      </w:r>
    </w:p>
    <w:p w:rsidR="00885333" w:rsidRPr="00FE6DB4" w:rsidRDefault="00885333" w:rsidP="00885333">
      <w:pPr>
        <w:numPr>
          <w:ilvl w:val="2"/>
          <w:numId w:val="59"/>
        </w:numPr>
        <w:autoSpaceDN w:val="0"/>
        <w:rPr>
          <w:lang w:val="ru-RU"/>
        </w:rPr>
      </w:pPr>
      <w:r w:rsidRPr="00FE6DB4">
        <w:rPr>
          <w:rFonts w:cs="Arial"/>
          <w:color w:val="auto"/>
          <w:sz w:val="18"/>
          <w:szCs w:val="18"/>
          <w:lang w:val="ru-RU"/>
        </w:rPr>
        <w:t>Кроме того, Основной пользователь может запускать один Экземпляр программного обеспечения в Виртуальной операционной среде на Соответствующем устройстве третьего лица, находящегося вне вашей территории или территории ваших аффилированных лиц.</w:t>
      </w:r>
    </w:p>
    <w:p w:rsidR="00885333" w:rsidRPr="00FE6DB4" w:rsidRDefault="00885333" w:rsidP="00885333">
      <w:pPr>
        <w:numPr>
          <w:ilvl w:val="2"/>
          <w:numId w:val="59"/>
        </w:numPr>
        <w:autoSpaceDN w:val="0"/>
        <w:rPr>
          <w:lang w:val="ru-RU"/>
        </w:rPr>
      </w:pPr>
      <w:r w:rsidRPr="00FE6DB4">
        <w:rPr>
          <w:rFonts w:cs="Arial"/>
          <w:color w:val="auto"/>
          <w:sz w:val="18"/>
          <w:szCs w:val="18"/>
          <w:lang w:val="ru-RU"/>
        </w:rPr>
        <w:t>Применение Прав на использование продуктов вне офиса допускается только в рабочих целях.</w:t>
      </w:r>
    </w:p>
    <w:p w:rsidR="00885333" w:rsidRPr="00FE6DB4" w:rsidRDefault="00885333" w:rsidP="00885333">
      <w:pPr>
        <w:numPr>
          <w:ilvl w:val="2"/>
          <w:numId w:val="59"/>
        </w:numPr>
        <w:autoSpaceDN w:val="0"/>
        <w:rPr>
          <w:lang w:val="ru-RU"/>
        </w:rPr>
      </w:pPr>
      <w:r w:rsidRPr="00FE6DB4">
        <w:rPr>
          <w:rFonts w:cs="Arial"/>
          <w:color w:val="auto"/>
          <w:sz w:val="18"/>
          <w:szCs w:val="18"/>
          <w:lang w:val="ru-RU"/>
        </w:rPr>
        <w:t>Другие пользователи не имеют права использовать программное обеспечение по той же лицензии, за</w:t>
      </w:r>
      <w:r>
        <w:rPr>
          <w:rFonts w:cs="Arial"/>
          <w:color w:val="auto"/>
          <w:sz w:val="18"/>
          <w:szCs w:val="18"/>
        </w:rPr>
        <w:t> </w:t>
      </w:r>
      <w:r w:rsidRPr="00FE6DB4">
        <w:rPr>
          <w:rFonts w:cs="Arial"/>
          <w:color w:val="auto"/>
          <w:sz w:val="18"/>
          <w:szCs w:val="18"/>
          <w:lang w:val="ru-RU"/>
        </w:rPr>
        <w:t>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p>
    <w:p w:rsidR="00885333" w:rsidRPr="00FE6DB4" w:rsidRDefault="00885333" w:rsidP="00885333">
      <w:pPr>
        <w:autoSpaceDN w:val="0"/>
        <w:spacing w:before="120"/>
        <w:ind w:left="720"/>
        <w:rPr>
          <w:lang w:val="ru-RU"/>
        </w:rPr>
      </w:pPr>
      <w:r w:rsidRPr="00FE6DB4">
        <w:rPr>
          <w:b/>
          <w:color w:val="auto"/>
          <w:sz w:val="18"/>
          <w:lang w:val="ru-RU"/>
        </w:rPr>
        <w:t>Права на использование Windows To Go</w:t>
      </w:r>
    </w:p>
    <w:p w:rsidR="00885333" w:rsidRPr="00FE6DB4" w:rsidRDefault="00885333" w:rsidP="00885333">
      <w:pPr>
        <w:pStyle w:val="PURBody-Indented"/>
        <w:ind w:left="720"/>
        <w:rPr>
          <w:lang w:val="ru-RU"/>
        </w:rPr>
      </w:pPr>
      <w:r w:rsidRPr="00FE6DB4">
        <w:rPr>
          <w:lang w:val="ru-RU"/>
        </w:rPr>
        <w:t xml:space="preserve">В случае противоречия с условиями раздела «Установка и использование» при использовании в рамках Прав на использование Windows To Go преимущественную силу имеют условия лицензии в данном разделе. </w:t>
      </w:r>
    </w:p>
    <w:p w:rsidR="00885333" w:rsidRPr="00FE6DB4" w:rsidRDefault="00885333" w:rsidP="00885333">
      <w:pPr>
        <w:numPr>
          <w:ilvl w:val="2"/>
          <w:numId w:val="60"/>
        </w:numPr>
        <w:autoSpaceDN w:val="0"/>
        <w:rPr>
          <w:lang w:val="ru-RU"/>
        </w:rPr>
      </w:pPr>
      <w:r w:rsidRPr="00FE6DB4">
        <w:rPr>
          <w:rFonts w:cs="Arial"/>
          <w:color w:val="auto"/>
          <w:sz w:val="18"/>
          <w:szCs w:val="18"/>
          <w:lang w:val="ru-RU"/>
        </w:rPr>
        <w:t>Вы имеете право создать и хранить один Экземпляр программного обеспечения не более чем на двух USB</w:t>
      </w:r>
      <w:r w:rsidRPr="00885B58">
        <w:rPr>
          <w:rFonts w:cs="Arial"/>
          <w:color w:val="auto"/>
          <w:sz w:val="18"/>
          <w:szCs w:val="18"/>
          <w:lang w:val="ru-RU"/>
        </w:rPr>
        <w:noBreakHyphen/>
      </w:r>
      <w:r w:rsidRPr="00FE6DB4">
        <w:rPr>
          <w:rFonts w:cs="Arial"/>
          <w:color w:val="auto"/>
          <w:sz w:val="18"/>
          <w:szCs w:val="18"/>
          <w:lang w:val="ru-RU"/>
        </w:rPr>
        <w:t>накопителях.</w:t>
      </w:r>
    </w:p>
    <w:p w:rsidR="00885333" w:rsidRPr="00FE6DB4" w:rsidRDefault="00885333" w:rsidP="00885333">
      <w:pPr>
        <w:numPr>
          <w:ilvl w:val="2"/>
          <w:numId w:val="60"/>
        </w:numPr>
        <w:autoSpaceDN w:val="0"/>
        <w:rPr>
          <w:lang w:val="ru-RU"/>
        </w:rPr>
      </w:pPr>
      <w:r w:rsidRPr="00FE6DB4">
        <w:rPr>
          <w:rFonts w:cs="Arial"/>
          <w:color w:val="auto"/>
          <w:sz w:val="18"/>
          <w:szCs w:val="18"/>
          <w:lang w:val="ru-RU"/>
        </w:rPr>
        <w:t>Основной пользователь может запускать Экземпляр, который хранится на USB-накопителе, на любом Устройстве Windows.</w:t>
      </w:r>
    </w:p>
    <w:p w:rsidR="00885333" w:rsidRPr="00FE6DB4" w:rsidRDefault="00885333" w:rsidP="00885333">
      <w:pPr>
        <w:numPr>
          <w:ilvl w:val="2"/>
          <w:numId w:val="60"/>
        </w:numPr>
        <w:autoSpaceDN w:val="0"/>
        <w:rPr>
          <w:lang w:val="ru-RU"/>
        </w:rPr>
      </w:pPr>
      <w:r w:rsidRPr="00FE6DB4">
        <w:rPr>
          <w:rFonts w:cs="Arial"/>
          <w:color w:val="auto"/>
          <w:sz w:val="18"/>
          <w:szCs w:val="18"/>
          <w:lang w:val="ru-RU"/>
        </w:rPr>
        <w:t>Основной пользователь Устройства Windows может также запускать Экземпляр на USB-накопителе с</w:t>
      </w:r>
      <w:r>
        <w:rPr>
          <w:rFonts w:cs="Arial"/>
          <w:color w:val="auto"/>
          <w:sz w:val="18"/>
          <w:szCs w:val="18"/>
        </w:rPr>
        <w:t> </w:t>
      </w:r>
      <w:r w:rsidRPr="00FE6DB4">
        <w:rPr>
          <w:rFonts w:cs="Arial"/>
          <w:color w:val="auto"/>
          <w:sz w:val="18"/>
          <w:szCs w:val="18"/>
          <w:lang w:val="ru-RU"/>
        </w:rPr>
        <w:t>Соответствующего устройства третьего лица, находящегося вне вашей территории или территории ваших аффилированных лиц.</w:t>
      </w:r>
    </w:p>
    <w:p w:rsidR="00885333" w:rsidRPr="00FE6DB4" w:rsidRDefault="00885333" w:rsidP="00885333">
      <w:pPr>
        <w:numPr>
          <w:ilvl w:val="2"/>
          <w:numId w:val="60"/>
        </w:numPr>
        <w:autoSpaceDN w:val="0"/>
        <w:rPr>
          <w:lang w:val="ru-RU"/>
        </w:rPr>
      </w:pPr>
      <w:r w:rsidRPr="00FE6DB4">
        <w:rPr>
          <w:rFonts w:cs="Arial"/>
          <w:color w:val="auto"/>
          <w:sz w:val="18"/>
          <w:szCs w:val="18"/>
          <w:lang w:val="ru-RU"/>
        </w:rPr>
        <w:t>Использование Windows To Go допускается только в рабочих целях.</w:t>
      </w:r>
    </w:p>
    <w:p w:rsidR="00885333" w:rsidRPr="00FE6DB4" w:rsidRDefault="00885333" w:rsidP="00885333">
      <w:pPr>
        <w:numPr>
          <w:ilvl w:val="2"/>
          <w:numId w:val="60"/>
        </w:numPr>
        <w:autoSpaceDN w:val="0"/>
        <w:rPr>
          <w:lang w:val="ru-RU"/>
        </w:rPr>
      </w:pPr>
      <w:r w:rsidRPr="00FE6DB4">
        <w:rPr>
          <w:rFonts w:cs="Arial"/>
          <w:color w:val="auto"/>
          <w:sz w:val="18"/>
          <w:szCs w:val="18"/>
          <w:lang w:val="ru-RU"/>
        </w:rPr>
        <w:t>Другие пользователи не имеют права использовать программное обеспечение по той же лицензии, за</w:t>
      </w:r>
      <w:r>
        <w:rPr>
          <w:rFonts w:cs="Arial"/>
          <w:color w:val="auto"/>
          <w:sz w:val="18"/>
          <w:szCs w:val="18"/>
        </w:rPr>
        <w:t> </w:t>
      </w:r>
      <w:r w:rsidRPr="00FE6DB4">
        <w:rPr>
          <w:rFonts w:cs="Arial"/>
          <w:color w:val="auto"/>
          <w:sz w:val="18"/>
          <w:szCs w:val="18"/>
          <w:lang w:val="ru-RU"/>
        </w:rPr>
        <w:t>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p>
    <w:p w:rsidR="00885333" w:rsidRPr="00FE6DB4" w:rsidRDefault="00885333" w:rsidP="00885333">
      <w:pPr>
        <w:autoSpaceDN w:val="0"/>
        <w:spacing w:before="120"/>
        <w:ind w:left="720"/>
        <w:rPr>
          <w:lang w:val="ru-RU"/>
        </w:rPr>
      </w:pPr>
      <w:r w:rsidRPr="00FE6DB4">
        <w:rPr>
          <w:b/>
          <w:color w:val="auto"/>
          <w:sz w:val="18"/>
          <w:lang w:val="ru-RU"/>
        </w:rPr>
        <w:t>Сопутствующие устройства</w:t>
      </w:r>
    </w:p>
    <w:p w:rsidR="00885333" w:rsidRPr="00FE6DB4" w:rsidRDefault="00885333" w:rsidP="00885333">
      <w:pPr>
        <w:pStyle w:val="PURBody-Indented"/>
        <w:ind w:left="720"/>
        <w:rPr>
          <w:lang w:val="ru-RU"/>
        </w:rPr>
      </w:pPr>
      <w:r w:rsidRPr="00FE6DB4">
        <w:rPr>
          <w:lang w:val="ru-RU"/>
        </w:rPr>
        <w:t>В рамках настоящего раздела:</w:t>
      </w:r>
    </w:p>
    <w:p w:rsidR="00885333" w:rsidRPr="00FE6DB4" w:rsidRDefault="00885333" w:rsidP="00885333">
      <w:pPr>
        <w:pStyle w:val="PURBody-Indented"/>
        <w:ind w:left="720"/>
        <w:rPr>
          <w:lang w:val="ru-RU"/>
        </w:rPr>
      </w:pPr>
      <w:r w:rsidRPr="00FE6DB4">
        <w:rPr>
          <w:lang w:val="ru-RU"/>
        </w:rPr>
        <w:t xml:space="preserve">«Сопутствующее устройство Windows RT» — это любое дополнительное устройство, используемое </w:t>
      </w:r>
      <w:r w:rsidRPr="00FE6DB4">
        <w:rPr>
          <w:rFonts w:cs="Arial"/>
          <w:szCs w:val="18"/>
          <w:lang w:val="ru-RU"/>
        </w:rPr>
        <w:t>Основным</w:t>
      </w:r>
      <w:r w:rsidRPr="00FE6DB4">
        <w:rPr>
          <w:lang w:val="ru-RU"/>
        </w:rPr>
        <w:t xml:space="preserve"> пользователем, которое вы (а не третье лицо) соответствующим образом лицензировали для Windows RT. </w:t>
      </w:r>
    </w:p>
    <w:p w:rsidR="00885333" w:rsidRPr="00FE6DB4" w:rsidRDefault="00885333" w:rsidP="00885333">
      <w:pPr>
        <w:pStyle w:val="PURBody-Indented"/>
        <w:ind w:left="720"/>
        <w:rPr>
          <w:lang w:val="ru-RU"/>
        </w:rPr>
      </w:pPr>
      <w:r w:rsidRPr="00FE6DB4">
        <w:rPr>
          <w:lang w:val="ru-RU"/>
        </w:rPr>
        <w:t>В случае противоречия с условиями раздела «Установка и использование» при использовании Сопутствующих устройств Windows RT преимущественную силу имеют условия лицензии в данном разделе.</w:t>
      </w:r>
    </w:p>
    <w:p w:rsidR="00885333" w:rsidRPr="00FE6DB4" w:rsidRDefault="00885333" w:rsidP="00885333">
      <w:pPr>
        <w:numPr>
          <w:ilvl w:val="2"/>
          <w:numId w:val="62"/>
        </w:numPr>
        <w:autoSpaceDN w:val="0"/>
        <w:rPr>
          <w:lang w:val="ru-RU"/>
        </w:rPr>
      </w:pPr>
      <w:r w:rsidRPr="00FE6DB4">
        <w:rPr>
          <w:rFonts w:cs="Arial"/>
          <w:color w:val="auto"/>
          <w:sz w:val="18"/>
          <w:szCs w:val="18"/>
          <w:lang w:val="ru-RU"/>
        </w:rPr>
        <w:t>Основной пользователь имеет право удаленно обращаться с Сопутствующего устройства Windows RT к любому разрешенному Экземпляру программного обеспечения, Запущенному на серверах в вашем центре обработки данных, в соответствии с положениями раздела «Права виртуализации».</w:t>
      </w:r>
    </w:p>
    <w:p w:rsidR="00885333" w:rsidRPr="00FE6DB4" w:rsidRDefault="00885333" w:rsidP="00885333">
      <w:pPr>
        <w:numPr>
          <w:ilvl w:val="2"/>
          <w:numId w:val="62"/>
        </w:numPr>
        <w:autoSpaceDN w:val="0"/>
        <w:rPr>
          <w:lang w:val="ru-RU"/>
        </w:rPr>
      </w:pPr>
      <w:r w:rsidRPr="00FE6DB4">
        <w:rPr>
          <w:rFonts w:cs="Arial"/>
          <w:color w:val="auto"/>
          <w:sz w:val="18"/>
          <w:szCs w:val="18"/>
          <w:lang w:val="ru-RU"/>
        </w:rPr>
        <w:t xml:space="preserve">Прочие пользователи не имеют право использовать программное обеспечение по той же лицензии и в то же время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 </w:t>
      </w:r>
    </w:p>
    <w:p w:rsidR="00885333" w:rsidRPr="00FE6DB4" w:rsidRDefault="00885333" w:rsidP="00885333">
      <w:pPr>
        <w:numPr>
          <w:ilvl w:val="2"/>
          <w:numId w:val="62"/>
        </w:numPr>
        <w:autoSpaceDN w:val="0"/>
        <w:rPr>
          <w:lang w:val="ru-RU"/>
        </w:rPr>
      </w:pPr>
      <w:r w:rsidRPr="00FE6DB4">
        <w:rPr>
          <w:rFonts w:cs="Arial"/>
          <w:color w:val="auto"/>
          <w:sz w:val="18"/>
          <w:szCs w:val="18"/>
          <w:lang w:val="ru-RU"/>
        </w:rPr>
        <w:t>Ваше право на использование программного обеспечения на Сопутствующих устройствах Windows RT не является бессрочным; вы не можете осуществлять доступ или использовать программное обеспечение, как указано в настоящем разделе, после окончания срока действия лицензии на Windows Intune с операционной системой для настольных компьютеров Windows.</w:t>
      </w:r>
    </w:p>
    <w:p w:rsidR="00885333" w:rsidRPr="00FE6DB4" w:rsidRDefault="00885333" w:rsidP="00885333">
      <w:pPr>
        <w:keepNext/>
        <w:keepLines/>
        <w:pageBreakBefore/>
        <w:autoSpaceDN w:val="0"/>
        <w:spacing w:before="120"/>
        <w:ind w:left="720"/>
        <w:rPr>
          <w:lang w:val="ru-RU"/>
        </w:rPr>
      </w:pPr>
      <w:r w:rsidRPr="00FE6DB4">
        <w:rPr>
          <w:b/>
          <w:color w:val="auto"/>
          <w:sz w:val="18"/>
          <w:lang w:val="ru-RU"/>
        </w:rPr>
        <w:lastRenderedPageBreak/>
        <w:t>Проверка подлинности.</w:t>
      </w:r>
    </w:p>
    <w:p w:rsidR="00885333" w:rsidRPr="00FE6DB4" w:rsidRDefault="00885333" w:rsidP="00885333">
      <w:pPr>
        <w:ind w:left="720"/>
        <w:rPr>
          <w:lang w:val="ru-RU"/>
        </w:rPr>
      </w:pPr>
      <w:r w:rsidRPr="00FE6DB4">
        <w:rPr>
          <w:rFonts w:cs="Arial"/>
          <w:bCs/>
          <w:color w:val="auto"/>
          <w:sz w:val="18"/>
          <w:szCs w:val="18"/>
          <w:lang w:val="ru-RU"/>
        </w:rPr>
        <w:t>Функция проверки проверяет, активировано ли программное обеспечение, и есть ли на него лицензия. Она также проверяет, что не были сделаны несанкционированные изменения, чтобы проверить, выполнить лицензирование или</w:t>
      </w:r>
      <w:r>
        <w:rPr>
          <w:rFonts w:cs="Arial"/>
          <w:bCs/>
          <w:color w:val="auto"/>
          <w:sz w:val="18"/>
          <w:szCs w:val="18"/>
        </w:rPr>
        <w:t> </w:t>
      </w:r>
      <w:r w:rsidRPr="00FE6DB4">
        <w:rPr>
          <w:rFonts w:cs="Arial"/>
          <w:bCs/>
          <w:color w:val="auto"/>
          <w:sz w:val="18"/>
          <w:szCs w:val="18"/>
          <w:lang w:val="ru-RU"/>
        </w:rPr>
        <w:t xml:space="preserve">включить функции программного обеспечения. Проверка также может проконтролировать наличие определенного программного обеспечения, содержащего вредоносный код или неавторизованного программного обеспечения, которые относятся к таким несанкционированным изменениям. Проверка подтверждает, что лицензия разрешает продолжить использование программного обеспечения, определенных функций программного обеспечения или получить дополнительные привилегии. Запрещается обходить проверку. В целях предупреждения нелицензированного использования программного обеспечения. Дополнительные сведения см. на веб-сайте </w:t>
      </w:r>
      <w:hyperlink r:id="rId89" w:history="1">
        <w:r w:rsidRPr="00FE6DB4">
          <w:rPr>
            <w:rFonts w:cs="Arial"/>
            <w:bCs/>
            <w:color w:val="auto"/>
            <w:sz w:val="18"/>
            <w:szCs w:val="18"/>
            <w:lang w:val="ru-RU"/>
          </w:rPr>
          <w:t>http://go.microsoft.com/fwlink/?Linkid=104610</w:t>
        </w:r>
      </w:hyperlink>
      <w:r w:rsidRPr="00FE6DB4">
        <w:rPr>
          <w:rFonts w:cs="Arial"/>
          <w:bCs/>
          <w:color w:val="auto"/>
          <w:sz w:val="18"/>
          <w:szCs w:val="18"/>
          <w:lang w:val="ru-RU"/>
        </w:rPr>
        <w:t>.</w:t>
      </w:r>
    </w:p>
    <w:p w:rsidR="00885333" w:rsidRPr="00FE6DB4" w:rsidRDefault="00885333" w:rsidP="00885333">
      <w:pPr>
        <w:ind w:left="720"/>
        <w:rPr>
          <w:lang w:val="ru-RU"/>
        </w:rPr>
      </w:pPr>
      <w:r w:rsidRPr="00FE6DB4">
        <w:rPr>
          <w:rFonts w:cs="Arial"/>
          <w:bCs/>
          <w:color w:val="auto"/>
          <w:sz w:val="18"/>
          <w:szCs w:val="18"/>
          <w:lang w:val="ru-RU"/>
        </w:rPr>
        <w:t xml:space="preserve">Программное обеспечение будет периодически выполнять проверку программного обеспечения. Эта проверка может быть инициирована программным обеспечением или корпорацией Microsoft. Чтобы включить функцию активации или проверки, программное обеспечение может периодически требовать обновлений или дополнительных загрузок функций активации, проверок или лицензирования программного обеспечения. Обновления или загрузки требуются для правильного функционирования программного обеспечения и могут загружаться и устанавливаться без дополнительных уведомлений пользователю. При проведении проверки или после ее завершения программное обеспечение может отправить сведения о программном обеспечении, компьютере и результатах проверки в корпорацию Microsoft. Эти сведения содержат, например, версию и ключ программного обеспечения, все несанкционированные изменения, сделанные для функций активации, проверки и лицензирования программного обеспечения, все сведения о найденном неавторизованном программном обеспечении или программном обеспечении, содержащем вредоносный код, IP адрес компьютера. Microsoft не использует эти сведения для вашей идентификации или связи с вами. Используя программное обеспечение, вы тем самым даете согласие на передачу этих сведений. Дополнительные сведения о процедуре проверки и передаваемых при проверке и после нее сведений см. на веб-сайте </w:t>
      </w:r>
      <w:hyperlink r:id="rId90" w:history="1">
        <w:r w:rsidRPr="00FE6DB4">
          <w:rPr>
            <w:rFonts w:cs="Arial"/>
            <w:bCs/>
            <w:color w:val="auto"/>
            <w:sz w:val="18"/>
            <w:szCs w:val="18"/>
            <w:lang w:val="ru-RU"/>
          </w:rPr>
          <w:t>http://go.microsoft.com/fwlink/?Linkid=104611</w:t>
        </w:r>
      </w:hyperlink>
      <w:r w:rsidRPr="00FE6DB4">
        <w:rPr>
          <w:rFonts w:cs="Arial"/>
          <w:bCs/>
          <w:color w:val="auto"/>
          <w:sz w:val="18"/>
          <w:szCs w:val="18"/>
          <w:lang w:val="ru-RU"/>
        </w:rPr>
        <w:t>.</w:t>
      </w:r>
    </w:p>
    <w:p w:rsidR="00885333" w:rsidRPr="00FE6DB4" w:rsidRDefault="00885333" w:rsidP="00885333">
      <w:pPr>
        <w:ind w:left="720"/>
        <w:rPr>
          <w:lang w:val="ru-RU"/>
        </w:rPr>
      </w:pPr>
      <w:r w:rsidRPr="00FE6DB4">
        <w:rPr>
          <w:rFonts w:cs="Arial"/>
          <w:bCs/>
          <w:color w:val="auto"/>
          <w:sz w:val="18"/>
          <w:szCs w:val="18"/>
          <w:lang w:val="ru-RU"/>
        </w:rPr>
        <w:t>Если после проведения проверки найдено программное обеспечение, которое является поддельным, имеет неправильную лицензию, не является подлинным продуктом Windows или содержит несанкционированные изменения, то функциональные возможности и эффективность использования программного обеспечения будут снижены, например: Microsoft может восстановить программное обеспечение, удалить, поместить в карантин или отключить любые несанкционированные изменения, которые могут препятствовать правильному использованию программного обеспечения, включая обход функций проверки или активации программного обеспечения, проверить</w:t>
      </w:r>
      <w:r>
        <w:rPr>
          <w:rFonts w:cs="Arial"/>
          <w:bCs/>
          <w:color w:val="auto"/>
          <w:sz w:val="18"/>
          <w:szCs w:val="18"/>
        </w:rPr>
        <w:t> </w:t>
      </w:r>
      <w:r w:rsidRPr="00FE6DB4">
        <w:rPr>
          <w:rFonts w:cs="Arial"/>
          <w:bCs/>
          <w:color w:val="auto"/>
          <w:sz w:val="18"/>
          <w:szCs w:val="18"/>
          <w:lang w:val="ru-RU"/>
        </w:rPr>
        <w:t>и</w:t>
      </w:r>
      <w:r>
        <w:rPr>
          <w:rFonts w:cs="Arial"/>
          <w:bCs/>
          <w:color w:val="auto"/>
          <w:sz w:val="18"/>
          <w:szCs w:val="18"/>
        </w:rPr>
        <w:t> </w:t>
      </w:r>
      <w:r w:rsidRPr="00FE6DB4">
        <w:rPr>
          <w:rFonts w:cs="Arial"/>
          <w:bCs/>
          <w:color w:val="auto"/>
          <w:sz w:val="18"/>
          <w:szCs w:val="18"/>
          <w:lang w:val="ru-RU"/>
        </w:rPr>
        <w:t>удалить вредоносное или неавторизованное программное обеспечение, которое относится к таким несанкционированным изменениям, или предоставить уведомления о том, что программное обеспечение лицензировано ненадлежащим образом или является контрафактным продуктом Windows, а вы будете получать напоминания о необходимости получения должным образом лицензированной копии программного обеспечения или выполнения инструкции Microsoft по получению лицензии на использование программного обеспечения и повторной активации, или же вы не сможете получать определенные обновления от Microsoft.</w:t>
      </w:r>
    </w:p>
    <w:p w:rsidR="00885333" w:rsidRPr="00FE6DB4" w:rsidRDefault="00885333" w:rsidP="00885333">
      <w:pPr>
        <w:ind w:left="720"/>
        <w:rPr>
          <w:lang w:val="ru-RU"/>
        </w:rPr>
      </w:pPr>
      <w:r w:rsidRPr="00FE6DB4">
        <w:rPr>
          <w:rFonts w:cs="Arial"/>
          <w:bCs/>
          <w:color w:val="auto"/>
          <w:sz w:val="18"/>
          <w:szCs w:val="18"/>
          <w:lang w:val="ru-RU"/>
        </w:rPr>
        <w:t xml:space="preserve">Вы можете получать обновления для программного обеспечения только от корпорации Майкрософт или из авторизованных источников. Дополнительные сведения о получении обновлений из авторизованных источников см. по адресу </w:t>
      </w:r>
      <w:hyperlink r:id="rId91" w:history="1">
        <w:r w:rsidRPr="00FE6DB4">
          <w:rPr>
            <w:rFonts w:cs="Arial"/>
            <w:bCs/>
            <w:color w:val="auto"/>
            <w:sz w:val="18"/>
            <w:szCs w:val="18"/>
            <w:lang w:val="ru-RU"/>
          </w:rPr>
          <w:t>http://go.microsoft.com/fwlink/?Linkid=104612</w:t>
        </w:r>
      </w:hyperlink>
      <w:r w:rsidRPr="00FE6DB4">
        <w:rPr>
          <w:rFonts w:cs="Arial"/>
          <w:bCs/>
          <w:color w:val="auto"/>
          <w:sz w:val="18"/>
          <w:szCs w:val="18"/>
          <w:lang w:val="ru-RU"/>
        </w:rPr>
        <w:t xml:space="preserve">. </w:t>
      </w:r>
    </w:p>
    <w:p w:rsidR="00885333" w:rsidRPr="00FE6DB4" w:rsidRDefault="00885333" w:rsidP="00885333">
      <w:pPr>
        <w:autoSpaceDN w:val="0"/>
        <w:spacing w:before="120"/>
        <w:ind w:left="720"/>
        <w:rPr>
          <w:lang w:val="ru-RU"/>
        </w:rPr>
      </w:pPr>
      <w:r w:rsidRPr="00FE6DB4">
        <w:rPr>
          <w:b/>
          <w:color w:val="auto"/>
          <w:sz w:val="18"/>
          <w:lang w:val="ru-RU"/>
        </w:rPr>
        <w:t>Приложения Windows</w:t>
      </w:r>
    </w:p>
    <w:p w:rsidR="00885333" w:rsidRPr="00FE6DB4" w:rsidRDefault="00885333" w:rsidP="00885333">
      <w:pPr>
        <w:autoSpaceDN w:val="0"/>
        <w:spacing w:before="120"/>
        <w:ind w:left="720"/>
        <w:rPr>
          <w:lang w:val="ru-RU"/>
        </w:rPr>
      </w:pPr>
      <w:r w:rsidRPr="00FE6DB4">
        <w:rPr>
          <w:rFonts w:cs="Arial"/>
          <w:color w:val="auto"/>
          <w:sz w:val="18"/>
          <w:szCs w:val="18"/>
          <w:lang w:val="ru-RU"/>
        </w:rPr>
        <w:t xml:space="preserve">Приложения Windows―это приложения, которые разрабатываются Microsoft, включены в ОС Windows и лицензируются вам в рамках условий лицензии для Windows. Вы можете осуществлять доступ к каждому приложению Windows с помощью соответствующей плитки на начальном экране. С помощью некоторых приложений Windows можно осуществлять доступ к веб-службам; использование этих веб-служб иногда регулируется отдельными условиями и политиками конфиденциальности. Эти условия и политики можно просмотреть в параметрах приложения. Если в параметрах приложения не отображаются или не представлены другие условия, вы соглашаетесь, что службы, к которым вы осуществляете доступ с помощью приложений Windows, регулируются Соглашением Microsoft Services Agreement, опубликованным по адресу </w:t>
      </w:r>
      <w:hyperlink r:id="rId92">
        <w:r w:rsidRPr="00FE6DB4">
          <w:rPr>
            <w:rFonts w:cs="Arial"/>
            <w:color w:val="auto"/>
            <w:sz w:val="18"/>
            <w:szCs w:val="18"/>
            <w:lang w:val="ru-RU"/>
          </w:rPr>
          <w:t>http://go.microsoft.com/fwlink/?linkid=248238</w:t>
        </w:r>
      </w:hyperlink>
      <w:r w:rsidRPr="00FE6DB4">
        <w:rPr>
          <w:rFonts w:cs="Arial"/>
          <w:color w:val="auto"/>
          <w:sz w:val="18"/>
          <w:szCs w:val="18"/>
          <w:lang w:val="ru-RU"/>
        </w:rPr>
        <w:t>, или</w:t>
      </w:r>
      <w:r>
        <w:rPr>
          <w:rFonts w:cs="Arial"/>
          <w:color w:val="auto"/>
          <w:sz w:val="18"/>
          <w:szCs w:val="18"/>
        </w:rPr>
        <w:t> </w:t>
      </w:r>
      <w:r w:rsidRPr="00FE6DB4">
        <w:rPr>
          <w:rFonts w:cs="Arial"/>
          <w:color w:val="auto"/>
          <w:sz w:val="18"/>
          <w:szCs w:val="18"/>
          <w:lang w:val="ru-RU"/>
        </w:rPr>
        <w:t xml:space="preserve">условиями, опубликованными по адресу </w:t>
      </w:r>
      <w:hyperlink r:id="rId93">
        <w:r w:rsidRPr="00FE6DB4">
          <w:rPr>
            <w:rFonts w:cs="Arial"/>
            <w:color w:val="auto"/>
            <w:sz w:val="18"/>
            <w:szCs w:val="18"/>
            <w:lang w:val="ru-RU"/>
          </w:rPr>
          <w:t>http://xbox.com/legal/livetou</w:t>
        </w:r>
      </w:hyperlink>
      <w:r w:rsidRPr="00FE6DB4">
        <w:rPr>
          <w:rFonts w:cs="Arial"/>
          <w:color w:val="auto"/>
          <w:sz w:val="18"/>
          <w:szCs w:val="18"/>
          <w:lang w:val="ru-RU"/>
        </w:rPr>
        <w:t xml:space="preserve">, если приложения Windows используются для доступа к службам Xbox. Microsoft постоянно работает над улучшением служб и может изменять их в любое время. Службы могут быть недоступны в некоторых странах. Вы можете удалить любое приложение Windows в любое время, а затем установить его заново, загрузив из Магазина Windows. Некоторые приложения Windows содержат рекламу. Вы можете отключить персональную рекламу на веб-сайте </w:t>
      </w:r>
      <w:hyperlink r:id="rId94">
        <w:r w:rsidRPr="00FE6DB4">
          <w:rPr>
            <w:rFonts w:cs="Arial"/>
            <w:color w:val="auto"/>
            <w:sz w:val="18"/>
            <w:szCs w:val="18"/>
            <w:lang w:val="ru-RU"/>
          </w:rPr>
          <w:t>http://choice.live.com</w:t>
        </w:r>
      </w:hyperlink>
      <w:r w:rsidRPr="00FE6DB4">
        <w:rPr>
          <w:rFonts w:cs="Arial"/>
          <w:color w:val="auto"/>
          <w:sz w:val="18"/>
          <w:szCs w:val="18"/>
          <w:lang w:val="ru-RU"/>
        </w:rPr>
        <w:t>.</w:t>
      </w:r>
    </w:p>
    <w:p w:rsidR="00885333" w:rsidRPr="00FE6DB4" w:rsidRDefault="00885333" w:rsidP="00885333">
      <w:pPr>
        <w:autoSpaceDN w:val="0"/>
        <w:spacing w:before="120"/>
        <w:ind w:left="720"/>
        <w:rPr>
          <w:lang w:val="ru-RU"/>
        </w:rPr>
      </w:pPr>
      <w:r w:rsidRPr="00FE6DB4">
        <w:rPr>
          <w:b/>
          <w:color w:val="auto"/>
          <w:sz w:val="18"/>
          <w:lang w:val="ru-RU"/>
        </w:rPr>
        <w:t>Adobe Flash Player</w:t>
      </w:r>
    </w:p>
    <w:p w:rsidR="00885333" w:rsidRPr="00FE6DB4" w:rsidRDefault="00885333" w:rsidP="00885333">
      <w:pPr>
        <w:autoSpaceDN w:val="0"/>
        <w:spacing w:before="120"/>
        <w:ind w:left="720"/>
        <w:rPr>
          <w:lang w:val="ru-RU"/>
        </w:rPr>
      </w:pPr>
      <w:r w:rsidRPr="00FE6DB4">
        <w:rPr>
          <w:rFonts w:cs="Arial"/>
          <w:color w:val="auto"/>
          <w:sz w:val="18"/>
          <w:szCs w:val="18"/>
          <w:lang w:val="ru-RU"/>
        </w:rPr>
        <w:t xml:space="preserve">Программное обеспечение может включать в себя версию программы Adobe Flash Player. Вы соглашаетесь, что использование программы Adobe Flash Player регулируется условиями лицензии Adobe Systems Incorporated, опубликованными по адресу </w:t>
      </w:r>
      <w:hyperlink r:id="rId95">
        <w:r w:rsidRPr="00FE6DB4">
          <w:rPr>
            <w:rFonts w:cs="Arial"/>
            <w:color w:val="auto"/>
            <w:sz w:val="18"/>
            <w:szCs w:val="18"/>
            <w:lang w:val="ru-RU"/>
          </w:rPr>
          <w:t>http://go.microsoft.com/fwlink/?linkid=248532</w:t>
        </w:r>
      </w:hyperlink>
      <w:r w:rsidRPr="00FE6DB4">
        <w:rPr>
          <w:rFonts w:cs="Arial"/>
          <w:color w:val="auto"/>
          <w:sz w:val="18"/>
          <w:szCs w:val="18"/>
          <w:lang w:val="ru-RU"/>
        </w:rPr>
        <w:t>. Adobe и Flash являются охраняемыми товарными знаками Adobe Systems Incorporated в Соединенных Штатах и других странах.</w:t>
      </w:r>
    </w:p>
    <w:p w:rsidR="00885333" w:rsidRPr="00FE6DB4" w:rsidRDefault="00885333" w:rsidP="00885333">
      <w:pPr>
        <w:keepNext/>
        <w:keepLines/>
        <w:pageBreakBefore/>
        <w:autoSpaceDN w:val="0"/>
        <w:spacing w:before="120" w:after="60"/>
        <w:ind w:left="720"/>
        <w:rPr>
          <w:lang w:val="ru-RU"/>
        </w:rPr>
      </w:pPr>
      <w:r w:rsidRPr="00FE6DB4">
        <w:rPr>
          <w:b/>
          <w:color w:val="auto"/>
          <w:sz w:val="18"/>
          <w:lang w:val="ru-RU"/>
        </w:rPr>
        <w:lastRenderedPageBreak/>
        <w:t>Право выкупа для операционной системы Windows.</w:t>
      </w:r>
      <w:r w:rsidRPr="00FE6DB4">
        <w:rPr>
          <w:rFonts w:ascii="Tahoma" w:hAnsi="Tahoma" w:cs="Tahoma"/>
          <w:b/>
          <w:color w:val="auto"/>
          <w:sz w:val="18"/>
          <w:szCs w:val="18"/>
          <w:lang w:val="ru-RU"/>
        </w:rPr>
        <w:t xml:space="preserve"> </w:t>
      </w:r>
      <w:r w:rsidRPr="00FE6DB4">
        <w:rPr>
          <w:rFonts w:cs="Arial"/>
          <w:color w:val="auto"/>
          <w:sz w:val="18"/>
          <w:szCs w:val="18"/>
          <w:lang w:val="ru-RU"/>
        </w:rPr>
        <w:t>Существует право на выкуп для приобретения бессрочных Лицензий на последнюю версию ОС Windows Корпоративная, доступную по подписке Windows Intune с операционной системой для настольных компьютеров Windows на дату реализации права выкупа или до нее («Программное обеспечение ОС Windows Корпоративная»). Заказ на выкуп может быть отправлен в течение двенадцатого календарного месяца периода действия подписки на Windows Intune с операционной системой для настольных компьютеров Windows, а также в любое время после этого, или в течение 90 дней с момента окончания срока действия или отмены подписки. Вам необходимо внести все причитающиеся суммы оплаты за подписку и/или отмену подписки до или в момент реализации права на выкуп. Число Лицензий в вашем заказе на выкуп Программного обеспечения ОС Windows Корпоративная не может превышать число активных подписных Лицензий на Windows Intune с операционной системой для настольных компьютеров Windows, имеющихся у вас в данный момент (или</w:t>
      </w:r>
      <w:r>
        <w:rPr>
          <w:rFonts w:cs="Arial"/>
          <w:color w:val="auto"/>
          <w:sz w:val="18"/>
          <w:szCs w:val="18"/>
        </w:rPr>
        <w:t> </w:t>
      </w:r>
      <w:r w:rsidRPr="00FE6DB4">
        <w:rPr>
          <w:rFonts w:cs="Arial"/>
          <w:color w:val="auto"/>
          <w:sz w:val="18"/>
          <w:szCs w:val="18"/>
          <w:lang w:val="ru-RU"/>
        </w:rPr>
        <w:t xml:space="preserve">имевшихся у вас в течение 90 дней до выкупа). Информацию о ценах, условиях платежа и порядке реализации права на выкуп вы можете получить в местном центре поддержки: </w:t>
      </w:r>
      <w:r w:rsidRPr="000648EC">
        <w:rPr>
          <w:rFonts w:cs="Arial"/>
          <w:color w:val="auto"/>
          <w:sz w:val="18"/>
          <w:szCs w:val="18"/>
          <w:lang w:val="ru-RU"/>
        </w:rPr>
        <w:br/>
      </w:r>
      <w:r w:rsidRPr="00FE6DB4">
        <w:rPr>
          <w:rFonts w:cs="Arial"/>
          <w:color w:val="auto"/>
          <w:sz w:val="18"/>
          <w:szCs w:val="18"/>
          <w:lang w:val="ru-RU"/>
        </w:rPr>
        <w:t>http://www.microsoft.com/online/help/en-us/helphowto/0d8eb4c2-77c5-4dd8-b66c-9f1de7451e24.htm.</w:t>
      </w:r>
    </w:p>
    <w:p w:rsidR="00885333" w:rsidRPr="00FE6DB4" w:rsidRDefault="00885333" w:rsidP="00885333">
      <w:pPr>
        <w:autoSpaceDN w:val="0"/>
        <w:spacing w:before="60" w:after="60"/>
        <w:ind w:left="720"/>
        <w:rPr>
          <w:lang w:val="ru-RU"/>
        </w:rPr>
      </w:pPr>
      <w:r w:rsidRPr="00FE6DB4">
        <w:rPr>
          <w:b/>
          <w:color w:val="auto"/>
          <w:sz w:val="18"/>
          <w:lang w:val="ru-RU"/>
        </w:rPr>
        <w:t>Бессрочные лицензии</w:t>
      </w:r>
    </w:p>
    <w:p w:rsidR="00885333" w:rsidRPr="00FE6DB4" w:rsidRDefault="00885333" w:rsidP="00885333">
      <w:pPr>
        <w:autoSpaceDN w:val="0"/>
        <w:spacing w:before="60" w:after="60"/>
        <w:ind w:left="720"/>
        <w:rPr>
          <w:lang w:val="ru-RU"/>
        </w:rPr>
      </w:pPr>
      <w:r w:rsidRPr="00FE6DB4">
        <w:rPr>
          <w:rFonts w:cs="Arial"/>
          <w:color w:val="auto"/>
          <w:sz w:val="18"/>
          <w:szCs w:val="18"/>
          <w:lang w:val="ru-RU"/>
        </w:rPr>
        <w:t>После получения нами вашего заказа на выкуп и платежа в полном размере вы получаете бессрочные Лицензии на Программное обеспечение Windows в количестве, указанном в заказе на выкуп.</w:t>
      </w:r>
    </w:p>
    <w:p w:rsidR="00885333" w:rsidRPr="00FE6DB4" w:rsidRDefault="00885333" w:rsidP="00885333">
      <w:pPr>
        <w:autoSpaceDN w:val="0"/>
        <w:spacing w:before="60" w:after="60"/>
        <w:ind w:left="720"/>
        <w:rPr>
          <w:lang w:val="ru-RU"/>
        </w:rPr>
      </w:pPr>
      <w:r w:rsidRPr="00FE6DB4">
        <w:rPr>
          <w:rFonts w:cs="Arial"/>
          <w:color w:val="auto"/>
          <w:sz w:val="18"/>
          <w:szCs w:val="18"/>
          <w:lang w:val="ru-RU"/>
        </w:rPr>
        <w:t>Бессрочные лицензии, полученные по праву выкупа, регулируются условиями вашего соглашения Microsoft Online Subscription Agreement (включая Права на использование служб Интернета, указанные ниже, и все ограничения лицензии), а также заменяют основные бессрочные лицензии на соответствующую операционную систему Microsoft для настольных компьютеров. Условия, регулирующие текущее использование вами Программного обеспечения Windows, продолжают действовать при окончании или досрочном прекращении действия вашего соглашения Microsoft Online Subscription Agreement.</w:t>
      </w:r>
    </w:p>
    <w:p w:rsidR="00885333" w:rsidRPr="00FE6DB4" w:rsidRDefault="00885333" w:rsidP="00885333">
      <w:pPr>
        <w:autoSpaceDN w:val="0"/>
        <w:spacing w:after="60"/>
        <w:ind w:left="720"/>
        <w:rPr>
          <w:lang w:val="ru-RU"/>
        </w:rPr>
      </w:pPr>
      <w:r w:rsidRPr="00FE6DB4">
        <w:rPr>
          <w:b/>
          <w:color w:val="auto"/>
          <w:sz w:val="18"/>
          <w:lang w:val="ru-RU"/>
        </w:rPr>
        <w:t>Ограничение ответственности.</w:t>
      </w:r>
      <w:r w:rsidRPr="00FE6DB4">
        <w:rPr>
          <w:color w:val="auto"/>
          <w:lang w:val="ru-RU"/>
        </w:rPr>
        <w:t xml:space="preserve"> </w:t>
      </w:r>
      <w:r w:rsidRPr="00FE6DB4">
        <w:rPr>
          <w:rFonts w:cs="Arial"/>
          <w:color w:val="auto"/>
          <w:sz w:val="18"/>
          <w:szCs w:val="18"/>
          <w:lang w:val="ru-RU"/>
        </w:rPr>
        <w:t xml:space="preserve">Даже если вашим соглашением Microsoft Online Subscription Agreement предусмотрено иное, в степени, допустимой применимым правом, наша ответственность и ответственность наших Аффилированных лиц и подрядчиков, возникающая в рамках настоящего соглашения в отношении Программного обеспечения Windows Корпоративная, ограничена прямыми убытками, которые вам пришлось понести при реализации права выкупа. </w:t>
      </w:r>
    </w:p>
    <w:p w:rsidR="00885333" w:rsidRPr="008F01C9" w:rsidRDefault="00885333" w:rsidP="00885333">
      <w:pPr>
        <w:autoSpaceDN w:val="0"/>
        <w:ind w:left="720"/>
        <w:rPr>
          <w:lang w:val="ru-RU"/>
        </w:rPr>
      </w:pPr>
      <w:r w:rsidRPr="00FE6DB4">
        <w:rPr>
          <w:b/>
          <w:color w:val="auto"/>
          <w:sz w:val="18"/>
          <w:lang w:val="ru-RU"/>
        </w:rPr>
        <w:t>Назначение лицензий.</w:t>
      </w:r>
      <w:r w:rsidRPr="00FE6DB4">
        <w:rPr>
          <w:color w:val="auto"/>
          <w:lang w:val="ru-RU"/>
        </w:rPr>
        <w:t xml:space="preserve"> </w:t>
      </w:r>
      <w:r w:rsidRPr="00FE6DB4">
        <w:rPr>
          <w:rFonts w:cs="Arial"/>
          <w:bCs/>
          <w:color w:val="auto"/>
          <w:sz w:val="18"/>
          <w:szCs w:val="18"/>
          <w:lang w:val="ru-RU"/>
        </w:rPr>
        <w:t>Вам необходимо назначить бессрочные Лицензии, которые вы приобрели в рамках права выкупа, Устройствам Windows, на которых используется программное обеспечение, приобретенное в рамках соответствующих подписных Лицензий на Windows Intune с операционной системой для настольных компь</w:t>
      </w:r>
      <w:r>
        <w:rPr>
          <w:rFonts w:cs="Arial"/>
          <w:bCs/>
          <w:color w:val="auto"/>
          <w:sz w:val="18"/>
          <w:szCs w:val="18"/>
          <w:lang w:val="ru-RU"/>
        </w:rPr>
        <w:t>ютеров Windows (на пользователя</w:t>
      </w:r>
      <w:r w:rsidRPr="00AA41B9">
        <w:rPr>
          <w:rFonts w:cs="Arial"/>
          <w:bCs/>
          <w:color w:val="auto"/>
          <w:sz w:val="18"/>
          <w:szCs w:val="18"/>
          <w:lang w:val="ru-RU"/>
        </w:rPr>
        <w:t>)</w:t>
      </w:r>
      <w:r w:rsidRPr="008F01C9">
        <w:rPr>
          <w:rFonts w:cs="Arial"/>
          <w:bCs/>
          <w:color w:val="auto"/>
          <w:sz w:val="18"/>
          <w:szCs w:val="18"/>
          <w:lang w:val="ru-RU"/>
        </w:rPr>
        <w:t>.</w:t>
      </w:r>
    </w:p>
    <w:p w:rsidR="00885333" w:rsidRPr="00FE6DB4" w:rsidRDefault="00885333" w:rsidP="00885333">
      <w:pPr>
        <w:autoSpaceDN w:val="0"/>
        <w:spacing w:after="60"/>
        <w:ind w:left="720"/>
        <w:rPr>
          <w:lang w:val="ru-RU"/>
        </w:rPr>
      </w:pPr>
      <w:r w:rsidRPr="00FE6DB4">
        <w:rPr>
          <w:b/>
          <w:color w:val="auto"/>
          <w:sz w:val="18"/>
          <w:lang w:val="ru-RU"/>
        </w:rPr>
        <w:t>Права на использование продуктов.</w:t>
      </w:r>
      <w:r w:rsidRPr="00FE6DB4">
        <w:rPr>
          <w:color w:val="auto"/>
          <w:lang w:val="ru-RU"/>
        </w:rPr>
        <w:t xml:space="preserve"> </w:t>
      </w:r>
      <w:r w:rsidRPr="00FE6DB4">
        <w:rPr>
          <w:rFonts w:cs="Arial"/>
          <w:bCs/>
          <w:color w:val="auto"/>
          <w:sz w:val="18"/>
          <w:szCs w:val="18"/>
          <w:lang w:val="ru-RU"/>
        </w:rPr>
        <w:t>Общие условия лицензии, а также разделы «Установка и использование», «Уведомления», «Проверка», «Приложения Windows Apps» и «Adobe Flash Player» условий лицензии для Windows Intune с операционной системой для настольных компьютеров Windows применяются при использовании вами Программного обеспечения ОС Windows Корпоративная согласно условиям бессрочных Лицензий, приобретенных в рамках права выкупа. Разделы «Права виртуализации», «Права на использование продуктов вне офиса», «Права на использование Windows to Go» и «Сопутствующие устройства» не применяются.</w:t>
      </w:r>
    </w:p>
    <w:p w:rsidR="00885333" w:rsidRPr="00FE6DB4" w:rsidRDefault="00885333" w:rsidP="00885333">
      <w:pPr>
        <w:pStyle w:val="PURBreadcrumb"/>
        <w:spacing w:before="180" w:after="180"/>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pStyle w:val="PURProductName"/>
        <w:spacing w:before="180"/>
        <w:rPr>
          <w:lang w:val="ru-RU"/>
        </w:rPr>
      </w:pPr>
      <w:r w:rsidRPr="00FE6DB4">
        <w:rPr>
          <w:lang w:val="ru-RU"/>
        </w:rPr>
        <w:t xml:space="preserve">Windows Intune с операционной системой для настольных компьютеров Windows (на устройство) </w:t>
      </w:r>
      <w:r w:rsidRPr="00FE6DB4">
        <w:rPr>
          <w:lang w:val="ru-RU"/>
        </w:rPr>
        <w:fldChar w:fldCharType="begin"/>
      </w:r>
      <w:r w:rsidRPr="00FE6DB4">
        <w:rPr>
          <w:lang w:val="ru-RU"/>
        </w:rPr>
        <w:instrText xml:space="preserve">XE "Windows Intune с операционной системой для настольных компьютеров Windows (на устройство)" </w:instrText>
      </w:r>
      <w:r w:rsidRPr="00FE6DB4">
        <w:rPr>
          <w:lang w:val="ru-RU"/>
        </w:rPr>
        <w:fldChar w:fldCharType="end"/>
      </w:r>
      <w:r w:rsidRPr="00FE6DB4">
        <w:rPr>
          <w:lang w:val="ru-RU"/>
        </w:rPr>
        <w:fldChar w:fldCharType="begin"/>
      </w:r>
      <w:r w:rsidRPr="00FE6DB4">
        <w:rPr>
          <w:lang w:val="ru-RU"/>
        </w:rPr>
        <w:instrText>TC "</w:instrText>
      </w:r>
      <w:bookmarkStart w:id="287" w:name="_Toc343097793"/>
      <w:bookmarkStart w:id="288" w:name="_Toc343097862"/>
      <w:r w:rsidRPr="00FE6DB4">
        <w:rPr>
          <w:lang w:val="ru-RU"/>
        </w:rPr>
        <w:instrText>Windows Intune с операционной системой для настольных компьютеров Windows (на устройство)</w:instrText>
      </w:r>
      <w:bookmarkEnd w:id="287"/>
      <w:bookmarkEnd w:id="288"/>
      <w:r w:rsidRPr="00FE6DB4">
        <w:rPr>
          <w:lang w:val="ru-RU"/>
        </w:rPr>
        <w:instrText xml:space="preserve">" \l 2 </w:instrText>
      </w:r>
      <w:r w:rsidRPr="00FE6DB4">
        <w:rPr>
          <w:lang w:val="ru-RU"/>
        </w:rPr>
        <w:fldChar w:fldCharType="end"/>
      </w:r>
    </w:p>
    <w:p w:rsidR="00885333" w:rsidRPr="00FE6DB4" w:rsidRDefault="00885333" w:rsidP="00885333">
      <w:pPr>
        <w:pStyle w:val="PURLicenseTerm"/>
        <w:rPr>
          <w:spacing w:val="0"/>
          <w:lang w:val="ru-RU"/>
        </w:rPr>
      </w:pPr>
      <w:r w:rsidRPr="00FE6DB4">
        <w:rPr>
          <w:spacing w:val="0"/>
          <w:lang w:val="ru-RU"/>
        </w:rPr>
        <w:t>При использовании данной веб-службы применяются Общие условия лицензии, а также следующие условия лицензии: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83"/>
        <w:gridCol w:w="5747"/>
      </w:tblGrid>
      <w:tr w:rsidR="00885333" w:rsidRPr="002A4134" w:rsidTr="009277DE">
        <w:tc>
          <w:tcPr>
            <w:tcW w:w="6120" w:type="dxa"/>
          </w:tcPr>
          <w:p w:rsidR="00885333" w:rsidRPr="00FE6DB4" w:rsidRDefault="00885333" w:rsidP="009277DE">
            <w:pPr>
              <w:pStyle w:val="PURBody"/>
              <w:spacing w:after="0"/>
              <w:rPr>
                <w:rFonts w:ascii="Arial Narrow" w:eastAsiaTheme="minorHAnsi" w:hAnsi="Arial Narrow" w:cstheme="minorBidi"/>
                <w:lang w:val="ru-RU"/>
              </w:rPr>
            </w:pPr>
            <w:r w:rsidRPr="00FE6DB4">
              <w:rPr>
                <w:rFonts w:ascii="Arial Narrow" w:eastAsiaTheme="minorHAnsi" w:hAnsi="Arial Narrow" w:cstheme="minorBidi"/>
                <w:lang w:val="ru-RU"/>
              </w:rPr>
              <w:t>См. соответствующие уведомления: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Передача данных, стандарт H.264/AVC для кодирования видео, видеостандарт MPEG-2, стандарт MPEG-4 для кодирования видео, стандарт VC-1 для кодирования видео, потенциально нежелательные программы (Уведомление I и II), Windows 8</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w:t>
            </w:r>
            <w:r w:rsidRPr="00FE6DB4">
              <w:rPr>
                <w:rFonts w:ascii="Arial Narrow" w:hAnsi="Arial Narrow"/>
                <w:color w:val="404040"/>
                <w:lang w:val="ru-RU"/>
              </w:rPr>
              <w:t xml:space="preserve"> </w:t>
            </w:r>
            <w:hyperlink w:anchor="Appendix_1">
              <w:r w:rsidRPr="00FE6DB4">
                <w:rPr>
                  <w:rFonts w:ascii="Arial Narrow" w:hAnsi="Arial Narrow"/>
                  <w:color w:val="00467F"/>
                  <w:u w:val="single"/>
                  <w:lang w:val="ru-RU"/>
                </w:rPr>
                <w:t>Приложение 1</w:t>
              </w:r>
            </w:hyperlink>
            <w:r w:rsidRPr="00FE6DB4">
              <w:rPr>
                <w:rFonts w:ascii="Arial Narrow" w:eastAsiaTheme="minorHAnsi" w:hAnsi="Arial Narrow" w:cstheme="minorBidi"/>
                <w:lang w:val="ru-RU"/>
              </w:rPr>
              <w:t>) (относится к программному обеспечению операционной системы для настольных компьютеров Windows)</w:t>
            </w:r>
          </w:p>
          <w:p w:rsidR="00885333" w:rsidRPr="00FE6DB4" w:rsidRDefault="00885333" w:rsidP="009277DE">
            <w:pPr>
              <w:pStyle w:val="PURBody"/>
              <w:spacing w:after="0" w:line="168" w:lineRule="auto"/>
              <w:rPr>
                <w:lang w:val="ru-RU"/>
              </w:rPr>
            </w:pPr>
          </w:p>
          <w:p w:rsidR="00885333" w:rsidRPr="00FE6DB4" w:rsidRDefault="00885333" w:rsidP="009277DE">
            <w:pPr>
              <w:pStyle w:val="PURBody"/>
              <w:spacing w:after="0"/>
              <w:rPr>
                <w:rFonts w:ascii="Arial Narrow" w:hAnsi="Arial Narrow"/>
                <w:color w:val="404040"/>
                <w:lang w:val="ru-RU"/>
              </w:rPr>
            </w:pPr>
            <w:r w:rsidRPr="00FE6DB4">
              <w:rPr>
                <w:rFonts w:ascii="Arial Narrow" w:eastAsiaTheme="minorHAnsi" w:hAnsi="Arial Narrow" w:cstheme="minorBidi"/>
                <w:lang w:val="ru-RU"/>
              </w:rPr>
              <w:t>Включенные технологии:</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Компоненты программного обеспечения Windows</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 xml:space="preserve">(см. </w:t>
            </w:r>
            <w:hyperlink w:anchor="General_License_Terms" w:history="1">
              <w:r w:rsidRPr="00FE6DB4">
                <w:rPr>
                  <w:rStyle w:val="Hyperlink"/>
                  <w:rFonts w:ascii="Arial Narrow" w:hAnsi="Arial Narrow"/>
                  <w:lang w:val="ru-RU"/>
                </w:rPr>
                <w:t>Общие</w:t>
              </w:r>
              <w:r w:rsidRPr="0039619D">
                <w:rPr>
                  <w:rStyle w:val="Hyperlink"/>
                  <w:rFonts w:ascii="Arial Narrow" w:hAnsi="Arial Narrow"/>
                </w:rPr>
                <w:t xml:space="preserve"> </w:t>
              </w:r>
              <w:r w:rsidRPr="00FE6DB4">
                <w:rPr>
                  <w:rStyle w:val="Hyperlink"/>
                  <w:rFonts w:ascii="Arial Narrow" w:hAnsi="Arial Narrow"/>
                  <w:lang w:val="ru-RU"/>
                </w:rPr>
                <w:t>условия</w:t>
              </w:r>
            </w:hyperlink>
            <w:r w:rsidRPr="0039619D">
              <w:rPr>
                <w:rFonts w:ascii="Arial Narrow" w:hAnsi="Arial Narrow"/>
                <w:color w:val="404040"/>
              </w:rPr>
              <w:t xml:space="preserve"> </w:t>
            </w:r>
            <w:r w:rsidRPr="00FE6DB4">
              <w:rPr>
                <w:rFonts w:ascii="Arial Narrow" w:eastAsiaTheme="minorHAnsi" w:hAnsi="Arial Narrow" w:cstheme="minorBidi"/>
                <w:lang w:val="ru-RU"/>
              </w:rPr>
              <w:t>лицензии</w:t>
            </w:r>
            <w:r w:rsidRPr="0039619D">
              <w:rPr>
                <w:rFonts w:ascii="Arial Narrow" w:eastAsiaTheme="minorHAnsi" w:hAnsi="Arial Narrow" w:cstheme="minorBidi"/>
              </w:rPr>
              <w:t>) (</w:t>
            </w:r>
            <w:r w:rsidRPr="00FE6DB4">
              <w:rPr>
                <w:rFonts w:ascii="Arial Narrow" w:eastAsiaTheme="minorHAnsi" w:hAnsi="Arial Narrow" w:cstheme="minorBidi"/>
                <w:lang w:val="ru-RU"/>
              </w:rPr>
              <w:t>положения</w:t>
            </w:r>
            <w:r w:rsidRPr="0039619D">
              <w:rPr>
                <w:rFonts w:ascii="Arial Narrow" w:eastAsiaTheme="minorHAnsi" w:hAnsi="Arial Narrow" w:cstheme="minorBidi"/>
              </w:rPr>
              <w:t xml:space="preserve">, </w:t>
            </w:r>
            <w:r w:rsidRPr="00FE6DB4">
              <w:rPr>
                <w:rFonts w:ascii="Arial Narrow" w:eastAsiaTheme="minorHAnsi" w:hAnsi="Arial Narrow" w:cstheme="minorBidi"/>
                <w:lang w:val="ru-RU"/>
              </w:rPr>
              <w:t>касающиеся</w:t>
            </w:r>
            <w:r w:rsidRPr="0039619D">
              <w:rPr>
                <w:rFonts w:ascii="Arial Narrow" w:eastAsiaTheme="minorHAnsi" w:hAnsi="Arial Narrow" w:cstheme="minorBidi"/>
              </w:rPr>
              <w:t xml:space="preserve"> </w:t>
            </w:r>
            <w:r w:rsidRPr="00FE6DB4">
              <w:rPr>
                <w:rFonts w:ascii="Arial Narrow" w:eastAsiaTheme="minorHAnsi" w:hAnsi="Arial Narrow" w:cstheme="minorBidi"/>
                <w:lang w:val="ru-RU"/>
              </w:rPr>
              <w:t>программного</w:t>
            </w:r>
            <w:r w:rsidRPr="0039619D">
              <w:rPr>
                <w:rFonts w:ascii="Arial Narrow" w:eastAsiaTheme="minorHAnsi" w:hAnsi="Arial Narrow" w:cstheme="minorBidi"/>
              </w:rPr>
              <w:t xml:space="preserve"> </w:t>
            </w:r>
            <w:r w:rsidRPr="00FE6DB4">
              <w:rPr>
                <w:rFonts w:ascii="Arial Narrow" w:eastAsiaTheme="minorHAnsi" w:hAnsi="Arial Narrow" w:cstheme="minorBidi"/>
                <w:lang w:val="ru-RU"/>
              </w:rPr>
              <w:t>обеспечения</w:t>
            </w:r>
            <w:r w:rsidRPr="0039619D">
              <w:rPr>
                <w:rFonts w:ascii="Arial Narrow" w:eastAsiaTheme="minorHAnsi" w:hAnsi="Arial Narrow" w:cstheme="minorBidi"/>
              </w:rPr>
              <w:t xml:space="preserve"> Systems Center Configuration Manager </w:t>
            </w:r>
            <w:r w:rsidRPr="00FE6DB4">
              <w:rPr>
                <w:rFonts w:ascii="Arial Narrow" w:eastAsiaTheme="minorHAnsi" w:hAnsi="Arial Narrow" w:cstheme="minorBidi"/>
                <w:lang w:val="ru-RU"/>
              </w:rPr>
              <w:t>и</w:t>
            </w:r>
            <w:r w:rsidRPr="0039619D">
              <w:rPr>
                <w:rFonts w:ascii="Arial Narrow" w:eastAsiaTheme="minorHAnsi" w:hAnsi="Arial Narrow" w:cstheme="minorBidi"/>
              </w:rPr>
              <w:t xml:space="preserve"> Windows)</w:t>
            </w:r>
            <w:r w:rsidRPr="0039619D">
              <w:rPr>
                <w:rFonts w:ascii="Arial Narrow" w:eastAsiaTheme="minorHAnsi" w:hAnsi="Arial Narrow" w:cstheme="minorBidi"/>
                <w:b/>
              </w:rPr>
              <w:t xml:space="preserve">, </w:t>
            </w:r>
            <w:r w:rsidRPr="00FE6DB4">
              <w:rPr>
                <w:rFonts w:ascii="Arial Narrow" w:eastAsiaTheme="minorHAnsi" w:hAnsi="Arial Narrow" w:cstheme="minorBidi"/>
                <w:b/>
                <w:lang w:val="ru-RU"/>
              </w:rPr>
              <w:t>Технология</w:t>
            </w:r>
            <w:r w:rsidRPr="0039619D">
              <w:rPr>
                <w:rFonts w:ascii="Arial Narrow" w:eastAsiaTheme="minorHAnsi" w:hAnsi="Arial Narrow" w:cstheme="minorBidi"/>
                <w:b/>
              </w:rPr>
              <w:t xml:space="preserve"> SQL Server </w:t>
            </w:r>
            <w:r w:rsidRPr="00FE6DB4">
              <w:rPr>
                <w:rFonts w:ascii="Arial Narrow" w:eastAsiaTheme="minorHAnsi" w:hAnsi="Arial Narrow" w:cstheme="minorBidi"/>
                <w:b/>
                <w:lang w:val="ru-RU"/>
              </w:rPr>
              <w:t>и</w:t>
            </w:r>
            <w:r w:rsidRPr="0039619D">
              <w:rPr>
                <w:rFonts w:ascii="Arial Narrow" w:eastAsiaTheme="minorHAnsi" w:hAnsi="Arial Narrow" w:cstheme="minorBidi"/>
                <w:b/>
              </w:rPr>
              <w:t xml:space="preserve"> </w:t>
            </w:r>
            <w:r w:rsidRPr="00FE6DB4">
              <w:rPr>
                <w:rFonts w:ascii="Arial Narrow" w:eastAsiaTheme="minorHAnsi" w:hAnsi="Arial Narrow" w:cstheme="minorBidi"/>
                <w:b/>
                <w:lang w:val="ru-RU"/>
              </w:rPr>
              <w:t>Элемент</w:t>
            </w:r>
            <w:r w:rsidRPr="0039619D">
              <w:rPr>
                <w:rFonts w:ascii="Arial Narrow" w:eastAsiaTheme="minorHAnsi" w:hAnsi="Arial Narrow" w:cstheme="minorBidi"/>
                <w:b/>
              </w:rPr>
              <w:t xml:space="preserve"> </w:t>
            </w:r>
            <w:r w:rsidRPr="00FE6DB4">
              <w:rPr>
                <w:rFonts w:ascii="Arial Narrow" w:eastAsiaTheme="minorHAnsi" w:hAnsi="Arial Narrow" w:cstheme="minorBidi"/>
                <w:b/>
                <w:lang w:val="ru-RU"/>
              </w:rPr>
              <w:t>отчета</w:t>
            </w:r>
            <w:r w:rsidRPr="0039619D">
              <w:rPr>
                <w:rFonts w:ascii="Arial Narrow" w:eastAsiaTheme="minorHAnsi" w:hAnsi="Arial Narrow" w:cstheme="minorBidi"/>
                <w:b/>
              </w:rPr>
              <w:t xml:space="preserve"> </w:t>
            </w:r>
            <w:r w:rsidRPr="00FE6DB4">
              <w:rPr>
                <w:rFonts w:ascii="Arial Narrow" w:eastAsiaTheme="minorHAnsi" w:hAnsi="Arial Narrow" w:cstheme="minorBidi"/>
                <w:b/>
                <w:lang w:val="ru-RU"/>
              </w:rPr>
              <w:t>карты</w:t>
            </w:r>
            <w:r w:rsidRPr="0039619D">
              <w:rPr>
                <w:rFonts w:ascii="Arial Narrow" w:eastAsiaTheme="minorHAnsi" w:hAnsi="Arial Narrow" w:cstheme="minorBidi"/>
                <w:b/>
              </w:rPr>
              <w:t xml:space="preserve"> </w:t>
            </w:r>
            <w:r w:rsidRPr="00FE6DB4">
              <w:rPr>
                <w:rFonts w:ascii="Arial Narrow" w:eastAsiaTheme="minorHAnsi" w:hAnsi="Arial Narrow" w:cstheme="minorBidi"/>
                <w:b/>
                <w:lang w:val="ru-RU"/>
              </w:rPr>
              <w:t>служб</w:t>
            </w:r>
            <w:r w:rsidRPr="0039619D">
              <w:rPr>
                <w:rFonts w:ascii="Arial Narrow" w:eastAsiaTheme="minorHAnsi" w:hAnsi="Arial Narrow" w:cstheme="minorBidi"/>
                <w:b/>
              </w:rPr>
              <w:t xml:space="preserve"> SQL Server Reporting Services</w:t>
            </w:r>
            <w:r w:rsidRPr="0039619D">
              <w:rPr>
                <w:rFonts w:ascii="Arial Narrow" w:hAnsi="Arial Narrow"/>
                <w:b/>
                <w:color w:val="404040"/>
              </w:rPr>
              <w:t xml:space="preserve"> </w:t>
            </w:r>
            <w:r w:rsidRPr="0039619D">
              <w:rPr>
                <w:rFonts w:ascii="Arial Narrow" w:eastAsiaTheme="minorHAnsi" w:hAnsi="Arial Narrow" w:cstheme="minorBidi"/>
              </w:rPr>
              <w:t>(</w:t>
            </w:r>
            <w:r w:rsidRPr="00FE6DB4">
              <w:rPr>
                <w:rFonts w:ascii="Arial Narrow" w:eastAsiaTheme="minorHAnsi" w:hAnsi="Arial Narrow" w:cstheme="minorBidi"/>
                <w:lang w:val="ru-RU"/>
              </w:rPr>
              <w:t>см</w:t>
            </w:r>
            <w:r w:rsidRPr="0039619D">
              <w:rPr>
                <w:rFonts w:ascii="Arial Narrow" w:eastAsiaTheme="minorHAnsi" w:hAnsi="Arial Narrow" w:cstheme="minorBidi"/>
              </w:rPr>
              <w:t xml:space="preserve">. </w:t>
            </w:r>
            <w:r w:rsidRPr="00FE6DB4">
              <w:rPr>
                <w:rFonts w:ascii="Arial Narrow" w:eastAsiaTheme="minorHAnsi" w:hAnsi="Arial Narrow" w:cstheme="minorBidi"/>
                <w:lang w:val="ru-RU"/>
              </w:rPr>
              <w:t>Общие условия лицензии) (положения, касающиеся программного обеспечения Systems Center Configuration Manager)</w:t>
            </w:r>
          </w:p>
        </w:tc>
        <w:tc>
          <w:tcPr>
            <w:tcW w:w="6120" w:type="dxa"/>
          </w:tcPr>
          <w:p w:rsidR="00885333" w:rsidRPr="00FE6DB4" w:rsidRDefault="00885333" w:rsidP="009277DE">
            <w:pPr>
              <w:pStyle w:val="PURBody"/>
              <w:spacing w:after="0"/>
              <w:rPr>
                <w:lang w:val="ru-RU"/>
              </w:rPr>
            </w:pPr>
            <w:r w:rsidRPr="00FE6DB4">
              <w:rPr>
                <w:rFonts w:ascii="Arial Narrow" w:eastAsiaTheme="minorHAnsi" w:hAnsi="Arial Narrow" w:cstheme="minorBidi"/>
                <w:lang w:val="ru-RU"/>
              </w:rPr>
              <w:t>Заявление о конфиденциальности для Windows Intune: Да (см.</w:t>
            </w:r>
            <w:r w:rsidRPr="00FE6DB4">
              <w:rPr>
                <w:rFonts w:ascii="Arial Narrow" w:hAnsi="Arial Narrow" w:cs="Arial"/>
                <w:color w:val="404040"/>
                <w:szCs w:val="18"/>
                <w:lang w:val="ru-RU"/>
              </w:rPr>
              <w:t xml:space="preserve"> </w:t>
            </w:r>
            <w:hyperlink r:id="rId96" w:history="1">
              <w:r w:rsidRPr="00FE6DB4">
                <w:rPr>
                  <w:rStyle w:val="Hyperlink"/>
                  <w:rFonts w:ascii="Arial Narrow" w:hAnsi="Arial Narrow"/>
                  <w:b/>
                  <w:bCs/>
                  <w:iCs/>
                  <w:lang w:val="ru-RU"/>
                </w:rPr>
                <w:t>http://go.microsoft.com/fwlink/?LinkId=262214</w:t>
              </w:r>
            </w:hyperlink>
          </w:p>
          <w:p w:rsidR="00885333" w:rsidRPr="00FE6DB4" w:rsidRDefault="00885333" w:rsidP="009277DE">
            <w:pPr>
              <w:pStyle w:val="PURBody"/>
              <w:spacing w:after="0" w:line="168" w:lineRule="auto"/>
              <w:rPr>
                <w:lang w:val="ru-RU"/>
              </w:rPr>
            </w:pPr>
          </w:p>
          <w:p w:rsidR="00885333" w:rsidRPr="00FE6DB4" w:rsidRDefault="00885333" w:rsidP="009277DE">
            <w:pPr>
              <w:pStyle w:val="PURBody"/>
              <w:spacing w:after="0"/>
              <w:rPr>
                <w:rFonts w:ascii="Arial Narrow" w:eastAsiaTheme="minorHAnsi" w:hAnsi="Arial Narrow" w:cstheme="minorBidi"/>
                <w:lang w:val="ru-RU"/>
              </w:rPr>
            </w:pPr>
            <w:r w:rsidRPr="00FE6DB4">
              <w:rPr>
                <w:rFonts w:ascii="Arial Narrow" w:eastAsiaTheme="minorHAnsi" w:hAnsi="Arial Narrow" w:cstheme="minorBidi"/>
                <w:lang w:val="ru-RU"/>
              </w:rPr>
              <w:t>Обзор безопасности Windows Intune. Да (см.</w:t>
            </w:r>
          </w:p>
          <w:p w:rsidR="00885333" w:rsidRPr="002A4134" w:rsidRDefault="00885333" w:rsidP="009277DE">
            <w:pPr>
              <w:pStyle w:val="PURBody"/>
              <w:spacing w:after="0"/>
            </w:pPr>
            <w:hyperlink r:id="rId97" w:history="1">
              <w:r w:rsidRPr="002A4134">
                <w:rPr>
                  <w:rStyle w:val="Hyperlink"/>
                  <w:rFonts w:ascii="Arial Narrow" w:hAnsi="Arial Narrow" w:cs="Arial"/>
                  <w:szCs w:val="18"/>
                </w:rPr>
                <w:t>http://download.microsoft.com/download/7/6/9/769E6AC2-0F41-4B46-9C48-F7DBBAD3FA20/Security in Windows Intune.pdf</w:t>
              </w:r>
            </w:hyperlink>
          </w:p>
          <w:p w:rsidR="00885333" w:rsidRPr="002A4134" w:rsidRDefault="00885333" w:rsidP="009277DE">
            <w:pPr>
              <w:pStyle w:val="PURBody"/>
              <w:spacing w:after="0" w:line="168" w:lineRule="auto"/>
            </w:pPr>
          </w:p>
          <w:p w:rsidR="00885333" w:rsidRPr="00FE6DB4" w:rsidRDefault="00885333" w:rsidP="009277DE">
            <w:pPr>
              <w:pStyle w:val="PURBody"/>
              <w:spacing w:after="0"/>
              <w:rPr>
                <w:lang w:val="ru-RU"/>
              </w:rPr>
            </w:pPr>
            <w:r w:rsidRPr="00FE6DB4">
              <w:rPr>
                <w:rFonts w:ascii="Arial Narrow" w:eastAsiaTheme="minorHAnsi" w:hAnsi="Arial Narrow" w:cstheme="minorBidi"/>
                <w:lang w:val="ru-RU"/>
              </w:rPr>
              <w:t xml:space="preserve">Заявление о конфиденциальности для System Center: Да (см. </w:t>
            </w:r>
            <w:r w:rsidRPr="00FE6DB4">
              <w:rPr>
                <w:rFonts w:ascii="Arial Narrow" w:eastAsiaTheme="minorHAnsi" w:hAnsi="Arial Narrow" w:cstheme="minorBidi"/>
                <w:b/>
                <w:lang w:val="ru-RU"/>
              </w:rPr>
              <w:t>http://go.microsoft.com/fwlink/?LinkID=244334)</w:t>
            </w:r>
          </w:p>
          <w:p w:rsidR="00885333" w:rsidRPr="00FE6DB4" w:rsidRDefault="00885333" w:rsidP="009277DE">
            <w:pPr>
              <w:pStyle w:val="PURBody"/>
              <w:spacing w:after="0" w:line="168" w:lineRule="auto"/>
              <w:rPr>
                <w:lang w:val="ru-RU"/>
              </w:rPr>
            </w:pPr>
          </w:p>
          <w:p w:rsidR="00885333" w:rsidRPr="0039619D" w:rsidRDefault="00885333" w:rsidP="009277DE">
            <w:pPr>
              <w:spacing w:after="0"/>
            </w:pPr>
            <w:r w:rsidRPr="00FE6DB4">
              <w:rPr>
                <w:rFonts w:ascii="Arial Narrow" w:hAnsi="Arial Narrow" w:cs="Arial"/>
                <w:color w:val="404040"/>
                <w:sz w:val="18"/>
                <w:szCs w:val="18"/>
                <w:lang w:val="ru-RU"/>
              </w:rPr>
              <w:t xml:space="preserve">Заявление о конфиденциальности для System Center Endpoint Protection: Да (см. </w:t>
            </w:r>
            <w:hyperlink r:id="rId98" w:history="1">
              <w:r w:rsidRPr="0039619D">
                <w:rPr>
                  <w:rStyle w:val="Hyperlink"/>
                  <w:rFonts w:ascii="Arial Narrow" w:eastAsia="SimSun" w:hAnsi="Arial Narrow" w:cs="Arial"/>
                  <w:bCs/>
                  <w:sz w:val="18"/>
                  <w:szCs w:val="18"/>
                </w:rPr>
                <w:t>http://go.microsoft.com/fwlink/?LinkID=223678</w:t>
              </w:r>
            </w:hyperlink>
            <w:r w:rsidRPr="0039619D">
              <w:rPr>
                <w:rFonts w:ascii="Arial Narrow" w:eastAsiaTheme="minorHAnsi" w:hAnsi="Arial Narrow" w:cstheme="minorBidi"/>
                <w:color w:val="auto"/>
              </w:rPr>
              <w:t>)</w:t>
            </w:r>
          </w:p>
          <w:p w:rsidR="00885333" w:rsidRPr="0039619D" w:rsidRDefault="00885333" w:rsidP="009277DE">
            <w:pPr>
              <w:spacing w:after="0" w:line="168" w:lineRule="auto"/>
            </w:pPr>
          </w:p>
          <w:p w:rsidR="00885333" w:rsidRPr="0039619D" w:rsidRDefault="00885333" w:rsidP="009277DE">
            <w:pPr>
              <w:spacing w:after="0"/>
            </w:pPr>
            <w:r w:rsidRPr="00FE6DB4">
              <w:rPr>
                <w:rFonts w:ascii="Arial Narrow" w:hAnsi="Arial Narrow"/>
                <w:color w:val="404040"/>
                <w:sz w:val="18"/>
                <w:lang w:val="ru-RU"/>
              </w:rPr>
              <w:t>Заявление</w:t>
            </w:r>
            <w:r w:rsidRPr="0039619D">
              <w:rPr>
                <w:rFonts w:ascii="Arial Narrow" w:hAnsi="Arial Narrow"/>
                <w:color w:val="404040"/>
                <w:sz w:val="18"/>
              </w:rPr>
              <w:t xml:space="preserve"> </w:t>
            </w:r>
            <w:r w:rsidRPr="00FE6DB4">
              <w:rPr>
                <w:rFonts w:ascii="Arial Narrow" w:hAnsi="Arial Narrow"/>
                <w:color w:val="404040"/>
                <w:sz w:val="18"/>
                <w:lang w:val="ru-RU"/>
              </w:rPr>
              <w:t>о</w:t>
            </w:r>
            <w:r w:rsidRPr="0039619D">
              <w:rPr>
                <w:rFonts w:ascii="Arial Narrow" w:hAnsi="Arial Narrow"/>
                <w:color w:val="404040"/>
                <w:sz w:val="18"/>
              </w:rPr>
              <w:t xml:space="preserve"> </w:t>
            </w:r>
            <w:r w:rsidRPr="00FE6DB4">
              <w:rPr>
                <w:rFonts w:ascii="Arial Narrow" w:hAnsi="Arial Narrow"/>
                <w:color w:val="404040"/>
                <w:sz w:val="18"/>
                <w:lang w:val="ru-RU"/>
              </w:rPr>
              <w:t>конфиденциальности</w:t>
            </w:r>
            <w:r w:rsidRPr="0039619D">
              <w:rPr>
                <w:rFonts w:ascii="Arial Narrow" w:hAnsi="Arial Narrow"/>
                <w:color w:val="404040"/>
                <w:sz w:val="18"/>
              </w:rPr>
              <w:t xml:space="preserve"> Windows: </w:t>
            </w:r>
            <w:r w:rsidRPr="0039619D">
              <w:rPr>
                <w:rFonts w:ascii="Arial Narrow" w:hAnsi="Arial Narrow" w:cs="Tahoma"/>
                <w:color w:val="404040"/>
                <w:sz w:val="18"/>
              </w:rPr>
              <w:t>go.microsoft.com/fwlink/?linkid=190175</w:t>
            </w:r>
          </w:p>
          <w:p w:rsidR="00885333" w:rsidRPr="0039619D" w:rsidRDefault="00885333" w:rsidP="009277DE">
            <w:pPr>
              <w:spacing w:after="0" w:line="168" w:lineRule="auto"/>
            </w:pPr>
          </w:p>
          <w:p w:rsidR="00885333" w:rsidRPr="00FE6DB4" w:rsidRDefault="00885333" w:rsidP="009277DE">
            <w:pPr>
              <w:pStyle w:val="PURBody"/>
              <w:spacing w:after="0"/>
              <w:rPr>
                <w:lang w:val="ru-RU"/>
              </w:rPr>
            </w:pPr>
            <w:r w:rsidRPr="00FE6DB4">
              <w:rPr>
                <w:rFonts w:ascii="Arial Narrow" w:eastAsiaTheme="minorHAnsi" w:hAnsi="Arial Narrow" w:cstheme="minorBidi"/>
                <w:lang w:val="ru-RU"/>
              </w:rPr>
              <w:t>Соглашение об уровне обслуживания:</w:t>
            </w:r>
            <w:r w:rsidRPr="00FE6DB4">
              <w:rPr>
                <w:rFonts w:ascii="Arial Narrow" w:hAnsi="Arial Narrow"/>
                <w:color w:val="404040"/>
                <w:lang w:val="ru-RU"/>
              </w:rPr>
              <w:t xml:space="preserve"> </w:t>
            </w:r>
            <w:r w:rsidRPr="00FE6DB4">
              <w:rPr>
                <w:rFonts w:ascii="Arial Narrow" w:eastAsiaTheme="minorHAnsi" w:hAnsi="Arial Narrow" w:cstheme="minorBidi"/>
                <w:b/>
                <w:lang w:val="ru-RU"/>
              </w:rPr>
              <w:t>Да</w:t>
            </w:r>
            <w:r w:rsidRPr="00FE6DB4">
              <w:rPr>
                <w:rFonts w:ascii="Arial Narrow" w:hAnsi="Arial Narrow"/>
                <w:b/>
                <w:color w:val="404040"/>
                <w:lang w:val="ru-RU"/>
              </w:rPr>
              <w:t xml:space="preserve"> </w:t>
            </w:r>
            <w:r w:rsidRPr="00FE6DB4">
              <w:rPr>
                <w:rFonts w:ascii="Arial Narrow" w:eastAsiaTheme="minorHAnsi" w:hAnsi="Arial Narrow" w:cstheme="minorBidi"/>
                <w:lang w:val="ru-RU"/>
              </w:rPr>
              <w:t>(см. веб-сайт</w:t>
            </w:r>
            <w:r w:rsidRPr="00FE6DB4">
              <w:rPr>
                <w:rFonts w:ascii="Arial Narrow" w:hAnsi="Arial Narrow"/>
                <w:color w:val="404040"/>
                <w:lang w:val="ru-RU"/>
              </w:rPr>
              <w:t xml:space="preserve"> </w:t>
            </w:r>
            <w:hyperlink r:id="rId99">
              <w:hyperlink r:id="rId100" w:history="1">
                <w:r w:rsidRPr="00AF3A12">
                  <w:rPr>
                    <w:rStyle w:val="Hyperlink"/>
                    <w:rFonts w:ascii="Arial Narrow" w:hAnsi="Arial Narrow"/>
                    <w:lang w:val="ru-RU"/>
                  </w:rPr>
                  <w:t>http://microsoft.com/licensing/contracts</w:t>
                </w:r>
              </w:hyperlink>
              <w:r w:rsidRPr="00FE6DB4">
                <w:rPr>
                  <w:rFonts w:ascii="Arial Narrow" w:hAnsi="Arial Narrow"/>
                  <w:color w:val="404040"/>
                  <w:lang w:val="ru-RU"/>
                </w:rPr>
                <w:t>)</w:t>
              </w:r>
            </w:hyperlink>
          </w:p>
          <w:p w:rsidR="00885333" w:rsidRPr="00FE6DB4" w:rsidRDefault="00885333" w:rsidP="009277DE">
            <w:pPr>
              <w:pStyle w:val="PURBody"/>
              <w:spacing w:after="0"/>
              <w:rPr>
                <w:rFonts w:ascii="Arial Narrow" w:hAnsi="Arial Narrow"/>
                <w:color w:val="404040"/>
                <w:lang w:val="ru-RU"/>
              </w:rPr>
            </w:pPr>
          </w:p>
        </w:tc>
      </w:tr>
    </w:tbl>
    <w:p w:rsidR="00885333" w:rsidRPr="00FE6DB4" w:rsidRDefault="00885333" w:rsidP="00885333">
      <w:pPr>
        <w:pStyle w:val="PURBlueBGHeader"/>
        <w:rPr>
          <w:lang w:val="ru-RU"/>
        </w:rPr>
      </w:pPr>
      <w:r w:rsidRPr="00FE6DB4">
        <w:rPr>
          <w:lang w:val="ru-RU"/>
        </w:rPr>
        <w:lastRenderedPageBreak/>
        <w:t>ЛИЦЕНЗИИ DEVICE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885333" w:rsidRPr="002A4134" w:rsidTr="009277DE">
        <w:tc>
          <w:tcPr>
            <w:tcW w:w="5340" w:type="dxa"/>
            <w:shd w:val="clear" w:color="auto" w:fill="auto"/>
          </w:tcPr>
          <w:p w:rsidR="00885333" w:rsidRPr="00FE6DB4" w:rsidRDefault="00885333" w:rsidP="009277DE">
            <w:pPr>
              <w:pStyle w:val="PURBody"/>
              <w:spacing w:after="0"/>
              <w:rPr>
                <w:lang w:val="ru-RU"/>
              </w:rPr>
            </w:pPr>
            <w:r w:rsidRPr="00FE6DB4">
              <w:rPr>
                <w:b/>
                <w:i/>
                <w:lang w:val="ru-RU"/>
              </w:rPr>
              <w:t>Требуется для каждого из:</w:t>
            </w:r>
          </w:p>
          <w:p w:rsidR="00885333" w:rsidRPr="00FE6DB4" w:rsidRDefault="00885333" w:rsidP="00885333">
            <w:pPr>
              <w:pStyle w:val="PURBullet"/>
              <w:numPr>
                <w:ilvl w:val="0"/>
                <w:numId w:val="50"/>
              </w:numPr>
              <w:spacing w:after="0"/>
              <w:rPr>
                <w:lang w:val="ru-RU" w:eastAsia="ja-JP"/>
              </w:rPr>
            </w:pPr>
            <w:r w:rsidRPr="00FE6DB4">
              <w:rPr>
                <w:lang w:val="ru-RU"/>
              </w:rPr>
              <w:t xml:space="preserve"> Устройства Windows (см. определение «Устройства Windows» ниже)</w:t>
            </w:r>
          </w:p>
        </w:tc>
        <w:tc>
          <w:tcPr>
            <w:tcW w:w="534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FE6DB4" w:rsidRDefault="00885333" w:rsidP="00885333">
            <w:pPr>
              <w:pStyle w:val="PURBullet"/>
              <w:numPr>
                <w:ilvl w:val="0"/>
                <w:numId w:val="51"/>
              </w:numPr>
              <w:spacing w:after="0"/>
              <w:rPr>
                <w:lang w:val="ru-RU" w:eastAsia="ja-JP"/>
              </w:rPr>
            </w:pPr>
            <w:r w:rsidRPr="00FE6DB4">
              <w:rPr>
                <w:lang w:val="ru-RU"/>
              </w:rPr>
              <w:t>Лицензия SL «на устройство» Windows Intune с операционной системой для настольных компьютеров Windows (на устройство)</w:t>
            </w:r>
          </w:p>
        </w:tc>
      </w:tr>
    </w:tbl>
    <w:p w:rsidR="00885333" w:rsidRPr="00FE6DB4" w:rsidRDefault="00885333" w:rsidP="00885333">
      <w:pPr>
        <w:pStyle w:val="PURBlueBGHeader"/>
        <w:rPr>
          <w:lang w:val="ru-RU"/>
        </w:rPr>
      </w:pPr>
      <w:r w:rsidRPr="00FE6DB4">
        <w:rPr>
          <w:lang w:val="ru-RU"/>
        </w:rPr>
        <w:t>ЛИЦЕНЗИИ 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885333" w:rsidRPr="00FE6DB4" w:rsidTr="009277DE">
        <w:tc>
          <w:tcPr>
            <w:tcW w:w="5340" w:type="dxa"/>
            <w:shd w:val="clear" w:color="auto" w:fill="auto"/>
          </w:tcPr>
          <w:p w:rsidR="00885333" w:rsidRPr="00FE6DB4" w:rsidRDefault="00885333" w:rsidP="009277DE">
            <w:pPr>
              <w:pStyle w:val="PURBody"/>
              <w:spacing w:after="0"/>
              <w:rPr>
                <w:lang w:val="ru-RU"/>
              </w:rPr>
            </w:pPr>
            <w:r w:rsidRPr="00FE6DB4">
              <w:rPr>
                <w:b/>
                <w:i/>
                <w:lang w:val="ru-RU"/>
              </w:rPr>
              <w:t>Когда требуется:</w:t>
            </w:r>
          </w:p>
          <w:p w:rsidR="00885333" w:rsidRPr="00FE6DB4" w:rsidRDefault="00885333" w:rsidP="00885333">
            <w:pPr>
              <w:pStyle w:val="PURBullet"/>
              <w:numPr>
                <w:ilvl w:val="0"/>
                <w:numId w:val="52"/>
              </w:numPr>
              <w:spacing w:after="0"/>
              <w:rPr>
                <w:lang w:val="ru-RU" w:eastAsia="ja-JP"/>
              </w:rPr>
            </w:pPr>
            <w:r w:rsidRPr="00FE6DB4">
              <w:rPr>
                <w:lang w:val="ru-RU"/>
              </w:rPr>
              <w:t>Для каждого гигабайта пространства хранения сверх объема, предоставляемого по базовой подписке.</w:t>
            </w:r>
          </w:p>
        </w:tc>
        <w:tc>
          <w:tcPr>
            <w:tcW w:w="5340" w:type="dxa"/>
            <w:shd w:val="clear" w:color="auto" w:fill="auto"/>
          </w:tcPr>
          <w:p w:rsidR="00885333" w:rsidRPr="00FE6DB4" w:rsidRDefault="00885333" w:rsidP="009277DE">
            <w:pPr>
              <w:pStyle w:val="PURBody"/>
              <w:spacing w:after="0"/>
              <w:rPr>
                <w:lang w:val="ru-RU"/>
              </w:rPr>
            </w:pPr>
            <w:r w:rsidRPr="00FE6DB4">
              <w:rPr>
                <w:b/>
                <w:i/>
                <w:lang w:val="ru-RU"/>
              </w:rPr>
              <w:t>Обязательная лицензия SL</w:t>
            </w:r>
          </w:p>
          <w:p w:rsidR="00885333" w:rsidRPr="0039619D" w:rsidRDefault="00885333" w:rsidP="00885333">
            <w:pPr>
              <w:pStyle w:val="PURBullet"/>
              <w:numPr>
                <w:ilvl w:val="0"/>
                <w:numId w:val="53"/>
              </w:numPr>
              <w:spacing w:after="0"/>
              <w:rPr>
                <w:lang w:eastAsia="ja-JP"/>
              </w:rPr>
            </w:pPr>
            <w:r w:rsidRPr="0039619D">
              <w:t>Windows Intune Extra Storage Add-on SL</w:t>
            </w:r>
          </w:p>
        </w:tc>
      </w:tr>
    </w:tbl>
    <w:p w:rsidR="00885333" w:rsidRPr="00FE6DB4" w:rsidRDefault="00885333" w:rsidP="00885333">
      <w:pPr>
        <w:pStyle w:val="PURBlueBGHeader"/>
        <w:rPr>
          <w:lang w:val="ru-RU"/>
        </w:rPr>
      </w:pPr>
      <w:r w:rsidRPr="00FE6DB4">
        <w:rPr>
          <w:lang w:val="ru-RU"/>
        </w:rPr>
        <w:t>Дополнительные условия.</w:t>
      </w:r>
    </w:p>
    <w:p w:rsidR="00885333" w:rsidRPr="00FE6DB4" w:rsidRDefault="00885333" w:rsidP="00885333">
      <w:pPr>
        <w:pStyle w:val="PURBody-Indented"/>
        <w:rPr>
          <w:lang w:val="ru-RU"/>
        </w:rPr>
      </w:pPr>
      <w:r w:rsidRPr="00FE6DB4">
        <w:rPr>
          <w:smallCaps/>
          <w:color w:val="00467F"/>
          <w:lang w:val="ru-RU"/>
        </w:rPr>
        <w:t>Доступ к веб-службе</w:t>
      </w:r>
    </w:p>
    <w:p w:rsidR="00885333" w:rsidRPr="00FE6DB4" w:rsidRDefault="00885333" w:rsidP="00885333">
      <w:pPr>
        <w:pStyle w:val="PURBody-Indented"/>
        <w:rPr>
          <w:lang w:val="ru-RU"/>
        </w:rPr>
      </w:pPr>
      <w:r w:rsidRPr="00FE6DB4">
        <w:rPr>
          <w:color w:val="000000"/>
          <w:lang w:val="ru-RU"/>
        </w:rPr>
        <w:t xml:space="preserve">Основной пользователь устройства, которому назначается </w:t>
      </w:r>
      <w:r w:rsidRPr="00FE6DB4">
        <w:rPr>
          <w:lang w:val="ru-RU"/>
        </w:rPr>
        <w:t xml:space="preserve">лицензия SL «на устройство», может обращаться к веб-службе и другому связанному программному обеспечению (включая программное обеспечение System Center) и использовать их для управления Устройством Windows и максимум четырьмя дополнительными устройствами. </w:t>
      </w:r>
    </w:p>
    <w:p w:rsidR="00885333" w:rsidRPr="00FE6DB4" w:rsidRDefault="00885333" w:rsidP="00885333">
      <w:pPr>
        <w:pStyle w:val="PURBody-Indented"/>
        <w:rPr>
          <w:lang w:val="ru-RU"/>
        </w:rPr>
      </w:pPr>
      <w:r w:rsidRPr="00FE6DB4">
        <w:rPr>
          <w:lang w:val="ru-RU"/>
        </w:rPr>
        <w:t xml:space="preserve"> </w:t>
      </w:r>
      <w:r w:rsidRPr="00FE6DB4">
        <w:rPr>
          <w:smallCaps/>
          <w:color w:val="00467F"/>
          <w:lang w:val="ru-RU"/>
        </w:rPr>
        <w:t>Назначение лицензии.</w:t>
      </w:r>
      <w:r w:rsidRPr="00FE6DB4">
        <w:rPr>
          <w:rFonts w:ascii="Tahoma" w:hAnsi="Tahoma" w:cs="Tahoma"/>
          <w:szCs w:val="18"/>
          <w:lang w:val="ru-RU"/>
        </w:rPr>
        <w:t xml:space="preserve"> </w:t>
      </w:r>
    </w:p>
    <w:p w:rsidR="00885333" w:rsidRPr="00FE6DB4" w:rsidRDefault="00885333" w:rsidP="00885333">
      <w:pPr>
        <w:pStyle w:val="PURBody-Indented"/>
        <w:rPr>
          <w:lang w:val="ru-RU"/>
        </w:rPr>
      </w:pPr>
      <w:r w:rsidRPr="00FE6DB4">
        <w:rPr>
          <w:lang w:val="ru-RU"/>
        </w:rPr>
        <w:t xml:space="preserve">Вы должны назначить свою лицензию устройству, которому назначена лицензия на соответствующую операционную систему и на котором установлена эта система. </w:t>
      </w:r>
    </w:p>
    <w:p w:rsidR="00885333" w:rsidRPr="00FE6DB4" w:rsidRDefault="00885333" w:rsidP="00885333">
      <w:pPr>
        <w:pStyle w:val="PURBody-Indented"/>
        <w:rPr>
          <w:lang w:val="ru-RU"/>
        </w:rPr>
      </w:pPr>
      <w:r w:rsidRPr="00FE6DB4">
        <w:rPr>
          <w:lang w:val="ru-RU"/>
        </w:rPr>
        <w:t xml:space="preserve">Лицензированное устройство является «Устройством Windows» Основного пользователя согласно условиям лицензии Windows Intune с операционной системой для настольных компьютеров Windows (на устройство) и условиям лицензии набора Microsoft Desktop Optimization Pack (MDOP). </w:t>
      </w:r>
    </w:p>
    <w:p w:rsidR="00885333" w:rsidRPr="00FE6DB4" w:rsidRDefault="00885333" w:rsidP="00885333">
      <w:pPr>
        <w:pStyle w:val="PURBody-Indented"/>
        <w:rPr>
          <w:lang w:val="ru-RU"/>
        </w:rPr>
      </w:pPr>
      <w:r w:rsidRPr="00FE6DB4">
        <w:rPr>
          <w:lang w:val="ru-RU"/>
        </w:rPr>
        <w:t xml:space="preserve">Лицензии на соответствующие операционные системы включают в себя следующие системы: </w:t>
      </w:r>
    </w:p>
    <w:p w:rsidR="00885333" w:rsidRPr="00FE6DB4" w:rsidRDefault="00885333" w:rsidP="00885333">
      <w:pPr>
        <w:pStyle w:val="PURBody-Indented"/>
        <w:numPr>
          <w:ilvl w:val="0"/>
          <w:numId w:val="82"/>
        </w:numPr>
        <w:rPr>
          <w:lang w:val="ru-RU"/>
        </w:rPr>
      </w:pPr>
      <w:r w:rsidRPr="00FE6DB4">
        <w:rPr>
          <w:lang w:val="ru-RU"/>
        </w:rPr>
        <w:t>Windows 8 Корпоративная или Профессиональная, (выпуски N, K и KN);</w:t>
      </w:r>
    </w:p>
    <w:p w:rsidR="00885333" w:rsidRPr="00FE6DB4" w:rsidRDefault="00885333" w:rsidP="00885333">
      <w:pPr>
        <w:pStyle w:val="PURBody-Indented"/>
        <w:numPr>
          <w:ilvl w:val="0"/>
          <w:numId w:val="82"/>
        </w:numPr>
        <w:rPr>
          <w:lang w:val="ru-RU"/>
        </w:rPr>
      </w:pPr>
      <w:r w:rsidRPr="00FE6DB4">
        <w:rPr>
          <w:lang w:val="ru-RU"/>
        </w:rPr>
        <w:t xml:space="preserve">Windows 7 Корпоративная или Профессиональная (без диска) (включая выпуски N, K и KN), а также Максимальная; </w:t>
      </w:r>
    </w:p>
    <w:p w:rsidR="00885333" w:rsidRPr="00FE6DB4" w:rsidRDefault="00885333" w:rsidP="00885333">
      <w:pPr>
        <w:pStyle w:val="PURBody-Indented"/>
        <w:numPr>
          <w:ilvl w:val="0"/>
          <w:numId w:val="82"/>
        </w:numPr>
        <w:rPr>
          <w:lang w:val="ru-RU"/>
        </w:rPr>
      </w:pPr>
      <w:r w:rsidRPr="00FE6DB4">
        <w:rPr>
          <w:lang w:val="ru-RU"/>
        </w:rPr>
        <w:t xml:space="preserve">Windows Vista Enterprise (выпуски N, K, KN), Business (выпуски N, K, KN, Blade) или Ultimate; </w:t>
      </w:r>
    </w:p>
    <w:p w:rsidR="00885333" w:rsidRPr="00FE6DB4" w:rsidRDefault="00885333" w:rsidP="00885333">
      <w:pPr>
        <w:pStyle w:val="PURBody-Indented"/>
        <w:numPr>
          <w:ilvl w:val="0"/>
          <w:numId w:val="82"/>
        </w:numPr>
        <w:rPr>
          <w:lang w:val="ru-RU"/>
        </w:rPr>
      </w:pPr>
      <w:r w:rsidRPr="00FE6DB4">
        <w:rPr>
          <w:lang w:val="ru-RU"/>
        </w:rPr>
        <w:t xml:space="preserve">Windows XP Professional или Tablet Edition (включая выпуски N, K, KN и Blade), Windows XP Pro N или Windows XP Pro Blade PC; </w:t>
      </w:r>
    </w:p>
    <w:p w:rsidR="00885333" w:rsidRPr="00FE6DB4" w:rsidRDefault="00885333" w:rsidP="00885333">
      <w:pPr>
        <w:pStyle w:val="PURBody-Indented"/>
        <w:numPr>
          <w:ilvl w:val="0"/>
          <w:numId w:val="82"/>
        </w:numPr>
        <w:rPr>
          <w:lang w:val="ru-RU"/>
        </w:rPr>
      </w:pPr>
      <w:r w:rsidRPr="00FE6DB4">
        <w:rPr>
          <w:lang w:val="ru-RU"/>
        </w:rPr>
        <w:t xml:space="preserve">Windows 2000 Профессиональная </w:t>
      </w:r>
    </w:p>
    <w:p w:rsidR="00885333" w:rsidRPr="00FE6DB4" w:rsidRDefault="00885333" w:rsidP="00885333">
      <w:pPr>
        <w:pStyle w:val="PURBody-Indented"/>
        <w:numPr>
          <w:ilvl w:val="0"/>
          <w:numId w:val="82"/>
        </w:numPr>
        <w:rPr>
          <w:lang w:val="ru-RU"/>
        </w:rPr>
      </w:pPr>
      <w:r>
        <w:rPr>
          <w:lang w:val="ru-RU"/>
        </w:rPr>
        <w:t>Windows NT Workstation 4</w:t>
      </w:r>
      <w:r>
        <w:t>.</w:t>
      </w:r>
      <w:r w:rsidRPr="00FE6DB4">
        <w:rPr>
          <w:lang w:val="ru-RU"/>
        </w:rPr>
        <w:t>0</w:t>
      </w:r>
    </w:p>
    <w:p w:rsidR="00885333" w:rsidRPr="00FE6DB4" w:rsidRDefault="00885333" w:rsidP="00885333">
      <w:pPr>
        <w:pStyle w:val="PURBody-Indented"/>
        <w:numPr>
          <w:ilvl w:val="0"/>
          <w:numId w:val="82"/>
        </w:numPr>
        <w:rPr>
          <w:lang w:val="ru-RU"/>
        </w:rPr>
      </w:pPr>
      <w:r w:rsidRPr="00FE6DB4">
        <w:rPr>
          <w:lang w:val="ru-RU"/>
        </w:rPr>
        <w:t>Windows 98 (включая второй выпуск)</w:t>
      </w:r>
    </w:p>
    <w:p w:rsidR="00885333" w:rsidRPr="00FE6DB4" w:rsidRDefault="00885333" w:rsidP="00885333">
      <w:pPr>
        <w:pStyle w:val="PURBody-Indented"/>
        <w:numPr>
          <w:ilvl w:val="0"/>
          <w:numId w:val="82"/>
        </w:numPr>
        <w:rPr>
          <w:lang w:val="ru-RU"/>
        </w:rPr>
      </w:pPr>
      <w:r w:rsidRPr="00FE6DB4">
        <w:rPr>
          <w:lang w:val="ru-RU"/>
        </w:rPr>
        <w:t xml:space="preserve">Apple Macintosh </w:t>
      </w:r>
    </w:p>
    <w:p w:rsidR="00885333" w:rsidRPr="00FE6DB4" w:rsidRDefault="00885333" w:rsidP="00885333">
      <w:pPr>
        <w:pStyle w:val="PURBody-Indented"/>
        <w:ind w:left="630"/>
        <w:rPr>
          <w:lang w:val="ru-RU"/>
        </w:rPr>
      </w:pPr>
      <w:r w:rsidRPr="00FE6DB4">
        <w:rPr>
          <w:lang w:val="ru-RU"/>
        </w:rPr>
        <w:t xml:space="preserve">Лицензии на соответствующие операционные системы Windows включают 32-разрядную и 64-разрядную системы. </w:t>
      </w:r>
    </w:p>
    <w:p w:rsidR="00885333" w:rsidRPr="00FE6DB4" w:rsidRDefault="00885333" w:rsidP="00885333">
      <w:pPr>
        <w:pStyle w:val="PURBody-Indented"/>
        <w:ind w:left="630"/>
        <w:rPr>
          <w:lang w:val="ru-RU"/>
        </w:rPr>
      </w:pPr>
      <w:r w:rsidRPr="00FE6DB4">
        <w:rPr>
          <w:lang w:val="ru-RU"/>
        </w:rPr>
        <w:t>Вы можете заменить Устройство Windows на другое устройство, но только через определенный срок (через 90 дней или ранее), и только если заменяющее устройство лицензировано для последней версии операционной системы Windows для настольных компьютеров. Вы должны будете удалить это ПО с первоначального устройства.</w:t>
      </w:r>
    </w:p>
    <w:p w:rsidR="00885333" w:rsidRPr="00FE6DB4" w:rsidRDefault="00885333" w:rsidP="00885333">
      <w:pPr>
        <w:pStyle w:val="PURBlueStrong-Indented"/>
        <w:rPr>
          <w:lang w:val="ru-RU"/>
        </w:rPr>
      </w:pPr>
      <w:r w:rsidRPr="00FE6DB4">
        <w:rPr>
          <w:lang w:val="ru-RU"/>
        </w:rPr>
        <w:t>Срок действия лицензии</w:t>
      </w:r>
    </w:p>
    <w:p w:rsidR="00885333" w:rsidRPr="00FE6DB4" w:rsidRDefault="00885333" w:rsidP="00885333">
      <w:pPr>
        <w:pStyle w:val="PURBody-Indented"/>
        <w:rPr>
          <w:lang w:val="ru-RU"/>
        </w:rPr>
      </w:pPr>
      <w:r w:rsidRPr="00FE6DB4">
        <w:rPr>
          <w:lang w:val="ru-RU"/>
        </w:rPr>
        <w:t xml:space="preserve">Описанное в этом разделе право на использование программного обеспечения в рамках лицензий SL «на устройство» не является бессрочным; вы не можете осуществлять доступ или использовать программное обеспечение после истечения срока действия подписки Windows Intune с операционной системой Windows для настольных компьютеров. </w:t>
      </w:r>
    </w:p>
    <w:p w:rsidR="00885333" w:rsidRPr="00FE6DB4" w:rsidRDefault="00885333" w:rsidP="00885333">
      <w:pPr>
        <w:pStyle w:val="PURBlueStrong-Indented"/>
        <w:rPr>
          <w:lang w:val="ru-RU"/>
        </w:rPr>
      </w:pPr>
      <w:r w:rsidRPr="00FE6DB4">
        <w:rPr>
          <w:lang w:val="ru-RU"/>
        </w:rPr>
        <w:t>Скрипты и код третьих лиц</w:t>
      </w:r>
    </w:p>
    <w:p w:rsidR="00885333" w:rsidRPr="00FE6DB4" w:rsidRDefault="00885333" w:rsidP="00885333">
      <w:pPr>
        <w:pStyle w:val="PURBody-Indented"/>
        <w:rPr>
          <w:lang w:val="ru-RU"/>
        </w:rPr>
      </w:pPr>
      <w:r w:rsidRPr="00FE6DB4">
        <w:rPr>
          <w:lang w:val="ru-RU"/>
        </w:rPr>
        <w:t xml:space="preserve">Скрипты или код третьих лиц, на который ссылается веб-служба или который упоминается в веб-службе, лицензируется третьими лицами, владеющими данным кодом, а не Microsoft. </w:t>
      </w:r>
    </w:p>
    <w:p w:rsidR="00885333" w:rsidRPr="00FE6DB4" w:rsidRDefault="00885333" w:rsidP="00885333">
      <w:pPr>
        <w:pStyle w:val="PURBlueStrong-Indented"/>
        <w:rPr>
          <w:lang w:val="ru-RU"/>
        </w:rPr>
      </w:pPr>
      <w:r w:rsidRPr="00FE6DB4">
        <w:rPr>
          <w:lang w:val="ru-RU"/>
        </w:rPr>
        <w:t>Программное обеспечение System Center</w:t>
      </w:r>
    </w:p>
    <w:p w:rsidR="00885333" w:rsidRPr="00FE6DB4" w:rsidRDefault="00885333" w:rsidP="00885333">
      <w:pPr>
        <w:pStyle w:val="PURBody-Indented"/>
        <w:ind w:left="630"/>
        <w:rPr>
          <w:lang w:val="ru-RU"/>
        </w:rPr>
      </w:pPr>
      <w:r w:rsidRPr="00FE6DB4">
        <w:rPr>
          <w:lang w:val="ru-RU"/>
        </w:rPr>
        <w:t>Данные дополнительные условия применяются к программному обеспечению System Center, включенному в лицензию SL «на устройство».</w:t>
      </w:r>
    </w:p>
    <w:p w:rsidR="00885333" w:rsidRPr="00FE6DB4" w:rsidRDefault="00885333" w:rsidP="00885333">
      <w:pPr>
        <w:pStyle w:val="PURBody-Indented"/>
        <w:tabs>
          <w:tab w:val="left" w:pos="990"/>
        </w:tabs>
        <w:ind w:left="990" w:hanging="360"/>
        <w:rPr>
          <w:lang w:val="ru-RU"/>
        </w:rPr>
      </w:pPr>
      <w:r w:rsidRPr="00FE6DB4">
        <w:rPr>
          <w:lang w:val="ru-RU"/>
        </w:rPr>
        <w:t>1.</w:t>
      </w:r>
      <w:r w:rsidRPr="00FE6DB4">
        <w:rPr>
          <w:lang w:val="ru-RU"/>
        </w:rPr>
        <w:tab/>
        <w:t xml:space="preserve">Вы не можете копировать или распространять любые комплекты данных (или любую часть комплекта данных), включенных в программное обеспечение. </w:t>
      </w:r>
    </w:p>
    <w:p w:rsidR="00885333" w:rsidRPr="00FE6DB4" w:rsidRDefault="00885333" w:rsidP="00885333">
      <w:pPr>
        <w:pStyle w:val="PURBody-Indented"/>
        <w:tabs>
          <w:tab w:val="left" w:pos="990"/>
        </w:tabs>
        <w:ind w:left="990" w:hanging="360"/>
        <w:rPr>
          <w:lang w:val="ru-RU"/>
        </w:rPr>
      </w:pPr>
      <w:r w:rsidRPr="00FE6DB4">
        <w:rPr>
          <w:lang w:val="ru-RU"/>
        </w:rPr>
        <w:lastRenderedPageBreak/>
        <w:t>2.</w:t>
      </w:r>
      <w:r w:rsidRPr="00FE6DB4">
        <w:rPr>
          <w:lang w:val="ru-RU"/>
        </w:rPr>
        <w:tab/>
        <w:t>Во избежание его нелицензионного использования определенные функции компонента System Center Endpoint Protection веб-службы могут быть отключены после истечения срока действия или прекращения вашей подписки. Если вы продлите свое право пользоваться службой Интернета, вам будет предоставлено средство продления периода пользования.</w:t>
      </w:r>
    </w:p>
    <w:p w:rsidR="00885333" w:rsidRPr="00FE6DB4" w:rsidRDefault="00885333" w:rsidP="00885333">
      <w:pPr>
        <w:pStyle w:val="PURBody-Indented"/>
        <w:tabs>
          <w:tab w:val="left" w:pos="990"/>
        </w:tabs>
        <w:ind w:left="990" w:hanging="360"/>
        <w:rPr>
          <w:lang w:val="ru-RU"/>
        </w:rPr>
      </w:pPr>
      <w:r w:rsidRPr="00FE6DB4">
        <w:rPr>
          <w:lang w:val="ru-RU"/>
        </w:rPr>
        <w:t>3.</w:t>
      </w:r>
      <w:r w:rsidRPr="00FE6DB4">
        <w:rPr>
          <w:lang w:val="ru-RU"/>
        </w:rPr>
        <w:tab/>
        <w:t>Microsoft может заменять программное обеспечение и файлы антивирусного ПО и ПО для борьбы с нежелательной почтой в System Center Endpoint Protection, а также файлы сигнатур и фильтров содержимого.</w:t>
      </w:r>
    </w:p>
    <w:p w:rsidR="00885333" w:rsidRPr="00FE6DB4" w:rsidRDefault="00885333" w:rsidP="00885333">
      <w:pPr>
        <w:pStyle w:val="PURBody-Indented"/>
        <w:tabs>
          <w:tab w:val="left" w:pos="990"/>
        </w:tabs>
        <w:ind w:left="990" w:hanging="360"/>
        <w:rPr>
          <w:lang w:val="ru-RU"/>
        </w:rPr>
      </w:pPr>
      <w:r w:rsidRPr="00FE6DB4">
        <w:rPr>
          <w:lang w:val="ru-RU"/>
        </w:rPr>
        <w:t>4.</w:t>
      </w:r>
      <w:r w:rsidRPr="00FE6DB4">
        <w:rPr>
          <w:lang w:val="ru-RU"/>
        </w:rPr>
        <w:tab/>
        <w:t>В степени, допустимой законодательством, Microsoft может вести мониторинг использования вами System Center Endpoint Protection и удалять или раскрывать ваши сведения и материалы в целях обеспечения соблюдения вами настоящего соглашения, удовлетворения законодательных или процессуальных требований или для защиты прав Microsoft или прав других лиц.</w:t>
      </w:r>
    </w:p>
    <w:p w:rsidR="00885333" w:rsidRPr="00FE6DB4" w:rsidRDefault="00885333" w:rsidP="00885333">
      <w:pPr>
        <w:pStyle w:val="PURBody-Indented"/>
        <w:tabs>
          <w:tab w:val="left" w:pos="990"/>
        </w:tabs>
        <w:ind w:left="990" w:hanging="360"/>
        <w:rPr>
          <w:lang w:val="ru-RU"/>
        </w:rPr>
      </w:pPr>
      <w:r w:rsidRPr="00FE6DB4">
        <w:rPr>
          <w:lang w:val="ru-RU"/>
        </w:rPr>
        <w:t>5.</w:t>
      </w:r>
      <w:r w:rsidRPr="00FE6DB4">
        <w:rPr>
          <w:lang w:val="ru-RU"/>
        </w:rPr>
        <w:tab/>
        <w:t xml:space="preserve">Программное обеспечение System Center может включать дополнительное программное обеспечение, которое будет отмечено </w:t>
      </w:r>
      <w:r w:rsidRPr="00FE6DB4">
        <w:rPr>
          <w:u w:val="single"/>
          <w:lang w:val="ru-RU"/>
        </w:rPr>
        <w:t>сопровождающим уведомлением</w:t>
      </w:r>
      <w:r w:rsidRPr="00FE6DB4">
        <w:rPr>
          <w:lang w:val="ru-RU"/>
        </w:rPr>
        <w:t xml:space="preserve">. Вы можете запускать или иным образом использовать любое количество экземпляров дополнительного программного обеспечения в физических или виртуальных операционных средах на любом количестве устройств. Вы можете использовать эти Экземпляры только вместе с программным обеспечением. Допускается непрямое, с помощью дополнительного программного обеспечения, или прямое использование Экземпляров программного обеспечения. </w:t>
      </w:r>
    </w:p>
    <w:p w:rsidR="00885333" w:rsidRPr="00FE6DB4" w:rsidRDefault="00885333" w:rsidP="00885333">
      <w:pPr>
        <w:pStyle w:val="PURBlueStrong-Indented"/>
        <w:rPr>
          <w:lang w:val="ru-RU"/>
        </w:rPr>
      </w:pPr>
      <w:r w:rsidRPr="00FE6DB4">
        <w:rPr>
          <w:lang w:val="ru-RU"/>
        </w:rPr>
        <w:t>Операционная система для настольных компьютеров Windows</w:t>
      </w:r>
    </w:p>
    <w:p w:rsidR="00885333" w:rsidRPr="00FE6DB4" w:rsidRDefault="00885333" w:rsidP="00885333">
      <w:pPr>
        <w:pStyle w:val="PURBody-Indented"/>
        <w:rPr>
          <w:lang w:val="ru-RU"/>
        </w:rPr>
      </w:pPr>
      <w:r w:rsidRPr="00FE6DB4">
        <w:rPr>
          <w:lang w:val="ru-RU"/>
        </w:rPr>
        <w:t xml:space="preserve">Данные условия лицензии применяются к программному обеспечению ОС для настольных компьютеров Windows, включенному в Лицензию SL «на устройство» для Windows Intune с операционной системой для настольных компьютеров Windows. В рамках настоящего документа термин «Программное обеспечение» относится к Windows Корпоративная. Значение терминов «Экземпляр», «Операционная среда», «Физическая операционная среда», «Основной пользователь», «Соответствующее устройство третьего лица», «Запущенный экземпляр», «Сервер» и «Виртуальная операционная среда» см. в разделе «Определения» Общих условий лицензии. </w:t>
      </w:r>
    </w:p>
    <w:p w:rsidR="00885333" w:rsidRPr="00FE6DB4" w:rsidRDefault="00885333" w:rsidP="00885333">
      <w:pPr>
        <w:autoSpaceDN w:val="0"/>
        <w:spacing w:before="120"/>
        <w:ind w:left="720"/>
        <w:rPr>
          <w:lang w:val="ru-RU"/>
        </w:rPr>
      </w:pPr>
      <w:r w:rsidRPr="00FE6DB4">
        <w:rPr>
          <w:b/>
          <w:color w:val="auto"/>
          <w:sz w:val="18"/>
          <w:lang w:val="ru-RU"/>
        </w:rPr>
        <w:t>Установка и использование</w:t>
      </w:r>
    </w:p>
    <w:p w:rsidR="00885333" w:rsidRPr="00FE6DB4" w:rsidRDefault="00885333" w:rsidP="00885333">
      <w:pPr>
        <w:autoSpaceDN w:val="0"/>
        <w:ind w:left="1080" w:hanging="360"/>
        <w:rPr>
          <w:lang w:val="ru-RU"/>
        </w:rPr>
      </w:pPr>
      <w:r w:rsidRPr="00FE6DB4">
        <w:rPr>
          <w:rFonts w:cs="Arial"/>
          <w:color w:val="auto"/>
          <w:sz w:val="18"/>
          <w:szCs w:val="18"/>
          <w:lang w:val="ru-RU"/>
        </w:rPr>
        <w:t>1.</w:t>
      </w:r>
      <w:r w:rsidRPr="00FE6DB4">
        <w:rPr>
          <w:rFonts w:cs="Arial"/>
          <w:color w:val="auto"/>
          <w:sz w:val="18"/>
          <w:szCs w:val="18"/>
          <w:lang w:val="ru-RU"/>
        </w:rPr>
        <w:tab/>
        <w:t>Вы можете установить одну копию программного обеспечения на Устройстве Windows.</w:t>
      </w:r>
    </w:p>
    <w:p w:rsidR="00885333" w:rsidRPr="00FE6DB4" w:rsidRDefault="00885333" w:rsidP="00885333">
      <w:pPr>
        <w:autoSpaceDN w:val="0"/>
        <w:ind w:left="1080" w:hanging="360"/>
        <w:rPr>
          <w:lang w:val="ru-RU"/>
        </w:rPr>
      </w:pPr>
      <w:r w:rsidRPr="00FE6DB4">
        <w:rPr>
          <w:rFonts w:cs="Arial"/>
          <w:color w:val="auto"/>
          <w:sz w:val="18"/>
          <w:szCs w:val="18"/>
          <w:lang w:val="ru-RU"/>
        </w:rPr>
        <w:t>2.</w:t>
      </w:r>
      <w:r w:rsidRPr="00FE6DB4">
        <w:rPr>
          <w:rFonts w:cs="Arial"/>
          <w:color w:val="auto"/>
          <w:sz w:val="18"/>
          <w:szCs w:val="18"/>
          <w:lang w:val="ru-RU"/>
        </w:rPr>
        <w:tab/>
        <w:t xml:space="preserve">С программным обеспечением могут одновременно работать не более двух процессоров. </w:t>
      </w:r>
    </w:p>
    <w:p w:rsidR="00885333" w:rsidRPr="00FE6DB4" w:rsidRDefault="00885333" w:rsidP="00885333">
      <w:pPr>
        <w:autoSpaceDN w:val="0"/>
        <w:ind w:left="1080" w:hanging="360"/>
        <w:rPr>
          <w:lang w:val="ru-RU"/>
        </w:rPr>
      </w:pPr>
      <w:r w:rsidRPr="00FE6DB4">
        <w:rPr>
          <w:rFonts w:cs="Arial"/>
          <w:color w:val="auto"/>
          <w:sz w:val="18"/>
          <w:szCs w:val="18"/>
          <w:lang w:val="ru-RU"/>
        </w:rPr>
        <w:t>3.</w:t>
      </w:r>
      <w:r w:rsidRPr="00FE6DB4">
        <w:rPr>
          <w:rFonts w:cs="Arial"/>
          <w:color w:val="auto"/>
          <w:sz w:val="18"/>
          <w:szCs w:val="18"/>
          <w:lang w:val="ru-RU"/>
        </w:rPr>
        <w:tab/>
        <w:t>Локальное использование на Устройстве Windows разрешено для Основного пользователя.</w:t>
      </w:r>
    </w:p>
    <w:p w:rsidR="00885333" w:rsidRPr="00FE6DB4" w:rsidRDefault="00885333" w:rsidP="00885333">
      <w:pPr>
        <w:autoSpaceDN w:val="0"/>
        <w:ind w:left="1080" w:hanging="360"/>
        <w:rPr>
          <w:lang w:val="ru-RU"/>
        </w:rPr>
      </w:pPr>
      <w:r w:rsidRPr="00FE6DB4">
        <w:rPr>
          <w:rFonts w:cs="Arial"/>
          <w:color w:val="auto"/>
          <w:sz w:val="18"/>
          <w:szCs w:val="18"/>
          <w:lang w:val="ru-RU"/>
        </w:rPr>
        <w:t>4.</w:t>
      </w:r>
      <w:r w:rsidRPr="00FE6DB4">
        <w:rPr>
          <w:rFonts w:cs="Arial"/>
          <w:color w:val="auto"/>
          <w:sz w:val="18"/>
          <w:szCs w:val="18"/>
          <w:lang w:val="ru-RU"/>
        </w:rPr>
        <w:tab/>
        <w:t>Удаленное использование на Устройстве Windows разрешено для Основного пользователя с другого устройства.</w:t>
      </w:r>
    </w:p>
    <w:p w:rsidR="00885333" w:rsidRPr="00FE6DB4" w:rsidRDefault="00885333" w:rsidP="00885333">
      <w:pPr>
        <w:autoSpaceDN w:val="0"/>
        <w:ind w:left="1080" w:hanging="360"/>
        <w:rPr>
          <w:lang w:val="ru-RU"/>
        </w:rPr>
      </w:pPr>
      <w:r w:rsidRPr="00FE6DB4">
        <w:rPr>
          <w:rFonts w:cs="Arial"/>
          <w:color w:val="auto"/>
          <w:sz w:val="18"/>
          <w:szCs w:val="18"/>
          <w:lang w:val="ru-RU"/>
        </w:rPr>
        <w:t>5.</w:t>
      </w:r>
      <w:r w:rsidRPr="00FE6DB4">
        <w:rPr>
          <w:rFonts w:cs="Arial"/>
          <w:color w:val="auto"/>
          <w:sz w:val="18"/>
          <w:szCs w:val="18"/>
          <w:lang w:val="ru-RU"/>
        </w:rPr>
        <w:tab/>
        <w:t xml:space="preserve">Другой пользователь может осуществлять доступ к программному обеспечению только с целью предоставления технической поддержки, используя Удаленного помощника или подобные технологии. </w:t>
      </w:r>
    </w:p>
    <w:p w:rsidR="00885333" w:rsidRPr="00FE6DB4" w:rsidRDefault="00885333" w:rsidP="00885333">
      <w:pPr>
        <w:autoSpaceDN w:val="0"/>
        <w:ind w:left="1080" w:hanging="360"/>
        <w:rPr>
          <w:lang w:val="ru-RU"/>
        </w:rPr>
      </w:pPr>
      <w:r w:rsidRPr="00FE6DB4">
        <w:rPr>
          <w:rFonts w:cs="Arial"/>
          <w:color w:val="auto"/>
          <w:sz w:val="18"/>
          <w:szCs w:val="18"/>
          <w:lang w:val="ru-RU"/>
        </w:rPr>
        <w:t>6.</w:t>
      </w:r>
      <w:r w:rsidRPr="00FE6DB4">
        <w:rPr>
          <w:rFonts w:cs="Arial"/>
          <w:color w:val="auto"/>
          <w:sz w:val="18"/>
          <w:szCs w:val="18"/>
          <w:lang w:val="ru-RU"/>
        </w:rPr>
        <w:tab/>
        <w:t>К Устройству Windows могут подключаться до 20 устройств в целях обеспечения общего доступа к файлам, возможности печати, с целью использования служб IIS, общего доступа к интернет-подключению и использования телефонных служб.</w:t>
      </w:r>
    </w:p>
    <w:p w:rsidR="00885333" w:rsidRPr="00FE6DB4" w:rsidRDefault="00885333" w:rsidP="00885333">
      <w:pPr>
        <w:autoSpaceDN w:val="0"/>
        <w:ind w:left="1080" w:hanging="360"/>
        <w:rPr>
          <w:lang w:val="ru-RU"/>
        </w:rPr>
      </w:pPr>
      <w:r w:rsidRPr="00FE6DB4">
        <w:rPr>
          <w:rFonts w:cs="Arial"/>
          <w:color w:val="auto"/>
          <w:sz w:val="18"/>
          <w:szCs w:val="18"/>
          <w:lang w:val="ru-RU"/>
        </w:rPr>
        <w:t>7.</w:t>
      </w:r>
      <w:r w:rsidRPr="00FE6DB4">
        <w:rPr>
          <w:rFonts w:cs="Arial"/>
          <w:color w:val="auto"/>
          <w:sz w:val="18"/>
          <w:szCs w:val="18"/>
          <w:lang w:val="ru-RU"/>
        </w:rPr>
        <w:tab/>
        <w:t>Неограниченное число подключений разрешено для активации служб управления ключами или других подобных технологий.</w:t>
      </w:r>
    </w:p>
    <w:p w:rsidR="00885333" w:rsidRPr="00FE6DB4" w:rsidRDefault="00885333" w:rsidP="00885333">
      <w:pPr>
        <w:autoSpaceDN w:val="0"/>
        <w:ind w:left="1080" w:hanging="360"/>
        <w:rPr>
          <w:lang w:val="ru-RU"/>
        </w:rPr>
      </w:pPr>
      <w:r w:rsidRPr="00FE6DB4">
        <w:rPr>
          <w:rFonts w:cs="Arial"/>
          <w:color w:val="auto"/>
          <w:sz w:val="18"/>
          <w:szCs w:val="18"/>
          <w:lang w:val="ru-RU"/>
        </w:rPr>
        <w:t>8.</w:t>
      </w:r>
      <w:r w:rsidRPr="00FE6DB4">
        <w:rPr>
          <w:rFonts w:cs="Arial"/>
          <w:color w:val="auto"/>
          <w:sz w:val="18"/>
          <w:szCs w:val="18"/>
          <w:lang w:val="ru-RU"/>
        </w:rPr>
        <w:tab/>
        <w:t>Во время работы программного обеспечения вы можете использовать значки, изображения, звуки и элементы мультимедиа, но не имеете права передавать их другим пользователям. Образцы значков, изображения, звуков и элементов мультимедиа, которые поставляются вместе с программным обеспечением, должны использоваться только для некоммерческих целей.</w:t>
      </w:r>
    </w:p>
    <w:p w:rsidR="00885333" w:rsidRPr="00FE6DB4" w:rsidRDefault="00885333" w:rsidP="00885333">
      <w:pPr>
        <w:autoSpaceDN w:val="0"/>
        <w:spacing w:before="120"/>
        <w:ind w:left="720"/>
        <w:rPr>
          <w:lang w:val="ru-RU"/>
        </w:rPr>
      </w:pPr>
      <w:r w:rsidRPr="00FE6DB4">
        <w:rPr>
          <w:b/>
          <w:color w:val="auto"/>
          <w:sz w:val="18"/>
          <w:lang w:val="ru-RU"/>
        </w:rPr>
        <w:t>Права виртуализации</w:t>
      </w:r>
    </w:p>
    <w:p w:rsidR="00885333" w:rsidRPr="00FE6DB4" w:rsidRDefault="00885333" w:rsidP="00885333">
      <w:pPr>
        <w:pStyle w:val="PURBody-Indented"/>
        <w:ind w:left="720"/>
        <w:rPr>
          <w:lang w:val="ru-RU"/>
        </w:rPr>
      </w:pPr>
      <w:r w:rsidRPr="00FE6DB4">
        <w:rPr>
          <w:lang w:val="ru-RU"/>
        </w:rPr>
        <w:t xml:space="preserve">В случае противоречия с условиями раздела «Установка и использование» при использовании в рамках Прав виртуализации преимущественную силу имеют условия лицензии в данном разделе. </w:t>
      </w:r>
    </w:p>
    <w:p w:rsidR="00885333" w:rsidRPr="00FE6DB4" w:rsidRDefault="00885333" w:rsidP="00885333">
      <w:pPr>
        <w:autoSpaceDN w:val="0"/>
        <w:ind w:left="1080" w:hanging="360"/>
        <w:rPr>
          <w:lang w:val="ru-RU"/>
        </w:rPr>
      </w:pPr>
      <w:r w:rsidRPr="00FE6DB4">
        <w:rPr>
          <w:rFonts w:cs="Arial"/>
          <w:color w:val="auto"/>
          <w:sz w:val="18"/>
          <w:szCs w:val="18"/>
          <w:lang w:val="ru-RU"/>
        </w:rPr>
        <w:t>1.</w:t>
      </w:r>
      <w:r w:rsidRPr="00FE6DB4">
        <w:rPr>
          <w:rFonts w:cs="Arial"/>
          <w:color w:val="auto"/>
          <w:sz w:val="18"/>
          <w:szCs w:val="18"/>
          <w:lang w:val="ru-RU"/>
        </w:rPr>
        <w:tab/>
        <w:t>Используя Устройство Windows, Основной пользователь может осуществлять доступ к четырем Экземплярам программного обеспечения, запускаемым удаленно в Виртуальных операционных средах на Серверах в вашем центре обработки данных.</w:t>
      </w:r>
    </w:p>
    <w:p w:rsidR="00885333" w:rsidRPr="00FE6DB4" w:rsidRDefault="00885333" w:rsidP="00885333">
      <w:pPr>
        <w:autoSpaceDN w:val="0"/>
        <w:ind w:left="1080" w:hanging="360"/>
        <w:rPr>
          <w:lang w:val="ru-RU"/>
        </w:rPr>
      </w:pPr>
      <w:r w:rsidRPr="00FE6DB4">
        <w:rPr>
          <w:rFonts w:cs="Arial"/>
          <w:color w:val="auto"/>
          <w:sz w:val="18"/>
          <w:szCs w:val="18"/>
          <w:lang w:val="ru-RU"/>
        </w:rPr>
        <w:t>2.</w:t>
      </w:r>
      <w:r w:rsidRPr="00FE6DB4">
        <w:rPr>
          <w:rFonts w:cs="Arial"/>
          <w:color w:val="auto"/>
          <w:sz w:val="18"/>
          <w:szCs w:val="18"/>
          <w:lang w:val="ru-RU"/>
        </w:rPr>
        <w:tab/>
        <w:t xml:space="preserve">Основной пользователь также может запускать до четырех Экземпляров в Виртуальных операционных средах и один Экземпляр в Физической операционной среде на Устройстве Windows локально. </w:t>
      </w:r>
    </w:p>
    <w:p w:rsidR="00885333" w:rsidRPr="00FE6DB4" w:rsidRDefault="00885333" w:rsidP="00885333">
      <w:pPr>
        <w:autoSpaceDN w:val="0"/>
        <w:ind w:left="1080" w:hanging="360"/>
        <w:rPr>
          <w:lang w:val="ru-RU"/>
        </w:rPr>
      </w:pPr>
      <w:r w:rsidRPr="00FE6DB4">
        <w:rPr>
          <w:rFonts w:cs="Arial"/>
          <w:color w:val="auto"/>
          <w:sz w:val="18"/>
          <w:szCs w:val="18"/>
          <w:lang w:val="ru-RU"/>
        </w:rPr>
        <w:t>3.</w:t>
      </w:r>
      <w:r w:rsidRPr="00FE6DB4">
        <w:rPr>
          <w:rFonts w:cs="Arial"/>
          <w:color w:val="auto"/>
          <w:sz w:val="18"/>
          <w:szCs w:val="18"/>
          <w:lang w:val="ru-RU"/>
        </w:rPr>
        <w:tab/>
        <w:t>При локальном использовании всех Экземпляров, разрешенных для запуска в Виртуальных операционных средах, Экземпляр в Физической операционной среде можно использовать только для предоставления удаленного доступа к Виртуальным операционным средам и управления ими.</w:t>
      </w:r>
    </w:p>
    <w:p w:rsidR="00885333" w:rsidRPr="00FE6DB4" w:rsidRDefault="00885333" w:rsidP="00885333">
      <w:pPr>
        <w:autoSpaceDN w:val="0"/>
        <w:ind w:left="1080" w:hanging="360"/>
        <w:rPr>
          <w:lang w:val="ru-RU"/>
        </w:rPr>
      </w:pPr>
      <w:r w:rsidRPr="00FE6DB4">
        <w:rPr>
          <w:rFonts w:cs="Arial"/>
          <w:color w:val="auto"/>
          <w:sz w:val="18"/>
          <w:szCs w:val="18"/>
          <w:lang w:val="ru-RU"/>
        </w:rPr>
        <w:t>4.</w:t>
      </w:r>
      <w:r w:rsidRPr="00FE6DB4">
        <w:rPr>
          <w:rFonts w:cs="Arial"/>
          <w:color w:val="auto"/>
          <w:sz w:val="18"/>
          <w:szCs w:val="18"/>
          <w:lang w:val="ru-RU"/>
        </w:rPr>
        <w:tab/>
        <w:t>Основной пользователь может запустить два Экземпляра программного обеспечения в Физической операционной среде вместо удаленного запуска программного обеспечения в центре обработки данных или локального запуска в Виртуальных операционных средах.</w:t>
      </w:r>
    </w:p>
    <w:p w:rsidR="00885333" w:rsidRPr="00FE6DB4" w:rsidRDefault="00885333" w:rsidP="00885333">
      <w:pPr>
        <w:autoSpaceDN w:val="0"/>
        <w:ind w:left="1080" w:hanging="360"/>
        <w:rPr>
          <w:lang w:val="ru-RU"/>
        </w:rPr>
      </w:pPr>
      <w:r w:rsidRPr="00FE6DB4">
        <w:rPr>
          <w:rFonts w:cs="Arial"/>
          <w:color w:val="auto"/>
          <w:sz w:val="18"/>
          <w:szCs w:val="18"/>
          <w:lang w:val="ru-RU"/>
        </w:rPr>
        <w:lastRenderedPageBreak/>
        <w:t>5.</w:t>
      </w:r>
      <w:r w:rsidRPr="00FE6DB4">
        <w:rPr>
          <w:rFonts w:cs="Arial"/>
          <w:color w:val="auto"/>
          <w:sz w:val="18"/>
          <w:szCs w:val="18"/>
          <w:lang w:val="ru-RU"/>
        </w:rPr>
        <w:tab/>
        <w:t>Вы можете запустить ОС Windows 8 Профессиональная или более раннюю версию программного обеспечения или ОС Windows 8 Профессиональная вместо любого разрешенного Экземпляра.</w:t>
      </w:r>
    </w:p>
    <w:p w:rsidR="00885333" w:rsidRPr="00FE6DB4" w:rsidRDefault="00885333" w:rsidP="00885333">
      <w:pPr>
        <w:autoSpaceDN w:val="0"/>
        <w:ind w:left="1080" w:hanging="360"/>
        <w:rPr>
          <w:lang w:val="ru-RU"/>
        </w:rPr>
      </w:pPr>
      <w:r w:rsidRPr="00FE6DB4">
        <w:rPr>
          <w:rFonts w:cs="Arial"/>
          <w:color w:val="auto"/>
          <w:sz w:val="18"/>
          <w:szCs w:val="18"/>
          <w:lang w:val="ru-RU"/>
        </w:rPr>
        <w:t>6.</w:t>
      </w:r>
      <w:r w:rsidRPr="00FE6DB4">
        <w:rPr>
          <w:rFonts w:cs="Arial"/>
          <w:color w:val="auto"/>
          <w:sz w:val="18"/>
          <w:szCs w:val="18"/>
          <w:lang w:val="ru-RU"/>
        </w:rPr>
        <w:tab/>
        <w:t>Вам не нужна лицензия, чтобы осуществлять доступ к вашим Экземплярам программного обеспечения с целью администрирования.</w:t>
      </w:r>
    </w:p>
    <w:p w:rsidR="00885333" w:rsidRPr="00FE6DB4" w:rsidRDefault="00885333" w:rsidP="00885333">
      <w:pPr>
        <w:autoSpaceDN w:val="0"/>
        <w:ind w:left="1080" w:hanging="360"/>
        <w:rPr>
          <w:lang w:val="ru-RU"/>
        </w:rPr>
      </w:pPr>
      <w:r w:rsidRPr="00FE6DB4">
        <w:rPr>
          <w:rFonts w:cs="Arial"/>
          <w:color w:val="auto"/>
          <w:sz w:val="18"/>
          <w:szCs w:val="18"/>
          <w:lang w:val="ru-RU"/>
        </w:rPr>
        <w:t>7.</w:t>
      </w:r>
      <w:r w:rsidRPr="00FE6DB4">
        <w:rPr>
          <w:rFonts w:cs="Arial"/>
          <w:color w:val="auto"/>
          <w:sz w:val="18"/>
          <w:szCs w:val="18"/>
          <w:lang w:val="ru-RU"/>
        </w:rPr>
        <w:tab/>
        <w:t>Вы можете создавать любое число Экземпляров программного обеспечения и хранить их на любом из ваших серверов или носителе данных исключительно для осуществления своего права на запуск Экземпляров программного обеспечения в рамках любой из ваших лицензий на Windows Intune с операционной системой для</w:t>
      </w:r>
      <w:r>
        <w:rPr>
          <w:rFonts w:cs="Arial"/>
          <w:color w:val="auto"/>
          <w:sz w:val="18"/>
          <w:szCs w:val="18"/>
        </w:rPr>
        <w:t> </w:t>
      </w:r>
      <w:r w:rsidRPr="00FE6DB4">
        <w:rPr>
          <w:rFonts w:cs="Arial"/>
          <w:color w:val="auto"/>
          <w:sz w:val="18"/>
          <w:szCs w:val="18"/>
          <w:lang w:val="ru-RU"/>
        </w:rPr>
        <w:t>настольных компьютеров Windows (на пользователя) (вы не имеете права распространять Экземпляры среди третьих лиц).</w:t>
      </w:r>
    </w:p>
    <w:p w:rsidR="00885333" w:rsidRPr="00FE6DB4" w:rsidRDefault="00885333" w:rsidP="00885333">
      <w:pPr>
        <w:autoSpaceDN w:val="0"/>
        <w:spacing w:before="120"/>
        <w:ind w:left="720"/>
        <w:rPr>
          <w:lang w:val="ru-RU"/>
        </w:rPr>
      </w:pPr>
      <w:r w:rsidRPr="00FE6DB4">
        <w:rPr>
          <w:b/>
          <w:color w:val="auto"/>
          <w:sz w:val="18"/>
          <w:lang w:val="ru-RU"/>
        </w:rPr>
        <w:t xml:space="preserve">Права на использование продуктов вне офиса </w:t>
      </w:r>
    </w:p>
    <w:p w:rsidR="00885333" w:rsidRPr="00FE6DB4" w:rsidRDefault="00885333" w:rsidP="00885333">
      <w:pPr>
        <w:pStyle w:val="PURBody-Indented"/>
        <w:ind w:left="720"/>
        <w:rPr>
          <w:lang w:val="ru-RU"/>
        </w:rPr>
      </w:pPr>
      <w:r w:rsidRPr="00FE6DB4">
        <w:rPr>
          <w:lang w:val="ru-RU"/>
        </w:rPr>
        <w:t xml:space="preserve">В случае противоречия с условиями раздела «Установка и использование» при использовании в рамках Прав на использование продуктов вне офиса преимущественную силу имеют условия лицензии в данном разделе. </w:t>
      </w:r>
    </w:p>
    <w:p w:rsidR="00885333" w:rsidRPr="00FE6DB4" w:rsidRDefault="00885333" w:rsidP="00885333">
      <w:pPr>
        <w:autoSpaceDN w:val="0"/>
        <w:ind w:left="1080" w:hanging="360"/>
        <w:rPr>
          <w:lang w:val="ru-RU"/>
        </w:rPr>
      </w:pPr>
      <w:r w:rsidRPr="00FE6DB4">
        <w:rPr>
          <w:rFonts w:cs="Arial"/>
          <w:color w:val="auto"/>
          <w:sz w:val="18"/>
          <w:szCs w:val="18"/>
          <w:lang w:val="ru-RU"/>
        </w:rPr>
        <w:t>1.</w:t>
      </w:r>
      <w:r w:rsidRPr="00FE6DB4">
        <w:rPr>
          <w:rFonts w:cs="Arial"/>
          <w:color w:val="auto"/>
          <w:sz w:val="18"/>
          <w:szCs w:val="18"/>
          <w:lang w:val="ru-RU"/>
        </w:rPr>
        <w:tab/>
        <w:t xml:space="preserve">Основной пользователь может осуществлять удаленный доступ к разрешенным Экземплярам, запускаемым на серверах в вашем центре обработки данных, с Соответствующего устройства третьего лица, находящегося вне вашей территории или территории ваших аффилированных лиц. </w:t>
      </w:r>
    </w:p>
    <w:p w:rsidR="00885333" w:rsidRPr="00FE6DB4" w:rsidRDefault="00885333" w:rsidP="00885333">
      <w:pPr>
        <w:autoSpaceDN w:val="0"/>
        <w:ind w:left="1080" w:hanging="360"/>
        <w:rPr>
          <w:lang w:val="ru-RU"/>
        </w:rPr>
      </w:pPr>
      <w:r w:rsidRPr="00FE6DB4">
        <w:rPr>
          <w:rFonts w:cs="Arial"/>
          <w:color w:val="auto"/>
          <w:sz w:val="18"/>
          <w:szCs w:val="18"/>
          <w:lang w:val="ru-RU"/>
        </w:rPr>
        <w:t>2.</w:t>
      </w:r>
      <w:r w:rsidRPr="00FE6DB4">
        <w:rPr>
          <w:rFonts w:cs="Arial"/>
          <w:color w:val="auto"/>
          <w:sz w:val="18"/>
          <w:szCs w:val="18"/>
          <w:lang w:val="ru-RU"/>
        </w:rPr>
        <w:tab/>
        <w:t>Кроме того, Основной пользователь может запускать один Экземпляр программного обеспечения в Виртуальной операционной среде на Соответствующем устройстве третьего лица, находящегося вне вашей территории или территории ваших аффилированных лиц.</w:t>
      </w:r>
    </w:p>
    <w:p w:rsidR="00885333" w:rsidRPr="00FE6DB4" w:rsidRDefault="00885333" w:rsidP="00885333">
      <w:pPr>
        <w:autoSpaceDN w:val="0"/>
        <w:ind w:left="1080" w:hanging="360"/>
        <w:rPr>
          <w:lang w:val="ru-RU"/>
        </w:rPr>
      </w:pPr>
      <w:r w:rsidRPr="00FE6DB4">
        <w:rPr>
          <w:rFonts w:cs="Arial"/>
          <w:color w:val="auto"/>
          <w:sz w:val="18"/>
          <w:szCs w:val="18"/>
          <w:lang w:val="ru-RU"/>
        </w:rPr>
        <w:t>3.</w:t>
      </w:r>
      <w:r w:rsidRPr="00FE6DB4">
        <w:rPr>
          <w:rFonts w:cs="Arial"/>
          <w:color w:val="auto"/>
          <w:sz w:val="18"/>
          <w:szCs w:val="18"/>
          <w:lang w:val="ru-RU"/>
        </w:rPr>
        <w:tab/>
        <w:t>Применение Прав на использование продуктов вне офиса допускается только в рабочих целях.</w:t>
      </w:r>
    </w:p>
    <w:p w:rsidR="00885333" w:rsidRPr="00FE6DB4" w:rsidRDefault="00885333" w:rsidP="00885333">
      <w:pPr>
        <w:autoSpaceDN w:val="0"/>
        <w:ind w:left="1080" w:hanging="360"/>
        <w:rPr>
          <w:lang w:val="ru-RU"/>
        </w:rPr>
      </w:pPr>
      <w:r w:rsidRPr="00FE6DB4">
        <w:rPr>
          <w:rFonts w:cs="Arial"/>
          <w:color w:val="auto"/>
          <w:sz w:val="18"/>
          <w:szCs w:val="18"/>
          <w:lang w:val="ru-RU"/>
        </w:rPr>
        <w:t>4.</w:t>
      </w:r>
      <w:r w:rsidRPr="00FE6DB4">
        <w:rPr>
          <w:rFonts w:cs="Arial"/>
          <w:color w:val="auto"/>
          <w:sz w:val="18"/>
          <w:szCs w:val="18"/>
          <w:lang w:val="ru-RU"/>
        </w:rPr>
        <w:tab/>
        <w:t>Другие пользователи не имеют права использовать программное обеспечение по той же лицензии, за исключением случаев предоставления технической поддержки с использованием Удаленного помощника или</w:t>
      </w:r>
      <w:r>
        <w:rPr>
          <w:rFonts w:cs="Arial"/>
          <w:color w:val="auto"/>
          <w:sz w:val="18"/>
          <w:szCs w:val="18"/>
        </w:rPr>
        <w:t> </w:t>
      </w:r>
      <w:r w:rsidRPr="00FE6DB4">
        <w:rPr>
          <w:rFonts w:cs="Arial"/>
          <w:color w:val="auto"/>
          <w:sz w:val="18"/>
          <w:szCs w:val="18"/>
          <w:lang w:val="ru-RU"/>
        </w:rPr>
        <w:t>подобных технологий или администрирования программного обеспечения.</w:t>
      </w:r>
    </w:p>
    <w:p w:rsidR="00885333" w:rsidRPr="00FE6DB4" w:rsidRDefault="00885333" w:rsidP="00885333">
      <w:pPr>
        <w:autoSpaceDN w:val="0"/>
        <w:spacing w:before="120"/>
        <w:ind w:left="720"/>
        <w:rPr>
          <w:lang w:val="ru-RU"/>
        </w:rPr>
      </w:pPr>
      <w:r w:rsidRPr="00FE6DB4">
        <w:rPr>
          <w:b/>
          <w:color w:val="auto"/>
          <w:sz w:val="18"/>
          <w:lang w:val="ru-RU"/>
        </w:rPr>
        <w:t>Права на использование Windows To Go</w:t>
      </w:r>
    </w:p>
    <w:p w:rsidR="00885333" w:rsidRPr="00FE6DB4" w:rsidRDefault="00885333" w:rsidP="00885333">
      <w:pPr>
        <w:pStyle w:val="PURBody-Indented"/>
        <w:ind w:left="720"/>
        <w:rPr>
          <w:lang w:val="ru-RU"/>
        </w:rPr>
      </w:pPr>
      <w:r w:rsidRPr="00FE6DB4">
        <w:rPr>
          <w:lang w:val="ru-RU"/>
        </w:rPr>
        <w:t>В случае противоречия с условиями раздела «Установка и использование» при использовании в рамках Прав</w:t>
      </w:r>
      <w:r>
        <w:t> </w:t>
      </w:r>
      <w:r w:rsidRPr="00FE6DB4">
        <w:rPr>
          <w:lang w:val="ru-RU"/>
        </w:rPr>
        <w:t xml:space="preserve">на использование Windows To Go преимущественную силу имеют условия лицензии в данном разделе. </w:t>
      </w:r>
    </w:p>
    <w:p w:rsidR="00885333" w:rsidRPr="00FE6DB4" w:rsidRDefault="00885333" w:rsidP="00885333">
      <w:pPr>
        <w:autoSpaceDN w:val="0"/>
        <w:ind w:left="1080" w:hanging="360"/>
        <w:rPr>
          <w:lang w:val="ru-RU"/>
        </w:rPr>
      </w:pPr>
      <w:r w:rsidRPr="00FE6DB4">
        <w:rPr>
          <w:rFonts w:cs="Arial"/>
          <w:color w:val="auto"/>
          <w:sz w:val="18"/>
          <w:szCs w:val="18"/>
          <w:lang w:val="ru-RU"/>
        </w:rPr>
        <w:t>1.</w:t>
      </w:r>
      <w:r w:rsidRPr="00FE6DB4">
        <w:rPr>
          <w:rFonts w:cs="Arial"/>
          <w:color w:val="auto"/>
          <w:sz w:val="18"/>
          <w:szCs w:val="18"/>
          <w:lang w:val="ru-RU"/>
        </w:rPr>
        <w:tab/>
        <w:t xml:space="preserve">Вы имеете право создать и хранить один Экземпляр программного обеспечения не более чем на двух </w:t>
      </w:r>
      <w:r w:rsidRPr="00FE6DB4">
        <w:rPr>
          <w:rFonts w:cs="Arial"/>
          <w:color w:val="auto"/>
          <w:sz w:val="18"/>
          <w:szCs w:val="18"/>
          <w:lang w:val="ru-RU"/>
        </w:rPr>
        <w:br/>
        <w:t>USB-накопителях.</w:t>
      </w:r>
    </w:p>
    <w:p w:rsidR="00885333" w:rsidRPr="00FE6DB4" w:rsidRDefault="00885333" w:rsidP="00885333">
      <w:pPr>
        <w:autoSpaceDN w:val="0"/>
        <w:ind w:left="1080" w:hanging="360"/>
        <w:rPr>
          <w:lang w:val="ru-RU"/>
        </w:rPr>
      </w:pPr>
      <w:r w:rsidRPr="00FE6DB4">
        <w:rPr>
          <w:rFonts w:cs="Arial"/>
          <w:color w:val="auto"/>
          <w:sz w:val="18"/>
          <w:szCs w:val="18"/>
          <w:lang w:val="ru-RU"/>
        </w:rPr>
        <w:t>2.</w:t>
      </w:r>
      <w:r w:rsidRPr="00FE6DB4">
        <w:rPr>
          <w:rFonts w:cs="Arial"/>
          <w:color w:val="auto"/>
          <w:sz w:val="18"/>
          <w:szCs w:val="18"/>
          <w:lang w:val="ru-RU"/>
        </w:rPr>
        <w:tab/>
        <w:t>Основной пользователь может запускать Экземпляр, который хранится на USB-накопителе, на любом Устройстве Windows.</w:t>
      </w:r>
    </w:p>
    <w:p w:rsidR="00885333" w:rsidRPr="00FE6DB4" w:rsidRDefault="00885333" w:rsidP="00885333">
      <w:pPr>
        <w:autoSpaceDN w:val="0"/>
        <w:ind w:left="1080" w:hanging="360"/>
        <w:rPr>
          <w:lang w:val="ru-RU"/>
        </w:rPr>
      </w:pPr>
      <w:r w:rsidRPr="00FE6DB4">
        <w:rPr>
          <w:rFonts w:cs="Arial"/>
          <w:color w:val="auto"/>
          <w:sz w:val="18"/>
          <w:szCs w:val="18"/>
          <w:lang w:val="ru-RU"/>
        </w:rPr>
        <w:t>3.</w:t>
      </w:r>
      <w:r w:rsidRPr="00FE6DB4">
        <w:rPr>
          <w:rFonts w:cs="Arial"/>
          <w:color w:val="auto"/>
          <w:sz w:val="18"/>
          <w:szCs w:val="18"/>
          <w:lang w:val="ru-RU"/>
        </w:rPr>
        <w:tab/>
        <w:t>Основной пользователь Устройства Windows может также запускать Экземпляр на USB-накопителе с</w:t>
      </w:r>
      <w:r>
        <w:rPr>
          <w:rFonts w:cs="Arial"/>
          <w:color w:val="auto"/>
          <w:sz w:val="18"/>
          <w:szCs w:val="18"/>
        </w:rPr>
        <w:t> </w:t>
      </w:r>
      <w:r w:rsidRPr="00FE6DB4">
        <w:rPr>
          <w:rFonts w:cs="Arial"/>
          <w:color w:val="auto"/>
          <w:sz w:val="18"/>
          <w:szCs w:val="18"/>
          <w:lang w:val="ru-RU"/>
        </w:rPr>
        <w:t>Соответствующего устройства третьего лица, находящегося вне вашей территории или территории ваших аффилированных лиц.</w:t>
      </w:r>
    </w:p>
    <w:p w:rsidR="00885333" w:rsidRPr="00FE6DB4" w:rsidRDefault="00885333" w:rsidP="00885333">
      <w:pPr>
        <w:autoSpaceDN w:val="0"/>
        <w:ind w:left="1080" w:hanging="360"/>
        <w:rPr>
          <w:lang w:val="ru-RU"/>
        </w:rPr>
      </w:pPr>
      <w:r w:rsidRPr="00FE6DB4">
        <w:rPr>
          <w:rFonts w:cs="Arial"/>
          <w:color w:val="auto"/>
          <w:sz w:val="18"/>
          <w:szCs w:val="18"/>
          <w:lang w:val="ru-RU"/>
        </w:rPr>
        <w:t>4.</w:t>
      </w:r>
      <w:r w:rsidRPr="00FE6DB4">
        <w:rPr>
          <w:rFonts w:cs="Arial"/>
          <w:color w:val="auto"/>
          <w:sz w:val="18"/>
          <w:szCs w:val="18"/>
          <w:lang w:val="ru-RU"/>
        </w:rPr>
        <w:tab/>
        <w:t>Использование Windows To Go допускается только в рабочих целях.</w:t>
      </w:r>
    </w:p>
    <w:p w:rsidR="00885333" w:rsidRPr="00FE6DB4" w:rsidRDefault="00885333" w:rsidP="00885333">
      <w:pPr>
        <w:autoSpaceDN w:val="0"/>
        <w:ind w:left="1080" w:hanging="360"/>
        <w:rPr>
          <w:lang w:val="ru-RU"/>
        </w:rPr>
      </w:pPr>
      <w:r w:rsidRPr="00FE6DB4">
        <w:rPr>
          <w:rFonts w:cs="Arial"/>
          <w:color w:val="auto"/>
          <w:sz w:val="18"/>
          <w:szCs w:val="18"/>
          <w:lang w:val="ru-RU"/>
        </w:rPr>
        <w:t>5.</w:t>
      </w:r>
      <w:r w:rsidRPr="00FE6DB4">
        <w:rPr>
          <w:rFonts w:cs="Arial"/>
          <w:color w:val="auto"/>
          <w:sz w:val="18"/>
          <w:szCs w:val="18"/>
          <w:lang w:val="ru-RU"/>
        </w:rPr>
        <w:tab/>
        <w:t>Другие пользователи не имеют права использовать программное обеспечение по той же лицензии, за</w:t>
      </w:r>
      <w:r>
        <w:rPr>
          <w:rFonts w:cs="Arial"/>
          <w:color w:val="auto"/>
          <w:sz w:val="18"/>
          <w:szCs w:val="18"/>
        </w:rPr>
        <w:t> </w:t>
      </w:r>
      <w:r w:rsidRPr="00FE6DB4">
        <w:rPr>
          <w:rFonts w:cs="Arial"/>
          <w:color w:val="auto"/>
          <w:sz w:val="18"/>
          <w:szCs w:val="18"/>
          <w:lang w:val="ru-RU"/>
        </w:rPr>
        <w:t>исключением случаев предоставления технической поддержки с использованием Удаленного помощника или</w:t>
      </w:r>
      <w:r>
        <w:rPr>
          <w:rFonts w:cs="Arial"/>
          <w:color w:val="auto"/>
          <w:sz w:val="18"/>
          <w:szCs w:val="18"/>
        </w:rPr>
        <w:t> </w:t>
      </w:r>
      <w:r w:rsidRPr="00FE6DB4">
        <w:rPr>
          <w:rFonts w:cs="Arial"/>
          <w:color w:val="auto"/>
          <w:sz w:val="18"/>
          <w:szCs w:val="18"/>
          <w:lang w:val="ru-RU"/>
        </w:rPr>
        <w:t>подобных технологий или администрирования программного обеспечения.</w:t>
      </w:r>
    </w:p>
    <w:p w:rsidR="00885333" w:rsidRPr="00FE6DB4" w:rsidRDefault="00885333" w:rsidP="00885333">
      <w:pPr>
        <w:autoSpaceDN w:val="0"/>
        <w:spacing w:before="120"/>
        <w:ind w:left="720"/>
        <w:rPr>
          <w:lang w:val="ru-RU"/>
        </w:rPr>
      </w:pPr>
      <w:r w:rsidRPr="00FE6DB4">
        <w:rPr>
          <w:b/>
          <w:color w:val="auto"/>
          <w:sz w:val="18"/>
          <w:lang w:val="ru-RU"/>
        </w:rPr>
        <w:t>Сопутствующие устройства</w:t>
      </w:r>
    </w:p>
    <w:p w:rsidR="00885333" w:rsidRPr="00FE6DB4" w:rsidRDefault="00885333" w:rsidP="00885333">
      <w:pPr>
        <w:pStyle w:val="PURBody-Indented"/>
        <w:ind w:left="720"/>
        <w:rPr>
          <w:lang w:val="ru-RU"/>
        </w:rPr>
      </w:pPr>
      <w:r w:rsidRPr="00FE6DB4">
        <w:rPr>
          <w:lang w:val="ru-RU"/>
        </w:rPr>
        <w:t>В рамках настоящего раздела:</w:t>
      </w:r>
    </w:p>
    <w:p w:rsidR="00885333" w:rsidRPr="00FE6DB4" w:rsidRDefault="00885333" w:rsidP="00885333">
      <w:pPr>
        <w:pStyle w:val="PURBody-Indented"/>
        <w:ind w:left="1080" w:hanging="360"/>
        <w:rPr>
          <w:lang w:val="ru-RU"/>
        </w:rPr>
      </w:pPr>
      <w:r w:rsidRPr="00FE6DB4">
        <w:rPr>
          <w:lang w:val="ru-RU"/>
        </w:rPr>
        <w:t>1.</w:t>
      </w:r>
      <w:r w:rsidRPr="00FE6DB4">
        <w:rPr>
          <w:lang w:val="ru-RU"/>
        </w:rPr>
        <w:tab/>
        <w:t xml:space="preserve">«Сопутствующее устройство Windows RT» — это любое дополнительное устройство, используемое </w:t>
      </w:r>
      <w:r w:rsidRPr="00FE6DB4">
        <w:rPr>
          <w:rFonts w:cs="Arial"/>
          <w:szCs w:val="18"/>
          <w:lang w:val="ru-RU"/>
        </w:rPr>
        <w:t>Основным пользователем</w:t>
      </w:r>
      <w:r w:rsidRPr="00FE6DB4">
        <w:rPr>
          <w:lang w:val="ru-RU"/>
        </w:rPr>
        <w:t xml:space="preserve">, которое вы (а не третье лицо) соответствующим образом лицензировали для Windows RT. </w:t>
      </w:r>
    </w:p>
    <w:p w:rsidR="00885333" w:rsidRPr="00FE6DB4" w:rsidRDefault="00885333" w:rsidP="00885333">
      <w:pPr>
        <w:pStyle w:val="PURBody-Indented"/>
        <w:ind w:left="1080" w:hanging="360"/>
        <w:rPr>
          <w:lang w:val="ru-RU"/>
        </w:rPr>
      </w:pPr>
      <w:r w:rsidRPr="00FE6DB4">
        <w:rPr>
          <w:lang w:val="ru-RU"/>
        </w:rPr>
        <w:t>2.</w:t>
      </w:r>
      <w:r w:rsidRPr="00FE6DB4">
        <w:rPr>
          <w:lang w:val="ru-RU"/>
        </w:rPr>
        <w:tab/>
        <w:t>В случае противоречия с условиями раздела «Установка и использование» при использовании Сопутствующих устройств Windows RT преимущественную силу имеют условия лицензии в данном разделе.</w:t>
      </w:r>
    </w:p>
    <w:p w:rsidR="00885333" w:rsidRPr="00FE6DB4" w:rsidRDefault="00885333" w:rsidP="00885333">
      <w:pPr>
        <w:autoSpaceDN w:val="0"/>
        <w:ind w:left="1080" w:hanging="360"/>
        <w:rPr>
          <w:lang w:val="ru-RU"/>
        </w:rPr>
      </w:pPr>
      <w:r w:rsidRPr="00FE6DB4">
        <w:rPr>
          <w:color w:val="auto"/>
          <w:sz w:val="18"/>
          <w:lang w:val="ru-RU"/>
        </w:rPr>
        <w:t>3.</w:t>
      </w:r>
      <w:r w:rsidRPr="00FE6DB4">
        <w:rPr>
          <w:color w:val="auto"/>
          <w:sz w:val="18"/>
          <w:lang w:val="ru-RU"/>
        </w:rPr>
        <w:tab/>
        <w:t>Основной пользователь имеет право удаленно обращаться с Сопутствующего устройства Windows RT к любому разрешенному Экземпляру программного обеспечения, Запущенному на серверах в вашем центре обработки данных, в соответствии с положениями раздела «Права виртуализации».</w:t>
      </w:r>
    </w:p>
    <w:p w:rsidR="00885333" w:rsidRPr="00FE6DB4" w:rsidRDefault="00885333" w:rsidP="00885333">
      <w:pPr>
        <w:autoSpaceDN w:val="0"/>
        <w:ind w:left="1080" w:hanging="360"/>
        <w:rPr>
          <w:lang w:val="ru-RU"/>
        </w:rPr>
      </w:pPr>
      <w:r w:rsidRPr="00FE6DB4">
        <w:rPr>
          <w:color w:val="auto"/>
          <w:sz w:val="18"/>
          <w:lang w:val="ru-RU"/>
        </w:rPr>
        <w:t>4.</w:t>
      </w:r>
      <w:r w:rsidRPr="00FE6DB4">
        <w:rPr>
          <w:color w:val="auto"/>
          <w:sz w:val="18"/>
          <w:lang w:val="ru-RU"/>
        </w:rPr>
        <w:tab/>
        <w:t>Прочие пользователи не имеют право использовать программное обеспечение по той же лицензии и в то же</w:t>
      </w:r>
      <w:r>
        <w:rPr>
          <w:color w:val="auto"/>
          <w:sz w:val="18"/>
        </w:rPr>
        <w:t> </w:t>
      </w:r>
      <w:r w:rsidRPr="00FE6DB4">
        <w:rPr>
          <w:color w:val="auto"/>
          <w:sz w:val="18"/>
          <w:lang w:val="ru-RU"/>
        </w:rPr>
        <w:t xml:space="preserve">время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 </w:t>
      </w:r>
    </w:p>
    <w:p w:rsidR="00885333" w:rsidRPr="00FE6DB4" w:rsidRDefault="00885333" w:rsidP="00885333">
      <w:pPr>
        <w:autoSpaceDN w:val="0"/>
        <w:ind w:left="1080" w:hanging="360"/>
        <w:rPr>
          <w:lang w:val="ru-RU"/>
        </w:rPr>
      </w:pPr>
      <w:r w:rsidRPr="00FE6DB4">
        <w:rPr>
          <w:rFonts w:cs="Arial"/>
          <w:color w:val="auto"/>
          <w:sz w:val="18"/>
          <w:szCs w:val="18"/>
          <w:lang w:val="ru-RU"/>
        </w:rPr>
        <w:t>5.</w:t>
      </w:r>
      <w:r w:rsidRPr="00FE6DB4">
        <w:rPr>
          <w:rFonts w:cs="Arial"/>
          <w:color w:val="auto"/>
          <w:sz w:val="18"/>
          <w:szCs w:val="18"/>
          <w:lang w:val="ru-RU"/>
        </w:rPr>
        <w:tab/>
        <w:t>Ваше право на использование программного обеспечения на Сопутствующих устройствах Windows RT не является бессрочным; вы не можете осуществлять доступ или использовать программное обеспечение, как указано в настоящем разделе, после окончания срока действия лицензии на Windows Intune с операционной системой для настольных компьютеров Windows.</w:t>
      </w:r>
    </w:p>
    <w:p w:rsidR="00885333" w:rsidRPr="00FE6DB4" w:rsidRDefault="00885333" w:rsidP="00885333">
      <w:pPr>
        <w:autoSpaceDN w:val="0"/>
        <w:spacing w:before="120"/>
        <w:ind w:left="720"/>
        <w:rPr>
          <w:lang w:val="ru-RU"/>
        </w:rPr>
      </w:pPr>
      <w:r w:rsidRPr="00FE6DB4">
        <w:rPr>
          <w:b/>
          <w:color w:val="auto"/>
          <w:sz w:val="18"/>
          <w:lang w:val="ru-RU"/>
        </w:rPr>
        <w:lastRenderedPageBreak/>
        <w:t>Проверка подлинности.</w:t>
      </w:r>
    </w:p>
    <w:p w:rsidR="00885333" w:rsidRPr="00FE6DB4" w:rsidRDefault="00885333" w:rsidP="00885333">
      <w:pPr>
        <w:ind w:left="720"/>
        <w:rPr>
          <w:lang w:val="ru-RU"/>
        </w:rPr>
      </w:pPr>
      <w:r w:rsidRPr="00FE6DB4">
        <w:rPr>
          <w:rFonts w:cs="Arial"/>
          <w:bCs/>
          <w:color w:val="auto"/>
          <w:sz w:val="18"/>
          <w:szCs w:val="18"/>
          <w:lang w:val="ru-RU"/>
        </w:rPr>
        <w:t>Функция проверки проверяет, активировано ли программное обеспечение, и есть ли на него лицензия. Она также проверяет, что не были сделаны несанкционированные изменения, чтобы проверить, выполнить лицензирование или</w:t>
      </w:r>
      <w:r>
        <w:rPr>
          <w:rFonts w:cs="Arial"/>
          <w:bCs/>
          <w:color w:val="auto"/>
          <w:sz w:val="18"/>
          <w:szCs w:val="18"/>
        </w:rPr>
        <w:t> </w:t>
      </w:r>
      <w:r w:rsidRPr="00FE6DB4">
        <w:rPr>
          <w:rFonts w:cs="Arial"/>
          <w:bCs/>
          <w:color w:val="auto"/>
          <w:sz w:val="18"/>
          <w:szCs w:val="18"/>
          <w:lang w:val="ru-RU"/>
        </w:rPr>
        <w:t xml:space="preserve">включить функции программного обеспечения. Проверка также может проконтролировать наличие определенного программного обеспечения, содержащего вредоносный код или неавторизованного программного обеспечения, которые относятся к таким несанкционированным изменениям. Проверка подтверждает, что лицензия разрешает продолжить использование программного обеспечения, определенных функций программного обеспечения или получить дополнительные привилегии. Запрещается обходить проверку. В целях предупреждения нелицензированного использования программного обеспечения. Дополнительные сведения см. на веб-сайте </w:t>
      </w:r>
      <w:hyperlink r:id="rId101" w:history="1">
        <w:r w:rsidRPr="00FE6DB4">
          <w:rPr>
            <w:rFonts w:cs="Arial"/>
            <w:bCs/>
            <w:color w:val="auto"/>
            <w:sz w:val="18"/>
            <w:szCs w:val="18"/>
            <w:lang w:val="ru-RU"/>
          </w:rPr>
          <w:t>http://go.microsoft.com/fwlink/?Linkid=104610</w:t>
        </w:r>
      </w:hyperlink>
      <w:r w:rsidRPr="00FE6DB4">
        <w:rPr>
          <w:rFonts w:cs="Arial"/>
          <w:bCs/>
          <w:color w:val="auto"/>
          <w:sz w:val="18"/>
          <w:szCs w:val="18"/>
          <w:lang w:val="ru-RU"/>
        </w:rPr>
        <w:t>.</w:t>
      </w:r>
    </w:p>
    <w:p w:rsidR="00885333" w:rsidRPr="00FE6DB4" w:rsidRDefault="00885333" w:rsidP="00885333">
      <w:pPr>
        <w:ind w:left="720"/>
        <w:rPr>
          <w:lang w:val="ru-RU"/>
        </w:rPr>
      </w:pPr>
      <w:r w:rsidRPr="00FE6DB4">
        <w:rPr>
          <w:rFonts w:cs="Arial"/>
          <w:bCs/>
          <w:color w:val="auto"/>
          <w:sz w:val="18"/>
          <w:szCs w:val="18"/>
          <w:lang w:val="ru-RU"/>
        </w:rPr>
        <w:t>Программное обеспечение будет периодически выполнять проверку программного обеспечения. Эта проверка может быть инициирована программным обеспечением или корпорацией Microsoft. Чтобы включить функцию активации или</w:t>
      </w:r>
      <w:r>
        <w:rPr>
          <w:rFonts w:cs="Arial"/>
          <w:bCs/>
          <w:color w:val="auto"/>
          <w:sz w:val="18"/>
          <w:szCs w:val="18"/>
        </w:rPr>
        <w:t> </w:t>
      </w:r>
      <w:r w:rsidRPr="00FE6DB4">
        <w:rPr>
          <w:rFonts w:cs="Arial"/>
          <w:bCs/>
          <w:color w:val="auto"/>
          <w:sz w:val="18"/>
          <w:szCs w:val="18"/>
          <w:lang w:val="ru-RU"/>
        </w:rPr>
        <w:t xml:space="preserve">проверки, программное обеспечение может периодически требовать обновлений или дополнительных загрузок функций активации, проверок или лицензирования программного обеспечения. Обновления или загрузки требуются для правильного функционирования программного обеспечения и могут загружаться и устанавливаться без дополнительных уведомлений пользователю. При проведении проверки или после ее завершения программное обеспечение может отправить сведения о программном обеспечении, компьютере и результатах проверки в корпорацию Microsoft. Эти сведения содержат, например, версию и ключ программного обеспечения, все несанкционированные изменения, сделанные для функций активации, проверки и лицензирования программного обеспечения, все сведения о найденном неавторизованном программном обеспечении или программном обеспечении, содержащем вредоносный код, IP адрес компьютера. Microsoft не использует эти сведения для вашей идентификации или связи с вами. Используя программное обеспечение, вы тем самым даете согласие на передачу этих сведений. Дополнительные сведения о процедуре проверки и передаваемых при проверке и после нее сведений см. на веб-сайте </w:t>
      </w:r>
      <w:hyperlink r:id="rId102" w:history="1">
        <w:r w:rsidRPr="00FE6DB4">
          <w:rPr>
            <w:rFonts w:cs="Arial"/>
            <w:bCs/>
            <w:color w:val="auto"/>
            <w:sz w:val="18"/>
            <w:szCs w:val="18"/>
            <w:lang w:val="ru-RU"/>
          </w:rPr>
          <w:t>http://go.microsoft.com/fwlink/?Linkid=104611</w:t>
        </w:r>
      </w:hyperlink>
      <w:r w:rsidRPr="00FE6DB4">
        <w:rPr>
          <w:rFonts w:cs="Arial"/>
          <w:bCs/>
          <w:color w:val="auto"/>
          <w:sz w:val="18"/>
          <w:szCs w:val="18"/>
          <w:lang w:val="ru-RU"/>
        </w:rPr>
        <w:t>.</w:t>
      </w:r>
    </w:p>
    <w:p w:rsidR="00885333" w:rsidRPr="00FE6DB4" w:rsidRDefault="00885333" w:rsidP="00885333">
      <w:pPr>
        <w:ind w:left="720"/>
        <w:rPr>
          <w:lang w:val="ru-RU"/>
        </w:rPr>
      </w:pPr>
      <w:r w:rsidRPr="00FE6DB4">
        <w:rPr>
          <w:rFonts w:cs="Arial"/>
          <w:bCs/>
          <w:color w:val="auto"/>
          <w:sz w:val="18"/>
          <w:szCs w:val="18"/>
          <w:lang w:val="ru-RU"/>
        </w:rPr>
        <w:t>Если после проведения проверки найдено программное обеспечение, которое является поддельным, имеет неправильную лицензию, не является подлинным продуктом Windows или содержит несанкционированные изменения, то функциональные возможности и эффективность использования программного обеспечения будут снижены, например: Microsoft может восстановить программное обеспечение, удалить, поместить в карантин или отключить любые несанкционированные изменения, которые могут препятствовать правильному использованию программного обеспечения, включая обход функций проверки или активации программного обеспечения, проверить и удалить вредоносное или неавторизованное программное обеспечение, которое относится к таким несанкционированным изменениям, или предоставить уведомления о том, что программное обеспечение лицензировано ненадлежащим образом или является контрафактным продуктом Windows, а вы будете получать напоминания о необходимости получения должным образом лицензированной копии программного обеспечения или выполнения инструкции Microsoft по получению лицензии на использование программного обеспечения и повторной активации, или же вы не сможете получать определенные обновления от Microsoft.</w:t>
      </w:r>
    </w:p>
    <w:p w:rsidR="00885333" w:rsidRPr="00FE6DB4" w:rsidRDefault="00885333" w:rsidP="00885333">
      <w:pPr>
        <w:ind w:left="720"/>
        <w:rPr>
          <w:lang w:val="ru-RU"/>
        </w:rPr>
      </w:pPr>
      <w:r w:rsidRPr="00FE6DB4">
        <w:rPr>
          <w:rFonts w:cs="Arial"/>
          <w:bCs/>
          <w:color w:val="auto"/>
          <w:sz w:val="18"/>
          <w:szCs w:val="18"/>
          <w:lang w:val="ru-RU"/>
        </w:rPr>
        <w:t xml:space="preserve">Вы можете получать обновления для программного обеспечения только от корпорации Майкрософт или из авторизованных источников. Дополнительные сведения о получении обновлений из авторизованных источников см. по адресу </w:t>
      </w:r>
      <w:hyperlink r:id="rId103" w:history="1">
        <w:r w:rsidRPr="00FE6DB4">
          <w:rPr>
            <w:rFonts w:cs="Arial"/>
            <w:bCs/>
            <w:color w:val="auto"/>
            <w:sz w:val="18"/>
            <w:szCs w:val="18"/>
            <w:lang w:val="ru-RU"/>
          </w:rPr>
          <w:t>http://go.microsoft.com/fwlink/?Linkid=104612</w:t>
        </w:r>
      </w:hyperlink>
      <w:r w:rsidRPr="00FE6DB4">
        <w:rPr>
          <w:rFonts w:cs="Arial"/>
          <w:bCs/>
          <w:color w:val="auto"/>
          <w:sz w:val="18"/>
          <w:szCs w:val="18"/>
          <w:lang w:val="ru-RU"/>
        </w:rPr>
        <w:t xml:space="preserve">. </w:t>
      </w:r>
    </w:p>
    <w:p w:rsidR="00885333" w:rsidRPr="00FE6DB4" w:rsidRDefault="00885333" w:rsidP="00885333">
      <w:pPr>
        <w:autoSpaceDN w:val="0"/>
        <w:spacing w:before="120"/>
        <w:ind w:left="720"/>
        <w:rPr>
          <w:lang w:val="ru-RU"/>
        </w:rPr>
      </w:pPr>
      <w:r w:rsidRPr="00FE6DB4">
        <w:rPr>
          <w:b/>
          <w:color w:val="auto"/>
          <w:sz w:val="18"/>
          <w:lang w:val="ru-RU"/>
        </w:rPr>
        <w:t>Приложения Windows</w:t>
      </w:r>
    </w:p>
    <w:p w:rsidR="00885333" w:rsidRPr="00FE6DB4" w:rsidRDefault="00885333" w:rsidP="00885333">
      <w:pPr>
        <w:autoSpaceDN w:val="0"/>
        <w:spacing w:before="120"/>
        <w:ind w:left="720"/>
        <w:rPr>
          <w:lang w:val="ru-RU"/>
        </w:rPr>
      </w:pPr>
      <w:r w:rsidRPr="00FE6DB4">
        <w:rPr>
          <w:rFonts w:cs="Arial"/>
          <w:color w:val="auto"/>
          <w:sz w:val="18"/>
          <w:szCs w:val="18"/>
          <w:lang w:val="ru-RU"/>
        </w:rPr>
        <w:t xml:space="preserve">Приложения Windows ― это приложения, которые разрабатываются Microsoft, включены в ОС Windows и лицензируются вам в рамках условий лицензии для Windows. Вы можете осуществлять доступ к каждому приложению Windows с помощью соответствующей плитки на начальном экране. С помощью некоторых приложений Windows можно осуществлять доступ к веб-службам; использование этих веб-служб иногда регулируется отдельными условиями и политиками конфиденциальности. Эти условия и политики можно просмотреть в параметрах приложения. Если в параметрах приложения не отображаются или не представлены другие условия, вы соглашаетесь, что службы, к которым вы осуществляете доступ с помощью приложений Windows, регулируются Соглашением Microsoft Services Agreement, опубликованным по адресу </w:t>
      </w:r>
      <w:hyperlink r:id="rId104">
        <w:r w:rsidRPr="00FE6DB4">
          <w:rPr>
            <w:rFonts w:cs="Arial"/>
            <w:color w:val="auto"/>
            <w:sz w:val="18"/>
            <w:szCs w:val="18"/>
            <w:lang w:val="ru-RU"/>
          </w:rPr>
          <w:t>http://go.microsoft.com/fwlink/?linkid=248238</w:t>
        </w:r>
      </w:hyperlink>
      <w:r w:rsidRPr="00FE6DB4">
        <w:rPr>
          <w:rFonts w:cs="Arial"/>
          <w:color w:val="auto"/>
          <w:sz w:val="18"/>
          <w:szCs w:val="18"/>
          <w:lang w:val="ru-RU"/>
        </w:rPr>
        <w:t>, или</w:t>
      </w:r>
      <w:r>
        <w:rPr>
          <w:rFonts w:cs="Arial"/>
          <w:color w:val="auto"/>
          <w:sz w:val="18"/>
          <w:szCs w:val="18"/>
        </w:rPr>
        <w:t> </w:t>
      </w:r>
      <w:r w:rsidRPr="00FE6DB4">
        <w:rPr>
          <w:rFonts w:cs="Arial"/>
          <w:color w:val="auto"/>
          <w:sz w:val="18"/>
          <w:szCs w:val="18"/>
          <w:lang w:val="ru-RU"/>
        </w:rPr>
        <w:t xml:space="preserve">условиями, опубликованными по адресу </w:t>
      </w:r>
      <w:hyperlink r:id="rId105">
        <w:r w:rsidRPr="00FE6DB4">
          <w:rPr>
            <w:rFonts w:cs="Arial"/>
            <w:color w:val="auto"/>
            <w:sz w:val="18"/>
            <w:szCs w:val="18"/>
            <w:lang w:val="ru-RU"/>
          </w:rPr>
          <w:t>http://xbox.com/legal/livetou</w:t>
        </w:r>
      </w:hyperlink>
      <w:r w:rsidRPr="00FE6DB4">
        <w:rPr>
          <w:rFonts w:cs="Arial"/>
          <w:color w:val="auto"/>
          <w:sz w:val="18"/>
          <w:szCs w:val="18"/>
          <w:lang w:val="ru-RU"/>
        </w:rPr>
        <w:t xml:space="preserve">, если приложения Windows используются для доступа к службам Xbox. Microsoft постоянно работает над улучшением служб и может изменять их в любое время. Службы могут быть недоступны в некоторых странах. Вы можете удалить любое приложение Windows в любое время, а затем установить его заново, загрузив из Магазина Windows. Некоторые приложения Windows содержат рекламу. Вы можете отключить персональную рекламу на веб-сайте </w:t>
      </w:r>
      <w:hyperlink r:id="rId106">
        <w:r w:rsidRPr="00FE6DB4">
          <w:rPr>
            <w:rFonts w:cs="Arial"/>
            <w:color w:val="auto"/>
            <w:sz w:val="18"/>
            <w:szCs w:val="18"/>
            <w:lang w:val="ru-RU"/>
          </w:rPr>
          <w:t>http://choice.live.com</w:t>
        </w:r>
      </w:hyperlink>
      <w:r w:rsidRPr="00FE6DB4">
        <w:rPr>
          <w:rFonts w:cs="Arial"/>
          <w:color w:val="auto"/>
          <w:sz w:val="18"/>
          <w:szCs w:val="18"/>
          <w:lang w:val="ru-RU"/>
        </w:rPr>
        <w:t>.</w:t>
      </w:r>
    </w:p>
    <w:p w:rsidR="00885333" w:rsidRPr="00FE6DB4" w:rsidRDefault="00885333" w:rsidP="00885333">
      <w:pPr>
        <w:autoSpaceDN w:val="0"/>
        <w:spacing w:before="120"/>
        <w:ind w:left="720"/>
        <w:rPr>
          <w:lang w:val="ru-RU"/>
        </w:rPr>
      </w:pPr>
      <w:r w:rsidRPr="00FE6DB4">
        <w:rPr>
          <w:b/>
          <w:color w:val="auto"/>
          <w:sz w:val="18"/>
          <w:lang w:val="ru-RU"/>
        </w:rPr>
        <w:t>Adobe Flash Player</w:t>
      </w:r>
    </w:p>
    <w:p w:rsidR="00885333" w:rsidRPr="00FE6DB4" w:rsidRDefault="00885333" w:rsidP="00885333">
      <w:pPr>
        <w:autoSpaceDN w:val="0"/>
        <w:spacing w:before="120"/>
        <w:ind w:left="720"/>
        <w:rPr>
          <w:lang w:val="ru-RU"/>
        </w:rPr>
      </w:pPr>
      <w:r w:rsidRPr="00FE6DB4">
        <w:rPr>
          <w:rFonts w:cs="Arial"/>
          <w:color w:val="auto"/>
          <w:sz w:val="18"/>
          <w:szCs w:val="18"/>
          <w:lang w:val="ru-RU"/>
        </w:rPr>
        <w:t xml:space="preserve">Программное обеспечение может включать в себя версию программы Adobe Flash Player. Вы соглашаетесь, что использование программы Adobe Flash Player регулируется условиями лицензии Adobe Systems Incorporated, опубликованными по адресу </w:t>
      </w:r>
      <w:hyperlink r:id="rId107">
        <w:r w:rsidRPr="00FE6DB4">
          <w:rPr>
            <w:rFonts w:cs="Arial"/>
            <w:color w:val="auto"/>
            <w:sz w:val="18"/>
            <w:szCs w:val="18"/>
            <w:lang w:val="ru-RU"/>
          </w:rPr>
          <w:t>http://go.microsoft.com/fwlink/?linkid=248532</w:t>
        </w:r>
      </w:hyperlink>
      <w:r w:rsidRPr="00FE6DB4">
        <w:rPr>
          <w:rFonts w:cs="Arial"/>
          <w:color w:val="auto"/>
          <w:sz w:val="18"/>
          <w:szCs w:val="18"/>
          <w:lang w:val="ru-RU"/>
        </w:rPr>
        <w:t>. Adobe и Flash являются охраняемыми товарными знаками Adobe Systems Incorporated в Соединенных Штатах и других странах.</w:t>
      </w:r>
    </w:p>
    <w:p w:rsidR="00885333" w:rsidRPr="00FE6DB4" w:rsidRDefault="00885333" w:rsidP="00885333">
      <w:pPr>
        <w:keepNext/>
        <w:keepLines/>
        <w:autoSpaceDN w:val="0"/>
        <w:spacing w:before="120"/>
        <w:ind w:left="720"/>
        <w:rPr>
          <w:lang w:val="ru-RU"/>
        </w:rPr>
      </w:pPr>
      <w:r w:rsidRPr="00FE6DB4">
        <w:rPr>
          <w:b/>
          <w:color w:val="auto"/>
          <w:sz w:val="18"/>
          <w:lang w:val="ru-RU"/>
        </w:rPr>
        <w:lastRenderedPageBreak/>
        <w:t>Право выкупа для операционной системы Windows.</w:t>
      </w:r>
      <w:r w:rsidRPr="00FE6DB4">
        <w:rPr>
          <w:rFonts w:ascii="Tahoma" w:hAnsi="Tahoma" w:cs="Tahoma"/>
          <w:b/>
          <w:color w:val="auto"/>
          <w:sz w:val="18"/>
          <w:szCs w:val="18"/>
          <w:lang w:val="ru-RU"/>
        </w:rPr>
        <w:t xml:space="preserve"> </w:t>
      </w:r>
      <w:r w:rsidRPr="00FE6DB4">
        <w:rPr>
          <w:rFonts w:cs="Arial"/>
          <w:color w:val="auto"/>
          <w:sz w:val="18"/>
          <w:szCs w:val="18"/>
          <w:lang w:val="ru-RU"/>
        </w:rPr>
        <w:t>Существует право на выкуп для приобретения бессрочных Лицензий на последнюю версию ОС Windows Корпоративная, доступную по подписке Windows Intune с операционной системой для настольных компьютеров Windows на дату реализации права выкупа или до нее («Программное обеспечение ОС Windows Корпоративная»). Заказ на выкуп может быть отправлен в течение двенадцатого календарного месяца периода действия подписки на Windows Intune с операционной системой для настольных компьютеров Windows, а также в любое время после этого, или в течение 90 дней с момента окончания срока действия или отмены подписки. Вам необходимо внести все причитающиеся суммы оплаты за подписку и/или отмену подписки до или в момент реализации права на выкуп. Число Лицензий в вашем заказе на выкуп Программного обеспечения ОС Windows Корпоративная не может превышать число активных подписных Лицензий на Windows Intune с операционной системой для настольных компьютеров Windows, имеющихся у вас в данный момент (или</w:t>
      </w:r>
      <w:r>
        <w:rPr>
          <w:rFonts w:cs="Arial"/>
          <w:color w:val="auto"/>
          <w:sz w:val="18"/>
          <w:szCs w:val="18"/>
        </w:rPr>
        <w:t> </w:t>
      </w:r>
      <w:r w:rsidRPr="00FE6DB4">
        <w:rPr>
          <w:rFonts w:cs="Arial"/>
          <w:color w:val="auto"/>
          <w:sz w:val="18"/>
          <w:szCs w:val="18"/>
          <w:lang w:val="ru-RU"/>
        </w:rPr>
        <w:t>имевшихся у вас в течение 90 дней до выкупа).</w:t>
      </w:r>
      <w:r w:rsidRPr="00FE6DB4">
        <w:rPr>
          <w:color w:val="auto"/>
          <w:sz w:val="18"/>
          <w:lang w:val="ru-RU"/>
        </w:rPr>
        <w:t xml:space="preserve"> Информацию о ценах, условиях платежа и порядке реализации права на выкуп вы можете получить в местном центре поддержки: http://www.microsoft.com/online/help/en-us/helphowto/0d8eb4c2-77c5-4dd8-b66c-9f1de7451e24.htm.</w:t>
      </w:r>
    </w:p>
    <w:p w:rsidR="00885333" w:rsidRPr="00FE6DB4" w:rsidRDefault="00885333" w:rsidP="00885333">
      <w:pPr>
        <w:autoSpaceDN w:val="0"/>
        <w:spacing w:before="120"/>
        <w:ind w:left="720"/>
        <w:rPr>
          <w:lang w:val="ru-RU"/>
        </w:rPr>
      </w:pPr>
      <w:r w:rsidRPr="00FE6DB4">
        <w:rPr>
          <w:b/>
          <w:color w:val="auto"/>
          <w:sz w:val="18"/>
          <w:lang w:val="ru-RU"/>
        </w:rPr>
        <w:t>Бессрочные лицензии</w:t>
      </w:r>
    </w:p>
    <w:p w:rsidR="00885333" w:rsidRPr="00FE6DB4" w:rsidRDefault="00885333" w:rsidP="00885333">
      <w:pPr>
        <w:autoSpaceDN w:val="0"/>
        <w:spacing w:before="120"/>
        <w:ind w:left="720"/>
        <w:rPr>
          <w:lang w:val="ru-RU"/>
        </w:rPr>
      </w:pPr>
      <w:r w:rsidRPr="00FE6DB4">
        <w:rPr>
          <w:color w:val="auto"/>
          <w:sz w:val="18"/>
          <w:lang w:val="ru-RU"/>
        </w:rPr>
        <w:t>После получения нами вашего заказа на выкуп и платежа в полном размере вы получаете бессрочные Лицензии на</w:t>
      </w:r>
      <w:r>
        <w:rPr>
          <w:color w:val="auto"/>
          <w:sz w:val="18"/>
        </w:rPr>
        <w:t> </w:t>
      </w:r>
      <w:r w:rsidRPr="00FE6DB4">
        <w:rPr>
          <w:color w:val="auto"/>
          <w:sz w:val="18"/>
          <w:lang w:val="ru-RU"/>
        </w:rPr>
        <w:t>Программное обеспечение Windows в количестве, указанном в заказе на выкуп.</w:t>
      </w:r>
    </w:p>
    <w:p w:rsidR="00885333" w:rsidRPr="00FE6DB4" w:rsidRDefault="00885333" w:rsidP="00885333">
      <w:pPr>
        <w:autoSpaceDN w:val="0"/>
        <w:spacing w:before="120"/>
        <w:ind w:left="720"/>
        <w:rPr>
          <w:lang w:val="ru-RU"/>
        </w:rPr>
      </w:pPr>
      <w:r w:rsidRPr="00FE6DB4">
        <w:rPr>
          <w:color w:val="auto"/>
          <w:sz w:val="18"/>
          <w:lang w:val="ru-RU"/>
        </w:rPr>
        <w:t>Бессрочные лицензии, полученные по праву выкупа, регулируются условиями вашего соглашения Microsoft Online Subscription Agreement (включая Права на использование служб Интернета, указанные ниже, и все ограничения лицензии), а также заменяют основные бессрочные лицензии на соответствующую операционную систему Microsoft для настольных компьютеров. Условия, регулирующие текущее использование вами Программного обеспечения Windows, продолжают действовать при окончании или досрочном прекращении действия вашего соглашения Microsoft</w:t>
      </w:r>
      <w:r>
        <w:rPr>
          <w:color w:val="auto"/>
          <w:sz w:val="18"/>
        </w:rPr>
        <w:t> </w:t>
      </w:r>
      <w:r w:rsidRPr="00FE6DB4">
        <w:rPr>
          <w:color w:val="auto"/>
          <w:sz w:val="18"/>
          <w:lang w:val="ru-RU"/>
        </w:rPr>
        <w:t>Online Subscription Agreement.</w:t>
      </w:r>
    </w:p>
    <w:p w:rsidR="00885333" w:rsidRPr="00FE6DB4" w:rsidRDefault="00885333" w:rsidP="00885333">
      <w:pPr>
        <w:autoSpaceDN w:val="0"/>
        <w:ind w:left="720"/>
        <w:rPr>
          <w:lang w:val="ru-RU"/>
        </w:rPr>
      </w:pPr>
      <w:r w:rsidRPr="00FE6DB4">
        <w:rPr>
          <w:b/>
          <w:color w:val="auto"/>
          <w:sz w:val="18"/>
          <w:lang w:val="ru-RU"/>
        </w:rPr>
        <w:t>Ограничение ответственности.</w:t>
      </w:r>
      <w:r w:rsidRPr="00FE6DB4">
        <w:rPr>
          <w:color w:val="auto"/>
          <w:lang w:val="ru-RU"/>
        </w:rPr>
        <w:t xml:space="preserve"> </w:t>
      </w:r>
      <w:r w:rsidRPr="00FE6DB4">
        <w:rPr>
          <w:color w:val="auto"/>
          <w:sz w:val="18"/>
          <w:lang w:val="ru-RU"/>
        </w:rPr>
        <w:t xml:space="preserve">Даже если вашим соглашением Microsoft Online Subscription Agreement предусмотрено иное, в степени, допустимой применимым правом, наша ответственность и ответственность наших Аффилированных лиц и подрядчиков, возникающая в рамках настоящего соглашения в отношении Программного обеспечения Windows Корпоративная, ограничена прямыми убытками, которые вам пришлось понести при реализации права выкупа. </w:t>
      </w:r>
    </w:p>
    <w:p w:rsidR="00885333" w:rsidRPr="000648EC" w:rsidRDefault="00885333" w:rsidP="00885333">
      <w:pPr>
        <w:autoSpaceDN w:val="0"/>
        <w:ind w:left="720"/>
        <w:rPr>
          <w:lang w:val="ru-RU"/>
        </w:rPr>
      </w:pPr>
      <w:r w:rsidRPr="00FE6DB4">
        <w:rPr>
          <w:b/>
          <w:color w:val="auto"/>
          <w:sz w:val="18"/>
          <w:lang w:val="ru-RU"/>
        </w:rPr>
        <w:t>Назначение лицензий.</w:t>
      </w:r>
      <w:r w:rsidRPr="00FE6DB4">
        <w:rPr>
          <w:color w:val="auto"/>
          <w:lang w:val="ru-RU"/>
        </w:rPr>
        <w:t xml:space="preserve"> </w:t>
      </w:r>
      <w:r w:rsidRPr="00FE6DB4">
        <w:rPr>
          <w:color w:val="auto"/>
          <w:sz w:val="18"/>
          <w:lang w:val="ru-RU"/>
        </w:rPr>
        <w:t>Вам необходимо назначить бессрочные Лицензии, которые вы приобрели в рамках права выкупа, Устройствам Windows, на которых используется программное обеспечение, приобретенное в рамках соответствующих подписных Лицензий на Windows Intune с операционной системой дл</w:t>
      </w:r>
      <w:r>
        <w:rPr>
          <w:color w:val="auto"/>
          <w:sz w:val="18"/>
          <w:lang w:val="ru-RU"/>
        </w:rPr>
        <w:t>я настольных компьютеров Window</w:t>
      </w:r>
      <w:r>
        <w:rPr>
          <w:color w:val="auto"/>
          <w:sz w:val="18"/>
        </w:rPr>
        <w:t>s</w:t>
      </w:r>
      <w:r>
        <w:rPr>
          <w:color w:val="auto"/>
          <w:sz w:val="18"/>
          <w:lang w:val="ru-RU"/>
        </w:rPr>
        <w:t>.</w:t>
      </w:r>
    </w:p>
    <w:p w:rsidR="00885333" w:rsidRPr="00FE6DB4" w:rsidRDefault="00885333" w:rsidP="00885333">
      <w:pPr>
        <w:ind w:left="720"/>
        <w:rPr>
          <w:lang w:val="ru-RU"/>
        </w:rPr>
      </w:pPr>
      <w:r w:rsidRPr="00FE6DB4">
        <w:rPr>
          <w:b/>
          <w:color w:val="auto"/>
          <w:sz w:val="18"/>
          <w:lang w:val="ru-RU"/>
        </w:rPr>
        <w:t>Права на использование продуктов.</w:t>
      </w:r>
      <w:r w:rsidRPr="00FE6DB4">
        <w:rPr>
          <w:color w:val="auto"/>
          <w:lang w:val="ru-RU"/>
        </w:rPr>
        <w:t xml:space="preserve"> </w:t>
      </w:r>
      <w:r w:rsidRPr="00FE6DB4">
        <w:rPr>
          <w:color w:val="auto"/>
          <w:sz w:val="18"/>
          <w:lang w:val="ru-RU"/>
        </w:rPr>
        <w:t>Общие условия лицензии, а также разделы «Установка и использование», «Уведомления», «Проверка», «Приложения Windows Apps» и «Adobe Flash Player» условий лицензии для Windows Intune с операционной системой для настольных компьютеров Windows применяются при использовании вами Программного обеспечения ОС Windows Корпоративная согласно условиям бессрочных Лицензий, приобретенных в рамках права выкупа. Разделы «Права виртуализации», «Права на использование продуктов вне офиса», «Права на использование Windows to Go» и «Сопутствующие устройства» не применяются</w:t>
      </w:r>
    </w:p>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p w:rsidR="00885333" w:rsidRPr="00FE6DB4" w:rsidRDefault="00885333" w:rsidP="00885333">
      <w:pPr>
        <w:autoSpaceDN w:val="0"/>
        <w:ind w:left="720"/>
        <w:rPr>
          <w:lang w:val="ru-RU"/>
        </w:rPr>
      </w:pPr>
    </w:p>
    <w:p w:rsidR="00885333" w:rsidRPr="00FE6DB4" w:rsidRDefault="00885333" w:rsidP="00885333">
      <w:pPr>
        <w:autoSpaceDN w:val="0"/>
        <w:ind w:left="720"/>
        <w:rPr>
          <w:lang w:val="ru-RU"/>
        </w:rPr>
      </w:pPr>
    </w:p>
    <w:p w:rsidR="00885333" w:rsidRPr="00FE6DB4" w:rsidRDefault="00885333" w:rsidP="00885333">
      <w:pPr>
        <w:rPr>
          <w:lang w:val="ru-RU"/>
        </w:rPr>
        <w:sectPr w:rsidR="00885333" w:rsidRPr="00FE6DB4" w:rsidSect="00DC5352">
          <w:footerReference w:type="default" r:id="rId108"/>
          <w:pgSz w:w="12240" w:h="15840" w:code="1"/>
          <w:pgMar w:top="1170" w:right="720" w:bottom="720" w:left="720" w:header="432" w:footer="288" w:gutter="0"/>
          <w:cols w:space="360"/>
        </w:sectPr>
      </w:pPr>
    </w:p>
    <w:p w:rsidR="00885333" w:rsidRPr="00FE6DB4" w:rsidRDefault="00885333" w:rsidP="00885333">
      <w:pPr>
        <w:pStyle w:val="PURSectionHeading"/>
        <w:pageBreakBefore/>
        <w:rPr>
          <w:lang w:val="ru-RU"/>
        </w:rPr>
      </w:pPr>
      <w:bookmarkStart w:id="289" w:name="Appendix_1"/>
      <w:bookmarkStart w:id="290" w:name="_Sec10"/>
      <w:bookmarkEnd w:id="5"/>
      <w:r w:rsidRPr="00FE6DB4">
        <w:rPr>
          <w:lang w:val="ru-RU"/>
        </w:rPr>
        <w:lastRenderedPageBreak/>
        <w:t xml:space="preserve">Приложение </w:t>
      </w:r>
      <w:bookmarkEnd w:id="289"/>
      <w:r w:rsidRPr="00FE6DB4">
        <w:rPr>
          <w:lang w:val="ru-RU"/>
        </w:rPr>
        <w:t>1. Уведомления</w:t>
      </w:r>
      <w:r w:rsidRPr="00FE6DB4">
        <w:rPr>
          <w:lang w:val="ru-RU"/>
        </w:rPr>
        <w:fldChar w:fldCharType="begin"/>
      </w:r>
      <w:r w:rsidRPr="00FE6DB4">
        <w:rPr>
          <w:lang w:val="ru-RU"/>
        </w:rPr>
        <w:instrText>TC "</w:instrText>
      </w:r>
      <w:bookmarkStart w:id="291" w:name="_Toc343097794"/>
      <w:r w:rsidRPr="00FE6DB4">
        <w:rPr>
          <w:lang w:val="ru-RU"/>
        </w:rPr>
        <w:instrText>Приложение 1. Уведомления</w:instrText>
      </w:r>
      <w:bookmarkEnd w:id="291"/>
      <w:r w:rsidRPr="00FE6DB4">
        <w:rPr>
          <w:lang w:val="ru-RU"/>
        </w:rPr>
        <w:instrText xml:space="preserve">" \l 1 </w:instrText>
      </w:r>
      <w:r w:rsidRPr="00FE6DB4">
        <w:rPr>
          <w:lang w:val="ru-RU"/>
        </w:rPr>
        <w:fldChar w:fldCharType="end"/>
      </w:r>
    </w:p>
    <w:p w:rsidR="00885333" w:rsidRPr="00FE6DB4" w:rsidRDefault="00885333" w:rsidP="00885333">
      <w:pPr>
        <w:pStyle w:val="PURHeading1"/>
        <w:rPr>
          <w:lang w:val="ru-RU"/>
        </w:rPr>
      </w:pPr>
      <w:r w:rsidRPr="00FE6DB4">
        <w:rPr>
          <w:lang w:val="ru-RU"/>
        </w:rPr>
        <w:t xml:space="preserve">Bing Maps </w:t>
      </w:r>
    </w:p>
    <w:p w:rsidR="00885333" w:rsidRPr="00FE6DB4" w:rsidRDefault="00885333" w:rsidP="00885333">
      <w:pPr>
        <w:pStyle w:val="PURHeading1"/>
        <w:spacing w:line="240" w:lineRule="auto"/>
        <w:ind w:left="270"/>
        <w:rPr>
          <w:lang w:val="ru-RU"/>
        </w:rPr>
      </w:pPr>
      <w:r w:rsidRPr="00FE6DB4">
        <w:rPr>
          <w:smallCaps w:val="0"/>
          <w:color w:val="auto"/>
          <w:sz w:val="18"/>
          <w:szCs w:val="20"/>
          <w:lang w:val="ru-RU"/>
        </w:rPr>
        <w:t xml:space="preserve">Данное программное обеспечение включает в себя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регулируется Условиями использования Карт Bing для конечных пользователей, которые доступны по адресу: </w:t>
      </w:r>
      <w:hyperlink r:id="rId109" w:history="1">
        <w:r w:rsidRPr="00FE6DB4">
          <w:rPr>
            <w:smallCaps w:val="0"/>
            <w:sz w:val="18"/>
            <w:szCs w:val="20"/>
            <w:u w:val="single"/>
            <w:lang w:val="ru-RU"/>
          </w:rPr>
          <w:t>http://go.microsoft.com/?linkid=9710837</w:t>
        </w:r>
      </w:hyperlink>
      <w:r w:rsidRPr="00FE6DB4">
        <w:rPr>
          <w:smallCaps w:val="0"/>
          <w:color w:val="auto"/>
          <w:sz w:val="18"/>
          <w:szCs w:val="20"/>
          <w:lang w:val="ru-RU"/>
        </w:rPr>
        <w:t xml:space="preserve">, и Заявлением о конфиденциальности для карт Bing, которое доступно по адресу: </w:t>
      </w:r>
      <w:hyperlink r:id="rId110" w:history="1">
        <w:r w:rsidRPr="00FE6DB4">
          <w:rPr>
            <w:smallCaps w:val="0"/>
            <w:color w:val="auto"/>
            <w:sz w:val="18"/>
            <w:szCs w:val="20"/>
            <w:lang w:val="ru-RU"/>
          </w:rPr>
          <w:t>http://go.microsoft.com/fwlink/?LinkID=248686</w:t>
        </w:r>
      </w:hyperlink>
      <w:r w:rsidRPr="00FE6DB4">
        <w:rPr>
          <w:smallCaps w:val="0"/>
          <w:color w:val="auto"/>
          <w:sz w:val="18"/>
          <w:szCs w:val="20"/>
          <w:lang w:val="ru-RU"/>
        </w:rPr>
        <w:t>.</w:t>
      </w:r>
      <w:r w:rsidRPr="00FE6DB4">
        <w:rPr>
          <w:lang w:val="ru-RU"/>
        </w:rPr>
        <w:t xml:space="preserve"> </w:t>
      </w:r>
    </w:p>
    <w:p w:rsidR="00885333" w:rsidRPr="00FE6DB4" w:rsidRDefault="00885333" w:rsidP="00885333">
      <w:pPr>
        <w:pStyle w:val="PURHeading1"/>
        <w:rPr>
          <w:lang w:val="ru-RU"/>
        </w:rPr>
      </w:pPr>
      <w:r w:rsidRPr="00FE6DB4">
        <w:rPr>
          <w:lang w:val="ru-RU"/>
        </w:rPr>
        <w:t>Уведомление об Автоматических обновлениях для предыдущих версий SQL Server</w:t>
      </w:r>
    </w:p>
    <w:p w:rsidR="00885333" w:rsidRPr="00FE6DB4" w:rsidRDefault="00885333" w:rsidP="00885333">
      <w:pPr>
        <w:pStyle w:val="PURBody-Indented"/>
        <w:rPr>
          <w:lang w:val="ru-RU"/>
        </w:rPr>
      </w:pPr>
      <w:r w:rsidRPr="00FE6DB4">
        <w:rPr>
          <w:lang w:val="ru-RU"/>
        </w:rPr>
        <w:t xml:space="preserve">Если это программное обеспечение устанавливается на серверах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сервере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сервере или устройстве. </w:t>
      </w:r>
    </w:p>
    <w:p w:rsidR="00885333" w:rsidRPr="00FE6DB4" w:rsidRDefault="00885333" w:rsidP="00885333">
      <w:pPr>
        <w:pStyle w:val="PURHeading1"/>
        <w:rPr>
          <w:lang w:val="ru-RU"/>
        </w:rPr>
      </w:pPr>
      <w:r w:rsidRPr="00FE6DB4">
        <w:rPr>
          <w:lang w:val="ru-RU"/>
        </w:rPr>
        <w:t>Уведомление о передаче данных</w:t>
      </w:r>
    </w:p>
    <w:p w:rsidR="00885333" w:rsidRPr="00FE6DB4" w:rsidRDefault="00885333" w:rsidP="00885333">
      <w:pPr>
        <w:pStyle w:val="PURBody-Indented"/>
        <w:rPr>
          <w:lang w:val="ru-RU"/>
        </w:rPr>
      </w:pPr>
      <w:r w:rsidRPr="00FE6DB4">
        <w:rPr>
          <w:lang w:val="ru-RU"/>
        </w:rPr>
        <w:t xml:space="preserve">Продукт содержит одну или несколько функций программного обеспечения, которые подключаются к компьютерным системам Microsoft или поставщика услуг по Интернету. Эти функции определены в документе «Уведомления о передаче данных» по адресу </w:t>
      </w:r>
      <w:hyperlink r:id="rId111">
        <w:r w:rsidRPr="00FE6DB4">
          <w:rPr>
            <w:color w:val="00467F"/>
            <w:u w:val="single"/>
            <w:lang w:val="ru-RU"/>
          </w:rPr>
          <w:t>http://microsoft.com/licensing/contracts</w:t>
        </w:r>
      </w:hyperlink>
      <w:r w:rsidRPr="00FE6DB4">
        <w:rPr>
          <w:lang w:val="ru-RU"/>
        </w:rPr>
        <w:t>. Посредством данных функций Microsoft предоставляет службы для продуктов. Вы не всегда будете получать отдельное уведомление о подключении функции. В некоторых случаях вы можете отключить эту функцию или не использовать ее.</w:t>
      </w:r>
    </w:p>
    <w:p w:rsidR="00885333" w:rsidRPr="00FE6DB4" w:rsidRDefault="00885333" w:rsidP="00885333">
      <w:pPr>
        <w:pStyle w:val="PURHeading2"/>
        <w:rPr>
          <w:lang w:val="ru-RU"/>
        </w:rPr>
      </w:pPr>
      <w:r w:rsidRPr="00FE6DB4">
        <w:rPr>
          <w:lang w:val="ru-RU"/>
        </w:rPr>
        <w:t>Сведения о компьютере</w:t>
      </w:r>
    </w:p>
    <w:p w:rsidR="00885333" w:rsidRPr="00FE6DB4" w:rsidRDefault="00885333" w:rsidP="00885333">
      <w:pPr>
        <w:pStyle w:val="PURBody-Indented"/>
        <w:rPr>
          <w:lang w:val="ru-RU"/>
        </w:rPr>
      </w:pPr>
      <w:r w:rsidRPr="00FE6DB4">
        <w:rPr>
          <w:lang w:val="ru-RU"/>
        </w:rPr>
        <w:t xml:space="preserve">Эти функции используют протоколы Интернета, по которым отправляют в соответствующие системы такие сведения о компьютере, как ваш IP-адрес, тип операционной системы и браузера, название и версия используемого вами программного обеспечения, а также код языка вашего устройства, на котором установлено программное обеспечение. </w:t>
      </w:r>
    </w:p>
    <w:p w:rsidR="00885333" w:rsidRPr="00FE6DB4" w:rsidRDefault="00885333" w:rsidP="00885333">
      <w:pPr>
        <w:pStyle w:val="PURHeading2"/>
        <w:rPr>
          <w:lang w:val="ru-RU"/>
        </w:rPr>
      </w:pPr>
      <w:r w:rsidRPr="00FE6DB4">
        <w:rPr>
          <w:lang w:val="ru-RU"/>
        </w:rPr>
        <w:t>Использование информации</w:t>
      </w:r>
    </w:p>
    <w:p w:rsidR="00885333" w:rsidRPr="00FE6DB4" w:rsidRDefault="00885333" w:rsidP="00885333">
      <w:pPr>
        <w:pStyle w:val="PURBody-Indented"/>
        <w:rPr>
          <w:lang w:val="ru-RU"/>
        </w:rPr>
      </w:pPr>
      <w:r w:rsidRPr="00FE6DB4">
        <w:rPr>
          <w:lang w:val="ru-RU"/>
        </w:rPr>
        <w:t>Microsoft не использует эти сведения для вашей идентификации или связи с вами. Microsoft использует эти сведения только для предоставления вам доступа к службам при использовании программного обеспечения. Microsoft может использовать сведения о компьютере, сведения об ускорителях, данные о предложениях поиска, отчеты об ошибках и вредоносных программах, а также отчеты службы фильтрации URL-адресов для улучшения своего программного обеспечения и служб. Microsoft может также передать эти сведения третьим лицам, например, поставщикам оборудования и программного обеспечения. Они могут использовать эти сведения для улучшения работы своих продуктов с программным обеспечением Microsoft.</w:t>
      </w:r>
    </w:p>
    <w:p w:rsidR="00885333" w:rsidRPr="00FE6DB4" w:rsidRDefault="00885333" w:rsidP="00885333">
      <w:pPr>
        <w:pStyle w:val="PURHeading2"/>
        <w:rPr>
          <w:lang w:val="ru-RU"/>
        </w:rPr>
      </w:pPr>
      <w:r w:rsidRPr="00FE6DB4">
        <w:rPr>
          <w:lang w:val="ru-RU"/>
        </w:rPr>
        <w:t>Согласие на передачу данных</w:t>
      </w:r>
    </w:p>
    <w:p w:rsidR="00885333" w:rsidRPr="00FE6DB4" w:rsidRDefault="00885333" w:rsidP="00885333">
      <w:pPr>
        <w:pStyle w:val="PURBody-Indented"/>
        <w:rPr>
          <w:lang w:val="ru-RU"/>
        </w:rPr>
      </w:pPr>
      <w:r w:rsidRPr="00FE6DB4">
        <w:rPr>
          <w:lang w:val="ru-RU"/>
        </w:rPr>
        <w:t xml:space="preserve">Используя данные функции программного обеспечения, вы соглашаетесь на передачу таких сведений о компьютере, как ваш IP-адрес, тип операционной системы и обозревателя, название и версия используемого вами программного обеспечения, а также код языка вашего устройства, на котором работает программное обеспечение. </w:t>
      </w:r>
    </w:p>
    <w:p w:rsidR="00885333" w:rsidRPr="00FE6DB4" w:rsidRDefault="00885333" w:rsidP="00885333">
      <w:pPr>
        <w:pStyle w:val="PURHeading1"/>
        <w:pageBreakBefore/>
        <w:rPr>
          <w:lang w:val="ru-RU"/>
        </w:rPr>
      </w:pPr>
      <w:r w:rsidRPr="00FE6DB4">
        <w:rPr>
          <w:lang w:val="ru-RU"/>
        </w:rPr>
        <w:lastRenderedPageBreak/>
        <w:t>Уведомление об использовании стандарта H.264/AVC для кодирования видео, стандарта VC-1 для кодирования видео, стандарта MPEG-4 для кодирования видео и стандарта MPEG-2 для кодирования видео.</w:t>
      </w:r>
    </w:p>
    <w:p w:rsidR="00885333" w:rsidRPr="00FE6DB4" w:rsidRDefault="00885333" w:rsidP="00885333">
      <w:pPr>
        <w:pStyle w:val="PURBody-Indented"/>
        <w:rPr>
          <w:lang w:val="ru-RU"/>
        </w:rPr>
      </w:pPr>
      <w:r w:rsidRPr="00FE6DB4">
        <w:rPr>
          <w:lang w:val="ru-RU"/>
        </w:rPr>
        <w:t>Это программное обеспечение может включать технологию сжатия видео H.264/AVC, VC-1, MPEG-4 часть 2, MPEG-2. Компания MPEG LA, L.L.C. требует включения следующего уведомления:</w:t>
      </w:r>
    </w:p>
    <w:p w:rsidR="00885333" w:rsidRPr="00FE6DB4" w:rsidRDefault="00885333" w:rsidP="00885333">
      <w:pPr>
        <w:pStyle w:val="PURBody-Indented"/>
        <w:rPr>
          <w:lang w:val="ru-RU"/>
        </w:rPr>
      </w:pPr>
      <w:r w:rsidRPr="00FE6DB4">
        <w:rPr>
          <w:lang w:val="ru-RU"/>
        </w:rPr>
        <w:t>ЭТОТ ПРОДУКТ ПРЕДОСТАВЛЯЕТСЯ ПО ЛИЦЕНЗИИ В СОСТАВЕ ПОРТФЕЛЯ ПАТЕНТНЫХ ЛИЦЕНЗИЙ НА ТЕХНОЛОГИЮ AVC, VC-1, MPEG-4 ЧАСТЬ 2 И MPEG-2 ДЛЯ КОДИРОВАНИЯ ВИДЕО ДЛЯ ЛИЧНОГО И НЕКОММЕРЧЕСКОГО ИСПОЛЬЗОВАНИЯ ПОТРЕБИТЕЛЕМ В СЛЕДУЮЩИХ ЦЕЛЯХ: (i) ДЛЯ КОДИРОВАНИЯ ВИДЕО В СООТВЕТСТВИИ С УКАЗАННЫМИ ВЫШЕ СТАНДАРТАМИ («СТАНДАРТЫ ВИДЕО») И (ИЛИ) (ii) ДЛЯ ДЕКОДИРОВАНИЯ ВИДЕО В ФОРМАТЕ AVC, VC-1, MPEG-4 ЧАСТЬ 2 ИЛИ MPEG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ЛЮБОЕ ИСПОЛЬЗОВАНИЕ ДАННОГО ПРОДУКТА, КРОМЕ ИСПОЛЬЗОВАНИЯ В ЛИЧНЫХ ЦЕЛЯХ, В СООТВЕТСТВИИ СО СТАНДАРТОМ MPEG-2 ДЛЯ КОДИРОВАНИЯ ВИДЕО ДЛЯ УПАКОВАННОГО МУЛЬТИМЕДИА ЗАПРЕЩЕНО БЕЗ ЛИЦЕНЗИИ ОТ MPEG LA.</w:t>
      </w:r>
      <w:r w:rsidRPr="00FE6DB4">
        <w:rPr>
          <w:sz w:val="24"/>
          <w:szCs w:val="24"/>
          <w:lang w:val="ru-RU"/>
        </w:rPr>
        <w:t xml:space="preserve"> </w:t>
      </w:r>
      <w:r w:rsidRPr="00FE6DB4">
        <w:rPr>
          <w:lang w:val="ru-RU"/>
        </w:rPr>
        <w:t xml:space="preserve">ДЛЯ ПОЛУЧЕНИЯ ДОПОЛНИТЕЛЬНЫХ СВЕДЕНИЙ ОБРАЩАЙТЕСЬ В КОМПАНИЮ MPEG LA, L.L.C. См. </w:t>
      </w:r>
      <w:hyperlink r:id="rId112">
        <w:r w:rsidRPr="00FE6DB4">
          <w:rPr>
            <w:color w:val="00467F"/>
            <w:u w:val="single"/>
            <w:lang w:val="ru-RU"/>
          </w:rPr>
          <w:t>http://www.mpegla.com/index1.cfm</w:t>
        </w:r>
      </w:hyperlink>
      <w:r w:rsidRPr="00FE6DB4">
        <w:rPr>
          <w:lang w:val="ru-RU"/>
        </w:rPr>
        <w:t>.</w:t>
      </w:r>
    </w:p>
    <w:p w:rsidR="00885333" w:rsidRPr="00FE6DB4" w:rsidRDefault="00885333" w:rsidP="00885333">
      <w:pPr>
        <w:pStyle w:val="PURBody-Indented"/>
        <w:rPr>
          <w:lang w:val="ru-RU"/>
        </w:rPr>
      </w:pPr>
      <w:r w:rsidRPr="00FE6DB4">
        <w:rPr>
          <w:lang w:val="ru-RU"/>
        </w:rPr>
        <w:t>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885333" w:rsidRPr="00FE6DB4" w:rsidRDefault="00885333" w:rsidP="00885333">
      <w:pPr>
        <w:pStyle w:val="PURHeading1"/>
        <w:rPr>
          <w:lang w:val="ru-RU"/>
        </w:rPr>
      </w:pPr>
      <w:r w:rsidRPr="00FE6DB4">
        <w:rPr>
          <w:lang w:val="ru-RU"/>
        </w:rPr>
        <w:t>Потенциально нежелательное программное обеспечение (Уведомление I)</w:t>
      </w:r>
    </w:p>
    <w:p w:rsidR="00885333" w:rsidRPr="00FE6DB4" w:rsidRDefault="00885333" w:rsidP="00885333">
      <w:pPr>
        <w:pStyle w:val="PURBody-Indented"/>
        <w:rPr>
          <w:lang w:val="ru-RU"/>
        </w:rPr>
      </w:pPr>
      <w:r w:rsidRPr="00FE6DB4">
        <w:rPr>
          <w:lang w:val="ru-RU"/>
        </w:rPr>
        <w:t>Защитник Windows, если он включен, ищет на компьютере шпионское, рекламное и другое потенциально нежелательное программное обеспечение. В случае обнаружения потенциально нежелательной программы вам будет предложено проигнорировать ее, отключить (изолировать) или удалить. Если не изменить настройки по умолчанию, потенциально нежелательное программное обеспечение высокого и критического уровня опасности будет автоматически удаляться после проверки. Удаление или отключение потенциально нежелательного программного обеспечения может привести к тому, что 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w:t>
      </w:r>
    </w:p>
    <w:p w:rsidR="00885333" w:rsidRPr="00FE6DB4" w:rsidRDefault="00885333" w:rsidP="00885333">
      <w:pPr>
        <w:pStyle w:val="PURBody-Indented"/>
        <w:rPr>
          <w:lang w:val="ru-RU"/>
        </w:rPr>
      </w:pPr>
      <w:r w:rsidRPr="00FE6DB4">
        <w:rPr>
          <w:lang w:val="ru-RU"/>
        </w:rPr>
        <w:t>Используя это программное обеспечение, можно удалить или отключить программное обеспечение, не являющееся потенциально нежелательным.</w:t>
      </w:r>
    </w:p>
    <w:p w:rsidR="00885333" w:rsidRPr="00FE6DB4" w:rsidRDefault="00885333" w:rsidP="00885333">
      <w:pPr>
        <w:pStyle w:val="PURHeading1"/>
        <w:rPr>
          <w:lang w:val="ru-RU"/>
        </w:rPr>
      </w:pPr>
      <w:r w:rsidRPr="00FE6DB4">
        <w:rPr>
          <w:lang w:val="ru-RU"/>
        </w:rPr>
        <w:t>Потенциально нежелательное программное обеспечение (Уведомление II)</w:t>
      </w:r>
    </w:p>
    <w:p w:rsidR="00885333" w:rsidRPr="00FE6DB4" w:rsidRDefault="00885333" w:rsidP="00885333">
      <w:pPr>
        <w:pStyle w:val="PURBody-Indented"/>
        <w:rPr>
          <w:lang w:val="ru-RU"/>
        </w:rPr>
      </w:pPr>
      <w:r w:rsidRPr="00FE6DB4">
        <w:rPr>
          <w:lang w:val="ru-RU"/>
        </w:rPr>
        <w:t xml:space="preserve">Программное обеспечение выполняет поиск на компьютере Вредоносного программного обеспечения от низкой до средней степени опасности, включая, помимо прочего, шпионское ПО и другое потенциально нежелательное программное обеспечение («Потенциально нежелательное программное обеспечение»). Программное обеспечение удаляет или отключает Потенциально нежелательное программное обеспечение от низкой до средней степени опасности только в случае вашего согласия. Удаление или отключение такого Потенциально нежелательного программного обеспечения может привести к тому, что 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 если установка этого Потенциально нежелательного программного обеспечения на компьютере была условием вашего использования этого другого программного обеспечения. Прежде, чем разрешить удаление этого Потенциально нежелательного программного обеспечения, следует ознакомиться с лицензионными соглашениями для другого программного обеспечения. </w:t>
      </w:r>
    </w:p>
    <w:p w:rsidR="00885333" w:rsidRPr="00FE6DB4" w:rsidRDefault="00885333" w:rsidP="00885333">
      <w:pPr>
        <w:pStyle w:val="PURBody-Indented"/>
        <w:rPr>
          <w:lang w:val="ru-RU"/>
        </w:rPr>
      </w:pPr>
      <w:r w:rsidRPr="00FE6DB4">
        <w:rPr>
          <w:lang w:val="ru-RU"/>
        </w:rPr>
        <w:t>Используя это программное обеспечение, вы или система можете удалить или отключить программное обеспечение, не являющееся потенциально нежелательным.</w:t>
      </w:r>
    </w:p>
    <w:p w:rsidR="00885333" w:rsidRPr="00FE6DB4" w:rsidRDefault="00885333" w:rsidP="00885333">
      <w:pPr>
        <w:pStyle w:val="PURHeading1"/>
        <w:rPr>
          <w:lang w:val="ru-RU"/>
        </w:rPr>
      </w:pPr>
      <w:r w:rsidRPr="00FE6DB4">
        <w:rPr>
          <w:lang w:val="ru-RU"/>
        </w:rPr>
        <w:t>Уведомление о записи</w:t>
      </w:r>
    </w:p>
    <w:p w:rsidR="00885333" w:rsidRPr="00FE6DB4" w:rsidRDefault="00885333" w:rsidP="00885333">
      <w:pPr>
        <w:pStyle w:val="PURBody-Indented"/>
        <w:rPr>
          <w:lang w:val="ru-RU"/>
        </w:rPr>
      </w:pPr>
      <w:r w:rsidRPr="00FE6DB4">
        <w:rPr>
          <w:lang w:val="ru-RU"/>
        </w:rPr>
        <w:t>Законодательство некоторых юрисдикций требует уведомления или согласия физических лиц перед проведением перехвата, контроля или записи их коммуникаций и/или ограничения сбора, хранения и использования информации, по</w:t>
      </w:r>
      <w:r>
        <w:t> </w:t>
      </w:r>
      <w:r w:rsidRPr="00FE6DB4">
        <w:rPr>
          <w:lang w:val="ru-RU"/>
        </w:rPr>
        <w:t>которой можно идентифицировать физическое лицо. Вы соглашаетесь выполнять все применимые законы, получать все</w:t>
      </w:r>
      <w:r w:rsidRPr="00187DC8">
        <w:rPr>
          <w:lang w:val="ru-RU"/>
        </w:rPr>
        <w:t xml:space="preserve"> </w:t>
      </w:r>
      <w:r w:rsidRPr="00FE6DB4">
        <w:rPr>
          <w:lang w:val="ru-RU"/>
        </w:rPr>
        <w:t>необходимые разрешения и раскрывать всю необходимую информацию прежде, чем использовать службу Интернета и/или функции записи.</w:t>
      </w:r>
    </w:p>
    <w:p w:rsidR="00885333" w:rsidRPr="002A4134" w:rsidRDefault="00885333" w:rsidP="00885333">
      <w:pPr>
        <w:pStyle w:val="PURHeading1"/>
        <w:rPr>
          <w:lang w:val="ru-RU"/>
        </w:rPr>
      </w:pPr>
      <w:r w:rsidRPr="00FE6DB4">
        <w:rPr>
          <w:lang w:val="ru-RU"/>
        </w:rPr>
        <w:lastRenderedPageBreak/>
        <w:t>Уведомления</w:t>
      </w:r>
      <w:r w:rsidRPr="002A4134">
        <w:rPr>
          <w:lang w:val="ru-RU"/>
        </w:rPr>
        <w:t xml:space="preserve"> </w:t>
      </w:r>
      <w:r w:rsidRPr="00FE6DB4">
        <w:rPr>
          <w:lang w:val="ru-RU"/>
        </w:rPr>
        <w:t>для</w:t>
      </w:r>
      <w:r w:rsidRPr="002A4134">
        <w:rPr>
          <w:lang w:val="ru-RU"/>
        </w:rPr>
        <w:t xml:space="preserve"> </w:t>
      </w:r>
      <w:r w:rsidRPr="009316C1">
        <w:t>Windows</w:t>
      </w:r>
      <w:r w:rsidRPr="002A4134">
        <w:rPr>
          <w:lang w:val="ru-RU"/>
        </w:rPr>
        <w:t xml:space="preserve"> 8, </w:t>
      </w:r>
      <w:r w:rsidRPr="009316C1">
        <w:t>Windows</w:t>
      </w:r>
      <w:r w:rsidRPr="002A4134">
        <w:rPr>
          <w:lang w:val="ru-RU"/>
        </w:rPr>
        <w:t xml:space="preserve"> 8 </w:t>
      </w:r>
      <w:r w:rsidRPr="009316C1">
        <w:t>K</w:t>
      </w:r>
      <w:r w:rsidRPr="002A4134">
        <w:rPr>
          <w:lang w:val="ru-RU"/>
        </w:rPr>
        <w:t xml:space="preserve">, </w:t>
      </w:r>
      <w:r w:rsidRPr="009316C1">
        <w:t>Windows</w:t>
      </w:r>
      <w:r w:rsidRPr="002A4134">
        <w:rPr>
          <w:lang w:val="ru-RU"/>
        </w:rPr>
        <w:t xml:space="preserve"> 8 </w:t>
      </w:r>
      <w:r w:rsidRPr="009316C1">
        <w:t>KN</w:t>
      </w:r>
      <w:r w:rsidRPr="002A4134">
        <w:rPr>
          <w:lang w:val="ru-RU"/>
        </w:rPr>
        <w:t xml:space="preserve"> </w:t>
      </w:r>
      <w:r w:rsidRPr="00FE6DB4">
        <w:rPr>
          <w:lang w:val="ru-RU"/>
        </w:rPr>
        <w:t>и</w:t>
      </w:r>
      <w:r w:rsidRPr="002A4134">
        <w:rPr>
          <w:lang w:val="ru-RU"/>
        </w:rPr>
        <w:t xml:space="preserve"> </w:t>
      </w:r>
      <w:r w:rsidRPr="009316C1">
        <w:t>Windows</w:t>
      </w:r>
      <w:r w:rsidRPr="002A4134">
        <w:rPr>
          <w:lang w:val="ru-RU"/>
        </w:rPr>
        <w:t xml:space="preserve"> 8 </w:t>
      </w:r>
      <w:r w:rsidRPr="009316C1">
        <w:t>N</w:t>
      </w:r>
      <w:r w:rsidRPr="002A4134">
        <w:rPr>
          <w:lang w:val="ru-RU"/>
        </w:rPr>
        <w:t xml:space="preserve"> </w:t>
      </w:r>
    </w:p>
    <w:p w:rsidR="00885333" w:rsidRPr="00FE6DB4" w:rsidRDefault="00885333" w:rsidP="00885333">
      <w:pPr>
        <w:pStyle w:val="PURBody-Indented"/>
        <w:rPr>
          <w:lang w:val="ru-RU"/>
        </w:rPr>
      </w:pPr>
      <w:r w:rsidRPr="009316C1">
        <w:rPr>
          <w:rFonts w:cs="Arial"/>
          <w:bCs/>
          <w:szCs w:val="18"/>
        </w:rPr>
        <w:t>Windows</w:t>
      </w:r>
      <w:r w:rsidRPr="002A4134">
        <w:rPr>
          <w:rFonts w:cs="Arial"/>
          <w:bCs/>
          <w:szCs w:val="18"/>
          <w:lang w:val="ru-RU"/>
        </w:rPr>
        <w:t xml:space="preserve"> 8 </w:t>
      </w:r>
      <w:r w:rsidRPr="00FE6DB4">
        <w:rPr>
          <w:rFonts w:cs="Arial"/>
          <w:bCs/>
          <w:szCs w:val="18"/>
          <w:lang w:val="ru-RU"/>
        </w:rPr>
        <w:t>и</w:t>
      </w:r>
      <w:r w:rsidRPr="002A4134">
        <w:rPr>
          <w:rFonts w:cs="Arial"/>
          <w:bCs/>
          <w:szCs w:val="18"/>
          <w:lang w:val="ru-RU"/>
        </w:rPr>
        <w:t xml:space="preserve"> </w:t>
      </w:r>
      <w:r w:rsidRPr="009316C1">
        <w:rPr>
          <w:rFonts w:cs="Arial"/>
          <w:bCs/>
          <w:szCs w:val="18"/>
        </w:rPr>
        <w:t>Windows</w:t>
      </w:r>
      <w:r w:rsidRPr="002A4134">
        <w:rPr>
          <w:rFonts w:cs="Arial"/>
          <w:bCs/>
          <w:szCs w:val="18"/>
          <w:lang w:val="ru-RU"/>
        </w:rPr>
        <w:t xml:space="preserve"> 8 </w:t>
      </w:r>
      <w:r w:rsidRPr="009316C1">
        <w:rPr>
          <w:rFonts w:cs="Arial"/>
          <w:bCs/>
          <w:szCs w:val="18"/>
        </w:rPr>
        <w:t>K</w:t>
      </w:r>
      <w:r w:rsidRPr="002A4134">
        <w:rPr>
          <w:rFonts w:cs="Arial"/>
          <w:bCs/>
          <w:szCs w:val="18"/>
          <w:lang w:val="ru-RU"/>
        </w:rPr>
        <w:t xml:space="preserve"> </w:t>
      </w:r>
      <w:r w:rsidRPr="00FE6DB4">
        <w:rPr>
          <w:rFonts w:cs="Arial"/>
          <w:bCs/>
          <w:szCs w:val="18"/>
          <w:lang w:val="ru-RU"/>
        </w:rPr>
        <w:t>включают</w:t>
      </w:r>
      <w:r w:rsidRPr="002A4134">
        <w:rPr>
          <w:rFonts w:cs="Arial"/>
          <w:bCs/>
          <w:szCs w:val="18"/>
          <w:lang w:val="ru-RU"/>
        </w:rPr>
        <w:t xml:space="preserve"> </w:t>
      </w:r>
      <w:r w:rsidRPr="00FE6DB4">
        <w:rPr>
          <w:rFonts w:cs="Arial"/>
          <w:bCs/>
          <w:szCs w:val="18"/>
          <w:lang w:val="ru-RU"/>
        </w:rPr>
        <w:t>проигрыватель</w:t>
      </w:r>
      <w:r w:rsidRPr="002A4134">
        <w:rPr>
          <w:rFonts w:cs="Arial"/>
          <w:bCs/>
          <w:szCs w:val="18"/>
          <w:lang w:val="ru-RU"/>
        </w:rPr>
        <w:t xml:space="preserve"> </w:t>
      </w:r>
      <w:r w:rsidRPr="009316C1">
        <w:rPr>
          <w:rFonts w:cs="Arial"/>
          <w:bCs/>
          <w:szCs w:val="18"/>
        </w:rPr>
        <w:t>Windows</w:t>
      </w:r>
      <w:r w:rsidRPr="002A4134">
        <w:rPr>
          <w:rFonts w:cs="Arial"/>
          <w:bCs/>
          <w:szCs w:val="18"/>
          <w:lang w:val="ru-RU"/>
        </w:rPr>
        <w:t xml:space="preserve"> </w:t>
      </w:r>
      <w:r w:rsidRPr="009316C1">
        <w:rPr>
          <w:rFonts w:cs="Arial"/>
          <w:bCs/>
          <w:szCs w:val="18"/>
        </w:rPr>
        <w:t>Media</w:t>
      </w:r>
      <w:r w:rsidRPr="002A4134">
        <w:rPr>
          <w:rFonts w:cs="Arial"/>
          <w:bCs/>
          <w:szCs w:val="18"/>
          <w:lang w:val="ru-RU"/>
        </w:rPr>
        <w:t xml:space="preserve"> </w:t>
      </w:r>
      <w:r w:rsidRPr="009316C1">
        <w:rPr>
          <w:rFonts w:cs="Arial"/>
          <w:bCs/>
          <w:szCs w:val="18"/>
        </w:rPr>
        <w:t>Player</w:t>
      </w:r>
      <w:r w:rsidRPr="002A4134">
        <w:rPr>
          <w:rFonts w:cs="Arial"/>
          <w:bCs/>
          <w:szCs w:val="18"/>
          <w:lang w:val="ru-RU"/>
        </w:rPr>
        <w:t xml:space="preserve"> </w:t>
      </w:r>
      <w:r w:rsidRPr="00FE6DB4">
        <w:rPr>
          <w:rFonts w:cs="Arial"/>
          <w:bCs/>
          <w:szCs w:val="18"/>
          <w:lang w:val="ru-RU"/>
        </w:rPr>
        <w:t>и</w:t>
      </w:r>
      <w:r w:rsidRPr="002A4134">
        <w:rPr>
          <w:rFonts w:cs="Arial"/>
          <w:bCs/>
          <w:szCs w:val="18"/>
          <w:lang w:val="ru-RU"/>
        </w:rPr>
        <w:t xml:space="preserve"> </w:t>
      </w:r>
      <w:r w:rsidRPr="00FE6DB4">
        <w:rPr>
          <w:rFonts w:cs="Arial"/>
          <w:bCs/>
          <w:szCs w:val="18"/>
          <w:lang w:val="ru-RU"/>
        </w:rPr>
        <w:t>относящиеся</w:t>
      </w:r>
      <w:r w:rsidRPr="002A4134">
        <w:rPr>
          <w:rFonts w:cs="Arial"/>
          <w:bCs/>
          <w:szCs w:val="18"/>
          <w:lang w:val="ru-RU"/>
        </w:rPr>
        <w:t xml:space="preserve"> </w:t>
      </w:r>
      <w:r w:rsidRPr="00FE6DB4">
        <w:rPr>
          <w:rFonts w:cs="Arial"/>
          <w:bCs/>
          <w:szCs w:val="18"/>
          <w:lang w:val="ru-RU"/>
        </w:rPr>
        <w:t>к</w:t>
      </w:r>
      <w:r w:rsidRPr="002A4134">
        <w:rPr>
          <w:rFonts w:cs="Arial"/>
          <w:bCs/>
          <w:szCs w:val="18"/>
          <w:lang w:val="ru-RU"/>
        </w:rPr>
        <w:t xml:space="preserve"> </w:t>
      </w:r>
      <w:r w:rsidRPr="00FE6DB4">
        <w:rPr>
          <w:rFonts w:cs="Arial"/>
          <w:bCs/>
          <w:szCs w:val="18"/>
          <w:lang w:val="ru-RU"/>
        </w:rPr>
        <w:t>нему</w:t>
      </w:r>
      <w:r w:rsidRPr="002A4134">
        <w:rPr>
          <w:rFonts w:cs="Arial"/>
          <w:bCs/>
          <w:szCs w:val="18"/>
          <w:lang w:val="ru-RU"/>
        </w:rPr>
        <w:t xml:space="preserve"> </w:t>
      </w:r>
      <w:r w:rsidRPr="00FE6DB4">
        <w:rPr>
          <w:rFonts w:cs="Arial"/>
          <w:bCs/>
          <w:szCs w:val="18"/>
          <w:lang w:val="ru-RU"/>
        </w:rPr>
        <w:t>технологии</w:t>
      </w:r>
      <w:r w:rsidRPr="002A4134">
        <w:rPr>
          <w:rFonts w:cs="Arial"/>
          <w:bCs/>
          <w:szCs w:val="18"/>
          <w:lang w:val="ru-RU"/>
        </w:rPr>
        <w:t xml:space="preserve">, </w:t>
      </w:r>
      <w:r w:rsidRPr="00FE6DB4">
        <w:rPr>
          <w:rFonts w:cs="Arial"/>
          <w:bCs/>
          <w:szCs w:val="18"/>
          <w:lang w:val="ru-RU"/>
        </w:rPr>
        <w:t>определенные</w:t>
      </w:r>
      <w:r w:rsidRPr="002A4134">
        <w:rPr>
          <w:rFonts w:cs="Arial"/>
          <w:bCs/>
          <w:szCs w:val="18"/>
          <w:lang w:val="ru-RU"/>
        </w:rPr>
        <w:t xml:space="preserve"> </w:t>
      </w:r>
      <w:r w:rsidRPr="00FE6DB4">
        <w:rPr>
          <w:rFonts w:cs="Arial"/>
          <w:bCs/>
          <w:szCs w:val="18"/>
          <w:lang w:val="ru-RU"/>
        </w:rPr>
        <w:t>Антимонопольной</w:t>
      </w:r>
      <w:r w:rsidRPr="002A4134">
        <w:rPr>
          <w:rFonts w:cs="Arial"/>
          <w:bCs/>
          <w:szCs w:val="18"/>
          <w:lang w:val="ru-RU"/>
        </w:rPr>
        <w:t xml:space="preserve"> </w:t>
      </w:r>
      <w:r w:rsidRPr="00FE6DB4">
        <w:rPr>
          <w:rFonts w:cs="Arial"/>
          <w:bCs/>
          <w:szCs w:val="18"/>
          <w:lang w:val="ru-RU"/>
        </w:rPr>
        <w:t>комиссией</w:t>
      </w:r>
      <w:r w:rsidRPr="002A4134">
        <w:rPr>
          <w:rFonts w:cs="Arial"/>
          <w:bCs/>
          <w:szCs w:val="18"/>
          <w:lang w:val="ru-RU"/>
        </w:rPr>
        <w:t xml:space="preserve"> </w:t>
      </w:r>
      <w:r w:rsidRPr="00FE6DB4">
        <w:rPr>
          <w:rFonts w:cs="Arial"/>
          <w:bCs/>
          <w:szCs w:val="18"/>
          <w:lang w:val="ru-RU"/>
        </w:rPr>
        <w:t>Кореи</w:t>
      </w:r>
      <w:r w:rsidRPr="002A4134">
        <w:rPr>
          <w:rFonts w:cs="Arial"/>
          <w:bCs/>
          <w:szCs w:val="18"/>
          <w:lang w:val="ru-RU"/>
        </w:rPr>
        <w:t xml:space="preserve"> (</w:t>
      </w:r>
      <w:r w:rsidRPr="009316C1">
        <w:rPr>
          <w:rFonts w:cs="Arial"/>
          <w:bCs/>
          <w:szCs w:val="18"/>
        </w:rPr>
        <w:t>Korean</w:t>
      </w:r>
      <w:r w:rsidRPr="002A4134">
        <w:rPr>
          <w:rFonts w:cs="Arial"/>
          <w:bCs/>
          <w:szCs w:val="18"/>
          <w:lang w:val="ru-RU"/>
        </w:rPr>
        <w:t xml:space="preserve"> </w:t>
      </w:r>
      <w:r w:rsidRPr="009316C1">
        <w:rPr>
          <w:rFonts w:cs="Arial"/>
          <w:bCs/>
          <w:szCs w:val="18"/>
        </w:rPr>
        <w:t>Fair</w:t>
      </w:r>
      <w:r w:rsidRPr="002A4134">
        <w:rPr>
          <w:rFonts w:cs="Arial"/>
          <w:bCs/>
          <w:szCs w:val="18"/>
          <w:lang w:val="ru-RU"/>
        </w:rPr>
        <w:t xml:space="preserve"> </w:t>
      </w:r>
      <w:r w:rsidRPr="009316C1">
        <w:rPr>
          <w:rFonts w:cs="Arial"/>
          <w:bCs/>
          <w:szCs w:val="18"/>
        </w:rPr>
        <w:t>Trade</w:t>
      </w:r>
      <w:r w:rsidRPr="002A4134">
        <w:rPr>
          <w:rFonts w:cs="Arial"/>
          <w:bCs/>
          <w:szCs w:val="18"/>
          <w:lang w:val="ru-RU"/>
        </w:rPr>
        <w:t xml:space="preserve"> </w:t>
      </w:r>
      <w:r w:rsidRPr="009316C1">
        <w:rPr>
          <w:rFonts w:cs="Arial"/>
          <w:bCs/>
          <w:szCs w:val="18"/>
        </w:rPr>
        <w:t>Commission</w:t>
      </w:r>
      <w:r w:rsidRPr="002A4134">
        <w:rPr>
          <w:rFonts w:cs="Arial"/>
          <w:bCs/>
          <w:szCs w:val="18"/>
          <w:lang w:val="ru-RU"/>
        </w:rPr>
        <w:t xml:space="preserve">, </w:t>
      </w:r>
      <w:r w:rsidRPr="009316C1">
        <w:rPr>
          <w:rFonts w:cs="Arial"/>
          <w:bCs/>
          <w:szCs w:val="18"/>
        </w:rPr>
        <w:t>KFTC</w:t>
      </w:r>
      <w:r w:rsidRPr="002A4134">
        <w:rPr>
          <w:rFonts w:cs="Arial"/>
          <w:bCs/>
          <w:szCs w:val="18"/>
          <w:lang w:val="ru-RU"/>
        </w:rPr>
        <w:t xml:space="preserve">), </w:t>
      </w:r>
      <w:r w:rsidRPr="00FE6DB4">
        <w:rPr>
          <w:rFonts w:cs="Arial"/>
          <w:bCs/>
          <w:szCs w:val="18"/>
          <w:lang w:val="ru-RU"/>
        </w:rPr>
        <w:t>а</w:t>
      </w:r>
      <w:r w:rsidRPr="002A4134">
        <w:rPr>
          <w:rFonts w:cs="Arial"/>
          <w:bCs/>
          <w:szCs w:val="18"/>
          <w:lang w:val="ru-RU"/>
        </w:rPr>
        <w:t xml:space="preserve"> </w:t>
      </w:r>
      <w:r w:rsidRPr="00FE6DB4">
        <w:rPr>
          <w:rFonts w:cs="Arial"/>
          <w:bCs/>
          <w:szCs w:val="18"/>
          <w:lang w:val="ru-RU"/>
        </w:rPr>
        <w:t>также</w:t>
      </w:r>
      <w:r w:rsidRPr="002A4134">
        <w:rPr>
          <w:rFonts w:cs="Arial"/>
          <w:bCs/>
          <w:szCs w:val="18"/>
          <w:lang w:val="ru-RU"/>
        </w:rPr>
        <w:t xml:space="preserve"> </w:t>
      </w:r>
      <w:r w:rsidRPr="00FE6DB4">
        <w:rPr>
          <w:rFonts w:cs="Arial"/>
          <w:bCs/>
          <w:szCs w:val="18"/>
          <w:lang w:val="ru-RU"/>
        </w:rPr>
        <w:t>ссылку</w:t>
      </w:r>
      <w:r w:rsidRPr="002A4134">
        <w:rPr>
          <w:rFonts w:cs="Arial"/>
          <w:bCs/>
          <w:szCs w:val="18"/>
          <w:lang w:val="ru-RU"/>
        </w:rPr>
        <w:t xml:space="preserve"> </w:t>
      </w:r>
      <w:r w:rsidRPr="00FE6DB4">
        <w:rPr>
          <w:rFonts w:cs="Arial"/>
          <w:bCs/>
          <w:szCs w:val="18"/>
          <w:lang w:val="ru-RU"/>
        </w:rPr>
        <w:t>на</w:t>
      </w:r>
      <w:r w:rsidRPr="002A4134">
        <w:rPr>
          <w:rFonts w:cs="Arial"/>
          <w:bCs/>
          <w:szCs w:val="18"/>
          <w:lang w:val="ru-RU"/>
        </w:rPr>
        <w:t xml:space="preserve"> </w:t>
      </w:r>
      <w:r w:rsidRPr="00FE6DB4">
        <w:rPr>
          <w:rFonts w:cs="Arial"/>
          <w:bCs/>
          <w:szCs w:val="18"/>
          <w:lang w:val="ru-RU"/>
        </w:rPr>
        <w:t>файл</w:t>
      </w:r>
      <w:r w:rsidRPr="002A4134">
        <w:rPr>
          <w:rFonts w:cs="Arial"/>
          <w:bCs/>
          <w:szCs w:val="18"/>
          <w:lang w:val="ru-RU"/>
        </w:rPr>
        <w:t xml:space="preserve"> </w:t>
      </w:r>
      <w:r w:rsidRPr="00FE6DB4">
        <w:rPr>
          <w:rFonts w:cs="Arial"/>
          <w:bCs/>
          <w:szCs w:val="18"/>
          <w:lang w:val="ru-RU"/>
        </w:rPr>
        <w:t>загрузки</w:t>
      </w:r>
      <w:r w:rsidRPr="002A4134">
        <w:rPr>
          <w:rFonts w:cs="Arial"/>
          <w:bCs/>
          <w:szCs w:val="18"/>
          <w:lang w:val="ru-RU"/>
        </w:rPr>
        <w:t xml:space="preserve"> </w:t>
      </w:r>
      <w:r w:rsidRPr="009316C1">
        <w:rPr>
          <w:rFonts w:cs="Arial"/>
          <w:bCs/>
          <w:szCs w:val="18"/>
        </w:rPr>
        <w:t>Windows</w:t>
      </w:r>
      <w:r w:rsidRPr="002A4134">
        <w:rPr>
          <w:rFonts w:cs="Arial"/>
          <w:bCs/>
          <w:szCs w:val="18"/>
          <w:lang w:val="ru-RU"/>
        </w:rPr>
        <w:t xml:space="preserve"> </w:t>
      </w:r>
      <w:r w:rsidRPr="009316C1">
        <w:rPr>
          <w:rFonts w:cs="Arial"/>
          <w:bCs/>
          <w:szCs w:val="18"/>
        </w:rPr>
        <w:t>Live</w:t>
      </w:r>
      <w:r w:rsidRPr="002A4134">
        <w:rPr>
          <w:rFonts w:cs="Arial"/>
          <w:bCs/>
          <w:szCs w:val="18"/>
          <w:lang w:val="ru-RU"/>
        </w:rPr>
        <w:t xml:space="preserve"> </w:t>
      </w:r>
      <w:r w:rsidRPr="009316C1">
        <w:rPr>
          <w:rFonts w:cs="Arial"/>
          <w:bCs/>
          <w:szCs w:val="18"/>
        </w:rPr>
        <w:t>Messenger</w:t>
      </w:r>
      <w:r w:rsidRPr="002A4134">
        <w:rPr>
          <w:rFonts w:cs="Arial"/>
          <w:bCs/>
          <w:szCs w:val="18"/>
          <w:lang w:val="ru-RU"/>
        </w:rPr>
        <w:t xml:space="preserve">. </w:t>
      </w:r>
      <w:r w:rsidRPr="00FE6DB4">
        <w:rPr>
          <w:rFonts w:cs="Arial"/>
          <w:bCs/>
          <w:szCs w:val="18"/>
          <w:lang w:val="ru-RU"/>
        </w:rPr>
        <w:t xml:space="preserve">Windows 8 KN не содержит проигрывателя Windows Media и относящихся к нему технологий, определенных KFTC. </w:t>
      </w:r>
    </w:p>
    <w:p w:rsidR="00885333" w:rsidRPr="00FE6DB4" w:rsidRDefault="00885333" w:rsidP="00885333">
      <w:pPr>
        <w:pStyle w:val="PURBody-Indented"/>
        <w:rPr>
          <w:lang w:val="ru-RU"/>
        </w:rPr>
      </w:pPr>
      <w:r w:rsidRPr="00FE6DB4">
        <w:rPr>
          <w:b/>
          <w:lang w:val="ru-RU"/>
        </w:rPr>
        <w:t>Windows 8 K.</w:t>
      </w:r>
      <w:r w:rsidRPr="00FE6DB4">
        <w:rPr>
          <w:rFonts w:ascii="Tahoma" w:hAnsi="Tahoma" w:cs="Tahoma"/>
          <w:bCs/>
          <w:szCs w:val="18"/>
          <w:lang w:val="ru-RU"/>
        </w:rPr>
        <w:t xml:space="preserve"> </w:t>
      </w:r>
      <w:r w:rsidRPr="00FE6DB4">
        <w:rPr>
          <w:rFonts w:cs="Arial"/>
          <w:bCs/>
          <w:szCs w:val="18"/>
          <w:lang w:val="ru-RU"/>
        </w:rPr>
        <w:t>Согласно требованиям комиссии KFTC программное обеспечение должно содержать ссылки на веб-сайт Media Player Center и веб-сайт Messenger Center, на котором есть ссылки на веб-сайты третьих лиц, чтобы пользователь мог загружать и устанавливать мультимедиапроигрыватели и программы обмена мгновенными сообщениями третьих лиц. Веб-узлы третьих лиц не контролируются корпорацией Microsoft, и корпорация Microsoft не несет ответственности за программное обеспечение или содержимое веб-узлов третьих лиц, в том числе за содержащиеся на них ссылки, а также за любые изменения и обновления на этих веб-узлах. Наличие ссылок на веб-узлы Media Player Center и Messenger Center не означает, что корпорация Майкрософт поддерживает или одобряет программное обеспечение, веб-узлы или содержимое веб-узлов третьих лиц.</w:t>
      </w:r>
    </w:p>
    <w:p w:rsidR="00885333" w:rsidRPr="00FE6DB4" w:rsidRDefault="00885333" w:rsidP="00885333">
      <w:pPr>
        <w:pStyle w:val="PURBody-Indented"/>
        <w:rPr>
          <w:lang w:val="ru-RU"/>
        </w:rPr>
      </w:pPr>
      <w:r w:rsidRPr="00FE6DB4">
        <w:rPr>
          <w:b/>
          <w:lang w:val="ru-RU"/>
        </w:rPr>
        <w:t>Windows 8 KN</w:t>
      </w:r>
    </w:p>
    <w:p w:rsidR="00885333" w:rsidRPr="00FE6DB4" w:rsidRDefault="00885333" w:rsidP="00885333">
      <w:pPr>
        <w:pStyle w:val="PURBody-Indented"/>
        <w:rPr>
          <w:lang w:val="ru-RU"/>
        </w:rPr>
      </w:pPr>
      <w:r w:rsidRPr="00FE6DB4">
        <w:rPr>
          <w:b/>
          <w:lang w:val="ru-RU"/>
        </w:rPr>
        <w:t>Права на использование проигрывателя Windows Media, не применимые к данному продукту.</w:t>
      </w:r>
      <w:r w:rsidRPr="00FE6DB4">
        <w:rPr>
          <w:rFonts w:cs="Arial"/>
          <w:b/>
          <w:i/>
          <w:szCs w:val="18"/>
          <w:lang w:val="ru-RU"/>
        </w:rPr>
        <w:t xml:space="preserve"> </w:t>
      </w:r>
      <w:r w:rsidRPr="00FE6DB4">
        <w:rPr>
          <w:rFonts w:cs="Arial"/>
          <w:bCs/>
          <w:szCs w:val="18"/>
          <w:lang w:val="ru-RU"/>
        </w:rPr>
        <w:t>Условия, касающиеся управления цифровыми правами Windows Media и проигрывателя Windows Media, не применяются при использовании данного программного обеспечения.</w:t>
      </w:r>
      <w:r w:rsidRPr="00FE6DB4">
        <w:rPr>
          <w:rFonts w:cs="Arial"/>
          <w:b/>
          <w:i/>
          <w:szCs w:val="18"/>
          <w:lang w:val="ru-RU"/>
        </w:rPr>
        <w:t xml:space="preserve"> </w:t>
      </w:r>
    </w:p>
    <w:p w:rsidR="00885333" w:rsidRPr="00FE6DB4" w:rsidRDefault="00885333" w:rsidP="00885333">
      <w:pPr>
        <w:pStyle w:val="PURBody-Indented"/>
        <w:rPr>
          <w:lang w:val="ru-RU"/>
        </w:rPr>
      </w:pPr>
      <w:r w:rsidRPr="00FE6DB4">
        <w:rPr>
          <w:b/>
          <w:lang w:val="ru-RU"/>
        </w:rPr>
        <w:t xml:space="preserve">Уведомление об отсутствии проигрывателя Windows Media. </w:t>
      </w:r>
      <w:r w:rsidRPr="00FE6DB4">
        <w:rPr>
          <w:rFonts w:cs="Arial"/>
          <w:bCs/>
          <w:szCs w:val="18"/>
          <w:lang w:val="ru-RU"/>
        </w:rPr>
        <w:t xml:space="preserve">Программное обеспечение не включает в себя проигрыватель Windows Media (по определению Антимонопольной комиссии Кореи [KFTC]) и связанные технологии, например Windows Media Center или DVD-студию Windows. С учетом вышесказанного, для воспроизведения и создания аудио компакт-дисков, файлов мультимедиа и видео-DVD, организации содержимого в библиотеки мультимедиа, создания списков воспроизведения, преобразования аудиофайлов в файлы мультимедиа, просмотра сведений о названии композиции и об исполнителе (в файлах мультимедиа), просмотра обложек альбомов для музыкальных файлов, а также для переноса музыки в личный проигрыватель, а также записи и воспроизведения телепередач может потребоваться программное обеспечение Microsoft или другого производителя. Дополнительные сведения см. </w:t>
      </w:r>
      <w:r w:rsidRPr="00FE6DB4">
        <w:rPr>
          <w:rFonts w:ascii="Tahoma" w:hAnsi="Tahoma" w:cs="Tahoma"/>
          <w:bCs/>
          <w:szCs w:val="18"/>
          <w:lang w:val="ru-RU"/>
        </w:rPr>
        <w:t xml:space="preserve">по адресу </w:t>
      </w:r>
      <w:hyperlink r:id="rId113" w:history="1">
        <w:r w:rsidRPr="00FE6DB4">
          <w:rPr>
            <w:rStyle w:val="Hyperlink"/>
            <w:rFonts w:ascii="Tahoma" w:hAnsi="Tahoma" w:cs="Tahoma"/>
            <w:szCs w:val="18"/>
            <w:lang w:val="ru-RU"/>
          </w:rPr>
          <w:t>http://go.microsoft.com/fwlink/?LinkId=147432</w:t>
        </w:r>
      </w:hyperlink>
      <w:r w:rsidRPr="00F72E1E">
        <w:rPr>
          <w:rFonts w:asciiTheme="minorBidi" w:hAnsiTheme="minorBidi" w:cstheme="minorBidi"/>
          <w:bCs/>
          <w:iCs/>
          <w:szCs w:val="18"/>
          <w:lang w:val="ru-RU"/>
        </w:rPr>
        <w:t>.</w:t>
      </w:r>
    </w:p>
    <w:p w:rsidR="00885333" w:rsidRPr="00FE6DB4" w:rsidRDefault="00885333" w:rsidP="00885333">
      <w:pPr>
        <w:pStyle w:val="PURBody-Indented"/>
        <w:rPr>
          <w:lang w:val="ru-RU"/>
        </w:rPr>
      </w:pPr>
      <w:r w:rsidRPr="00FE6DB4">
        <w:rPr>
          <w:b/>
          <w:lang w:val="ru-RU"/>
        </w:rPr>
        <w:t>Дополнительный отказ от предоставления гарантий.</w:t>
      </w:r>
      <w:r w:rsidRPr="00FE6DB4">
        <w:rPr>
          <w:rFonts w:ascii="Tahoma" w:hAnsi="Tahoma"/>
          <w:b/>
          <w:i/>
          <w:szCs w:val="18"/>
          <w:lang w:val="ru-RU"/>
        </w:rPr>
        <w:t xml:space="preserve"> </w:t>
      </w:r>
      <w:r w:rsidRPr="00FE6DB4">
        <w:rPr>
          <w:rFonts w:cs="Arial"/>
          <w:bCs/>
          <w:szCs w:val="18"/>
          <w:lang w:val="ru-RU"/>
        </w:rPr>
        <w:t>Корпорация Microsoft не предоставляет никаких гарантий по функциональным возможностям проигрывателя Windows Media, как это определено комиссией KFTC, даже если в соглашении Microsoft Online Subscription Agreement указано обратное.</w:t>
      </w:r>
    </w:p>
    <w:p w:rsidR="00885333" w:rsidRPr="00FE6DB4" w:rsidRDefault="00885333" w:rsidP="00885333">
      <w:pPr>
        <w:pStyle w:val="PURBody-Indented"/>
        <w:rPr>
          <w:lang w:val="ru-RU"/>
        </w:rPr>
      </w:pPr>
      <w:r w:rsidRPr="00FE6DB4">
        <w:rPr>
          <w:b/>
          <w:lang w:val="ru-RU"/>
        </w:rPr>
        <w:t>Windows 8 N</w:t>
      </w:r>
    </w:p>
    <w:p w:rsidR="00885333" w:rsidRPr="00FE6DB4" w:rsidRDefault="00885333" w:rsidP="00885333">
      <w:pPr>
        <w:pStyle w:val="PURBody-Indented"/>
        <w:rPr>
          <w:lang w:val="ru-RU"/>
        </w:rPr>
      </w:pPr>
      <w:r w:rsidRPr="00FE6DB4">
        <w:rPr>
          <w:b/>
          <w:lang w:val="ru-RU"/>
        </w:rPr>
        <w:t>Права на использование проигрывателя Windows Media, не применимые к данному продукту.</w:t>
      </w:r>
      <w:r w:rsidRPr="00FE6DB4">
        <w:rPr>
          <w:rFonts w:ascii="Tahoma" w:hAnsi="Tahoma" w:cs="Tahoma"/>
          <w:szCs w:val="18"/>
          <w:lang w:val="ru-RU"/>
        </w:rPr>
        <w:t xml:space="preserve"> </w:t>
      </w:r>
      <w:r w:rsidRPr="00FE6DB4">
        <w:rPr>
          <w:rFonts w:cs="Arial"/>
          <w:szCs w:val="18"/>
          <w:lang w:val="ru-RU"/>
        </w:rPr>
        <w:t>Условия, касающиеся управления цифровыми правами Windows Media и проигрывателя Windows Media, не применяются при использовании данного программного обеспечения.</w:t>
      </w:r>
      <w:r w:rsidRPr="00FE6DB4">
        <w:rPr>
          <w:rFonts w:ascii="Tahoma" w:hAnsi="Tahoma" w:cs="Tahoma"/>
          <w:szCs w:val="18"/>
          <w:lang w:val="ru-RU"/>
        </w:rPr>
        <w:t xml:space="preserve"> </w:t>
      </w:r>
    </w:p>
    <w:p w:rsidR="00885333" w:rsidRPr="00FE6DB4" w:rsidRDefault="00885333" w:rsidP="00885333">
      <w:pPr>
        <w:pStyle w:val="Heading4"/>
        <w:ind w:left="270"/>
        <w:rPr>
          <w:lang w:val="ru-RU"/>
        </w:rPr>
      </w:pPr>
      <w:r w:rsidRPr="00FE6DB4">
        <w:rPr>
          <w:rFonts w:eastAsia="Arial"/>
          <w:bCs w:val="0"/>
          <w:i w:val="0"/>
          <w:iCs w:val="0"/>
          <w:color w:val="auto"/>
          <w:sz w:val="18"/>
          <w:lang w:val="ru-RU"/>
        </w:rPr>
        <w:t>Уведомление об отсутствии функциональной возможности Windows Media.</w:t>
      </w:r>
      <w:r w:rsidRPr="00FE6DB4">
        <w:rPr>
          <w:rFonts w:ascii="Tahoma" w:hAnsi="Tahoma" w:cs="Tahoma"/>
          <w:b w:val="0"/>
          <w:i w:val="0"/>
          <w:color w:val="auto"/>
          <w:sz w:val="18"/>
          <w:szCs w:val="18"/>
          <w:lang w:val="ru-RU"/>
        </w:rPr>
        <w:t xml:space="preserve"> </w:t>
      </w:r>
      <w:r w:rsidRPr="00FE6DB4">
        <w:rPr>
          <w:rFonts w:cs="Arial"/>
          <w:b w:val="0"/>
          <w:i w:val="0"/>
          <w:color w:val="auto"/>
          <w:sz w:val="18"/>
          <w:szCs w:val="18"/>
          <w:lang w:val="ru-RU"/>
        </w:rPr>
        <w:t xml:space="preserve">Данное программное обеспечение не включает проигрыватель Windows Media (в соответствии с определением Европейской комиссии) и связанные технологии Windows Media, такие как Windows Media Center и DVD-студия Windows. С учетом вышесказанного, для воспроизведения и создания аудио компакт-дисков, файлов мультимедиа и видео-DVD, организации содержимого в библиотеки мультимедиа, создания списков воспроизведения, преобразования аудиофайлов в файлы мультимедиа, просмотра сведений о названии композиции и об исполнителе (в файлах мультимедиа), просмотра обложек альбомов для музыкальных файлов, а также для переноса музыки в личный проигрыватель, а также записи и воспроизведения телепередач может потребоваться программное обеспечение Microsoft или другого производителя. Дополнительные сведения см. по адресу </w:t>
      </w:r>
      <w:hyperlink r:id="rId114" w:tgtFrame="_blank" w:history="1">
        <w:r w:rsidRPr="00FE6DB4">
          <w:rPr>
            <w:rStyle w:val="Hyperlink"/>
            <w:rFonts w:ascii="Tahoma" w:hAnsi="Tahoma" w:cs="Tahoma"/>
            <w:b w:val="0"/>
            <w:i w:val="0"/>
            <w:sz w:val="18"/>
            <w:szCs w:val="18"/>
            <w:lang w:val="ru-RU"/>
          </w:rPr>
          <w:t>http://go.microsoft.com/fwlink/?LinkId=147431</w:t>
        </w:r>
      </w:hyperlink>
      <w:r w:rsidRPr="00F72E1E">
        <w:rPr>
          <w:rFonts w:asciiTheme="minorBidi" w:hAnsiTheme="minorBidi" w:cstheme="minorBidi"/>
          <w:b w:val="0"/>
          <w:i w:val="0"/>
          <w:color w:val="auto"/>
          <w:sz w:val="18"/>
          <w:szCs w:val="18"/>
          <w:lang w:val="ru-RU"/>
        </w:rPr>
        <w:t>.</w:t>
      </w:r>
    </w:p>
    <w:p w:rsidR="00885333" w:rsidRPr="00FE6DB4" w:rsidRDefault="00885333" w:rsidP="00885333">
      <w:pPr>
        <w:pStyle w:val="Heading4"/>
        <w:ind w:left="270"/>
        <w:rPr>
          <w:lang w:val="ru-RU"/>
        </w:rPr>
      </w:pPr>
      <w:r w:rsidRPr="00FE6DB4">
        <w:rPr>
          <w:rFonts w:eastAsia="Arial"/>
          <w:bCs w:val="0"/>
          <w:i w:val="0"/>
          <w:iCs w:val="0"/>
          <w:color w:val="auto"/>
          <w:sz w:val="18"/>
          <w:lang w:val="ru-RU"/>
        </w:rPr>
        <w:t xml:space="preserve">Дополнительный отказ от предоставления гарантий. </w:t>
      </w:r>
      <w:r w:rsidRPr="00FE6DB4">
        <w:rPr>
          <w:rFonts w:cs="Arial"/>
          <w:b w:val="0"/>
          <w:i w:val="0"/>
          <w:color w:val="auto"/>
          <w:sz w:val="18"/>
          <w:szCs w:val="18"/>
          <w:lang w:val="ru-RU"/>
        </w:rPr>
        <w:t>Microsoft не предоставляет никаких гарантий в отношении функциональных возможностей, связанных с проигрывателем Windows Media (в соответствии с определением Европейской Комиссии), даже если в вашем соглашении Microsoft Online Subscription Agreement указано обратное.</w:t>
      </w:r>
    </w:p>
    <w:p w:rsidR="00885333" w:rsidRPr="00FE6DB4" w:rsidRDefault="00885333" w:rsidP="00885333">
      <w:pPr>
        <w:pStyle w:val="PURBody-Indented"/>
        <w:rPr>
          <w:lang w:val="ru-RU"/>
        </w:rPr>
      </w:pPr>
    </w:p>
    <w:p w:rsidR="00885333" w:rsidRPr="00FE6DB4" w:rsidRDefault="00885333" w:rsidP="00885333">
      <w:pPr>
        <w:pStyle w:val="PURBreadcrumb"/>
        <w:rPr>
          <w:lang w:val="ru-RU"/>
        </w:rPr>
      </w:pPr>
      <w:hyperlink w:anchor="_Sec4">
        <w:r w:rsidRPr="00FE6DB4">
          <w:rPr>
            <w:color w:val="00467F"/>
            <w:u w:val="single"/>
            <w:lang w:val="ru-RU"/>
          </w:rPr>
          <w:t>Оглавление</w:t>
        </w:r>
      </w:hyperlink>
      <w:r w:rsidRPr="00FE6DB4">
        <w:rPr>
          <w:lang w:val="ru-RU"/>
        </w:rPr>
        <w:t>/</w:t>
      </w:r>
      <w:hyperlink w:anchor="General_License_Terms">
        <w:r w:rsidRPr="00FE6DB4">
          <w:rPr>
            <w:color w:val="00467F"/>
            <w:u w:val="single"/>
            <w:lang w:val="ru-RU"/>
          </w:rPr>
          <w:t>Общие условия</w:t>
        </w:r>
      </w:hyperlink>
      <w:r w:rsidRPr="00FE6DB4">
        <w:rPr>
          <w:lang w:val="ru-RU"/>
        </w:rPr>
        <w:t xml:space="preserve"> </w:t>
      </w:r>
    </w:p>
    <w:bookmarkEnd w:id="290"/>
    <w:p w:rsidR="00885333" w:rsidRPr="00FE6DB4" w:rsidRDefault="00885333" w:rsidP="00885333">
      <w:pPr>
        <w:pStyle w:val="PURSectionHeading"/>
        <w:pageBreakBefore/>
        <w:rPr>
          <w:lang w:val="ru-RU"/>
        </w:rPr>
        <w:sectPr w:rsidR="00885333" w:rsidRPr="00FE6DB4" w:rsidSect="00C05AED">
          <w:headerReference w:type="default" r:id="rId115"/>
          <w:footerReference w:type="default" r:id="rId116"/>
          <w:type w:val="continuous"/>
          <w:pgSz w:w="12240" w:h="15840" w:code="1"/>
          <w:pgMar w:top="1170" w:right="720" w:bottom="720" w:left="720" w:header="432" w:footer="288" w:gutter="0"/>
          <w:cols w:space="360"/>
          <w:docGrid w:linePitch="360"/>
        </w:sectPr>
      </w:pPr>
    </w:p>
    <w:p w:rsidR="00885333" w:rsidRPr="00FE6DB4" w:rsidRDefault="00885333" w:rsidP="00885333">
      <w:pPr>
        <w:pStyle w:val="PURSectionHeading"/>
        <w:pageBreakBefore/>
        <w:rPr>
          <w:lang w:val="ru-RU"/>
        </w:rPr>
      </w:pPr>
      <w:r w:rsidRPr="00FE6DB4">
        <w:rPr>
          <w:lang w:val="ru-RU"/>
        </w:rPr>
        <w:lastRenderedPageBreak/>
        <w:t>Индекс продукта</w:t>
      </w:r>
      <w:r w:rsidRPr="00FE6DB4">
        <w:rPr>
          <w:lang w:val="ru-RU"/>
        </w:rPr>
        <w:fldChar w:fldCharType="begin"/>
      </w:r>
      <w:r w:rsidRPr="00FE6DB4">
        <w:rPr>
          <w:lang w:val="ru-RU"/>
        </w:rPr>
        <w:instrText>TC "</w:instrText>
      </w:r>
      <w:bookmarkStart w:id="292" w:name="_Toc343097795"/>
      <w:r w:rsidRPr="00FE6DB4">
        <w:rPr>
          <w:lang w:val="ru-RU"/>
        </w:rPr>
        <w:instrText>Индекс продукта</w:instrText>
      </w:r>
      <w:bookmarkEnd w:id="292"/>
      <w:r w:rsidRPr="00FE6DB4">
        <w:rPr>
          <w:lang w:val="ru-RU"/>
        </w:rPr>
        <w:instrText xml:space="preserve">" \l 1 </w:instrText>
      </w:r>
      <w:r w:rsidRPr="00FE6DB4">
        <w:rPr>
          <w:lang w:val="ru-RU"/>
        </w:rPr>
        <w:fldChar w:fldCharType="end"/>
      </w:r>
    </w:p>
    <w:p w:rsidR="00885333" w:rsidRDefault="00885333" w:rsidP="00885333">
      <w:pPr>
        <w:pStyle w:val="Index1"/>
        <w:rPr>
          <w:noProof/>
          <w:color w:val="auto"/>
          <w:sz w:val="18"/>
          <w:lang w:val="ru-RU"/>
        </w:rPr>
        <w:sectPr w:rsidR="00885333" w:rsidSect="00F83D24">
          <w:footerReference w:type="default" r:id="rId117"/>
          <w:pgSz w:w="12240" w:h="15840" w:code="1"/>
          <w:pgMar w:top="1170" w:right="720" w:bottom="720" w:left="720" w:header="432" w:footer="288" w:gutter="0"/>
          <w:cols w:space="360"/>
          <w:docGrid w:linePitch="360"/>
        </w:sectPr>
      </w:pPr>
      <w:r w:rsidRPr="00FE6DB4">
        <w:rPr>
          <w:color w:val="auto"/>
          <w:sz w:val="18"/>
          <w:lang w:val="ru-RU"/>
        </w:rPr>
        <w:fldChar w:fldCharType="begin"/>
      </w:r>
      <w:r w:rsidRPr="00FE6DB4">
        <w:rPr>
          <w:lang w:val="ru-RU"/>
        </w:rPr>
        <w:instrText xml:space="preserve"> INDEX \c "2" </w:instrText>
      </w:r>
      <w:r w:rsidRPr="00FE6DB4">
        <w:rPr>
          <w:color w:val="auto"/>
          <w:sz w:val="18"/>
          <w:lang w:val="ru-RU"/>
        </w:rPr>
        <w:fldChar w:fldCharType="separate"/>
      </w:r>
    </w:p>
    <w:p w:rsidR="00885333" w:rsidRDefault="00885333" w:rsidP="00885333">
      <w:pPr>
        <w:pStyle w:val="Index1"/>
        <w:rPr>
          <w:noProof/>
        </w:rPr>
      </w:pPr>
      <w:r w:rsidRPr="00C954AD">
        <w:rPr>
          <w:noProof/>
          <w:lang w:val="ru-RU"/>
        </w:rPr>
        <w:lastRenderedPageBreak/>
        <w:t>Dynamics CRM в сети</w:t>
      </w:r>
      <w:r>
        <w:rPr>
          <w:noProof/>
        </w:rPr>
        <w:t>, 14</w:t>
      </w:r>
    </w:p>
    <w:p w:rsidR="00885333" w:rsidRDefault="00885333" w:rsidP="00885333">
      <w:pPr>
        <w:pStyle w:val="Index1"/>
        <w:rPr>
          <w:noProof/>
        </w:rPr>
      </w:pPr>
      <w:r w:rsidRPr="00C954AD">
        <w:rPr>
          <w:noProof/>
          <w:lang w:val="ru-RU"/>
        </w:rPr>
        <w:t>Exchange Online Archiving</w:t>
      </w:r>
      <w:r>
        <w:rPr>
          <w:noProof/>
        </w:rPr>
        <w:t>, 15</w:t>
      </w:r>
    </w:p>
    <w:p w:rsidR="00885333" w:rsidRDefault="00885333" w:rsidP="00885333">
      <w:pPr>
        <w:pStyle w:val="Index1"/>
        <w:rPr>
          <w:noProof/>
        </w:rPr>
      </w:pPr>
      <w:r w:rsidRPr="00C954AD">
        <w:rPr>
          <w:noProof/>
          <w:lang w:val="ru-RU"/>
        </w:rPr>
        <w:t>Exchange Online Kiosk</w:t>
      </w:r>
      <w:r>
        <w:rPr>
          <w:noProof/>
        </w:rPr>
        <w:t>, 16</w:t>
      </w:r>
    </w:p>
    <w:p w:rsidR="00885333" w:rsidRDefault="00885333" w:rsidP="00885333">
      <w:pPr>
        <w:pStyle w:val="Index1"/>
        <w:rPr>
          <w:noProof/>
        </w:rPr>
      </w:pPr>
      <w:r w:rsidRPr="00C954AD">
        <w:rPr>
          <w:noProof/>
          <w:lang w:val="ru-RU"/>
        </w:rPr>
        <w:t>Exchange Online Plan 1</w:t>
      </w:r>
      <w:r>
        <w:rPr>
          <w:noProof/>
        </w:rPr>
        <w:t>, 16</w:t>
      </w:r>
    </w:p>
    <w:p w:rsidR="00885333" w:rsidRDefault="00885333" w:rsidP="00885333">
      <w:pPr>
        <w:pStyle w:val="Index1"/>
        <w:rPr>
          <w:noProof/>
        </w:rPr>
      </w:pPr>
      <w:r w:rsidRPr="00C954AD">
        <w:rPr>
          <w:noProof/>
          <w:lang w:val="ru-RU"/>
        </w:rPr>
        <w:t>Exchange Online Plan 2</w:t>
      </w:r>
      <w:r>
        <w:rPr>
          <w:noProof/>
        </w:rPr>
        <w:t>, 16</w:t>
      </w:r>
    </w:p>
    <w:p w:rsidR="00885333" w:rsidRDefault="00885333" w:rsidP="00885333">
      <w:pPr>
        <w:pStyle w:val="Index1"/>
        <w:rPr>
          <w:noProof/>
        </w:rPr>
      </w:pPr>
      <w:r w:rsidRPr="00C954AD">
        <w:rPr>
          <w:noProof/>
          <w:lang w:val="ru-RU"/>
        </w:rPr>
        <w:t>Exchange Online Protection</w:t>
      </w:r>
      <w:r>
        <w:rPr>
          <w:noProof/>
        </w:rPr>
        <w:t>, 17</w:t>
      </w:r>
    </w:p>
    <w:p w:rsidR="00885333" w:rsidRDefault="00885333" w:rsidP="00885333">
      <w:pPr>
        <w:pStyle w:val="Index1"/>
        <w:rPr>
          <w:noProof/>
        </w:rPr>
      </w:pPr>
      <w:r>
        <w:rPr>
          <w:noProof/>
        </w:rPr>
        <w:t>Lync</w:t>
      </w:r>
      <w:r w:rsidRPr="00C954AD">
        <w:rPr>
          <w:noProof/>
          <w:lang w:val="ru-RU"/>
        </w:rPr>
        <w:t xml:space="preserve"> </w:t>
      </w:r>
      <w:r>
        <w:rPr>
          <w:noProof/>
        </w:rPr>
        <w:t>Online</w:t>
      </w:r>
      <w:r w:rsidRPr="00C954AD">
        <w:rPr>
          <w:noProof/>
          <w:lang w:val="ru-RU"/>
        </w:rPr>
        <w:t xml:space="preserve"> </w:t>
      </w:r>
      <w:r>
        <w:rPr>
          <w:noProof/>
        </w:rPr>
        <w:t>Plan</w:t>
      </w:r>
      <w:r w:rsidRPr="00C954AD">
        <w:rPr>
          <w:noProof/>
          <w:lang w:val="ru-RU"/>
        </w:rPr>
        <w:t xml:space="preserve"> 1</w:t>
      </w:r>
      <w:r>
        <w:rPr>
          <w:noProof/>
        </w:rPr>
        <w:t>, 17</w:t>
      </w:r>
    </w:p>
    <w:p w:rsidR="00885333" w:rsidRDefault="00885333" w:rsidP="00885333">
      <w:pPr>
        <w:pStyle w:val="Index1"/>
        <w:rPr>
          <w:noProof/>
        </w:rPr>
      </w:pPr>
      <w:r>
        <w:rPr>
          <w:noProof/>
        </w:rPr>
        <w:t>Lync</w:t>
      </w:r>
      <w:r w:rsidRPr="00C954AD">
        <w:rPr>
          <w:noProof/>
          <w:lang w:val="ru-RU"/>
        </w:rPr>
        <w:t xml:space="preserve"> </w:t>
      </w:r>
      <w:r>
        <w:rPr>
          <w:noProof/>
        </w:rPr>
        <w:t>Online</w:t>
      </w:r>
      <w:r w:rsidRPr="00C954AD">
        <w:rPr>
          <w:noProof/>
          <w:lang w:val="ru-RU"/>
        </w:rPr>
        <w:t xml:space="preserve"> </w:t>
      </w:r>
      <w:r>
        <w:rPr>
          <w:noProof/>
        </w:rPr>
        <w:t>Plan</w:t>
      </w:r>
      <w:r w:rsidRPr="00C954AD">
        <w:rPr>
          <w:noProof/>
          <w:lang w:val="ru-RU"/>
        </w:rPr>
        <w:t xml:space="preserve"> 2</w:t>
      </w:r>
      <w:r>
        <w:rPr>
          <w:noProof/>
        </w:rPr>
        <w:t>, 18</w:t>
      </w:r>
    </w:p>
    <w:p w:rsidR="00885333" w:rsidRDefault="00885333" w:rsidP="00885333">
      <w:pPr>
        <w:pStyle w:val="Index1"/>
        <w:rPr>
          <w:noProof/>
        </w:rPr>
      </w:pPr>
      <w:r>
        <w:rPr>
          <w:noProof/>
        </w:rPr>
        <w:t>Lync</w:t>
      </w:r>
      <w:r w:rsidRPr="00C954AD">
        <w:rPr>
          <w:noProof/>
          <w:lang w:val="ru-RU"/>
        </w:rPr>
        <w:t xml:space="preserve"> </w:t>
      </w:r>
      <w:r>
        <w:rPr>
          <w:noProof/>
        </w:rPr>
        <w:t>Online</w:t>
      </w:r>
      <w:r w:rsidRPr="00C954AD">
        <w:rPr>
          <w:noProof/>
          <w:lang w:val="ru-RU"/>
        </w:rPr>
        <w:t xml:space="preserve"> </w:t>
      </w:r>
      <w:r>
        <w:rPr>
          <w:noProof/>
        </w:rPr>
        <w:t>Plan</w:t>
      </w:r>
      <w:r w:rsidRPr="00C954AD">
        <w:rPr>
          <w:noProof/>
          <w:lang w:val="ru-RU"/>
        </w:rPr>
        <w:t xml:space="preserve"> 3</w:t>
      </w:r>
      <w:r>
        <w:rPr>
          <w:noProof/>
        </w:rPr>
        <w:t>, 19</w:t>
      </w:r>
    </w:p>
    <w:p w:rsidR="00885333" w:rsidRDefault="00885333" w:rsidP="00885333">
      <w:pPr>
        <w:pStyle w:val="Index1"/>
        <w:rPr>
          <w:noProof/>
        </w:rPr>
      </w:pPr>
      <w:r w:rsidRPr="00C954AD">
        <w:rPr>
          <w:noProof/>
          <w:lang w:val="ru-RU"/>
        </w:rPr>
        <w:t>Microsoft Desktop Optimization Pack (MDOP)</w:t>
      </w:r>
      <w:r>
        <w:rPr>
          <w:noProof/>
        </w:rPr>
        <w:t>, 20</w:t>
      </w:r>
    </w:p>
    <w:p w:rsidR="00885333" w:rsidRDefault="00885333" w:rsidP="00885333">
      <w:pPr>
        <w:pStyle w:val="Index1"/>
        <w:rPr>
          <w:noProof/>
        </w:rPr>
      </w:pPr>
      <w:r>
        <w:rPr>
          <w:noProof/>
        </w:rPr>
        <w:t>Office</w:t>
      </w:r>
      <w:r w:rsidRPr="00C954AD">
        <w:rPr>
          <w:noProof/>
          <w:lang w:val="ru-RU"/>
        </w:rPr>
        <w:t xml:space="preserve"> 365 </w:t>
      </w:r>
      <w:r>
        <w:rPr>
          <w:noProof/>
        </w:rPr>
        <w:t>Developer, 21</w:t>
      </w:r>
    </w:p>
    <w:p w:rsidR="00885333" w:rsidRDefault="00885333" w:rsidP="00885333">
      <w:pPr>
        <w:pStyle w:val="Index1"/>
        <w:rPr>
          <w:noProof/>
        </w:rPr>
      </w:pPr>
      <w:r w:rsidRPr="00C954AD">
        <w:rPr>
          <w:noProof/>
          <w:lang w:val="ru-RU"/>
        </w:rPr>
        <w:t>Office 365 для малого бизнеса</w:t>
      </w:r>
      <w:r>
        <w:rPr>
          <w:noProof/>
        </w:rPr>
        <w:t>, 23</w:t>
      </w:r>
    </w:p>
    <w:p w:rsidR="00885333" w:rsidRDefault="00885333" w:rsidP="00885333">
      <w:pPr>
        <w:pStyle w:val="Index1"/>
        <w:rPr>
          <w:noProof/>
        </w:rPr>
      </w:pPr>
      <w:r w:rsidRPr="00C954AD">
        <w:rPr>
          <w:noProof/>
          <w:lang w:val="ru-RU"/>
        </w:rPr>
        <w:t>Office 365 для малого бизнеса расширенный</w:t>
      </w:r>
      <w:r>
        <w:rPr>
          <w:noProof/>
        </w:rPr>
        <w:t>, 24</w:t>
      </w:r>
    </w:p>
    <w:p w:rsidR="00885333" w:rsidRDefault="00885333" w:rsidP="00885333">
      <w:pPr>
        <w:pStyle w:val="Index1"/>
        <w:rPr>
          <w:noProof/>
        </w:rPr>
      </w:pPr>
      <w:r w:rsidRPr="00C954AD">
        <w:rPr>
          <w:noProof/>
          <w:lang w:val="ru-RU"/>
        </w:rPr>
        <w:t>Office 365 профессиональный плюс</w:t>
      </w:r>
      <w:r>
        <w:rPr>
          <w:noProof/>
        </w:rPr>
        <w:t>, 22</w:t>
      </w:r>
    </w:p>
    <w:p w:rsidR="00885333" w:rsidRDefault="00885333" w:rsidP="00885333">
      <w:pPr>
        <w:pStyle w:val="Index1"/>
        <w:rPr>
          <w:noProof/>
        </w:rPr>
      </w:pPr>
      <w:r w:rsidRPr="00C954AD">
        <w:rPr>
          <w:noProof/>
          <w:lang w:val="ru-RU"/>
        </w:rPr>
        <w:lastRenderedPageBreak/>
        <w:t>Project Online</w:t>
      </w:r>
      <w:r>
        <w:rPr>
          <w:noProof/>
        </w:rPr>
        <w:t>, 26</w:t>
      </w:r>
    </w:p>
    <w:p w:rsidR="00885333" w:rsidRDefault="00885333" w:rsidP="00885333">
      <w:pPr>
        <w:pStyle w:val="Index1"/>
        <w:rPr>
          <w:noProof/>
        </w:rPr>
      </w:pPr>
      <w:r w:rsidRPr="00C954AD">
        <w:rPr>
          <w:noProof/>
          <w:lang w:val="ru-RU"/>
        </w:rPr>
        <w:t>Project Pro для Office 365</w:t>
      </w:r>
      <w:r>
        <w:rPr>
          <w:noProof/>
        </w:rPr>
        <w:t>, 26</w:t>
      </w:r>
    </w:p>
    <w:p w:rsidR="00885333" w:rsidRDefault="00885333" w:rsidP="00885333">
      <w:pPr>
        <w:pStyle w:val="Index1"/>
        <w:rPr>
          <w:noProof/>
        </w:rPr>
      </w:pPr>
      <w:r w:rsidRPr="00C954AD">
        <w:rPr>
          <w:noProof/>
          <w:lang w:val="ru-RU"/>
        </w:rPr>
        <w:t>SharePoint Online Kiosk</w:t>
      </w:r>
      <w:r>
        <w:rPr>
          <w:noProof/>
        </w:rPr>
        <w:t>, 27</w:t>
      </w:r>
    </w:p>
    <w:p w:rsidR="00885333" w:rsidRDefault="00885333" w:rsidP="00885333">
      <w:pPr>
        <w:pStyle w:val="Index1"/>
        <w:rPr>
          <w:noProof/>
        </w:rPr>
      </w:pPr>
      <w:r w:rsidRPr="00C954AD">
        <w:rPr>
          <w:noProof/>
          <w:lang w:val="da-DK"/>
        </w:rPr>
        <w:t>SharePoint Online Plan 1</w:t>
      </w:r>
      <w:r>
        <w:rPr>
          <w:noProof/>
        </w:rPr>
        <w:t>, 28</w:t>
      </w:r>
    </w:p>
    <w:p w:rsidR="00885333" w:rsidRDefault="00885333" w:rsidP="00885333">
      <w:pPr>
        <w:pStyle w:val="Index1"/>
        <w:rPr>
          <w:noProof/>
        </w:rPr>
      </w:pPr>
      <w:r>
        <w:rPr>
          <w:noProof/>
        </w:rPr>
        <w:t>SharePoint</w:t>
      </w:r>
      <w:r w:rsidRPr="00C954AD">
        <w:rPr>
          <w:noProof/>
          <w:lang w:val="ru-RU"/>
        </w:rPr>
        <w:t xml:space="preserve"> </w:t>
      </w:r>
      <w:r>
        <w:rPr>
          <w:noProof/>
        </w:rPr>
        <w:t>Online</w:t>
      </w:r>
      <w:r w:rsidRPr="00C954AD">
        <w:rPr>
          <w:noProof/>
          <w:lang w:val="ru-RU"/>
        </w:rPr>
        <w:t xml:space="preserve"> </w:t>
      </w:r>
      <w:r>
        <w:rPr>
          <w:noProof/>
        </w:rPr>
        <w:t>Plan</w:t>
      </w:r>
      <w:r w:rsidRPr="00C954AD">
        <w:rPr>
          <w:noProof/>
          <w:lang w:val="ru-RU"/>
        </w:rPr>
        <w:t xml:space="preserve"> 2</w:t>
      </w:r>
      <w:r>
        <w:rPr>
          <w:noProof/>
        </w:rPr>
        <w:t>, 29</w:t>
      </w:r>
    </w:p>
    <w:p w:rsidR="00885333" w:rsidRDefault="00885333" w:rsidP="00885333">
      <w:pPr>
        <w:pStyle w:val="Index1"/>
        <w:rPr>
          <w:noProof/>
        </w:rPr>
      </w:pPr>
      <w:r>
        <w:rPr>
          <w:noProof/>
        </w:rPr>
        <w:t>Visio</w:t>
      </w:r>
      <w:r w:rsidRPr="00C954AD">
        <w:rPr>
          <w:noProof/>
          <w:lang w:val="ru-RU"/>
        </w:rPr>
        <w:t xml:space="preserve"> </w:t>
      </w:r>
      <w:r>
        <w:rPr>
          <w:noProof/>
        </w:rPr>
        <w:t>Pro</w:t>
      </w:r>
      <w:r w:rsidRPr="00C954AD">
        <w:rPr>
          <w:noProof/>
          <w:lang w:val="ru-RU"/>
        </w:rPr>
        <w:t xml:space="preserve"> для </w:t>
      </w:r>
      <w:r>
        <w:rPr>
          <w:noProof/>
        </w:rPr>
        <w:t>Office</w:t>
      </w:r>
      <w:r w:rsidRPr="00C954AD">
        <w:rPr>
          <w:noProof/>
          <w:lang w:val="ru-RU"/>
        </w:rPr>
        <w:t xml:space="preserve"> 365</w:t>
      </w:r>
      <w:r>
        <w:rPr>
          <w:noProof/>
        </w:rPr>
        <w:t>, 29</w:t>
      </w:r>
    </w:p>
    <w:p w:rsidR="00885333" w:rsidRDefault="00885333" w:rsidP="00885333">
      <w:pPr>
        <w:pStyle w:val="Index1"/>
        <w:rPr>
          <w:noProof/>
        </w:rPr>
      </w:pPr>
      <w:r w:rsidRPr="00C954AD">
        <w:rPr>
          <w:noProof/>
          <w:lang w:val="ru-RU"/>
        </w:rPr>
        <w:t>Windows Intune (на пользователя)</w:t>
      </w:r>
      <w:r>
        <w:rPr>
          <w:noProof/>
        </w:rPr>
        <w:t>, 35</w:t>
      </w:r>
    </w:p>
    <w:p w:rsidR="00885333" w:rsidRDefault="00885333" w:rsidP="00885333">
      <w:pPr>
        <w:pStyle w:val="Index1"/>
        <w:rPr>
          <w:noProof/>
        </w:rPr>
      </w:pPr>
      <w:r w:rsidRPr="00C954AD">
        <w:rPr>
          <w:noProof/>
          <w:lang w:val="ru-RU"/>
        </w:rPr>
        <w:t>Windows Intune с операционной системой для настольных компьютеров Windows (на пользователя)</w:t>
      </w:r>
      <w:r>
        <w:rPr>
          <w:noProof/>
        </w:rPr>
        <w:t>, 36</w:t>
      </w:r>
    </w:p>
    <w:p w:rsidR="00885333" w:rsidRDefault="00885333" w:rsidP="00885333">
      <w:pPr>
        <w:pStyle w:val="Index1"/>
        <w:rPr>
          <w:noProof/>
        </w:rPr>
      </w:pPr>
      <w:r w:rsidRPr="00C954AD">
        <w:rPr>
          <w:noProof/>
          <w:lang w:val="ru-RU"/>
        </w:rPr>
        <w:t>Windows Intune с операционной системой для настольных компьютеров Windows (на устройство)</w:t>
      </w:r>
      <w:r>
        <w:rPr>
          <w:noProof/>
        </w:rPr>
        <w:t>, 41</w:t>
      </w:r>
    </w:p>
    <w:p w:rsidR="00885333" w:rsidRDefault="00885333" w:rsidP="00885333">
      <w:pPr>
        <w:pStyle w:val="Index1"/>
        <w:rPr>
          <w:noProof/>
        </w:rPr>
      </w:pPr>
      <w:r w:rsidRPr="00C954AD">
        <w:rPr>
          <w:noProof/>
          <w:lang w:val="ru-RU"/>
        </w:rPr>
        <w:t>Приложения Office Web Apps</w:t>
      </w:r>
      <w:r>
        <w:rPr>
          <w:noProof/>
        </w:rPr>
        <w:t>, 25</w:t>
      </w:r>
    </w:p>
    <w:p w:rsidR="00885333" w:rsidRDefault="00885333" w:rsidP="00885333">
      <w:pPr>
        <w:pStyle w:val="Index1"/>
        <w:rPr>
          <w:noProof/>
        </w:rPr>
      </w:pPr>
      <w:r w:rsidRPr="00C954AD">
        <w:rPr>
          <w:noProof/>
          <w:lang w:val="ru-RU"/>
        </w:rPr>
        <w:t>Службы Windows Azure</w:t>
      </w:r>
      <w:r>
        <w:rPr>
          <w:noProof/>
        </w:rPr>
        <w:t>, 31</w:t>
      </w:r>
    </w:p>
    <w:p w:rsidR="00885333" w:rsidRDefault="00885333" w:rsidP="00885333">
      <w:pPr>
        <w:pStyle w:val="Index1"/>
        <w:rPr>
          <w:noProof/>
        </w:rPr>
      </w:pPr>
      <w:r w:rsidRPr="00C954AD">
        <w:rPr>
          <w:noProof/>
          <w:lang w:val="ru-RU"/>
        </w:rPr>
        <w:t>Управление правами Active Directory Windows Azure</w:t>
      </w:r>
      <w:r>
        <w:rPr>
          <w:noProof/>
        </w:rPr>
        <w:t>, 30</w:t>
      </w:r>
    </w:p>
    <w:p w:rsidR="00885333" w:rsidRDefault="00885333" w:rsidP="00885333">
      <w:pPr>
        <w:pStyle w:val="Index1"/>
        <w:rPr>
          <w:noProof/>
          <w:lang w:val="ru-RU"/>
        </w:rPr>
        <w:sectPr w:rsidR="00885333" w:rsidSect="00F83D24">
          <w:type w:val="continuous"/>
          <w:pgSz w:w="12240" w:h="15840" w:code="1"/>
          <w:pgMar w:top="1170" w:right="720" w:bottom="720" w:left="720" w:header="432" w:footer="288" w:gutter="0"/>
          <w:cols w:num="2" w:space="720"/>
          <w:docGrid w:linePitch="360"/>
        </w:sectPr>
      </w:pPr>
    </w:p>
    <w:p w:rsidR="00885333" w:rsidRPr="002A4134" w:rsidRDefault="00885333" w:rsidP="00885333">
      <w:pPr>
        <w:pStyle w:val="Index1"/>
      </w:pPr>
      <w:r w:rsidRPr="00FE6DB4">
        <w:rPr>
          <w:lang w:val="ru-RU"/>
        </w:rPr>
        <w:lastRenderedPageBreak/>
        <w:fldChar w:fldCharType="end"/>
      </w:r>
    </w:p>
    <w:p w:rsidR="00885333" w:rsidRPr="002A4134" w:rsidRDefault="00885333" w:rsidP="00885333"/>
    <w:p w:rsidR="00885333" w:rsidRPr="002A4134" w:rsidRDefault="00885333" w:rsidP="00885333">
      <w:pPr>
        <w:pStyle w:val="PURBody-Indented"/>
      </w:pPr>
    </w:p>
    <w:p w:rsidR="00D668B6" w:rsidRDefault="00D668B6"/>
    <w:sectPr w:rsidR="00D668B6" w:rsidSect="00F83D24">
      <w:type w:val="continuous"/>
      <w:pgSz w:w="12240" w:h="15840" w:code="1"/>
      <w:pgMar w:top="1170"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75104" w:rsidRPr="00EE59DE"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475104" w:rsidRPr="00EE59DE" w:rsidRDefault="0074748E" w:rsidP="00A26846">
          <w:pPr>
            <w:pStyle w:val="PURFooterText"/>
            <w:spacing w:before="60"/>
            <w:jc w:val="center"/>
            <w:rPr>
              <w:lang w:val="ru-RU"/>
            </w:rPr>
          </w:pPr>
          <w:r w:rsidRPr="00EE59DE">
            <w:rPr>
              <w:lang w:val="ru-RU"/>
            </w:rPr>
            <w:t>Введение</w:t>
          </w:r>
        </w:p>
      </w:tc>
      <w:tc>
        <w:tcPr>
          <w:tcW w:w="232" w:type="dxa"/>
        </w:tcPr>
        <w:p w:rsidR="00475104" w:rsidRPr="00EE59DE" w:rsidRDefault="0074748E" w:rsidP="00D878C7">
          <w:pPr>
            <w:pStyle w:val="PURFooterText"/>
            <w:jc w:val="center"/>
            <w:rPr>
              <w:lang w:val="ru-RU"/>
            </w:rPr>
          </w:pPr>
          <w:r w:rsidRPr="00EE59DE">
            <w:rPr>
              <w:lang w:val="ru-RU"/>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A26846">
          <w:pPr>
            <w:pStyle w:val="PURFooterText"/>
            <w:spacing w:before="60"/>
            <w:jc w:val="center"/>
            <w:rPr>
              <w:lang w:val="ru-RU"/>
            </w:rPr>
          </w:pPr>
          <w:r w:rsidRPr="00EE59DE">
            <w:rPr>
              <w:lang w:val="ru-RU"/>
            </w:rPr>
            <w:t xml:space="preserve">Общие </w:t>
          </w:r>
          <w:r>
            <w:br/>
          </w:r>
          <w:r w:rsidRPr="00EE59DE">
            <w:rPr>
              <w:lang w:val="ru-RU"/>
            </w:rPr>
            <w:t>условия</w:t>
          </w:r>
        </w:p>
      </w:tc>
      <w:tc>
        <w:tcPr>
          <w:tcW w:w="232" w:type="dxa"/>
        </w:tcPr>
        <w:p w:rsidR="00475104" w:rsidRPr="00EE59DE" w:rsidRDefault="0074748E" w:rsidP="00D878C7">
          <w:pPr>
            <w:pStyle w:val="PURFooterText"/>
            <w:jc w:val="center"/>
            <w:rPr>
              <w:lang w:val="ru-RU"/>
            </w:rPr>
          </w:pPr>
          <w:r w:rsidRPr="00EE59DE">
            <w:rPr>
              <w:lang w:val="ru-RU"/>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A26846">
          <w:pPr>
            <w:pStyle w:val="PURFooterText"/>
            <w:spacing w:before="60" w:after="60"/>
            <w:jc w:val="center"/>
            <w:rPr>
              <w:lang w:val="ru-RU"/>
            </w:rPr>
          </w:pPr>
          <w:r w:rsidRPr="00EE59DE">
            <w:rPr>
              <w:lang w:val="ru-RU"/>
            </w:rPr>
            <w:t>Условия предоставления служб</w:t>
          </w:r>
        </w:p>
      </w:tc>
      <w:tc>
        <w:tcPr>
          <w:tcW w:w="184" w:type="dxa"/>
        </w:tcPr>
        <w:p w:rsidR="00475104" w:rsidRPr="00EE59DE" w:rsidRDefault="0074748E" w:rsidP="00D878C7">
          <w:pPr>
            <w:pStyle w:val="PURFooterText"/>
            <w:jc w:val="center"/>
            <w:rPr>
              <w:lang w:val="ru-RU"/>
            </w:rPr>
          </w:pPr>
          <w:r w:rsidRPr="00EE59DE">
            <w:rPr>
              <w:lang w:val="ru-RU"/>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A26846">
          <w:pPr>
            <w:pStyle w:val="PURFooterText"/>
            <w:spacing w:before="60"/>
            <w:jc w:val="center"/>
            <w:rPr>
              <w:lang w:val="ru-RU"/>
            </w:rPr>
          </w:pPr>
          <w:r w:rsidRPr="00EE59DE">
            <w:rPr>
              <w:lang w:val="ru-RU"/>
            </w:rPr>
            <w:t>Приложения</w:t>
          </w:r>
        </w:p>
      </w:tc>
      <w:tc>
        <w:tcPr>
          <w:tcW w:w="184" w:type="dxa"/>
        </w:tcPr>
        <w:p w:rsidR="00475104" w:rsidRPr="00EE59DE" w:rsidRDefault="0074748E" w:rsidP="00D878C7">
          <w:pPr>
            <w:pStyle w:val="PURFooterText"/>
            <w:jc w:val="center"/>
            <w:rPr>
              <w:lang w:val="ru-RU"/>
            </w:rPr>
          </w:pPr>
          <w:r w:rsidRPr="00EE59DE">
            <w:rPr>
              <w:lang w:val="ru-RU"/>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A26846">
          <w:pPr>
            <w:pStyle w:val="PURFooterText"/>
            <w:spacing w:before="60"/>
            <w:jc w:val="center"/>
            <w:rPr>
              <w:lang w:val="ru-RU"/>
            </w:rPr>
          </w:pPr>
          <w:r w:rsidRPr="00EE59DE">
            <w:rPr>
              <w:lang w:val="ru-RU"/>
            </w:rPr>
            <w:t xml:space="preserve">Индекс </w:t>
          </w:r>
          <w:r>
            <w:br/>
          </w:r>
          <w:r w:rsidRPr="00EE59DE">
            <w:rPr>
              <w:lang w:val="ru-RU"/>
            </w:rPr>
            <w:t>прод</w:t>
          </w:r>
          <w:r w:rsidRPr="00EE59DE">
            <w:rPr>
              <w:lang w:val="ru-RU"/>
            </w:rPr>
            <w:t>укта</w:t>
          </w:r>
        </w:p>
      </w:tc>
      <w:tc>
        <w:tcPr>
          <w:tcW w:w="184" w:type="dxa"/>
        </w:tcPr>
        <w:p w:rsidR="00475104" w:rsidRPr="00EE59DE" w:rsidRDefault="0074748E" w:rsidP="00D878C7">
          <w:pPr>
            <w:pStyle w:val="PURFooterText"/>
            <w:jc w:val="center"/>
            <w:rPr>
              <w:lang w:val="ru-RU"/>
            </w:rPr>
          </w:pPr>
        </w:p>
      </w:tc>
    </w:tr>
  </w:tbl>
  <w:p w:rsidR="00475104" w:rsidRPr="00EE59DE" w:rsidRDefault="0074748E">
    <w:pPr>
      <w:pStyle w:val="PURFooterText"/>
      <w:rPr>
        <w:lang w:val="ru-RU"/>
      </w:rPr>
    </w:pPr>
    <w:r w:rsidRPr="00EE59DE">
      <w:rPr>
        <w:lang w:val="ru-RU"/>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036"/>
      <w:gridCol w:w="204"/>
      <w:gridCol w:w="1269"/>
      <w:gridCol w:w="204"/>
      <w:gridCol w:w="1142"/>
      <w:gridCol w:w="204"/>
      <w:gridCol w:w="1142"/>
      <w:gridCol w:w="204"/>
      <w:gridCol w:w="1077"/>
      <w:gridCol w:w="204"/>
      <w:gridCol w:w="1120"/>
      <w:gridCol w:w="204"/>
      <w:gridCol w:w="1293"/>
      <w:gridCol w:w="204"/>
      <w:gridCol w:w="1293"/>
    </w:tblGrid>
    <w:tr w:rsidR="00475104" w:rsidRPr="00D878C7" w:rsidTr="00D878C7">
      <w:trPr>
        <w:jc w:val="center"/>
      </w:trPr>
      <w:tc>
        <w:tcPr>
          <w:tcW w:w="1540" w:type="dxa"/>
        </w:tcPr>
        <w:p w:rsidR="00475104" w:rsidRPr="00D878C7" w:rsidRDefault="0074748E" w:rsidP="00D878C7">
          <w:pPr>
            <w:pStyle w:val="PURFooterText"/>
            <w:jc w:val="center"/>
          </w:pPr>
          <w:r>
            <w:t>Введение</w:t>
          </w:r>
        </w:p>
      </w:tc>
      <w:tc>
        <w:tcPr>
          <w:tcW w:w="260" w:type="dxa"/>
        </w:tcPr>
        <w:p w:rsidR="00475104" w:rsidRPr="00D878C7" w:rsidRDefault="0074748E" w:rsidP="00D878C7">
          <w:pPr>
            <w:pStyle w:val="PURFooterText"/>
            <w:jc w:val="center"/>
          </w:pPr>
          <w:r>
            <w:t>→</w:t>
          </w:r>
        </w:p>
      </w:tc>
      <w:tc>
        <w:tcPr>
          <w:tcW w:w="1540" w:type="dxa"/>
          <w:shd w:val="clear" w:color="auto" w:fill="A8C7E6"/>
        </w:tcPr>
        <w:p w:rsidR="00475104" w:rsidRPr="00D878C7" w:rsidRDefault="0074748E" w:rsidP="00D878C7">
          <w:pPr>
            <w:pStyle w:val="PURFooterText"/>
            <w:jc w:val="center"/>
          </w:pPr>
          <w:r>
            <w:t>Универсальные условия</w:t>
          </w:r>
        </w:p>
      </w:tc>
      <w:tc>
        <w:tcPr>
          <w:tcW w:w="260" w:type="dxa"/>
        </w:tcPr>
        <w:p w:rsidR="00475104" w:rsidRPr="00D878C7" w:rsidRDefault="0074748E" w:rsidP="00D878C7">
          <w:pPr>
            <w:pStyle w:val="PURFooterText"/>
            <w:jc w:val="center"/>
          </w:pPr>
          <w:r>
            <w:t>→</w:t>
          </w:r>
        </w:p>
      </w:tc>
      <w:tc>
        <w:tcPr>
          <w:tcW w:w="1540" w:type="dxa"/>
        </w:tcPr>
        <w:p w:rsidR="00475104" w:rsidRPr="00D878C7" w:rsidRDefault="0074748E" w:rsidP="00D878C7">
          <w:pPr>
            <w:pStyle w:val="PURFooterText"/>
            <w:jc w:val="center"/>
          </w:pPr>
          <w:r>
            <w:t>Приложения для настольного компьютера</w:t>
          </w:r>
        </w:p>
      </w:tc>
      <w:tc>
        <w:tcPr>
          <w:tcW w:w="260" w:type="dxa"/>
        </w:tcPr>
        <w:p w:rsidR="00475104" w:rsidRPr="00D878C7" w:rsidRDefault="0074748E" w:rsidP="00D878C7">
          <w:pPr>
            <w:pStyle w:val="PURFooterText"/>
            <w:jc w:val="center"/>
          </w:pPr>
          <w:r>
            <w:t>→</w:t>
          </w:r>
        </w:p>
      </w:tc>
      <w:tc>
        <w:tcPr>
          <w:tcW w:w="1540" w:type="dxa"/>
        </w:tcPr>
        <w:p w:rsidR="00475104" w:rsidRPr="00D878C7" w:rsidRDefault="0074748E" w:rsidP="00D878C7">
          <w:pPr>
            <w:pStyle w:val="PURFooterText"/>
            <w:jc w:val="center"/>
          </w:pPr>
          <w:r>
            <w:t>ОС настольного компьютера</w:t>
          </w:r>
        </w:p>
      </w:tc>
      <w:tc>
        <w:tcPr>
          <w:tcW w:w="260" w:type="dxa"/>
        </w:tcPr>
        <w:p w:rsidR="00475104" w:rsidRPr="00D878C7" w:rsidRDefault="0074748E" w:rsidP="00D878C7">
          <w:pPr>
            <w:pStyle w:val="PURFooterText"/>
            <w:jc w:val="center"/>
          </w:pPr>
          <w:r>
            <w:t>→</w:t>
          </w:r>
        </w:p>
      </w:tc>
      <w:tc>
        <w:tcPr>
          <w:tcW w:w="1540" w:type="dxa"/>
        </w:tcPr>
        <w:p w:rsidR="00475104" w:rsidRPr="00D878C7" w:rsidRDefault="0074748E" w:rsidP="00D878C7">
          <w:pPr>
            <w:pStyle w:val="PURFooterText"/>
            <w:jc w:val="center"/>
          </w:pPr>
          <w:r>
            <w:t>Серверная ОС</w:t>
          </w:r>
        </w:p>
      </w:tc>
      <w:tc>
        <w:tcPr>
          <w:tcW w:w="260" w:type="dxa"/>
        </w:tcPr>
        <w:p w:rsidR="00475104" w:rsidRPr="00D878C7" w:rsidRDefault="0074748E" w:rsidP="00D878C7">
          <w:pPr>
            <w:pStyle w:val="PURFooterText"/>
            <w:jc w:val="center"/>
          </w:pPr>
          <w:r>
            <w:t>→</w:t>
          </w:r>
        </w:p>
      </w:tc>
      <w:tc>
        <w:tcPr>
          <w:tcW w:w="1540" w:type="dxa"/>
        </w:tcPr>
        <w:p w:rsidR="00475104" w:rsidRPr="00D878C7" w:rsidRDefault="0074748E" w:rsidP="00D878C7">
          <w:pPr>
            <w:pStyle w:val="PURFooterText"/>
            <w:jc w:val="center"/>
          </w:pPr>
          <w:r>
            <w:t>Сервер/CAL</w:t>
          </w:r>
        </w:p>
      </w:tc>
      <w:tc>
        <w:tcPr>
          <w:tcW w:w="260" w:type="dxa"/>
        </w:tcPr>
        <w:p w:rsidR="00475104" w:rsidRPr="00D878C7" w:rsidRDefault="0074748E" w:rsidP="00D878C7">
          <w:pPr>
            <w:pStyle w:val="PURFooterText"/>
            <w:jc w:val="center"/>
          </w:pPr>
          <w:r>
            <w:t>→</w:t>
          </w:r>
        </w:p>
      </w:tc>
      <w:tc>
        <w:tcPr>
          <w:tcW w:w="1540" w:type="dxa"/>
        </w:tcPr>
        <w:p w:rsidR="00475104" w:rsidRPr="00D878C7" w:rsidRDefault="0074748E" w:rsidP="00D878C7">
          <w:pPr>
            <w:pStyle w:val="PURFooterText"/>
            <w:jc w:val="center"/>
          </w:pPr>
          <w:r>
            <w:t>Лицензирование «на процессор»</w:t>
          </w:r>
        </w:p>
      </w:tc>
      <w:tc>
        <w:tcPr>
          <w:tcW w:w="260" w:type="dxa"/>
        </w:tcPr>
        <w:p w:rsidR="00475104" w:rsidRPr="00D878C7" w:rsidRDefault="0074748E" w:rsidP="00D878C7">
          <w:pPr>
            <w:pStyle w:val="PURFooterText"/>
            <w:jc w:val="center"/>
          </w:pPr>
          <w:r>
            <w:t>→</w:t>
          </w:r>
        </w:p>
      </w:tc>
      <w:tc>
        <w:tcPr>
          <w:tcW w:w="1540" w:type="dxa"/>
          <w:shd w:val="clear" w:color="auto" w:fill="auto"/>
        </w:tcPr>
        <w:p w:rsidR="00475104" w:rsidRPr="00D878C7" w:rsidRDefault="0074748E" w:rsidP="00D878C7">
          <w:pPr>
            <w:pStyle w:val="PURFooterText"/>
            <w:jc w:val="center"/>
          </w:pPr>
          <w:r>
            <w:t>Лицензирование «на ядро»</w:t>
          </w:r>
        </w:p>
      </w:tc>
    </w:tr>
  </w:tbl>
  <w:p w:rsidR="00475104" w:rsidRDefault="0074748E">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562"/>
      <w:gridCol w:w="116"/>
      <w:gridCol w:w="1049"/>
      <w:gridCol w:w="116"/>
      <w:gridCol w:w="644"/>
      <w:gridCol w:w="115"/>
      <w:gridCol w:w="491"/>
      <w:gridCol w:w="115"/>
      <w:gridCol w:w="895"/>
      <w:gridCol w:w="115"/>
      <w:gridCol w:w="592"/>
      <w:gridCol w:w="115"/>
      <w:gridCol w:w="432"/>
      <w:gridCol w:w="561"/>
      <w:gridCol w:w="115"/>
      <w:gridCol w:w="1048"/>
      <w:gridCol w:w="120"/>
      <w:gridCol w:w="654"/>
      <w:gridCol w:w="125"/>
      <w:gridCol w:w="501"/>
      <w:gridCol w:w="125"/>
      <w:gridCol w:w="905"/>
      <w:gridCol w:w="125"/>
      <w:gridCol w:w="602"/>
      <w:gridCol w:w="125"/>
      <w:gridCol w:w="442"/>
    </w:tblGrid>
    <w:tr w:rsidR="00475104" w:rsidRPr="00D878C7" w:rsidTr="00D878C7">
      <w:trPr>
        <w:jc w:val="center"/>
      </w:trPr>
      <w:tc>
        <w:tcPr>
          <w:tcW w:w="1740" w:type="dxa"/>
        </w:tcPr>
        <w:p w:rsidR="00475104" w:rsidRPr="00D878C7" w:rsidRDefault="0074748E" w:rsidP="00D878C7">
          <w:pPr>
            <w:pStyle w:val="PURFooterText"/>
            <w:jc w:val="center"/>
          </w:pPr>
          <w:r>
            <w:t xml:space="preserve">Серверы </w:t>
          </w:r>
          <w:r>
            <w:t>управления</w:t>
          </w:r>
        </w:p>
      </w:tc>
      <w:tc>
        <w:tcPr>
          <w:tcW w:w="1740" w:type="dxa"/>
        </w:tcPr>
        <w:p w:rsidR="00475104" w:rsidRPr="00D878C7" w:rsidRDefault="0074748E" w:rsidP="00D878C7">
          <w:pPr>
            <w:pStyle w:val="PURFooterText"/>
            <w:jc w:val="center"/>
          </w:pPr>
          <w:r>
            <w:t>→</w:t>
          </w:r>
        </w:p>
      </w:tc>
      <w:tc>
        <w:tcPr>
          <w:tcW w:w="1740" w:type="dxa"/>
        </w:tcPr>
        <w:p w:rsidR="00475104" w:rsidRPr="00D878C7" w:rsidRDefault="0074748E" w:rsidP="00D878C7">
          <w:pPr>
            <w:pStyle w:val="PURFooterText"/>
            <w:jc w:val="center"/>
          </w:pPr>
          <w:r>
            <w:t>Специализированные серверы</w:t>
          </w:r>
        </w:p>
      </w:tc>
      <w:tc>
        <w:tcPr>
          <w:tcW w:w="280" w:type="dxa"/>
        </w:tcPr>
        <w:p w:rsidR="00475104" w:rsidRPr="00D878C7" w:rsidRDefault="0074748E" w:rsidP="00D878C7">
          <w:pPr>
            <w:pStyle w:val="PURFooterText"/>
            <w:jc w:val="center"/>
          </w:pPr>
          <w:r>
            <w:t>→</w:t>
          </w:r>
        </w:p>
      </w:tc>
      <w:tc>
        <w:tcPr>
          <w:tcW w:w="280" w:type="dxa"/>
        </w:tcPr>
        <w:p w:rsidR="00475104" w:rsidRPr="00D878C7" w:rsidRDefault="0074748E" w:rsidP="00D878C7">
          <w:pPr>
            <w:pStyle w:val="PURFooterText"/>
            <w:jc w:val="center"/>
          </w:pPr>
          <w:r>
            <w:t>Средства разработчика</w:t>
          </w:r>
        </w:p>
      </w:tc>
      <w:tc>
        <w:tcPr>
          <w:tcW w:w="1640" w:type="dxa"/>
        </w:tcPr>
        <w:p w:rsidR="00475104" w:rsidRPr="00D878C7" w:rsidRDefault="0074748E" w:rsidP="00D878C7">
          <w:pPr>
            <w:pStyle w:val="PURFooterText"/>
            <w:jc w:val="center"/>
          </w:pPr>
          <w:r>
            <w:t>→</w:t>
          </w:r>
        </w:p>
      </w:tc>
      <w:tc>
        <w:tcPr>
          <w:tcW w:w="280" w:type="dxa"/>
        </w:tcPr>
        <w:p w:rsidR="00475104" w:rsidRPr="00D878C7" w:rsidRDefault="0074748E" w:rsidP="00D878C7">
          <w:pPr>
            <w:pStyle w:val="PURFooterText"/>
            <w:jc w:val="center"/>
          </w:pPr>
          <w:r>
            <w:t>Службы Интернета</w:t>
          </w:r>
        </w:p>
      </w:tc>
      <w:tc>
        <w:tcPr>
          <w:tcW w:w="280" w:type="dxa"/>
        </w:tcPr>
        <w:p w:rsidR="00475104" w:rsidRPr="00D878C7" w:rsidRDefault="0074748E" w:rsidP="00D878C7">
          <w:pPr>
            <w:pStyle w:val="PURFooterText"/>
            <w:jc w:val="center"/>
          </w:pPr>
          <w:r>
            <w:t>→</w:t>
          </w:r>
        </w:p>
      </w:tc>
      <w:tc>
        <w:tcPr>
          <w:tcW w:w="1740" w:type="dxa"/>
        </w:tcPr>
        <w:p w:rsidR="00475104" w:rsidRPr="00D878C7" w:rsidRDefault="0074748E" w:rsidP="00D878C7">
          <w:pPr>
            <w:pStyle w:val="PURFooterText"/>
            <w:jc w:val="center"/>
          </w:pPr>
          <w:r>
            <w:t>Комбинированные модели</w:t>
          </w:r>
        </w:p>
      </w:tc>
      <w:tc>
        <w:tcPr>
          <w:tcW w:w="280" w:type="dxa"/>
        </w:tcPr>
        <w:p w:rsidR="00475104" w:rsidRPr="00D878C7" w:rsidRDefault="0074748E" w:rsidP="00D878C7">
          <w:pPr>
            <w:pStyle w:val="PURFooterText"/>
            <w:jc w:val="center"/>
          </w:pPr>
          <w:r>
            <w:t>→</w:t>
          </w:r>
        </w:p>
      </w:tc>
      <w:tc>
        <w:tcPr>
          <w:tcW w:w="1640" w:type="dxa"/>
        </w:tcPr>
        <w:p w:rsidR="00475104" w:rsidRPr="00D878C7" w:rsidRDefault="0074748E" w:rsidP="00D878C7">
          <w:pPr>
            <w:pStyle w:val="PURFooterText"/>
            <w:jc w:val="center"/>
          </w:pPr>
          <w:r>
            <w:t>Приложения</w:t>
          </w:r>
        </w:p>
      </w:tc>
      <w:tc>
        <w:tcPr>
          <w:tcW w:w="280" w:type="dxa"/>
        </w:tcPr>
        <w:p w:rsidR="00475104" w:rsidRPr="00D878C7" w:rsidRDefault="0074748E" w:rsidP="00D878C7">
          <w:pPr>
            <w:pStyle w:val="PURFooterText"/>
            <w:jc w:val="center"/>
          </w:pPr>
          <w:r>
            <w:t>→</w:t>
          </w:r>
        </w:p>
      </w:tc>
      <w:tc>
        <w:tcPr>
          <w:tcW w:w="1640" w:type="dxa"/>
        </w:tcPr>
        <w:p w:rsidR="00475104" w:rsidRPr="00D878C7" w:rsidRDefault="0074748E" w:rsidP="00D878C7">
          <w:pPr>
            <w:pStyle w:val="PURFooterText"/>
            <w:jc w:val="center"/>
          </w:pPr>
          <w:r>
            <w:t>Индекс продукта</w:t>
          </w:r>
        </w:p>
      </w:tc>
      <w:tc>
        <w:tcPr>
          <w:tcW w:w="280" w:type="dxa"/>
        </w:tcPr>
        <w:p w:rsidR="00475104" w:rsidRPr="00D878C7" w:rsidRDefault="0074748E" w:rsidP="00D878C7">
          <w:pPr>
            <w:pStyle w:val="PURFooterText"/>
            <w:jc w:val="center"/>
          </w:pPr>
          <w:r>
            <w:t>Серверы управления</w:t>
          </w:r>
        </w:p>
      </w:tc>
      <w:tc>
        <w:tcPr>
          <w:tcW w:w="1660" w:type="dxa"/>
        </w:tcPr>
        <w:p w:rsidR="00475104" w:rsidRPr="00D878C7" w:rsidRDefault="0074748E" w:rsidP="00D878C7">
          <w:pPr>
            <w:pStyle w:val="PURFooterText"/>
            <w:jc w:val="center"/>
          </w:pPr>
          <w:r>
            <w:t>→</w:t>
          </w:r>
        </w:p>
      </w:tc>
      <w:tc>
        <w:tcPr>
          <w:tcW w:w="0" w:type="auto"/>
        </w:tcPr>
        <w:p w:rsidR="00475104" w:rsidRPr="00D878C7" w:rsidRDefault="0074748E" w:rsidP="00D878C7">
          <w:pPr>
            <w:pStyle w:val="PURFooterText"/>
            <w:jc w:val="center"/>
          </w:pPr>
          <w:r>
            <w:t>Специализированные серверы</w:t>
          </w:r>
        </w:p>
      </w:tc>
      <w:tc>
        <w:tcPr>
          <w:tcW w:w="1540" w:type="dxa"/>
          <w:shd w:val="clear" w:color="auto" w:fill="auto"/>
        </w:tcPr>
        <w:p w:rsidR="00475104" w:rsidRPr="00D878C7" w:rsidRDefault="0074748E"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75104" w:rsidRPr="00D878C7" w:rsidRDefault="0074748E" w:rsidP="00D878C7">
          <w:pPr>
            <w:pStyle w:val="PURFooterText"/>
            <w:jc w:val="center"/>
          </w:pPr>
          <w:r>
            <w:t>Средства разработчика</w:t>
          </w:r>
        </w:p>
      </w:tc>
      <w:tc>
        <w:tcPr>
          <w:tcW w:w="1540" w:type="dxa"/>
          <w:shd w:val="clear" w:color="auto" w:fill="auto"/>
        </w:tcPr>
        <w:p w:rsidR="00475104" w:rsidRPr="00D878C7" w:rsidRDefault="0074748E"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75104" w:rsidRPr="00D878C7" w:rsidRDefault="0074748E" w:rsidP="00D878C7">
          <w:pPr>
            <w:pStyle w:val="PURFooterText"/>
            <w:jc w:val="center"/>
          </w:pPr>
          <w:r>
            <w:t>Службы Интернета</w:t>
          </w:r>
        </w:p>
      </w:tc>
      <w:tc>
        <w:tcPr>
          <w:tcW w:w="1540" w:type="dxa"/>
          <w:shd w:val="clear" w:color="auto" w:fill="auto"/>
        </w:tcPr>
        <w:p w:rsidR="00475104" w:rsidRPr="00D878C7" w:rsidRDefault="0074748E"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75104" w:rsidRPr="00D878C7" w:rsidRDefault="0074748E" w:rsidP="00D878C7">
          <w:pPr>
            <w:pStyle w:val="PURFooterText"/>
            <w:jc w:val="center"/>
          </w:pPr>
          <w:r>
            <w:t>Комбинированные модели</w:t>
          </w:r>
        </w:p>
      </w:tc>
      <w:tc>
        <w:tcPr>
          <w:tcW w:w="1540" w:type="dxa"/>
          <w:shd w:val="clear" w:color="auto" w:fill="auto"/>
        </w:tcPr>
        <w:p w:rsidR="00475104" w:rsidRPr="00D878C7" w:rsidRDefault="0074748E"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75104" w:rsidRPr="00D878C7" w:rsidRDefault="0074748E" w:rsidP="00D878C7">
          <w:pPr>
            <w:pStyle w:val="PURFooterText"/>
            <w:jc w:val="center"/>
          </w:pPr>
          <w:r>
            <w:t>Приложения</w:t>
          </w:r>
        </w:p>
      </w:tc>
      <w:tc>
        <w:tcPr>
          <w:tcW w:w="1540" w:type="dxa"/>
          <w:shd w:val="clear" w:color="auto" w:fill="auto"/>
        </w:tcPr>
        <w:p w:rsidR="00475104" w:rsidRPr="00D878C7" w:rsidRDefault="0074748E"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75104" w:rsidRPr="00D878C7" w:rsidRDefault="0074748E" w:rsidP="00D878C7">
          <w:pPr>
            <w:pStyle w:val="PURFooterText"/>
            <w:jc w:val="center"/>
          </w:pPr>
          <w:r>
            <w:t>Индекс продукта</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75104" w:rsidRPr="00EE59DE" w:rsidTr="003E4780">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3E4780">
          <w:pPr>
            <w:pStyle w:val="PURFooterText"/>
            <w:spacing w:before="60"/>
            <w:jc w:val="center"/>
            <w:rPr>
              <w:lang w:val="ru-RU"/>
            </w:rPr>
          </w:pPr>
          <w:r w:rsidRPr="00EE59DE">
            <w:rPr>
              <w:lang w:val="ru-RU"/>
            </w:rPr>
            <w:t>Введение</w:t>
          </w:r>
        </w:p>
      </w:tc>
      <w:tc>
        <w:tcPr>
          <w:tcW w:w="232" w:type="dxa"/>
        </w:tcPr>
        <w:p w:rsidR="00475104" w:rsidRPr="00EE59DE" w:rsidRDefault="0074748E" w:rsidP="003E4780">
          <w:pPr>
            <w:pStyle w:val="PURFooterText"/>
            <w:jc w:val="center"/>
            <w:rPr>
              <w:lang w:val="ru-RU"/>
            </w:rPr>
          </w:pPr>
          <w:r w:rsidRPr="00EE59DE">
            <w:rPr>
              <w:lang w:val="ru-RU"/>
            </w:rP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475104" w:rsidRPr="00EE59DE" w:rsidRDefault="0074748E" w:rsidP="003E4780">
          <w:pPr>
            <w:pStyle w:val="PURFooterText"/>
            <w:spacing w:before="60"/>
            <w:jc w:val="center"/>
            <w:rPr>
              <w:lang w:val="ru-RU"/>
            </w:rPr>
          </w:pPr>
          <w:r w:rsidRPr="00EE59DE">
            <w:rPr>
              <w:lang w:val="ru-RU"/>
            </w:rPr>
            <w:t xml:space="preserve">Общие </w:t>
          </w:r>
          <w:r>
            <w:br/>
          </w:r>
          <w:r w:rsidRPr="00EE59DE">
            <w:rPr>
              <w:lang w:val="ru-RU"/>
            </w:rPr>
            <w:t>условия</w:t>
          </w:r>
        </w:p>
      </w:tc>
      <w:tc>
        <w:tcPr>
          <w:tcW w:w="232" w:type="dxa"/>
        </w:tcPr>
        <w:p w:rsidR="00475104" w:rsidRPr="00EE59DE" w:rsidRDefault="0074748E" w:rsidP="003E4780">
          <w:pPr>
            <w:pStyle w:val="PURFooterText"/>
            <w:jc w:val="center"/>
            <w:rPr>
              <w:lang w:val="ru-RU"/>
            </w:rPr>
          </w:pPr>
          <w:r w:rsidRPr="00EE59DE">
            <w:rPr>
              <w:lang w:val="ru-RU"/>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3E4780">
          <w:pPr>
            <w:pStyle w:val="PURFooterText"/>
            <w:spacing w:before="60" w:after="60"/>
            <w:jc w:val="center"/>
            <w:rPr>
              <w:lang w:val="ru-RU"/>
            </w:rPr>
          </w:pPr>
          <w:r w:rsidRPr="00EE59DE">
            <w:rPr>
              <w:lang w:val="ru-RU"/>
            </w:rPr>
            <w:t>Условия предоставления служб</w:t>
          </w:r>
        </w:p>
      </w:tc>
      <w:tc>
        <w:tcPr>
          <w:tcW w:w="184" w:type="dxa"/>
        </w:tcPr>
        <w:p w:rsidR="00475104" w:rsidRPr="00EE59DE" w:rsidRDefault="0074748E" w:rsidP="003E4780">
          <w:pPr>
            <w:pStyle w:val="PURFooterText"/>
            <w:jc w:val="center"/>
            <w:rPr>
              <w:lang w:val="ru-RU"/>
            </w:rPr>
          </w:pPr>
          <w:r w:rsidRPr="00EE59DE">
            <w:rPr>
              <w:lang w:val="ru-RU"/>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3E4780">
          <w:pPr>
            <w:pStyle w:val="PURFooterText"/>
            <w:spacing w:before="60"/>
            <w:jc w:val="center"/>
            <w:rPr>
              <w:lang w:val="ru-RU"/>
            </w:rPr>
          </w:pPr>
          <w:r w:rsidRPr="00EE59DE">
            <w:rPr>
              <w:lang w:val="ru-RU"/>
            </w:rPr>
            <w:t>Приложения</w:t>
          </w:r>
        </w:p>
      </w:tc>
      <w:tc>
        <w:tcPr>
          <w:tcW w:w="184" w:type="dxa"/>
        </w:tcPr>
        <w:p w:rsidR="00475104" w:rsidRPr="00EE59DE" w:rsidRDefault="0074748E" w:rsidP="003E4780">
          <w:pPr>
            <w:pStyle w:val="PURFooterText"/>
            <w:jc w:val="center"/>
            <w:rPr>
              <w:lang w:val="ru-RU"/>
            </w:rPr>
          </w:pPr>
          <w:r w:rsidRPr="00EE59DE">
            <w:rPr>
              <w:lang w:val="ru-RU"/>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3E4780">
          <w:pPr>
            <w:pStyle w:val="PURFooterText"/>
            <w:spacing w:before="60"/>
            <w:jc w:val="center"/>
            <w:rPr>
              <w:lang w:val="ru-RU"/>
            </w:rPr>
          </w:pPr>
          <w:r w:rsidRPr="00EE59DE">
            <w:rPr>
              <w:lang w:val="ru-RU"/>
            </w:rPr>
            <w:t xml:space="preserve">Индекс </w:t>
          </w:r>
          <w:r>
            <w:br/>
          </w:r>
          <w:r w:rsidRPr="00EE59DE">
            <w:rPr>
              <w:lang w:val="ru-RU"/>
            </w:rPr>
            <w:t>продукта</w:t>
          </w:r>
        </w:p>
      </w:tc>
      <w:tc>
        <w:tcPr>
          <w:tcW w:w="184" w:type="dxa"/>
        </w:tcPr>
        <w:p w:rsidR="00475104" w:rsidRPr="00EE59DE" w:rsidRDefault="0074748E" w:rsidP="003E4780">
          <w:pPr>
            <w:pStyle w:val="PURFooterText"/>
            <w:jc w:val="center"/>
            <w:rPr>
              <w:lang w:val="ru-RU"/>
            </w:rPr>
          </w:pPr>
        </w:p>
      </w:tc>
    </w:tr>
  </w:tbl>
  <w:p w:rsidR="00475104" w:rsidRPr="00EE59DE" w:rsidRDefault="0074748E">
    <w:pPr>
      <w:pStyle w:val="PURFooterText"/>
      <w:rPr>
        <w:lang w:val="ru-RU"/>
      </w:rPr>
    </w:pPr>
    <w:r w:rsidRPr="00EE59DE">
      <w:rPr>
        <w:lang w:val="ru-RU"/>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036"/>
      <w:gridCol w:w="204"/>
      <w:gridCol w:w="1269"/>
      <w:gridCol w:w="204"/>
      <w:gridCol w:w="1142"/>
      <w:gridCol w:w="204"/>
      <w:gridCol w:w="1142"/>
      <w:gridCol w:w="204"/>
      <w:gridCol w:w="1077"/>
      <w:gridCol w:w="204"/>
      <w:gridCol w:w="1120"/>
      <w:gridCol w:w="204"/>
      <w:gridCol w:w="1293"/>
      <w:gridCol w:w="204"/>
      <w:gridCol w:w="1293"/>
    </w:tblGrid>
    <w:tr w:rsidR="00475104" w:rsidRPr="00D878C7" w:rsidTr="00D878C7">
      <w:trPr>
        <w:jc w:val="center"/>
      </w:trPr>
      <w:tc>
        <w:tcPr>
          <w:tcW w:w="1540" w:type="dxa"/>
        </w:tcPr>
        <w:p w:rsidR="00475104" w:rsidRPr="00D878C7" w:rsidRDefault="0074748E" w:rsidP="00D878C7">
          <w:pPr>
            <w:pStyle w:val="PURFooterText"/>
            <w:jc w:val="center"/>
          </w:pPr>
          <w:r>
            <w:t>Введение</w:t>
          </w:r>
        </w:p>
      </w:tc>
      <w:tc>
        <w:tcPr>
          <w:tcW w:w="260" w:type="dxa"/>
        </w:tcPr>
        <w:p w:rsidR="00475104" w:rsidRPr="00D878C7" w:rsidRDefault="0074748E" w:rsidP="00D878C7">
          <w:pPr>
            <w:pStyle w:val="PURFooterText"/>
            <w:jc w:val="center"/>
          </w:pPr>
          <w:r>
            <w:t>→</w:t>
          </w:r>
        </w:p>
      </w:tc>
      <w:tc>
        <w:tcPr>
          <w:tcW w:w="1540" w:type="dxa"/>
        </w:tcPr>
        <w:p w:rsidR="00475104" w:rsidRPr="00D878C7" w:rsidRDefault="0074748E" w:rsidP="00D878C7">
          <w:pPr>
            <w:pStyle w:val="PURFooterText"/>
            <w:jc w:val="center"/>
          </w:pPr>
          <w:r>
            <w:t>Универсальные условия</w:t>
          </w:r>
        </w:p>
      </w:tc>
      <w:tc>
        <w:tcPr>
          <w:tcW w:w="260" w:type="dxa"/>
        </w:tcPr>
        <w:p w:rsidR="00475104" w:rsidRPr="00D878C7" w:rsidRDefault="0074748E" w:rsidP="00D878C7">
          <w:pPr>
            <w:pStyle w:val="PURFooterText"/>
            <w:jc w:val="center"/>
          </w:pPr>
          <w:r>
            <w:t>→</w:t>
          </w:r>
        </w:p>
      </w:tc>
      <w:tc>
        <w:tcPr>
          <w:tcW w:w="1540" w:type="dxa"/>
        </w:tcPr>
        <w:p w:rsidR="00475104" w:rsidRPr="00D878C7" w:rsidRDefault="0074748E" w:rsidP="00D878C7">
          <w:pPr>
            <w:pStyle w:val="PURFooterText"/>
            <w:jc w:val="center"/>
          </w:pPr>
          <w:r>
            <w:t>Приложения для настольного компьютера</w:t>
          </w:r>
        </w:p>
      </w:tc>
      <w:tc>
        <w:tcPr>
          <w:tcW w:w="260" w:type="dxa"/>
        </w:tcPr>
        <w:p w:rsidR="00475104" w:rsidRPr="00D878C7" w:rsidRDefault="0074748E" w:rsidP="00D878C7">
          <w:pPr>
            <w:pStyle w:val="PURFooterText"/>
            <w:jc w:val="center"/>
          </w:pPr>
          <w:r>
            <w:t>→</w:t>
          </w:r>
        </w:p>
      </w:tc>
      <w:tc>
        <w:tcPr>
          <w:tcW w:w="1540" w:type="dxa"/>
        </w:tcPr>
        <w:p w:rsidR="00475104" w:rsidRPr="00D878C7" w:rsidRDefault="0074748E" w:rsidP="00D878C7">
          <w:pPr>
            <w:pStyle w:val="PURFooterText"/>
            <w:jc w:val="center"/>
          </w:pPr>
          <w:r>
            <w:t>ОС настольного компьютера</w:t>
          </w:r>
        </w:p>
      </w:tc>
      <w:tc>
        <w:tcPr>
          <w:tcW w:w="260" w:type="dxa"/>
        </w:tcPr>
        <w:p w:rsidR="00475104" w:rsidRPr="00D878C7" w:rsidRDefault="0074748E" w:rsidP="00D878C7">
          <w:pPr>
            <w:pStyle w:val="PURFooterText"/>
            <w:jc w:val="center"/>
          </w:pPr>
          <w:r>
            <w:t>→</w:t>
          </w:r>
        </w:p>
      </w:tc>
      <w:tc>
        <w:tcPr>
          <w:tcW w:w="1540" w:type="dxa"/>
        </w:tcPr>
        <w:p w:rsidR="00475104" w:rsidRPr="00D878C7" w:rsidRDefault="0074748E" w:rsidP="00D878C7">
          <w:pPr>
            <w:pStyle w:val="PURFooterText"/>
            <w:jc w:val="center"/>
          </w:pPr>
          <w:r>
            <w:t>Серверная ОС</w:t>
          </w:r>
        </w:p>
      </w:tc>
      <w:tc>
        <w:tcPr>
          <w:tcW w:w="260" w:type="dxa"/>
        </w:tcPr>
        <w:p w:rsidR="00475104" w:rsidRPr="00D878C7" w:rsidRDefault="0074748E" w:rsidP="00D878C7">
          <w:pPr>
            <w:pStyle w:val="PURFooterText"/>
            <w:jc w:val="center"/>
          </w:pPr>
          <w:r>
            <w:t>→</w:t>
          </w:r>
        </w:p>
      </w:tc>
      <w:tc>
        <w:tcPr>
          <w:tcW w:w="1540" w:type="dxa"/>
        </w:tcPr>
        <w:p w:rsidR="00475104" w:rsidRPr="00D878C7" w:rsidRDefault="0074748E" w:rsidP="00D878C7">
          <w:pPr>
            <w:pStyle w:val="PURFooterText"/>
            <w:jc w:val="center"/>
          </w:pPr>
          <w:r>
            <w:t>Сервер/CAL</w:t>
          </w:r>
        </w:p>
      </w:tc>
      <w:tc>
        <w:tcPr>
          <w:tcW w:w="260" w:type="dxa"/>
        </w:tcPr>
        <w:p w:rsidR="00475104" w:rsidRPr="00D878C7" w:rsidRDefault="0074748E" w:rsidP="00D878C7">
          <w:pPr>
            <w:pStyle w:val="PURFooterText"/>
            <w:jc w:val="center"/>
          </w:pPr>
          <w:r>
            <w:t>→</w:t>
          </w:r>
        </w:p>
      </w:tc>
      <w:tc>
        <w:tcPr>
          <w:tcW w:w="1540" w:type="dxa"/>
        </w:tcPr>
        <w:p w:rsidR="00475104" w:rsidRPr="00D878C7" w:rsidRDefault="0074748E" w:rsidP="00D878C7">
          <w:pPr>
            <w:pStyle w:val="PURFooterText"/>
            <w:jc w:val="center"/>
          </w:pPr>
          <w:r>
            <w:t>Лицензирование «на процессор»</w:t>
          </w:r>
        </w:p>
      </w:tc>
      <w:tc>
        <w:tcPr>
          <w:tcW w:w="260" w:type="dxa"/>
        </w:tcPr>
        <w:p w:rsidR="00475104" w:rsidRPr="00D878C7" w:rsidRDefault="0074748E" w:rsidP="00D878C7">
          <w:pPr>
            <w:pStyle w:val="PURFooterText"/>
            <w:jc w:val="center"/>
          </w:pPr>
          <w:r>
            <w:t>→</w:t>
          </w:r>
        </w:p>
      </w:tc>
      <w:tc>
        <w:tcPr>
          <w:tcW w:w="1540" w:type="dxa"/>
          <w:shd w:val="clear" w:color="auto" w:fill="auto"/>
        </w:tcPr>
        <w:p w:rsidR="00475104" w:rsidRPr="00D878C7" w:rsidRDefault="0074748E" w:rsidP="00D878C7">
          <w:pPr>
            <w:pStyle w:val="PURFooterText"/>
            <w:jc w:val="center"/>
          </w:pPr>
          <w:r>
            <w:t>Лицензирование «на ядро»</w:t>
          </w:r>
        </w:p>
      </w:tc>
    </w:tr>
  </w:tbl>
  <w:p w:rsidR="00475104" w:rsidRDefault="0074748E">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568"/>
      <w:gridCol w:w="1059"/>
      <w:gridCol w:w="117"/>
      <w:gridCol w:w="651"/>
      <w:gridCol w:w="117"/>
      <w:gridCol w:w="497"/>
      <w:gridCol w:w="116"/>
      <w:gridCol w:w="904"/>
      <w:gridCol w:w="116"/>
      <w:gridCol w:w="598"/>
      <w:gridCol w:w="116"/>
      <w:gridCol w:w="436"/>
      <w:gridCol w:w="567"/>
      <w:gridCol w:w="116"/>
      <w:gridCol w:w="1063"/>
      <w:gridCol w:w="126"/>
      <w:gridCol w:w="660"/>
      <w:gridCol w:w="126"/>
      <w:gridCol w:w="506"/>
      <w:gridCol w:w="126"/>
      <w:gridCol w:w="914"/>
      <w:gridCol w:w="126"/>
      <w:gridCol w:w="608"/>
      <w:gridCol w:w="126"/>
      <w:gridCol w:w="441"/>
    </w:tblGrid>
    <w:tr w:rsidR="00475104" w:rsidRPr="00D878C7" w:rsidTr="00D878C7">
      <w:trPr>
        <w:gridAfter w:val="24"/>
        <w:wAfter w:w="10250" w:type="dxa"/>
        <w:jc w:val="center"/>
      </w:trPr>
      <w:tc>
        <w:tcPr>
          <w:tcW w:w="1740" w:type="dxa"/>
        </w:tcPr>
        <w:p w:rsidR="00475104" w:rsidRPr="00D878C7" w:rsidRDefault="0074748E" w:rsidP="00D878C7">
          <w:pPr>
            <w:pStyle w:val="PURFooterText"/>
            <w:jc w:val="center"/>
          </w:pPr>
          <w:r>
            <w:t xml:space="preserve">Серверы </w:t>
          </w:r>
          <w:r>
            <w:t>управления</w:t>
          </w:r>
        </w:p>
      </w:tc>
    </w:tr>
    <w:tr w:rsidR="00475104" w:rsidRPr="00D878C7" w:rsidTr="00D878C7">
      <w:trPr>
        <w:jc w:val="center"/>
      </w:trPr>
      <w:tc>
        <w:tcPr>
          <w:tcW w:w="1740" w:type="dxa"/>
        </w:tcPr>
        <w:p w:rsidR="00475104" w:rsidRPr="00D878C7" w:rsidRDefault="0074748E" w:rsidP="00D878C7">
          <w:pPr>
            <w:pStyle w:val="PURFooterText"/>
            <w:jc w:val="center"/>
          </w:pPr>
          <w:r>
            <w:t>→</w:t>
          </w:r>
        </w:p>
      </w:tc>
      <w:tc>
        <w:tcPr>
          <w:tcW w:w="1740" w:type="dxa"/>
        </w:tcPr>
        <w:p w:rsidR="00475104" w:rsidRPr="00D878C7" w:rsidRDefault="0074748E" w:rsidP="00D878C7">
          <w:pPr>
            <w:pStyle w:val="PURFooterText"/>
            <w:jc w:val="center"/>
          </w:pPr>
          <w:r>
            <w:t>Специализированные серверы</w:t>
          </w:r>
        </w:p>
      </w:tc>
      <w:tc>
        <w:tcPr>
          <w:tcW w:w="280" w:type="dxa"/>
        </w:tcPr>
        <w:p w:rsidR="00475104" w:rsidRPr="00D878C7" w:rsidRDefault="0074748E" w:rsidP="00D878C7">
          <w:pPr>
            <w:pStyle w:val="PURFooterText"/>
            <w:jc w:val="center"/>
          </w:pPr>
          <w:r>
            <w:t>→</w:t>
          </w:r>
        </w:p>
      </w:tc>
      <w:tc>
        <w:tcPr>
          <w:tcW w:w="280" w:type="dxa"/>
        </w:tcPr>
        <w:p w:rsidR="00475104" w:rsidRPr="00D878C7" w:rsidRDefault="0074748E" w:rsidP="00D878C7">
          <w:pPr>
            <w:pStyle w:val="PURFooterText"/>
            <w:jc w:val="center"/>
          </w:pPr>
          <w:r>
            <w:t>Средства разработчика</w:t>
          </w:r>
        </w:p>
      </w:tc>
      <w:tc>
        <w:tcPr>
          <w:tcW w:w="1640" w:type="dxa"/>
        </w:tcPr>
        <w:p w:rsidR="00475104" w:rsidRPr="00D878C7" w:rsidRDefault="0074748E" w:rsidP="00D878C7">
          <w:pPr>
            <w:pStyle w:val="PURFooterText"/>
            <w:jc w:val="center"/>
          </w:pPr>
          <w:r>
            <w:t>→</w:t>
          </w:r>
        </w:p>
      </w:tc>
      <w:tc>
        <w:tcPr>
          <w:tcW w:w="280" w:type="dxa"/>
        </w:tcPr>
        <w:p w:rsidR="00475104" w:rsidRPr="00D878C7" w:rsidRDefault="0074748E" w:rsidP="00D878C7">
          <w:pPr>
            <w:pStyle w:val="PURFooterText"/>
            <w:jc w:val="center"/>
          </w:pPr>
          <w:r>
            <w:t>Службы Интернета</w:t>
          </w:r>
        </w:p>
      </w:tc>
      <w:tc>
        <w:tcPr>
          <w:tcW w:w="280" w:type="dxa"/>
        </w:tcPr>
        <w:p w:rsidR="00475104" w:rsidRPr="00D878C7" w:rsidRDefault="0074748E" w:rsidP="00D878C7">
          <w:pPr>
            <w:pStyle w:val="PURFooterText"/>
            <w:jc w:val="center"/>
          </w:pPr>
          <w:r>
            <w:t>→</w:t>
          </w:r>
        </w:p>
      </w:tc>
      <w:tc>
        <w:tcPr>
          <w:tcW w:w="1740" w:type="dxa"/>
          <w:shd w:val="clear" w:color="auto" w:fill="A8C7E6"/>
        </w:tcPr>
        <w:p w:rsidR="00475104" w:rsidRPr="00D878C7" w:rsidRDefault="0074748E" w:rsidP="00D878C7">
          <w:pPr>
            <w:pStyle w:val="PURFooterText"/>
            <w:jc w:val="center"/>
          </w:pPr>
          <w:r>
            <w:t>Комбинированные модели</w:t>
          </w:r>
        </w:p>
      </w:tc>
      <w:tc>
        <w:tcPr>
          <w:tcW w:w="280" w:type="dxa"/>
        </w:tcPr>
        <w:p w:rsidR="00475104" w:rsidRPr="00D878C7" w:rsidRDefault="0074748E" w:rsidP="00D878C7">
          <w:pPr>
            <w:pStyle w:val="PURFooterText"/>
            <w:jc w:val="center"/>
          </w:pPr>
          <w:r>
            <w:t>→</w:t>
          </w:r>
        </w:p>
      </w:tc>
      <w:tc>
        <w:tcPr>
          <w:tcW w:w="1640" w:type="dxa"/>
        </w:tcPr>
        <w:p w:rsidR="00475104" w:rsidRPr="00D878C7" w:rsidRDefault="0074748E" w:rsidP="00D878C7">
          <w:pPr>
            <w:pStyle w:val="PURFooterText"/>
            <w:jc w:val="center"/>
          </w:pPr>
          <w:r>
            <w:t>Приложения</w:t>
          </w:r>
        </w:p>
      </w:tc>
      <w:tc>
        <w:tcPr>
          <w:tcW w:w="280" w:type="dxa"/>
        </w:tcPr>
        <w:p w:rsidR="00475104" w:rsidRPr="00D878C7" w:rsidRDefault="0074748E" w:rsidP="00D878C7">
          <w:pPr>
            <w:pStyle w:val="PURFooterText"/>
            <w:jc w:val="center"/>
          </w:pPr>
          <w:r>
            <w:t>→</w:t>
          </w:r>
        </w:p>
      </w:tc>
      <w:tc>
        <w:tcPr>
          <w:tcW w:w="1640" w:type="dxa"/>
        </w:tcPr>
        <w:p w:rsidR="00475104" w:rsidRPr="00D878C7" w:rsidRDefault="0074748E" w:rsidP="00D878C7">
          <w:pPr>
            <w:pStyle w:val="PURFooterText"/>
            <w:jc w:val="center"/>
          </w:pPr>
          <w:r>
            <w:t>Индекс продукта</w:t>
          </w:r>
        </w:p>
      </w:tc>
      <w:tc>
        <w:tcPr>
          <w:tcW w:w="280" w:type="dxa"/>
        </w:tcPr>
        <w:p w:rsidR="00475104" w:rsidRPr="00D878C7" w:rsidRDefault="0074748E" w:rsidP="00D878C7">
          <w:pPr>
            <w:pStyle w:val="PURFooterText"/>
            <w:jc w:val="center"/>
          </w:pPr>
          <w:r>
            <w:t>Серверы управления</w:t>
          </w:r>
        </w:p>
      </w:tc>
      <w:tc>
        <w:tcPr>
          <w:tcW w:w="1660" w:type="dxa"/>
        </w:tcPr>
        <w:p w:rsidR="00475104" w:rsidRPr="00D878C7" w:rsidRDefault="0074748E" w:rsidP="00D878C7">
          <w:pPr>
            <w:pStyle w:val="PURFooterText"/>
            <w:jc w:val="center"/>
          </w:pPr>
          <w:r>
            <w:t>→</w:t>
          </w:r>
        </w:p>
      </w:tc>
      <w:tc>
        <w:tcPr>
          <w:tcW w:w="0" w:type="auto"/>
        </w:tcPr>
        <w:p w:rsidR="00475104" w:rsidRPr="00D878C7" w:rsidRDefault="0074748E" w:rsidP="00D878C7">
          <w:pPr>
            <w:pStyle w:val="PURFooterText"/>
            <w:jc w:val="center"/>
          </w:pPr>
          <w:r>
            <w:t>Специализированные серверы</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75104" w:rsidRPr="00D878C7" w:rsidRDefault="0074748E" w:rsidP="00D878C7">
          <w:pPr>
            <w:pStyle w:val="PURFooterText"/>
            <w:jc w:val="center"/>
          </w:pPr>
          <w:r>
            <w:t>→</w:t>
          </w:r>
        </w:p>
      </w:tc>
      <w:tc>
        <w:tcPr>
          <w:tcW w:w="1540" w:type="dxa"/>
          <w:tcBorders>
            <w:top w:val="single" w:sz="4" w:space="0" w:color="BFBFBF"/>
          </w:tcBorders>
          <w:shd w:val="clear" w:color="auto" w:fill="auto"/>
        </w:tcPr>
        <w:p w:rsidR="00475104" w:rsidRPr="00D878C7" w:rsidRDefault="0074748E" w:rsidP="00D878C7">
          <w:pPr>
            <w:pStyle w:val="PURFooterText"/>
            <w:jc w:val="center"/>
          </w:pPr>
          <w:r>
            <w:t>Средства разработчика</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75104" w:rsidRPr="00D878C7" w:rsidRDefault="0074748E" w:rsidP="00D878C7">
          <w:pPr>
            <w:pStyle w:val="PURFooterText"/>
            <w:jc w:val="center"/>
          </w:pPr>
          <w:r>
            <w:t>→</w:t>
          </w:r>
        </w:p>
      </w:tc>
      <w:tc>
        <w:tcPr>
          <w:tcW w:w="1540" w:type="dxa"/>
          <w:tcBorders>
            <w:top w:val="single" w:sz="4" w:space="0" w:color="BFBFBF"/>
          </w:tcBorders>
          <w:shd w:val="clear" w:color="auto" w:fill="auto"/>
        </w:tcPr>
        <w:p w:rsidR="00475104" w:rsidRPr="00D878C7" w:rsidRDefault="0074748E" w:rsidP="00D878C7">
          <w:pPr>
            <w:pStyle w:val="PURFooterText"/>
            <w:jc w:val="center"/>
          </w:pPr>
          <w:r>
            <w:t>Службы Интернета</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75104" w:rsidRPr="00D878C7" w:rsidRDefault="0074748E" w:rsidP="00D878C7">
          <w:pPr>
            <w:pStyle w:val="PURFooterText"/>
            <w:jc w:val="center"/>
          </w:pPr>
          <w:r>
            <w:t>→</w:t>
          </w:r>
        </w:p>
      </w:tc>
      <w:tc>
        <w:tcPr>
          <w:tcW w:w="1540" w:type="dxa"/>
          <w:tcBorders>
            <w:top w:val="single" w:sz="4" w:space="0" w:color="BFBFBF"/>
          </w:tcBorders>
          <w:shd w:val="clear" w:color="auto" w:fill="auto"/>
        </w:tcPr>
        <w:p w:rsidR="00475104" w:rsidRPr="00D878C7" w:rsidRDefault="0074748E" w:rsidP="00D878C7">
          <w:pPr>
            <w:pStyle w:val="PURFooterText"/>
            <w:jc w:val="center"/>
          </w:pPr>
          <w:r>
            <w:t>Комбинированные модели</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75104" w:rsidRPr="00D878C7" w:rsidRDefault="0074748E" w:rsidP="00D878C7">
          <w:pPr>
            <w:pStyle w:val="PURFooterText"/>
            <w:jc w:val="center"/>
          </w:pPr>
          <w:r>
            <w:t>→</w:t>
          </w:r>
        </w:p>
      </w:tc>
      <w:tc>
        <w:tcPr>
          <w:tcW w:w="1540" w:type="dxa"/>
          <w:tcBorders>
            <w:top w:val="single" w:sz="4" w:space="0" w:color="BFBFBF"/>
          </w:tcBorders>
          <w:shd w:val="clear" w:color="auto" w:fill="auto"/>
        </w:tcPr>
        <w:p w:rsidR="00475104" w:rsidRPr="00D878C7" w:rsidRDefault="0074748E" w:rsidP="00D878C7">
          <w:pPr>
            <w:pStyle w:val="PURFooterText"/>
            <w:jc w:val="center"/>
          </w:pPr>
          <w:r>
            <w:t>Приложения</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75104" w:rsidRPr="00D878C7" w:rsidRDefault="0074748E" w:rsidP="00D878C7">
          <w:pPr>
            <w:pStyle w:val="PURFooterText"/>
            <w:jc w:val="center"/>
          </w:pPr>
          <w:r>
            <w:t>→</w:t>
          </w:r>
        </w:p>
      </w:tc>
      <w:tc>
        <w:tcPr>
          <w:tcW w:w="1540" w:type="dxa"/>
          <w:tcBorders>
            <w:top w:val="single" w:sz="4" w:space="0" w:color="BFBFBF"/>
          </w:tcBorders>
          <w:shd w:val="clear" w:color="auto" w:fill="auto"/>
        </w:tcPr>
        <w:p w:rsidR="00475104" w:rsidRPr="00D878C7" w:rsidRDefault="0074748E" w:rsidP="00D878C7">
          <w:pPr>
            <w:pStyle w:val="PURFooterText"/>
            <w:jc w:val="center"/>
          </w:pPr>
          <w:r>
            <w:t>Индекс продукта</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75104" w:rsidRPr="00EE59DE" w:rsidTr="003E4780">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3E4780">
          <w:pPr>
            <w:pStyle w:val="PURFooterText"/>
            <w:spacing w:before="60"/>
            <w:jc w:val="center"/>
            <w:rPr>
              <w:lang w:val="ru-RU"/>
            </w:rPr>
          </w:pPr>
          <w:r w:rsidRPr="00EE59DE">
            <w:rPr>
              <w:lang w:val="ru-RU"/>
            </w:rPr>
            <w:t>Введение</w:t>
          </w:r>
        </w:p>
      </w:tc>
      <w:tc>
        <w:tcPr>
          <w:tcW w:w="232" w:type="dxa"/>
        </w:tcPr>
        <w:p w:rsidR="00475104" w:rsidRPr="00EE59DE" w:rsidRDefault="0074748E" w:rsidP="003E4780">
          <w:pPr>
            <w:pStyle w:val="PURFooterText"/>
            <w:jc w:val="center"/>
            <w:rPr>
              <w:lang w:val="ru-RU"/>
            </w:rPr>
          </w:pPr>
          <w:r w:rsidRPr="00EE59DE">
            <w:rPr>
              <w:lang w:val="ru-RU"/>
            </w:rP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475104" w:rsidRPr="00EE59DE" w:rsidRDefault="0074748E" w:rsidP="003E4780">
          <w:pPr>
            <w:pStyle w:val="PURFooterText"/>
            <w:spacing w:before="60"/>
            <w:jc w:val="center"/>
            <w:rPr>
              <w:lang w:val="ru-RU"/>
            </w:rPr>
          </w:pPr>
          <w:r w:rsidRPr="00EE59DE">
            <w:rPr>
              <w:lang w:val="ru-RU"/>
            </w:rPr>
            <w:t xml:space="preserve">Общие </w:t>
          </w:r>
          <w:r>
            <w:br/>
          </w:r>
          <w:r w:rsidRPr="00EE59DE">
            <w:rPr>
              <w:lang w:val="ru-RU"/>
            </w:rPr>
            <w:t>условия</w:t>
          </w:r>
        </w:p>
      </w:tc>
      <w:tc>
        <w:tcPr>
          <w:tcW w:w="232" w:type="dxa"/>
        </w:tcPr>
        <w:p w:rsidR="00475104" w:rsidRPr="00EE59DE" w:rsidRDefault="0074748E" w:rsidP="003E4780">
          <w:pPr>
            <w:pStyle w:val="PURFooterText"/>
            <w:jc w:val="center"/>
            <w:rPr>
              <w:lang w:val="ru-RU"/>
            </w:rPr>
          </w:pPr>
          <w:r w:rsidRPr="00EE59DE">
            <w:rPr>
              <w:lang w:val="ru-RU"/>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3E4780">
          <w:pPr>
            <w:pStyle w:val="PURFooterText"/>
            <w:spacing w:before="60" w:after="60"/>
            <w:jc w:val="center"/>
            <w:rPr>
              <w:lang w:val="ru-RU"/>
            </w:rPr>
          </w:pPr>
          <w:r w:rsidRPr="00EE59DE">
            <w:rPr>
              <w:lang w:val="ru-RU"/>
            </w:rPr>
            <w:t>Условия предоставления служб</w:t>
          </w:r>
        </w:p>
      </w:tc>
      <w:tc>
        <w:tcPr>
          <w:tcW w:w="184" w:type="dxa"/>
        </w:tcPr>
        <w:p w:rsidR="00475104" w:rsidRPr="00EE59DE" w:rsidRDefault="0074748E" w:rsidP="003E4780">
          <w:pPr>
            <w:pStyle w:val="PURFooterText"/>
            <w:jc w:val="center"/>
            <w:rPr>
              <w:lang w:val="ru-RU"/>
            </w:rPr>
          </w:pPr>
          <w:r w:rsidRPr="00EE59DE">
            <w:rPr>
              <w:lang w:val="ru-RU"/>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3E4780">
          <w:pPr>
            <w:pStyle w:val="PURFooterText"/>
            <w:spacing w:before="60"/>
            <w:jc w:val="center"/>
            <w:rPr>
              <w:lang w:val="ru-RU"/>
            </w:rPr>
          </w:pPr>
          <w:r w:rsidRPr="00EE59DE">
            <w:rPr>
              <w:lang w:val="ru-RU"/>
            </w:rPr>
            <w:t>Приложения</w:t>
          </w:r>
        </w:p>
      </w:tc>
      <w:tc>
        <w:tcPr>
          <w:tcW w:w="184" w:type="dxa"/>
        </w:tcPr>
        <w:p w:rsidR="00475104" w:rsidRPr="00EE59DE" w:rsidRDefault="0074748E" w:rsidP="003E4780">
          <w:pPr>
            <w:pStyle w:val="PURFooterText"/>
            <w:jc w:val="center"/>
            <w:rPr>
              <w:lang w:val="ru-RU"/>
            </w:rPr>
          </w:pPr>
          <w:r w:rsidRPr="00EE59DE">
            <w:rPr>
              <w:lang w:val="ru-RU"/>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3E4780">
          <w:pPr>
            <w:pStyle w:val="PURFooterText"/>
            <w:spacing w:before="60"/>
            <w:jc w:val="center"/>
            <w:rPr>
              <w:lang w:val="ru-RU"/>
            </w:rPr>
          </w:pPr>
          <w:r w:rsidRPr="00EE59DE">
            <w:rPr>
              <w:lang w:val="ru-RU"/>
            </w:rPr>
            <w:t xml:space="preserve">Индекс </w:t>
          </w:r>
          <w:r>
            <w:br/>
          </w:r>
          <w:r w:rsidRPr="00EE59DE">
            <w:rPr>
              <w:lang w:val="ru-RU"/>
            </w:rPr>
            <w:t>продукта</w:t>
          </w:r>
        </w:p>
      </w:tc>
      <w:tc>
        <w:tcPr>
          <w:tcW w:w="184" w:type="dxa"/>
        </w:tcPr>
        <w:p w:rsidR="00475104" w:rsidRPr="00EE59DE" w:rsidRDefault="0074748E" w:rsidP="003E4780">
          <w:pPr>
            <w:pStyle w:val="PURFooterText"/>
            <w:jc w:val="center"/>
            <w:rPr>
              <w:lang w:val="ru-RU"/>
            </w:rPr>
          </w:pPr>
        </w:p>
      </w:tc>
    </w:tr>
  </w:tbl>
  <w:p w:rsidR="00475104" w:rsidRPr="00EE59DE" w:rsidRDefault="0074748E">
    <w:pPr>
      <w:pStyle w:val="PURFooterText"/>
      <w:rPr>
        <w:lang w:val="ru-RU"/>
      </w:rPr>
    </w:pPr>
    <w:r w:rsidRPr="00EE59DE">
      <w:rPr>
        <w:lang w:val="ru-RU"/>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75104" w:rsidRPr="00402F8A"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402F8A">
          <w:pPr>
            <w:pStyle w:val="PURFooterText"/>
            <w:spacing w:before="60" w:after="60"/>
            <w:jc w:val="center"/>
            <w:rPr>
              <w:lang w:val="ru-RU"/>
            </w:rPr>
          </w:pPr>
          <w:r w:rsidRPr="00EE59DE">
            <w:rPr>
              <w:lang w:val="ru-RU"/>
            </w:rPr>
            <w:t>Введение</w:t>
          </w:r>
        </w:p>
      </w:tc>
      <w:tc>
        <w:tcPr>
          <w:tcW w:w="232" w:type="dxa"/>
        </w:tcPr>
        <w:p w:rsidR="00475104" w:rsidRPr="00EE59DE" w:rsidRDefault="0074748E" w:rsidP="00D878C7">
          <w:pPr>
            <w:pStyle w:val="PURFooterText"/>
            <w:jc w:val="center"/>
            <w:rPr>
              <w:lang w:val="ru-RU"/>
            </w:rPr>
          </w:pPr>
          <w:r w:rsidRPr="00EE59DE">
            <w:rPr>
              <w:lang w:val="ru-RU"/>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402F8A">
          <w:pPr>
            <w:pStyle w:val="PURFooterText"/>
            <w:spacing w:before="60" w:after="60"/>
            <w:jc w:val="center"/>
            <w:rPr>
              <w:lang w:val="ru-RU"/>
            </w:rPr>
          </w:pPr>
          <w:r w:rsidRPr="00EE59DE">
            <w:rPr>
              <w:lang w:val="ru-RU"/>
            </w:rPr>
            <w:t xml:space="preserve">Общие </w:t>
          </w:r>
          <w:r w:rsidRPr="00402F8A">
            <w:rPr>
              <w:lang w:val="ru-RU"/>
            </w:rPr>
            <w:br/>
          </w:r>
          <w:r w:rsidRPr="00EE59DE">
            <w:rPr>
              <w:lang w:val="ru-RU"/>
            </w:rPr>
            <w:t>условия</w:t>
          </w:r>
        </w:p>
      </w:tc>
      <w:tc>
        <w:tcPr>
          <w:tcW w:w="232" w:type="dxa"/>
        </w:tcPr>
        <w:p w:rsidR="00475104" w:rsidRPr="00EE59DE" w:rsidRDefault="0074748E" w:rsidP="00D878C7">
          <w:pPr>
            <w:pStyle w:val="PURFooterText"/>
            <w:jc w:val="center"/>
            <w:rPr>
              <w:lang w:val="ru-RU"/>
            </w:rPr>
          </w:pPr>
          <w:r w:rsidRPr="00EE59DE">
            <w:rPr>
              <w:lang w:val="ru-RU"/>
            </w:rP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475104" w:rsidRPr="00EE59DE" w:rsidRDefault="0074748E" w:rsidP="00402F8A">
          <w:pPr>
            <w:pStyle w:val="PURFooterText"/>
            <w:spacing w:before="60" w:after="60"/>
            <w:jc w:val="center"/>
            <w:rPr>
              <w:lang w:val="ru-RU"/>
            </w:rPr>
          </w:pPr>
          <w:r w:rsidRPr="00EE59DE">
            <w:rPr>
              <w:lang w:val="ru-RU"/>
            </w:rPr>
            <w:t>Условия предоставления служб</w:t>
          </w:r>
        </w:p>
      </w:tc>
      <w:tc>
        <w:tcPr>
          <w:tcW w:w="184" w:type="dxa"/>
        </w:tcPr>
        <w:p w:rsidR="00475104" w:rsidRPr="00EE59DE" w:rsidRDefault="0074748E" w:rsidP="00D878C7">
          <w:pPr>
            <w:pStyle w:val="PURFooterText"/>
            <w:jc w:val="center"/>
            <w:rPr>
              <w:lang w:val="ru-RU"/>
            </w:rPr>
          </w:pPr>
          <w:r w:rsidRPr="00EE59DE">
            <w:rPr>
              <w:lang w:val="ru-RU"/>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402F8A">
          <w:pPr>
            <w:pStyle w:val="PURFooterText"/>
            <w:spacing w:before="60" w:after="60"/>
            <w:jc w:val="center"/>
            <w:rPr>
              <w:lang w:val="ru-RU"/>
            </w:rPr>
          </w:pPr>
          <w:r w:rsidRPr="00EE59DE">
            <w:rPr>
              <w:lang w:val="ru-RU"/>
            </w:rPr>
            <w:t>Приложения</w:t>
          </w:r>
        </w:p>
      </w:tc>
      <w:tc>
        <w:tcPr>
          <w:tcW w:w="184" w:type="dxa"/>
        </w:tcPr>
        <w:p w:rsidR="00475104" w:rsidRPr="00EE59DE" w:rsidRDefault="0074748E" w:rsidP="00D878C7">
          <w:pPr>
            <w:pStyle w:val="PURFooterText"/>
            <w:jc w:val="center"/>
            <w:rPr>
              <w:lang w:val="ru-RU"/>
            </w:rPr>
          </w:pPr>
          <w:r w:rsidRPr="00EE59DE">
            <w:rPr>
              <w:lang w:val="ru-RU"/>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2D43C8">
          <w:pPr>
            <w:pStyle w:val="PURFooterText"/>
            <w:spacing w:before="60"/>
            <w:jc w:val="center"/>
            <w:rPr>
              <w:lang w:val="ru-RU"/>
            </w:rPr>
          </w:pPr>
          <w:r w:rsidRPr="00EE59DE">
            <w:rPr>
              <w:lang w:val="ru-RU"/>
            </w:rPr>
            <w:t xml:space="preserve">Индекс </w:t>
          </w:r>
          <w:r w:rsidRPr="00402F8A">
            <w:rPr>
              <w:lang w:val="ru-RU"/>
            </w:rPr>
            <w:br/>
          </w:r>
          <w:r w:rsidRPr="00EE59DE">
            <w:rPr>
              <w:lang w:val="ru-RU"/>
            </w:rPr>
            <w:t>продукта</w:t>
          </w:r>
        </w:p>
      </w:tc>
      <w:tc>
        <w:tcPr>
          <w:tcW w:w="184" w:type="dxa"/>
        </w:tcPr>
        <w:p w:rsidR="00475104" w:rsidRPr="00EE59DE" w:rsidRDefault="0074748E" w:rsidP="00D878C7">
          <w:pPr>
            <w:pStyle w:val="PURFooterText"/>
            <w:jc w:val="center"/>
            <w:rPr>
              <w:lang w:val="ru-RU"/>
            </w:rPr>
          </w:pPr>
        </w:p>
      </w:tc>
    </w:tr>
  </w:tbl>
  <w:p w:rsidR="00475104" w:rsidRPr="00EE59DE" w:rsidRDefault="0074748E">
    <w:pPr>
      <w:pStyle w:val="PURFooterText"/>
      <w:rPr>
        <w:lang w:val="ru-RU"/>
      </w:rPr>
    </w:pPr>
    <w:r w:rsidRPr="00EE59DE">
      <w:rPr>
        <w:lang w:val="ru-RU"/>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75104" w:rsidRPr="00E12BD8"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776B48">
          <w:pPr>
            <w:pStyle w:val="PURFooterText"/>
            <w:spacing w:before="60" w:after="60"/>
            <w:jc w:val="center"/>
            <w:rPr>
              <w:lang w:val="ru-RU"/>
            </w:rPr>
          </w:pPr>
          <w:r w:rsidRPr="00EE59DE">
            <w:rPr>
              <w:lang w:val="ru-RU"/>
            </w:rPr>
            <w:t xml:space="preserve"> Введение</w:t>
          </w:r>
        </w:p>
      </w:tc>
      <w:tc>
        <w:tcPr>
          <w:tcW w:w="232" w:type="dxa"/>
        </w:tcPr>
        <w:p w:rsidR="00475104" w:rsidRPr="00EE59DE" w:rsidRDefault="0074748E" w:rsidP="00D878C7">
          <w:pPr>
            <w:pStyle w:val="PURFooterText"/>
            <w:jc w:val="center"/>
            <w:rPr>
              <w:lang w:val="ru-RU"/>
            </w:rPr>
          </w:pPr>
          <w:r w:rsidRPr="00EE59DE">
            <w:rPr>
              <w:lang w:val="ru-RU"/>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776B48">
          <w:pPr>
            <w:pStyle w:val="PURFooterText"/>
            <w:spacing w:before="60" w:after="60"/>
            <w:jc w:val="center"/>
            <w:rPr>
              <w:lang w:val="ru-RU"/>
            </w:rPr>
          </w:pPr>
          <w:r w:rsidRPr="00EE59DE">
            <w:rPr>
              <w:lang w:val="ru-RU"/>
            </w:rPr>
            <w:t xml:space="preserve">Общие </w:t>
          </w:r>
          <w:r w:rsidRPr="00E12BD8">
            <w:rPr>
              <w:lang w:val="ru-RU"/>
            </w:rPr>
            <w:br/>
          </w:r>
          <w:r w:rsidRPr="00EE59DE">
            <w:rPr>
              <w:lang w:val="ru-RU"/>
            </w:rPr>
            <w:t>условия</w:t>
          </w:r>
        </w:p>
      </w:tc>
      <w:tc>
        <w:tcPr>
          <w:tcW w:w="232" w:type="dxa"/>
        </w:tcPr>
        <w:p w:rsidR="00475104" w:rsidRPr="00EE59DE" w:rsidRDefault="0074748E" w:rsidP="00D878C7">
          <w:pPr>
            <w:pStyle w:val="PURFooterText"/>
            <w:jc w:val="center"/>
            <w:rPr>
              <w:lang w:val="ru-RU"/>
            </w:rPr>
          </w:pPr>
          <w:r w:rsidRPr="00EE59DE">
            <w:rPr>
              <w:lang w:val="ru-RU"/>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776B48">
          <w:pPr>
            <w:pStyle w:val="PURFooterText"/>
            <w:spacing w:before="60" w:after="60"/>
            <w:jc w:val="center"/>
            <w:rPr>
              <w:lang w:val="ru-RU"/>
            </w:rPr>
          </w:pPr>
          <w:r w:rsidRPr="00EE59DE">
            <w:rPr>
              <w:lang w:val="ru-RU"/>
            </w:rPr>
            <w:t>Условия предоставления служб</w:t>
          </w:r>
        </w:p>
      </w:tc>
      <w:tc>
        <w:tcPr>
          <w:tcW w:w="184" w:type="dxa"/>
        </w:tcPr>
        <w:p w:rsidR="00475104" w:rsidRPr="00EE59DE" w:rsidRDefault="0074748E" w:rsidP="00D878C7">
          <w:pPr>
            <w:pStyle w:val="PURFooterText"/>
            <w:jc w:val="center"/>
            <w:rPr>
              <w:lang w:val="ru-RU"/>
            </w:rPr>
          </w:pPr>
          <w:r w:rsidRPr="00EE59DE">
            <w:rPr>
              <w:lang w:val="ru-RU"/>
            </w:rP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475104" w:rsidRPr="00EE59DE" w:rsidRDefault="0074748E" w:rsidP="00776B48">
          <w:pPr>
            <w:pStyle w:val="PURFooterText"/>
            <w:spacing w:before="60" w:after="60"/>
            <w:jc w:val="center"/>
            <w:rPr>
              <w:lang w:val="ru-RU"/>
            </w:rPr>
          </w:pPr>
          <w:r w:rsidRPr="00EE59DE">
            <w:rPr>
              <w:lang w:val="ru-RU"/>
            </w:rPr>
            <w:t>Приложения</w:t>
          </w:r>
        </w:p>
      </w:tc>
      <w:tc>
        <w:tcPr>
          <w:tcW w:w="184" w:type="dxa"/>
        </w:tcPr>
        <w:p w:rsidR="00475104" w:rsidRPr="00EE59DE" w:rsidRDefault="0074748E" w:rsidP="00D878C7">
          <w:pPr>
            <w:pStyle w:val="PURFooterText"/>
            <w:jc w:val="center"/>
            <w:rPr>
              <w:lang w:val="ru-RU"/>
            </w:rPr>
          </w:pPr>
          <w:r w:rsidRPr="00EE59DE">
            <w:rPr>
              <w:lang w:val="ru-RU"/>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2D43C8">
          <w:pPr>
            <w:pStyle w:val="PURFooterText"/>
            <w:spacing w:before="60"/>
            <w:jc w:val="center"/>
            <w:rPr>
              <w:lang w:val="ru-RU"/>
            </w:rPr>
          </w:pPr>
          <w:r w:rsidRPr="00EE59DE">
            <w:rPr>
              <w:lang w:val="ru-RU"/>
            </w:rPr>
            <w:t xml:space="preserve">Индекс </w:t>
          </w:r>
          <w:r>
            <w:br/>
          </w:r>
          <w:r w:rsidRPr="00EE59DE">
            <w:rPr>
              <w:lang w:val="ru-RU"/>
            </w:rPr>
            <w:t>продукта</w:t>
          </w:r>
        </w:p>
      </w:tc>
      <w:tc>
        <w:tcPr>
          <w:tcW w:w="184" w:type="dxa"/>
        </w:tcPr>
        <w:p w:rsidR="00475104" w:rsidRPr="00EE59DE" w:rsidRDefault="0074748E" w:rsidP="00D878C7">
          <w:pPr>
            <w:pStyle w:val="PURFooterText"/>
            <w:jc w:val="center"/>
            <w:rPr>
              <w:lang w:val="ru-RU"/>
            </w:rPr>
          </w:pPr>
        </w:p>
      </w:tc>
    </w:tr>
  </w:tbl>
  <w:p w:rsidR="00475104" w:rsidRPr="00EE59DE" w:rsidRDefault="0074748E">
    <w:pPr>
      <w:pStyle w:val="PURFooterText"/>
      <w:rPr>
        <w:lang w:val="ru-RU"/>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75104" w:rsidRPr="00E12BD8"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E12BD8">
          <w:pPr>
            <w:pStyle w:val="PURFooterText"/>
            <w:spacing w:before="60" w:after="60"/>
            <w:jc w:val="center"/>
            <w:rPr>
              <w:lang w:val="ru-RU"/>
            </w:rPr>
          </w:pPr>
          <w:r w:rsidRPr="00EE59DE">
            <w:rPr>
              <w:lang w:val="ru-RU"/>
            </w:rPr>
            <w:t>Введение</w:t>
          </w:r>
        </w:p>
      </w:tc>
      <w:tc>
        <w:tcPr>
          <w:tcW w:w="232" w:type="dxa"/>
        </w:tcPr>
        <w:p w:rsidR="00475104" w:rsidRPr="00EE59DE" w:rsidRDefault="0074748E" w:rsidP="00D878C7">
          <w:pPr>
            <w:pStyle w:val="PURFooterText"/>
            <w:jc w:val="center"/>
            <w:rPr>
              <w:lang w:val="ru-RU"/>
            </w:rPr>
          </w:pPr>
          <w:r w:rsidRPr="00EE59DE">
            <w:rPr>
              <w:lang w:val="ru-RU"/>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E12BD8">
          <w:pPr>
            <w:pStyle w:val="PURFooterText"/>
            <w:spacing w:before="60" w:after="60"/>
            <w:jc w:val="center"/>
            <w:rPr>
              <w:lang w:val="ru-RU"/>
            </w:rPr>
          </w:pPr>
          <w:r w:rsidRPr="00EE59DE">
            <w:rPr>
              <w:lang w:val="ru-RU"/>
            </w:rPr>
            <w:t xml:space="preserve">Общие </w:t>
          </w:r>
          <w:r w:rsidRPr="00E12BD8">
            <w:rPr>
              <w:lang w:val="ru-RU"/>
            </w:rPr>
            <w:br/>
          </w:r>
          <w:r w:rsidRPr="00EE59DE">
            <w:rPr>
              <w:lang w:val="ru-RU"/>
            </w:rPr>
            <w:t>условия</w:t>
          </w:r>
        </w:p>
      </w:tc>
      <w:tc>
        <w:tcPr>
          <w:tcW w:w="232" w:type="dxa"/>
        </w:tcPr>
        <w:p w:rsidR="00475104" w:rsidRPr="00EE59DE" w:rsidRDefault="0074748E" w:rsidP="00D878C7">
          <w:pPr>
            <w:pStyle w:val="PURFooterText"/>
            <w:jc w:val="center"/>
            <w:rPr>
              <w:lang w:val="ru-RU"/>
            </w:rPr>
          </w:pPr>
          <w:r w:rsidRPr="00EE59DE">
            <w:rPr>
              <w:lang w:val="ru-RU"/>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E12BD8">
          <w:pPr>
            <w:pStyle w:val="PURFooterText"/>
            <w:spacing w:before="60" w:after="60"/>
            <w:jc w:val="center"/>
            <w:rPr>
              <w:lang w:val="ru-RU"/>
            </w:rPr>
          </w:pPr>
          <w:r w:rsidRPr="00EE59DE">
            <w:rPr>
              <w:lang w:val="ru-RU"/>
            </w:rPr>
            <w:t>Условия предоставления служб</w:t>
          </w:r>
        </w:p>
      </w:tc>
      <w:tc>
        <w:tcPr>
          <w:tcW w:w="184" w:type="dxa"/>
        </w:tcPr>
        <w:p w:rsidR="00475104" w:rsidRPr="00EE59DE" w:rsidRDefault="0074748E" w:rsidP="00D878C7">
          <w:pPr>
            <w:pStyle w:val="PURFooterText"/>
            <w:jc w:val="center"/>
            <w:rPr>
              <w:lang w:val="ru-RU"/>
            </w:rPr>
          </w:pPr>
          <w:r w:rsidRPr="00EE59DE">
            <w:rPr>
              <w:lang w:val="ru-RU"/>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475104" w:rsidRPr="00EE59DE" w:rsidRDefault="0074748E" w:rsidP="00E12BD8">
          <w:pPr>
            <w:pStyle w:val="PURFooterText"/>
            <w:spacing w:before="60" w:after="60"/>
            <w:jc w:val="center"/>
            <w:rPr>
              <w:lang w:val="ru-RU"/>
            </w:rPr>
          </w:pPr>
          <w:r w:rsidRPr="00EE59DE">
            <w:rPr>
              <w:lang w:val="ru-RU"/>
            </w:rPr>
            <w:t>Приложения</w:t>
          </w:r>
        </w:p>
      </w:tc>
      <w:tc>
        <w:tcPr>
          <w:tcW w:w="184" w:type="dxa"/>
        </w:tcPr>
        <w:p w:rsidR="00475104" w:rsidRPr="00EE59DE" w:rsidRDefault="0074748E" w:rsidP="00D878C7">
          <w:pPr>
            <w:pStyle w:val="PURFooterText"/>
            <w:jc w:val="center"/>
            <w:rPr>
              <w:lang w:val="ru-RU"/>
            </w:rPr>
          </w:pPr>
          <w:r w:rsidRPr="00EE59DE">
            <w:rPr>
              <w:lang w:val="ru-RU"/>
            </w:rP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475104" w:rsidRPr="00EE59DE" w:rsidRDefault="0074748E" w:rsidP="002D43C8">
          <w:pPr>
            <w:pStyle w:val="PURFooterText"/>
            <w:spacing w:before="60"/>
            <w:jc w:val="center"/>
            <w:rPr>
              <w:lang w:val="ru-RU"/>
            </w:rPr>
          </w:pPr>
          <w:r w:rsidRPr="00EE59DE">
            <w:rPr>
              <w:lang w:val="ru-RU"/>
            </w:rPr>
            <w:t xml:space="preserve">Индекс </w:t>
          </w:r>
          <w:r>
            <w:br/>
          </w:r>
          <w:r w:rsidRPr="00EE59DE">
            <w:rPr>
              <w:lang w:val="ru-RU"/>
            </w:rPr>
            <w:t>продукта</w:t>
          </w:r>
        </w:p>
      </w:tc>
      <w:tc>
        <w:tcPr>
          <w:tcW w:w="184" w:type="dxa"/>
        </w:tcPr>
        <w:p w:rsidR="00475104" w:rsidRPr="00EE59DE" w:rsidRDefault="0074748E" w:rsidP="00D878C7">
          <w:pPr>
            <w:pStyle w:val="PURFooterText"/>
            <w:jc w:val="center"/>
            <w:rPr>
              <w:lang w:val="ru-RU"/>
            </w:rPr>
          </w:pPr>
        </w:p>
      </w:tc>
    </w:tr>
  </w:tbl>
  <w:p w:rsidR="00475104" w:rsidRPr="00EE59DE" w:rsidRDefault="0074748E">
    <w:pPr>
      <w:pStyle w:val="PURFooterText"/>
      <w:rPr>
        <w:lang w:val="ru-RU"/>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5104" w:rsidRPr="004B4715" w:rsidRDefault="0074748E" w:rsidP="009316C1">
    <w:pPr>
      <w:pStyle w:val="PURBody"/>
      <w:tabs>
        <w:tab w:val="left" w:pos="10440"/>
      </w:tabs>
    </w:pPr>
    <w:r w:rsidRPr="00EE59DE">
      <w:rPr>
        <w:lang w:val="ru-RU"/>
      </w:rPr>
      <w:t xml:space="preserve">Права на использование веб-служб по программе корпоративного лицензирования Microsoft (русский, январь 2013 г.) </w:t>
    </w:r>
    <w:r w:rsidRPr="00EE59DE">
      <w:rPr>
        <w:lang w:val="ru-RU"/>
      </w:rPr>
      <w:tab/>
    </w:r>
    <w:r>
      <w:t>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674"/>
      <w:gridCol w:w="2689"/>
      <w:gridCol w:w="3674"/>
      <w:gridCol w:w="979"/>
    </w:tblGrid>
    <w:tr w:rsidR="00475104" w:rsidRPr="00D878C7">
      <w:tc>
        <w:tcPr>
          <w:tcW w:w="10500" w:type="dxa"/>
        </w:tcPr>
        <w:p w:rsidR="00475104" w:rsidRPr="00AB13DD" w:rsidRDefault="0074748E" w:rsidP="00F924C3">
          <w:pPr>
            <w:pStyle w:val="PURBody"/>
            <w:rPr>
              <w:lang w:val="ru-RU"/>
            </w:rPr>
          </w:pPr>
          <w:r w:rsidRPr="00AB13DD">
            <w:rPr>
              <w:lang w:val="ru-RU"/>
            </w:rPr>
            <w:t xml:space="preserve">Права на использование веб-служб по программе корпоративного лицензирования </w:t>
          </w:r>
          <w:r>
            <w:t>Microsoft</w:t>
          </w:r>
          <w:r w:rsidRPr="00AB13DD">
            <w:rPr>
              <w:lang w:val="ru-RU"/>
            </w:rPr>
            <w:t xml:space="preserve"> (русский, апрель 2012</w:t>
          </w:r>
          <w:r>
            <w:t> </w:t>
          </w:r>
          <w:r w:rsidRPr="00AB13DD">
            <w:rPr>
              <w:lang w:val="ru-RU"/>
            </w:rPr>
            <w:t>г.)</w:t>
          </w:r>
        </w:p>
      </w:tc>
      <w:tc>
        <w:tcPr>
          <w:tcW w:w="10500" w:type="dxa"/>
        </w:tcPr>
        <w:p w:rsidR="00475104" w:rsidRPr="00D878C7" w:rsidRDefault="0074748E">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c>
        <w:tcPr>
          <w:tcW w:w="10500" w:type="dxa"/>
        </w:tcPr>
        <w:p w:rsidR="00475104" w:rsidRPr="00AB13DD" w:rsidRDefault="0074748E" w:rsidP="00F924C3">
          <w:pPr>
            <w:pStyle w:val="PURBody"/>
            <w:rPr>
              <w:lang w:val="ru-RU"/>
            </w:rPr>
          </w:pPr>
          <w:r w:rsidRPr="00AB13DD">
            <w:rPr>
              <w:lang w:val="ru-RU"/>
            </w:rPr>
            <w:t xml:space="preserve">Права на использование веб-служб по программе корпоративного лицензирования </w:t>
          </w:r>
          <w:r>
            <w:t>Microsoft</w:t>
          </w:r>
          <w:r w:rsidRPr="00AB13DD">
            <w:rPr>
              <w:lang w:val="ru-RU"/>
            </w:rPr>
            <w:t xml:space="preserve"> (русский, апрель 2012</w:t>
          </w:r>
          <w:r>
            <w:t> </w:t>
          </w:r>
          <w:r w:rsidRPr="00AB13DD">
            <w:rPr>
              <w:lang w:val="ru-RU"/>
            </w:rPr>
            <w:t>г.)</w:t>
          </w:r>
        </w:p>
      </w:tc>
      <w:tc>
        <w:tcPr>
          <w:tcW w:w="3160" w:type="dxa"/>
        </w:tcPr>
        <w:p w:rsidR="00475104" w:rsidRPr="00D878C7" w:rsidRDefault="0074748E">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475104" w:rsidRPr="00D878C7" w:rsidTr="003E4780">
      <w:tc>
        <w:tcPr>
          <w:tcW w:w="11016" w:type="dxa"/>
        </w:tcPr>
        <w:p w:rsidR="00475104" w:rsidRPr="00D878C7" w:rsidRDefault="0074748E" w:rsidP="00CE546D">
          <w:pPr>
            <w:pStyle w:val="PURBody"/>
            <w:tabs>
              <w:tab w:val="left" w:pos="10440"/>
            </w:tabs>
          </w:pPr>
          <w:r w:rsidRPr="00AB13DD">
            <w:rPr>
              <w:lang w:val="ru-RU"/>
            </w:rPr>
            <w:t xml:space="preserve">Права на использование веб-служб по программе корпоративного лицензирования </w:t>
          </w:r>
          <w:r>
            <w:t>Microsoft</w:t>
          </w:r>
          <w:r w:rsidRPr="00AB13DD">
            <w:rPr>
              <w:lang w:val="ru-RU"/>
            </w:rPr>
            <w:t xml:space="preserve"> (ру</w:t>
          </w:r>
          <w:r w:rsidRPr="00AB13DD">
            <w:rPr>
              <w:lang w:val="ru-RU"/>
            </w:rPr>
            <w:t>сский, январь 2013</w:t>
          </w:r>
          <w:r>
            <w:t> </w:t>
          </w:r>
          <w:r w:rsidRPr="00AB13DD">
            <w:rPr>
              <w:lang w:val="ru-RU"/>
            </w:rPr>
            <w:t>г.)</w:t>
          </w:r>
          <w:r w:rsidRPr="00AB13DD">
            <w:rPr>
              <w:rFonts w:cs="Arial"/>
              <w:szCs w:val="18"/>
              <w:lang w:val="ru-RU"/>
            </w:rPr>
            <w:t xml:space="preserve"> </w:t>
          </w:r>
          <w:r w:rsidRPr="00AB13DD">
            <w:rPr>
              <w:rFonts w:cs="Arial"/>
              <w:szCs w:val="18"/>
              <w:lang w:val="ru-RU"/>
            </w:rPr>
            <w:tab/>
          </w:r>
          <w:r w:rsidRPr="00D878C7">
            <w:fldChar w:fldCharType="begin"/>
          </w:r>
          <w:r w:rsidRPr="00AB13DD">
            <w:rPr>
              <w:lang w:val="ru-RU"/>
            </w:rPr>
            <w:instrText xml:space="preserve"> </w:instrText>
          </w:r>
          <w:r w:rsidRPr="00D878C7">
            <w:instrText>PAGE</w:instrText>
          </w:r>
          <w:r w:rsidRPr="00AB13DD">
            <w:rPr>
              <w:lang w:val="ru-RU"/>
            </w:rPr>
            <w:instrText xml:space="preserve"> \* </w:instrText>
          </w:r>
          <w:r w:rsidRPr="00D878C7">
            <w:instrText>MERGEFORMAT</w:instrText>
          </w:r>
          <w:r w:rsidRPr="00AB13DD">
            <w:rPr>
              <w:lang w:val="ru-RU"/>
            </w:rPr>
            <w:instrText xml:space="preserve"> </w:instrText>
          </w:r>
          <w:r w:rsidRPr="00D878C7">
            <w:fldChar w:fldCharType="separate"/>
          </w:r>
          <w:r w:rsidR="00885333">
            <w:rPr>
              <w:noProof/>
            </w:rPr>
            <w:t>4</w:t>
          </w:r>
          <w:r w:rsidRPr="00D878C7">
            <w:fldChar w:fldCharType="end"/>
          </w:r>
        </w:p>
      </w:tc>
    </w:tr>
    <w:tr w:rsidR="00475104" w:rsidRPr="00D878C7" w:rsidTr="003E4780">
      <w:tc>
        <w:tcPr>
          <w:tcW w:w="11016" w:type="dxa"/>
        </w:tcPr>
        <w:p w:rsidR="00475104" w:rsidRPr="00D878C7" w:rsidRDefault="0074748E" w:rsidP="003E4780">
          <w:pPr>
            <w:pStyle w:val="PURBody"/>
          </w:pP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833"/>
      <w:gridCol w:w="4833"/>
      <w:gridCol w:w="1350"/>
    </w:tblGrid>
    <w:tr w:rsidR="00475104" w:rsidRPr="002A4134">
      <w:trPr>
        <w:gridAfter w:val="2"/>
        <w:wAfter w:w="2905" w:type="dxa"/>
      </w:trPr>
      <w:tc>
        <w:tcPr>
          <w:tcW w:w="10500" w:type="dxa"/>
        </w:tcPr>
        <w:p w:rsidR="00475104" w:rsidRPr="00AB13DD" w:rsidRDefault="0074748E">
          <w:pPr>
            <w:pStyle w:val="PURBody"/>
            <w:rPr>
              <w:lang w:val="ru-RU"/>
            </w:rPr>
          </w:pPr>
          <w:r w:rsidRPr="00AB13DD">
            <w:rPr>
              <w:lang w:val="ru-RU"/>
            </w:rPr>
            <w:t xml:space="preserve">Права на использование продуктов в рамках корпоративного лицензирования </w:t>
          </w:r>
          <w:r>
            <w:t>Microsoft</w:t>
          </w:r>
          <w:r w:rsidRPr="00AB13DD">
            <w:rPr>
              <w:lang w:val="ru-RU"/>
            </w:rPr>
            <w:t xml:space="preserve"> (русский, апрель 2012 г.)</w:t>
          </w:r>
        </w:p>
      </w:tc>
    </w:tr>
    <w:tr w:rsidR="00475104" w:rsidRPr="00D878C7">
      <w:tc>
        <w:tcPr>
          <w:tcW w:w="10500" w:type="dxa"/>
        </w:tcPr>
        <w:p w:rsidR="00475104" w:rsidRPr="00D878C7" w:rsidRDefault="0074748E">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c>
        <w:tcPr>
          <w:tcW w:w="10500" w:type="dxa"/>
        </w:tcPr>
        <w:p w:rsidR="00475104" w:rsidRPr="00AB13DD" w:rsidRDefault="0074748E">
          <w:pPr>
            <w:pStyle w:val="PURBody"/>
            <w:rPr>
              <w:lang w:val="ru-RU"/>
            </w:rPr>
          </w:pPr>
          <w:r w:rsidRPr="00AB13DD">
            <w:rPr>
              <w:lang w:val="ru-RU"/>
            </w:rPr>
            <w:t xml:space="preserve">Права на использование продуктов в рамках корпоративного лицензирования </w:t>
          </w:r>
          <w:r>
            <w:t>Microsoft</w:t>
          </w:r>
          <w:r w:rsidRPr="00AB13DD">
            <w:rPr>
              <w:lang w:val="ru-RU"/>
            </w:rPr>
            <w:t xml:space="preserve"> (русский, апрель 2012 г.)</w:t>
          </w:r>
        </w:p>
      </w:tc>
      <w:tc>
        <w:tcPr>
          <w:tcW w:w="3160" w:type="dxa"/>
        </w:tcPr>
        <w:p w:rsidR="00475104" w:rsidRPr="00D878C7" w:rsidRDefault="0074748E">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475104" w:rsidRPr="00D878C7" w:rsidTr="00B15C1B">
      <w:tc>
        <w:tcPr>
          <w:tcW w:w="11016" w:type="dxa"/>
        </w:tcPr>
        <w:p w:rsidR="00475104" w:rsidRPr="00D878C7" w:rsidRDefault="0074748E" w:rsidP="00CE546D">
          <w:pPr>
            <w:pStyle w:val="PURBody"/>
            <w:tabs>
              <w:tab w:val="left" w:pos="10440"/>
            </w:tabs>
          </w:pPr>
          <w:r w:rsidRPr="00AB13DD">
            <w:rPr>
              <w:lang w:val="ru-RU"/>
            </w:rPr>
            <w:t xml:space="preserve">Права на использование веб-служб по программе корпоративного лицензирования </w:t>
          </w:r>
          <w:r>
            <w:t>Microsoft</w:t>
          </w:r>
          <w:r w:rsidRPr="00AB13DD">
            <w:rPr>
              <w:lang w:val="ru-RU"/>
            </w:rPr>
            <w:t xml:space="preserve"> (русский, январь 2013</w:t>
          </w:r>
          <w:r>
            <w:t> </w:t>
          </w:r>
          <w:r w:rsidRPr="00AB13DD">
            <w:rPr>
              <w:lang w:val="ru-RU"/>
            </w:rPr>
            <w:t>г.)</w:t>
          </w:r>
          <w:r w:rsidRPr="00AB13DD">
            <w:rPr>
              <w:rFonts w:cs="Arial"/>
              <w:szCs w:val="18"/>
              <w:lang w:val="ru-RU"/>
            </w:rPr>
            <w:t xml:space="preserve"> </w:t>
          </w:r>
          <w:r w:rsidRPr="00AB13DD">
            <w:rPr>
              <w:rFonts w:cs="Arial"/>
              <w:szCs w:val="18"/>
              <w:lang w:val="ru-RU"/>
            </w:rPr>
            <w:tab/>
          </w:r>
          <w:r w:rsidRPr="00D878C7">
            <w:fldChar w:fldCharType="begin"/>
          </w:r>
          <w:r w:rsidRPr="00AB13DD">
            <w:rPr>
              <w:lang w:val="ru-RU"/>
            </w:rPr>
            <w:instrText xml:space="preserve"> </w:instrText>
          </w:r>
          <w:r w:rsidRPr="00D878C7">
            <w:instrText>PAGE</w:instrText>
          </w:r>
          <w:r w:rsidRPr="00AB13DD">
            <w:rPr>
              <w:lang w:val="ru-RU"/>
            </w:rPr>
            <w:instrText xml:space="preserve"> \* </w:instrText>
          </w:r>
          <w:r w:rsidRPr="00D878C7">
            <w:instrText>MERGEFORMAT</w:instrText>
          </w:r>
          <w:r w:rsidRPr="00AB13DD">
            <w:rPr>
              <w:lang w:val="ru-RU"/>
            </w:rPr>
            <w:instrText xml:space="preserve"> </w:instrText>
          </w:r>
          <w:r w:rsidRPr="00D878C7">
            <w:fldChar w:fldCharType="separate"/>
          </w:r>
          <w:r w:rsidR="00885333">
            <w:rPr>
              <w:noProof/>
            </w:rPr>
            <w:t>46</w:t>
          </w:r>
          <w:r w:rsidRPr="00D878C7">
            <w:fldChar w:fldCharType="end"/>
          </w:r>
        </w:p>
      </w:tc>
    </w:tr>
    <w:tr w:rsidR="00475104" w:rsidRPr="00D878C7" w:rsidTr="00B15C1B">
      <w:tc>
        <w:tcPr>
          <w:tcW w:w="11016" w:type="dxa"/>
        </w:tcPr>
        <w:p w:rsidR="00475104" w:rsidRPr="00D878C7" w:rsidRDefault="0074748E"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475104" w:rsidRPr="00D878C7" w:rsidTr="00C34BE9">
      <w:tc>
        <w:tcPr>
          <w:tcW w:w="11016" w:type="dxa"/>
        </w:tcPr>
        <w:p w:rsidR="00475104" w:rsidRPr="00D878C7" w:rsidRDefault="0074748E" w:rsidP="00CE546D">
          <w:pPr>
            <w:pStyle w:val="PURBody"/>
            <w:tabs>
              <w:tab w:val="left" w:pos="10440"/>
            </w:tabs>
          </w:pPr>
          <w:r w:rsidRPr="00AB13DD">
            <w:rPr>
              <w:lang w:val="ru-RU"/>
            </w:rPr>
            <w:t xml:space="preserve">Права на использование веб-служб по программе корпоративного лицензирования </w:t>
          </w:r>
          <w:r>
            <w:t>Microsoft</w:t>
          </w:r>
          <w:r w:rsidRPr="00AB13DD">
            <w:rPr>
              <w:lang w:val="ru-RU"/>
            </w:rPr>
            <w:t xml:space="preserve"> (русский, </w:t>
          </w:r>
          <w:r w:rsidRPr="00ED0C06">
            <w:rPr>
              <w:lang w:val="ru-RU"/>
            </w:rPr>
            <w:t>январь 2013 г.</w:t>
          </w:r>
          <w:r w:rsidRPr="00AB13DD">
            <w:rPr>
              <w:lang w:val="ru-RU"/>
            </w:rPr>
            <w:t xml:space="preserve">) </w:t>
          </w:r>
          <w:r w:rsidRPr="00AB13DD">
            <w:rPr>
              <w:lang w:val="ru-RU"/>
            </w:rPr>
            <w:tab/>
          </w:r>
          <w:r w:rsidRPr="00D878C7">
            <w:fldChar w:fldCharType="begin"/>
          </w:r>
          <w:r w:rsidRPr="00AB13DD">
            <w:rPr>
              <w:lang w:val="ru-RU"/>
            </w:rPr>
            <w:instrText xml:space="preserve"> </w:instrText>
          </w:r>
          <w:r w:rsidRPr="00D878C7">
            <w:instrText>PAGE</w:instrText>
          </w:r>
          <w:r w:rsidRPr="00AB13DD">
            <w:rPr>
              <w:lang w:val="ru-RU"/>
            </w:rPr>
            <w:instrText xml:space="preserve"> \* </w:instrText>
          </w:r>
          <w:r w:rsidRPr="00D878C7">
            <w:instrText>MERGEFORMAT</w:instrText>
          </w:r>
          <w:r w:rsidRPr="00AB13DD">
            <w:rPr>
              <w:lang w:val="ru-RU"/>
            </w:rPr>
            <w:instrText xml:space="preserve"> </w:instrText>
          </w:r>
          <w:r w:rsidRPr="00D878C7">
            <w:fldChar w:fldCharType="separate"/>
          </w:r>
          <w:r w:rsidR="00885333">
            <w:rPr>
              <w:noProof/>
            </w:rPr>
            <w:t>50</w:t>
          </w:r>
          <w:r w:rsidRPr="00D878C7">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6C36E32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CED42D9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AFE6BFE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48DA408A"/>
    <w:lvl w:ilvl="0" w:tplc="C0BA11F0">
      <w:start w:val="1"/>
      <w:numFmt w:val="lowerLetter"/>
      <w:lvlText w:val="%1."/>
      <w:lvlJc w:val="left"/>
      <w:pPr>
        <w:ind w:left="1080" w:hanging="360"/>
      </w:pPr>
      <w:rPr>
        <w:rFonts w:hint="default"/>
        <w:b/>
      </w:rPr>
    </w:lvl>
    <w:lvl w:ilvl="1" w:tplc="6882D48C">
      <w:start w:val="1"/>
      <w:numFmt w:val="lowerRoman"/>
      <w:lvlText w:val="(%2)"/>
      <w:lvlJc w:val="left"/>
      <w:pPr>
        <w:ind w:left="1800" w:hanging="360"/>
      </w:pPr>
      <w:rPr>
        <w:rFonts w:ascii="Arial" w:hAnsi="Arial" w:cstheme="minorBid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24228B02"/>
    <w:lvl w:ilvl="0" w:tplc="596880D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2EDACFC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A914DB78"/>
    <w:lvl w:ilvl="0" w:tplc="355A386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DD520CB2"/>
    <w:lvl w:ilvl="0" w:tplc="6CD829C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BF188F5A"/>
    <w:lvl w:ilvl="0" w:tplc="08064A4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34503BC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062C3970"/>
    <w:lvl w:ilvl="0" w:tplc="EDD6A90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83B08F96"/>
    <w:lvl w:ilvl="0" w:tplc="FF4C90B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qJ/haI4SpCXxVXQ9F0q7fIr6vys=" w:salt="oKRr1iGjq0oOP/EWE9odPQ=="/>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5333"/>
    <w:rsid w:val="0074748E"/>
    <w:rsid w:val="00885333"/>
    <w:rsid w:val="00D6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885333"/>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885333"/>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885333"/>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885333"/>
    <w:pPr>
      <w:spacing w:before="240" w:after="80"/>
      <w:outlineLvl w:val="2"/>
    </w:pPr>
    <w:rPr>
      <w:color w:val="auto"/>
      <w:sz w:val="30"/>
    </w:rPr>
  </w:style>
  <w:style w:type="paragraph" w:styleId="Heading4">
    <w:name w:val="heading 4"/>
    <w:basedOn w:val="Normal"/>
    <w:next w:val="Normal"/>
    <w:link w:val="Heading4Char1"/>
    <w:uiPriority w:val="9"/>
    <w:qFormat/>
    <w:rsid w:val="00885333"/>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5333"/>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885333"/>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885333"/>
    <w:rPr>
      <w:rFonts w:ascii="Arial" w:eastAsia="Arial" w:hAnsi="Arial" w:cs="Times New Roman"/>
      <w:sz w:val="30"/>
      <w:szCs w:val="20"/>
    </w:rPr>
  </w:style>
  <w:style w:type="character" w:customStyle="1" w:styleId="Heading4Char">
    <w:name w:val="Heading 4 Char"/>
    <w:basedOn w:val="DefaultParagraphFont"/>
    <w:semiHidden/>
    <w:rsid w:val="00885333"/>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885333"/>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885333"/>
    <w:pPr>
      <w:spacing w:after="60"/>
    </w:pPr>
    <w:rPr>
      <w:b/>
      <w:color w:val="00467F"/>
      <w:spacing w:val="-4"/>
    </w:rPr>
  </w:style>
  <w:style w:type="paragraph" w:customStyle="1" w:styleId="PURHeading1">
    <w:name w:val="PUR Heading 1"/>
    <w:next w:val="PURBody"/>
    <w:uiPriority w:val="3"/>
    <w:qFormat/>
    <w:rsid w:val="00885333"/>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885333"/>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885333"/>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885333"/>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88533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5333"/>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885333"/>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885333"/>
    <w:pPr>
      <w:tabs>
        <w:tab w:val="center" w:pos="4680"/>
        <w:tab w:val="right" w:pos="9360"/>
      </w:tabs>
      <w:spacing w:after="0"/>
    </w:pPr>
  </w:style>
  <w:style w:type="character" w:customStyle="1" w:styleId="HeaderChar">
    <w:name w:val="Header Char"/>
    <w:basedOn w:val="DefaultParagraphFont"/>
    <w:link w:val="Header"/>
    <w:uiPriority w:val="99"/>
    <w:rsid w:val="00885333"/>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885333"/>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885333"/>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885333"/>
    <w:pPr>
      <w:spacing w:line="240" w:lineRule="exact"/>
      <w:ind w:left="216" w:hanging="360"/>
      <w:contextualSpacing/>
    </w:pPr>
  </w:style>
  <w:style w:type="table" w:styleId="TableGrid">
    <w:name w:val="Table Grid"/>
    <w:basedOn w:val="TableNormal"/>
    <w:uiPriority w:val="59"/>
    <w:rsid w:val="00885333"/>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885333"/>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885333"/>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885333"/>
    <w:pPr>
      <w:tabs>
        <w:tab w:val="center" w:pos="4680"/>
        <w:tab w:val="right" w:pos="9360"/>
      </w:tabs>
      <w:spacing w:after="0"/>
    </w:pPr>
  </w:style>
  <w:style w:type="character" w:customStyle="1" w:styleId="FooterChar">
    <w:name w:val="Footer Char"/>
    <w:basedOn w:val="DefaultParagraphFont"/>
    <w:link w:val="Footer"/>
    <w:uiPriority w:val="99"/>
    <w:semiHidden/>
    <w:rsid w:val="00885333"/>
    <w:rPr>
      <w:rFonts w:ascii="Arial" w:eastAsia="Arial" w:hAnsi="Arial" w:cs="Times New Roman"/>
      <w:color w:val="797979"/>
      <w:sz w:val="20"/>
      <w:szCs w:val="20"/>
    </w:rPr>
  </w:style>
  <w:style w:type="paragraph" w:styleId="TOC2">
    <w:name w:val="toc 2"/>
    <w:basedOn w:val="Heading1"/>
    <w:next w:val="Normal"/>
    <w:uiPriority w:val="39"/>
    <w:unhideWhenUsed/>
    <w:qFormat/>
    <w:rsid w:val="00885333"/>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885333"/>
    <w:pPr>
      <w:spacing w:before="60" w:after="60"/>
    </w:pPr>
    <w:rPr>
      <w:b/>
      <w:caps/>
      <w:color w:val="00467F"/>
      <w:sz w:val="16"/>
    </w:rPr>
  </w:style>
  <w:style w:type="paragraph" w:styleId="TOC3">
    <w:name w:val="toc 3"/>
    <w:basedOn w:val="Heading2"/>
    <w:next w:val="Normal"/>
    <w:uiPriority w:val="39"/>
    <w:unhideWhenUsed/>
    <w:qFormat/>
    <w:rsid w:val="00885333"/>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885333"/>
    <w:rPr>
      <w:color w:val="00467F"/>
      <w:u w:val="single"/>
    </w:rPr>
  </w:style>
  <w:style w:type="character" w:styleId="FollowedHyperlink">
    <w:name w:val="FollowedHyperlink"/>
    <w:basedOn w:val="DefaultParagraphFont"/>
    <w:uiPriority w:val="99"/>
    <w:semiHidden/>
    <w:rsid w:val="00885333"/>
    <w:rPr>
      <w:color w:val="2E6BA3"/>
      <w:u w:val="single"/>
    </w:rPr>
  </w:style>
  <w:style w:type="character" w:styleId="Strong">
    <w:name w:val="Strong"/>
    <w:basedOn w:val="DefaultParagraphFont"/>
    <w:uiPriority w:val="22"/>
    <w:qFormat/>
    <w:rsid w:val="00885333"/>
    <w:rPr>
      <w:b/>
      <w:bCs/>
    </w:rPr>
  </w:style>
  <w:style w:type="paragraph" w:customStyle="1" w:styleId="licensemodelindex">
    <w:name w:val="license model index"/>
    <w:basedOn w:val="Normal"/>
    <w:uiPriority w:val="99"/>
    <w:semiHidden/>
    <w:locked/>
    <w:rsid w:val="00885333"/>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885333"/>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885333"/>
    <w:pPr>
      <w:spacing w:before="120"/>
    </w:pPr>
    <w:rPr>
      <w:spacing w:val="8"/>
      <w:sz w:val="22"/>
    </w:rPr>
  </w:style>
  <w:style w:type="paragraph" w:customStyle="1" w:styleId="PURFootnote">
    <w:name w:val="PUR Footnote"/>
    <w:next w:val="PURBody"/>
    <w:link w:val="PURFootnoteChar"/>
    <w:uiPriority w:val="3"/>
    <w:qFormat/>
    <w:rsid w:val="00885333"/>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885333"/>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885333"/>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885333"/>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885333"/>
    <w:rPr>
      <w:sz w:val="16"/>
      <w:szCs w:val="16"/>
    </w:rPr>
  </w:style>
  <w:style w:type="paragraph" w:styleId="CommentText">
    <w:name w:val="annotation text"/>
    <w:basedOn w:val="Normal"/>
    <w:link w:val="CommentTextChar"/>
    <w:uiPriority w:val="99"/>
    <w:rsid w:val="00885333"/>
  </w:style>
  <w:style w:type="character" w:customStyle="1" w:styleId="CommentTextChar">
    <w:name w:val="Comment Text Char"/>
    <w:basedOn w:val="DefaultParagraphFont"/>
    <w:link w:val="CommentText"/>
    <w:uiPriority w:val="99"/>
    <w:rsid w:val="00885333"/>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885333"/>
    <w:rPr>
      <w:b/>
      <w:bCs/>
    </w:rPr>
  </w:style>
  <w:style w:type="character" w:customStyle="1" w:styleId="CommentSubjectChar">
    <w:name w:val="Comment Subject Char"/>
    <w:basedOn w:val="CommentTextChar"/>
    <w:link w:val="CommentSubject"/>
    <w:uiPriority w:val="99"/>
    <w:semiHidden/>
    <w:rsid w:val="00885333"/>
    <w:rPr>
      <w:rFonts w:ascii="Arial" w:eastAsia="Arial" w:hAnsi="Arial" w:cs="Times New Roman"/>
      <w:b/>
      <w:bCs/>
      <w:color w:val="797979"/>
      <w:sz w:val="20"/>
      <w:szCs w:val="20"/>
    </w:rPr>
  </w:style>
  <w:style w:type="paragraph" w:styleId="Revision">
    <w:name w:val="Revision"/>
    <w:hidden/>
    <w:uiPriority w:val="99"/>
    <w:semiHidden/>
    <w:rsid w:val="00885333"/>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885333"/>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885333"/>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88533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885333"/>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885333"/>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885333"/>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885333"/>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885333"/>
    <w:pPr>
      <w:spacing w:after="80" w:line="240" w:lineRule="auto"/>
    </w:pPr>
    <w:rPr>
      <w:szCs w:val="18"/>
    </w:rPr>
  </w:style>
  <w:style w:type="character" w:customStyle="1" w:styleId="PURPCLMProductListChar">
    <w:name w:val="PUR PCLM Product List Char"/>
    <w:basedOn w:val="PURTableTextChar"/>
    <w:link w:val="PURPCLMProductList"/>
    <w:uiPriority w:val="3"/>
    <w:rsid w:val="00885333"/>
    <w:rPr>
      <w:rFonts w:ascii="Arial" w:eastAsia="Arial" w:hAnsi="Arial" w:cs="Times New Roman"/>
      <w:b/>
      <w:i/>
      <w:sz w:val="18"/>
      <w:szCs w:val="18"/>
    </w:rPr>
  </w:style>
  <w:style w:type="paragraph" w:customStyle="1" w:styleId="exceptionheader">
    <w:name w:val="exception header"/>
    <w:rsid w:val="00885333"/>
    <w:pPr>
      <w:spacing w:before="120" w:after="0" w:line="240" w:lineRule="auto"/>
    </w:pPr>
    <w:rPr>
      <w:rFonts w:ascii="Trebuchet MS" w:eastAsia="MS Mincho" w:hAnsi="Trebuchet MS" w:cs="Tahoma"/>
      <w:b/>
      <w:sz w:val="18"/>
      <w:szCs w:val="18"/>
      <w:lang w:val="fr-FR"/>
    </w:rPr>
  </w:style>
  <w:style w:type="character" w:styleId="Emphasis">
    <w:name w:val="Emphasis"/>
    <w:qFormat/>
    <w:rsid w:val="00885333"/>
    <w:rPr>
      <w:rFonts w:cs="Times New Roman"/>
      <w:i/>
      <w:iCs/>
    </w:rPr>
  </w:style>
  <w:style w:type="paragraph" w:styleId="ListParagraph">
    <w:name w:val="List Paragraph"/>
    <w:basedOn w:val="Normal"/>
    <w:uiPriority w:val="34"/>
    <w:qFormat/>
    <w:rsid w:val="00885333"/>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885333"/>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885333"/>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885333"/>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885333"/>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885333"/>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885333"/>
    <w:rPr>
      <w:rFonts w:ascii="Arial" w:eastAsia="Arial" w:hAnsi="Arial" w:cs="Times New Roman"/>
      <w:sz w:val="28"/>
      <w:szCs w:val="20"/>
    </w:rPr>
  </w:style>
  <w:style w:type="paragraph" w:customStyle="1" w:styleId="AdditionalSoftware">
    <w:name w:val="AdditionalSoftware"/>
    <w:rsid w:val="00885333"/>
    <w:pPr>
      <w:spacing w:after="0" w:line="240" w:lineRule="exact"/>
    </w:pPr>
    <w:rPr>
      <w:rFonts w:ascii="Trebuchet MS" w:eastAsia="MS Mincho" w:hAnsi="Trebuchet MS" w:cs="Tahoma"/>
      <w:sz w:val="18"/>
      <w:szCs w:val="20"/>
    </w:rPr>
  </w:style>
  <w:style w:type="paragraph" w:customStyle="1" w:styleId="subhead">
    <w:name w:val="subhead"/>
    <w:basedOn w:val="Normal"/>
    <w:rsid w:val="00885333"/>
    <w:pPr>
      <w:spacing w:after="80"/>
    </w:pPr>
    <w:rPr>
      <w:rFonts w:ascii="Trebuchet MS" w:eastAsia="MS Mincho" w:hAnsi="Trebuchet MS" w:cs="Tahoma"/>
      <w:b/>
      <w:color w:val="FFFFFF"/>
    </w:rPr>
  </w:style>
  <w:style w:type="paragraph" w:styleId="BodyText3">
    <w:name w:val="Body Text 3"/>
    <w:basedOn w:val="Normal"/>
    <w:link w:val="BodyText3Char"/>
    <w:semiHidden/>
    <w:rsid w:val="00885333"/>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885333"/>
    <w:rPr>
      <w:rFonts w:ascii="Tahoma" w:eastAsia="MS Mincho" w:hAnsi="Tahoma" w:cs="Tahoma"/>
      <w:sz w:val="18"/>
      <w:szCs w:val="18"/>
    </w:rPr>
  </w:style>
  <w:style w:type="paragraph" w:customStyle="1" w:styleId="bullet3">
    <w:name w:val="bullet3"/>
    <w:basedOn w:val="Normal"/>
    <w:rsid w:val="00885333"/>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885333"/>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885333"/>
    <w:rPr>
      <w:rFonts w:ascii="Tahoma" w:eastAsia="Calibri" w:hAnsi="Tahoma" w:cs="Times New Roman"/>
      <w:sz w:val="19"/>
      <w:szCs w:val="19"/>
    </w:rPr>
  </w:style>
  <w:style w:type="character" w:customStyle="1" w:styleId="exceptionheaderChar">
    <w:name w:val="exception header Char"/>
    <w:rsid w:val="00885333"/>
    <w:rPr>
      <w:rFonts w:ascii="Trebuchet MS" w:hAnsi="Trebuchet MS" w:cs="Tahoma"/>
      <w:b/>
      <w:sz w:val="18"/>
      <w:szCs w:val="18"/>
      <w:lang w:val="fr-FR" w:eastAsia="en-US" w:bidi="ar-SA"/>
    </w:rPr>
  </w:style>
  <w:style w:type="paragraph" w:customStyle="1" w:styleId="Preamble">
    <w:name w:val="Preamble"/>
    <w:basedOn w:val="Normal"/>
    <w:uiPriority w:val="99"/>
    <w:rsid w:val="00885333"/>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885333"/>
    <w:pPr>
      <w:spacing w:after="160" w:line="240" w:lineRule="exact"/>
    </w:pPr>
    <w:rPr>
      <w:rFonts w:ascii="Tahoma" w:eastAsia="MS Mincho" w:hAnsi="Tahoma"/>
      <w:color w:val="auto"/>
    </w:rPr>
  </w:style>
  <w:style w:type="paragraph" w:customStyle="1" w:styleId="productlist">
    <w:name w:val="product list"/>
    <w:basedOn w:val="Normal"/>
    <w:uiPriority w:val="99"/>
    <w:rsid w:val="00885333"/>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885333"/>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85333"/>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885333"/>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885333"/>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885333"/>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885333"/>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885333"/>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885333"/>
    <w:pPr>
      <w:spacing w:after="100" w:line="276" w:lineRule="auto"/>
      <w:ind w:left="1760"/>
    </w:pPr>
    <w:rPr>
      <w:rFonts w:eastAsia="MS PGothic"/>
      <w:color w:val="auto"/>
      <w:sz w:val="22"/>
      <w:szCs w:val="22"/>
    </w:rPr>
  </w:style>
  <w:style w:type="character" w:customStyle="1" w:styleId="Heading7Char">
    <w:name w:val="Heading 7 Char"/>
    <w:rsid w:val="00885333"/>
    <w:rPr>
      <w:rFonts w:ascii="Trebuchet MS" w:eastAsia="MS Mincho" w:hAnsi="Trebuchet MS" w:cs="Trebuchet MS"/>
      <w:sz w:val="20"/>
      <w:szCs w:val="20"/>
    </w:rPr>
  </w:style>
  <w:style w:type="paragraph" w:customStyle="1" w:styleId="Heading4nobold">
    <w:name w:val="Heading 4 no bold"/>
    <w:basedOn w:val="Normal"/>
    <w:rsid w:val="00885333"/>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885333"/>
    <w:rPr>
      <w:rFonts w:ascii="Trebuchet MS" w:eastAsia="MS Mincho" w:hAnsi="Trebuchet MS"/>
      <w:color w:val="auto"/>
      <w:szCs w:val="24"/>
    </w:rPr>
  </w:style>
  <w:style w:type="character" w:customStyle="1" w:styleId="BodyTextChar">
    <w:name w:val="Body Text Char"/>
    <w:basedOn w:val="DefaultParagraphFont"/>
    <w:link w:val="BodyText"/>
    <w:uiPriority w:val="99"/>
    <w:rsid w:val="00885333"/>
    <w:rPr>
      <w:rFonts w:ascii="Trebuchet MS" w:eastAsia="MS Mincho" w:hAnsi="Trebuchet MS" w:cs="Times New Roman"/>
      <w:sz w:val="20"/>
      <w:szCs w:val="24"/>
    </w:rPr>
  </w:style>
  <w:style w:type="paragraph" w:customStyle="1" w:styleId="3iNumbered2ndlevel">
    <w:name w:val="3i. Numbered 2nd level"/>
    <w:basedOn w:val="Normal"/>
    <w:uiPriority w:val="99"/>
    <w:rsid w:val="00885333"/>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885333"/>
    <w:pPr>
      <w:spacing w:after="0"/>
    </w:pPr>
    <w:rPr>
      <w:rFonts w:ascii="Trebuchet MS" w:eastAsia="MS Mincho" w:hAnsi="Trebuchet MS"/>
      <w:b/>
      <w:color w:val="FFFFFF"/>
      <w:szCs w:val="24"/>
    </w:rPr>
  </w:style>
  <w:style w:type="paragraph" w:customStyle="1" w:styleId="LetterShorty">
    <w:name w:val="LetterShorty"/>
    <w:basedOn w:val="Normal"/>
    <w:rsid w:val="00885333"/>
    <w:pPr>
      <w:spacing w:after="0"/>
    </w:pPr>
    <w:rPr>
      <w:rFonts w:ascii="Times New Roman" w:eastAsia="Times New Roman" w:hAnsi="Times New Roman"/>
      <w:color w:val="auto"/>
      <w:sz w:val="18"/>
      <w:szCs w:val="24"/>
    </w:rPr>
  </w:style>
  <w:style w:type="paragraph" w:customStyle="1" w:styleId="productlist0">
    <w:name w:val="productlist"/>
    <w:basedOn w:val="Normal"/>
    <w:rsid w:val="00885333"/>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885333"/>
  </w:style>
  <w:style w:type="paragraph" w:customStyle="1" w:styleId="ClauseLevel2">
    <w:name w:val="Clause Level 2"/>
    <w:basedOn w:val="Normal"/>
    <w:rsid w:val="00885333"/>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885333"/>
    <w:pPr>
      <w:numPr>
        <w:ilvl w:val="2"/>
      </w:numPr>
      <w:tabs>
        <w:tab w:val="num" w:pos="504"/>
        <w:tab w:val="num" w:pos="1104"/>
        <w:tab w:val="num" w:pos="1512"/>
      </w:tabs>
      <w:outlineLvl w:val="2"/>
    </w:pPr>
  </w:style>
  <w:style w:type="paragraph" w:customStyle="1" w:styleId="Title1">
    <w:name w:val="Title1"/>
    <w:basedOn w:val="Normal"/>
    <w:rsid w:val="00885333"/>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885333"/>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885333"/>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885333"/>
    <w:rPr>
      <w:rFonts w:ascii="Arial" w:eastAsia="MS PGothic" w:hAnsi="Arial" w:cs="Times New Roman"/>
      <w:lang w:eastAsia="ja-JP"/>
    </w:rPr>
  </w:style>
  <w:style w:type="paragraph" w:customStyle="1" w:styleId="VLTitleCover">
    <w:name w:val="VL Title Cover"/>
    <w:basedOn w:val="Normal"/>
    <w:link w:val="VLTitleCoverChar"/>
    <w:qFormat/>
    <w:rsid w:val="00885333"/>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885333"/>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885333"/>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885333"/>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885333"/>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885333"/>
    <w:rPr>
      <w:rFonts w:ascii="Arial" w:eastAsia="MS PGothic" w:hAnsi="Arial" w:cs="Times New Roman"/>
      <w:i/>
      <w:iCs/>
      <w:color w:val="B9D3EB"/>
      <w:spacing w:val="15"/>
      <w:sz w:val="24"/>
      <w:szCs w:val="24"/>
    </w:rPr>
  </w:style>
  <w:style w:type="paragraph" w:customStyle="1" w:styleId="appendindent">
    <w:name w:val="appendindent"/>
    <w:basedOn w:val="Normal"/>
    <w:rsid w:val="00885333"/>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885333"/>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885333"/>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885333"/>
    <w:pPr>
      <w:ind w:left="270"/>
    </w:pPr>
  </w:style>
  <w:style w:type="paragraph" w:customStyle="1" w:styleId="PURBullet-Indented">
    <w:name w:val="PUR Bullet- Indented"/>
    <w:basedOn w:val="PURBullet"/>
    <w:link w:val="PURBullet-IndentedChar"/>
    <w:uiPriority w:val="3"/>
    <w:qFormat/>
    <w:rsid w:val="00885333"/>
    <w:pPr>
      <w:ind w:left="540"/>
    </w:pPr>
  </w:style>
  <w:style w:type="character" w:customStyle="1" w:styleId="PURBodyChar">
    <w:name w:val="PUR Body Char"/>
    <w:basedOn w:val="DefaultParagraphFont"/>
    <w:link w:val="PURBody"/>
    <w:rsid w:val="00885333"/>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885333"/>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885333"/>
    <w:pPr>
      <w:ind w:left="270"/>
    </w:pPr>
  </w:style>
  <w:style w:type="character" w:customStyle="1" w:styleId="PURBulletChar">
    <w:name w:val="PUR Bullet Char"/>
    <w:basedOn w:val="PURBodyChar"/>
    <w:link w:val="PURBullet"/>
    <w:uiPriority w:val="3"/>
    <w:rsid w:val="00885333"/>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885333"/>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885333"/>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885333"/>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885333"/>
    <w:pPr>
      <w:spacing w:after="120"/>
    </w:pPr>
    <w:rPr>
      <w:b w:val="0"/>
      <w:sz w:val="36"/>
    </w:rPr>
  </w:style>
  <w:style w:type="paragraph" w:customStyle="1" w:styleId="PURBreadcrumb">
    <w:name w:val="PUR Breadcrumb"/>
    <w:basedOn w:val="PURHotBread"/>
    <w:link w:val="PURBreadcrumbChar"/>
    <w:uiPriority w:val="3"/>
    <w:qFormat/>
    <w:rsid w:val="00885333"/>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885333"/>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885333"/>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885333"/>
    <w:pPr>
      <w:spacing w:after="120"/>
      <w:ind w:left="547" w:hanging="216"/>
      <w:contextualSpacing/>
    </w:pPr>
  </w:style>
  <w:style w:type="character" w:customStyle="1" w:styleId="PURHotBreadChar">
    <w:name w:val="PUR Hot Bread Char"/>
    <w:basedOn w:val="DefaultParagraphFont"/>
    <w:link w:val="PURHotBread"/>
    <w:uiPriority w:val="3"/>
    <w:rsid w:val="00885333"/>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885333"/>
    <w:rPr>
      <w:rFonts w:ascii="Arial Narrow" w:eastAsia="Arial" w:hAnsi="Arial Narrow" w:cs="Times New Roman"/>
      <w:color w:val="797979"/>
      <w:sz w:val="16"/>
      <w:szCs w:val="20"/>
    </w:rPr>
  </w:style>
  <w:style w:type="paragraph" w:customStyle="1" w:styleId="PURLMSH">
    <w:name w:val="PUR LM_SH"/>
    <w:basedOn w:val="PURBody"/>
    <w:uiPriority w:val="3"/>
    <w:qFormat/>
    <w:rsid w:val="00885333"/>
    <w:pPr>
      <w:spacing w:after="0"/>
    </w:pPr>
    <w:rPr>
      <w:rFonts w:ascii="Arial Narrow" w:hAnsi="Arial Narrow"/>
    </w:rPr>
  </w:style>
  <w:style w:type="character" w:customStyle="1" w:styleId="PURFootnoteChar">
    <w:name w:val="PUR Footnote Char"/>
    <w:basedOn w:val="DefaultParagraphFont"/>
    <w:link w:val="PURFootnote"/>
    <w:uiPriority w:val="3"/>
    <w:rsid w:val="00885333"/>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885333"/>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885333"/>
  </w:style>
  <w:style w:type="character" w:customStyle="1" w:styleId="PURTOCHeaderChar">
    <w:name w:val="PUR TOC Header Char"/>
    <w:basedOn w:val="PURSectionHeadingChar"/>
    <w:link w:val="PURTOCHeader"/>
    <w:uiPriority w:val="3"/>
    <w:rsid w:val="00885333"/>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885333"/>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885333"/>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885333"/>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885333"/>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885333"/>
    <w:pPr>
      <w:spacing w:after="0"/>
    </w:pPr>
    <w:rPr>
      <w:rFonts w:ascii="Arial Narrow" w:hAnsi="Arial Narrow"/>
      <w:b/>
      <w:color w:val="404040"/>
      <w:sz w:val="16"/>
    </w:rPr>
  </w:style>
  <w:style w:type="paragraph" w:customStyle="1" w:styleId="PURBlueBGHeader">
    <w:name w:val="PURBlueBGHeader"/>
    <w:basedOn w:val="PURBody"/>
    <w:uiPriority w:val="3"/>
    <w:qFormat/>
    <w:rsid w:val="00885333"/>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885333"/>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885333"/>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885333"/>
    <w:rPr>
      <w:rFonts w:ascii="Arial Black" w:eastAsia="Arial" w:hAnsi="Arial Black" w:cs="Times New Roman"/>
      <w:color w:val="00467F"/>
      <w:sz w:val="32"/>
      <w:szCs w:val="20"/>
    </w:rPr>
  </w:style>
  <w:style w:type="paragraph" w:customStyle="1" w:styleId="PURTitlePage">
    <w:name w:val="PURTitlePage"/>
    <w:basedOn w:val="Normal"/>
    <w:uiPriority w:val="3"/>
    <w:qFormat/>
    <w:rsid w:val="00885333"/>
    <w:rPr>
      <w:color w:val="00467F"/>
      <w:sz w:val="72"/>
    </w:rPr>
  </w:style>
  <w:style w:type="table" w:customStyle="1" w:styleId="PURTableNoVertical">
    <w:name w:val="PURTableNoVertical"/>
    <w:basedOn w:val="PURTable"/>
    <w:uiPriority w:val="99"/>
    <w:rsid w:val="00885333"/>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885333"/>
    <w:rPr>
      <w:b/>
    </w:rPr>
  </w:style>
  <w:style w:type="paragraph" w:customStyle="1" w:styleId="normal1">
    <w:name w:val="normal1"/>
    <w:basedOn w:val="Normal"/>
    <w:rsid w:val="00885333"/>
    <w:pPr>
      <w:spacing w:after="0"/>
    </w:pPr>
    <w:rPr>
      <w:rFonts w:eastAsia="Calibri" w:cs="Arial"/>
      <w:color w:val="auto"/>
    </w:rPr>
  </w:style>
  <w:style w:type="character" w:customStyle="1" w:styleId="LogoportMarkup">
    <w:name w:val="LogoportMarkup"/>
    <w:basedOn w:val="DefaultParagraphFont"/>
    <w:rsid w:val="00885333"/>
    <w:rPr>
      <w:rFonts w:ascii="Courier New" w:hAnsi="Courier New" w:cs="Courier New"/>
      <w:b w:val="0"/>
      <w:i w:val="0"/>
      <w:color w:val="FF0000"/>
      <w:sz w:val="18"/>
    </w:rPr>
  </w:style>
  <w:style w:type="character" w:customStyle="1" w:styleId="LogoportDoNotTranslate">
    <w:name w:val="LogoportDoNotTranslate"/>
    <w:basedOn w:val="DefaultParagraphFont"/>
    <w:rsid w:val="00885333"/>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885333"/>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885333"/>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885333"/>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885333"/>
    <w:pPr>
      <w:spacing w:before="240" w:after="80"/>
      <w:outlineLvl w:val="2"/>
    </w:pPr>
    <w:rPr>
      <w:color w:val="auto"/>
      <w:sz w:val="30"/>
    </w:rPr>
  </w:style>
  <w:style w:type="paragraph" w:styleId="Heading4">
    <w:name w:val="heading 4"/>
    <w:basedOn w:val="Normal"/>
    <w:next w:val="Normal"/>
    <w:link w:val="Heading4Char1"/>
    <w:uiPriority w:val="9"/>
    <w:qFormat/>
    <w:rsid w:val="00885333"/>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5333"/>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885333"/>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885333"/>
    <w:rPr>
      <w:rFonts w:ascii="Arial" w:eastAsia="Arial" w:hAnsi="Arial" w:cs="Times New Roman"/>
      <w:sz w:val="30"/>
      <w:szCs w:val="20"/>
    </w:rPr>
  </w:style>
  <w:style w:type="character" w:customStyle="1" w:styleId="Heading4Char">
    <w:name w:val="Heading 4 Char"/>
    <w:basedOn w:val="DefaultParagraphFont"/>
    <w:semiHidden/>
    <w:rsid w:val="00885333"/>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885333"/>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885333"/>
    <w:pPr>
      <w:spacing w:after="60"/>
    </w:pPr>
    <w:rPr>
      <w:b/>
      <w:color w:val="00467F"/>
      <w:spacing w:val="-4"/>
    </w:rPr>
  </w:style>
  <w:style w:type="paragraph" w:customStyle="1" w:styleId="PURHeading1">
    <w:name w:val="PUR Heading 1"/>
    <w:next w:val="PURBody"/>
    <w:uiPriority w:val="3"/>
    <w:qFormat/>
    <w:rsid w:val="00885333"/>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885333"/>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885333"/>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885333"/>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88533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5333"/>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885333"/>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885333"/>
    <w:pPr>
      <w:tabs>
        <w:tab w:val="center" w:pos="4680"/>
        <w:tab w:val="right" w:pos="9360"/>
      </w:tabs>
      <w:spacing w:after="0"/>
    </w:pPr>
  </w:style>
  <w:style w:type="character" w:customStyle="1" w:styleId="HeaderChar">
    <w:name w:val="Header Char"/>
    <w:basedOn w:val="DefaultParagraphFont"/>
    <w:link w:val="Header"/>
    <w:uiPriority w:val="99"/>
    <w:rsid w:val="00885333"/>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885333"/>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885333"/>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885333"/>
    <w:pPr>
      <w:spacing w:line="240" w:lineRule="exact"/>
      <w:ind w:left="216" w:hanging="360"/>
      <w:contextualSpacing/>
    </w:pPr>
  </w:style>
  <w:style w:type="table" w:styleId="TableGrid">
    <w:name w:val="Table Grid"/>
    <w:basedOn w:val="TableNormal"/>
    <w:uiPriority w:val="59"/>
    <w:rsid w:val="00885333"/>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885333"/>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885333"/>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885333"/>
    <w:pPr>
      <w:tabs>
        <w:tab w:val="center" w:pos="4680"/>
        <w:tab w:val="right" w:pos="9360"/>
      </w:tabs>
      <w:spacing w:after="0"/>
    </w:pPr>
  </w:style>
  <w:style w:type="character" w:customStyle="1" w:styleId="FooterChar">
    <w:name w:val="Footer Char"/>
    <w:basedOn w:val="DefaultParagraphFont"/>
    <w:link w:val="Footer"/>
    <w:uiPriority w:val="99"/>
    <w:semiHidden/>
    <w:rsid w:val="00885333"/>
    <w:rPr>
      <w:rFonts w:ascii="Arial" w:eastAsia="Arial" w:hAnsi="Arial" w:cs="Times New Roman"/>
      <w:color w:val="797979"/>
      <w:sz w:val="20"/>
      <w:szCs w:val="20"/>
    </w:rPr>
  </w:style>
  <w:style w:type="paragraph" w:styleId="TOC2">
    <w:name w:val="toc 2"/>
    <w:basedOn w:val="Heading1"/>
    <w:next w:val="Normal"/>
    <w:uiPriority w:val="39"/>
    <w:unhideWhenUsed/>
    <w:qFormat/>
    <w:rsid w:val="00885333"/>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885333"/>
    <w:pPr>
      <w:spacing w:before="60" w:after="60"/>
    </w:pPr>
    <w:rPr>
      <w:b/>
      <w:caps/>
      <w:color w:val="00467F"/>
      <w:sz w:val="16"/>
    </w:rPr>
  </w:style>
  <w:style w:type="paragraph" w:styleId="TOC3">
    <w:name w:val="toc 3"/>
    <w:basedOn w:val="Heading2"/>
    <w:next w:val="Normal"/>
    <w:uiPriority w:val="39"/>
    <w:unhideWhenUsed/>
    <w:qFormat/>
    <w:rsid w:val="00885333"/>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885333"/>
    <w:rPr>
      <w:color w:val="00467F"/>
      <w:u w:val="single"/>
    </w:rPr>
  </w:style>
  <w:style w:type="character" w:styleId="FollowedHyperlink">
    <w:name w:val="FollowedHyperlink"/>
    <w:basedOn w:val="DefaultParagraphFont"/>
    <w:uiPriority w:val="99"/>
    <w:semiHidden/>
    <w:rsid w:val="00885333"/>
    <w:rPr>
      <w:color w:val="2E6BA3"/>
      <w:u w:val="single"/>
    </w:rPr>
  </w:style>
  <w:style w:type="character" w:styleId="Strong">
    <w:name w:val="Strong"/>
    <w:basedOn w:val="DefaultParagraphFont"/>
    <w:uiPriority w:val="22"/>
    <w:qFormat/>
    <w:rsid w:val="00885333"/>
    <w:rPr>
      <w:b/>
      <w:bCs/>
    </w:rPr>
  </w:style>
  <w:style w:type="paragraph" w:customStyle="1" w:styleId="licensemodelindex">
    <w:name w:val="license model index"/>
    <w:basedOn w:val="Normal"/>
    <w:uiPriority w:val="99"/>
    <w:semiHidden/>
    <w:locked/>
    <w:rsid w:val="00885333"/>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885333"/>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885333"/>
    <w:pPr>
      <w:spacing w:before="120"/>
    </w:pPr>
    <w:rPr>
      <w:spacing w:val="8"/>
      <w:sz w:val="22"/>
    </w:rPr>
  </w:style>
  <w:style w:type="paragraph" w:customStyle="1" w:styleId="PURFootnote">
    <w:name w:val="PUR Footnote"/>
    <w:next w:val="PURBody"/>
    <w:link w:val="PURFootnoteChar"/>
    <w:uiPriority w:val="3"/>
    <w:qFormat/>
    <w:rsid w:val="00885333"/>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885333"/>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885333"/>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885333"/>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885333"/>
    <w:rPr>
      <w:sz w:val="16"/>
      <w:szCs w:val="16"/>
    </w:rPr>
  </w:style>
  <w:style w:type="paragraph" w:styleId="CommentText">
    <w:name w:val="annotation text"/>
    <w:basedOn w:val="Normal"/>
    <w:link w:val="CommentTextChar"/>
    <w:uiPriority w:val="99"/>
    <w:rsid w:val="00885333"/>
  </w:style>
  <w:style w:type="character" w:customStyle="1" w:styleId="CommentTextChar">
    <w:name w:val="Comment Text Char"/>
    <w:basedOn w:val="DefaultParagraphFont"/>
    <w:link w:val="CommentText"/>
    <w:uiPriority w:val="99"/>
    <w:rsid w:val="00885333"/>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885333"/>
    <w:rPr>
      <w:b/>
      <w:bCs/>
    </w:rPr>
  </w:style>
  <w:style w:type="character" w:customStyle="1" w:styleId="CommentSubjectChar">
    <w:name w:val="Comment Subject Char"/>
    <w:basedOn w:val="CommentTextChar"/>
    <w:link w:val="CommentSubject"/>
    <w:uiPriority w:val="99"/>
    <w:semiHidden/>
    <w:rsid w:val="00885333"/>
    <w:rPr>
      <w:rFonts w:ascii="Arial" w:eastAsia="Arial" w:hAnsi="Arial" w:cs="Times New Roman"/>
      <w:b/>
      <w:bCs/>
      <w:color w:val="797979"/>
      <w:sz w:val="20"/>
      <w:szCs w:val="20"/>
    </w:rPr>
  </w:style>
  <w:style w:type="paragraph" w:styleId="Revision">
    <w:name w:val="Revision"/>
    <w:hidden/>
    <w:uiPriority w:val="99"/>
    <w:semiHidden/>
    <w:rsid w:val="00885333"/>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885333"/>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885333"/>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88533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885333"/>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885333"/>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885333"/>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885333"/>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885333"/>
    <w:pPr>
      <w:spacing w:after="80" w:line="240" w:lineRule="auto"/>
    </w:pPr>
    <w:rPr>
      <w:szCs w:val="18"/>
    </w:rPr>
  </w:style>
  <w:style w:type="character" w:customStyle="1" w:styleId="PURPCLMProductListChar">
    <w:name w:val="PUR PCLM Product List Char"/>
    <w:basedOn w:val="PURTableTextChar"/>
    <w:link w:val="PURPCLMProductList"/>
    <w:uiPriority w:val="3"/>
    <w:rsid w:val="00885333"/>
    <w:rPr>
      <w:rFonts w:ascii="Arial" w:eastAsia="Arial" w:hAnsi="Arial" w:cs="Times New Roman"/>
      <w:b/>
      <w:i/>
      <w:sz w:val="18"/>
      <w:szCs w:val="18"/>
    </w:rPr>
  </w:style>
  <w:style w:type="paragraph" w:customStyle="1" w:styleId="exceptionheader">
    <w:name w:val="exception header"/>
    <w:rsid w:val="00885333"/>
    <w:pPr>
      <w:spacing w:before="120" w:after="0" w:line="240" w:lineRule="auto"/>
    </w:pPr>
    <w:rPr>
      <w:rFonts w:ascii="Trebuchet MS" w:eastAsia="MS Mincho" w:hAnsi="Trebuchet MS" w:cs="Tahoma"/>
      <w:b/>
      <w:sz w:val="18"/>
      <w:szCs w:val="18"/>
      <w:lang w:val="fr-FR"/>
    </w:rPr>
  </w:style>
  <w:style w:type="character" w:styleId="Emphasis">
    <w:name w:val="Emphasis"/>
    <w:qFormat/>
    <w:rsid w:val="00885333"/>
    <w:rPr>
      <w:rFonts w:cs="Times New Roman"/>
      <w:i/>
      <w:iCs/>
    </w:rPr>
  </w:style>
  <w:style w:type="paragraph" w:styleId="ListParagraph">
    <w:name w:val="List Paragraph"/>
    <w:basedOn w:val="Normal"/>
    <w:uiPriority w:val="34"/>
    <w:qFormat/>
    <w:rsid w:val="00885333"/>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885333"/>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885333"/>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885333"/>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885333"/>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885333"/>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885333"/>
    <w:rPr>
      <w:rFonts w:ascii="Arial" w:eastAsia="Arial" w:hAnsi="Arial" w:cs="Times New Roman"/>
      <w:sz w:val="28"/>
      <w:szCs w:val="20"/>
    </w:rPr>
  </w:style>
  <w:style w:type="paragraph" w:customStyle="1" w:styleId="AdditionalSoftware">
    <w:name w:val="AdditionalSoftware"/>
    <w:rsid w:val="00885333"/>
    <w:pPr>
      <w:spacing w:after="0" w:line="240" w:lineRule="exact"/>
    </w:pPr>
    <w:rPr>
      <w:rFonts w:ascii="Trebuchet MS" w:eastAsia="MS Mincho" w:hAnsi="Trebuchet MS" w:cs="Tahoma"/>
      <w:sz w:val="18"/>
      <w:szCs w:val="20"/>
    </w:rPr>
  </w:style>
  <w:style w:type="paragraph" w:customStyle="1" w:styleId="subhead">
    <w:name w:val="subhead"/>
    <w:basedOn w:val="Normal"/>
    <w:rsid w:val="00885333"/>
    <w:pPr>
      <w:spacing w:after="80"/>
    </w:pPr>
    <w:rPr>
      <w:rFonts w:ascii="Trebuchet MS" w:eastAsia="MS Mincho" w:hAnsi="Trebuchet MS" w:cs="Tahoma"/>
      <w:b/>
      <w:color w:val="FFFFFF"/>
    </w:rPr>
  </w:style>
  <w:style w:type="paragraph" w:styleId="BodyText3">
    <w:name w:val="Body Text 3"/>
    <w:basedOn w:val="Normal"/>
    <w:link w:val="BodyText3Char"/>
    <w:semiHidden/>
    <w:rsid w:val="00885333"/>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885333"/>
    <w:rPr>
      <w:rFonts w:ascii="Tahoma" w:eastAsia="MS Mincho" w:hAnsi="Tahoma" w:cs="Tahoma"/>
      <w:sz w:val="18"/>
      <w:szCs w:val="18"/>
    </w:rPr>
  </w:style>
  <w:style w:type="paragraph" w:customStyle="1" w:styleId="bullet3">
    <w:name w:val="bullet3"/>
    <w:basedOn w:val="Normal"/>
    <w:rsid w:val="00885333"/>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885333"/>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885333"/>
    <w:rPr>
      <w:rFonts w:ascii="Tahoma" w:eastAsia="Calibri" w:hAnsi="Tahoma" w:cs="Times New Roman"/>
      <w:sz w:val="19"/>
      <w:szCs w:val="19"/>
    </w:rPr>
  </w:style>
  <w:style w:type="character" w:customStyle="1" w:styleId="exceptionheaderChar">
    <w:name w:val="exception header Char"/>
    <w:rsid w:val="00885333"/>
    <w:rPr>
      <w:rFonts w:ascii="Trebuchet MS" w:hAnsi="Trebuchet MS" w:cs="Tahoma"/>
      <w:b/>
      <w:sz w:val="18"/>
      <w:szCs w:val="18"/>
      <w:lang w:val="fr-FR" w:eastAsia="en-US" w:bidi="ar-SA"/>
    </w:rPr>
  </w:style>
  <w:style w:type="paragraph" w:customStyle="1" w:styleId="Preamble">
    <w:name w:val="Preamble"/>
    <w:basedOn w:val="Normal"/>
    <w:uiPriority w:val="99"/>
    <w:rsid w:val="00885333"/>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885333"/>
    <w:pPr>
      <w:spacing w:after="160" w:line="240" w:lineRule="exact"/>
    </w:pPr>
    <w:rPr>
      <w:rFonts w:ascii="Tahoma" w:eastAsia="MS Mincho" w:hAnsi="Tahoma"/>
      <w:color w:val="auto"/>
    </w:rPr>
  </w:style>
  <w:style w:type="paragraph" w:customStyle="1" w:styleId="productlist">
    <w:name w:val="product list"/>
    <w:basedOn w:val="Normal"/>
    <w:uiPriority w:val="99"/>
    <w:rsid w:val="00885333"/>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885333"/>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85333"/>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885333"/>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885333"/>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885333"/>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885333"/>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885333"/>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885333"/>
    <w:pPr>
      <w:spacing w:after="100" w:line="276" w:lineRule="auto"/>
      <w:ind w:left="1760"/>
    </w:pPr>
    <w:rPr>
      <w:rFonts w:eastAsia="MS PGothic"/>
      <w:color w:val="auto"/>
      <w:sz w:val="22"/>
      <w:szCs w:val="22"/>
    </w:rPr>
  </w:style>
  <w:style w:type="character" w:customStyle="1" w:styleId="Heading7Char">
    <w:name w:val="Heading 7 Char"/>
    <w:rsid w:val="00885333"/>
    <w:rPr>
      <w:rFonts w:ascii="Trebuchet MS" w:eastAsia="MS Mincho" w:hAnsi="Trebuchet MS" w:cs="Trebuchet MS"/>
      <w:sz w:val="20"/>
      <w:szCs w:val="20"/>
    </w:rPr>
  </w:style>
  <w:style w:type="paragraph" w:customStyle="1" w:styleId="Heading4nobold">
    <w:name w:val="Heading 4 no bold"/>
    <w:basedOn w:val="Normal"/>
    <w:rsid w:val="00885333"/>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885333"/>
    <w:rPr>
      <w:rFonts w:ascii="Trebuchet MS" w:eastAsia="MS Mincho" w:hAnsi="Trebuchet MS"/>
      <w:color w:val="auto"/>
      <w:szCs w:val="24"/>
    </w:rPr>
  </w:style>
  <w:style w:type="character" w:customStyle="1" w:styleId="BodyTextChar">
    <w:name w:val="Body Text Char"/>
    <w:basedOn w:val="DefaultParagraphFont"/>
    <w:link w:val="BodyText"/>
    <w:uiPriority w:val="99"/>
    <w:rsid w:val="00885333"/>
    <w:rPr>
      <w:rFonts w:ascii="Trebuchet MS" w:eastAsia="MS Mincho" w:hAnsi="Trebuchet MS" w:cs="Times New Roman"/>
      <w:sz w:val="20"/>
      <w:szCs w:val="24"/>
    </w:rPr>
  </w:style>
  <w:style w:type="paragraph" w:customStyle="1" w:styleId="3iNumbered2ndlevel">
    <w:name w:val="3i. Numbered 2nd level"/>
    <w:basedOn w:val="Normal"/>
    <w:uiPriority w:val="99"/>
    <w:rsid w:val="00885333"/>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885333"/>
    <w:pPr>
      <w:spacing w:after="0"/>
    </w:pPr>
    <w:rPr>
      <w:rFonts w:ascii="Trebuchet MS" w:eastAsia="MS Mincho" w:hAnsi="Trebuchet MS"/>
      <w:b/>
      <w:color w:val="FFFFFF"/>
      <w:szCs w:val="24"/>
    </w:rPr>
  </w:style>
  <w:style w:type="paragraph" w:customStyle="1" w:styleId="LetterShorty">
    <w:name w:val="LetterShorty"/>
    <w:basedOn w:val="Normal"/>
    <w:rsid w:val="00885333"/>
    <w:pPr>
      <w:spacing w:after="0"/>
    </w:pPr>
    <w:rPr>
      <w:rFonts w:ascii="Times New Roman" w:eastAsia="Times New Roman" w:hAnsi="Times New Roman"/>
      <w:color w:val="auto"/>
      <w:sz w:val="18"/>
      <w:szCs w:val="24"/>
    </w:rPr>
  </w:style>
  <w:style w:type="paragraph" w:customStyle="1" w:styleId="productlist0">
    <w:name w:val="productlist"/>
    <w:basedOn w:val="Normal"/>
    <w:rsid w:val="00885333"/>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885333"/>
  </w:style>
  <w:style w:type="paragraph" w:customStyle="1" w:styleId="ClauseLevel2">
    <w:name w:val="Clause Level 2"/>
    <w:basedOn w:val="Normal"/>
    <w:rsid w:val="00885333"/>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885333"/>
    <w:pPr>
      <w:numPr>
        <w:ilvl w:val="2"/>
      </w:numPr>
      <w:tabs>
        <w:tab w:val="num" w:pos="504"/>
        <w:tab w:val="num" w:pos="1104"/>
        <w:tab w:val="num" w:pos="1512"/>
      </w:tabs>
      <w:outlineLvl w:val="2"/>
    </w:pPr>
  </w:style>
  <w:style w:type="paragraph" w:customStyle="1" w:styleId="Title1">
    <w:name w:val="Title1"/>
    <w:basedOn w:val="Normal"/>
    <w:rsid w:val="00885333"/>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885333"/>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885333"/>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885333"/>
    <w:rPr>
      <w:rFonts w:ascii="Arial" w:eastAsia="MS PGothic" w:hAnsi="Arial" w:cs="Times New Roman"/>
      <w:lang w:eastAsia="ja-JP"/>
    </w:rPr>
  </w:style>
  <w:style w:type="paragraph" w:customStyle="1" w:styleId="VLTitleCover">
    <w:name w:val="VL Title Cover"/>
    <w:basedOn w:val="Normal"/>
    <w:link w:val="VLTitleCoverChar"/>
    <w:qFormat/>
    <w:rsid w:val="00885333"/>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885333"/>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885333"/>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885333"/>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885333"/>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885333"/>
    <w:rPr>
      <w:rFonts w:ascii="Arial" w:eastAsia="MS PGothic" w:hAnsi="Arial" w:cs="Times New Roman"/>
      <w:i/>
      <w:iCs/>
      <w:color w:val="B9D3EB"/>
      <w:spacing w:val="15"/>
      <w:sz w:val="24"/>
      <w:szCs w:val="24"/>
    </w:rPr>
  </w:style>
  <w:style w:type="paragraph" w:customStyle="1" w:styleId="appendindent">
    <w:name w:val="appendindent"/>
    <w:basedOn w:val="Normal"/>
    <w:rsid w:val="00885333"/>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885333"/>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885333"/>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885333"/>
    <w:pPr>
      <w:ind w:left="270"/>
    </w:pPr>
  </w:style>
  <w:style w:type="paragraph" w:customStyle="1" w:styleId="PURBullet-Indented">
    <w:name w:val="PUR Bullet- Indented"/>
    <w:basedOn w:val="PURBullet"/>
    <w:link w:val="PURBullet-IndentedChar"/>
    <w:uiPriority w:val="3"/>
    <w:qFormat/>
    <w:rsid w:val="00885333"/>
    <w:pPr>
      <w:ind w:left="540"/>
    </w:pPr>
  </w:style>
  <w:style w:type="character" w:customStyle="1" w:styleId="PURBodyChar">
    <w:name w:val="PUR Body Char"/>
    <w:basedOn w:val="DefaultParagraphFont"/>
    <w:link w:val="PURBody"/>
    <w:rsid w:val="00885333"/>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885333"/>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885333"/>
    <w:pPr>
      <w:ind w:left="270"/>
    </w:pPr>
  </w:style>
  <w:style w:type="character" w:customStyle="1" w:styleId="PURBulletChar">
    <w:name w:val="PUR Bullet Char"/>
    <w:basedOn w:val="PURBodyChar"/>
    <w:link w:val="PURBullet"/>
    <w:uiPriority w:val="3"/>
    <w:rsid w:val="00885333"/>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885333"/>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885333"/>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885333"/>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885333"/>
    <w:pPr>
      <w:spacing w:after="120"/>
    </w:pPr>
    <w:rPr>
      <w:b w:val="0"/>
      <w:sz w:val="36"/>
    </w:rPr>
  </w:style>
  <w:style w:type="paragraph" w:customStyle="1" w:styleId="PURBreadcrumb">
    <w:name w:val="PUR Breadcrumb"/>
    <w:basedOn w:val="PURHotBread"/>
    <w:link w:val="PURBreadcrumbChar"/>
    <w:uiPriority w:val="3"/>
    <w:qFormat/>
    <w:rsid w:val="00885333"/>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885333"/>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885333"/>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885333"/>
    <w:pPr>
      <w:spacing w:after="120"/>
      <w:ind w:left="547" w:hanging="216"/>
      <w:contextualSpacing/>
    </w:pPr>
  </w:style>
  <w:style w:type="character" w:customStyle="1" w:styleId="PURHotBreadChar">
    <w:name w:val="PUR Hot Bread Char"/>
    <w:basedOn w:val="DefaultParagraphFont"/>
    <w:link w:val="PURHotBread"/>
    <w:uiPriority w:val="3"/>
    <w:rsid w:val="00885333"/>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885333"/>
    <w:rPr>
      <w:rFonts w:ascii="Arial Narrow" w:eastAsia="Arial" w:hAnsi="Arial Narrow" w:cs="Times New Roman"/>
      <w:color w:val="797979"/>
      <w:sz w:val="16"/>
      <w:szCs w:val="20"/>
    </w:rPr>
  </w:style>
  <w:style w:type="paragraph" w:customStyle="1" w:styleId="PURLMSH">
    <w:name w:val="PUR LM_SH"/>
    <w:basedOn w:val="PURBody"/>
    <w:uiPriority w:val="3"/>
    <w:qFormat/>
    <w:rsid w:val="00885333"/>
    <w:pPr>
      <w:spacing w:after="0"/>
    </w:pPr>
    <w:rPr>
      <w:rFonts w:ascii="Arial Narrow" w:hAnsi="Arial Narrow"/>
    </w:rPr>
  </w:style>
  <w:style w:type="character" w:customStyle="1" w:styleId="PURFootnoteChar">
    <w:name w:val="PUR Footnote Char"/>
    <w:basedOn w:val="DefaultParagraphFont"/>
    <w:link w:val="PURFootnote"/>
    <w:uiPriority w:val="3"/>
    <w:rsid w:val="00885333"/>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885333"/>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885333"/>
  </w:style>
  <w:style w:type="character" w:customStyle="1" w:styleId="PURTOCHeaderChar">
    <w:name w:val="PUR TOC Header Char"/>
    <w:basedOn w:val="PURSectionHeadingChar"/>
    <w:link w:val="PURTOCHeader"/>
    <w:uiPriority w:val="3"/>
    <w:rsid w:val="00885333"/>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885333"/>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885333"/>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885333"/>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885333"/>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885333"/>
    <w:pPr>
      <w:spacing w:after="0"/>
    </w:pPr>
    <w:rPr>
      <w:rFonts w:ascii="Arial Narrow" w:hAnsi="Arial Narrow"/>
      <w:b/>
      <w:color w:val="404040"/>
      <w:sz w:val="16"/>
    </w:rPr>
  </w:style>
  <w:style w:type="paragraph" w:customStyle="1" w:styleId="PURBlueBGHeader">
    <w:name w:val="PURBlueBGHeader"/>
    <w:basedOn w:val="PURBody"/>
    <w:uiPriority w:val="3"/>
    <w:qFormat/>
    <w:rsid w:val="00885333"/>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885333"/>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885333"/>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885333"/>
    <w:rPr>
      <w:rFonts w:ascii="Arial Black" w:eastAsia="Arial" w:hAnsi="Arial Black" w:cs="Times New Roman"/>
      <w:color w:val="00467F"/>
      <w:sz w:val="32"/>
      <w:szCs w:val="20"/>
    </w:rPr>
  </w:style>
  <w:style w:type="paragraph" w:customStyle="1" w:styleId="PURTitlePage">
    <w:name w:val="PURTitlePage"/>
    <w:basedOn w:val="Normal"/>
    <w:uiPriority w:val="3"/>
    <w:qFormat/>
    <w:rsid w:val="00885333"/>
    <w:rPr>
      <w:color w:val="00467F"/>
      <w:sz w:val="72"/>
    </w:rPr>
  </w:style>
  <w:style w:type="table" w:customStyle="1" w:styleId="PURTableNoVertical">
    <w:name w:val="PURTableNoVertical"/>
    <w:basedOn w:val="PURTable"/>
    <w:uiPriority w:val="99"/>
    <w:rsid w:val="00885333"/>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885333"/>
    <w:rPr>
      <w:b/>
    </w:rPr>
  </w:style>
  <w:style w:type="paragraph" w:customStyle="1" w:styleId="normal1">
    <w:name w:val="normal1"/>
    <w:basedOn w:val="Normal"/>
    <w:rsid w:val="00885333"/>
    <w:pPr>
      <w:spacing w:after="0"/>
    </w:pPr>
    <w:rPr>
      <w:rFonts w:eastAsia="Calibri" w:cs="Arial"/>
      <w:color w:val="auto"/>
    </w:rPr>
  </w:style>
  <w:style w:type="character" w:customStyle="1" w:styleId="LogoportMarkup">
    <w:name w:val="LogoportMarkup"/>
    <w:basedOn w:val="DefaultParagraphFont"/>
    <w:rsid w:val="00885333"/>
    <w:rPr>
      <w:rFonts w:ascii="Courier New" w:hAnsi="Courier New" w:cs="Courier New"/>
      <w:b w:val="0"/>
      <w:i w:val="0"/>
      <w:color w:val="FF0000"/>
      <w:sz w:val="18"/>
    </w:rPr>
  </w:style>
  <w:style w:type="character" w:customStyle="1" w:styleId="LogoportDoNotTranslate">
    <w:name w:val="LogoportDoNotTranslate"/>
    <w:basedOn w:val="DefaultParagraphFont"/>
    <w:rsid w:val="00885333"/>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76092" TargetMode="External"/><Relationship Id="rId117" Type="http://schemas.openxmlformats.org/officeDocument/2006/relationships/footer" Target="footer8.xml"/><Relationship Id="rId21" Type="http://schemas.openxmlformats.org/officeDocument/2006/relationships/header" Target="header5.xm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microsoft.com/licensing/contracts)"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go.microsoft.com/fwlink/?LinkId=262214" TargetMode="External"/><Relationship Id="rId89" Type="http://schemas.openxmlformats.org/officeDocument/2006/relationships/hyperlink" Target="http://go.microsoft.com/fwlink/?Linkid=104610" TargetMode="External"/><Relationship Id="rId112" Type="http://schemas.openxmlformats.org/officeDocument/2006/relationships/hyperlink" Target="http://www.mpegla.com/index1.cfm" TargetMode="External"/><Relationship Id="rId16" Type="http://schemas.openxmlformats.org/officeDocument/2006/relationships/footer" Target="footer4.xm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go.microsoft.com/fwlink/?LinkID=212058&amp;amp;clcid=0x409" TargetMode="External"/><Relationship Id="rId74" Type="http://schemas.openxmlformats.org/officeDocument/2006/relationships/hyperlink" Target="http://microsoft.com/licensing/contracts" TargetMode="External"/><Relationship Id="rId79" Type="http://schemas.openxmlformats.org/officeDocument/2006/relationships/hyperlink" Target="http://microsoft.com/licensing/contracts" TargetMode="External"/><Relationship Id="rId102" Type="http://schemas.openxmlformats.org/officeDocument/2006/relationships/hyperlink" Target="http://go.microsoft.com/fwlink/?Linkid=104611" TargetMode="External"/><Relationship Id="rId5" Type="http://schemas.openxmlformats.org/officeDocument/2006/relationships/webSettings" Target="webSettings.xml"/><Relationship Id="rId90" Type="http://schemas.openxmlformats.org/officeDocument/2006/relationships/hyperlink" Target="http://go.microsoft.com/fwlink/?Linkid=104611" TargetMode="External"/><Relationship Id="rId95" Type="http://schemas.openxmlformats.org/officeDocument/2006/relationships/hyperlink" Target="http://go.microsoft.com/fwlink/?linkid=248532" TargetMode="External"/><Relationship Id="rId22" Type="http://schemas.openxmlformats.org/officeDocument/2006/relationships/footer" Target="footer5.xml"/><Relationship Id="rId27"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microsoft.com/licensing/contracts)" TargetMode="External"/><Relationship Id="rId113" Type="http://schemas.openxmlformats.org/officeDocument/2006/relationships/hyperlink" Target="http://go.microsoft.com/fwlink/?LinkId=147432" TargetMode="External"/><Relationship Id="rId118" Type="http://schemas.openxmlformats.org/officeDocument/2006/relationships/fontTable" Target="fontTable.xml"/><Relationship Id="rId80" Type="http://schemas.openxmlformats.org/officeDocument/2006/relationships/hyperlink" Target="http://microsoft.com/licensing/contracts" TargetMode="External"/><Relationship Id="rId85" Type="http://schemas.openxmlformats.org/officeDocument/2006/relationships/hyperlink" Target="http://download.microsoft.com/download/7/6/9/769E6AC2-0F41-4B46-9C48-F7DBBAD3FA20/Security%20in%20Windows%20Intune.pdf"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103" Type="http://schemas.openxmlformats.org/officeDocument/2006/relationships/hyperlink" Target="http://go.microsoft.com/fwlink/?Linkid=104612" TargetMode="External"/><Relationship Id="rId108" Type="http://schemas.openxmlformats.org/officeDocument/2006/relationships/footer" Target="footer6.xml"/><Relationship Id="rId54" Type="http://schemas.openxmlformats.org/officeDocument/2006/relationships/hyperlink" Target="http://go.microsoft.com/fwlink/?LinkID=212058&amp;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go.microsoft.com/fwlink/p/?LinkID=131004&amp;clcid=0x409" TargetMode="External"/><Relationship Id="rId91" Type="http://schemas.openxmlformats.org/officeDocument/2006/relationships/hyperlink" Target="http://go.microsoft.com/fwlink/?Linkid=104612" TargetMode="External"/><Relationship Id="rId96" Type="http://schemas.openxmlformats.org/officeDocument/2006/relationships/hyperlink" Target="http://go.microsoft.com/fwlink/?LinkId=262214" TargetMode="External"/><Relationship Id="rId1" Type="http://schemas.openxmlformats.org/officeDocument/2006/relationships/numbering" Target="numbering.xml"/><Relationship Id="rId6" Type="http://schemas.openxmlformats.org/officeDocument/2006/relationships/image" Target="media/image1.png"/><Relationship Id="rId23" Type="http://schemas.openxmlformats.org/officeDocument/2006/relationships/hyperlink" Target="http://go.microsoft.com/fwlink/?LinkID=101172" TargetMode="External"/><Relationship Id="rId28"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114" Type="http://schemas.openxmlformats.org/officeDocument/2006/relationships/hyperlink" Target="http://go.microsoft.com/fwlink/?LinkId=147431" TargetMode="External"/><Relationship Id="rId119"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windows.microsoft.com/en-US/windows/help/genuine/faq"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212058&amp;amp;clcid=0x409" TargetMode="External"/><Relationship Id="rId73" Type="http://schemas.openxmlformats.org/officeDocument/2006/relationships/hyperlink" Target="http://microsoft.com/licensing/contracts"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62214" TargetMode="External"/><Relationship Id="rId86" Type="http://schemas.openxmlformats.org/officeDocument/2006/relationships/hyperlink" Target="http://go.microsoft.com/fwlink/?LinkID=223678" TargetMode="External"/><Relationship Id="rId94" Type="http://schemas.openxmlformats.org/officeDocument/2006/relationships/hyperlink" Target="http://choice.live.com/" TargetMode="External"/><Relationship Id="rId99" Type="http://schemas.openxmlformats.org/officeDocument/2006/relationships/hyperlink" Target="http://microsoft.com/licensing/contracts)" TargetMode="External"/><Relationship Id="rId101" Type="http://schemas.openxmlformats.org/officeDocument/2006/relationships/hyperlink" Target="http://go.microsoft.com/fwlink/?Linkid=104610"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go.microsoft.com/fwlink/?LinkID=212058&amp;amp;clcid=0x409" TargetMode="External"/><Relationship Id="rId109" Type="http://schemas.openxmlformats.org/officeDocument/2006/relationships/hyperlink" Target="http://go.microsoft.com/?linkid=9710837" TargetMode="External"/><Relationship Id="rId34" Type="http://schemas.openxmlformats.org/officeDocument/2006/relationships/hyperlink" Target="http://microsoft.com/licensing/contracts)"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windows.microsoft.com/en-US/windows/help/genuine/faq" TargetMode="External"/><Relationship Id="rId76" Type="http://schemas.openxmlformats.org/officeDocument/2006/relationships/hyperlink" Target="http://go.microsoft.com/fwlink/?LinkId=160079" TargetMode="External"/><Relationship Id="rId97" Type="http://schemas.openxmlformats.org/officeDocument/2006/relationships/hyperlink" Target="http://download.microsoft.com/download/7/6/9/769E6AC2-0F41-4B46-9C48-F7DBBAD3FA20/Security%20in%20Windows%20Intune.pdf" TargetMode="External"/><Relationship Id="rId104" Type="http://schemas.openxmlformats.org/officeDocument/2006/relationships/hyperlink" Target="http://go.microsoft.com/fwlink/?linkid=248238" TargetMode="External"/><Relationship Id="rId7" Type="http://schemas.openxmlformats.org/officeDocument/2006/relationships/image" Target="media/image2.png"/><Relationship Id="rId71" Type="http://schemas.openxmlformats.org/officeDocument/2006/relationships/hyperlink" Target="http://windows.microsoft.com/en-US/windows/help/genuine/faq" TargetMode="External"/><Relationship Id="rId92" Type="http://schemas.openxmlformats.org/officeDocument/2006/relationships/hyperlink" Target="http://go.microsoft.com/fwlink/?linkid=248238" TargetMode="External"/><Relationship Id="rId2" Type="http://schemas.openxmlformats.org/officeDocument/2006/relationships/styles" Target="styles.xml"/><Relationship Id="rId29" Type="http://schemas.openxmlformats.org/officeDocument/2006/relationships/hyperlink" Target="http://microsoft.com/licensing/contracts" TargetMode="External"/><Relationship Id="rId24" Type="http://schemas.openxmlformats.org/officeDocument/2006/relationships/hyperlink" Target="http://www.microsoft.com/download/en/details.aspx?id=15543"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fwlink/?LinkID=248686" TargetMode="External"/><Relationship Id="rId115" Type="http://schemas.openxmlformats.org/officeDocument/2006/relationships/header" Target="header6.xml"/><Relationship Id="rId61" Type="http://schemas.openxmlformats.org/officeDocument/2006/relationships/hyperlink" Target="http://windows.microsoft.com/en-US/windows/help/genuine/faq" TargetMode="External"/><Relationship Id="rId82" Type="http://schemas.openxmlformats.org/officeDocument/2006/relationships/hyperlink" Target="http://download.microsoft.com/download/7/6/9/769E6AC2-0F41-4B46-9C48-F7DBBAD3FA20/Security%20in%20Windows%20Intune.pdf"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77" Type="http://schemas.openxmlformats.org/officeDocument/2006/relationships/hyperlink" Target="http://www.microsoft.com/windowsazure/sla/)" TargetMode="External"/><Relationship Id="rId100" Type="http://schemas.openxmlformats.org/officeDocument/2006/relationships/hyperlink" Target="http://microsoft.com/licensing/contracts" TargetMode="External"/><Relationship Id="rId105" Type="http://schemas.openxmlformats.org/officeDocument/2006/relationships/hyperlink" Target="http://xbox.com/legal/livetou" TargetMode="External"/><Relationship Id="rId8" Type="http://schemas.openxmlformats.org/officeDocument/2006/relationships/image" Target="media/image3.png"/><Relationship Id="rId51" Type="http://schemas.openxmlformats.org/officeDocument/2006/relationships/hyperlink" Target="http://go.microsoft.com/fwlink/?LinkID=212058&amp;amp;clcid=0x409" TargetMode="External"/><Relationship Id="rId72" Type="http://schemas.openxmlformats.org/officeDocument/2006/relationships/hyperlink" Target="http://www.microsoft.com/online/legal/?langid=en-us&amp;docid=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fwlink/?LinkID=223678" TargetMode="External"/><Relationship Id="rId3" Type="http://schemas.microsoft.com/office/2007/relationships/stylesWithEffects" Target="stylesWithEffects.xml"/><Relationship Id="rId25"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16" Type="http://schemas.openxmlformats.org/officeDocument/2006/relationships/footer" Target="footer7.xml"/><Relationship Id="rId20" Type="http://schemas.openxmlformats.org/officeDocument/2006/relationships/hyperlink" Target="http://go.microsoft.com/fwlink/?LinkId=21969" TargetMode="External"/><Relationship Id="rId41" Type="http://schemas.openxmlformats.org/officeDocument/2006/relationships/hyperlink" Target="http://microsoft.com/licensing/contracts" TargetMode="External"/><Relationship Id="rId62" Type="http://schemas.openxmlformats.org/officeDocument/2006/relationships/hyperlink" Target="http://go.microsoft.com/fwlink/?LinkID=212058&amp;amp;clcid=0x409" TargetMode="External"/><Relationship Id="rId83" Type="http://schemas.openxmlformats.org/officeDocument/2006/relationships/hyperlink" Target="http://go.microsoft.com/fwlink/?LinkID=223678" TargetMode="External"/><Relationship Id="rId88" Type="http://schemas.openxmlformats.org/officeDocument/2006/relationships/hyperlink" Target="http://microsoft.com/licensing/contracts" TargetMode="External"/><Relationship Id="rId111" Type="http://schemas.openxmlformats.org/officeDocument/2006/relationships/hyperlink" Target="http://microsoft.com/licensing/contracts" TargetMode="External"/><Relationship Id="rId15" Type="http://schemas.openxmlformats.org/officeDocument/2006/relationships/header" Target="header4.xml"/><Relationship Id="rId36" Type="http://schemas.openxmlformats.org/officeDocument/2006/relationships/hyperlink" Target="http://go.microsoft.com/fwlink/?LinkID=212058&amp;amp;clcid=0x409" TargetMode="External"/><Relationship Id="rId57" Type="http://schemas.openxmlformats.org/officeDocument/2006/relationships/hyperlink" Target="http://microsoft.com/licensing/contracts" TargetMode="External"/><Relationship Id="rId106" Type="http://schemas.openxmlformats.org/officeDocument/2006/relationships/hyperlink" Target="http://choice.li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50</Pages>
  <Words>29743</Words>
  <Characters>169540</Characters>
  <Application>Microsoft Office Word</Application>
  <DocSecurity>0</DocSecurity>
  <Lines>1412</Lines>
  <Paragraphs>397</Paragraphs>
  <ScaleCrop>false</ScaleCrop>
  <Company>Microsoft Corporation</Company>
  <LinksUpToDate>false</LinksUpToDate>
  <CharactersWithSpaces>198886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2012-12-27T20:19:00Z</dcterms:created>
  <dcterms:modified xsi:type="dcterms:W3CDTF">2012-12-27T20:19:00Z</dcterms:modified>
</cp:coreProperties>
</file>