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414747">
      <w:pPr>
        <w:pStyle w:val="PURTOCHeader"/>
      </w:pP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Microsoft Toplu Lisanslama</w:t>
      </w:r>
    </w:p>
    <w:p w:rsidR="0082133B" w:rsidRPr="00D72679" w:rsidRDefault="00EB2C71">
      <w:pPr>
        <w:pStyle w:val="PURTitlePage"/>
      </w:pPr>
      <w:r>
        <w:t>Çevrimiçi Hizmetler Kullanım Hakları</w:t>
      </w:r>
    </w:p>
    <w:p w:rsidR="0082133B" w:rsidRPr="00D72679" w:rsidRDefault="0082133B"/>
    <w:p w:rsidR="0082133B" w:rsidRPr="00D72679" w:rsidRDefault="00ED4593">
      <w:r>
        <w:t>Dünya Çapında Türkçe | Nisan 2014</w:t>
      </w:r>
    </w:p>
    <w:p w:rsidR="004B3370" w:rsidRPr="00D72679" w:rsidRDefault="004B3370" w:rsidP="00CF6344">
      <w:pPr>
        <w:pStyle w:val="PURTOCHeader"/>
      </w:pPr>
    </w:p>
    <w:p w:rsidR="0082133B" w:rsidRPr="00D72679" w:rsidRDefault="00AD5151" w:rsidP="004B3370">
      <w:pPr>
        <w:jc w:val="right"/>
      </w:pPr>
      <w:r w:rsidRPr="004358B3">
        <w:rPr>
          <w:noProof/>
        </w:rPr>
        <w:drawing>
          <wp:anchor distT="0" distB="0" distL="114300" distR="114300" simplePos="0" relativeHeight="251661312" behindDoc="0" locked="0" layoutInCell="1" allowOverlap="1" wp14:anchorId="0CF0BB46" wp14:editId="0A4D3078">
            <wp:simplePos x="0" y="0"/>
            <wp:positionH relativeFrom="margin">
              <wp:posOffset>243840</wp:posOffset>
            </wp:positionH>
            <wp:positionV relativeFrom="paragraph">
              <wp:posOffset>2404110</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3">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r w:rsidR="0041388B" w:rsidRPr="004358B3">
        <w:rPr>
          <w:noProof/>
        </w:rPr>
        <w:drawing>
          <wp:anchor distT="0" distB="0" distL="114300" distR="114300" simplePos="0" relativeHeight="251660288" behindDoc="0" locked="1" layoutInCell="1" allowOverlap="1" wp14:anchorId="1290CF66" wp14:editId="58714855">
            <wp:simplePos x="0" y="0"/>
            <wp:positionH relativeFrom="column">
              <wp:posOffset>-459105</wp:posOffset>
            </wp:positionH>
            <wp:positionV relativeFrom="paragraph">
              <wp:posOffset>2526030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p>
    <w:p w:rsidR="0082133B" w:rsidRPr="00D72679" w:rsidRDefault="00ED4593">
      <w:pPr>
        <w:pStyle w:val="PURSectionHeading"/>
        <w:pageBreakBefore/>
      </w:pPr>
      <w:bookmarkStart w:id="0" w:name="_Sec4"/>
      <w:r>
        <w:lastRenderedPageBreak/>
        <w:t>İçindekiler</w:t>
      </w:r>
    </w:p>
    <w:p w:rsidR="0082133B" w:rsidRPr="00D72679" w:rsidRDefault="0082133B">
      <w:pPr>
        <w:pStyle w:val="PURBody-Indented"/>
      </w:pPr>
    </w:p>
    <w:p w:rsidR="0082133B" w:rsidRDefault="0082133B">
      <w:pPr>
        <w:sectPr w:rsidR="0082133B" w:rsidSect="003F34DB">
          <w:type w:val="continuous"/>
          <w:pgSz w:w="12240" w:h="15840" w:code="1"/>
          <w:pgMar w:top="1170" w:right="720" w:bottom="720" w:left="720" w:header="432" w:footer="288" w:gutter="0"/>
          <w:cols w:space="360"/>
        </w:sectPr>
      </w:pPr>
    </w:p>
    <w:p w:rsidR="004C7A30" w:rsidRDefault="00E13ED5">
      <w:pPr>
        <w:pStyle w:val="TOC1"/>
        <w:tabs>
          <w:tab w:val="right" w:leader="dot" w:pos="5210"/>
        </w:tabs>
        <w:rPr>
          <w:rFonts w:asciiTheme="minorHAnsi" w:eastAsiaTheme="minorEastAsia" w:hAnsiTheme="minorHAnsi"/>
          <w:b w:val="0"/>
          <w:caps w:val="0"/>
          <w:noProof/>
          <w:color w:val="auto"/>
          <w:sz w:val="22"/>
          <w:szCs w:val="22"/>
        </w:rPr>
      </w:pPr>
      <w:r>
        <w:lastRenderedPageBreak/>
        <w:fldChar w:fldCharType="begin"/>
      </w:r>
      <w:r w:rsidR="0037248B">
        <w:instrText xml:space="preserve"> TOC \f \h \z </w:instrText>
      </w:r>
      <w:r>
        <w:fldChar w:fldCharType="separate"/>
      </w:r>
      <w:hyperlink w:anchor="_Toc382385445" w:history="1">
        <w:r w:rsidR="004C7A30" w:rsidRPr="00ED046D">
          <w:rPr>
            <w:rStyle w:val="Hyperlink"/>
            <w:noProof/>
          </w:rPr>
          <w:t>Giriş</w:t>
        </w:r>
        <w:r w:rsidR="004C7A30">
          <w:rPr>
            <w:noProof/>
            <w:webHidden/>
          </w:rPr>
          <w:tab/>
        </w:r>
        <w:r w:rsidR="004C7A30">
          <w:rPr>
            <w:noProof/>
            <w:webHidden/>
          </w:rPr>
          <w:fldChar w:fldCharType="begin"/>
        </w:r>
        <w:r w:rsidR="004C7A30">
          <w:rPr>
            <w:noProof/>
            <w:webHidden/>
          </w:rPr>
          <w:instrText xml:space="preserve"> PAGEREF _Toc382385445 \h </w:instrText>
        </w:r>
        <w:r w:rsidR="004C7A30">
          <w:rPr>
            <w:noProof/>
            <w:webHidden/>
          </w:rPr>
        </w:r>
        <w:r w:rsidR="004C7A30">
          <w:rPr>
            <w:noProof/>
            <w:webHidden/>
          </w:rPr>
          <w:fldChar w:fldCharType="separate"/>
        </w:r>
        <w:r w:rsidR="00C56AA1">
          <w:rPr>
            <w:noProof/>
            <w:webHidden/>
          </w:rPr>
          <w:t>3</w:t>
        </w:r>
        <w:r w:rsidR="004C7A30">
          <w:rPr>
            <w:noProof/>
            <w:webHidden/>
          </w:rPr>
          <w:fldChar w:fldCharType="end"/>
        </w:r>
      </w:hyperlink>
    </w:p>
    <w:p w:rsidR="004C7A30" w:rsidRDefault="00B14EBA">
      <w:pPr>
        <w:pStyle w:val="TOC2"/>
        <w:rPr>
          <w:rFonts w:eastAsiaTheme="minorEastAsia"/>
          <w:noProof/>
          <w:color w:val="auto"/>
          <w:sz w:val="22"/>
        </w:rPr>
      </w:pPr>
      <w:hyperlink w:anchor="_Toc382385446" w:history="1">
        <w:r w:rsidR="004C7A30" w:rsidRPr="00ED046D">
          <w:rPr>
            <w:rStyle w:val="Hyperlink"/>
            <w:noProof/>
          </w:rPr>
          <w:t>Bir Çevrimiçi Hizmet için Hangi Koşulların Geçerli Olduğunun Saptanması</w:t>
        </w:r>
        <w:r w:rsidR="004C7A30">
          <w:rPr>
            <w:noProof/>
            <w:webHidden/>
          </w:rPr>
          <w:tab/>
        </w:r>
        <w:r w:rsidR="004C7A30">
          <w:rPr>
            <w:noProof/>
            <w:webHidden/>
          </w:rPr>
          <w:fldChar w:fldCharType="begin"/>
        </w:r>
        <w:r w:rsidR="004C7A30">
          <w:rPr>
            <w:noProof/>
            <w:webHidden/>
          </w:rPr>
          <w:instrText xml:space="preserve"> PAGEREF _Toc382385446 \h </w:instrText>
        </w:r>
        <w:r w:rsidR="004C7A30">
          <w:rPr>
            <w:noProof/>
            <w:webHidden/>
          </w:rPr>
        </w:r>
        <w:r w:rsidR="004C7A30">
          <w:rPr>
            <w:noProof/>
            <w:webHidden/>
          </w:rPr>
          <w:fldChar w:fldCharType="separate"/>
        </w:r>
        <w:r w:rsidR="00C56AA1">
          <w:rPr>
            <w:noProof/>
            <w:webHidden/>
          </w:rPr>
          <w:t>3</w:t>
        </w:r>
        <w:r w:rsidR="004C7A30">
          <w:rPr>
            <w:noProof/>
            <w:webHidden/>
          </w:rPr>
          <w:fldChar w:fldCharType="end"/>
        </w:r>
      </w:hyperlink>
    </w:p>
    <w:p w:rsidR="004C7A30" w:rsidRDefault="00B14EBA">
      <w:pPr>
        <w:pStyle w:val="TOC2"/>
        <w:rPr>
          <w:rFonts w:eastAsiaTheme="minorEastAsia"/>
          <w:noProof/>
          <w:color w:val="auto"/>
          <w:sz w:val="22"/>
        </w:rPr>
      </w:pPr>
      <w:hyperlink w:anchor="_Toc382385447" w:history="1">
        <w:r w:rsidR="004C7A30" w:rsidRPr="00ED046D">
          <w:rPr>
            <w:rStyle w:val="Hyperlink"/>
            <w:rFonts w:asciiTheme="majorHAnsi" w:hAnsiTheme="majorHAnsi" w:cstheme="majorHAnsi"/>
            <w:noProof/>
          </w:rPr>
          <w:t>Bildirimler</w:t>
        </w:r>
        <w:r w:rsidR="004C7A30">
          <w:rPr>
            <w:noProof/>
            <w:webHidden/>
          </w:rPr>
          <w:tab/>
        </w:r>
        <w:r w:rsidR="004C7A30">
          <w:rPr>
            <w:noProof/>
            <w:webHidden/>
          </w:rPr>
          <w:fldChar w:fldCharType="begin"/>
        </w:r>
        <w:r w:rsidR="004C7A30">
          <w:rPr>
            <w:noProof/>
            <w:webHidden/>
          </w:rPr>
          <w:instrText xml:space="preserve"> PAGEREF _Toc382385447 \h </w:instrText>
        </w:r>
        <w:r w:rsidR="004C7A30">
          <w:rPr>
            <w:noProof/>
            <w:webHidden/>
          </w:rPr>
        </w:r>
        <w:r w:rsidR="004C7A30">
          <w:rPr>
            <w:noProof/>
            <w:webHidden/>
          </w:rPr>
          <w:fldChar w:fldCharType="separate"/>
        </w:r>
        <w:r w:rsidR="00C56AA1">
          <w:rPr>
            <w:noProof/>
            <w:webHidden/>
          </w:rPr>
          <w:t>3</w:t>
        </w:r>
        <w:r w:rsidR="004C7A30">
          <w:rPr>
            <w:noProof/>
            <w:webHidden/>
          </w:rPr>
          <w:fldChar w:fldCharType="end"/>
        </w:r>
      </w:hyperlink>
    </w:p>
    <w:p w:rsidR="004C7A30" w:rsidRDefault="00B14EBA">
      <w:pPr>
        <w:pStyle w:val="TOC2"/>
        <w:rPr>
          <w:rFonts w:eastAsiaTheme="minorEastAsia"/>
          <w:noProof/>
          <w:color w:val="auto"/>
          <w:sz w:val="22"/>
        </w:rPr>
      </w:pPr>
      <w:hyperlink w:anchor="_Toc382385448" w:history="1">
        <w:r w:rsidR="004C7A30" w:rsidRPr="00ED046D">
          <w:rPr>
            <w:rStyle w:val="Hyperlink"/>
            <w:rFonts w:asciiTheme="majorHAnsi" w:hAnsiTheme="majorHAnsi" w:cstheme="majorHAnsi"/>
            <w:noProof/>
          </w:rPr>
          <w:t>Açıklamalar ve Değişikliklerle İlgili Özetler</w:t>
        </w:r>
        <w:r w:rsidR="004C7A30">
          <w:rPr>
            <w:noProof/>
            <w:webHidden/>
          </w:rPr>
          <w:tab/>
        </w:r>
        <w:r w:rsidR="004C7A30">
          <w:rPr>
            <w:noProof/>
            <w:webHidden/>
          </w:rPr>
          <w:fldChar w:fldCharType="begin"/>
        </w:r>
        <w:r w:rsidR="004C7A30">
          <w:rPr>
            <w:noProof/>
            <w:webHidden/>
          </w:rPr>
          <w:instrText xml:space="preserve"> PAGEREF _Toc382385448 \h </w:instrText>
        </w:r>
        <w:r w:rsidR="004C7A30">
          <w:rPr>
            <w:noProof/>
            <w:webHidden/>
          </w:rPr>
        </w:r>
        <w:r w:rsidR="004C7A30">
          <w:rPr>
            <w:noProof/>
            <w:webHidden/>
          </w:rPr>
          <w:fldChar w:fldCharType="separate"/>
        </w:r>
        <w:r w:rsidR="00C56AA1">
          <w:rPr>
            <w:noProof/>
            <w:webHidden/>
          </w:rPr>
          <w:t>3</w:t>
        </w:r>
        <w:r w:rsidR="004C7A30">
          <w:rPr>
            <w:noProof/>
            <w:webHidden/>
          </w:rPr>
          <w:fldChar w:fldCharType="end"/>
        </w:r>
      </w:hyperlink>
    </w:p>
    <w:p w:rsidR="004C7A30" w:rsidRDefault="00B14EBA">
      <w:pPr>
        <w:pStyle w:val="TOC1"/>
        <w:tabs>
          <w:tab w:val="right" w:leader="dot" w:pos="5210"/>
        </w:tabs>
        <w:rPr>
          <w:rFonts w:asciiTheme="minorHAnsi" w:eastAsiaTheme="minorEastAsia" w:hAnsiTheme="minorHAnsi"/>
          <w:b w:val="0"/>
          <w:caps w:val="0"/>
          <w:noProof/>
          <w:color w:val="auto"/>
          <w:sz w:val="22"/>
          <w:szCs w:val="22"/>
        </w:rPr>
      </w:pPr>
      <w:hyperlink w:anchor="_Toc382385449" w:history="1">
        <w:r w:rsidR="004C7A30" w:rsidRPr="00ED046D">
          <w:rPr>
            <w:rStyle w:val="Hyperlink"/>
            <w:noProof/>
          </w:rPr>
          <w:t>Genel Koşullar</w:t>
        </w:r>
        <w:r w:rsidR="004C7A30">
          <w:rPr>
            <w:noProof/>
            <w:webHidden/>
          </w:rPr>
          <w:tab/>
        </w:r>
        <w:r w:rsidR="004C7A30">
          <w:rPr>
            <w:noProof/>
            <w:webHidden/>
          </w:rPr>
          <w:fldChar w:fldCharType="begin"/>
        </w:r>
        <w:r w:rsidR="004C7A30">
          <w:rPr>
            <w:noProof/>
            <w:webHidden/>
          </w:rPr>
          <w:instrText xml:space="preserve"> PAGEREF _Toc382385449 \h </w:instrText>
        </w:r>
        <w:r w:rsidR="004C7A30">
          <w:rPr>
            <w:noProof/>
            <w:webHidden/>
          </w:rPr>
        </w:r>
        <w:r w:rsidR="004C7A30">
          <w:rPr>
            <w:noProof/>
            <w:webHidden/>
          </w:rPr>
          <w:fldChar w:fldCharType="separate"/>
        </w:r>
        <w:r w:rsidR="00C56AA1">
          <w:rPr>
            <w:noProof/>
            <w:webHidden/>
          </w:rPr>
          <w:t>5</w:t>
        </w:r>
        <w:r w:rsidR="004C7A30">
          <w:rPr>
            <w:noProof/>
            <w:webHidden/>
          </w:rPr>
          <w:fldChar w:fldCharType="end"/>
        </w:r>
      </w:hyperlink>
    </w:p>
    <w:p w:rsidR="004C7A30" w:rsidRDefault="00B14EBA">
      <w:pPr>
        <w:pStyle w:val="TOC2"/>
        <w:rPr>
          <w:rFonts w:eastAsiaTheme="minorEastAsia"/>
          <w:noProof/>
          <w:color w:val="auto"/>
          <w:sz w:val="22"/>
        </w:rPr>
      </w:pPr>
      <w:hyperlink w:anchor="_Toc382385450" w:history="1">
        <w:r w:rsidR="004C7A30" w:rsidRPr="00ED046D">
          <w:rPr>
            <w:rStyle w:val="Hyperlink"/>
            <w:noProof/>
          </w:rPr>
          <w:t>Tanımlar</w:t>
        </w:r>
        <w:r w:rsidR="004C7A30">
          <w:rPr>
            <w:noProof/>
            <w:webHidden/>
          </w:rPr>
          <w:tab/>
        </w:r>
        <w:r w:rsidR="004C7A30">
          <w:rPr>
            <w:noProof/>
            <w:webHidden/>
          </w:rPr>
          <w:fldChar w:fldCharType="begin"/>
        </w:r>
        <w:r w:rsidR="004C7A30">
          <w:rPr>
            <w:noProof/>
            <w:webHidden/>
          </w:rPr>
          <w:instrText xml:space="preserve"> PAGEREF _Toc382385450 \h </w:instrText>
        </w:r>
        <w:r w:rsidR="004C7A30">
          <w:rPr>
            <w:noProof/>
            <w:webHidden/>
          </w:rPr>
        </w:r>
        <w:r w:rsidR="004C7A30">
          <w:rPr>
            <w:noProof/>
            <w:webHidden/>
          </w:rPr>
          <w:fldChar w:fldCharType="separate"/>
        </w:r>
        <w:r w:rsidR="00C56AA1">
          <w:rPr>
            <w:noProof/>
            <w:webHidden/>
          </w:rPr>
          <w:t>5</w:t>
        </w:r>
        <w:r w:rsidR="004C7A30">
          <w:rPr>
            <w:noProof/>
            <w:webHidden/>
          </w:rPr>
          <w:fldChar w:fldCharType="end"/>
        </w:r>
      </w:hyperlink>
    </w:p>
    <w:p w:rsidR="004C7A30" w:rsidRDefault="00B14EBA">
      <w:pPr>
        <w:pStyle w:val="TOC2"/>
        <w:rPr>
          <w:rFonts w:eastAsiaTheme="minorEastAsia"/>
          <w:noProof/>
          <w:color w:val="auto"/>
          <w:sz w:val="22"/>
        </w:rPr>
      </w:pPr>
      <w:hyperlink w:anchor="_Toc382385451" w:history="1">
        <w:r w:rsidR="004C7A30" w:rsidRPr="00ED046D">
          <w:rPr>
            <w:rStyle w:val="Hyperlink"/>
            <w:noProof/>
          </w:rPr>
          <w:t>Kullanım Haklarınız</w:t>
        </w:r>
        <w:r w:rsidR="004C7A30">
          <w:rPr>
            <w:noProof/>
            <w:webHidden/>
          </w:rPr>
          <w:tab/>
        </w:r>
        <w:r w:rsidR="004C7A30">
          <w:rPr>
            <w:noProof/>
            <w:webHidden/>
          </w:rPr>
          <w:fldChar w:fldCharType="begin"/>
        </w:r>
        <w:r w:rsidR="004C7A30">
          <w:rPr>
            <w:noProof/>
            <w:webHidden/>
          </w:rPr>
          <w:instrText xml:space="preserve"> PAGEREF _Toc382385451 \h </w:instrText>
        </w:r>
        <w:r w:rsidR="004C7A30">
          <w:rPr>
            <w:noProof/>
            <w:webHidden/>
          </w:rPr>
        </w:r>
        <w:r w:rsidR="004C7A30">
          <w:rPr>
            <w:noProof/>
            <w:webHidden/>
          </w:rPr>
          <w:fldChar w:fldCharType="separate"/>
        </w:r>
        <w:r w:rsidR="00C56AA1">
          <w:rPr>
            <w:noProof/>
            <w:webHidden/>
          </w:rPr>
          <w:t>6</w:t>
        </w:r>
        <w:r w:rsidR="004C7A30">
          <w:rPr>
            <w:noProof/>
            <w:webHidden/>
          </w:rPr>
          <w:fldChar w:fldCharType="end"/>
        </w:r>
      </w:hyperlink>
    </w:p>
    <w:p w:rsidR="004C7A30" w:rsidRDefault="00B14EBA">
      <w:pPr>
        <w:pStyle w:val="TOC2"/>
        <w:rPr>
          <w:rFonts w:eastAsiaTheme="minorEastAsia"/>
          <w:noProof/>
          <w:color w:val="auto"/>
          <w:sz w:val="22"/>
        </w:rPr>
      </w:pPr>
      <w:hyperlink w:anchor="_Toc382385452" w:history="1">
        <w:r w:rsidR="004C7A30" w:rsidRPr="00ED046D">
          <w:rPr>
            <w:rStyle w:val="Hyperlink"/>
            <w:noProof/>
          </w:rPr>
          <w:t>Müşteri Verilerinizin Mülkiyeti</w:t>
        </w:r>
        <w:r w:rsidR="004C7A30">
          <w:rPr>
            <w:noProof/>
            <w:webHidden/>
          </w:rPr>
          <w:tab/>
        </w:r>
        <w:r w:rsidR="004C7A30">
          <w:rPr>
            <w:noProof/>
            <w:webHidden/>
          </w:rPr>
          <w:fldChar w:fldCharType="begin"/>
        </w:r>
        <w:r w:rsidR="004C7A30">
          <w:rPr>
            <w:noProof/>
            <w:webHidden/>
          </w:rPr>
          <w:instrText xml:space="preserve"> PAGEREF _Toc382385452 \h </w:instrText>
        </w:r>
        <w:r w:rsidR="004C7A30">
          <w:rPr>
            <w:noProof/>
            <w:webHidden/>
          </w:rPr>
        </w:r>
        <w:r w:rsidR="004C7A30">
          <w:rPr>
            <w:noProof/>
            <w:webHidden/>
          </w:rPr>
          <w:fldChar w:fldCharType="separate"/>
        </w:r>
        <w:r w:rsidR="00C56AA1">
          <w:rPr>
            <w:noProof/>
            <w:webHidden/>
          </w:rPr>
          <w:t>6</w:t>
        </w:r>
        <w:r w:rsidR="004C7A30">
          <w:rPr>
            <w:noProof/>
            <w:webHidden/>
          </w:rPr>
          <w:fldChar w:fldCharType="end"/>
        </w:r>
      </w:hyperlink>
    </w:p>
    <w:p w:rsidR="004C7A30" w:rsidRDefault="00B14EBA">
      <w:pPr>
        <w:pStyle w:val="TOC2"/>
        <w:rPr>
          <w:rFonts w:eastAsiaTheme="minorEastAsia"/>
          <w:noProof/>
          <w:color w:val="auto"/>
          <w:sz w:val="22"/>
        </w:rPr>
      </w:pPr>
      <w:hyperlink w:anchor="_Toc382385453" w:history="1">
        <w:r w:rsidR="004C7A30" w:rsidRPr="00ED046D">
          <w:rPr>
            <w:rStyle w:val="Hyperlink"/>
            <w:noProof/>
          </w:rPr>
          <w:t>Müşteri Verilerini Kullanımımız; Üçüncü Kişilerin Talepleri</w:t>
        </w:r>
        <w:r w:rsidR="004C7A30">
          <w:rPr>
            <w:noProof/>
            <w:webHidden/>
          </w:rPr>
          <w:tab/>
        </w:r>
        <w:r w:rsidR="004C7A30">
          <w:rPr>
            <w:noProof/>
            <w:webHidden/>
          </w:rPr>
          <w:fldChar w:fldCharType="begin"/>
        </w:r>
        <w:r w:rsidR="004C7A30">
          <w:rPr>
            <w:noProof/>
            <w:webHidden/>
          </w:rPr>
          <w:instrText xml:space="preserve"> PAGEREF _Toc382385453 \h </w:instrText>
        </w:r>
        <w:r w:rsidR="004C7A30">
          <w:rPr>
            <w:noProof/>
            <w:webHidden/>
          </w:rPr>
        </w:r>
        <w:r w:rsidR="004C7A30">
          <w:rPr>
            <w:noProof/>
            <w:webHidden/>
          </w:rPr>
          <w:fldChar w:fldCharType="separate"/>
        </w:r>
        <w:r w:rsidR="00C56AA1">
          <w:rPr>
            <w:noProof/>
            <w:webHidden/>
          </w:rPr>
          <w:t>6</w:t>
        </w:r>
        <w:r w:rsidR="004C7A30">
          <w:rPr>
            <w:noProof/>
            <w:webHidden/>
          </w:rPr>
          <w:fldChar w:fldCharType="end"/>
        </w:r>
      </w:hyperlink>
    </w:p>
    <w:p w:rsidR="004C7A30" w:rsidRDefault="00B14EBA">
      <w:pPr>
        <w:pStyle w:val="TOC2"/>
        <w:rPr>
          <w:rFonts w:eastAsiaTheme="minorEastAsia"/>
          <w:noProof/>
          <w:color w:val="auto"/>
          <w:sz w:val="22"/>
        </w:rPr>
      </w:pPr>
      <w:hyperlink w:anchor="_Toc382385454" w:history="1">
        <w:r w:rsidR="004C7A30" w:rsidRPr="00ED046D">
          <w:rPr>
            <w:rStyle w:val="Hyperlink"/>
            <w:noProof/>
          </w:rPr>
          <w:t>Koşul Güncellemeleri</w:t>
        </w:r>
        <w:r w:rsidR="004C7A30">
          <w:rPr>
            <w:noProof/>
            <w:webHidden/>
          </w:rPr>
          <w:tab/>
        </w:r>
        <w:r w:rsidR="004C7A30">
          <w:rPr>
            <w:noProof/>
            <w:webHidden/>
          </w:rPr>
          <w:fldChar w:fldCharType="begin"/>
        </w:r>
        <w:r w:rsidR="004C7A30">
          <w:rPr>
            <w:noProof/>
            <w:webHidden/>
          </w:rPr>
          <w:instrText xml:space="preserve"> PAGEREF _Toc382385454 \h </w:instrText>
        </w:r>
        <w:r w:rsidR="004C7A30">
          <w:rPr>
            <w:noProof/>
            <w:webHidden/>
          </w:rPr>
        </w:r>
        <w:r w:rsidR="004C7A30">
          <w:rPr>
            <w:noProof/>
            <w:webHidden/>
          </w:rPr>
          <w:fldChar w:fldCharType="separate"/>
        </w:r>
        <w:r w:rsidR="00C56AA1">
          <w:rPr>
            <w:noProof/>
            <w:webHidden/>
          </w:rPr>
          <w:t>6</w:t>
        </w:r>
        <w:r w:rsidR="004C7A30">
          <w:rPr>
            <w:noProof/>
            <w:webHidden/>
          </w:rPr>
          <w:fldChar w:fldCharType="end"/>
        </w:r>
      </w:hyperlink>
    </w:p>
    <w:p w:rsidR="004C7A30" w:rsidRDefault="00B14EBA">
      <w:pPr>
        <w:pStyle w:val="TOC2"/>
        <w:rPr>
          <w:rFonts w:eastAsiaTheme="minorEastAsia"/>
          <w:noProof/>
          <w:color w:val="auto"/>
          <w:sz w:val="22"/>
        </w:rPr>
      </w:pPr>
      <w:hyperlink w:anchor="_Toc382385455" w:history="1">
        <w:r w:rsidR="004C7A30" w:rsidRPr="00ED046D">
          <w:rPr>
            <w:rStyle w:val="Hyperlink"/>
            <w:noProof/>
          </w:rPr>
          <w:t>Çevrimiçi Hizmet Güncelleştirmeleri</w:t>
        </w:r>
        <w:r w:rsidR="004C7A30">
          <w:rPr>
            <w:noProof/>
            <w:webHidden/>
          </w:rPr>
          <w:tab/>
        </w:r>
        <w:r w:rsidR="004C7A30">
          <w:rPr>
            <w:noProof/>
            <w:webHidden/>
          </w:rPr>
          <w:fldChar w:fldCharType="begin"/>
        </w:r>
        <w:r w:rsidR="004C7A30">
          <w:rPr>
            <w:noProof/>
            <w:webHidden/>
          </w:rPr>
          <w:instrText xml:space="preserve"> PAGEREF _Toc382385455 \h </w:instrText>
        </w:r>
        <w:r w:rsidR="004C7A30">
          <w:rPr>
            <w:noProof/>
            <w:webHidden/>
          </w:rPr>
        </w:r>
        <w:r w:rsidR="004C7A30">
          <w:rPr>
            <w:noProof/>
            <w:webHidden/>
          </w:rPr>
          <w:fldChar w:fldCharType="separate"/>
        </w:r>
        <w:r w:rsidR="00C56AA1">
          <w:rPr>
            <w:noProof/>
            <w:webHidden/>
          </w:rPr>
          <w:t>6</w:t>
        </w:r>
        <w:r w:rsidR="004C7A30">
          <w:rPr>
            <w:noProof/>
            <w:webHidden/>
          </w:rPr>
          <w:fldChar w:fldCharType="end"/>
        </w:r>
      </w:hyperlink>
    </w:p>
    <w:p w:rsidR="004C7A30" w:rsidRDefault="00B14EBA">
      <w:pPr>
        <w:pStyle w:val="TOC2"/>
        <w:rPr>
          <w:rFonts w:eastAsiaTheme="minorEastAsia"/>
          <w:noProof/>
          <w:color w:val="auto"/>
          <w:sz w:val="22"/>
        </w:rPr>
      </w:pPr>
      <w:hyperlink w:anchor="_Toc382385456" w:history="1">
        <w:r w:rsidR="004C7A30" w:rsidRPr="00ED046D">
          <w:rPr>
            <w:rStyle w:val="Hyperlink"/>
            <w:noProof/>
          </w:rPr>
          <w:t>Çevrimiçi Hizmetin Sona Ermesi veya Geçerliliğinin Sona Ermesi</w:t>
        </w:r>
        <w:r w:rsidR="004C7A30">
          <w:rPr>
            <w:noProof/>
            <w:webHidden/>
          </w:rPr>
          <w:tab/>
        </w:r>
        <w:r w:rsidR="004C7A30">
          <w:rPr>
            <w:noProof/>
            <w:webHidden/>
          </w:rPr>
          <w:fldChar w:fldCharType="begin"/>
        </w:r>
        <w:r w:rsidR="004C7A30">
          <w:rPr>
            <w:noProof/>
            <w:webHidden/>
          </w:rPr>
          <w:instrText xml:space="preserve"> PAGEREF _Toc382385456 \h </w:instrText>
        </w:r>
        <w:r w:rsidR="004C7A30">
          <w:rPr>
            <w:noProof/>
            <w:webHidden/>
          </w:rPr>
        </w:r>
        <w:r w:rsidR="004C7A30">
          <w:rPr>
            <w:noProof/>
            <w:webHidden/>
          </w:rPr>
          <w:fldChar w:fldCharType="separate"/>
        </w:r>
        <w:r w:rsidR="00C56AA1">
          <w:rPr>
            <w:noProof/>
            <w:webHidden/>
          </w:rPr>
          <w:t>6</w:t>
        </w:r>
        <w:r w:rsidR="004C7A30">
          <w:rPr>
            <w:noProof/>
            <w:webHidden/>
          </w:rPr>
          <w:fldChar w:fldCharType="end"/>
        </w:r>
      </w:hyperlink>
    </w:p>
    <w:p w:rsidR="004C7A30" w:rsidRDefault="00B14EBA">
      <w:pPr>
        <w:pStyle w:val="TOC2"/>
        <w:rPr>
          <w:rFonts w:eastAsiaTheme="minorEastAsia"/>
          <w:noProof/>
          <w:color w:val="auto"/>
          <w:sz w:val="22"/>
        </w:rPr>
      </w:pPr>
      <w:hyperlink w:anchor="_Toc382385457" w:history="1">
        <w:r w:rsidR="004C7A30" w:rsidRPr="00ED046D">
          <w:rPr>
            <w:rStyle w:val="Hyperlink"/>
            <w:noProof/>
          </w:rPr>
          <w:t>Çevrimiçi Hizmetin Mevcudiyeti</w:t>
        </w:r>
        <w:r w:rsidR="004C7A30">
          <w:rPr>
            <w:noProof/>
            <w:webHidden/>
          </w:rPr>
          <w:tab/>
        </w:r>
        <w:r w:rsidR="004C7A30">
          <w:rPr>
            <w:noProof/>
            <w:webHidden/>
          </w:rPr>
          <w:fldChar w:fldCharType="begin"/>
        </w:r>
        <w:r w:rsidR="004C7A30">
          <w:rPr>
            <w:noProof/>
            <w:webHidden/>
          </w:rPr>
          <w:instrText xml:space="preserve"> PAGEREF _Toc382385457 \h </w:instrText>
        </w:r>
        <w:r w:rsidR="004C7A30">
          <w:rPr>
            <w:noProof/>
            <w:webHidden/>
          </w:rPr>
        </w:r>
        <w:r w:rsidR="004C7A30">
          <w:rPr>
            <w:noProof/>
            <w:webHidden/>
          </w:rPr>
          <w:fldChar w:fldCharType="separate"/>
        </w:r>
        <w:r w:rsidR="00C56AA1">
          <w:rPr>
            <w:noProof/>
            <w:webHidden/>
          </w:rPr>
          <w:t>6</w:t>
        </w:r>
        <w:r w:rsidR="004C7A30">
          <w:rPr>
            <w:noProof/>
            <w:webHidden/>
          </w:rPr>
          <w:fldChar w:fldCharType="end"/>
        </w:r>
      </w:hyperlink>
    </w:p>
    <w:p w:rsidR="004C7A30" w:rsidRDefault="00B14EBA">
      <w:pPr>
        <w:pStyle w:val="TOC2"/>
        <w:rPr>
          <w:rFonts w:eastAsiaTheme="minorEastAsia"/>
          <w:noProof/>
          <w:color w:val="auto"/>
          <w:sz w:val="22"/>
        </w:rPr>
      </w:pPr>
      <w:hyperlink w:anchor="_Toc382385458" w:history="1">
        <w:r w:rsidR="004C7A30" w:rsidRPr="00ED046D">
          <w:rPr>
            <w:rStyle w:val="Hyperlink"/>
            <w:noProof/>
          </w:rPr>
          <w:t>Hesaplarınız için Sorumluluk</w:t>
        </w:r>
        <w:r w:rsidR="004C7A30">
          <w:rPr>
            <w:noProof/>
            <w:webHidden/>
          </w:rPr>
          <w:tab/>
        </w:r>
        <w:r w:rsidR="004C7A30">
          <w:rPr>
            <w:noProof/>
            <w:webHidden/>
          </w:rPr>
          <w:fldChar w:fldCharType="begin"/>
        </w:r>
        <w:r w:rsidR="004C7A30">
          <w:rPr>
            <w:noProof/>
            <w:webHidden/>
          </w:rPr>
          <w:instrText xml:space="preserve"> PAGEREF _Toc382385458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59" w:history="1">
        <w:r w:rsidR="004C7A30" w:rsidRPr="00ED046D">
          <w:rPr>
            <w:rStyle w:val="Hyperlink"/>
            <w:noProof/>
          </w:rPr>
          <w:t>Yazılımın Çevrimiçi Hizmetle Kullanımı</w:t>
        </w:r>
        <w:r w:rsidR="004C7A30">
          <w:rPr>
            <w:noProof/>
            <w:webHidden/>
          </w:rPr>
          <w:tab/>
        </w:r>
        <w:r w:rsidR="004C7A30">
          <w:rPr>
            <w:noProof/>
            <w:webHidden/>
          </w:rPr>
          <w:fldChar w:fldCharType="begin"/>
        </w:r>
        <w:r w:rsidR="004C7A30">
          <w:rPr>
            <w:noProof/>
            <w:webHidden/>
          </w:rPr>
          <w:instrText xml:space="preserve"> PAGEREF _Toc382385459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60" w:history="1">
        <w:r w:rsidR="004C7A30" w:rsidRPr="00ED046D">
          <w:rPr>
            <w:rStyle w:val="Hyperlink"/>
            <w:noProof/>
          </w:rPr>
          <w:t>Diğer Web Sitelerinin, Uygulamaların ve Hizmetlerin Kullanımı</w:t>
        </w:r>
        <w:r w:rsidR="004C7A30">
          <w:rPr>
            <w:noProof/>
            <w:webHidden/>
          </w:rPr>
          <w:tab/>
        </w:r>
        <w:r w:rsidR="004C7A30">
          <w:rPr>
            <w:noProof/>
            <w:webHidden/>
          </w:rPr>
          <w:fldChar w:fldCharType="begin"/>
        </w:r>
        <w:r w:rsidR="004C7A30">
          <w:rPr>
            <w:noProof/>
            <w:webHidden/>
          </w:rPr>
          <w:instrText xml:space="preserve"> PAGEREF _Toc382385460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61" w:history="1">
        <w:r w:rsidR="004C7A30" w:rsidRPr="00ED046D">
          <w:rPr>
            <w:rStyle w:val="Hyperlink"/>
            <w:noProof/>
          </w:rPr>
          <w:t>Üçüncü Taraf İçerikleri ve Hizmetleri</w:t>
        </w:r>
        <w:r w:rsidR="004C7A30">
          <w:rPr>
            <w:noProof/>
            <w:webHidden/>
          </w:rPr>
          <w:tab/>
        </w:r>
        <w:r w:rsidR="004C7A30">
          <w:rPr>
            <w:noProof/>
            <w:webHidden/>
          </w:rPr>
          <w:fldChar w:fldCharType="begin"/>
        </w:r>
        <w:r w:rsidR="004C7A30">
          <w:rPr>
            <w:noProof/>
            <w:webHidden/>
          </w:rPr>
          <w:instrText xml:space="preserve"> PAGEREF _Toc382385461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62" w:history="1">
        <w:r w:rsidR="004C7A30" w:rsidRPr="00ED046D">
          <w:rPr>
            <w:rStyle w:val="Hyperlink"/>
            <w:noProof/>
          </w:rPr>
          <w:t>Üçüncü Taraf Metinleri ve Kodu</w:t>
        </w:r>
        <w:r w:rsidR="004C7A30">
          <w:rPr>
            <w:noProof/>
            <w:webHidden/>
          </w:rPr>
          <w:tab/>
        </w:r>
        <w:r w:rsidR="004C7A30">
          <w:rPr>
            <w:noProof/>
            <w:webHidden/>
          </w:rPr>
          <w:fldChar w:fldCharType="begin"/>
        </w:r>
        <w:r w:rsidR="004C7A30">
          <w:rPr>
            <w:noProof/>
            <w:webHidden/>
          </w:rPr>
          <w:instrText xml:space="preserve"> PAGEREF _Toc382385462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63" w:history="1">
        <w:r w:rsidR="004C7A30" w:rsidRPr="00ED046D">
          <w:rPr>
            <w:rStyle w:val="Hyperlink"/>
            <w:noProof/>
          </w:rPr>
          <w:t>Atıfta Bulunulan Üçüncü Taraf Yazılım</w:t>
        </w:r>
        <w:r w:rsidR="004C7A30">
          <w:rPr>
            <w:noProof/>
            <w:webHidden/>
          </w:rPr>
          <w:tab/>
        </w:r>
        <w:r w:rsidR="004C7A30">
          <w:rPr>
            <w:noProof/>
            <w:webHidden/>
          </w:rPr>
          <w:fldChar w:fldCharType="begin"/>
        </w:r>
        <w:r w:rsidR="004C7A30">
          <w:rPr>
            <w:noProof/>
            <w:webHidden/>
          </w:rPr>
          <w:instrText xml:space="preserve"> PAGEREF _Toc382385463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64" w:history="1">
        <w:r w:rsidR="004C7A30" w:rsidRPr="00ED046D">
          <w:rPr>
            <w:rStyle w:val="Hyperlink"/>
            <w:noProof/>
          </w:rPr>
          <w:t>Yüksek Risksiz Kullanım</w:t>
        </w:r>
        <w:r w:rsidR="004C7A30">
          <w:rPr>
            <w:noProof/>
            <w:webHidden/>
          </w:rPr>
          <w:tab/>
        </w:r>
        <w:r w:rsidR="004C7A30">
          <w:rPr>
            <w:noProof/>
            <w:webHidden/>
          </w:rPr>
          <w:fldChar w:fldCharType="begin"/>
        </w:r>
        <w:r w:rsidR="004C7A30">
          <w:rPr>
            <w:noProof/>
            <w:webHidden/>
          </w:rPr>
          <w:instrText xml:space="preserve"> PAGEREF _Toc382385464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65" w:history="1">
        <w:r w:rsidR="004C7A30" w:rsidRPr="00ED046D">
          <w:rPr>
            <w:rStyle w:val="Hyperlink"/>
            <w:noProof/>
          </w:rPr>
          <w:t>Kazanılmış Haklar</w:t>
        </w:r>
        <w:r w:rsidR="004C7A30">
          <w:rPr>
            <w:noProof/>
            <w:webHidden/>
          </w:rPr>
          <w:tab/>
        </w:r>
        <w:r w:rsidR="004C7A30">
          <w:rPr>
            <w:noProof/>
            <w:webHidden/>
          </w:rPr>
          <w:fldChar w:fldCharType="begin"/>
        </w:r>
        <w:r w:rsidR="004C7A30">
          <w:rPr>
            <w:noProof/>
            <w:webHidden/>
          </w:rPr>
          <w:instrText xml:space="preserve"> PAGEREF _Toc382385465 \h </w:instrText>
        </w:r>
        <w:r w:rsidR="004C7A30">
          <w:rPr>
            <w:noProof/>
            <w:webHidden/>
          </w:rPr>
        </w:r>
        <w:r w:rsidR="004C7A30">
          <w:rPr>
            <w:noProof/>
            <w:webHidden/>
          </w:rPr>
          <w:fldChar w:fldCharType="separate"/>
        </w:r>
        <w:r w:rsidR="00C56AA1">
          <w:rPr>
            <w:noProof/>
            <w:webHidden/>
          </w:rPr>
          <w:t>7</w:t>
        </w:r>
        <w:r w:rsidR="004C7A30">
          <w:rPr>
            <w:noProof/>
            <w:webHidden/>
          </w:rPr>
          <w:fldChar w:fldCharType="end"/>
        </w:r>
      </w:hyperlink>
    </w:p>
    <w:p w:rsidR="004C7A30" w:rsidRDefault="00B14EBA">
      <w:pPr>
        <w:pStyle w:val="TOC2"/>
        <w:rPr>
          <w:rFonts w:eastAsiaTheme="minorEastAsia"/>
          <w:noProof/>
          <w:color w:val="auto"/>
          <w:sz w:val="22"/>
        </w:rPr>
      </w:pPr>
      <w:hyperlink w:anchor="_Toc382385466" w:history="1">
        <w:r w:rsidR="004C7A30" w:rsidRPr="00ED046D">
          <w:rPr>
            <w:rStyle w:val="Hyperlink"/>
            <w:noProof/>
          </w:rPr>
          <w:t>Microsoft’a ait olmayan Ürünler</w:t>
        </w:r>
        <w:r w:rsidR="004C7A30">
          <w:rPr>
            <w:noProof/>
            <w:webHidden/>
          </w:rPr>
          <w:tab/>
        </w:r>
        <w:r w:rsidR="004C7A30">
          <w:rPr>
            <w:noProof/>
            <w:webHidden/>
          </w:rPr>
          <w:fldChar w:fldCharType="begin"/>
        </w:r>
        <w:r w:rsidR="004C7A30">
          <w:rPr>
            <w:noProof/>
            <w:webHidden/>
          </w:rPr>
          <w:instrText xml:space="preserve"> PAGEREF _Toc382385466 \h </w:instrText>
        </w:r>
        <w:r w:rsidR="004C7A30">
          <w:rPr>
            <w:noProof/>
            <w:webHidden/>
          </w:rPr>
        </w:r>
        <w:r w:rsidR="004C7A30">
          <w:rPr>
            <w:noProof/>
            <w:webHidden/>
          </w:rPr>
          <w:fldChar w:fldCharType="separate"/>
        </w:r>
        <w:r w:rsidR="00C56AA1">
          <w:rPr>
            <w:noProof/>
            <w:webHidden/>
          </w:rPr>
          <w:t>8</w:t>
        </w:r>
        <w:r w:rsidR="004C7A30">
          <w:rPr>
            <w:noProof/>
            <w:webHidden/>
          </w:rPr>
          <w:fldChar w:fldCharType="end"/>
        </w:r>
      </w:hyperlink>
    </w:p>
    <w:p w:rsidR="004C7A30" w:rsidRDefault="00B14EBA">
      <w:pPr>
        <w:pStyle w:val="TOC2"/>
        <w:rPr>
          <w:rFonts w:eastAsiaTheme="minorEastAsia"/>
          <w:noProof/>
          <w:color w:val="auto"/>
          <w:sz w:val="22"/>
        </w:rPr>
      </w:pPr>
      <w:hyperlink w:anchor="_Toc382385467" w:history="1">
        <w:r w:rsidR="004C7A30" w:rsidRPr="00ED046D">
          <w:rPr>
            <w:rStyle w:val="Hyperlink"/>
            <w:noProof/>
          </w:rPr>
          <w:t>Eğitim Kurumları</w:t>
        </w:r>
        <w:r w:rsidR="004C7A30">
          <w:rPr>
            <w:noProof/>
            <w:webHidden/>
          </w:rPr>
          <w:tab/>
        </w:r>
        <w:r w:rsidR="004C7A30">
          <w:rPr>
            <w:noProof/>
            <w:webHidden/>
          </w:rPr>
          <w:fldChar w:fldCharType="begin"/>
        </w:r>
        <w:r w:rsidR="004C7A30">
          <w:rPr>
            <w:noProof/>
            <w:webHidden/>
          </w:rPr>
          <w:instrText xml:space="preserve"> PAGEREF _Toc382385467 \h </w:instrText>
        </w:r>
        <w:r w:rsidR="004C7A30">
          <w:rPr>
            <w:noProof/>
            <w:webHidden/>
          </w:rPr>
        </w:r>
        <w:r w:rsidR="004C7A30">
          <w:rPr>
            <w:noProof/>
            <w:webHidden/>
          </w:rPr>
          <w:fldChar w:fldCharType="separate"/>
        </w:r>
        <w:r w:rsidR="00C56AA1">
          <w:rPr>
            <w:noProof/>
            <w:webHidden/>
          </w:rPr>
          <w:t>8</w:t>
        </w:r>
        <w:r w:rsidR="004C7A30">
          <w:rPr>
            <w:noProof/>
            <w:webHidden/>
          </w:rPr>
          <w:fldChar w:fldCharType="end"/>
        </w:r>
      </w:hyperlink>
    </w:p>
    <w:p w:rsidR="004C7A30" w:rsidRDefault="00B14EBA">
      <w:pPr>
        <w:pStyle w:val="TOC2"/>
        <w:rPr>
          <w:rFonts w:eastAsiaTheme="minorEastAsia"/>
          <w:noProof/>
          <w:color w:val="auto"/>
          <w:sz w:val="22"/>
        </w:rPr>
      </w:pPr>
      <w:hyperlink w:anchor="_Toc382385468" w:history="1">
        <w:r w:rsidR="004C7A30" w:rsidRPr="00ED046D">
          <w:rPr>
            <w:rStyle w:val="Hyperlink"/>
            <w:noProof/>
          </w:rPr>
          <w:t>Gizlilik</w:t>
        </w:r>
        <w:r w:rsidR="004C7A30">
          <w:rPr>
            <w:noProof/>
            <w:webHidden/>
          </w:rPr>
          <w:tab/>
        </w:r>
        <w:r w:rsidR="004C7A30">
          <w:rPr>
            <w:noProof/>
            <w:webHidden/>
          </w:rPr>
          <w:fldChar w:fldCharType="begin"/>
        </w:r>
        <w:r w:rsidR="004C7A30">
          <w:rPr>
            <w:noProof/>
            <w:webHidden/>
          </w:rPr>
          <w:instrText xml:space="preserve"> PAGEREF _Toc382385468 \h </w:instrText>
        </w:r>
        <w:r w:rsidR="004C7A30">
          <w:rPr>
            <w:noProof/>
            <w:webHidden/>
          </w:rPr>
        </w:r>
        <w:r w:rsidR="004C7A30">
          <w:rPr>
            <w:noProof/>
            <w:webHidden/>
          </w:rPr>
          <w:fldChar w:fldCharType="separate"/>
        </w:r>
        <w:r w:rsidR="00C56AA1">
          <w:rPr>
            <w:noProof/>
            <w:webHidden/>
          </w:rPr>
          <w:t>8</w:t>
        </w:r>
        <w:r w:rsidR="004C7A30">
          <w:rPr>
            <w:noProof/>
            <w:webHidden/>
          </w:rPr>
          <w:fldChar w:fldCharType="end"/>
        </w:r>
      </w:hyperlink>
    </w:p>
    <w:p w:rsidR="004C7A30" w:rsidRDefault="00B14EBA">
      <w:pPr>
        <w:pStyle w:val="TOC2"/>
        <w:rPr>
          <w:rFonts w:eastAsiaTheme="minorEastAsia"/>
          <w:noProof/>
          <w:color w:val="auto"/>
          <w:sz w:val="22"/>
        </w:rPr>
      </w:pPr>
      <w:hyperlink w:anchor="_Toc382385469" w:history="1">
        <w:r w:rsidR="004C7A30" w:rsidRPr="00ED046D">
          <w:rPr>
            <w:rStyle w:val="Hyperlink"/>
            <w:noProof/>
          </w:rPr>
          <w:t>Müşteri Verilerinin Güvenliği</w:t>
        </w:r>
        <w:r w:rsidR="004C7A30">
          <w:rPr>
            <w:noProof/>
            <w:webHidden/>
          </w:rPr>
          <w:tab/>
        </w:r>
        <w:r w:rsidR="004C7A30">
          <w:rPr>
            <w:noProof/>
            <w:webHidden/>
          </w:rPr>
          <w:fldChar w:fldCharType="begin"/>
        </w:r>
        <w:r w:rsidR="004C7A30">
          <w:rPr>
            <w:noProof/>
            <w:webHidden/>
          </w:rPr>
          <w:instrText xml:space="preserve"> PAGEREF _Toc382385469 \h </w:instrText>
        </w:r>
        <w:r w:rsidR="004C7A30">
          <w:rPr>
            <w:noProof/>
            <w:webHidden/>
          </w:rPr>
        </w:r>
        <w:r w:rsidR="004C7A30">
          <w:rPr>
            <w:noProof/>
            <w:webHidden/>
          </w:rPr>
          <w:fldChar w:fldCharType="separate"/>
        </w:r>
        <w:r w:rsidR="00C56AA1">
          <w:rPr>
            <w:noProof/>
            <w:webHidden/>
          </w:rPr>
          <w:t>9</w:t>
        </w:r>
        <w:r w:rsidR="004C7A30">
          <w:rPr>
            <w:noProof/>
            <w:webHidden/>
          </w:rPr>
          <w:fldChar w:fldCharType="end"/>
        </w:r>
      </w:hyperlink>
    </w:p>
    <w:p w:rsidR="004C7A30" w:rsidRDefault="00B14EBA">
      <w:pPr>
        <w:pStyle w:val="TOC2"/>
        <w:rPr>
          <w:rFonts w:eastAsiaTheme="minorEastAsia"/>
          <w:noProof/>
          <w:color w:val="auto"/>
          <w:sz w:val="22"/>
        </w:rPr>
      </w:pPr>
      <w:hyperlink w:anchor="_Toc382385470" w:history="1">
        <w:r w:rsidR="004C7A30" w:rsidRPr="00ED046D">
          <w:rPr>
            <w:rStyle w:val="Hyperlink"/>
            <w:noProof/>
          </w:rPr>
          <w:t>Hizmet Düzeyi Anlaşması</w:t>
        </w:r>
        <w:r w:rsidR="004C7A30">
          <w:rPr>
            <w:noProof/>
            <w:webHidden/>
          </w:rPr>
          <w:tab/>
        </w:r>
        <w:r w:rsidR="004C7A30">
          <w:rPr>
            <w:noProof/>
            <w:webHidden/>
          </w:rPr>
          <w:fldChar w:fldCharType="begin"/>
        </w:r>
        <w:r w:rsidR="004C7A30">
          <w:rPr>
            <w:noProof/>
            <w:webHidden/>
          </w:rPr>
          <w:instrText xml:space="preserve"> PAGEREF _Toc382385470 \h </w:instrText>
        </w:r>
        <w:r w:rsidR="004C7A30">
          <w:rPr>
            <w:noProof/>
            <w:webHidden/>
          </w:rPr>
        </w:r>
        <w:r w:rsidR="004C7A30">
          <w:rPr>
            <w:noProof/>
            <w:webHidden/>
          </w:rPr>
          <w:fldChar w:fldCharType="separate"/>
        </w:r>
        <w:r w:rsidR="00C56AA1">
          <w:rPr>
            <w:noProof/>
            <w:webHidden/>
          </w:rPr>
          <w:t>9</w:t>
        </w:r>
        <w:r w:rsidR="004C7A30">
          <w:rPr>
            <w:noProof/>
            <w:webHidden/>
          </w:rPr>
          <w:fldChar w:fldCharType="end"/>
        </w:r>
      </w:hyperlink>
    </w:p>
    <w:p w:rsidR="004C7A30" w:rsidRDefault="00B14EBA">
      <w:pPr>
        <w:pStyle w:val="TOC2"/>
        <w:rPr>
          <w:rFonts w:eastAsiaTheme="minorEastAsia"/>
          <w:noProof/>
          <w:color w:val="auto"/>
          <w:sz w:val="22"/>
        </w:rPr>
      </w:pPr>
      <w:hyperlink w:anchor="_Toc382385471" w:history="1">
        <w:r w:rsidR="004C7A30" w:rsidRPr="00ED046D">
          <w:rPr>
            <w:rStyle w:val="Hyperlink"/>
            <w:noProof/>
          </w:rPr>
          <w:t>Kabul Edilebilir Kullanım Politikası</w:t>
        </w:r>
        <w:r w:rsidR="004C7A30">
          <w:rPr>
            <w:noProof/>
            <w:webHidden/>
          </w:rPr>
          <w:tab/>
        </w:r>
        <w:r w:rsidR="004C7A30">
          <w:rPr>
            <w:noProof/>
            <w:webHidden/>
          </w:rPr>
          <w:fldChar w:fldCharType="begin"/>
        </w:r>
        <w:r w:rsidR="004C7A30">
          <w:rPr>
            <w:noProof/>
            <w:webHidden/>
          </w:rPr>
          <w:instrText xml:space="preserve"> PAGEREF _Toc382385471 \h </w:instrText>
        </w:r>
        <w:r w:rsidR="004C7A30">
          <w:rPr>
            <w:noProof/>
            <w:webHidden/>
          </w:rPr>
        </w:r>
        <w:r w:rsidR="004C7A30">
          <w:rPr>
            <w:noProof/>
            <w:webHidden/>
          </w:rPr>
          <w:fldChar w:fldCharType="separate"/>
        </w:r>
        <w:r w:rsidR="00C56AA1">
          <w:rPr>
            <w:noProof/>
            <w:webHidden/>
          </w:rPr>
          <w:t>9</w:t>
        </w:r>
        <w:r w:rsidR="004C7A30">
          <w:rPr>
            <w:noProof/>
            <w:webHidden/>
          </w:rPr>
          <w:fldChar w:fldCharType="end"/>
        </w:r>
      </w:hyperlink>
    </w:p>
    <w:p w:rsidR="004C7A30" w:rsidRDefault="00B14EBA">
      <w:pPr>
        <w:pStyle w:val="TOC2"/>
        <w:rPr>
          <w:rFonts w:eastAsiaTheme="minorEastAsia"/>
          <w:noProof/>
          <w:color w:val="auto"/>
          <w:sz w:val="22"/>
        </w:rPr>
      </w:pPr>
      <w:hyperlink w:anchor="_Toc382385472" w:history="1">
        <w:r w:rsidR="004C7A30" w:rsidRPr="00ED046D">
          <w:rPr>
            <w:rStyle w:val="Hyperlink"/>
            <w:noProof/>
          </w:rPr>
          <w:t>Yasal</w:t>
        </w:r>
        <w:r w:rsidR="004C7A30">
          <w:rPr>
            <w:noProof/>
            <w:webHidden/>
          </w:rPr>
          <w:tab/>
        </w:r>
        <w:r w:rsidR="004C7A30">
          <w:rPr>
            <w:noProof/>
            <w:webHidden/>
          </w:rPr>
          <w:fldChar w:fldCharType="begin"/>
        </w:r>
        <w:r w:rsidR="004C7A30">
          <w:rPr>
            <w:noProof/>
            <w:webHidden/>
          </w:rPr>
          <w:instrText xml:space="preserve"> PAGEREF _Toc382385472 \h </w:instrText>
        </w:r>
        <w:r w:rsidR="004C7A30">
          <w:rPr>
            <w:noProof/>
            <w:webHidden/>
          </w:rPr>
        </w:r>
        <w:r w:rsidR="004C7A30">
          <w:rPr>
            <w:noProof/>
            <w:webHidden/>
          </w:rPr>
          <w:fldChar w:fldCharType="separate"/>
        </w:r>
        <w:r w:rsidR="00C56AA1">
          <w:rPr>
            <w:noProof/>
            <w:webHidden/>
          </w:rPr>
          <w:t>9</w:t>
        </w:r>
        <w:r w:rsidR="004C7A30">
          <w:rPr>
            <w:noProof/>
            <w:webHidden/>
          </w:rPr>
          <w:fldChar w:fldCharType="end"/>
        </w:r>
      </w:hyperlink>
    </w:p>
    <w:p w:rsidR="004C7A30" w:rsidRDefault="00B14EBA">
      <w:pPr>
        <w:pStyle w:val="TOC2"/>
        <w:rPr>
          <w:rFonts w:eastAsiaTheme="minorEastAsia"/>
          <w:noProof/>
          <w:color w:val="auto"/>
          <w:sz w:val="22"/>
        </w:rPr>
      </w:pPr>
      <w:hyperlink w:anchor="_Toc382385473" w:history="1">
        <w:r w:rsidR="004C7A30" w:rsidRPr="00ED046D">
          <w:rPr>
            <w:rStyle w:val="Hyperlink"/>
            <w:noProof/>
          </w:rPr>
          <w:t>Değerlendirme Amaçlı Kullanma</w:t>
        </w:r>
        <w:r w:rsidR="004C7A30">
          <w:rPr>
            <w:noProof/>
            <w:webHidden/>
          </w:rPr>
          <w:tab/>
        </w:r>
        <w:r w:rsidR="004C7A30">
          <w:rPr>
            <w:noProof/>
            <w:webHidden/>
          </w:rPr>
          <w:fldChar w:fldCharType="begin"/>
        </w:r>
        <w:r w:rsidR="004C7A30">
          <w:rPr>
            <w:noProof/>
            <w:webHidden/>
          </w:rPr>
          <w:instrText xml:space="preserve"> PAGEREF _Toc382385473 \h </w:instrText>
        </w:r>
        <w:r w:rsidR="004C7A30">
          <w:rPr>
            <w:noProof/>
            <w:webHidden/>
          </w:rPr>
        </w:r>
        <w:r w:rsidR="004C7A30">
          <w:rPr>
            <w:noProof/>
            <w:webHidden/>
          </w:rPr>
          <w:fldChar w:fldCharType="separate"/>
        </w:r>
        <w:r w:rsidR="00C56AA1">
          <w:rPr>
            <w:noProof/>
            <w:webHidden/>
          </w:rPr>
          <w:t>9</w:t>
        </w:r>
        <w:r w:rsidR="004C7A30">
          <w:rPr>
            <w:noProof/>
            <w:webHidden/>
          </w:rPr>
          <w:fldChar w:fldCharType="end"/>
        </w:r>
      </w:hyperlink>
    </w:p>
    <w:p w:rsidR="004C7A30" w:rsidRDefault="00B14EBA">
      <w:pPr>
        <w:pStyle w:val="TOC2"/>
        <w:rPr>
          <w:rFonts w:eastAsiaTheme="minorEastAsia"/>
          <w:noProof/>
          <w:color w:val="auto"/>
          <w:sz w:val="22"/>
        </w:rPr>
      </w:pPr>
      <w:hyperlink w:anchor="_Toc382385474" w:history="1">
        <w:r w:rsidR="004C7A30" w:rsidRPr="00ED046D">
          <w:rPr>
            <w:rStyle w:val="Hyperlink"/>
            <w:noProof/>
          </w:rPr>
          <w:t>Elektronik İhbarlar</w:t>
        </w:r>
        <w:r w:rsidR="004C7A30">
          <w:rPr>
            <w:noProof/>
            <w:webHidden/>
          </w:rPr>
          <w:tab/>
        </w:r>
        <w:r w:rsidR="004C7A30">
          <w:rPr>
            <w:noProof/>
            <w:webHidden/>
          </w:rPr>
          <w:fldChar w:fldCharType="begin"/>
        </w:r>
        <w:r w:rsidR="004C7A30">
          <w:rPr>
            <w:noProof/>
            <w:webHidden/>
          </w:rPr>
          <w:instrText xml:space="preserve"> PAGEREF _Toc382385474 \h </w:instrText>
        </w:r>
        <w:r w:rsidR="004C7A30">
          <w:rPr>
            <w:noProof/>
            <w:webHidden/>
          </w:rPr>
        </w:r>
        <w:r w:rsidR="004C7A30">
          <w:rPr>
            <w:noProof/>
            <w:webHidden/>
          </w:rPr>
          <w:fldChar w:fldCharType="separate"/>
        </w:r>
        <w:r w:rsidR="00C56AA1">
          <w:rPr>
            <w:noProof/>
            <w:webHidden/>
          </w:rPr>
          <w:t>9</w:t>
        </w:r>
        <w:r w:rsidR="004C7A30">
          <w:rPr>
            <w:noProof/>
            <w:webHidden/>
          </w:rPr>
          <w:fldChar w:fldCharType="end"/>
        </w:r>
      </w:hyperlink>
    </w:p>
    <w:p w:rsidR="004C7A30" w:rsidRDefault="00B14EBA">
      <w:pPr>
        <w:pStyle w:val="TOC2"/>
        <w:rPr>
          <w:rFonts w:eastAsiaTheme="minorEastAsia"/>
          <w:noProof/>
          <w:color w:val="auto"/>
          <w:sz w:val="22"/>
        </w:rPr>
      </w:pPr>
      <w:hyperlink w:anchor="_Toc382385475" w:history="1">
        <w:r w:rsidR="004C7A30" w:rsidRPr="00ED046D">
          <w:rPr>
            <w:rStyle w:val="Hyperlink"/>
            <w:noProof/>
          </w:rPr>
          <w:t>Teknik Sınırlamalar</w:t>
        </w:r>
        <w:r w:rsidR="004C7A30">
          <w:rPr>
            <w:noProof/>
            <w:webHidden/>
          </w:rPr>
          <w:tab/>
        </w:r>
        <w:r w:rsidR="004C7A30">
          <w:rPr>
            <w:noProof/>
            <w:webHidden/>
          </w:rPr>
          <w:fldChar w:fldCharType="begin"/>
        </w:r>
        <w:r w:rsidR="004C7A30">
          <w:rPr>
            <w:noProof/>
            <w:webHidden/>
          </w:rPr>
          <w:instrText xml:space="preserve"> PAGEREF _Toc382385475 \h </w:instrText>
        </w:r>
        <w:r w:rsidR="004C7A30">
          <w:rPr>
            <w:noProof/>
            <w:webHidden/>
          </w:rPr>
        </w:r>
        <w:r w:rsidR="004C7A30">
          <w:rPr>
            <w:noProof/>
            <w:webHidden/>
          </w:rPr>
          <w:fldChar w:fldCharType="separate"/>
        </w:r>
        <w:r w:rsidR="00C56AA1">
          <w:rPr>
            <w:noProof/>
            <w:webHidden/>
          </w:rPr>
          <w:t>9</w:t>
        </w:r>
        <w:r w:rsidR="004C7A30">
          <w:rPr>
            <w:noProof/>
            <w:webHidden/>
          </w:rPr>
          <w:fldChar w:fldCharType="end"/>
        </w:r>
      </w:hyperlink>
    </w:p>
    <w:p w:rsidR="004C7A30" w:rsidRDefault="00B14EBA">
      <w:pPr>
        <w:pStyle w:val="TOC2"/>
        <w:rPr>
          <w:rFonts w:eastAsiaTheme="minorEastAsia"/>
          <w:noProof/>
          <w:color w:val="auto"/>
          <w:sz w:val="22"/>
        </w:rPr>
      </w:pPr>
      <w:hyperlink w:anchor="_Toc382385476" w:history="1">
        <w:r w:rsidR="004C7A30" w:rsidRPr="00ED046D">
          <w:rPr>
            <w:rStyle w:val="Hyperlink"/>
            <w:noProof/>
          </w:rPr>
          <w:t>Lisansları Yeniden Atama.</w:t>
        </w:r>
        <w:r w:rsidR="004C7A30">
          <w:rPr>
            <w:noProof/>
            <w:webHidden/>
          </w:rPr>
          <w:tab/>
        </w:r>
        <w:r w:rsidR="004C7A30">
          <w:rPr>
            <w:noProof/>
            <w:webHidden/>
          </w:rPr>
          <w:fldChar w:fldCharType="begin"/>
        </w:r>
        <w:r w:rsidR="004C7A30">
          <w:rPr>
            <w:noProof/>
            <w:webHidden/>
          </w:rPr>
          <w:instrText xml:space="preserve"> PAGEREF _Toc382385476 \h </w:instrText>
        </w:r>
        <w:r w:rsidR="004C7A30">
          <w:rPr>
            <w:noProof/>
            <w:webHidden/>
          </w:rPr>
        </w:r>
        <w:r w:rsidR="004C7A30">
          <w:rPr>
            <w:noProof/>
            <w:webHidden/>
          </w:rPr>
          <w:fldChar w:fldCharType="separate"/>
        </w:r>
        <w:r w:rsidR="00C56AA1">
          <w:rPr>
            <w:noProof/>
            <w:webHidden/>
          </w:rPr>
          <w:t>10</w:t>
        </w:r>
        <w:r w:rsidR="004C7A30">
          <w:rPr>
            <w:noProof/>
            <w:webHidden/>
          </w:rPr>
          <w:fldChar w:fldCharType="end"/>
        </w:r>
      </w:hyperlink>
    </w:p>
    <w:p w:rsidR="004C7A30" w:rsidRDefault="00B14EBA">
      <w:pPr>
        <w:pStyle w:val="TOC2"/>
        <w:rPr>
          <w:rFonts w:eastAsiaTheme="minorEastAsia"/>
          <w:noProof/>
          <w:color w:val="auto"/>
          <w:sz w:val="22"/>
        </w:rPr>
      </w:pPr>
      <w:hyperlink w:anchor="_Toc382385477" w:history="1">
        <w:r w:rsidR="004C7A30" w:rsidRPr="00ED046D">
          <w:rPr>
            <w:rStyle w:val="Hyperlink"/>
            <w:noProof/>
          </w:rPr>
          <w:t>Ürün Etkinleştirme</w:t>
        </w:r>
        <w:r w:rsidR="004C7A30">
          <w:rPr>
            <w:noProof/>
            <w:webHidden/>
          </w:rPr>
          <w:tab/>
        </w:r>
        <w:r w:rsidR="004C7A30">
          <w:rPr>
            <w:noProof/>
            <w:webHidden/>
          </w:rPr>
          <w:fldChar w:fldCharType="begin"/>
        </w:r>
        <w:r w:rsidR="004C7A30">
          <w:rPr>
            <w:noProof/>
            <w:webHidden/>
          </w:rPr>
          <w:instrText xml:space="preserve"> PAGEREF _Toc382385477 \h </w:instrText>
        </w:r>
        <w:r w:rsidR="004C7A30">
          <w:rPr>
            <w:noProof/>
            <w:webHidden/>
          </w:rPr>
        </w:r>
        <w:r w:rsidR="004C7A30">
          <w:rPr>
            <w:noProof/>
            <w:webHidden/>
          </w:rPr>
          <w:fldChar w:fldCharType="separate"/>
        </w:r>
        <w:r w:rsidR="00C56AA1">
          <w:rPr>
            <w:noProof/>
            <w:webHidden/>
          </w:rPr>
          <w:t>10</w:t>
        </w:r>
        <w:r w:rsidR="004C7A30">
          <w:rPr>
            <w:noProof/>
            <w:webHidden/>
          </w:rPr>
          <w:fldChar w:fldCharType="end"/>
        </w:r>
      </w:hyperlink>
    </w:p>
    <w:p w:rsidR="004C7A30" w:rsidRDefault="00B14EBA">
      <w:pPr>
        <w:pStyle w:val="TOC2"/>
        <w:rPr>
          <w:rFonts w:eastAsiaTheme="minorEastAsia"/>
          <w:noProof/>
          <w:color w:val="auto"/>
          <w:sz w:val="22"/>
        </w:rPr>
      </w:pPr>
      <w:hyperlink w:anchor="_Toc382385478" w:history="1">
        <w:r w:rsidR="004C7A30" w:rsidRPr="00ED046D">
          <w:rPr>
            <w:rStyle w:val="Hyperlink"/>
            <w:noProof/>
          </w:rPr>
          <w:t>Yazı Tipi Bileşenleri</w:t>
        </w:r>
        <w:r w:rsidR="004C7A30">
          <w:rPr>
            <w:noProof/>
            <w:webHidden/>
          </w:rPr>
          <w:tab/>
        </w:r>
        <w:r w:rsidR="004C7A30">
          <w:rPr>
            <w:noProof/>
            <w:webHidden/>
          </w:rPr>
          <w:fldChar w:fldCharType="begin"/>
        </w:r>
        <w:r w:rsidR="004C7A30">
          <w:rPr>
            <w:noProof/>
            <w:webHidden/>
          </w:rPr>
          <w:instrText xml:space="preserve"> PAGEREF _Toc382385478 \h </w:instrText>
        </w:r>
        <w:r w:rsidR="004C7A30">
          <w:rPr>
            <w:noProof/>
            <w:webHidden/>
          </w:rPr>
        </w:r>
        <w:r w:rsidR="004C7A30">
          <w:rPr>
            <w:noProof/>
            <w:webHidden/>
          </w:rPr>
          <w:fldChar w:fldCharType="separate"/>
        </w:r>
        <w:r w:rsidR="00C56AA1">
          <w:rPr>
            <w:noProof/>
            <w:webHidden/>
          </w:rPr>
          <w:t>11</w:t>
        </w:r>
        <w:r w:rsidR="004C7A30">
          <w:rPr>
            <w:noProof/>
            <w:webHidden/>
          </w:rPr>
          <w:fldChar w:fldCharType="end"/>
        </w:r>
      </w:hyperlink>
    </w:p>
    <w:p w:rsidR="004C7A30" w:rsidRDefault="00B14EBA">
      <w:pPr>
        <w:pStyle w:val="TOC2"/>
        <w:rPr>
          <w:rFonts w:eastAsiaTheme="minorEastAsia"/>
          <w:noProof/>
          <w:color w:val="auto"/>
          <w:sz w:val="22"/>
        </w:rPr>
      </w:pPr>
      <w:hyperlink w:anchor="_Toc382385479" w:history="1">
        <w:r w:rsidR="004C7A30" w:rsidRPr="00ED046D">
          <w:rPr>
            <w:rStyle w:val="Hyperlink"/>
            <w:noProof/>
          </w:rPr>
          <w:t>Windows Yazılımı Bileşenleri</w:t>
        </w:r>
        <w:r w:rsidR="004C7A30">
          <w:rPr>
            <w:noProof/>
            <w:webHidden/>
          </w:rPr>
          <w:tab/>
        </w:r>
        <w:r w:rsidR="004C7A30">
          <w:rPr>
            <w:noProof/>
            <w:webHidden/>
          </w:rPr>
          <w:fldChar w:fldCharType="begin"/>
        </w:r>
        <w:r w:rsidR="004C7A30">
          <w:rPr>
            <w:noProof/>
            <w:webHidden/>
          </w:rPr>
          <w:instrText xml:space="preserve"> PAGEREF _Toc382385479 \h </w:instrText>
        </w:r>
        <w:r w:rsidR="004C7A30">
          <w:rPr>
            <w:noProof/>
            <w:webHidden/>
          </w:rPr>
        </w:r>
        <w:r w:rsidR="004C7A30">
          <w:rPr>
            <w:noProof/>
            <w:webHidden/>
          </w:rPr>
          <w:fldChar w:fldCharType="separate"/>
        </w:r>
        <w:r w:rsidR="00C56AA1">
          <w:rPr>
            <w:noProof/>
            <w:webHidden/>
          </w:rPr>
          <w:t>11</w:t>
        </w:r>
        <w:r w:rsidR="004C7A30">
          <w:rPr>
            <w:noProof/>
            <w:webHidden/>
          </w:rPr>
          <w:fldChar w:fldCharType="end"/>
        </w:r>
      </w:hyperlink>
    </w:p>
    <w:p w:rsidR="004C7A30" w:rsidRDefault="00B14EBA">
      <w:pPr>
        <w:pStyle w:val="TOC2"/>
        <w:rPr>
          <w:rFonts w:eastAsiaTheme="minorEastAsia"/>
          <w:noProof/>
          <w:color w:val="auto"/>
          <w:sz w:val="22"/>
        </w:rPr>
      </w:pPr>
      <w:hyperlink w:anchor="_Toc382385480" w:history="1">
        <w:r w:rsidR="004C7A30" w:rsidRPr="00ED046D">
          <w:rPr>
            <w:rStyle w:val="Hyperlink"/>
            <w:noProof/>
          </w:rPr>
          <w:t>Karşılaştırmalı Değerlendirme Deneyi</w:t>
        </w:r>
        <w:r w:rsidR="004C7A30">
          <w:rPr>
            <w:noProof/>
            <w:webHidden/>
          </w:rPr>
          <w:tab/>
        </w:r>
        <w:r w:rsidR="004C7A30">
          <w:rPr>
            <w:noProof/>
            <w:webHidden/>
          </w:rPr>
          <w:fldChar w:fldCharType="begin"/>
        </w:r>
        <w:r w:rsidR="004C7A30">
          <w:rPr>
            <w:noProof/>
            <w:webHidden/>
          </w:rPr>
          <w:instrText xml:space="preserve"> PAGEREF _Toc382385480 \h </w:instrText>
        </w:r>
        <w:r w:rsidR="004C7A30">
          <w:rPr>
            <w:noProof/>
            <w:webHidden/>
          </w:rPr>
        </w:r>
        <w:r w:rsidR="004C7A30">
          <w:rPr>
            <w:noProof/>
            <w:webHidden/>
          </w:rPr>
          <w:fldChar w:fldCharType="separate"/>
        </w:r>
        <w:r w:rsidR="00C56AA1">
          <w:rPr>
            <w:noProof/>
            <w:webHidden/>
          </w:rPr>
          <w:t>11</w:t>
        </w:r>
        <w:r w:rsidR="004C7A30">
          <w:rPr>
            <w:noProof/>
            <w:webHidden/>
          </w:rPr>
          <w:fldChar w:fldCharType="end"/>
        </w:r>
      </w:hyperlink>
    </w:p>
    <w:p w:rsidR="004C7A30" w:rsidRDefault="00B14EBA">
      <w:pPr>
        <w:pStyle w:val="TOC2"/>
        <w:rPr>
          <w:rFonts w:eastAsiaTheme="minorEastAsia"/>
          <w:noProof/>
          <w:color w:val="auto"/>
          <w:sz w:val="22"/>
        </w:rPr>
      </w:pPr>
      <w:hyperlink w:anchor="_Toc382385481" w:history="1">
        <w:r w:rsidR="004C7A30" w:rsidRPr="00ED046D">
          <w:rPr>
            <w:rStyle w:val="Hyperlink"/>
            <w:noProof/>
          </w:rPr>
          <w:t>SQL Server Teknolojisi</w:t>
        </w:r>
        <w:r w:rsidR="004C7A30">
          <w:rPr>
            <w:noProof/>
            <w:webHidden/>
          </w:rPr>
          <w:tab/>
        </w:r>
        <w:r w:rsidR="004C7A30">
          <w:rPr>
            <w:noProof/>
            <w:webHidden/>
          </w:rPr>
          <w:fldChar w:fldCharType="begin"/>
        </w:r>
        <w:r w:rsidR="004C7A30">
          <w:rPr>
            <w:noProof/>
            <w:webHidden/>
          </w:rPr>
          <w:instrText xml:space="preserve"> PAGEREF _Toc382385481 \h </w:instrText>
        </w:r>
        <w:r w:rsidR="004C7A30">
          <w:rPr>
            <w:noProof/>
            <w:webHidden/>
          </w:rPr>
        </w:r>
        <w:r w:rsidR="004C7A30">
          <w:rPr>
            <w:noProof/>
            <w:webHidden/>
          </w:rPr>
          <w:fldChar w:fldCharType="separate"/>
        </w:r>
        <w:r w:rsidR="00C56AA1">
          <w:rPr>
            <w:noProof/>
            <w:webHidden/>
          </w:rPr>
          <w:t>11</w:t>
        </w:r>
        <w:r w:rsidR="004C7A30">
          <w:rPr>
            <w:noProof/>
            <w:webHidden/>
          </w:rPr>
          <w:fldChar w:fldCharType="end"/>
        </w:r>
      </w:hyperlink>
    </w:p>
    <w:p w:rsidR="004C7A30" w:rsidRDefault="00B14EBA">
      <w:pPr>
        <w:pStyle w:val="TOC2"/>
        <w:rPr>
          <w:rFonts w:eastAsiaTheme="minorEastAsia"/>
          <w:noProof/>
          <w:color w:val="auto"/>
          <w:sz w:val="22"/>
        </w:rPr>
      </w:pPr>
      <w:hyperlink w:anchor="_Toc382385482" w:history="1">
        <w:r w:rsidR="004C7A30" w:rsidRPr="00ED046D">
          <w:rPr>
            <w:rStyle w:val="Hyperlink"/>
            <w:noProof/>
          </w:rPr>
          <w:t>Örnekler Oluşturma ve Saklama</w:t>
        </w:r>
        <w:r w:rsidR="004C7A30">
          <w:rPr>
            <w:noProof/>
            <w:webHidden/>
          </w:rPr>
          <w:tab/>
        </w:r>
        <w:r w:rsidR="004C7A30">
          <w:rPr>
            <w:noProof/>
            <w:webHidden/>
          </w:rPr>
          <w:fldChar w:fldCharType="begin"/>
        </w:r>
        <w:r w:rsidR="004C7A30">
          <w:rPr>
            <w:noProof/>
            <w:webHidden/>
          </w:rPr>
          <w:instrText xml:space="preserve"> PAGEREF _Toc382385482 \h </w:instrText>
        </w:r>
        <w:r w:rsidR="004C7A30">
          <w:rPr>
            <w:noProof/>
            <w:webHidden/>
          </w:rPr>
        </w:r>
        <w:r w:rsidR="004C7A30">
          <w:rPr>
            <w:noProof/>
            <w:webHidden/>
          </w:rPr>
          <w:fldChar w:fldCharType="separate"/>
        </w:r>
        <w:r w:rsidR="00C56AA1">
          <w:rPr>
            <w:noProof/>
            <w:webHidden/>
          </w:rPr>
          <w:t>11</w:t>
        </w:r>
        <w:r w:rsidR="004C7A30">
          <w:rPr>
            <w:noProof/>
            <w:webHidden/>
          </w:rPr>
          <w:fldChar w:fldCharType="end"/>
        </w:r>
      </w:hyperlink>
    </w:p>
    <w:p w:rsidR="004C7A30" w:rsidRDefault="00B14EBA">
      <w:pPr>
        <w:pStyle w:val="TOC2"/>
        <w:rPr>
          <w:rFonts w:eastAsiaTheme="minorEastAsia"/>
          <w:noProof/>
          <w:color w:val="auto"/>
          <w:sz w:val="22"/>
        </w:rPr>
      </w:pPr>
      <w:hyperlink w:anchor="_Toc382385483" w:history="1">
        <w:r w:rsidR="004C7A30" w:rsidRPr="00ED046D">
          <w:rPr>
            <w:rStyle w:val="Hyperlink"/>
            <w:noProof/>
          </w:rPr>
          <w:t>SQL Server Raporlama Hizmetleri Harita Rapor Öğesi</w:t>
        </w:r>
        <w:r w:rsidR="004C7A30">
          <w:rPr>
            <w:noProof/>
            <w:webHidden/>
          </w:rPr>
          <w:tab/>
        </w:r>
        <w:r w:rsidR="004C7A30">
          <w:rPr>
            <w:noProof/>
            <w:webHidden/>
          </w:rPr>
          <w:fldChar w:fldCharType="begin"/>
        </w:r>
        <w:r w:rsidR="004C7A30">
          <w:rPr>
            <w:noProof/>
            <w:webHidden/>
          </w:rPr>
          <w:instrText xml:space="preserve"> PAGEREF _Toc382385483 \h </w:instrText>
        </w:r>
        <w:r w:rsidR="004C7A30">
          <w:rPr>
            <w:noProof/>
            <w:webHidden/>
          </w:rPr>
        </w:r>
        <w:r w:rsidR="004C7A30">
          <w:rPr>
            <w:noProof/>
            <w:webHidden/>
          </w:rPr>
          <w:fldChar w:fldCharType="separate"/>
        </w:r>
        <w:r w:rsidR="00C56AA1">
          <w:rPr>
            <w:noProof/>
            <w:webHidden/>
          </w:rPr>
          <w:t>11</w:t>
        </w:r>
        <w:r w:rsidR="004C7A30">
          <w:rPr>
            <w:noProof/>
            <w:webHidden/>
          </w:rPr>
          <w:fldChar w:fldCharType="end"/>
        </w:r>
      </w:hyperlink>
    </w:p>
    <w:p w:rsidR="004C7A30" w:rsidRDefault="00B14EBA">
      <w:pPr>
        <w:pStyle w:val="TOC2"/>
        <w:rPr>
          <w:rFonts w:eastAsiaTheme="minorEastAsia"/>
          <w:noProof/>
          <w:color w:val="auto"/>
          <w:sz w:val="22"/>
        </w:rPr>
      </w:pPr>
      <w:hyperlink w:anchor="_Toc382385484" w:history="1">
        <w:r w:rsidR="004C7A30" w:rsidRPr="00ED046D">
          <w:rPr>
            <w:rStyle w:val="Hyperlink"/>
            <w:noProof/>
          </w:rPr>
          <w:t>Çoklama</w:t>
        </w:r>
        <w:r w:rsidR="004C7A30">
          <w:rPr>
            <w:noProof/>
            <w:webHidden/>
          </w:rPr>
          <w:tab/>
        </w:r>
        <w:r w:rsidR="004C7A30">
          <w:rPr>
            <w:noProof/>
            <w:webHidden/>
          </w:rPr>
          <w:fldChar w:fldCharType="begin"/>
        </w:r>
        <w:r w:rsidR="004C7A30">
          <w:rPr>
            <w:noProof/>
            <w:webHidden/>
          </w:rPr>
          <w:instrText xml:space="preserve"> PAGEREF _Toc382385484 \h </w:instrText>
        </w:r>
        <w:r w:rsidR="004C7A30">
          <w:rPr>
            <w:noProof/>
            <w:webHidden/>
          </w:rPr>
        </w:r>
        <w:r w:rsidR="004C7A30">
          <w:rPr>
            <w:noProof/>
            <w:webHidden/>
          </w:rPr>
          <w:fldChar w:fldCharType="separate"/>
        </w:r>
        <w:r w:rsidR="00C56AA1">
          <w:rPr>
            <w:noProof/>
            <w:webHidden/>
          </w:rPr>
          <w:t>12</w:t>
        </w:r>
        <w:r w:rsidR="004C7A30">
          <w:rPr>
            <w:noProof/>
            <w:webHidden/>
          </w:rPr>
          <w:fldChar w:fldCharType="end"/>
        </w:r>
      </w:hyperlink>
    </w:p>
    <w:p w:rsidR="004C7A30" w:rsidRDefault="00B14EBA">
      <w:pPr>
        <w:pStyle w:val="TOC2"/>
        <w:rPr>
          <w:rFonts w:eastAsiaTheme="minorEastAsia"/>
          <w:noProof/>
          <w:color w:val="auto"/>
          <w:sz w:val="22"/>
        </w:rPr>
      </w:pPr>
      <w:hyperlink w:anchor="_Toc382385485" w:history="1">
        <w:r w:rsidR="004C7A30" w:rsidRPr="00ED046D">
          <w:rPr>
            <w:rStyle w:val="Hyperlink"/>
            <w:noProof/>
          </w:rPr>
          <w:t>System Center Paketleri</w:t>
        </w:r>
        <w:r w:rsidR="004C7A30">
          <w:rPr>
            <w:noProof/>
            <w:webHidden/>
          </w:rPr>
          <w:tab/>
        </w:r>
        <w:r w:rsidR="004C7A30">
          <w:rPr>
            <w:noProof/>
            <w:webHidden/>
          </w:rPr>
          <w:fldChar w:fldCharType="begin"/>
        </w:r>
        <w:r w:rsidR="004C7A30">
          <w:rPr>
            <w:noProof/>
            <w:webHidden/>
          </w:rPr>
          <w:instrText xml:space="preserve"> PAGEREF _Toc382385485 \h </w:instrText>
        </w:r>
        <w:r w:rsidR="004C7A30">
          <w:rPr>
            <w:noProof/>
            <w:webHidden/>
          </w:rPr>
        </w:r>
        <w:r w:rsidR="004C7A30">
          <w:rPr>
            <w:noProof/>
            <w:webHidden/>
          </w:rPr>
          <w:fldChar w:fldCharType="separate"/>
        </w:r>
        <w:r w:rsidR="00C56AA1">
          <w:rPr>
            <w:noProof/>
            <w:webHidden/>
          </w:rPr>
          <w:t>12</w:t>
        </w:r>
        <w:r w:rsidR="004C7A30">
          <w:rPr>
            <w:noProof/>
            <w:webHidden/>
          </w:rPr>
          <w:fldChar w:fldCharType="end"/>
        </w:r>
      </w:hyperlink>
    </w:p>
    <w:p w:rsidR="004C7A30" w:rsidRDefault="00B14EBA">
      <w:pPr>
        <w:pStyle w:val="TOC2"/>
        <w:rPr>
          <w:rFonts w:eastAsiaTheme="minorEastAsia"/>
          <w:noProof/>
          <w:color w:val="auto"/>
          <w:sz w:val="22"/>
        </w:rPr>
      </w:pPr>
      <w:hyperlink w:anchor="_Toc382385486" w:history="1">
        <w:r w:rsidR="004C7A30" w:rsidRPr="00ED046D">
          <w:rPr>
            <w:rStyle w:val="Hyperlink"/>
            <w:noProof/>
          </w:rPr>
          <w:t>Dağıtılabilir Kod</w:t>
        </w:r>
        <w:r w:rsidR="004C7A30">
          <w:rPr>
            <w:noProof/>
            <w:webHidden/>
          </w:rPr>
          <w:tab/>
        </w:r>
        <w:r w:rsidR="004C7A30">
          <w:rPr>
            <w:noProof/>
            <w:webHidden/>
          </w:rPr>
          <w:fldChar w:fldCharType="begin"/>
        </w:r>
        <w:r w:rsidR="004C7A30">
          <w:rPr>
            <w:noProof/>
            <w:webHidden/>
          </w:rPr>
          <w:instrText xml:space="preserve"> PAGEREF _Toc382385486 \h </w:instrText>
        </w:r>
        <w:r w:rsidR="004C7A30">
          <w:rPr>
            <w:noProof/>
            <w:webHidden/>
          </w:rPr>
        </w:r>
        <w:r w:rsidR="004C7A30">
          <w:rPr>
            <w:noProof/>
            <w:webHidden/>
          </w:rPr>
          <w:fldChar w:fldCharType="separate"/>
        </w:r>
        <w:r w:rsidR="00C56AA1">
          <w:rPr>
            <w:noProof/>
            <w:webHidden/>
          </w:rPr>
          <w:t>12</w:t>
        </w:r>
        <w:r w:rsidR="004C7A30">
          <w:rPr>
            <w:noProof/>
            <w:webHidden/>
          </w:rPr>
          <w:fldChar w:fldCharType="end"/>
        </w:r>
      </w:hyperlink>
    </w:p>
    <w:p w:rsidR="004C7A30" w:rsidRDefault="00B14EBA">
      <w:pPr>
        <w:pStyle w:val="TOC2"/>
        <w:rPr>
          <w:rFonts w:eastAsiaTheme="minorEastAsia"/>
          <w:noProof/>
          <w:color w:val="auto"/>
          <w:sz w:val="22"/>
        </w:rPr>
      </w:pPr>
      <w:hyperlink w:anchor="_Toc382385487" w:history="1">
        <w:r w:rsidR="004C7A30" w:rsidRPr="00ED046D">
          <w:rPr>
            <w:rStyle w:val="Hyperlink"/>
            <w:noProof/>
          </w:rPr>
          <w:t>Yazılım Artı Hizmetler</w:t>
        </w:r>
        <w:r w:rsidR="004C7A30">
          <w:rPr>
            <w:noProof/>
            <w:webHidden/>
          </w:rPr>
          <w:tab/>
        </w:r>
        <w:r w:rsidR="004C7A30">
          <w:rPr>
            <w:noProof/>
            <w:webHidden/>
          </w:rPr>
          <w:fldChar w:fldCharType="begin"/>
        </w:r>
        <w:r w:rsidR="004C7A30">
          <w:rPr>
            <w:noProof/>
            <w:webHidden/>
          </w:rPr>
          <w:instrText xml:space="preserve"> PAGEREF _Toc382385487 \h </w:instrText>
        </w:r>
        <w:r w:rsidR="004C7A30">
          <w:rPr>
            <w:noProof/>
            <w:webHidden/>
          </w:rPr>
        </w:r>
        <w:r w:rsidR="004C7A30">
          <w:rPr>
            <w:noProof/>
            <w:webHidden/>
          </w:rPr>
          <w:fldChar w:fldCharType="separate"/>
        </w:r>
        <w:r w:rsidR="00C56AA1">
          <w:rPr>
            <w:noProof/>
            <w:webHidden/>
          </w:rPr>
          <w:t>13</w:t>
        </w:r>
        <w:r w:rsidR="004C7A30">
          <w:rPr>
            <w:noProof/>
            <w:webHidden/>
          </w:rPr>
          <w:fldChar w:fldCharType="end"/>
        </w:r>
      </w:hyperlink>
    </w:p>
    <w:p w:rsidR="004C7A30" w:rsidRDefault="00B14EBA">
      <w:pPr>
        <w:pStyle w:val="TOC1"/>
        <w:tabs>
          <w:tab w:val="right" w:leader="dot" w:pos="5210"/>
        </w:tabs>
        <w:rPr>
          <w:rFonts w:asciiTheme="minorHAnsi" w:eastAsiaTheme="minorEastAsia" w:hAnsiTheme="minorHAnsi"/>
          <w:b w:val="0"/>
          <w:caps w:val="0"/>
          <w:noProof/>
          <w:color w:val="auto"/>
          <w:sz w:val="22"/>
          <w:szCs w:val="22"/>
        </w:rPr>
      </w:pPr>
      <w:hyperlink w:anchor="_Toc382385488" w:history="1">
        <w:r w:rsidR="004C7A30" w:rsidRPr="00ED046D">
          <w:rPr>
            <w:rStyle w:val="Hyperlink"/>
            <w:noProof/>
          </w:rPr>
          <w:t>Hizmete Özel Lisans Koşulları</w:t>
        </w:r>
        <w:r w:rsidR="004C7A30">
          <w:rPr>
            <w:noProof/>
            <w:webHidden/>
          </w:rPr>
          <w:tab/>
        </w:r>
        <w:r w:rsidR="004C7A30">
          <w:rPr>
            <w:noProof/>
            <w:webHidden/>
          </w:rPr>
          <w:fldChar w:fldCharType="begin"/>
        </w:r>
        <w:r w:rsidR="004C7A30">
          <w:rPr>
            <w:noProof/>
            <w:webHidden/>
          </w:rPr>
          <w:instrText xml:space="preserve"> PAGEREF _Toc382385488 \h </w:instrText>
        </w:r>
        <w:r w:rsidR="004C7A30">
          <w:rPr>
            <w:noProof/>
            <w:webHidden/>
          </w:rPr>
        </w:r>
        <w:r w:rsidR="004C7A30">
          <w:rPr>
            <w:noProof/>
            <w:webHidden/>
          </w:rPr>
          <w:fldChar w:fldCharType="separate"/>
        </w:r>
        <w:r w:rsidR="00C56AA1">
          <w:rPr>
            <w:noProof/>
            <w:webHidden/>
          </w:rPr>
          <w:t>14</w:t>
        </w:r>
        <w:r w:rsidR="004C7A30">
          <w:rPr>
            <w:noProof/>
            <w:webHidden/>
          </w:rPr>
          <w:fldChar w:fldCharType="end"/>
        </w:r>
      </w:hyperlink>
    </w:p>
    <w:p w:rsidR="004C7A30" w:rsidRDefault="00B14EBA">
      <w:pPr>
        <w:pStyle w:val="TOC2"/>
        <w:rPr>
          <w:rFonts w:eastAsiaTheme="minorEastAsia"/>
          <w:noProof/>
          <w:color w:val="auto"/>
          <w:sz w:val="22"/>
        </w:rPr>
      </w:pPr>
      <w:hyperlink w:anchor="_Toc382385489" w:history="1">
        <w:r w:rsidR="004C7A30" w:rsidRPr="004C7A30">
          <w:rPr>
            <w:rStyle w:val="Hyperlink"/>
            <w:b/>
            <w:noProof/>
          </w:rPr>
          <w:t>Microsoft Dynamics CRM Çevrimiçi</w:t>
        </w:r>
        <w:r w:rsidR="004C7A30">
          <w:rPr>
            <w:noProof/>
            <w:webHidden/>
          </w:rPr>
          <w:tab/>
        </w:r>
        <w:r w:rsidR="004C7A30">
          <w:rPr>
            <w:noProof/>
            <w:webHidden/>
          </w:rPr>
          <w:fldChar w:fldCharType="begin"/>
        </w:r>
        <w:r w:rsidR="004C7A30">
          <w:rPr>
            <w:noProof/>
            <w:webHidden/>
          </w:rPr>
          <w:instrText xml:space="preserve"> PAGEREF _Toc382385489 \h </w:instrText>
        </w:r>
        <w:r w:rsidR="004C7A30">
          <w:rPr>
            <w:noProof/>
            <w:webHidden/>
          </w:rPr>
        </w:r>
        <w:r w:rsidR="004C7A30">
          <w:rPr>
            <w:noProof/>
            <w:webHidden/>
          </w:rPr>
          <w:fldChar w:fldCharType="separate"/>
        </w:r>
        <w:r w:rsidR="00C56AA1">
          <w:rPr>
            <w:noProof/>
            <w:webHidden/>
          </w:rPr>
          <w:t>14</w:t>
        </w:r>
        <w:r w:rsidR="004C7A30">
          <w:rPr>
            <w:noProof/>
            <w:webHidden/>
          </w:rPr>
          <w:fldChar w:fldCharType="end"/>
        </w:r>
      </w:hyperlink>
    </w:p>
    <w:p w:rsidR="004C7A30" w:rsidRDefault="00B14EBA">
      <w:pPr>
        <w:pStyle w:val="TOC3"/>
        <w:rPr>
          <w:rFonts w:eastAsiaTheme="minorEastAsia"/>
          <w:noProof/>
          <w:color w:val="auto"/>
          <w:sz w:val="22"/>
        </w:rPr>
      </w:pPr>
      <w:hyperlink w:anchor="_Toc382385490" w:history="1">
        <w:r w:rsidR="004C7A30" w:rsidRPr="00ED046D">
          <w:rPr>
            <w:rStyle w:val="Hyperlink"/>
            <w:noProof/>
          </w:rPr>
          <w:t>Microsoft Dynamics CRM Online Essential</w:t>
        </w:r>
        <w:r w:rsidR="004C7A30">
          <w:rPr>
            <w:noProof/>
            <w:webHidden/>
          </w:rPr>
          <w:tab/>
        </w:r>
        <w:r w:rsidR="004C7A30">
          <w:rPr>
            <w:noProof/>
            <w:webHidden/>
          </w:rPr>
          <w:fldChar w:fldCharType="begin"/>
        </w:r>
        <w:r w:rsidR="004C7A30">
          <w:rPr>
            <w:noProof/>
            <w:webHidden/>
          </w:rPr>
          <w:instrText xml:space="preserve"> PAGEREF _Toc382385490 \h </w:instrText>
        </w:r>
        <w:r w:rsidR="004C7A30">
          <w:rPr>
            <w:noProof/>
            <w:webHidden/>
          </w:rPr>
        </w:r>
        <w:r w:rsidR="004C7A30">
          <w:rPr>
            <w:noProof/>
            <w:webHidden/>
          </w:rPr>
          <w:fldChar w:fldCharType="separate"/>
        </w:r>
        <w:r w:rsidR="00C56AA1">
          <w:rPr>
            <w:noProof/>
            <w:webHidden/>
          </w:rPr>
          <w:t>14</w:t>
        </w:r>
        <w:r w:rsidR="004C7A30">
          <w:rPr>
            <w:noProof/>
            <w:webHidden/>
          </w:rPr>
          <w:fldChar w:fldCharType="end"/>
        </w:r>
      </w:hyperlink>
    </w:p>
    <w:p w:rsidR="004C7A30" w:rsidRDefault="00B14EBA">
      <w:pPr>
        <w:pStyle w:val="TOC3"/>
        <w:rPr>
          <w:rFonts w:eastAsiaTheme="minorEastAsia"/>
          <w:noProof/>
          <w:color w:val="auto"/>
          <w:sz w:val="22"/>
        </w:rPr>
      </w:pPr>
      <w:hyperlink w:anchor="_Toc382385491" w:history="1">
        <w:r w:rsidR="004C7A30" w:rsidRPr="00ED046D">
          <w:rPr>
            <w:rStyle w:val="Hyperlink"/>
            <w:noProof/>
          </w:rPr>
          <w:t>Microsoft Dynamics CRM Online Basic</w:t>
        </w:r>
        <w:r w:rsidR="004C7A30">
          <w:rPr>
            <w:noProof/>
            <w:webHidden/>
          </w:rPr>
          <w:tab/>
        </w:r>
        <w:r w:rsidR="004C7A30">
          <w:rPr>
            <w:noProof/>
            <w:webHidden/>
          </w:rPr>
          <w:fldChar w:fldCharType="begin"/>
        </w:r>
        <w:r w:rsidR="004C7A30">
          <w:rPr>
            <w:noProof/>
            <w:webHidden/>
          </w:rPr>
          <w:instrText xml:space="preserve"> PAGEREF _Toc382385491 \h </w:instrText>
        </w:r>
        <w:r w:rsidR="004C7A30">
          <w:rPr>
            <w:noProof/>
            <w:webHidden/>
          </w:rPr>
        </w:r>
        <w:r w:rsidR="004C7A30">
          <w:rPr>
            <w:noProof/>
            <w:webHidden/>
          </w:rPr>
          <w:fldChar w:fldCharType="separate"/>
        </w:r>
        <w:r w:rsidR="00C56AA1">
          <w:rPr>
            <w:noProof/>
            <w:webHidden/>
          </w:rPr>
          <w:t>14</w:t>
        </w:r>
        <w:r w:rsidR="004C7A30">
          <w:rPr>
            <w:noProof/>
            <w:webHidden/>
          </w:rPr>
          <w:fldChar w:fldCharType="end"/>
        </w:r>
      </w:hyperlink>
    </w:p>
    <w:p w:rsidR="004C7A30" w:rsidRDefault="00B14EBA">
      <w:pPr>
        <w:pStyle w:val="TOC3"/>
        <w:rPr>
          <w:rFonts w:eastAsiaTheme="minorEastAsia"/>
          <w:noProof/>
          <w:color w:val="auto"/>
          <w:sz w:val="22"/>
        </w:rPr>
      </w:pPr>
      <w:hyperlink w:anchor="_Toc382385492" w:history="1">
        <w:r w:rsidR="004C7A30" w:rsidRPr="00ED046D">
          <w:rPr>
            <w:rStyle w:val="Hyperlink"/>
            <w:noProof/>
          </w:rPr>
          <w:t>Microsoft Dynamics CRM Online Professional</w:t>
        </w:r>
        <w:r w:rsidR="004C7A30">
          <w:rPr>
            <w:noProof/>
            <w:webHidden/>
          </w:rPr>
          <w:tab/>
        </w:r>
        <w:r w:rsidR="004C7A30">
          <w:rPr>
            <w:noProof/>
            <w:webHidden/>
          </w:rPr>
          <w:fldChar w:fldCharType="begin"/>
        </w:r>
        <w:r w:rsidR="004C7A30">
          <w:rPr>
            <w:noProof/>
            <w:webHidden/>
          </w:rPr>
          <w:instrText xml:space="preserve"> PAGEREF _Toc382385492 \h </w:instrText>
        </w:r>
        <w:r w:rsidR="004C7A30">
          <w:rPr>
            <w:noProof/>
            <w:webHidden/>
          </w:rPr>
        </w:r>
        <w:r w:rsidR="004C7A30">
          <w:rPr>
            <w:noProof/>
            <w:webHidden/>
          </w:rPr>
          <w:fldChar w:fldCharType="separate"/>
        </w:r>
        <w:r w:rsidR="00C56AA1">
          <w:rPr>
            <w:noProof/>
            <w:webHidden/>
          </w:rPr>
          <w:t>14</w:t>
        </w:r>
        <w:r w:rsidR="004C7A30">
          <w:rPr>
            <w:noProof/>
            <w:webHidden/>
          </w:rPr>
          <w:fldChar w:fldCharType="end"/>
        </w:r>
      </w:hyperlink>
    </w:p>
    <w:p w:rsidR="004C7A30" w:rsidRDefault="00B14EBA">
      <w:pPr>
        <w:pStyle w:val="TOC3"/>
        <w:rPr>
          <w:rFonts w:eastAsiaTheme="minorEastAsia"/>
          <w:noProof/>
          <w:color w:val="auto"/>
          <w:sz w:val="22"/>
        </w:rPr>
      </w:pPr>
      <w:hyperlink w:anchor="_Toc382385493" w:history="1">
        <w:r w:rsidR="004C7A30" w:rsidRPr="00ED046D">
          <w:rPr>
            <w:rStyle w:val="Hyperlink"/>
            <w:noProof/>
          </w:rPr>
          <w:t>Microsoft Dynamics CRM Online Enterprise</w:t>
        </w:r>
        <w:r w:rsidR="004C7A30">
          <w:rPr>
            <w:noProof/>
            <w:webHidden/>
          </w:rPr>
          <w:tab/>
        </w:r>
        <w:r w:rsidR="004C7A30">
          <w:rPr>
            <w:noProof/>
            <w:webHidden/>
          </w:rPr>
          <w:fldChar w:fldCharType="begin"/>
        </w:r>
        <w:r w:rsidR="004C7A30">
          <w:rPr>
            <w:noProof/>
            <w:webHidden/>
          </w:rPr>
          <w:instrText xml:space="preserve"> PAGEREF _Toc382385493 \h </w:instrText>
        </w:r>
        <w:r w:rsidR="004C7A30">
          <w:rPr>
            <w:noProof/>
            <w:webHidden/>
          </w:rPr>
        </w:r>
        <w:r w:rsidR="004C7A30">
          <w:rPr>
            <w:noProof/>
            <w:webHidden/>
          </w:rPr>
          <w:fldChar w:fldCharType="separate"/>
        </w:r>
        <w:r w:rsidR="00C56AA1">
          <w:rPr>
            <w:noProof/>
            <w:webHidden/>
          </w:rPr>
          <w:t>15</w:t>
        </w:r>
        <w:r w:rsidR="004C7A30">
          <w:rPr>
            <w:noProof/>
            <w:webHidden/>
          </w:rPr>
          <w:fldChar w:fldCharType="end"/>
        </w:r>
      </w:hyperlink>
    </w:p>
    <w:p w:rsidR="004C7A30" w:rsidRDefault="00B14EBA">
      <w:pPr>
        <w:pStyle w:val="TOC3"/>
        <w:rPr>
          <w:rFonts w:eastAsiaTheme="minorEastAsia"/>
          <w:noProof/>
          <w:color w:val="auto"/>
          <w:sz w:val="22"/>
        </w:rPr>
      </w:pPr>
      <w:hyperlink w:anchor="_Toc382385494" w:history="1">
        <w:r w:rsidR="004C7A30" w:rsidRPr="00ED046D">
          <w:rPr>
            <w:rStyle w:val="Hyperlink"/>
            <w:noProof/>
          </w:rPr>
          <w:t>Microsoft Dynamics Marketing Enterprise</w:t>
        </w:r>
        <w:r w:rsidR="004C7A30">
          <w:rPr>
            <w:noProof/>
            <w:webHidden/>
          </w:rPr>
          <w:tab/>
        </w:r>
        <w:r w:rsidR="004C7A30">
          <w:rPr>
            <w:noProof/>
            <w:webHidden/>
          </w:rPr>
          <w:fldChar w:fldCharType="begin"/>
        </w:r>
        <w:r w:rsidR="004C7A30">
          <w:rPr>
            <w:noProof/>
            <w:webHidden/>
          </w:rPr>
          <w:instrText xml:space="preserve"> PAGEREF _Toc382385494 \h </w:instrText>
        </w:r>
        <w:r w:rsidR="004C7A30">
          <w:rPr>
            <w:noProof/>
            <w:webHidden/>
          </w:rPr>
        </w:r>
        <w:r w:rsidR="004C7A30">
          <w:rPr>
            <w:noProof/>
            <w:webHidden/>
          </w:rPr>
          <w:fldChar w:fldCharType="separate"/>
        </w:r>
        <w:r w:rsidR="00C56AA1">
          <w:rPr>
            <w:noProof/>
            <w:webHidden/>
          </w:rPr>
          <w:t>15</w:t>
        </w:r>
        <w:r w:rsidR="004C7A30">
          <w:rPr>
            <w:noProof/>
            <w:webHidden/>
          </w:rPr>
          <w:fldChar w:fldCharType="end"/>
        </w:r>
      </w:hyperlink>
    </w:p>
    <w:p w:rsidR="004C7A30" w:rsidRDefault="00B14EBA">
      <w:pPr>
        <w:pStyle w:val="TOC3"/>
        <w:rPr>
          <w:rFonts w:eastAsiaTheme="minorEastAsia"/>
          <w:noProof/>
          <w:color w:val="auto"/>
          <w:sz w:val="22"/>
        </w:rPr>
      </w:pPr>
      <w:hyperlink w:anchor="_Toc382385495" w:history="1">
        <w:r w:rsidR="004C7A30" w:rsidRPr="00ED046D">
          <w:rPr>
            <w:rStyle w:val="Hyperlink"/>
            <w:noProof/>
          </w:rPr>
          <w:t>Microsoft Dynamics Social Listening Professional</w:t>
        </w:r>
        <w:r w:rsidR="004C7A30">
          <w:rPr>
            <w:noProof/>
            <w:webHidden/>
          </w:rPr>
          <w:tab/>
        </w:r>
        <w:r w:rsidR="004C7A30">
          <w:rPr>
            <w:noProof/>
            <w:webHidden/>
          </w:rPr>
          <w:fldChar w:fldCharType="begin"/>
        </w:r>
        <w:r w:rsidR="004C7A30">
          <w:rPr>
            <w:noProof/>
            <w:webHidden/>
          </w:rPr>
          <w:instrText xml:space="preserve"> PAGEREF _Toc382385495 \h </w:instrText>
        </w:r>
        <w:r w:rsidR="004C7A30">
          <w:rPr>
            <w:noProof/>
            <w:webHidden/>
          </w:rPr>
        </w:r>
        <w:r w:rsidR="004C7A30">
          <w:rPr>
            <w:noProof/>
            <w:webHidden/>
          </w:rPr>
          <w:fldChar w:fldCharType="separate"/>
        </w:r>
        <w:r w:rsidR="00C56AA1">
          <w:rPr>
            <w:noProof/>
            <w:webHidden/>
          </w:rPr>
          <w:t>15</w:t>
        </w:r>
        <w:r w:rsidR="004C7A30">
          <w:rPr>
            <w:noProof/>
            <w:webHidden/>
          </w:rPr>
          <w:fldChar w:fldCharType="end"/>
        </w:r>
      </w:hyperlink>
    </w:p>
    <w:p w:rsidR="004C7A30" w:rsidRDefault="00B14EBA">
      <w:pPr>
        <w:pStyle w:val="TOC2"/>
        <w:rPr>
          <w:rFonts w:eastAsiaTheme="minorEastAsia"/>
          <w:noProof/>
          <w:color w:val="auto"/>
          <w:sz w:val="22"/>
        </w:rPr>
      </w:pPr>
      <w:hyperlink w:anchor="_Toc382385496" w:history="1">
        <w:r w:rsidR="004C7A30" w:rsidRPr="004C7A30">
          <w:rPr>
            <w:rStyle w:val="Hyperlink"/>
            <w:b/>
            <w:noProof/>
          </w:rPr>
          <w:t>Office 365 Uygulamaları</w:t>
        </w:r>
        <w:r w:rsidR="004C7A30">
          <w:rPr>
            <w:noProof/>
            <w:webHidden/>
          </w:rPr>
          <w:tab/>
        </w:r>
        <w:r w:rsidR="004C7A30">
          <w:rPr>
            <w:noProof/>
            <w:webHidden/>
          </w:rPr>
          <w:fldChar w:fldCharType="begin"/>
        </w:r>
        <w:r w:rsidR="004C7A30">
          <w:rPr>
            <w:noProof/>
            <w:webHidden/>
          </w:rPr>
          <w:instrText xml:space="preserve"> PAGEREF _Toc382385496 \h </w:instrText>
        </w:r>
        <w:r w:rsidR="004C7A30">
          <w:rPr>
            <w:noProof/>
            <w:webHidden/>
          </w:rPr>
        </w:r>
        <w:r w:rsidR="004C7A30">
          <w:rPr>
            <w:noProof/>
            <w:webHidden/>
          </w:rPr>
          <w:fldChar w:fldCharType="separate"/>
        </w:r>
        <w:r w:rsidR="00C56AA1">
          <w:rPr>
            <w:noProof/>
            <w:webHidden/>
          </w:rPr>
          <w:t>16</w:t>
        </w:r>
        <w:r w:rsidR="004C7A30">
          <w:rPr>
            <w:noProof/>
            <w:webHidden/>
          </w:rPr>
          <w:fldChar w:fldCharType="end"/>
        </w:r>
      </w:hyperlink>
    </w:p>
    <w:p w:rsidR="004C7A30" w:rsidRDefault="00B14EBA">
      <w:pPr>
        <w:pStyle w:val="TOC3"/>
        <w:rPr>
          <w:rFonts w:eastAsiaTheme="minorEastAsia"/>
          <w:noProof/>
          <w:color w:val="auto"/>
          <w:sz w:val="22"/>
        </w:rPr>
      </w:pPr>
      <w:hyperlink w:anchor="_Toc382385497" w:history="1">
        <w:r w:rsidR="004C7A30" w:rsidRPr="00ED046D">
          <w:rPr>
            <w:rStyle w:val="Hyperlink"/>
            <w:noProof/>
          </w:rPr>
          <w:t>Office 365 ProPlus</w:t>
        </w:r>
        <w:r w:rsidR="004C7A30">
          <w:rPr>
            <w:noProof/>
            <w:webHidden/>
          </w:rPr>
          <w:tab/>
        </w:r>
        <w:r w:rsidR="004C7A30">
          <w:rPr>
            <w:noProof/>
            <w:webHidden/>
          </w:rPr>
          <w:fldChar w:fldCharType="begin"/>
        </w:r>
        <w:r w:rsidR="004C7A30">
          <w:rPr>
            <w:noProof/>
            <w:webHidden/>
          </w:rPr>
          <w:instrText xml:space="preserve"> PAGEREF _Toc382385497 \h </w:instrText>
        </w:r>
        <w:r w:rsidR="004C7A30">
          <w:rPr>
            <w:noProof/>
            <w:webHidden/>
          </w:rPr>
        </w:r>
        <w:r w:rsidR="004C7A30">
          <w:rPr>
            <w:noProof/>
            <w:webHidden/>
          </w:rPr>
          <w:fldChar w:fldCharType="separate"/>
        </w:r>
        <w:r w:rsidR="00C56AA1">
          <w:rPr>
            <w:noProof/>
            <w:webHidden/>
          </w:rPr>
          <w:t>16</w:t>
        </w:r>
        <w:r w:rsidR="004C7A30">
          <w:rPr>
            <w:noProof/>
            <w:webHidden/>
          </w:rPr>
          <w:fldChar w:fldCharType="end"/>
        </w:r>
      </w:hyperlink>
    </w:p>
    <w:p w:rsidR="004C7A30" w:rsidRDefault="00B14EBA">
      <w:pPr>
        <w:pStyle w:val="TOC3"/>
        <w:rPr>
          <w:rFonts w:eastAsiaTheme="minorEastAsia"/>
          <w:noProof/>
          <w:color w:val="auto"/>
          <w:sz w:val="22"/>
        </w:rPr>
      </w:pPr>
      <w:hyperlink w:anchor="_Toc382385498" w:history="1">
        <w:r w:rsidR="004C7A30" w:rsidRPr="00ED046D">
          <w:rPr>
            <w:rStyle w:val="Hyperlink"/>
            <w:noProof/>
          </w:rPr>
          <w:t>Office 365 için Project Pro</w:t>
        </w:r>
        <w:r w:rsidR="004C7A30">
          <w:rPr>
            <w:noProof/>
            <w:webHidden/>
          </w:rPr>
          <w:tab/>
        </w:r>
        <w:r w:rsidR="004C7A30">
          <w:rPr>
            <w:noProof/>
            <w:webHidden/>
          </w:rPr>
          <w:fldChar w:fldCharType="begin"/>
        </w:r>
        <w:r w:rsidR="004C7A30">
          <w:rPr>
            <w:noProof/>
            <w:webHidden/>
          </w:rPr>
          <w:instrText xml:space="preserve"> PAGEREF _Toc382385498 \h </w:instrText>
        </w:r>
        <w:r w:rsidR="004C7A30">
          <w:rPr>
            <w:noProof/>
            <w:webHidden/>
          </w:rPr>
        </w:r>
        <w:r w:rsidR="004C7A30">
          <w:rPr>
            <w:noProof/>
            <w:webHidden/>
          </w:rPr>
          <w:fldChar w:fldCharType="separate"/>
        </w:r>
        <w:r w:rsidR="00C56AA1">
          <w:rPr>
            <w:noProof/>
            <w:webHidden/>
          </w:rPr>
          <w:t>17</w:t>
        </w:r>
        <w:r w:rsidR="004C7A30">
          <w:rPr>
            <w:noProof/>
            <w:webHidden/>
          </w:rPr>
          <w:fldChar w:fldCharType="end"/>
        </w:r>
      </w:hyperlink>
    </w:p>
    <w:p w:rsidR="004C7A30" w:rsidRDefault="00B14EBA">
      <w:pPr>
        <w:pStyle w:val="TOC3"/>
        <w:rPr>
          <w:rFonts w:eastAsiaTheme="minorEastAsia"/>
          <w:noProof/>
          <w:color w:val="auto"/>
          <w:sz w:val="22"/>
        </w:rPr>
      </w:pPr>
      <w:hyperlink w:anchor="_Toc382385499" w:history="1">
        <w:r w:rsidR="004C7A30" w:rsidRPr="00ED046D">
          <w:rPr>
            <w:rStyle w:val="Hyperlink"/>
            <w:noProof/>
          </w:rPr>
          <w:t>Office 365 için Visio Pro</w:t>
        </w:r>
        <w:r w:rsidR="004C7A30">
          <w:rPr>
            <w:noProof/>
            <w:webHidden/>
          </w:rPr>
          <w:tab/>
        </w:r>
        <w:r w:rsidR="004C7A30">
          <w:rPr>
            <w:noProof/>
            <w:webHidden/>
          </w:rPr>
          <w:fldChar w:fldCharType="begin"/>
        </w:r>
        <w:r w:rsidR="004C7A30">
          <w:rPr>
            <w:noProof/>
            <w:webHidden/>
          </w:rPr>
          <w:instrText xml:space="preserve"> PAGEREF _Toc382385499 \h </w:instrText>
        </w:r>
        <w:r w:rsidR="004C7A30">
          <w:rPr>
            <w:noProof/>
            <w:webHidden/>
          </w:rPr>
        </w:r>
        <w:r w:rsidR="004C7A30">
          <w:rPr>
            <w:noProof/>
            <w:webHidden/>
          </w:rPr>
          <w:fldChar w:fldCharType="separate"/>
        </w:r>
        <w:r w:rsidR="00C56AA1">
          <w:rPr>
            <w:noProof/>
            <w:webHidden/>
          </w:rPr>
          <w:t>17</w:t>
        </w:r>
        <w:r w:rsidR="004C7A30">
          <w:rPr>
            <w:noProof/>
            <w:webHidden/>
          </w:rPr>
          <w:fldChar w:fldCharType="end"/>
        </w:r>
      </w:hyperlink>
    </w:p>
    <w:p w:rsidR="004C7A30" w:rsidRDefault="00B14EBA">
      <w:pPr>
        <w:pStyle w:val="TOC2"/>
        <w:rPr>
          <w:rFonts w:eastAsiaTheme="minorEastAsia"/>
          <w:noProof/>
          <w:color w:val="auto"/>
          <w:sz w:val="22"/>
        </w:rPr>
      </w:pPr>
      <w:hyperlink w:anchor="_Toc382385500" w:history="1">
        <w:r w:rsidR="004C7A30" w:rsidRPr="004C7A30">
          <w:rPr>
            <w:rStyle w:val="Hyperlink"/>
            <w:b/>
            <w:noProof/>
          </w:rPr>
          <w:t>Office 365 Bağlantılı Hizmetler</w:t>
        </w:r>
        <w:r w:rsidR="004C7A30">
          <w:rPr>
            <w:noProof/>
            <w:webHidden/>
          </w:rPr>
          <w:tab/>
        </w:r>
        <w:r w:rsidR="004C7A30">
          <w:rPr>
            <w:noProof/>
            <w:webHidden/>
          </w:rPr>
          <w:fldChar w:fldCharType="begin"/>
        </w:r>
        <w:r w:rsidR="004C7A30">
          <w:rPr>
            <w:noProof/>
            <w:webHidden/>
          </w:rPr>
          <w:instrText xml:space="preserve"> PAGEREF _Toc382385500 \h </w:instrText>
        </w:r>
        <w:r w:rsidR="004C7A30">
          <w:rPr>
            <w:noProof/>
            <w:webHidden/>
          </w:rPr>
        </w:r>
        <w:r w:rsidR="004C7A30">
          <w:rPr>
            <w:noProof/>
            <w:webHidden/>
          </w:rPr>
          <w:fldChar w:fldCharType="separate"/>
        </w:r>
        <w:r w:rsidR="00C56AA1">
          <w:rPr>
            <w:noProof/>
            <w:webHidden/>
          </w:rPr>
          <w:t>18</w:t>
        </w:r>
        <w:r w:rsidR="004C7A30">
          <w:rPr>
            <w:noProof/>
            <w:webHidden/>
          </w:rPr>
          <w:fldChar w:fldCharType="end"/>
        </w:r>
      </w:hyperlink>
    </w:p>
    <w:p w:rsidR="004C7A30" w:rsidRDefault="00B14EBA">
      <w:pPr>
        <w:pStyle w:val="TOC3"/>
        <w:rPr>
          <w:rFonts w:eastAsiaTheme="minorEastAsia"/>
          <w:noProof/>
          <w:color w:val="auto"/>
          <w:sz w:val="22"/>
        </w:rPr>
      </w:pPr>
      <w:hyperlink w:anchor="_Toc382385501" w:history="1">
        <w:r w:rsidR="004C7A30" w:rsidRPr="00ED046D">
          <w:rPr>
            <w:rStyle w:val="Hyperlink"/>
            <w:noProof/>
          </w:rPr>
          <w:t>Veri Kaybı Önleme</w:t>
        </w:r>
        <w:r w:rsidR="004C7A30">
          <w:rPr>
            <w:noProof/>
            <w:webHidden/>
          </w:rPr>
          <w:tab/>
        </w:r>
        <w:r w:rsidR="004C7A30">
          <w:rPr>
            <w:noProof/>
            <w:webHidden/>
          </w:rPr>
          <w:fldChar w:fldCharType="begin"/>
        </w:r>
        <w:r w:rsidR="004C7A30">
          <w:rPr>
            <w:noProof/>
            <w:webHidden/>
          </w:rPr>
          <w:instrText xml:space="preserve"> PAGEREF _Toc382385501 \h </w:instrText>
        </w:r>
        <w:r w:rsidR="004C7A30">
          <w:rPr>
            <w:noProof/>
            <w:webHidden/>
          </w:rPr>
        </w:r>
        <w:r w:rsidR="004C7A30">
          <w:rPr>
            <w:noProof/>
            <w:webHidden/>
          </w:rPr>
          <w:fldChar w:fldCharType="separate"/>
        </w:r>
        <w:r w:rsidR="00C56AA1">
          <w:rPr>
            <w:noProof/>
            <w:webHidden/>
          </w:rPr>
          <w:t>18</w:t>
        </w:r>
        <w:r w:rsidR="004C7A30">
          <w:rPr>
            <w:noProof/>
            <w:webHidden/>
          </w:rPr>
          <w:fldChar w:fldCharType="end"/>
        </w:r>
      </w:hyperlink>
    </w:p>
    <w:p w:rsidR="004C7A30" w:rsidRDefault="00B14EBA">
      <w:pPr>
        <w:pStyle w:val="TOC3"/>
        <w:rPr>
          <w:rFonts w:eastAsiaTheme="minorEastAsia"/>
          <w:noProof/>
          <w:color w:val="auto"/>
          <w:sz w:val="22"/>
        </w:rPr>
      </w:pPr>
      <w:hyperlink w:anchor="_Toc382385502" w:history="1">
        <w:r w:rsidR="004C7A30" w:rsidRPr="00ED046D">
          <w:rPr>
            <w:rStyle w:val="Hyperlink"/>
            <w:noProof/>
          </w:rPr>
          <w:t>Microsoft SharePoint ve SAP için Duet Enterprise Online</w:t>
        </w:r>
        <w:r w:rsidR="004C7A30">
          <w:rPr>
            <w:noProof/>
            <w:webHidden/>
          </w:rPr>
          <w:tab/>
        </w:r>
        <w:r w:rsidR="004C7A30">
          <w:rPr>
            <w:noProof/>
            <w:webHidden/>
          </w:rPr>
          <w:fldChar w:fldCharType="begin"/>
        </w:r>
        <w:r w:rsidR="004C7A30">
          <w:rPr>
            <w:noProof/>
            <w:webHidden/>
          </w:rPr>
          <w:instrText xml:space="preserve"> PAGEREF _Toc382385502 \h </w:instrText>
        </w:r>
        <w:r w:rsidR="004C7A30">
          <w:rPr>
            <w:noProof/>
            <w:webHidden/>
          </w:rPr>
        </w:r>
        <w:r w:rsidR="004C7A30">
          <w:rPr>
            <w:noProof/>
            <w:webHidden/>
          </w:rPr>
          <w:fldChar w:fldCharType="separate"/>
        </w:r>
        <w:r w:rsidR="00C56AA1">
          <w:rPr>
            <w:noProof/>
            <w:webHidden/>
          </w:rPr>
          <w:t>18</w:t>
        </w:r>
        <w:r w:rsidR="004C7A30">
          <w:rPr>
            <w:noProof/>
            <w:webHidden/>
          </w:rPr>
          <w:fldChar w:fldCharType="end"/>
        </w:r>
      </w:hyperlink>
    </w:p>
    <w:p w:rsidR="004C7A30" w:rsidRDefault="00B14EBA">
      <w:pPr>
        <w:pStyle w:val="TOC3"/>
        <w:rPr>
          <w:rFonts w:eastAsiaTheme="minorEastAsia"/>
          <w:noProof/>
          <w:color w:val="auto"/>
          <w:sz w:val="22"/>
        </w:rPr>
      </w:pPr>
      <w:hyperlink w:anchor="_Toc382385503" w:history="1">
        <w:r w:rsidR="004C7A30" w:rsidRPr="00ED046D">
          <w:rPr>
            <w:rStyle w:val="Hyperlink"/>
            <w:noProof/>
          </w:rPr>
          <w:t>Exchange Şifreleme Amaçlı Barındırma</w:t>
        </w:r>
        <w:r w:rsidR="004C7A30">
          <w:rPr>
            <w:noProof/>
            <w:webHidden/>
          </w:rPr>
          <w:tab/>
        </w:r>
        <w:r w:rsidR="004C7A30">
          <w:rPr>
            <w:noProof/>
            <w:webHidden/>
          </w:rPr>
          <w:fldChar w:fldCharType="begin"/>
        </w:r>
        <w:r w:rsidR="004C7A30">
          <w:rPr>
            <w:noProof/>
            <w:webHidden/>
          </w:rPr>
          <w:instrText xml:space="preserve"> PAGEREF _Toc382385503 \h </w:instrText>
        </w:r>
        <w:r w:rsidR="004C7A30">
          <w:rPr>
            <w:noProof/>
            <w:webHidden/>
          </w:rPr>
        </w:r>
        <w:r w:rsidR="004C7A30">
          <w:rPr>
            <w:noProof/>
            <w:webHidden/>
          </w:rPr>
          <w:fldChar w:fldCharType="separate"/>
        </w:r>
        <w:r w:rsidR="00C56AA1">
          <w:rPr>
            <w:noProof/>
            <w:webHidden/>
          </w:rPr>
          <w:t>19</w:t>
        </w:r>
        <w:r w:rsidR="004C7A30">
          <w:rPr>
            <w:noProof/>
            <w:webHidden/>
          </w:rPr>
          <w:fldChar w:fldCharType="end"/>
        </w:r>
      </w:hyperlink>
    </w:p>
    <w:p w:rsidR="004C7A30" w:rsidRDefault="00B14EBA">
      <w:pPr>
        <w:pStyle w:val="TOC3"/>
        <w:rPr>
          <w:rFonts w:eastAsiaTheme="minorEastAsia"/>
          <w:noProof/>
          <w:color w:val="auto"/>
          <w:sz w:val="22"/>
        </w:rPr>
      </w:pPr>
      <w:hyperlink w:anchor="_Toc382385504" w:history="1">
        <w:r w:rsidR="004C7A30" w:rsidRPr="00ED046D">
          <w:rPr>
            <w:rStyle w:val="Hyperlink"/>
            <w:noProof/>
          </w:rPr>
          <w:t>Exchange Online için Exchange Online Archiving</w:t>
        </w:r>
        <w:r w:rsidR="004C7A30">
          <w:rPr>
            <w:noProof/>
            <w:webHidden/>
          </w:rPr>
          <w:tab/>
        </w:r>
        <w:r w:rsidR="004C7A30">
          <w:rPr>
            <w:noProof/>
            <w:webHidden/>
          </w:rPr>
          <w:fldChar w:fldCharType="begin"/>
        </w:r>
        <w:r w:rsidR="004C7A30">
          <w:rPr>
            <w:noProof/>
            <w:webHidden/>
          </w:rPr>
          <w:instrText xml:space="preserve"> PAGEREF _Toc382385504 \h </w:instrText>
        </w:r>
        <w:r w:rsidR="004C7A30">
          <w:rPr>
            <w:noProof/>
            <w:webHidden/>
          </w:rPr>
        </w:r>
        <w:r w:rsidR="004C7A30">
          <w:rPr>
            <w:noProof/>
            <w:webHidden/>
          </w:rPr>
          <w:fldChar w:fldCharType="separate"/>
        </w:r>
        <w:r w:rsidR="00C56AA1">
          <w:rPr>
            <w:noProof/>
            <w:webHidden/>
          </w:rPr>
          <w:t>19</w:t>
        </w:r>
        <w:r w:rsidR="004C7A30">
          <w:rPr>
            <w:noProof/>
            <w:webHidden/>
          </w:rPr>
          <w:fldChar w:fldCharType="end"/>
        </w:r>
      </w:hyperlink>
    </w:p>
    <w:p w:rsidR="004C7A30" w:rsidRDefault="00B14EBA">
      <w:pPr>
        <w:pStyle w:val="TOC3"/>
        <w:rPr>
          <w:rFonts w:eastAsiaTheme="minorEastAsia"/>
          <w:noProof/>
          <w:color w:val="auto"/>
          <w:sz w:val="22"/>
        </w:rPr>
      </w:pPr>
      <w:hyperlink w:anchor="_Toc382385505" w:history="1">
        <w:r w:rsidR="004C7A30" w:rsidRPr="00ED046D">
          <w:rPr>
            <w:rStyle w:val="Hyperlink"/>
            <w:noProof/>
          </w:rPr>
          <w:t>Exchange Online Archiving</w:t>
        </w:r>
        <w:r w:rsidR="004C7A30">
          <w:rPr>
            <w:noProof/>
            <w:webHidden/>
          </w:rPr>
          <w:tab/>
        </w:r>
        <w:r w:rsidR="004C7A30">
          <w:rPr>
            <w:noProof/>
            <w:webHidden/>
          </w:rPr>
          <w:fldChar w:fldCharType="begin"/>
        </w:r>
        <w:r w:rsidR="004C7A30">
          <w:rPr>
            <w:noProof/>
            <w:webHidden/>
          </w:rPr>
          <w:instrText xml:space="preserve"> PAGEREF _Toc382385505 \h </w:instrText>
        </w:r>
        <w:r w:rsidR="004C7A30">
          <w:rPr>
            <w:noProof/>
            <w:webHidden/>
          </w:rPr>
        </w:r>
        <w:r w:rsidR="004C7A30">
          <w:rPr>
            <w:noProof/>
            <w:webHidden/>
          </w:rPr>
          <w:fldChar w:fldCharType="separate"/>
        </w:r>
        <w:r w:rsidR="00C56AA1">
          <w:rPr>
            <w:noProof/>
            <w:webHidden/>
          </w:rPr>
          <w:t>19</w:t>
        </w:r>
        <w:r w:rsidR="004C7A30">
          <w:rPr>
            <w:noProof/>
            <w:webHidden/>
          </w:rPr>
          <w:fldChar w:fldCharType="end"/>
        </w:r>
      </w:hyperlink>
    </w:p>
    <w:p w:rsidR="004C7A30" w:rsidRDefault="00B14EBA">
      <w:pPr>
        <w:pStyle w:val="TOC3"/>
        <w:rPr>
          <w:rFonts w:eastAsiaTheme="minorEastAsia"/>
          <w:noProof/>
          <w:color w:val="auto"/>
          <w:sz w:val="22"/>
        </w:rPr>
      </w:pPr>
      <w:hyperlink w:anchor="_Toc382385506" w:history="1">
        <w:r w:rsidR="004C7A30" w:rsidRPr="00ED046D">
          <w:rPr>
            <w:rStyle w:val="Hyperlink"/>
            <w:noProof/>
          </w:rPr>
          <w:t>Exchange Online Kiosk</w:t>
        </w:r>
        <w:r w:rsidR="004C7A30">
          <w:rPr>
            <w:noProof/>
            <w:webHidden/>
          </w:rPr>
          <w:tab/>
        </w:r>
        <w:r w:rsidR="004C7A30">
          <w:rPr>
            <w:noProof/>
            <w:webHidden/>
          </w:rPr>
          <w:fldChar w:fldCharType="begin"/>
        </w:r>
        <w:r w:rsidR="004C7A30">
          <w:rPr>
            <w:noProof/>
            <w:webHidden/>
          </w:rPr>
          <w:instrText xml:space="preserve"> PAGEREF _Toc382385506 \h </w:instrText>
        </w:r>
        <w:r w:rsidR="004C7A30">
          <w:rPr>
            <w:noProof/>
            <w:webHidden/>
          </w:rPr>
        </w:r>
        <w:r w:rsidR="004C7A30">
          <w:rPr>
            <w:noProof/>
            <w:webHidden/>
          </w:rPr>
          <w:fldChar w:fldCharType="separate"/>
        </w:r>
        <w:r w:rsidR="00C56AA1">
          <w:rPr>
            <w:noProof/>
            <w:webHidden/>
          </w:rPr>
          <w:t>20</w:t>
        </w:r>
        <w:r w:rsidR="004C7A30">
          <w:rPr>
            <w:noProof/>
            <w:webHidden/>
          </w:rPr>
          <w:fldChar w:fldCharType="end"/>
        </w:r>
      </w:hyperlink>
    </w:p>
    <w:p w:rsidR="004C7A30" w:rsidRDefault="00B14EBA">
      <w:pPr>
        <w:pStyle w:val="TOC3"/>
        <w:rPr>
          <w:rFonts w:eastAsiaTheme="minorEastAsia"/>
          <w:noProof/>
          <w:color w:val="auto"/>
          <w:sz w:val="22"/>
        </w:rPr>
      </w:pPr>
      <w:hyperlink w:anchor="_Toc382385507" w:history="1">
        <w:r w:rsidR="004C7A30" w:rsidRPr="00ED046D">
          <w:rPr>
            <w:rStyle w:val="Hyperlink"/>
            <w:noProof/>
          </w:rPr>
          <w:t>Exchange Online Plan 1</w:t>
        </w:r>
        <w:r w:rsidR="004C7A30">
          <w:rPr>
            <w:noProof/>
            <w:webHidden/>
          </w:rPr>
          <w:tab/>
        </w:r>
        <w:r w:rsidR="004C7A30">
          <w:rPr>
            <w:noProof/>
            <w:webHidden/>
          </w:rPr>
          <w:fldChar w:fldCharType="begin"/>
        </w:r>
        <w:r w:rsidR="004C7A30">
          <w:rPr>
            <w:noProof/>
            <w:webHidden/>
          </w:rPr>
          <w:instrText xml:space="preserve"> PAGEREF _Toc382385507 \h </w:instrText>
        </w:r>
        <w:r w:rsidR="004C7A30">
          <w:rPr>
            <w:noProof/>
            <w:webHidden/>
          </w:rPr>
        </w:r>
        <w:r w:rsidR="004C7A30">
          <w:rPr>
            <w:noProof/>
            <w:webHidden/>
          </w:rPr>
          <w:fldChar w:fldCharType="separate"/>
        </w:r>
        <w:r w:rsidR="00C56AA1">
          <w:rPr>
            <w:noProof/>
            <w:webHidden/>
          </w:rPr>
          <w:t>20</w:t>
        </w:r>
        <w:r w:rsidR="004C7A30">
          <w:rPr>
            <w:noProof/>
            <w:webHidden/>
          </w:rPr>
          <w:fldChar w:fldCharType="end"/>
        </w:r>
      </w:hyperlink>
    </w:p>
    <w:p w:rsidR="004C7A30" w:rsidRDefault="00B14EBA">
      <w:pPr>
        <w:pStyle w:val="TOC3"/>
        <w:rPr>
          <w:rFonts w:eastAsiaTheme="minorEastAsia"/>
          <w:noProof/>
          <w:color w:val="auto"/>
          <w:sz w:val="22"/>
        </w:rPr>
      </w:pPr>
      <w:hyperlink w:anchor="_Toc382385508" w:history="1">
        <w:r w:rsidR="004C7A30" w:rsidRPr="00ED046D">
          <w:rPr>
            <w:rStyle w:val="Hyperlink"/>
            <w:noProof/>
          </w:rPr>
          <w:t>Exchange Online Plan 2</w:t>
        </w:r>
        <w:r w:rsidR="004C7A30">
          <w:rPr>
            <w:noProof/>
            <w:webHidden/>
          </w:rPr>
          <w:tab/>
        </w:r>
        <w:r w:rsidR="004C7A30">
          <w:rPr>
            <w:noProof/>
            <w:webHidden/>
          </w:rPr>
          <w:fldChar w:fldCharType="begin"/>
        </w:r>
        <w:r w:rsidR="004C7A30">
          <w:rPr>
            <w:noProof/>
            <w:webHidden/>
          </w:rPr>
          <w:instrText xml:space="preserve"> PAGEREF _Toc382385508 \h </w:instrText>
        </w:r>
        <w:r w:rsidR="004C7A30">
          <w:rPr>
            <w:noProof/>
            <w:webHidden/>
          </w:rPr>
        </w:r>
        <w:r w:rsidR="004C7A30">
          <w:rPr>
            <w:noProof/>
            <w:webHidden/>
          </w:rPr>
          <w:fldChar w:fldCharType="separate"/>
        </w:r>
        <w:r w:rsidR="00C56AA1">
          <w:rPr>
            <w:noProof/>
            <w:webHidden/>
          </w:rPr>
          <w:t>20</w:t>
        </w:r>
        <w:r w:rsidR="004C7A30">
          <w:rPr>
            <w:noProof/>
            <w:webHidden/>
          </w:rPr>
          <w:fldChar w:fldCharType="end"/>
        </w:r>
      </w:hyperlink>
    </w:p>
    <w:p w:rsidR="004C7A30" w:rsidRDefault="00B14EBA">
      <w:pPr>
        <w:pStyle w:val="TOC3"/>
        <w:rPr>
          <w:rFonts w:eastAsiaTheme="minorEastAsia"/>
          <w:noProof/>
          <w:color w:val="auto"/>
          <w:sz w:val="22"/>
        </w:rPr>
      </w:pPr>
      <w:hyperlink w:anchor="_Toc382385509" w:history="1">
        <w:r w:rsidR="004C7A30" w:rsidRPr="00ED046D">
          <w:rPr>
            <w:rStyle w:val="Hyperlink"/>
            <w:noProof/>
          </w:rPr>
          <w:t>Exchange Online Protection</w:t>
        </w:r>
        <w:r w:rsidR="004C7A30">
          <w:rPr>
            <w:noProof/>
            <w:webHidden/>
          </w:rPr>
          <w:tab/>
        </w:r>
        <w:r w:rsidR="004C7A30">
          <w:rPr>
            <w:noProof/>
            <w:webHidden/>
          </w:rPr>
          <w:fldChar w:fldCharType="begin"/>
        </w:r>
        <w:r w:rsidR="004C7A30">
          <w:rPr>
            <w:noProof/>
            <w:webHidden/>
          </w:rPr>
          <w:instrText xml:space="preserve"> PAGEREF _Toc382385509 \h </w:instrText>
        </w:r>
        <w:r w:rsidR="004C7A30">
          <w:rPr>
            <w:noProof/>
            <w:webHidden/>
          </w:rPr>
        </w:r>
        <w:r w:rsidR="004C7A30">
          <w:rPr>
            <w:noProof/>
            <w:webHidden/>
          </w:rPr>
          <w:fldChar w:fldCharType="separate"/>
        </w:r>
        <w:r w:rsidR="00C56AA1">
          <w:rPr>
            <w:noProof/>
            <w:webHidden/>
          </w:rPr>
          <w:t>21</w:t>
        </w:r>
        <w:r w:rsidR="004C7A30">
          <w:rPr>
            <w:noProof/>
            <w:webHidden/>
          </w:rPr>
          <w:fldChar w:fldCharType="end"/>
        </w:r>
      </w:hyperlink>
    </w:p>
    <w:p w:rsidR="004C7A30" w:rsidRDefault="00B14EBA">
      <w:pPr>
        <w:pStyle w:val="TOC3"/>
        <w:rPr>
          <w:rFonts w:eastAsiaTheme="minorEastAsia"/>
          <w:noProof/>
          <w:color w:val="auto"/>
          <w:sz w:val="22"/>
        </w:rPr>
      </w:pPr>
      <w:hyperlink w:anchor="_Toc382385510" w:history="1">
        <w:r w:rsidR="004C7A30" w:rsidRPr="00ED046D">
          <w:rPr>
            <w:rStyle w:val="Hyperlink"/>
            <w:noProof/>
          </w:rPr>
          <w:t>Değişim için Öncephe Çevrimiçi Koruma</w:t>
        </w:r>
        <w:r w:rsidR="004C7A30">
          <w:rPr>
            <w:noProof/>
            <w:webHidden/>
          </w:rPr>
          <w:tab/>
        </w:r>
        <w:r w:rsidR="004C7A30">
          <w:rPr>
            <w:noProof/>
            <w:webHidden/>
          </w:rPr>
          <w:fldChar w:fldCharType="begin"/>
        </w:r>
        <w:r w:rsidR="004C7A30">
          <w:rPr>
            <w:noProof/>
            <w:webHidden/>
          </w:rPr>
          <w:instrText xml:space="preserve"> PAGEREF _Toc382385510 \h </w:instrText>
        </w:r>
        <w:r w:rsidR="004C7A30">
          <w:rPr>
            <w:noProof/>
            <w:webHidden/>
          </w:rPr>
        </w:r>
        <w:r w:rsidR="004C7A30">
          <w:rPr>
            <w:noProof/>
            <w:webHidden/>
          </w:rPr>
          <w:fldChar w:fldCharType="separate"/>
        </w:r>
        <w:r w:rsidR="00C56AA1">
          <w:rPr>
            <w:noProof/>
            <w:webHidden/>
          </w:rPr>
          <w:t>21</w:t>
        </w:r>
        <w:r w:rsidR="004C7A30">
          <w:rPr>
            <w:noProof/>
            <w:webHidden/>
          </w:rPr>
          <w:fldChar w:fldCharType="end"/>
        </w:r>
      </w:hyperlink>
    </w:p>
    <w:p w:rsidR="004C7A30" w:rsidRDefault="00B14EBA">
      <w:pPr>
        <w:pStyle w:val="TOC3"/>
        <w:rPr>
          <w:rFonts w:eastAsiaTheme="minorEastAsia"/>
          <w:noProof/>
          <w:color w:val="auto"/>
          <w:sz w:val="22"/>
        </w:rPr>
      </w:pPr>
      <w:hyperlink w:anchor="_Toc382385511" w:history="1">
        <w:r w:rsidR="004C7A30" w:rsidRPr="00ED046D">
          <w:rPr>
            <w:rStyle w:val="Hyperlink"/>
            <w:noProof/>
          </w:rPr>
          <w:t>Lync Online Plan 1</w:t>
        </w:r>
        <w:r w:rsidR="004C7A30">
          <w:rPr>
            <w:noProof/>
            <w:webHidden/>
          </w:rPr>
          <w:tab/>
        </w:r>
        <w:r w:rsidR="004C7A30">
          <w:rPr>
            <w:noProof/>
            <w:webHidden/>
          </w:rPr>
          <w:fldChar w:fldCharType="begin"/>
        </w:r>
        <w:r w:rsidR="004C7A30">
          <w:rPr>
            <w:noProof/>
            <w:webHidden/>
          </w:rPr>
          <w:instrText xml:space="preserve"> PAGEREF _Toc382385511 \h </w:instrText>
        </w:r>
        <w:r w:rsidR="004C7A30">
          <w:rPr>
            <w:noProof/>
            <w:webHidden/>
          </w:rPr>
        </w:r>
        <w:r w:rsidR="004C7A30">
          <w:rPr>
            <w:noProof/>
            <w:webHidden/>
          </w:rPr>
          <w:fldChar w:fldCharType="separate"/>
        </w:r>
        <w:r w:rsidR="00C56AA1">
          <w:rPr>
            <w:noProof/>
            <w:webHidden/>
          </w:rPr>
          <w:t>22</w:t>
        </w:r>
        <w:r w:rsidR="004C7A30">
          <w:rPr>
            <w:noProof/>
            <w:webHidden/>
          </w:rPr>
          <w:fldChar w:fldCharType="end"/>
        </w:r>
      </w:hyperlink>
    </w:p>
    <w:p w:rsidR="004C7A30" w:rsidRDefault="00B14EBA">
      <w:pPr>
        <w:pStyle w:val="TOC3"/>
        <w:rPr>
          <w:rFonts w:eastAsiaTheme="minorEastAsia"/>
          <w:noProof/>
          <w:color w:val="auto"/>
          <w:sz w:val="22"/>
        </w:rPr>
      </w:pPr>
      <w:hyperlink w:anchor="_Toc382385512" w:history="1">
        <w:r w:rsidR="004C7A30" w:rsidRPr="00ED046D">
          <w:rPr>
            <w:rStyle w:val="Hyperlink"/>
            <w:noProof/>
          </w:rPr>
          <w:t>Lync Online Plan 2</w:t>
        </w:r>
        <w:r w:rsidR="004C7A30">
          <w:rPr>
            <w:noProof/>
            <w:webHidden/>
          </w:rPr>
          <w:tab/>
        </w:r>
        <w:r w:rsidR="004C7A30">
          <w:rPr>
            <w:noProof/>
            <w:webHidden/>
          </w:rPr>
          <w:fldChar w:fldCharType="begin"/>
        </w:r>
        <w:r w:rsidR="004C7A30">
          <w:rPr>
            <w:noProof/>
            <w:webHidden/>
          </w:rPr>
          <w:instrText xml:space="preserve"> PAGEREF _Toc382385512 \h </w:instrText>
        </w:r>
        <w:r w:rsidR="004C7A30">
          <w:rPr>
            <w:noProof/>
            <w:webHidden/>
          </w:rPr>
        </w:r>
        <w:r w:rsidR="004C7A30">
          <w:rPr>
            <w:noProof/>
            <w:webHidden/>
          </w:rPr>
          <w:fldChar w:fldCharType="separate"/>
        </w:r>
        <w:r w:rsidR="00C56AA1">
          <w:rPr>
            <w:noProof/>
            <w:webHidden/>
          </w:rPr>
          <w:t>23</w:t>
        </w:r>
        <w:r w:rsidR="004C7A30">
          <w:rPr>
            <w:noProof/>
            <w:webHidden/>
          </w:rPr>
          <w:fldChar w:fldCharType="end"/>
        </w:r>
      </w:hyperlink>
    </w:p>
    <w:p w:rsidR="004C7A30" w:rsidRDefault="00B14EBA">
      <w:pPr>
        <w:pStyle w:val="TOC3"/>
        <w:rPr>
          <w:rFonts w:eastAsiaTheme="minorEastAsia"/>
          <w:noProof/>
          <w:color w:val="auto"/>
          <w:sz w:val="22"/>
        </w:rPr>
      </w:pPr>
      <w:hyperlink w:anchor="_Toc382385513" w:history="1">
        <w:r w:rsidR="004C7A30" w:rsidRPr="00ED046D">
          <w:rPr>
            <w:rStyle w:val="Hyperlink"/>
            <w:noProof/>
          </w:rPr>
          <w:t>Office 365 Developer</w:t>
        </w:r>
        <w:r w:rsidR="004C7A30">
          <w:rPr>
            <w:noProof/>
            <w:webHidden/>
          </w:rPr>
          <w:tab/>
        </w:r>
        <w:r w:rsidR="004C7A30">
          <w:rPr>
            <w:noProof/>
            <w:webHidden/>
          </w:rPr>
          <w:fldChar w:fldCharType="begin"/>
        </w:r>
        <w:r w:rsidR="004C7A30">
          <w:rPr>
            <w:noProof/>
            <w:webHidden/>
          </w:rPr>
          <w:instrText xml:space="preserve"> PAGEREF _Toc382385513 \h </w:instrText>
        </w:r>
        <w:r w:rsidR="004C7A30">
          <w:rPr>
            <w:noProof/>
            <w:webHidden/>
          </w:rPr>
        </w:r>
        <w:r w:rsidR="004C7A30">
          <w:rPr>
            <w:noProof/>
            <w:webHidden/>
          </w:rPr>
          <w:fldChar w:fldCharType="separate"/>
        </w:r>
        <w:r w:rsidR="00C56AA1">
          <w:rPr>
            <w:noProof/>
            <w:webHidden/>
          </w:rPr>
          <w:t>23</w:t>
        </w:r>
        <w:r w:rsidR="004C7A30">
          <w:rPr>
            <w:noProof/>
            <w:webHidden/>
          </w:rPr>
          <w:fldChar w:fldCharType="end"/>
        </w:r>
      </w:hyperlink>
    </w:p>
    <w:p w:rsidR="004C7A30" w:rsidRDefault="00B14EBA">
      <w:pPr>
        <w:pStyle w:val="TOC3"/>
        <w:rPr>
          <w:rFonts w:eastAsiaTheme="minorEastAsia"/>
          <w:noProof/>
          <w:color w:val="auto"/>
          <w:sz w:val="22"/>
        </w:rPr>
      </w:pPr>
      <w:hyperlink w:anchor="_Toc382385514" w:history="1">
        <w:r w:rsidR="004C7A30" w:rsidRPr="00ED046D">
          <w:rPr>
            <w:rStyle w:val="Hyperlink"/>
            <w:noProof/>
          </w:rPr>
          <w:t>Office 365 Small Business</w:t>
        </w:r>
        <w:r w:rsidR="004C7A30">
          <w:rPr>
            <w:noProof/>
            <w:webHidden/>
          </w:rPr>
          <w:tab/>
        </w:r>
        <w:r w:rsidR="004C7A30">
          <w:rPr>
            <w:noProof/>
            <w:webHidden/>
          </w:rPr>
          <w:fldChar w:fldCharType="begin"/>
        </w:r>
        <w:r w:rsidR="004C7A30">
          <w:rPr>
            <w:noProof/>
            <w:webHidden/>
          </w:rPr>
          <w:instrText xml:space="preserve"> PAGEREF _Toc382385514 \h </w:instrText>
        </w:r>
        <w:r w:rsidR="004C7A30">
          <w:rPr>
            <w:noProof/>
            <w:webHidden/>
          </w:rPr>
        </w:r>
        <w:r w:rsidR="004C7A30">
          <w:rPr>
            <w:noProof/>
            <w:webHidden/>
          </w:rPr>
          <w:fldChar w:fldCharType="separate"/>
        </w:r>
        <w:r w:rsidR="00C56AA1">
          <w:rPr>
            <w:noProof/>
            <w:webHidden/>
          </w:rPr>
          <w:t>24</w:t>
        </w:r>
        <w:r w:rsidR="004C7A30">
          <w:rPr>
            <w:noProof/>
            <w:webHidden/>
          </w:rPr>
          <w:fldChar w:fldCharType="end"/>
        </w:r>
      </w:hyperlink>
    </w:p>
    <w:p w:rsidR="004C7A30" w:rsidRDefault="00B14EBA">
      <w:pPr>
        <w:pStyle w:val="TOC3"/>
        <w:rPr>
          <w:rFonts w:eastAsiaTheme="minorEastAsia"/>
          <w:noProof/>
          <w:color w:val="auto"/>
          <w:sz w:val="22"/>
        </w:rPr>
      </w:pPr>
      <w:hyperlink w:anchor="_Toc382385515" w:history="1">
        <w:r w:rsidR="004C7A30" w:rsidRPr="00ED046D">
          <w:rPr>
            <w:rStyle w:val="Hyperlink"/>
            <w:noProof/>
          </w:rPr>
          <w:t>Office 365 Small Business Premium</w:t>
        </w:r>
        <w:r w:rsidR="004C7A30">
          <w:rPr>
            <w:noProof/>
            <w:webHidden/>
          </w:rPr>
          <w:tab/>
        </w:r>
        <w:r w:rsidR="004C7A30">
          <w:rPr>
            <w:noProof/>
            <w:webHidden/>
          </w:rPr>
          <w:fldChar w:fldCharType="begin"/>
        </w:r>
        <w:r w:rsidR="004C7A30">
          <w:rPr>
            <w:noProof/>
            <w:webHidden/>
          </w:rPr>
          <w:instrText xml:space="preserve"> PAGEREF _Toc382385515 \h </w:instrText>
        </w:r>
        <w:r w:rsidR="004C7A30">
          <w:rPr>
            <w:noProof/>
            <w:webHidden/>
          </w:rPr>
        </w:r>
        <w:r w:rsidR="004C7A30">
          <w:rPr>
            <w:noProof/>
            <w:webHidden/>
          </w:rPr>
          <w:fldChar w:fldCharType="separate"/>
        </w:r>
        <w:r w:rsidR="00C56AA1">
          <w:rPr>
            <w:noProof/>
            <w:webHidden/>
          </w:rPr>
          <w:t>24</w:t>
        </w:r>
        <w:r w:rsidR="004C7A30">
          <w:rPr>
            <w:noProof/>
            <w:webHidden/>
          </w:rPr>
          <w:fldChar w:fldCharType="end"/>
        </w:r>
      </w:hyperlink>
    </w:p>
    <w:p w:rsidR="004C7A30" w:rsidRDefault="00B14EBA">
      <w:pPr>
        <w:pStyle w:val="TOC3"/>
        <w:rPr>
          <w:rFonts w:eastAsiaTheme="minorEastAsia"/>
          <w:noProof/>
          <w:color w:val="auto"/>
          <w:sz w:val="22"/>
        </w:rPr>
      </w:pPr>
      <w:hyperlink w:anchor="_Toc382385516" w:history="1">
        <w:r w:rsidR="004C7A30" w:rsidRPr="00ED046D">
          <w:rPr>
            <w:rStyle w:val="Hyperlink"/>
            <w:noProof/>
          </w:rPr>
          <w:t>Office Online</w:t>
        </w:r>
        <w:r w:rsidR="004C7A30">
          <w:rPr>
            <w:noProof/>
            <w:webHidden/>
          </w:rPr>
          <w:tab/>
        </w:r>
        <w:r w:rsidR="004C7A30">
          <w:rPr>
            <w:noProof/>
            <w:webHidden/>
          </w:rPr>
          <w:fldChar w:fldCharType="begin"/>
        </w:r>
        <w:r w:rsidR="004C7A30">
          <w:rPr>
            <w:noProof/>
            <w:webHidden/>
          </w:rPr>
          <w:instrText xml:space="preserve"> PAGEREF _Toc382385516 \h </w:instrText>
        </w:r>
        <w:r w:rsidR="004C7A30">
          <w:rPr>
            <w:noProof/>
            <w:webHidden/>
          </w:rPr>
        </w:r>
        <w:r w:rsidR="004C7A30">
          <w:rPr>
            <w:noProof/>
            <w:webHidden/>
          </w:rPr>
          <w:fldChar w:fldCharType="separate"/>
        </w:r>
        <w:r w:rsidR="00C56AA1">
          <w:rPr>
            <w:noProof/>
            <w:webHidden/>
          </w:rPr>
          <w:t>25</w:t>
        </w:r>
        <w:r w:rsidR="004C7A30">
          <w:rPr>
            <w:noProof/>
            <w:webHidden/>
          </w:rPr>
          <w:fldChar w:fldCharType="end"/>
        </w:r>
      </w:hyperlink>
    </w:p>
    <w:p w:rsidR="004C7A30" w:rsidRDefault="00B14EBA">
      <w:pPr>
        <w:pStyle w:val="TOC3"/>
        <w:rPr>
          <w:rFonts w:eastAsiaTheme="minorEastAsia"/>
          <w:noProof/>
          <w:color w:val="auto"/>
          <w:sz w:val="22"/>
        </w:rPr>
      </w:pPr>
      <w:hyperlink w:anchor="_Toc382385517" w:history="1">
        <w:r w:rsidR="004C7A30" w:rsidRPr="00ED046D">
          <w:rPr>
            <w:rStyle w:val="Hyperlink"/>
            <w:noProof/>
          </w:rPr>
          <w:t>Office 365 için Power BI</w:t>
        </w:r>
        <w:r w:rsidR="004C7A30">
          <w:rPr>
            <w:noProof/>
            <w:webHidden/>
          </w:rPr>
          <w:tab/>
        </w:r>
        <w:r w:rsidR="004C7A30">
          <w:rPr>
            <w:noProof/>
            <w:webHidden/>
          </w:rPr>
          <w:fldChar w:fldCharType="begin"/>
        </w:r>
        <w:r w:rsidR="004C7A30">
          <w:rPr>
            <w:noProof/>
            <w:webHidden/>
          </w:rPr>
          <w:instrText xml:space="preserve"> PAGEREF _Toc382385517 \h </w:instrText>
        </w:r>
        <w:r w:rsidR="004C7A30">
          <w:rPr>
            <w:noProof/>
            <w:webHidden/>
          </w:rPr>
        </w:r>
        <w:r w:rsidR="004C7A30">
          <w:rPr>
            <w:noProof/>
            <w:webHidden/>
          </w:rPr>
          <w:fldChar w:fldCharType="separate"/>
        </w:r>
        <w:r w:rsidR="00C56AA1">
          <w:rPr>
            <w:noProof/>
            <w:webHidden/>
          </w:rPr>
          <w:t>26</w:t>
        </w:r>
        <w:r w:rsidR="004C7A30">
          <w:rPr>
            <w:noProof/>
            <w:webHidden/>
          </w:rPr>
          <w:fldChar w:fldCharType="end"/>
        </w:r>
      </w:hyperlink>
    </w:p>
    <w:p w:rsidR="004C7A30" w:rsidRDefault="00B14EBA">
      <w:pPr>
        <w:pStyle w:val="TOC3"/>
        <w:rPr>
          <w:rFonts w:eastAsiaTheme="minorEastAsia"/>
          <w:noProof/>
          <w:color w:val="auto"/>
          <w:sz w:val="22"/>
        </w:rPr>
      </w:pPr>
      <w:hyperlink w:anchor="_Toc382385518" w:history="1">
        <w:r w:rsidR="004C7A30" w:rsidRPr="00ED046D">
          <w:rPr>
            <w:rStyle w:val="Hyperlink"/>
            <w:noProof/>
          </w:rPr>
          <w:t>Project Lite</w:t>
        </w:r>
        <w:r w:rsidR="004C7A30">
          <w:rPr>
            <w:noProof/>
            <w:webHidden/>
          </w:rPr>
          <w:tab/>
        </w:r>
        <w:r w:rsidR="004C7A30">
          <w:rPr>
            <w:noProof/>
            <w:webHidden/>
          </w:rPr>
          <w:fldChar w:fldCharType="begin"/>
        </w:r>
        <w:r w:rsidR="004C7A30">
          <w:rPr>
            <w:noProof/>
            <w:webHidden/>
          </w:rPr>
          <w:instrText xml:space="preserve"> PAGEREF _Toc382385518 \h </w:instrText>
        </w:r>
        <w:r w:rsidR="004C7A30">
          <w:rPr>
            <w:noProof/>
            <w:webHidden/>
          </w:rPr>
        </w:r>
        <w:r w:rsidR="004C7A30">
          <w:rPr>
            <w:noProof/>
            <w:webHidden/>
          </w:rPr>
          <w:fldChar w:fldCharType="separate"/>
        </w:r>
        <w:r w:rsidR="00C56AA1">
          <w:rPr>
            <w:noProof/>
            <w:webHidden/>
          </w:rPr>
          <w:t>26</w:t>
        </w:r>
        <w:r w:rsidR="004C7A30">
          <w:rPr>
            <w:noProof/>
            <w:webHidden/>
          </w:rPr>
          <w:fldChar w:fldCharType="end"/>
        </w:r>
      </w:hyperlink>
    </w:p>
    <w:p w:rsidR="004C7A30" w:rsidRDefault="00B14EBA">
      <w:pPr>
        <w:pStyle w:val="TOC3"/>
        <w:rPr>
          <w:rFonts w:eastAsiaTheme="minorEastAsia"/>
          <w:noProof/>
          <w:color w:val="auto"/>
          <w:sz w:val="22"/>
        </w:rPr>
      </w:pPr>
      <w:hyperlink w:anchor="_Toc382385519" w:history="1">
        <w:r w:rsidR="004C7A30" w:rsidRPr="00ED046D">
          <w:rPr>
            <w:rStyle w:val="Hyperlink"/>
            <w:noProof/>
          </w:rPr>
          <w:t>Project Online</w:t>
        </w:r>
        <w:r w:rsidR="004C7A30">
          <w:rPr>
            <w:noProof/>
            <w:webHidden/>
          </w:rPr>
          <w:tab/>
        </w:r>
        <w:r w:rsidR="004C7A30">
          <w:rPr>
            <w:noProof/>
            <w:webHidden/>
          </w:rPr>
          <w:fldChar w:fldCharType="begin"/>
        </w:r>
        <w:r w:rsidR="004C7A30">
          <w:rPr>
            <w:noProof/>
            <w:webHidden/>
          </w:rPr>
          <w:instrText xml:space="preserve"> PAGEREF _Toc382385519 \h </w:instrText>
        </w:r>
        <w:r w:rsidR="004C7A30">
          <w:rPr>
            <w:noProof/>
            <w:webHidden/>
          </w:rPr>
        </w:r>
        <w:r w:rsidR="004C7A30">
          <w:rPr>
            <w:noProof/>
            <w:webHidden/>
          </w:rPr>
          <w:fldChar w:fldCharType="separate"/>
        </w:r>
        <w:r w:rsidR="00C56AA1">
          <w:rPr>
            <w:noProof/>
            <w:webHidden/>
          </w:rPr>
          <w:t>26</w:t>
        </w:r>
        <w:r w:rsidR="004C7A30">
          <w:rPr>
            <w:noProof/>
            <w:webHidden/>
          </w:rPr>
          <w:fldChar w:fldCharType="end"/>
        </w:r>
      </w:hyperlink>
    </w:p>
    <w:p w:rsidR="004C7A30" w:rsidRDefault="00B14EBA">
      <w:pPr>
        <w:pStyle w:val="TOC3"/>
        <w:rPr>
          <w:rFonts w:eastAsiaTheme="minorEastAsia"/>
          <w:noProof/>
          <w:color w:val="auto"/>
          <w:sz w:val="22"/>
        </w:rPr>
      </w:pPr>
      <w:hyperlink w:anchor="_Toc382385520" w:history="1">
        <w:r w:rsidR="004C7A30" w:rsidRPr="00ED046D">
          <w:rPr>
            <w:rStyle w:val="Hyperlink"/>
            <w:noProof/>
          </w:rPr>
          <w:t>SharePoint Online Kiosk</w:t>
        </w:r>
        <w:r w:rsidR="004C7A30">
          <w:rPr>
            <w:noProof/>
            <w:webHidden/>
          </w:rPr>
          <w:tab/>
        </w:r>
        <w:r w:rsidR="004C7A30">
          <w:rPr>
            <w:noProof/>
            <w:webHidden/>
          </w:rPr>
          <w:fldChar w:fldCharType="begin"/>
        </w:r>
        <w:r w:rsidR="004C7A30">
          <w:rPr>
            <w:noProof/>
            <w:webHidden/>
          </w:rPr>
          <w:instrText xml:space="preserve"> PAGEREF _Toc382385520 \h </w:instrText>
        </w:r>
        <w:r w:rsidR="004C7A30">
          <w:rPr>
            <w:noProof/>
            <w:webHidden/>
          </w:rPr>
        </w:r>
        <w:r w:rsidR="004C7A30">
          <w:rPr>
            <w:noProof/>
            <w:webHidden/>
          </w:rPr>
          <w:fldChar w:fldCharType="separate"/>
        </w:r>
        <w:r w:rsidR="00C56AA1">
          <w:rPr>
            <w:noProof/>
            <w:webHidden/>
          </w:rPr>
          <w:t>26</w:t>
        </w:r>
        <w:r w:rsidR="004C7A30">
          <w:rPr>
            <w:noProof/>
            <w:webHidden/>
          </w:rPr>
          <w:fldChar w:fldCharType="end"/>
        </w:r>
      </w:hyperlink>
    </w:p>
    <w:p w:rsidR="004C7A30" w:rsidRDefault="00B14EBA">
      <w:pPr>
        <w:pStyle w:val="TOC3"/>
        <w:rPr>
          <w:rFonts w:eastAsiaTheme="minorEastAsia"/>
          <w:noProof/>
          <w:color w:val="auto"/>
          <w:sz w:val="22"/>
        </w:rPr>
      </w:pPr>
      <w:hyperlink w:anchor="_Toc382385521" w:history="1">
        <w:r w:rsidR="004C7A30" w:rsidRPr="00ED046D">
          <w:rPr>
            <w:rStyle w:val="Hyperlink"/>
            <w:noProof/>
          </w:rPr>
          <w:t>SharePoint Online Plan 1</w:t>
        </w:r>
        <w:r w:rsidR="004C7A30">
          <w:rPr>
            <w:noProof/>
            <w:webHidden/>
          </w:rPr>
          <w:tab/>
        </w:r>
        <w:r w:rsidR="004C7A30">
          <w:rPr>
            <w:noProof/>
            <w:webHidden/>
          </w:rPr>
          <w:fldChar w:fldCharType="begin"/>
        </w:r>
        <w:r w:rsidR="004C7A30">
          <w:rPr>
            <w:noProof/>
            <w:webHidden/>
          </w:rPr>
          <w:instrText xml:space="preserve"> PAGEREF _Toc382385521 \h </w:instrText>
        </w:r>
        <w:r w:rsidR="004C7A30">
          <w:rPr>
            <w:noProof/>
            <w:webHidden/>
          </w:rPr>
        </w:r>
        <w:r w:rsidR="004C7A30">
          <w:rPr>
            <w:noProof/>
            <w:webHidden/>
          </w:rPr>
          <w:fldChar w:fldCharType="separate"/>
        </w:r>
        <w:r w:rsidR="00C56AA1">
          <w:rPr>
            <w:noProof/>
            <w:webHidden/>
          </w:rPr>
          <w:t>27</w:t>
        </w:r>
        <w:r w:rsidR="004C7A30">
          <w:rPr>
            <w:noProof/>
            <w:webHidden/>
          </w:rPr>
          <w:fldChar w:fldCharType="end"/>
        </w:r>
      </w:hyperlink>
    </w:p>
    <w:p w:rsidR="004C7A30" w:rsidRDefault="00B14EBA">
      <w:pPr>
        <w:pStyle w:val="TOC3"/>
        <w:rPr>
          <w:rFonts w:eastAsiaTheme="minorEastAsia"/>
          <w:noProof/>
          <w:color w:val="auto"/>
          <w:sz w:val="22"/>
        </w:rPr>
      </w:pPr>
      <w:hyperlink w:anchor="_Toc382385522" w:history="1">
        <w:r w:rsidR="004C7A30" w:rsidRPr="00ED046D">
          <w:rPr>
            <w:rStyle w:val="Hyperlink"/>
            <w:noProof/>
          </w:rPr>
          <w:t>SharePoint Online Plan 2</w:t>
        </w:r>
        <w:r w:rsidR="004C7A30">
          <w:rPr>
            <w:noProof/>
            <w:webHidden/>
          </w:rPr>
          <w:tab/>
        </w:r>
        <w:r w:rsidR="004C7A30">
          <w:rPr>
            <w:noProof/>
            <w:webHidden/>
          </w:rPr>
          <w:fldChar w:fldCharType="begin"/>
        </w:r>
        <w:r w:rsidR="004C7A30">
          <w:rPr>
            <w:noProof/>
            <w:webHidden/>
          </w:rPr>
          <w:instrText xml:space="preserve"> PAGEREF _Toc382385522 \h </w:instrText>
        </w:r>
        <w:r w:rsidR="004C7A30">
          <w:rPr>
            <w:noProof/>
            <w:webHidden/>
          </w:rPr>
        </w:r>
        <w:r w:rsidR="004C7A30">
          <w:rPr>
            <w:noProof/>
            <w:webHidden/>
          </w:rPr>
          <w:fldChar w:fldCharType="separate"/>
        </w:r>
        <w:r w:rsidR="00C56AA1">
          <w:rPr>
            <w:noProof/>
            <w:webHidden/>
          </w:rPr>
          <w:t>27</w:t>
        </w:r>
        <w:r w:rsidR="004C7A30">
          <w:rPr>
            <w:noProof/>
            <w:webHidden/>
          </w:rPr>
          <w:fldChar w:fldCharType="end"/>
        </w:r>
      </w:hyperlink>
    </w:p>
    <w:p w:rsidR="004C7A30" w:rsidRDefault="00B14EBA">
      <w:pPr>
        <w:pStyle w:val="TOC3"/>
        <w:rPr>
          <w:rFonts w:eastAsiaTheme="minorEastAsia"/>
          <w:noProof/>
          <w:color w:val="auto"/>
          <w:sz w:val="22"/>
        </w:rPr>
      </w:pPr>
      <w:hyperlink w:anchor="_Toc382385523" w:history="1">
        <w:r w:rsidR="004C7A30" w:rsidRPr="00ED046D">
          <w:rPr>
            <w:rStyle w:val="Hyperlink"/>
            <w:noProof/>
          </w:rPr>
          <w:t>OneDrive for Business</w:t>
        </w:r>
        <w:r w:rsidR="004C7A30">
          <w:rPr>
            <w:noProof/>
            <w:webHidden/>
          </w:rPr>
          <w:tab/>
        </w:r>
        <w:r w:rsidR="004C7A30">
          <w:rPr>
            <w:noProof/>
            <w:webHidden/>
          </w:rPr>
          <w:fldChar w:fldCharType="begin"/>
        </w:r>
        <w:r w:rsidR="004C7A30">
          <w:rPr>
            <w:noProof/>
            <w:webHidden/>
          </w:rPr>
          <w:instrText xml:space="preserve"> PAGEREF _Toc382385523 \h </w:instrText>
        </w:r>
        <w:r w:rsidR="004C7A30">
          <w:rPr>
            <w:noProof/>
            <w:webHidden/>
          </w:rPr>
        </w:r>
        <w:r w:rsidR="004C7A30">
          <w:rPr>
            <w:noProof/>
            <w:webHidden/>
          </w:rPr>
          <w:fldChar w:fldCharType="separate"/>
        </w:r>
        <w:r w:rsidR="00C56AA1">
          <w:rPr>
            <w:noProof/>
            <w:webHidden/>
          </w:rPr>
          <w:t>27</w:t>
        </w:r>
        <w:r w:rsidR="004C7A30">
          <w:rPr>
            <w:noProof/>
            <w:webHidden/>
          </w:rPr>
          <w:fldChar w:fldCharType="end"/>
        </w:r>
      </w:hyperlink>
    </w:p>
    <w:p w:rsidR="004C7A30" w:rsidRDefault="00B14EBA">
      <w:pPr>
        <w:pStyle w:val="TOC2"/>
        <w:rPr>
          <w:rFonts w:eastAsiaTheme="minorEastAsia"/>
          <w:noProof/>
          <w:color w:val="auto"/>
          <w:sz w:val="22"/>
        </w:rPr>
      </w:pPr>
      <w:hyperlink w:anchor="_Toc382385524" w:history="1">
        <w:r w:rsidR="004C7A30" w:rsidRPr="004C7A30">
          <w:rPr>
            <w:rStyle w:val="Hyperlink"/>
            <w:b/>
            <w:noProof/>
          </w:rPr>
          <w:t>Windows Azure Hizmetleri</w:t>
        </w:r>
        <w:r w:rsidR="004C7A30">
          <w:rPr>
            <w:noProof/>
            <w:webHidden/>
          </w:rPr>
          <w:tab/>
        </w:r>
        <w:r w:rsidR="004C7A30">
          <w:rPr>
            <w:noProof/>
            <w:webHidden/>
          </w:rPr>
          <w:fldChar w:fldCharType="begin"/>
        </w:r>
        <w:r w:rsidR="004C7A30">
          <w:rPr>
            <w:noProof/>
            <w:webHidden/>
          </w:rPr>
          <w:instrText xml:space="preserve"> PAGEREF _Toc382385524 \h </w:instrText>
        </w:r>
        <w:r w:rsidR="004C7A30">
          <w:rPr>
            <w:noProof/>
            <w:webHidden/>
          </w:rPr>
        </w:r>
        <w:r w:rsidR="004C7A30">
          <w:rPr>
            <w:noProof/>
            <w:webHidden/>
          </w:rPr>
          <w:fldChar w:fldCharType="separate"/>
        </w:r>
        <w:r w:rsidR="00C56AA1">
          <w:rPr>
            <w:noProof/>
            <w:webHidden/>
          </w:rPr>
          <w:t>28</w:t>
        </w:r>
        <w:r w:rsidR="004C7A30">
          <w:rPr>
            <w:noProof/>
            <w:webHidden/>
          </w:rPr>
          <w:fldChar w:fldCharType="end"/>
        </w:r>
      </w:hyperlink>
    </w:p>
    <w:p w:rsidR="004C7A30" w:rsidRDefault="00B14EBA">
      <w:pPr>
        <w:pStyle w:val="TOC3"/>
        <w:rPr>
          <w:rFonts w:eastAsiaTheme="minorEastAsia"/>
          <w:noProof/>
          <w:color w:val="auto"/>
          <w:sz w:val="22"/>
        </w:rPr>
      </w:pPr>
      <w:hyperlink w:anchor="_Toc382385525" w:history="1">
        <w:r w:rsidR="004C7A30" w:rsidRPr="00ED046D">
          <w:rPr>
            <w:rStyle w:val="Hyperlink"/>
            <w:noProof/>
          </w:rPr>
          <w:t>Windows Azure Hizmetleri</w:t>
        </w:r>
        <w:r w:rsidR="004C7A30">
          <w:rPr>
            <w:noProof/>
            <w:webHidden/>
          </w:rPr>
          <w:tab/>
        </w:r>
        <w:r w:rsidR="004C7A30">
          <w:rPr>
            <w:noProof/>
            <w:webHidden/>
          </w:rPr>
          <w:fldChar w:fldCharType="begin"/>
        </w:r>
        <w:r w:rsidR="004C7A30">
          <w:rPr>
            <w:noProof/>
            <w:webHidden/>
          </w:rPr>
          <w:instrText xml:space="preserve"> PAGEREF _Toc382385525 \h </w:instrText>
        </w:r>
        <w:r w:rsidR="004C7A30">
          <w:rPr>
            <w:noProof/>
            <w:webHidden/>
          </w:rPr>
        </w:r>
        <w:r w:rsidR="004C7A30">
          <w:rPr>
            <w:noProof/>
            <w:webHidden/>
          </w:rPr>
          <w:fldChar w:fldCharType="separate"/>
        </w:r>
        <w:r w:rsidR="00C56AA1">
          <w:rPr>
            <w:noProof/>
            <w:webHidden/>
          </w:rPr>
          <w:t>28</w:t>
        </w:r>
        <w:r w:rsidR="004C7A30">
          <w:rPr>
            <w:noProof/>
            <w:webHidden/>
          </w:rPr>
          <w:fldChar w:fldCharType="end"/>
        </w:r>
      </w:hyperlink>
    </w:p>
    <w:p w:rsidR="004C7A30" w:rsidRDefault="00B14EBA">
      <w:pPr>
        <w:pStyle w:val="TOC2"/>
        <w:rPr>
          <w:rFonts w:eastAsiaTheme="minorEastAsia"/>
          <w:noProof/>
          <w:color w:val="auto"/>
          <w:sz w:val="22"/>
        </w:rPr>
      </w:pPr>
      <w:hyperlink w:anchor="_Toc382385526" w:history="1">
        <w:r w:rsidR="004C7A30" w:rsidRPr="004C7A30">
          <w:rPr>
            <w:rStyle w:val="Hyperlink"/>
            <w:b/>
            <w:noProof/>
          </w:rPr>
          <w:t>Windows Intune ve Bağlantılı Çevrimiçi Hizmetler</w:t>
        </w:r>
        <w:r w:rsidR="004C7A30">
          <w:rPr>
            <w:noProof/>
            <w:webHidden/>
          </w:rPr>
          <w:tab/>
        </w:r>
        <w:r w:rsidR="004C7A30">
          <w:rPr>
            <w:noProof/>
            <w:webHidden/>
          </w:rPr>
          <w:fldChar w:fldCharType="begin"/>
        </w:r>
        <w:r w:rsidR="004C7A30">
          <w:rPr>
            <w:noProof/>
            <w:webHidden/>
          </w:rPr>
          <w:instrText xml:space="preserve"> PAGEREF _Toc382385526 \h </w:instrText>
        </w:r>
        <w:r w:rsidR="004C7A30">
          <w:rPr>
            <w:noProof/>
            <w:webHidden/>
          </w:rPr>
        </w:r>
        <w:r w:rsidR="004C7A30">
          <w:rPr>
            <w:noProof/>
            <w:webHidden/>
          </w:rPr>
          <w:fldChar w:fldCharType="separate"/>
        </w:r>
        <w:r w:rsidR="00C56AA1">
          <w:rPr>
            <w:noProof/>
            <w:webHidden/>
          </w:rPr>
          <w:t>31</w:t>
        </w:r>
        <w:r w:rsidR="004C7A30">
          <w:rPr>
            <w:noProof/>
            <w:webHidden/>
          </w:rPr>
          <w:fldChar w:fldCharType="end"/>
        </w:r>
      </w:hyperlink>
    </w:p>
    <w:p w:rsidR="004C7A30" w:rsidRDefault="00B14EBA">
      <w:pPr>
        <w:pStyle w:val="TOC3"/>
        <w:rPr>
          <w:rFonts w:eastAsiaTheme="minorEastAsia"/>
          <w:noProof/>
          <w:color w:val="auto"/>
          <w:sz w:val="22"/>
        </w:rPr>
      </w:pPr>
      <w:hyperlink w:anchor="_Toc382385527" w:history="1">
        <w:r w:rsidR="004C7A30" w:rsidRPr="00ED046D">
          <w:rPr>
            <w:rStyle w:val="Hyperlink"/>
            <w:noProof/>
          </w:rPr>
          <w:t>Windows Azure Active Directory Premium</w:t>
        </w:r>
        <w:r w:rsidR="004C7A30">
          <w:rPr>
            <w:noProof/>
            <w:webHidden/>
          </w:rPr>
          <w:tab/>
        </w:r>
        <w:r w:rsidR="004C7A30">
          <w:rPr>
            <w:noProof/>
            <w:webHidden/>
          </w:rPr>
          <w:fldChar w:fldCharType="begin"/>
        </w:r>
        <w:r w:rsidR="004C7A30">
          <w:rPr>
            <w:noProof/>
            <w:webHidden/>
          </w:rPr>
          <w:instrText xml:space="preserve"> PAGEREF _Toc382385527 \h </w:instrText>
        </w:r>
        <w:r w:rsidR="004C7A30">
          <w:rPr>
            <w:noProof/>
            <w:webHidden/>
          </w:rPr>
        </w:r>
        <w:r w:rsidR="004C7A30">
          <w:rPr>
            <w:noProof/>
            <w:webHidden/>
          </w:rPr>
          <w:fldChar w:fldCharType="separate"/>
        </w:r>
        <w:r w:rsidR="00C56AA1">
          <w:rPr>
            <w:noProof/>
            <w:webHidden/>
          </w:rPr>
          <w:t>31</w:t>
        </w:r>
        <w:r w:rsidR="004C7A30">
          <w:rPr>
            <w:noProof/>
            <w:webHidden/>
          </w:rPr>
          <w:fldChar w:fldCharType="end"/>
        </w:r>
      </w:hyperlink>
    </w:p>
    <w:p w:rsidR="004C7A30" w:rsidRDefault="00B14EBA">
      <w:pPr>
        <w:pStyle w:val="TOC3"/>
        <w:rPr>
          <w:rFonts w:eastAsiaTheme="minorEastAsia"/>
          <w:noProof/>
          <w:color w:val="auto"/>
          <w:sz w:val="22"/>
        </w:rPr>
      </w:pPr>
      <w:hyperlink w:anchor="_Toc382385528" w:history="1">
        <w:r w:rsidR="004C7A30" w:rsidRPr="00ED046D">
          <w:rPr>
            <w:rStyle w:val="Hyperlink"/>
            <w:noProof/>
          </w:rPr>
          <w:t>Windows Intune</w:t>
        </w:r>
        <w:r w:rsidR="004C7A30">
          <w:rPr>
            <w:noProof/>
            <w:webHidden/>
          </w:rPr>
          <w:tab/>
        </w:r>
        <w:r w:rsidR="004C7A30">
          <w:rPr>
            <w:noProof/>
            <w:webHidden/>
          </w:rPr>
          <w:fldChar w:fldCharType="begin"/>
        </w:r>
        <w:r w:rsidR="004C7A30">
          <w:rPr>
            <w:noProof/>
            <w:webHidden/>
          </w:rPr>
          <w:instrText xml:space="preserve"> PAGEREF _Toc382385528 \h </w:instrText>
        </w:r>
        <w:r w:rsidR="004C7A30">
          <w:rPr>
            <w:noProof/>
            <w:webHidden/>
          </w:rPr>
        </w:r>
        <w:r w:rsidR="004C7A30">
          <w:rPr>
            <w:noProof/>
            <w:webHidden/>
          </w:rPr>
          <w:fldChar w:fldCharType="separate"/>
        </w:r>
        <w:r w:rsidR="00C56AA1">
          <w:rPr>
            <w:noProof/>
            <w:webHidden/>
          </w:rPr>
          <w:t>32</w:t>
        </w:r>
        <w:r w:rsidR="004C7A30">
          <w:rPr>
            <w:noProof/>
            <w:webHidden/>
          </w:rPr>
          <w:fldChar w:fldCharType="end"/>
        </w:r>
      </w:hyperlink>
    </w:p>
    <w:p w:rsidR="004C7A30" w:rsidRDefault="00B14EBA">
      <w:pPr>
        <w:pStyle w:val="TOC3"/>
        <w:rPr>
          <w:rFonts w:eastAsiaTheme="minorEastAsia"/>
          <w:noProof/>
          <w:color w:val="auto"/>
          <w:sz w:val="22"/>
        </w:rPr>
      </w:pPr>
      <w:hyperlink w:anchor="_Toc382385529" w:history="1">
        <w:r w:rsidR="004C7A30" w:rsidRPr="00ED046D">
          <w:rPr>
            <w:rStyle w:val="Hyperlink"/>
            <w:noProof/>
          </w:rPr>
          <w:t>Windows Masaüstü Bilgisayar İşletim Sistemli Windows Intune</w:t>
        </w:r>
        <w:r w:rsidR="004C7A30">
          <w:rPr>
            <w:noProof/>
            <w:webHidden/>
          </w:rPr>
          <w:tab/>
        </w:r>
        <w:r w:rsidR="004C7A30">
          <w:rPr>
            <w:noProof/>
            <w:webHidden/>
          </w:rPr>
          <w:fldChar w:fldCharType="begin"/>
        </w:r>
        <w:r w:rsidR="004C7A30">
          <w:rPr>
            <w:noProof/>
            <w:webHidden/>
          </w:rPr>
          <w:instrText xml:space="preserve"> PAGEREF _Toc382385529 \h </w:instrText>
        </w:r>
        <w:r w:rsidR="004C7A30">
          <w:rPr>
            <w:noProof/>
            <w:webHidden/>
          </w:rPr>
        </w:r>
        <w:r w:rsidR="004C7A30">
          <w:rPr>
            <w:noProof/>
            <w:webHidden/>
          </w:rPr>
          <w:fldChar w:fldCharType="separate"/>
        </w:r>
        <w:r w:rsidR="00C56AA1">
          <w:rPr>
            <w:noProof/>
            <w:webHidden/>
          </w:rPr>
          <w:t>32</w:t>
        </w:r>
        <w:r w:rsidR="004C7A30">
          <w:rPr>
            <w:noProof/>
            <w:webHidden/>
          </w:rPr>
          <w:fldChar w:fldCharType="end"/>
        </w:r>
      </w:hyperlink>
    </w:p>
    <w:p w:rsidR="004C7A30" w:rsidRDefault="00B14EBA">
      <w:pPr>
        <w:pStyle w:val="TOC3"/>
        <w:rPr>
          <w:rFonts w:eastAsiaTheme="minorEastAsia"/>
          <w:noProof/>
          <w:color w:val="auto"/>
          <w:sz w:val="22"/>
        </w:rPr>
      </w:pPr>
      <w:hyperlink w:anchor="_Toc382385530" w:history="1">
        <w:r w:rsidR="004C7A30" w:rsidRPr="00ED046D">
          <w:rPr>
            <w:rStyle w:val="Hyperlink"/>
            <w:noProof/>
          </w:rPr>
          <w:t>System Center Configuration Manager ve System Center Endpoint</w:t>
        </w:r>
        <w:r w:rsidR="004C7A30">
          <w:rPr>
            <w:rStyle w:val="Hyperlink"/>
            <w:noProof/>
          </w:rPr>
          <w:t> </w:t>
        </w:r>
        <w:r w:rsidR="004C7A30" w:rsidRPr="00ED046D">
          <w:rPr>
            <w:rStyle w:val="Hyperlink"/>
            <w:noProof/>
          </w:rPr>
          <w:t>Protection için Windows Intune Eklentisi</w:t>
        </w:r>
        <w:r w:rsidR="004C7A30">
          <w:rPr>
            <w:noProof/>
            <w:webHidden/>
          </w:rPr>
          <w:tab/>
        </w:r>
        <w:r w:rsidR="004C7A30">
          <w:rPr>
            <w:noProof/>
            <w:webHidden/>
          </w:rPr>
          <w:fldChar w:fldCharType="begin"/>
        </w:r>
        <w:r w:rsidR="004C7A30">
          <w:rPr>
            <w:noProof/>
            <w:webHidden/>
          </w:rPr>
          <w:instrText xml:space="preserve"> PAGEREF _Toc382385530 \h </w:instrText>
        </w:r>
        <w:r w:rsidR="004C7A30">
          <w:rPr>
            <w:noProof/>
            <w:webHidden/>
          </w:rPr>
        </w:r>
        <w:r w:rsidR="004C7A30">
          <w:rPr>
            <w:noProof/>
            <w:webHidden/>
          </w:rPr>
          <w:fldChar w:fldCharType="separate"/>
        </w:r>
        <w:r w:rsidR="00C56AA1">
          <w:rPr>
            <w:noProof/>
            <w:webHidden/>
          </w:rPr>
          <w:t>36</w:t>
        </w:r>
        <w:r w:rsidR="004C7A30">
          <w:rPr>
            <w:noProof/>
            <w:webHidden/>
          </w:rPr>
          <w:fldChar w:fldCharType="end"/>
        </w:r>
      </w:hyperlink>
    </w:p>
    <w:p w:rsidR="004C7A30" w:rsidRDefault="00B14EBA">
      <w:pPr>
        <w:pStyle w:val="TOC2"/>
        <w:rPr>
          <w:rFonts w:eastAsiaTheme="minorEastAsia"/>
          <w:noProof/>
          <w:color w:val="auto"/>
          <w:sz w:val="22"/>
        </w:rPr>
      </w:pPr>
      <w:hyperlink w:anchor="_Toc382385531" w:history="1">
        <w:r w:rsidR="004C7A30" w:rsidRPr="004C7A30">
          <w:rPr>
            <w:rStyle w:val="Hyperlink"/>
            <w:b/>
            <w:noProof/>
          </w:rPr>
          <w:t>Diğer Çevrimiçi Hizmetler</w:t>
        </w:r>
        <w:r w:rsidR="004C7A30">
          <w:rPr>
            <w:noProof/>
            <w:webHidden/>
          </w:rPr>
          <w:tab/>
        </w:r>
        <w:r w:rsidR="004C7A30">
          <w:rPr>
            <w:noProof/>
            <w:webHidden/>
          </w:rPr>
          <w:fldChar w:fldCharType="begin"/>
        </w:r>
        <w:r w:rsidR="004C7A30">
          <w:rPr>
            <w:noProof/>
            <w:webHidden/>
          </w:rPr>
          <w:instrText xml:space="preserve"> PAGEREF _Toc382385531 \h </w:instrText>
        </w:r>
        <w:r w:rsidR="004C7A30">
          <w:rPr>
            <w:noProof/>
            <w:webHidden/>
          </w:rPr>
        </w:r>
        <w:r w:rsidR="004C7A30">
          <w:rPr>
            <w:noProof/>
            <w:webHidden/>
          </w:rPr>
          <w:fldChar w:fldCharType="separate"/>
        </w:r>
        <w:r w:rsidR="00C56AA1">
          <w:rPr>
            <w:noProof/>
            <w:webHidden/>
          </w:rPr>
          <w:t>37</w:t>
        </w:r>
        <w:r w:rsidR="004C7A30">
          <w:rPr>
            <w:noProof/>
            <w:webHidden/>
          </w:rPr>
          <w:fldChar w:fldCharType="end"/>
        </w:r>
      </w:hyperlink>
    </w:p>
    <w:p w:rsidR="004C7A30" w:rsidRDefault="00B14EBA">
      <w:pPr>
        <w:pStyle w:val="TOC3"/>
        <w:rPr>
          <w:rFonts w:eastAsiaTheme="minorEastAsia"/>
          <w:noProof/>
          <w:color w:val="auto"/>
          <w:sz w:val="22"/>
        </w:rPr>
      </w:pPr>
      <w:hyperlink w:anchor="_Toc382385532" w:history="1">
        <w:r w:rsidR="004C7A30" w:rsidRPr="00ED046D">
          <w:rPr>
            <w:rStyle w:val="Hyperlink"/>
            <w:noProof/>
          </w:rPr>
          <w:t>Azure Rights Management</w:t>
        </w:r>
        <w:r w:rsidR="004C7A30">
          <w:rPr>
            <w:noProof/>
            <w:webHidden/>
          </w:rPr>
          <w:tab/>
        </w:r>
        <w:r w:rsidR="004C7A30">
          <w:rPr>
            <w:noProof/>
            <w:webHidden/>
          </w:rPr>
          <w:fldChar w:fldCharType="begin"/>
        </w:r>
        <w:r w:rsidR="004C7A30">
          <w:rPr>
            <w:noProof/>
            <w:webHidden/>
          </w:rPr>
          <w:instrText xml:space="preserve"> PAGEREF _Toc382385532 \h </w:instrText>
        </w:r>
        <w:r w:rsidR="004C7A30">
          <w:rPr>
            <w:noProof/>
            <w:webHidden/>
          </w:rPr>
        </w:r>
        <w:r w:rsidR="004C7A30">
          <w:rPr>
            <w:noProof/>
            <w:webHidden/>
          </w:rPr>
          <w:fldChar w:fldCharType="separate"/>
        </w:r>
        <w:r w:rsidR="00C56AA1">
          <w:rPr>
            <w:noProof/>
            <w:webHidden/>
          </w:rPr>
          <w:t>37</w:t>
        </w:r>
        <w:r w:rsidR="004C7A30">
          <w:rPr>
            <w:noProof/>
            <w:webHidden/>
          </w:rPr>
          <w:fldChar w:fldCharType="end"/>
        </w:r>
      </w:hyperlink>
    </w:p>
    <w:p w:rsidR="004C7A30" w:rsidRDefault="00B14EBA">
      <w:pPr>
        <w:pStyle w:val="TOC3"/>
        <w:rPr>
          <w:rFonts w:eastAsiaTheme="minorEastAsia"/>
          <w:noProof/>
          <w:color w:val="auto"/>
          <w:sz w:val="22"/>
        </w:rPr>
      </w:pPr>
      <w:hyperlink w:anchor="_Toc382385533" w:history="1">
        <w:r w:rsidR="004C7A30" w:rsidRPr="00ED046D">
          <w:rPr>
            <w:rStyle w:val="Hyperlink"/>
            <w:noProof/>
          </w:rPr>
          <w:t>Bing Maps Kurumsal Platformu ve Bing Maps Mobil Varlıklar Yönetim</w:t>
        </w:r>
        <w:r w:rsidR="004C7A30">
          <w:rPr>
            <w:rStyle w:val="Hyperlink"/>
            <w:noProof/>
          </w:rPr>
          <w:t> </w:t>
        </w:r>
        <w:r w:rsidR="004C7A30" w:rsidRPr="00ED046D">
          <w:rPr>
            <w:rStyle w:val="Hyperlink"/>
            <w:noProof/>
          </w:rPr>
          <w:t>Platformu</w:t>
        </w:r>
        <w:r w:rsidR="004C7A30">
          <w:rPr>
            <w:noProof/>
            <w:webHidden/>
          </w:rPr>
          <w:tab/>
        </w:r>
        <w:r w:rsidR="004C7A30">
          <w:rPr>
            <w:noProof/>
            <w:webHidden/>
          </w:rPr>
          <w:fldChar w:fldCharType="begin"/>
        </w:r>
        <w:r w:rsidR="004C7A30">
          <w:rPr>
            <w:noProof/>
            <w:webHidden/>
          </w:rPr>
          <w:instrText xml:space="preserve"> PAGEREF _Toc382385533 \h </w:instrText>
        </w:r>
        <w:r w:rsidR="004C7A30">
          <w:rPr>
            <w:noProof/>
            <w:webHidden/>
          </w:rPr>
        </w:r>
        <w:r w:rsidR="004C7A30">
          <w:rPr>
            <w:noProof/>
            <w:webHidden/>
          </w:rPr>
          <w:fldChar w:fldCharType="separate"/>
        </w:r>
        <w:r w:rsidR="00C56AA1">
          <w:rPr>
            <w:noProof/>
            <w:webHidden/>
          </w:rPr>
          <w:t>37</w:t>
        </w:r>
        <w:r w:rsidR="004C7A30">
          <w:rPr>
            <w:noProof/>
            <w:webHidden/>
          </w:rPr>
          <w:fldChar w:fldCharType="end"/>
        </w:r>
      </w:hyperlink>
    </w:p>
    <w:p w:rsidR="004C7A30" w:rsidRDefault="00B14EBA">
      <w:pPr>
        <w:pStyle w:val="TOC3"/>
        <w:rPr>
          <w:rFonts w:eastAsiaTheme="minorEastAsia"/>
          <w:noProof/>
          <w:color w:val="auto"/>
          <w:sz w:val="22"/>
        </w:rPr>
      </w:pPr>
      <w:hyperlink w:anchor="_Toc382385534" w:history="1">
        <w:r w:rsidR="004C7A30" w:rsidRPr="00ED046D">
          <w:rPr>
            <w:rStyle w:val="Hyperlink"/>
            <w:noProof/>
          </w:rPr>
          <w:t>Microsoft Learning E-Reference Library</w:t>
        </w:r>
        <w:r w:rsidR="004C7A30">
          <w:rPr>
            <w:noProof/>
            <w:webHidden/>
          </w:rPr>
          <w:tab/>
        </w:r>
        <w:r w:rsidR="004C7A30">
          <w:rPr>
            <w:noProof/>
            <w:webHidden/>
          </w:rPr>
          <w:fldChar w:fldCharType="begin"/>
        </w:r>
        <w:r w:rsidR="004C7A30">
          <w:rPr>
            <w:noProof/>
            <w:webHidden/>
          </w:rPr>
          <w:instrText xml:space="preserve"> PAGEREF _Toc382385534 \h </w:instrText>
        </w:r>
        <w:r w:rsidR="004C7A30">
          <w:rPr>
            <w:noProof/>
            <w:webHidden/>
          </w:rPr>
        </w:r>
        <w:r w:rsidR="004C7A30">
          <w:rPr>
            <w:noProof/>
            <w:webHidden/>
          </w:rPr>
          <w:fldChar w:fldCharType="separate"/>
        </w:r>
        <w:r w:rsidR="00C56AA1">
          <w:rPr>
            <w:noProof/>
            <w:webHidden/>
          </w:rPr>
          <w:t>38</w:t>
        </w:r>
        <w:r w:rsidR="004C7A30">
          <w:rPr>
            <w:noProof/>
            <w:webHidden/>
          </w:rPr>
          <w:fldChar w:fldCharType="end"/>
        </w:r>
      </w:hyperlink>
    </w:p>
    <w:p w:rsidR="004C7A30" w:rsidRDefault="00B14EBA">
      <w:pPr>
        <w:pStyle w:val="TOC3"/>
        <w:rPr>
          <w:rFonts w:eastAsiaTheme="minorEastAsia"/>
          <w:noProof/>
          <w:color w:val="auto"/>
          <w:sz w:val="22"/>
        </w:rPr>
      </w:pPr>
      <w:hyperlink w:anchor="_Toc382385535" w:history="1">
        <w:r w:rsidR="004C7A30" w:rsidRPr="00ED046D">
          <w:rPr>
            <w:rStyle w:val="Hyperlink"/>
            <w:noProof/>
          </w:rPr>
          <w:t>Microsoft Learning IT Academy</w:t>
        </w:r>
        <w:r w:rsidR="004C7A30">
          <w:rPr>
            <w:noProof/>
            <w:webHidden/>
          </w:rPr>
          <w:tab/>
        </w:r>
        <w:r w:rsidR="004C7A30">
          <w:rPr>
            <w:noProof/>
            <w:webHidden/>
          </w:rPr>
          <w:fldChar w:fldCharType="begin"/>
        </w:r>
        <w:r w:rsidR="004C7A30">
          <w:rPr>
            <w:noProof/>
            <w:webHidden/>
          </w:rPr>
          <w:instrText xml:space="preserve"> PAGEREF _Toc382385535 \h </w:instrText>
        </w:r>
        <w:r w:rsidR="004C7A30">
          <w:rPr>
            <w:noProof/>
            <w:webHidden/>
          </w:rPr>
        </w:r>
        <w:r w:rsidR="004C7A30">
          <w:rPr>
            <w:noProof/>
            <w:webHidden/>
          </w:rPr>
          <w:fldChar w:fldCharType="separate"/>
        </w:r>
        <w:r w:rsidR="00C56AA1">
          <w:rPr>
            <w:noProof/>
            <w:webHidden/>
          </w:rPr>
          <w:t>39</w:t>
        </w:r>
        <w:r w:rsidR="004C7A30">
          <w:rPr>
            <w:noProof/>
            <w:webHidden/>
          </w:rPr>
          <w:fldChar w:fldCharType="end"/>
        </w:r>
      </w:hyperlink>
    </w:p>
    <w:p w:rsidR="004C7A30" w:rsidRDefault="00B14EBA">
      <w:pPr>
        <w:pStyle w:val="TOC3"/>
        <w:rPr>
          <w:rFonts w:eastAsiaTheme="minorEastAsia"/>
          <w:noProof/>
          <w:color w:val="auto"/>
          <w:sz w:val="22"/>
        </w:rPr>
      </w:pPr>
      <w:hyperlink w:anchor="_Toc382385536" w:history="1">
        <w:r w:rsidR="004C7A30" w:rsidRPr="00ED046D">
          <w:rPr>
            <w:rStyle w:val="Hyperlink"/>
            <w:noProof/>
          </w:rPr>
          <w:t>System Center Endpoint Protection</w:t>
        </w:r>
        <w:r w:rsidR="004C7A30">
          <w:rPr>
            <w:noProof/>
            <w:webHidden/>
          </w:rPr>
          <w:tab/>
        </w:r>
        <w:r w:rsidR="004C7A30">
          <w:rPr>
            <w:noProof/>
            <w:webHidden/>
          </w:rPr>
          <w:fldChar w:fldCharType="begin"/>
        </w:r>
        <w:r w:rsidR="004C7A30">
          <w:rPr>
            <w:noProof/>
            <w:webHidden/>
          </w:rPr>
          <w:instrText xml:space="preserve"> PAGEREF _Toc382385536 \h </w:instrText>
        </w:r>
        <w:r w:rsidR="004C7A30">
          <w:rPr>
            <w:noProof/>
            <w:webHidden/>
          </w:rPr>
        </w:r>
        <w:r w:rsidR="004C7A30">
          <w:rPr>
            <w:noProof/>
            <w:webHidden/>
          </w:rPr>
          <w:fldChar w:fldCharType="separate"/>
        </w:r>
        <w:r w:rsidR="00C56AA1">
          <w:rPr>
            <w:noProof/>
            <w:webHidden/>
          </w:rPr>
          <w:t>39</w:t>
        </w:r>
        <w:r w:rsidR="004C7A30">
          <w:rPr>
            <w:noProof/>
            <w:webHidden/>
          </w:rPr>
          <w:fldChar w:fldCharType="end"/>
        </w:r>
      </w:hyperlink>
    </w:p>
    <w:p w:rsidR="004C7A30" w:rsidRDefault="00B14EBA">
      <w:pPr>
        <w:pStyle w:val="TOC3"/>
        <w:rPr>
          <w:rFonts w:eastAsiaTheme="minorEastAsia"/>
          <w:noProof/>
          <w:color w:val="auto"/>
          <w:sz w:val="22"/>
        </w:rPr>
      </w:pPr>
      <w:hyperlink w:anchor="_Toc382385537" w:history="1">
        <w:r w:rsidR="004C7A30" w:rsidRPr="00ED046D">
          <w:rPr>
            <w:rStyle w:val="Hyperlink"/>
            <w:noProof/>
          </w:rPr>
          <w:t>Translator API</w:t>
        </w:r>
        <w:r w:rsidR="004C7A30">
          <w:rPr>
            <w:noProof/>
            <w:webHidden/>
          </w:rPr>
          <w:tab/>
        </w:r>
        <w:r w:rsidR="004C7A30">
          <w:rPr>
            <w:noProof/>
            <w:webHidden/>
          </w:rPr>
          <w:fldChar w:fldCharType="begin"/>
        </w:r>
        <w:r w:rsidR="004C7A30">
          <w:rPr>
            <w:noProof/>
            <w:webHidden/>
          </w:rPr>
          <w:instrText xml:space="preserve"> PAGEREF _Toc382385537 \h </w:instrText>
        </w:r>
        <w:r w:rsidR="004C7A30">
          <w:rPr>
            <w:noProof/>
            <w:webHidden/>
          </w:rPr>
        </w:r>
        <w:r w:rsidR="004C7A30">
          <w:rPr>
            <w:noProof/>
            <w:webHidden/>
          </w:rPr>
          <w:fldChar w:fldCharType="separate"/>
        </w:r>
        <w:r w:rsidR="00C56AA1">
          <w:rPr>
            <w:noProof/>
            <w:webHidden/>
          </w:rPr>
          <w:t>40</w:t>
        </w:r>
        <w:r w:rsidR="004C7A30">
          <w:rPr>
            <w:noProof/>
            <w:webHidden/>
          </w:rPr>
          <w:fldChar w:fldCharType="end"/>
        </w:r>
      </w:hyperlink>
    </w:p>
    <w:p w:rsidR="004C7A30" w:rsidRDefault="00B14EBA">
      <w:pPr>
        <w:pStyle w:val="TOC3"/>
        <w:rPr>
          <w:rFonts w:eastAsiaTheme="minorEastAsia"/>
          <w:noProof/>
          <w:color w:val="auto"/>
          <w:sz w:val="22"/>
        </w:rPr>
      </w:pPr>
      <w:hyperlink w:anchor="_Toc382385538" w:history="1">
        <w:r w:rsidR="004C7A30" w:rsidRPr="00ED046D">
          <w:rPr>
            <w:rStyle w:val="Hyperlink"/>
            <w:noProof/>
          </w:rPr>
          <w:t>Yammer Enterprise</w:t>
        </w:r>
        <w:r w:rsidR="004C7A30">
          <w:rPr>
            <w:noProof/>
            <w:webHidden/>
          </w:rPr>
          <w:tab/>
        </w:r>
        <w:r w:rsidR="004C7A30">
          <w:rPr>
            <w:noProof/>
            <w:webHidden/>
          </w:rPr>
          <w:fldChar w:fldCharType="begin"/>
        </w:r>
        <w:r w:rsidR="004C7A30">
          <w:rPr>
            <w:noProof/>
            <w:webHidden/>
          </w:rPr>
          <w:instrText xml:space="preserve"> PAGEREF _Toc382385538 \h </w:instrText>
        </w:r>
        <w:r w:rsidR="004C7A30">
          <w:rPr>
            <w:noProof/>
            <w:webHidden/>
          </w:rPr>
        </w:r>
        <w:r w:rsidR="004C7A30">
          <w:rPr>
            <w:noProof/>
            <w:webHidden/>
          </w:rPr>
          <w:fldChar w:fldCharType="separate"/>
        </w:r>
        <w:r w:rsidR="00C56AA1">
          <w:rPr>
            <w:noProof/>
            <w:webHidden/>
          </w:rPr>
          <w:t>41</w:t>
        </w:r>
        <w:r w:rsidR="004C7A30">
          <w:rPr>
            <w:noProof/>
            <w:webHidden/>
          </w:rPr>
          <w:fldChar w:fldCharType="end"/>
        </w:r>
      </w:hyperlink>
    </w:p>
    <w:p w:rsidR="004C7A30" w:rsidRDefault="00B14EBA">
      <w:pPr>
        <w:pStyle w:val="TOC1"/>
        <w:tabs>
          <w:tab w:val="right" w:leader="dot" w:pos="5210"/>
        </w:tabs>
        <w:rPr>
          <w:rFonts w:asciiTheme="minorHAnsi" w:eastAsiaTheme="minorEastAsia" w:hAnsiTheme="minorHAnsi"/>
          <w:b w:val="0"/>
          <w:caps w:val="0"/>
          <w:noProof/>
          <w:color w:val="auto"/>
          <w:sz w:val="22"/>
          <w:szCs w:val="22"/>
        </w:rPr>
      </w:pPr>
      <w:hyperlink w:anchor="_Toc382385539" w:history="1">
        <w:r w:rsidR="004C7A30" w:rsidRPr="00ED046D">
          <w:rPr>
            <w:rStyle w:val="Hyperlink"/>
            <w:noProof/>
          </w:rPr>
          <w:t>Ek 1: Bildirimler</w:t>
        </w:r>
        <w:r w:rsidR="004C7A30">
          <w:rPr>
            <w:noProof/>
            <w:webHidden/>
          </w:rPr>
          <w:tab/>
        </w:r>
        <w:r w:rsidR="004C7A30">
          <w:rPr>
            <w:noProof/>
            <w:webHidden/>
          </w:rPr>
          <w:fldChar w:fldCharType="begin"/>
        </w:r>
        <w:r w:rsidR="004C7A30">
          <w:rPr>
            <w:noProof/>
            <w:webHidden/>
          </w:rPr>
          <w:instrText xml:space="preserve"> PAGEREF _Toc382385539 \h </w:instrText>
        </w:r>
        <w:r w:rsidR="004C7A30">
          <w:rPr>
            <w:noProof/>
            <w:webHidden/>
          </w:rPr>
        </w:r>
        <w:r w:rsidR="004C7A30">
          <w:rPr>
            <w:noProof/>
            <w:webHidden/>
          </w:rPr>
          <w:fldChar w:fldCharType="separate"/>
        </w:r>
        <w:r w:rsidR="00C56AA1">
          <w:rPr>
            <w:noProof/>
            <w:webHidden/>
          </w:rPr>
          <w:t>42</w:t>
        </w:r>
        <w:r w:rsidR="004C7A30">
          <w:rPr>
            <w:noProof/>
            <w:webHidden/>
          </w:rPr>
          <w:fldChar w:fldCharType="end"/>
        </w:r>
      </w:hyperlink>
    </w:p>
    <w:p w:rsidR="004C7A30" w:rsidRDefault="00B14EBA">
      <w:pPr>
        <w:pStyle w:val="TOC1"/>
        <w:tabs>
          <w:tab w:val="right" w:leader="dot" w:pos="5210"/>
        </w:tabs>
        <w:rPr>
          <w:rFonts w:asciiTheme="minorHAnsi" w:eastAsiaTheme="minorEastAsia" w:hAnsiTheme="minorHAnsi"/>
          <w:b w:val="0"/>
          <w:caps w:val="0"/>
          <w:noProof/>
          <w:color w:val="auto"/>
          <w:sz w:val="22"/>
          <w:szCs w:val="22"/>
        </w:rPr>
      </w:pPr>
      <w:hyperlink w:anchor="_Toc382385540" w:history="1">
        <w:r w:rsidR="004C7A30" w:rsidRPr="00ED046D">
          <w:rPr>
            <w:rStyle w:val="Hyperlink"/>
            <w:noProof/>
          </w:rPr>
          <w:t>Dizin</w:t>
        </w:r>
        <w:r w:rsidR="004C7A30">
          <w:rPr>
            <w:noProof/>
            <w:webHidden/>
          </w:rPr>
          <w:tab/>
        </w:r>
        <w:r w:rsidR="004C7A30">
          <w:rPr>
            <w:noProof/>
            <w:webHidden/>
          </w:rPr>
          <w:fldChar w:fldCharType="begin"/>
        </w:r>
        <w:r w:rsidR="004C7A30">
          <w:rPr>
            <w:noProof/>
            <w:webHidden/>
          </w:rPr>
          <w:instrText xml:space="preserve"> PAGEREF _Toc382385540 \h </w:instrText>
        </w:r>
        <w:r w:rsidR="004C7A30">
          <w:rPr>
            <w:noProof/>
            <w:webHidden/>
          </w:rPr>
        </w:r>
        <w:r w:rsidR="004C7A30">
          <w:rPr>
            <w:noProof/>
            <w:webHidden/>
          </w:rPr>
          <w:fldChar w:fldCharType="separate"/>
        </w:r>
        <w:r w:rsidR="00C56AA1">
          <w:rPr>
            <w:noProof/>
            <w:webHidden/>
          </w:rPr>
          <w:t>45</w:t>
        </w:r>
        <w:r w:rsidR="004C7A30">
          <w:rPr>
            <w:noProof/>
            <w:webHidden/>
          </w:rPr>
          <w:fldChar w:fldCharType="end"/>
        </w:r>
      </w:hyperlink>
    </w:p>
    <w:p w:rsidR="0082133B" w:rsidRDefault="00E13ED5">
      <w:pPr>
        <w:pStyle w:val="PURBody-Indented"/>
        <w:sectPr w:rsidR="0082133B" w:rsidSect="003F34D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72679" w:rsidRDefault="00ED4593">
      <w:pPr>
        <w:pStyle w:val="PURSectionHeading"/>
        <w:pageBreakBefore/>
      </w:pPr>
      <w:bookmarkStart w:id="1" w:name="_Sec5"/>
      <w:bookmarkEnd w:id="0"/>
      <w:r>
        <w:lastRenderedPageBreak/>
        <w:t>Giriş</w:t>
      </w:r>
      <w:r>
        <w:fldChar w:fldCharType="begin"/>
      </w:r>
      <w:r>
        <w:instrText xml:space="preserve">TC </w:instrText>
      </w:r>
      <w:bookmarkStart w:id="2" w:name="_Toc382385445"/>
      <w:r>
        <w:instrText>Giriş</w:instrText>
      </w:r>
      <w:bookmarkEnd w:id="2"/>
      <w:r>
        <w:instrText xml:space="preserve"> \l 1 </w:instrText>
      </w:r>
      <w:r>
        <w:fldChar w:fldCharType="end"/>
      </w:r>
    </w:p>
    <w:p w:rsidR="0082133B" w:rsidRPr="00D72679" w:rsidRDefault="0082133B">
      <w:pPr>
        <w:pStyle w:val="PURBody-Indented"/>
      </w:pPr>
    </w:p>
    <w:p w:rsidR="0082133B" w:rsidRPr="00D72679" w:rsidRDefault="00ED4593">
      <w:pPr>
        <w:pStyle w:val="PURHeading1"/>
      </w:pPr>
      <w:r>
        <w:t>Bir Çevrimiçi Hizmet için Hangi Koşulların Geçerli Olduğunun Saptanması</w:t>
      </w:r>
      <w:r>
        <w:fldChar w:fldCharType="begin"/>
      </w:r>
      <w:r w:rsidR="00B57184">
        <w:instrText>TC "</w:instrText>
      </w:r>
      <w:bookmarkStart w:id="3" w:name="_Toc382385446"/>
      <w:r w:rsidR="00B57184">
        <w:instrText>Bir Çevrimiçi Hizmet için Hangi Koşulların Geçerli Olduğunun Saptanması</w:instrText>
      </w:r>
      <w:bookmarkEnd w:id="3"/>
      <w:r w:rsidR="00B57184">
        <w:instrText xml:space="preserve">" \l 2 </w:instrText>
      </w:r>
      <w:r>
        <w:fldChar w:fldCharType="end"/>
      </w:r>
    </w:p>
    <w:p w:rsidR="0082133B" w:rsidRPr="00D72679" w:rsidRDefault="00ED4593">
      <w:pPr>
        <w:pStyle w:val="PURBody-Indented"/>
      </w:pPr>
      <w:r>
        <w:t>Verilen bir lisanslı Çevrimiçi Hizmeti kullanımınız için geçerli olan koşullar, Genel Koşulları ve tüm Hizmete Özel Koşulları içermektedir.</w:t>
      </w:r>
      <w:r w:rsidR="007169B5">
        <w:t xml:space="preserve"> </w:t>
      </w:r>
      <w:r>
        <w:t>Tüm Çevrimiçi Hizmetlerin alfabetik bir listesi için Dizin'e bakın.</w:t>
      </w:r>
    </w:p>
    <w:p w:rsidR="00F9727E" w:rsidRPr="00D72679" w:rsidRDefault="00F9727E" w:rsidP="005C04CC">
      <w:pPr>
        <w:pStyle w:val="PURBreadcrumb"/>
      </w:pPr>
    </w:p>
    <w:p w:rsidR="00FD2C8D" w:rsidRPr="00D72679" w:rsidRDefault="00FD2C8D" w:rsidP="00FD2C8D">
      <w:pPr>
        <w:pStyle w:val="PURHeading1"/>
      </w:pPr>
      <w:r>
        <w:t>Bildirimler</w:t>
      </w:r>
      <w:r>
        <w:fldChar w:fldCharType="begin"/>
      </w:r>
      <w:r w:rsidRPr="00B57184">
        <w:rPr>
          <w:rFonts w:asciiTheme="majorHAnsi" w:hAnsiTheme="majorHAnsi" w:cstheme="majorHAnsi"/>
        </w:rPr>
        <w:instrText xml:space="preserve">TC </w:instrText>
      </w:r>
      <w:bookmarkStart w:id="4" w:name="_Toc382385447"/>
      <w:r w:rsidRPr="00B57184">
        <w:rPr>
          <w:rFonts w:asciiTheme="majorHAnsi" w:hAnsiTheme="majorHAnsi" w:cstheme="majorHAnsi"/>
        </w:rPr>
        <w:instrText>Bildirimler</w:instrText>
      </w:r>
      <w:bookmarkEnd w:id="4"/>
      <w:r w:rsidRPr="00B57184">
        <w:rPr>
          <w:rFonts w:asciiTheme="majorHAnsi" w:hAnsiTheme="majorHAnsi" w:cstheme="majorHAnsi"/>
        </w:rPr>
        <w:instrText xml:space="preserve"> \l 2 </w:instrText>
      </w:r>
      <w:r>
        <w:fldChar w:fldCharType="end"/>
      </w:r>
    </w:p>
    <w:p w:rsidR="0082133B" w:rsidRPr="00D72679" w:rsidRDefault="00B14EBA" w:rsidP="007E0E0E">
      <w:pPr>
        <w:pStyle w:val="PURBody-Indented"/>
      </w:pPr>
      <w:hyperlink w:anchor="Appendix_1">
        <w:hyperlink w:anchor="Appendix_1">
          <w:r w:rsidR="007E0E0E">
            <w:rPr>
              <w:color w:val="00467F"/>
              <w:u w:val="single"/>
            </w:rPr>
            <w:t>Ek 1</w:t>
          </w:r>
        </w:hyperlink>
      </w:hyperlink>
      <w:r w:rsidR="00E13ED5">
        <w:t xml:space="preserve"> Hizmete Özel koşullarda belirtildiği gibi çeşitli Çevrimiçi Hizmetlerle ilgili bildirimleri içerir.</w:t>
      </w:r>
    </w:p>
    <w:p w:rsidR="00F9727E" w:rsidRPr="00D72679" w:rsidRDefault="00F9727E" w:rsidP="005C04CC">
      <w:pPr>
        <w:pStyle w:val="PURBreadcrumb"/>
      </w:pPr>
    </w:p>
    <w:p w:rsidR="0082133B" w:rsidRPr="005208C6" w:rsidRDefault="00ED4593">
      <w:pPr>
        <w:pStyle w:val="PURHeading1"/>
      </w:pPr>
      <w:r w:rsidRPr="005208C6">
        <w:t>Açıklamalar ve Değişikliklerle İlgili Özetler</w:t>
      </w:r>
      <w:r>
        <w:fldChar w:fldCharType="begin"/>
      </w:r>
      <w:r w:rsidR="00B57184" w:rsidRPr="005208C6">
        <w:rPr>
          <w:rFonts w:asciiTheme="majorHAnsi" w:hAnsiTheme="majorHAnsi" w:cstheme="majorHAnsi"/>
        </w:rPr>
        <w:instrText>TC "</w:instrText>
      </w:r>
      <w:bookmarkStart w:id="5" w:name="_Toc382385448"/>
      <w:r w:rsidR="00B57184" w:rsidRPr="005208C6">
        <w:rPr>
          <w:rFonts w:asciiTheme="majorHAnsi" w:hAnsiTheme="majorHAnsi" w:cstheme="majorHAnsi"/>
        </w:rPr>
        <w:instrText>Açıklamalar ve Değişikliklerle İlgili Özetler</w:instrText>
      </w:r>
      <w:bookmarkEnd w:id="5"/>
      <w:r w:rsidR="00B57184" w:rsidRPr="005208C6">
        <w:rPr>
          <w:rFonts w:asciiTheme="majorHAnsi" w:hAnsiTheme="majorHAnsi" w:cstheme="majorHAnsi"/>
        </w:rPr>
        <w:instrText xml:space="preserve">" \l 2 </w:instrText>
      </w:r>
      <w:r>
        <w:fldChar w:fldCharType="end"/>
      </w:r>
    </w:p>
    <w:p w:rsidR="0082133B" w:rsidRPr="00D72679" w:rsidRDefault="00ED4593">
      <w:pPr>
        <w:pStyle w:val="PURBody-Indented"/>
      </w:pPr>
      <w:r>
        <w:t>Bu Çevrimiçi Hizmetler Kullanım Haklarını, Microsoft Çevrimiçi Hizmetlerini lisanslama ve kullanımınızı yönetme konusunda size</w:t>
      </w:r>
      <w:r w:rsidR="0019793C">
        <w:t> </w:t>
      </w:r>
      <w:r>
        <w:t>yardımcı olması için tasarladık.</w:t>
      </w:r>
      <w:r w:rsidR="007169B5">
        <w:t xml:space="preserve"> </w:t>
      </w:r>
      <w:r>
        <w:t>Aşağıda, Çevrimiçi Hizmetler Kullanım Haklarındaki son eklemeler, silme işlemleri ve diğer değişiklikler yer almaktadır. Ayrıca aşağıda, gerektiği gibi, yaygın müşteri sorularına yanıt olarak Microsoft lisanslama politikasıyla ilgili açıklamalar da yer almaktadır.</w:t>
      </w:r>
      <w:r w:rsidR="007169B5">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Eklemeler</w:t>
            </w:r>
          </w:p>
        </w:tc>
        <w:tc>
          <w:tcPr>
            <w:tcW w:w="5332" w:type="dxa"/>
            <w:shd w:val="clear" w:color="auto" w:fill="E5EEF7"/>
          </w:tcPr>
          <w:p w:rsidR="0082133B" w:rsidRDefault="00ED4593">
            <w:pPr>
              <w:pStyle w:val="PURHeading2"/>
            </w:pPr>
            <w:r>
              <w:t>Silmeler</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Pazarlama</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Değişiklikler</w:t>
      </w:r>
    </w:p>
    <w:p w:rsidR="00751568" w:rsidRPr="00D72679" w:rsidRDefault="00751568" w:rsidP="004B0B65">
      <w:pPr>
        <w:pStyle w:val="PURBody"/>
      </w:pPr>
      <w:r>
        <w:t>Genel Koşullar:</w:t>
      </w:r>
    </w:p>
    <w:p w:rsidR="007514C7" w:rsidRPr="005208C6" w:rsidRDefault="007514C7" w:rsidP="00F51823">
      <w:pPr>
        <w:pStyle w:val="PURBody"/>
        <w:numPr>
          <w:ilvl w:val="0"/>
          <w:numId w:val="120"/>
        </w:numPr>
      </w:pPr>
      <w:r w:rsidRPr="005208C6">
        <w:t>Müşteri Verileri tanımına video eklendi.</w:t>
      </w:r>
    </w:p>
    <w:p w:rsidR="004D0A26" w:rsidRPr="005208C6" w:rsidRDefault="004D0A26" w:rsidP="00F51823">
      <w:pPr>
        <w:pStyle w:val="PURBody"/>
        <w:numPr>
          <w:ilvl w:val="0"/>
          <w:numId w:val="120"/>
        </w:numPr>
      </w:pPr>
      <w:r w:rsidRPr="005208C6">
        <w:t>Sosyal İçerik için bir tanım eklendi.</w:t>
      </w:r>
      <w:r w:rsidR="007169B5" w:rsidRPr="005208C6">
        <w:t xml:space="preserve"> </w:t>
      </w:r>
      <w:r w:rsidRPr="005208C6">
        <w:t>Sosyal İçerik; Müşteri Verilerinin veya Sosyal İçeriğin Silinmesi için Sorumluluk Kabul Edilmez bölümünde yer almaktadır.</w:t>
      </w:r>
    </w:p>
    <w:p w:rsidR="003D1A6E" w:rsidRPr="005208C6" w:rsidRDefault="004D0A26" w:rsidP="00F51823">
      <w:pPr>
        <w:pStyle w:val="PURBody"/>
        <w:numPr>
          <w:ilvl w:val="0"/>
          <w:numId w:val="120"/>
        </w:numPr>
      </w:pPr>
      <w:r w:rsidRPr="005208C6">
        <w:t>Yazılımın Çevrimiçi Hizmetle Kullanımı bölümünde, yazılımı bir Çevrimiçi Hizmetle kullanma hakkının, Çevrimiçi Hizmet'in etkinleştirilmesiyle başladığı açıklandı.</w:t>
      </w:r>
    </w:p>
    <w:p w:rsidR="007514C7" w:rsidRPr="005208C6" w:rsidRDefault="000D72B7" w:rsidP="00F51823">
      <w:pPr>
        <w:pStyle w:val="PURBody"/>
        <w:numPr>
          <w:ilvl w:val="0"/>
          <w:numId w:val="120"/>
        </w:numPr>
      </w:pPr>
      <w:r w:rsidRPr="005208C6">
        <w:t xml:space="preserve">Eğitim Kurumları bölümünde, sizin değil de Microsoft'un bir </w:t>
      </w:r>
      <w:r w:rsidR="007169B5" w:rsidRPr="005208C6">
        <w:t>“</w:t>
      </w:r>
      <w:r w:rsidRPr="005208C6">
        <w:t>yetkili okul</w:t>
      </w:r>
      <w:r w:rsidR="007169B5" w:rsidRPr="005208C6">
        <w:t>”</w:t>
      </w:r>
      <w:r w:rsidRPr="005208C6">
        <w:t xml:space="preserve"> olarak adlandırıldığı açıklandı.</w:t>
      </w:r>
    </w:p>
    <w:p w:rsidR="007514C7" w:rsidRPr="005208C6" w:rsidRDefault="00BD1A63" w:rsidP="00F51823">
      <w:pPr>
        <w:pStyle w:val="PURBody"/>
        <w:numPr>
          <w:ilvl w:val="0"/>
          <w:numId w:val="120"/>
        </w:numPr>
      </w:pPr>
      <w:r w:rsidRPr="005208C6">
        <w:t>Azure Rights Management, Social Listening ve OneDrive için gizlilik bildirimleri eklendi ve Windows Intune gizlilik bildirimine olan bağlantı düzeltildi.</w:t>
      </w:r>
    </w:p>
    <w:p w:rsidR="003A52E2" w:rsidRPr="005208C6" w:rsidRDefault="00803F82" w:rsidP="00F51823">
      <w:pPr>
        <w:pStyle w:val="PURBody"/>
        <w:numPr>
          <w:ilvl w:val="0"/>
          <w:numId w:val="120"/>
        </w:numPr>
      </w:pPr>
      <w:r w:rsidRPr="005208C6">
        <w:t>Karşılaştırmalı Değerlendirme Deneyi bölümüne, çevrimiçi hizmetlere dair bir teklifte yer aldıysanız ve Microsoft Çevrimiçi Hizmetler'e eriştiyseniz, çevrimiçi hizmetlerinizin hizmet koşullarındaki tüm sınırlamalardan, bunların Karşılaştırmalı Değerlendirme Deneyi bölümündeki koşullardan daha sınırlayıcı olmaları halinde, feragat etmiş olduğunuz eklendi.</w:t>
      </w:r>
    </w:p>
    <w:p w:rsidR="004B0B65" w:rsidRPr="00D72679" w:rsidRDefault="007514C7" w:rsidP="00BB7342">
      <w:pPr>
        <w:pStyle w:val="PURBody"/>
        <w:tabs>
          <w:tab w:val="left" w:pos="988"/>
        </w:tabs>
      </w:pPr>
      <w:r>
        <w:t>Office 365 ProPlus ve Office 365 Small Business Premium:</w:t>
      </w:r>
      <w:r w:rsidR="007169B5">
        <w:t xml:space="preserve"> </w:t>
      </w:r>
      <w:r>
        <w:t xml:space="preserve">Microsoft Office Mobile yazılımını </w:t>
      </w:r>
      <w:proofErr w:type="gramStart"/>
      <w:r>
        <w:t>beş</w:t>
      </w:r>
      <w:proofErr w:type="gramEnd"/>
      <w:r>
        <w:t xml:space="preserve"> adet akıllı telefona ek olarak beş tablette de etkinleştirme hakkı eklendi.</w:t>
      </w:r>
      <w:r>
        <w:tab/>
      </w:r>
      <w:r>
        <w:tab/>
      </w:r>
    </w:p>
    <w:p w:rsidR="00EB29D5" w:rsidRDefault="00EB29D5" w:rsidP="004B0B65">
      <w:pPr>
        <w:pStyle w:val="PURBody"/>
      </w:pPr>
    </w:p>
    <w:p w:rsidR="00EB29D5" w:rsidRDefault="00EB29D5" w:rsidP="004B0B65">
      <w:pPr>
        <w:pStyle w:val="PURBody"/>
      </w:pPr>
    </w:p>
    <w:p w:rsidR="00EB29D5" w:rsidRDefault="00EB29D5" w:rsidP="004B0B65">
      <w:pPr>
        <w:pStyle w:val="PURBody"/>
      </w:pPr>
    </w:p>
    <w:p w:rsidR="0061423E" w:rsidRPr="00D72679" w:rsidRDefault="0050219B" w:rsidP="004B0B65">
      <w:pPr>
        <w:pStyle w:val="PURBody"/>
      </w:pPr>
      <w:r>
        <w:lastRenderedPageBreak/>
        <w:t>Windows Azure Hizmetleri:</w:t>
      </w:r>
    </w:p>
    <w:p w:rsidR="0050219B" w:rsidRPr="00D72679" w:rsidRDefault="0050219B" w:rsidP="00F51823">
      <w:pPr>
        <w:pStyle w:val="PURBody"/>
        <w:numPr>
          <w:ilvl w:val="0"/>
          <w:numId w:val="121"/>
        </w:numPr>
      </w:pPr>
      <w:r>
        <w:t>Ayrıca satılan Windows Azure Hizmetleri'nin tanımı açıklandı.</w:t>
      </w:r>
    </w:p>
    <w:p w:rsidR="005A1678" w:rsidRPr="00D72679" w:rsidRDefault="005A1678" w:rsidP="00F51823">
      <w:pPr>
        <w:pStyle w:val="PURBody"/>
        <w:numPr>
          <w:ilvl w:val="0"/>
          <w:numId w:val="121"/>
        </w:numPr>
      </w:pPr>
      <w:r>
        <w:t xml:space="preserve">Depolama </w:t>
      </w:r>
      <w:proofErr w:type="gramStart"/>
      <w:r>
        <w:t>Ortamı'nın</w:t>
      </w:r>
      <w:proofErr w:type="gramEnd"/>
      <w:r>
        <w:t xml:space="preserve"> verilerinizi içeren fiziksel ortam olarak tanımlandığı açıklandı.</w:t>
      </w:r>
    </w:p>
    <w:p w:rsidR="000D0A9B" w:rsidRPr="00D72679" w:rsidRDefault="00B1773F" w:rsidP="00F51823">
      <w:pPr>
        <w:pStyle w:val="PURBody"/>
        <w:numPr>
          <w:ilvl w:val="0"/>
          <w:numId w:val="121"/>
        </w:numPr>
      </w:pPr>
      <w:r>
        <w:t>Mağaza alt bölümüne, Azure galerisi yoluyla satılan belirli Sanal Makinelerin (Virtual Machine) genel uygunlukları ile bağlantılı koşullar eklendi ve son fatura haricindeki diğer yerlerde görünen kullanım ve harcama miktarlarının tahmini oldukları açıklandı.</w:t>
      </w:r>
    </w:p>
    <w:p w:rsidR="0061423E" w:rsidRPr="00D72679" w:rsidRDefault="00B14EBA" w:rsidP="0061423E">
      <w:pPr>
        <w:pStyle w:val="PURBody"/>
      </w:pPr>
      <w:hyperlink w:anchor="Appendix_1">
        <w:r w:rsidR="007E0E0E">
          <w:rPr>
            <w:color w:val="00467F"/>
            <w:u w:val="single"/>
          </w:rPr>
          <w:t>Ek 1</w:t>
        </w:r>
      </w:hyperlink>
      <w:r w:rsidR="0061423E">
        <w:t>, Bildirimler:</w:t>
      </w:r>
      <w:r w:rsidR="007169B5">
        <w:t xml:space="preserve"> </w:t>
      </w:r>
      <w:r w:rsidR="0061423E">
        <w:t>hem Microsoft Dynamics CRM hem de Azure için geçerli olan, mevcut ve çoğaltılmış şekildeki Ürüne özel içerikler, yeni bir Müşteri Destek bildirimiyle birleştirilerek çıkarıldı.</w:t>
      </w:r>
    </w:p>
    <w:p w:rsidR="0050219B" w:rsidRPr="00D72679" w:rsidRDefault="0050219B" w:rsidP="003C6E68">
      <w:pPr>
        <w:pStyle w:val="PURHeading2"/>
      </w:pPr>
      <w:r>
        <w:t>Ad Değişikliği</w:t>
      </w:r>
    </w:p>
    <w:p w:rsidR="0050219B" w:rsidRPr="00D72679" w:rsidRDefault="0050219B" w:rsidP="00271437">
      <w:pPr>
        <w:pStyle w:val="PURBody"/>
      </w:pPr>
      <w:r>
        <w:t>Office Web Uygulamaları, artık Office Online olarak adlandırılıyor.</w:t>
      </w:r>
    </w:p>
    <w:p w:rsidR="003C6E68" w:rsidRPr="00D72679" w:rsidRDefault="003C6E68" w:rsidP="003C6E68">
      <w:pPr>
        <w:pStyle w:val="PURHeading2"/>
      </w:pPr>
      <w:r>
        <w:t>Diğer Değişiklikler</w:t>
      </w:r>
    </w:p>
    <w:p w:rsidR="00C5162C" w:rsidRPr="00D72679" w:rsidRDefault="00C5162C" w:rsidP="00C5162C">
      <w:pPr>
        <w:pStyle w:val="PURBody"/>
      </w:pPr>
      <w:r>
        <w:t>'</w:t>
      </w:r>
      <w:proofErr w:type="gramStart"/>
      <w:r>
        <w:t>çevrimiçi</w:t>
      </w:r>
      <w:proofErr w:type="gramEnd"/>
      <w:r>
        <w:t xml:space="preserve"> hizmet(ler)' teriminin genel kullanımı ile tanımlanan 'Çevrimiçi Hizmet(ler)' terimi arasındaki farkı belirtmek için referanslar tamamen düzeltildi.</w:t>
      </w:r>
    </w:p>
    <w:p w:rsidR="00A30E18" w:rsidRPr="00D72679" w:rsidRDefault="000D72B7" w:rsidP="00A30E18">
      <w:pPr>
        <w:pStyle w:val="Index1"/>
      </w:pPr>
      <w:r>
        <w:rPr>
          <w:color w:val="auto"/>
          <w:sz w:val="18"/>
        </w:rPr>
        <w:t xml:space="preserve">Ocak 2013 tarihinde (aygıt başına) Windows Intune ile birlikte sonlanmış olan Microsoft Desktop Optimization Pack (MDOP) çıkarıldı. Halen MDOP lisansınız varsa, lütfen bununla ilgili devam </w:t>
      </w:r>
      <w:proofErr w:type="gramStart"/>
      <w:r>
        <w:rPr>
          <w:color w:val="auto"/>
          <w:sz w:val="18"/>
        </w:rPr>
        <w:t>eden</w:t>
      </w:r>
      <w:proofErr w:type="gramEnd"/>
      <w:r>
        <w:rPr>
          <w:color w:val="auto"/>
          <w:sz w:val="18"/>
        </w:rPr>
        <w:t xml:space="preserve"> kullanımınıza yönelik lisans koşulları için Ekim 2012 Ürün Kullanım Haklarına bakın.</w:t>
      </w:r>
    </w:p>
    <w:p w:rsidR="0050219B" w:rsidRPr="00D72679" w:rsidRDefault="0050219B" w:rsidP="00271437"/>
    <w:p w:rsidR="0050219B" w:rsidRPr="00D72679" w:rsidRDefault="0050219B" w:rsidP="00271437">
      <w:r>
        <w:rPr>
          <w:color w:val="auto"/>
          <w:sz w:val="18"/>
        </w:rPr>
        <w:t>Çeşitli Çevrimiçi Hizmetler için Gerekli SL seçenekleri listesi güncellendi.</w:t>
      </w:r>
    </w:p>
    <w:p w:rsidR="00A30E18" w:rsidRPr="00D72679" w:rsidRDefault="00A30E18" w:rsidP="00271437"/>
    <w:p w:rsidR="000D72B7" w:rsidRPr="00D72679" w:rsidRDefault="000D72B7" w:rsidP="00C5162C">
      <w:pPr>
        <w:pStyle w:val="PURBody"/>
      </w:pPr>
      <w:r>
        <w:t xml:space="preserve"> </w:t>
      </w:r>
    </w:p>
    <w:p w:rsidR="00780700" w:rsidRPr="005208C6" w:rsidRDefault="00B14EBA" w:rsidP="00FB0E7B">
      <w:pPr>
        <w:pStyle w:val="PURBreadcrumb"/>
        <w:rPr>
          <w:szCs w:val="16"/>
          <w:lang w:val="sv-SE"/>
        </w:rPr>
        <w:sectPr w:rsidR="00780700" w:rsidRPr="005208C6" w:rsidSect="003F34DB">
          <w:headerReference w:type="default" r:id="rId15"/>
          <w:footerReference w:type="default" r:id="rId16"/>
          <w:type w:val="continuous"/>
          <w:pgSz w:w="12240" w:h="15840" w:code="1"/>
          <w:pgMar w:top="1170" w:right="720" w:bottom="720" w:left="720" w:header="432" w:footer="288" w:gutter="0"/>
          <w:cols w:space="360"/>
        </w:sectPr>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rsidRPr="005208C6">
        <w:rPr>
          <w:szCs w:val="16"/>
          <w:lang w:val="sv-SE"/>
        </w:rPr>
        <w:t xml:space="preserve"> </w:t>
      </w:r>
      <w:bookmarkStart w:id="6" w:name="_Sec43"/>
      <w:bookmarkEnd w:id="1"/>
    </w:p>
    <w:p w:rsidR="005C04CC" w:rsidRPr="005208C6" w:rsidRDefault="005C04CC" w:rsidP="005C04CC">
      <w:pPr>
        <w:pStyle w:val="PURSectionHeading"/>
        <w:pageBreakBefore/>
        <w:rPr>
          <w:lang w:val="sv-SE"/>
        </w:rPr>
      </w:pPr>
      <w:bookmarkStart w:id="7" w:name="_Sec53"/>
      <w:bookmarkStart w:id="8" w:name="General_License_Terms"/>
      <w:r w:rsidRPr="005208C6">
        <w:rPr>
          <w:lang w:val="sv-SE"/>
        </w:rPr>
        <w:lastRenderedPageBreak/>
        <w:t>Genel Koşullar</w:t>
      </w:r>
      <w:r>
        <w:fldChar w:fldCharType="begin"/>
      </w:r>
      <w:r w:rsidRPr="005208C6">
        <w:rPr>
          <w:lang w:val="sv-SE"/>
        </w:rPr>
        <w:instrText>TC "</w:instrText>
      </w:r>
      <w:bookmarkStart w:id="9" w:name="_Toc382385449"/>
      <w:r w:rsidRPr="005208C6">
        <w:rPr>
          <w:lang w:val="sv-SE"/>
        </w:rPr>
        <w:instrText>Genel Koşullar</w:instrText>
      </w:r>
      <w:bookmarkEnd w:id="9"/>
      <w:r w:rsidRPr="005208C6">
        <w:rPr>
          <w:lang w:val="sv-SE"/>
        </w:rPr>
        <w:instrText xml:space="preserve">" \l 1 </w:instrText>
      </w:r>
      <w:r>
        <w:fldChar w:fldCharType="end"/>
      </w:r>
    </w:p>
    <w:bookmarkEnd w:id="7"/>
    <w:bookmarkEnd w:id="8"/>
    <w:p w:rsidR="00780700" w:rsidRPr="005208C6" w:rsidRDefault="00780700">
      <w:pPr>
        <w:pStyle w:val="PURBody-Indented"/>
        <w:rPr>
          <w:lang w:val="sv-SE"/>
        </w:rPr>
      </w:pPr>
    </w:p>
    <w:p w:rsidR="0082133B" w:rsidRPr="005208C6" w:rsidRDefault="00ED4593" w:rsidP="009A3907">
      <w:pPr>
        <w:pStyle w:val="PURBody-Indented"/>
        <w:spacing w:after="100"/>
        <w:ind w:left="274"/>
        <w:rPr>
          <w:lang w:val="sv-SE"/>
        </w:rPr>
      </w:pPr>
      <w:r w:rsidRPr="005208C6">
        <w:rPr>
          <w:lang w:val="sv-SE"/>
        </w:rPr>
        <w:t>Bir Çevrimiçi Hizmete erişmeden ve onu kullanmadan önce, o Çevrimiçi Hizmete karşılık gelen Kullanıcı, Aygıt, Hizmetler veya Eklenti SL’lerini edinmeniz ve atamanız gerekir.</w:t>
      </w:r>
      <w:r w:rsidR="007169B5" w:rsidRPr="005208C6">
        <w:rPr>
          <w:lang w:val="sv-SE"/>
        </w:rPr>
        <w:t xml:space="preserve"> </w:t>
      </w:r>
      <w:r w:rsidRPr="005208C6">
        <w:rPr>
          <w:lang w:val="sv-SE"/>
        </w:rPr>
        <w:t>Her Çevrimiçi Hizmet için olan uygun SL'ler, Hizmete Özel Koşullar bölümünde listelenmiştir. Bir Çevrimiçi Hizmet için hem Kullanıcı hem de Aygıt SL’leri listelenmişse, ikisini de alabilirsiniz.</w:t>
      </w:r>
      <w:r w:rsidR="007169B5" w:rsidRPr="005208C6">
        <w:rPr>
          <w:lang w:val="sv-SE"/>
        </w:rPr>
        <w:t xml:space="preserve"> </w:t>
      </w:r>
      <w:r w:rsidRPr="005208C6">
        <w:rPr>
          <w:lang w:val="sv-SE"/>
        </w:rPr>
        <w:t>Tüm toplu lisanslama programları kapsamında Çevrimiçi Hizmetlerin veya nitelikli SL'lerin tümü yer almaz.</w:t>
      </w:r>
    </w:p>
    <w:p w:rsidR="003B1F78" w:rsidRPr="005208C6" w:rsidRDefault="003B1F78" w:rsidP="009A3907">
      <w:pPr>
        <w:pStyle w:val="PURHeading2"/>
        <w:spacing w:after="110"/>
        <w:rPr>
          <w:lang w:val="sv-SE"/>
        </w:rPr>
      </w:pPr>
      <w:r w:rsidRPr="005208C6">
        <w:rPr>
          <w:color w:val="auto"/>
          <w:lang w:val="sv-SE"/>
        </w:rPr>
        <w:t>Tanımlar</w:t>
      </w:r>
      <w:r>
        <w:rPr>
          <w:color w:val="auto"/>
        </w:rPr>
        <w:fldChar w:fldCharType="begin"/>
      </w:r>
      <w:r w:rsidR="006C6ED2" w:rsidRPr="005208C6">
        <w:rPr>
          <w:color w:val="auto"/>
          <w:lang w:val="sv-SE"/>
        </w:rPr>
        <w:instrText xml:space="preserve">TC </w:instrText>
      </w:r>
      <w:bookmarkStart w:id="10" w:name="_Toc382385450"/>
      <w:r w:rsidR="006C6ED2" w:rsidRPr="005208C6">
        <w:rPr>
          <w:color w:val="auto"/>
          <w:lang w:val="sv-SE"/>
        </w:rPr>
        <w:instrText>Tanımlar</w:instrText>
      </w:r>
      <w:bookmarkEnd w:id="10"/>
      <w:r w:rsidR="006C6ED2" w:rsidRPr="005208C6">
        <w:rPr>
          <w:color w:val="auto"/>
          <w:lang w:val="sv-SE"/>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Start w:id="18" w:name="_Toc370712461"/>
      <w:bookmarkEnd w:id="11"/>
      <w:bookmarkEnd w:id="12"/>
      <w:bookmarkEnd w:id="13"/>
      <w:bookmarkEnd w:id="14"/>
      <w:bookmarkEnd w:id="15"/>
      <w:bookmarkEnd w:id="16"/>
      <w:bookmarkEnd w:id="17"/>
      <w:bookmarkEnd w:id="18"/>
      <w:r>
        <w:fldChar w:fldCharType="end"/>
      </w:r>
    </w:p>
    <w:p w:rsidR="003B1F78" w:rsidRPr="005208C6" w:rsidRDefault="003B1F78" w:rsidP="009A3907">
      <w:pPr>
        <w:pStyle w:val="PURBody-Indented"/>
        <w:spacing w:after="100"/>
        <w:ind w:left="274"/>
        <w:rPr>
          <w:lang w:val="sv-SE"/>
        </w:rPr>
      </w:pPr>
      <w:r w:rsidRPr="005208C6">
        <w:rPr>
          <w:lang w:val="sv-SE"/>
        </w:rPr>
        <w:t>Bu Çevrimiçi Hizmetler Kullanım Haklarında kullanılan, ancak tanımlanmamış terimler, kapsamı dahilinde Çevrimiçi Hizmetin satın alındığı anlaşmada (</w:t>
      </w:r>
      <w:r w:rsidR="007169B5" w:rsidRPr="005208C6">
        <w:rPr>
          <w:lang w:val="sv-SE"/>
        </w:rPr>
        <w:t>“</w:t>
      </w:r>
      <w:r w:rsidRPr="005208C6">
        <w:rPr>
          <w:lang w:val="sv-SE"/>
        </w:rPr>
        <w:t>toplu lisanslama anlaşma</w:t>
      </w:r>
      <w:r w:rsidR="007169B5" w:rsidRPr="005208C6">
        <w:rPr>
          <w:lang w:val="sv-SE"/>
        </w:rPr>
        <w:t>”</w:t>
      </w:r>
      <w:r w:rsidR="001B4DA3" w:rsidRPr="005208C6">
        <w:rPr>
          <w:lang w:val="sv-SE"/>
        </w:rPr>
        <w:t xml:space="preserve"> </w:t>
      </w:r>
      <w:r w:rsidRPr="005208C6">
        <w:rPr>
          <w:lang w:val="sv-SE"/>
        </w:rPr>
        <w:t>nız) sağlanan tanımlara sahip olacaklardır.</w:t>
      </w:r>
      <w:r w:rsidR="007169B5" w:rsidRPr="005208C6">
        <w:rPr>
          <w:lang w:val="sv-SE"/>
        </w:rPr>
        <w:t xml:space="preserve"> </w:t>
      </w:r>
      <w:r w:rsidRPr="005208C6">
        <w:rPr>
          <w:lang w:val="sv-SE"/>
        </w:rPr>
        <w:t>Aşağıdaki terimlerin toplu lisanslama anlaşmanızda tanımlanmamış olması bakımından, aşağıdaki tanımlar geçerlidir:</w:t>
      </w:r>
    </w:p>
    <w:p w:rsidR="003B1F78" w:rsidRPr="005208C6" w:rsidRDefault="003B1F78" w:rsidP="009A3907">
      <w:pPr>
        <w:pStyle w:val="PURBody-Indented"/>
        <w:spacing w:after="100"/>
        <w:ind w:left="274"/>
        <w:rPr>
          <w:lang w:val="sv-SE"/>
        </w:rPr>
      </w:pPr>
      <w:r w:rsidRPr="005208C6">
        <w:rPr>
          <w:b/>
          <w:lang w:val="sv-SE"/>
        </w:rPr>
        <w:t xml:space="preserve">MEHL, </w:t>
      </w:r>
      <w:r w:rsidRPr="005208C6">
        <w:rPr>
          <w:lang w:val="sv-SE"/>
        </w:rPr>
        <w:t>istemci erişim lisansı anlamına gelir.</w:t>
      </w:r>
    </w:p>
    <w:p w:rsidR="003B1F78" w:rsidRPr="005208C6" w:rsidRDefault="003B1F78" w:rsidP="009A3907">
      <w:pPr>
        <w:pStyle w:val="PURBody-Indented"/>
        <w:spacing w:after="100"/>
        <w:ind w:left="274"/>
        <w:rPr>
          <w:lang w:val="sv-SE"/>
        </w:rPr>
      </w:pPr>
      <w:r w:rsidRPr="005208C6">
        <w:rPr>
          <w:b/>
          <w:lang w:val="sv-SE"/>
        </w:rPr>
        <w:t>Müşteri Verileri,</w:t>
      </w:r>
      <w:r w:rsidRPr="005208C6">
        <w:rPr>
          <w:lang w:val="sv-SE"/>
        </w:rPr>
        <w:t xml:space="preserve"> Çevrimiçi Hizmeti kullanımınızla, sizin tarafınızdan veya sizin adınıza bize sağlanan tüm metinler, ses, video ya da</w:t>
      </w:r>
      <w:r w:rsidR="00EB29D5" w:rsidRPr="005208C6">
        <w:rPr>
          <w:lang w:val="sv-SE"/>
        </w:rPr>
        <w:t> </w:t>
      </w:r>
      <w:r w:rsidRPr="005208C6">
        <w:rPr>
          <w:lang w:val="sv-SE"/>
        </w:rPr>
        <w:t>görüntü dosyaları ve yazılım dahil, tüm veriler anlamına gelir.</w:t>
      </w:r>
    </w:p>
    <w:p w:rsidR="001B161A" w:rsidRPr="005208C6" w:rsidRDefault="001B161A" w:rsidP="009A3907">
      <w:pPr>
        <w:pStyle w:val="PURBody-Indented"/>
        <w:spacing w:after="100"/>
        <w:ind w:left="274"/>
        <w:rPr>
          <w:lang w:val="sv-SE"/>
        </w:rPr>
      </w:pPr>
      <w:r w:rsidRPr="005208C6">
        <w:rPr>
          <w:b/>
          <w:lang w:val="sv-SE"/>
        </w:rPr>
        <w:t>Müşteri Desteği</w:t>
      </w:r>
      <w:r w:rsidR="00E5760D" w:rsidRPr="005208C6">
        <w:rPr>
          <w:b/>
          <w:lang w:val="sv-SE"/>
        </w:rPr>
        <w:t>,</w:t>
      </w:r>
      <w:r w:rsidRPr="005208C6">
        <w:rPr>
          <w:lang w:val="sv-SE"/>
        </w:rPr>
        <w:t xml:space="preserve"> toplu lisanslama anlaşmanız kapsamında size sağlanan tüm destek veya tavsiyeler anlamına gelir.</w:t>
      </w:r>
      <w:r w:rsidR="007169B5" w:rsidRPr="005208C6">
        <w:rPr>
          <w:lang w:val="sv-SE"/>
        </w:rPr>
        <w:t xml:space="preserve"> </w:t>
      </w:r>
    </w:p>
    <w:p w:rsidR="003B1F78" w:rsidRPr="005208C6" w:rsidRDefault="003B1F78" w:rsidP="009A3907">
      <w:pPr>
        <w:pStyle w:val="PURBody-Indented"/>
        <w:spacing w:after="100"/>
        <w:ind w:left="274"/>
        <w:rPr>
          <w:lang w:val="sv-SE"/>
        </w:rPr>
      </w:pPr>
      <w:r w:rsidRPr="005208C6">
        <w:rPr>
          <w:b/>
          <w:lang w:val="sv-SE"/>
        </w:rPr>
        <w:t>Dış Kullanıcılar</w:t>
      </w:r>
      <w:r w:rsidR="00E5760D" w:rsidRPr="005208C6">
        <w:rPr>
          <w:b/>
          <w:lang w:val="sv-SE"/>
        </w:rPr>
        <w:t>,</w:t>
      </w:r>
      <w:r w:rsidRPr="005208C6">
        <w:rPr>
          <w:lang w:val="sv-SE"/>
        </w:rPr>
        <w:t xml:space="preserve"> sizin veya bağlı kuruluşlarınız çalışanları ya da sizin veya bağlı kuruluşlarınızın yerinde hizmet veren yüklenicileri veya temsilcileri olmayan kullanıcılar anlamına gelir.</w:t>
      </w:r>
    </w:p>
    <w:p w:rsidR="00923B98" w:rsidRPr="005208C6" w:rsidRDefault="001B161A" w:rsidP="009A3907">
      <w:pPr>
        <w:pStyle w:val="PURBody-Indented"/>
        <w:spacing w:after="100"/>
        <w:ind w:left="274"/>
        <w:rPr>
          <w:lang w:val="sv-SE"/>
        </w:rPr>
      </w:pPr>
      <w:r w:rsidRPr="005208C6">
        <w:rPr>
          <w:b/>
          <w:lang w:val="sv-SE"/>
        </w:rPr>
        <w:t>Düzeltmeler</w:t>
      </w:r>
      <w:r w:rsidR="00E5760D" w:rsidRPr="005208C6">
        <w:rPr>
          <w:b/>
          <w:lang w:val="sv-SE"/>
        </w:rPr>
        <w:t>,</w:t>
      </w:r>
      <w:r w:rsidRPr="005208C6">
        <w:rPr>
          <w:lang w:val="sv-SE"/>
        </w:rPr>
        <w:t xml:space="preserve"> Microsoft'un ya (hizmet paketleri türünde) genel olarak piyasaya sürdüğü veya belirli bir sorunu ele almak için Müşteri</w:t>
      </w:r>
      <w:r w:rsidR="00EB29D5" w:rsidRPr="005208C6">
        <w:rPr>
          <w:lang w:val="sv-SE"/>
        </w:rPr>
        <w:t> </w:t>
      </w:r>
      <w:r w:rsidRPr="005208C6">
        <w:rPr>
          <w:lang w:val="sv-SE"/>
        </w:rPr>
        <w:t>Desteğini yerine getirirken size sağladığı Ürün düzeltmeleri, modifikasyonlar veya iyileştirmeler veya bunların türevleri anlamına gelir.</w:t>
      </w:r>
    </w:p>
    <w:p w:rsidR="003B1F78" w:rsidRPr="005208C6" w:rsidRDefault="003B1F78" w:rsidP="009A3907">
      <w:pPr>
        <w:pStyle w:val="PURBody-Indented"/>
        <w:spacing w:after="100"/>
        <w:ind w:left="274"/>
        <w:rPr>
          <w:lang w:val="sv-SE"/>
        </w:rPr>
      </w:pPr>
      <w:r w:rsidRPr="005208C6">
        <w:rPr>
          <w:b/>
          <w:lang w:val="sv-SE"/>
        </w:rPr>
        <w:t xml:space="preserve">Örnek, </w:t>
      </w:r>
      <w:r w:rsidRPr="005208C6">
        <w:rPr>
          <w:lang w:val="sv-SE"/>
        </w:rPr>
        <w:t>yazılımın kurulum veya yükleme prosedürünün uygulanmasıyla veya mevcut bir Örneğin çoğaltılmasıyla oluşturulan, yazılımın bir imajı anlamına gelir.</w:t>
      </w:r>
    </w:p>
    <w:p w:rsidR="00A33C90" w:rsidRPr="005208C6" w:rsidRDefault="00A33C90" w:rsidP="009A3907">
      <w:pPr>
        <w:pStyle w:val="PURBody-Indented"/>
        <w:spacing w:after="100"/>
        <w:ind w:left="274"/>
        <w:rPr>
          <w:lang w:val="sv-SE"/>
        </w:rPr>
      </w:pPr>
      <w:r w:rsidRPr="005208C6">
        <w:rPr>
          <w:b/>
          <w:lang w:val="sv-SE"/>
        </w:rPr>
        <w:t>Lisanslı Cihaz,</w:t>
      </w:r>
      <w:r w:rsidRPr="005208C6">
        <w:rPr>
          <w:lang w:val="sv-SE"/>
        </w:rPr>
        <w:t xml:space="preserve"> bir lisansın atandığı tek fiziksel donanım sistemi anlamına gelir.</w:t>
      </w:r>
      <w:r w:rsidR="007169B5" w:rsidRPr="005208C6">
        <w:rPr>
          <w:lang w:val="sv-SE"/>
        </w:rPr>
        <w:t xml:space="preserve"> </w:t>
      </w:r>
      <w:r w:rsidRPr="005208C6">
        <w:rPr>
          <w:lang w:val="sv-SE"/>
        </w:rPr>
        <w:t>Bu tanım amacıyla, bir donanım bölümü veya blade ayrı bir aygıt olarak değerlendirilir.</w:t>
      </w:r>
    </w:p>
    <w:p w:rsidR="00A33C90" w:rsidRPr="005208C6" w:rsidRDefault="00A33C90" w:rsidP="009A3907">
      <w:pPr>
        <w:pStyle w:val="PURBody-Indented"/>
        <w:spacing w:after="100"/>
        <w:ind w:left="274"/>
        <w:rPr>
          <w:lang w:val="sv-SE"/>
        </w:rPr>
      </w:pPr>
      <w:r w:rsidRPr="005208C6">
        <w:rPr>
          <w:b/>
          <w:lang w:val="sv-SE"/>
        </w:rPr>
        <w:t>Yönetim Lisansı</w:t>
      </w:r>
      <w:r w:rsidR="00E5760D" w:rsidRPr="005208C6">
        <w:rPr>
          <w:b/>
          <w:lang w:val="sv-SE"/>
        </w:rPr>
        <w:t>,</w:t>
      </w:r>
      <w:r w:rsidRPr="005208C6">
        <w:rPr>
          <w:lang w:val="sv-SE"/>
        </w:rPr>
        <w:t xml:space="preserve"> bir veya daha çok OSE’nin yönetimine izin veren bir lisans anlamına gelir.</w:t>
      </w:r>
      <w:r w:rsidR="007169B5" w:rsidRPr="005208C6">
        <w:rPr>
          <w:lang w:val="sv-SE"/>
        </w:rPr>
        <w:t xml:space="preserve"> </w:t>
      </w:r>
      <w:r w:rsidRPr="005208C6">
        <w:rPr>
          <w:lang w:val="sv-SE"/>
        </w:rPr>
        <w:t>İki Yönetim Lisansı kategorisi vardır:</w:t>
      </w:r>
      <w:r w:rsidR="007169B5" w:rsidRPr="005208C6">
        <w:rPr>
          <w:lang w:val="sv-SE"/>
        </w:rPr>
        <w:t xml:space="preserve"> </w:t>
      </w:r>
      <w:r w:rsidRPr="005208C6">
        <w:rPr>
          <w:lang w:val="sv-SE"/>
        </w:rPr>
        <w:t>Sunucu Yönetim Lisansı ve İstemci Yönetim Lisansı.</w:t>
      </w:r>
      <w:r w:rsidR="007169B5" w:rsidRPr="005208C6">
        <w:rPr>
          <w:lang w:val="sv-SE"/>
        </w:rPr>
        <w:t xml:space="preserve"> </w:t>
      </w:r>
      <w:r w:rsidRPr="005208C6">
        <w:rPr>
          <w:lang w:val="sv-SE"/>
        </w:rPr>
        <w:t>Üç tür İstemci Yönetim Lisansı vardır: Kullanıcı, OSE ve aygıt.</w:t>
      </w:r>
      <w:r w:rsidR="007169B5" w:rsidRPr="005208C6">
        <w:rPr>
          <w:lang w:val="sv-SE"/>
        </w:rPr>
        <w:t xml:space="preserve"> </w:t>
      </w:r>
      <w:r w:rsidRPr="005208C6">
        <w:rPr>
          <w:lang w:val="sv-SE"/>
        </w:rPr>
        <w:t>Bir Kullanıcı Yönetim Lisansı tek bir kullanıcı tarafından erişilen herhangi bir OSE’nin yönetimine izin verir; bir OSE Yönetim Lisansı herhangi bir</w:t>
      </w:r>
      <w:r w:rsidR="00EB29D5" w:rsidRPr="005208C6">
        <w:rPr>
          <w:lang w:val="sv-SE"/>
        </w:rPr>
        <w:t> </w:t>
      </w:r>
      <w:r w:rsidRPr="005208C6">
        <w:rPr>
          <w:lang w:val="sv-SE"/>
        </w:rPr>
        <w:t>kullanıcı tarafından erişilen tek bir OSE’nin yönetimine izin verir; bir aygıt Yönetim Lisansı (Core CAL veya Kurumsal CAL Paketi) tek bir aygıtta herhangi bir OSE’nin yönetimine izin verir.</w:t>
      </w:r>
    </w:p>
    <w:p w:rsidR="005F3B1F" w:rsidRPr="005208C6" w:rsidRDefault="005F3B1F" w:rsidP="009A3907">
      <w:pPr>
        <w:spacing w:after="100"/>
        <w:ind w:left="274"/>
        <w:rPr>
          <w:lang w:val="sv-SE"/>
        </w:rPr>
      </w:pPr>
      <w:r w:rsidRPr="005208C6">
        <w:rPr>
          <w:b/>
          <w:color w:val="auto"/>
          <w:sz w:val="18"/>
          <w:lang w:val="sv-SE"/>
        </w:rPr>
        <w:t>Microsoft’a ait olmayan Ürün</w:t>
      </w:r>
      <w:r w:rsidR="00E5760D" w:rsidRPr="005208C6">
        <w:rPr>
          <w:b/>
          <w:color w:val="auto"/>
          <w:sz w:val="18"/>
          <w:lang w:val="sv-SE"/>
        </w:rPr>
        <w:t>,</w:t>
      </w:r>
      <w:r w:rsidRPr="005208C6">
        <w:rPr>
          <w:color w:val="auto"/>
          <w:sz w:val="18"/>
          <w:lang w:val="sv-SE"/>
        </w:rPr>
        <w:t xml:space="preserve"> Çevrimiçi Hizmetlerimiz yoluyla ya da başka yerden elde etmiş de olsanız, bizimkinden başka bir varlık tarafından size lisanslanan, satılan veya başka şekilde sağlanan tüm yazılımlar, veriler, hizmetler, web siteleri veya diğer ürünler anlamına gelir.</w:t>
      </w:r>
      <w:r w:rsidR="007169B5" w:rsidRPr="005208C6">
        <w:rPr>
          <w:color w:val="auto"/>
          <w:sz w:val="18"/>
          <w:lang w:val="sv-SE"/>
        </w:rPr>
        <w:t xml:space="preserve"> </w:t>
      </w:r>
      <w:r w:rsidRPr="005208C6">
        <w:rPr>
          <w:color w:val="auto"/>
          <w:sz w:val="18"/>
          <w:lang w:val="sv-SE"/>
        </w:rPr>
        <w:t>Bu terim aynı zamanda, herhangi bir üçüncü taraf markalı yazılımları, verileri, hizmetleri, web sitelerini veya Windows Azure Store, Gallery ya da Çevrimiçi Hizmetlerimizin başka bir özelliği yoluyla Microsoft tarafından uygun hale getirilen diğer ürünleri de içerir.</w:t>
      </w:r>
      <w:r w:rsidR="007169B5" w:rsidRPr="005208C6">
        <w:rPr>
          <w:color w:val="auto"/>
          <w:sz w:val="18"/>
          <w:lang w:val="sv-SE"/>
        </w:rPr>
        <w:t xml:space="preserve"> </w:t>
      </w:r>
      <w:r w:rsidRPr="005208C6">
        <w:rPr>
          <w:color w:val="auto"/>
          <w:sz w:val="18"/>
          <w:lang w:val="sv-SE"/>
        </w:rPr>
        <w:t>Bu tür herhangi bir üçüncü taraf markalı, Microsoft'a Ait Olmayan Ürünü kullanmanıza yönelik koşullar, Windows Azure Store, Gallery ya da uygun olan diğer Çevrimiçi Hizmet özelliğinde ifade edildiği gibi olacaktır.</w:t>
      </w:r>
    </w:p>
    <w:p w:rsidR="003B1F78" w:rsidRPr="005208C6" w:rsidRDefault="003B1F78" w:rsidP="009A3907">
      <w:pPr>
        <w:pStyle w:val="PURBody-Indented"/>
        <w:spacing w:after="100"/>
        <w:ind w:left="274"/>
        <w:rPr>
          <w:lang w:val="sv-SE"/>
        </w:rPr>
      </w:pPr>
      <w:r w:rsidRPr="005208C6">
        <w:rPr>
          <w:b/>
          <w:lang w:val="sv-SE"/>
        </w:rPr>
        <w:t>İşletim Sistemi Ortamı (OSE)</w:t>
      </w:r>
      <w:r w:rsidR="00E5760D" w:rsidRPr="005208C6">
        <w:rPr>
          <w:b/>
          <w:lang w:val="sv-SE"/>
        </w:rPr>
        <w:t>,</w:t>
      </w:r>
      <w:r w:rsidRPr="005208C6">
        <w:rPr>
          <w:lang w:val="sv-SE"/>
        </w:rPr>
        <w:t xml:space="preserve"> bir işletim sistemi Örneğinin tümü veya bir bölümü veya ayrı makine kimliğini (birincil bilgisayar ismi</w:t>
      </w:r>
      <w:r w:rsidR="009A3907" w:rsidRPr="005208C6">
        <w:rPr>
          <w:lang w:val="sv-SE"/>
        </w:rPr>
        <w:t> </w:t>
      </w:r>
      <w:r w:rsidRPr="005208C6">
        <w:rPr>
          <w:lang w:val="sv-SE"/>
        </w:rPr>
        <w:t>veya benzer bir eşsiz tanımlayıcı) veya ayrı idari hakları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İki tür OSE vardır: fiziksel ve sanal.</w:t>
      </w:r>
      <w:r w:rsidR="007169B5" w:rsidRPr="005208C6">
        <w:rPr>
          <w:lang w:val="sv-SE"/>
        </w:rPr>
        <w:t xml:space="preserve"> </w:t>
      </w:r>
      <w:r w:rsidRPr="005208C6">
        <w:rPr>
          <w:lang w:val="sv-SE"/>
        </w:rPr>
        <w:t>Fiziksel bir donanım sisteminde bir Fiziksel OSE ve/veya bir ya da daha fazla Sanal OSE bulunabilir.</w:t>
      </w:r>
    </w:p>
    <w:p w:rsidR="003B1F78" w:rsidRPr="005208C6" w:rsidRDefault="003B1F78" w:rsidP="009A3907">
      <w:pPr>
        <w:pStyle w:val="PURBody-Indented"/>
        <w:spacing w:after="100"/>
        <w:ind w:left="274"/>
        <w:rPr>
          <w:lang w:val="sv-SE"/>
        </w:rPr>
      </w:pPr>
      <w:r w:rsidRPr="005208C6">
        <w:rPr>
          <w:b/>
          <w:lang w:val="sv-SE"/>
        </w:rPr>
        <w:t xml:space="preserve">Fiziksel OSE, </w:t>
      </w:r>
      <w:r w:rsidRPr="005208C6">
        <w:rPr>
          <w:lang w:val="sv-SE"/>
        </w:rPr>
        <w:t>doğrudan fiziksel bir donanım sisteminde çalışmak üzere yapılandırılmış bir OSE anlamına gelir.</w:t>
      </w:r>
      <w:r w:rsidR="007169B5" w:rsidRPr="005208C6">
        <w:rPr>
          <w:lang w:val="sv-SE"/>
        </w:rPr>
        <w:t xml:space="preserve"> </w:t>
      </w:r>
      <w:r w:rsidRPr="005208C6">
        <w:rPr>
          <w:lang w:val="sv-SE"/>
        </w:rPr>
        <w:t>Donanım sanallaştırmayı (örneğin Microsoft Hyper-V Server ya da benzeri teknolojiler) çalıştırmak için ya da donanım sanallaştırma hizmetleri için (örneğin Microsoft sanallaştırma teknolojisi ya da benzer teknolojiler) kullanılan işletme sistemi Örneği, Fiziksel OSE’nin bir parçası olarak kabul edilir.</w:t>
      </w:r>
    </w:p>
    <w:p w:rsidR="008B39C9" w:rsidRPr="005208C6" w:rsidRDefault="008B39C9" w:rsidP="009A3907">
      <w:pPr>
        <w:pStyle w:val="PURBody-Indented"/>
        <w:spacing w:after="100"/>
        <w:ind w:left="274"/>
        <w:rPr>
          <w:lang w:val="sv-SE"/>
        </w:rPr>
      </w:pPr>
      <w:r w:rsidRPr="005208C6">
        <w:rPr>
          <w:b/>
          <w:lang w:val="sv-SE"/>
        </w:rPr>
        <w:t>Birincil Kullanıcı</w:t>
      </w:r>
      <w:r w:rsidR="00E5760D" w:rsidRPr="005208C6">
        <w:rPr>
          <w:b/>
          <w:lang w:val="sv-SE"/>
        </w:rPr>
        <w:t>,</w:t>
      </w:r>
      <w:r w:rsidRPr="005208C6">
        <w:rPr>
          <w:b/>
          <w:lang w:val="sv-SE"/>
        </w:rPr>
        <w:t xml:space="preserve"> </w:t>
      </w:r>
      <w:r w:rsidRPr="005208C6">
        <w:rPr>
          <w:lang w:val="sv-SE"/>
        </w:rPr>
        <w:t xml:space="preserve">aygıtı herhangi bir 90 günlük dönemde sürenin % 50'sinden daha fazla kullanan kullanıcı anlamına gelir. </w:t>
      </w:r>
    </w:p>
    <w:p w:rsidR="003B1F78" w:rsidRPr="005208C6" w:rsidRDefault="003B1F78" w:rsidP="009A3907">
      <w:pPr>
        <w:pStyle w:val="PURBody-Indented"/>
        <w:spacing w:after="100"/>
        <w:ind w:left="274"/>
        <w:rPr>
          <w:lang w:val="sv-SE"/>
        </w:rPr>
      </w:pPr>
      <w:r w:rsidRPr="005208C6">
        <w:rPr>
          <w:b/>
          <w:lang w:val="sv-SE"/>
        </w:rPr>
        <w:t>Nitelikli Üçüncü Kişi Aygıtı,</w:t>
      </w:r>
      <w:r w:rsidRPr="005208C6">
        <w:rPr>
          <w:lang w:val="sv-SE"/>
        </w:rPr>
        <w:t xml:space="preserve"> siz ya da bağlı kuruluşlarınız tarafından doğrundan veya dolaylı olarak kontrol edilmeyen bir aygıt anlamına gelir (örn. bir üçüncü tarafın bilgi noktası).</w:t>
      </w:r>
    </w:p>
    <w:p w:rsidR="00375EB3" w:rsidRPr="005208C6" w:rsidRDefault="00375EB3" w:rsidP="009A3907">
      <w:pPr>
        <w:pStyle w:val="PURBody-Indented"/>
        <w:spacing w:after="100"/>
        <w:ind w:left="274"/>
        <w:rPr>
          <w:lang w:val="sv-SE"/>
        </w:rPr>
      </w:pPr>
      <w:r w:rsidRPr="005208C6">
        <w:rPr>
          <w:b/>
          <w:lang w:val="sv-SE"/>
        </w:rPr>
        <w:t>Çalışan Örnek,</w:t>
      </w:r>
      <w:r w:rsidRPr="005208C6">
        <w:rPr>
          <w:lang w:val="sv-SE"/>
        </w:rPr>
        <w:t xml:space="preserve"> belleğe yüklenmiş ve onun için bir ya da daha fazla komutun uygulandığı bir Örnek anlamına gelir.</w:t>
      </w:r>
      <w:r w:rsidR="007169B5" w:rsidRPr="005208C6">
        <w:rPr>
          <w:lang w:val="sv-SE"/>
        </w:rPr>
        <w:t xml:space="preserve"> </w:t>
      </w:r>
      <w:r w:rsidRPr="005208C6">
        <w:rPr>
          <w:lang w:val="sv-SE"/>
        </w:rPr>
        <w:t>(Bir yazılım örneği, örnek belleğe yüklenerek veya komutlarından biri veya birkaçı yürütülerek “Çalıştırılır”.)</w:t>
      </w:r>
      <w:r w:rsidR="007169B5" w:rsidRPr="005208C6">
        <w:rPr>
          <w:lang w:val="sv-SE"/>
        </w:rPr>
        <w:t xml:space="preserve"> </w:t>
      </w:r>
      <w:r w:rsidRPr="005208C6">
        <w:rPr>
          <w:lang w:val="sv-SE"/>
        </w:rPr>
        <w:t>Bir kez çalıştırıldığında, Örnek (komutlarının yürütülmeye devam edilip edilmemesinden bağımsız olarak) bellekten kaldırılana kadar çalışıyor kabul edilir.</w:t>
      </w:r>
    </w:p>
    <w:p w:rsidR="003B1F78" w:rsidRPr="005208C6" w:rsidRDefault="003B1F78" w:rsidP="009A3907">
      <w:pPr>
        <w:pStyle w:val="PURBody-Indented"/>
        <w:spacing w:after="100"/>
        <w:ind w:left="274"/>
        <w:rPr>
          <w:lang w:val="sv-SE"/>
        </w:rPr>
      </w:pPr>
      <w:r w:rsidRPr="005208C6">
        <w:rPr>
          <w:b/>
          <w:lang w:val="sv-SE"/>
        </w:rPr>
        <w:t>SL</w:t>
      </w:r>
      <w:r w:rsidR="00E5760D" w:rsidRPr="005208C6">
        <w:rPr>
          <w:b/>
          <w:lang w:val="sv-SE"/>
        </w:rPr>
        <w:t>,</w:t>
      </w:r>
      <w:r w:rsidRPr="005208C6">
        <w:rPr>
          <w:b/>
          <w:lang w:val="sv-SE"/>
        </w:rPr>
        <w:t xml:space="preserve"> </w:t>
      </w:r>
      <w:r w:rsidRPr="005208C6">
        <w:rPr>
          <w:lang w:val="sv-SE"/>
        </w:rPr>
        <w:t>abonelik lisansı (subscription license) anlamına gelir.</w:t>
      </w:r>
    </w:p>
    <w:p w:rsidR="008679BA" w:rsidRPr="005208C6" w:rsidRDefault="008679BA" w:rsidP="009A3907">
      <w:pPr>
        <w:pStyle w:val="PURBody-Indented"/>
        <w:spacing w:after="100"/>
        <w:ind w:left="274"/>
        <w:rPr>
          <w:lang w:val="sv-SE"/>
        </w:rPr>
      </w:pPr>
      <w:r w:rsidRPr="005208C6">
        <w:rPr>
          <w:b/>
          <w:lang w:val="sv-SE"/>
        </w:rPr>
        <w:t>Sosyal İçerik</w:t>
      </w:r>
      <w:r w:rsidR="00E5760D" w:rsidRPr="005208C6">
        <w:rPr>
          <w:b/>
          <w:lang w:val="sv-SE"/>
        </w:rPr>
        <w:t>,</w:t>
      </w:r>
      <w:r w:rsidRPr="005208C6">
        <w:rPr>
          <w:lang w:val="sv-SE"/>
        </w:rPr>
        <w:t xml:space="preserve"> Twitter, Facebook, YouTube türünde sosyal ortam ağlarından ve veri dizini oluşturma veya veri toplama hizmetlerinden toplanan, kamuya açık içerikler anlamına gelir. Sosyal İçerik; arama sorgularınıza cevaben kişisel bilgiler içerebilir. Sosyal İçerik, Müşteri Verileri anlamına gelmez.</w:t>
      </w:r>
    </w:p>
    <w:p w:rsidR="003B1F78" w:rsidRPr="005208C6" w:rsidRDefault="003B1F78" w:rsidP="009A3907">
      <w:pPr>
        <w:pStyle w:val="PURBody-Indented"/>
        <w:spacing w:after="100"/>
        <w:ind w:left="274"/>
        <w:rPr>
          <w:lang w:val="sv-SE"/>
        </w:rPr>
      </w:pPr>
      <w:r w:rsidRPr="005208C6">
        <w:rPr>
          <w:b/>
          <w:lang w:val="sv-SE"/>
        </w:rPr>
        <w:t>Sunucu,</w:t>
      </w:r>
      <w:r w:rsidRPr="005208C6">
        <w:rPr>
          <w:lang w:val="sv-SE"/>
        </w:rPr>
        <w:t xml:space="preserve"> sunucu yazılımlarını çalıştırabilen fiziksel bir donanım sistemi anlamına gelir.</w:t>
      </w:r>
      <w:r w:rsidR="007169B5" w:rsidRPr="005208C6">
        <w:rPr>
          <w:lang w:val="sv-SE"/>
        </w:rPr>
        <w:t xml:space="preserve"> </w:t>
      </w:r>
    </w:p>
    <w:p w:rsidR="003B1F78" w:rsidRPr="005208C6" w:rsidRDefault="003B1F78" w:rsidP="009A3907">
      <w:pPr>
        <w:pStyle w:val="PURBody-Indented"/>
        <w:spacing w:after="100"/>
        <w:ind w:left="274"/>
        <w:rPr>
          <w:lang w:val="sv-SE"/>
        </w:rPr>
      </w:pPr>
      <w:r w:rsidRPr="005208C6">
        <w:rPr>
          <w:b/>
          <w:lang w:val="sv-SE"/>
        </w:rPr>
        <w:t xml:space="preserve">Sanal OSE, </w:t>
      </w:r>
      <w:r w:rsidRPr="005208C6">
        <w:rPr>
          <w:lang w:val="sv-SE"/>
        </w:rPr>
        <w:t>bir sanal donanım sisteminde çalışmak üzere yapılandırılmış bir OSE anlamına gelir.</w:t>
      </w:r>
      <w:r w:rsidR="007169B5" w:rsidRPr="005208C6">
        <w:rPr>
          <w:lang w:val="sv-SE"/>
        </w:rPr>
        <w:t xml:space="preserve"> </w:t>
      </w:r>
    </w:p>
    <w:p w:rsidR="003B1F78" w:rsidRPr="005208C6" w:rsidRDefault="003B1F78" w:rsidP="003B1F78">
      <w:pPr>
        <w:pStyle w:val="PURHeading2"/>
        <w:rPr>
          <w:lang w:val="sv-SE"/>
        </w:rPr>
      </w:pPr>
      <w:r w:rsidRPr="005208C6">
        <w:rPr>
          <w:lang w:val="sv-SE"/>
        </w:rPr>
        <w:lastRenderedPageBreak/>
        <w:t>Kullanım Haklarınız</w:t>
      </w:r>
      <w:r>
        <w:fldChar w:fldCharType="begin"/>
      </w:r>
      <w:r w:rsidRPr="005208C6">
        <w:rPr>
          <w:lang w:val="sv-SE"/>
        </w:rPr>
        <w:instrText>TC "</w:instrText>
      </w:r>
      <w:bookmarkStart w:id="19" w:name="_Toc382385451"/>
      <w:r w:rsidRPr="005208C6">
        <w:rPr>
          <w:lang w:val="sv-SE"/>
        </w:rPr>
        <w:instrText>Kullanım Haklarınız</w:instrText>
      </w:r>
      <w:bookmarkEnd w:id="19"/>
      <w:r w:rsidRPr="005208C6">
        <w:rPr>
          <w:lang w:val="sv-SE"/>
        </w:rP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Start w:id="26" w:name="_Toc370712462"/>
      <w:bookmarkEnd w:id="20"/>
      <w:bookmarkEnd w:id="21"/>
      <w:bookmarkEnd w:id="22"/>
      <w:bookmarkEnd w:id="23"/>
      <w:bookmarkEnd w:id="24"/>
      <w:bookmarkEnd w:id="25"/>
      <w:bookmarkEnd w:id="26"/>
      <w:r>
        <w:fldChar w:fldCharType="end"/>
      </w:r>
    </w:p>
    <w:p w:rsidR="003B1F78" w:rsidRPr="005208C6" w:rsidRDefault="008709AC" w:rsidP="003B1F78">
      <w:pPr>
        <w:pStyle w:val="PURBody-Indented"/>
        <w:rPr>
          <w:lang w:val="sv-SE"/>
        </w:rPr>
      </w:pPr>
      <w:r w:rsidRPr="005208C6">
        <w:rPr>
          <w:lang w:val="sv-SE"/>
        </w:rPr>
        <w:t>Toplu lisanslama anlaşmanıza uyarsanız, yazılımı ve Çevrimiçi Hizmetleri bu Çevrimiçi Hizmetler Kullanım Hakları içinde açıkça izin verildiği gibi kullanabilirsiniz.</w:t>
      </w:r>
      <w:r w:rsidR="007169B5" w:rsidRPr="005208C6">
        <w:rPr>
          <w:lang w:val="sv-SE"/>
        </w:rPr>
        <w:t xml:space="preserve"> </w:t>
      </w:r>
      <w:r w:rsidRPr="005208C6">
        <w:rPr>
          <w:lang w:val="sv-SE"/>
        </w:rPr>
        <w:t>Çevrimiçi Hizmetleri SL'nizin süresi dolduktan, feshedildikten veya iptal edildikten sonra kullanmaya devam etme hakkınız yoktur.</w:t>
      </w:r>
    </w:p>
    <w:p w:rsidR="0005253A" w:rsidRPr="005208C6" w:rsidDel="0005253A" w:rsidRDefault="0005253A" w:rsidP="0005253A">
      <w:pPr>
        <w:pStyle w:val="PURHeading2"/>
        <w:rPr>
          <w:lang w:val="sv-SE"/>
        </w:rPr>
      </w:pPr>
      <w:r w:rsidRPr="005208C6">
        <w:rPr>
          <w:lang w:val="sv-SE"/>
        </w:rPr>
        <w:t>Müşteri Verilerinin Mülkiyeti</w:t>
      </w:r>
      <w:r>
        <w:fldChar w:fldCharType="begin"/>
      </w:r>
      <w:r w:rsidRPr="005208C6" w:rsidDel="0005253A">
        <w:rPr>
          <w:lang w:val="sv-SE"/>
        </w:rPr>
        <w:instrText>TC "</w:instrText>
      </w:r>
      <w:bookmarkStart w:id="27" w:name="_Toc382385452"/>
      <w:r w:rsidRPr="005208C6" w:rsidDel="0005253A">
        <w:rPr>
          <w:lang w:val="sv-SE"/>
        </w:rPr>
        <w:instrText>Müşteri Verilerinizin Mülkiyeti</w:instrText>
      </w:r>
      <w:bookmarkEnd w:id="27"/>
      <w:r w:rsidRPr="005208C6" w:rsidDel="0005253A">
        <w:rPr>
          <w:lang w:val="sv-SE"/>
        </w:rPr>
        <w:instrText xml:space="preserve">" \l 2 </w:instrText>
      </w:r>
      <w:r>
        <w:fldChar w:fldCharType="end"/>
      </w:r>
    </w:p>
    <w:p w:rsidR="0005253A" w:rsidRPr="005208C6" w:rsidRDefault="0005253A" w:rsidP="0005253A">
      <w:pPr>
        <w:pStyle w:val="PURBody-Indented"/>
        <w:rPr>
          <w:lang w:val="sv-SE"/>
        </w:rPr>
      </w:pPr>
      <w:r w:rsidRPr="005208C6">
        <w:rPr>
          <w:lang w:val="sv-SE"/>
        </w:rPr>
        <w:t>Taraflar arasında, Müşteri Verileriyle ilgili tüm hakları, sıfatları ve menfaatleri korursunuz.</w:t>
      </w:r>
      <w:r w:rsidR="007169B5" w:rsidRPr="005208C6">
        <w:rPr>
          <w:lang w:val="sv-SE"/>
        </w:rPr>
        <w:t xml:space="preserve"> </w:t>
      </w:r>
      <w:r w:rsidRPr="005208C6">
        <w:rPr>
          <w:lang w:val="sv-SE"/>
        </w:rPr>
        <w:t>Bize ilgili Çevrimiçi Hizmeti size sağlamamız için verdiğiniz haklar dışında, Müşteri Verileriyle ilgili herhangi bir hakkımız yoktur.</w:t>
      </w:r>
      <w:r w:rsidR="007169B5" w:rsidRPr="005208C6">
        <w:rPr>
          <w:lang w:val="sv-SE"/>
        </w:rPr>
        <w:t xml:space="preserve"> </w:t>
      </w:r>
      <w:r w:rsidRPr="005208C6">
        <w:rPr>
          <w:lang w:val="sv-SE"/>
        </w:rPr>
        <w:t>Size lisansını verdiğimiz yazılımlar ya da hizmetler için bu durum geçerli değildir.</w:t>
      </w:r>
      <w:r w:rsidR="007169B5" w:rsidRPr="005208C6">
        <w:rPr>
          <w:lang w:val="sv-SE"/>
        </w:rPr>
        <w:t xml:space="preserve"> </w:t>
      </w:r>
    </w:p>
    <w:p w:rsidR="008F2561" w:rsidRPr="005208C6" w:rsidRDefault="008F2561" w:rsidP="008F2561">
      <w:pPr>
        <w:pStyle w:val="PURHeading2"/>
        <w:rPr>
          <w:lang w:val="sv-SE"/>
        </w:rPr>
      </w:pPr>
      <w:r w:rsidRPr="005208C6">
        <w:rPr>
          <w:lang w:val="sv-SE"/>
        </w:rPr>
        <w:t>Müşteri Verilerini Kullanımımız; Üçüncü Kişilerin Talepleri</w:t>
      </w:r>
      <w:r>
        <w:fldChar w:fldCharType="begin"/>
      </w:r>
      <w:r w:rsidRPr="005208C6">
        <w:rPr>
          <w:lang w:val="sv-SE"/>
        </w:rPr>
        <w:instrText>TC "</w:instrText>
      </w:r>
      <w:bookmarkStart w:id="28" w:name="_Toc382385453"/>
      <w:r w:rsidRPr="005208C6">
        <w:rPr>
          <w:lang w:val="sv-SE"/>
        </w:rPr>
        <w:instrText>Müşteri Verilerini Kullanımımız; Üçüncü Kişilerin Talepleri</w:instrText>
      </w:r>
      <w:bookmarkEnd w:id="28"/>
      <w:r w:rsidRPr="005208C6">
        <w:rPr>
          <w:lang w:val="sv-SE"/>
        </w:rPr>
        <w:instrText xml:space="preserve">" \l 2 </w:instrText>
      </w:r>
      <w:r>
        <w:fldChar w:fldCharType="end"/>
      </w:r>
    </w:p>
    <w:p w:rsidR="008F2561" w:rsidRPr="005208C6" w:rsidRDefault="008F2561" w:rsidP="008F2561">
      <w:pPr>
        <w:pStyle w:val="PURBody-Indented"/>
        <w:rPr>
          <w:lang w:val="sv-SE"/>
        </w:rPr>
      </w:pPr>
      <w:r w:rsidRPr="005208C6">
        <w:rPr>
          <w:lang w:val="sv-SE"/>
        </w:rPr>
        <w:t>Müşteri verileri yalnızca size Çevrimiçi Hizmet sağlamak için kullanılacaktır.</w:t>
      </w:r>
      <w:r w:rsidR="007169B5" w:rsidRPr="005208C6">
        <w:rPr>
          <w:lang w:val="sv-SE"/>
        </w:rPr>
        <w:t xml:space="preserve"> </w:t>
      </w:r>
      <w:r w:rsidRPr="005208C6">
        <w:rPr>
          <w:lang w:val="sv-SE"/>
        </w:rPr>
        <w:t>Bu, Çevrimiçi Hizmetin çalışmasını etkileyen sorunların önlenmesini, saptanmasını ve onarılmasını hedefleyen sorun çözümü ve kullanıcıya karşı olan tehditlerin (kötücül yazılım ya da istenmeyen e-postalar gibi) ortaya çıkması ve büyümesinin saptanması ve bunlara karşı koruma sağlanması özelliklerinin iyileştirilmesini içerebilir.</w:t>
      </w:r>
      <w:r w:rsidR="007169B5" w:rsidRPr="005208C6">
        <w:rPr>
          <w:lang w:val="sv-SE"/>
        </w:rPr>
        <w:t xml:space="preserve"> </w:t>
      </w:r>
      <w:r w:rsidRPr="005208C6">
        <w:rPr>
          <w:lang w:val="sv-SE"/>
        </w:rPr>
        <w:t>Reklam veya diğer ticari amaçlarla Müşteri Verilerinizi kullanmayacağız veya bu verilerden bilgiler türetmeyeceğiz.</w:t>
      </w:r>
    </w:p>
    <w:p w:rsidR="008F2561" w:rsidRPr="005208C6" w:rsidRDefault="008F2561" w:rsidP="008F2561">
      <w:pPr>
        <w:pStyle w:val="PURBody-Indented"/>
        <w:rPr>
          <w:lang w:val="sv-SE"/>
        </w:rPr>
      </w:pPr>
      <w:r w:rsidRPr="005208C6">
        <w:rPr>
          <w:lang w:val="sv-SE"/>
        </w:rPr>
        <w:t>Siz talimat vermedikçe veya yasalar gerektirmedikçe, Müşteri Verilerini bir üçüncü kişiye (kanuni yaptırım, diğer devlet kuruluşları veya medeni hukuk davacısı dahil; altyüklenicilerimiz hariç) açıklamayacağız.</w:t>
      </w:r>
      <w:r w:rsidR="007169B5" w:rsidRPr="005208C6">
        <w:rPr>
          <w:lang w:val="sv-SE"/>
        </w:rPr>
        <w:t xml:space="preserve"> </w:t>
      </w:r>
      <w:r w:rsidRPr="005208C6">
        <w:rPr>
          <w:lang w:val="sv-SE"/>
        </w:rPr>
        <w:t>Bir üçüncü tarafın Müşteri Verileri talebiyle bizimle temasa geçmesi durumunda, üçüncü tarafı bunu doğrudan istemesi için size yönlendirme girişiminde bulunacağız.</w:t>
      </w:r>
      <w:r w:rsidR="007169B5" w:rsidRPr="005208C6">
        <w:rPr>
          <w:lang w:val="sv-SE"/>
        </w:rPr>
        <w:t xml:space="preserve"> </w:t>
      </w:r>
      <w:r w:rsidRPr="005208C6">
        <w:rPr>
          <w:lang w:val="sv-SE"/>
        </w:rPr>
        <w:t>Bunun bir parçası olarak, temel iletişim bilgilerinizi üçüncü taraflara verebiliriz.</w:t>
      </w:r>
      <w:r w:rsidR="007169B5" w:rsidRPr="005208C6">
        <w:rPr>
          <w:lang w:val="sv-SE"/>
        </w:rPr>
        <w:t xml:space="preserve"> </w:t>
      </w:r>
      <w:r w:rsidRPr="005208C6">
        <w:rPr>
          <w:lang w:val="sv-SE"/>
        </w:rPr>
        <w:t>Müşteri Verilerini bir üçüncü tarafa açıklamak zorunda bırakılmamız durumunda, kanuni olarak yasaklanmadıkça, sizi derhal bilgilendirecek ve size açıklama talebinin bir kopyasını vereceğiz.</w:t>
      </w:r>
      <w:r w:rsidR="007169B5" w:rsidRPr="005208C6">
        <w:rPr>
          <w:lang w:val="sv-SE"/>
        </w:rPr>
        <w:t xml:space="preserve"> </w:t>
      </w:r>
      <w:r w:rsidRPr="005208C6">
        <w:rPr>
          <w:lang w:val="sv-SE"/>
        </w:rPr>
        <w:t>Çevrimiçi Hizmeti kullanımınız ile ilgili olarak, Dijital Milenyum Telif Hakkı Kanun kapsamında içeriği çıkarma konusunda bir talep gibi, herhangi bir üçüncü tarafın (hukuki yaptırım, diğer devlet kuruluşları veya medeni hukukçu dahil) taleplerine karşılık vermekle sorumlusunuz.</w:t>
      </w:r>
    </w:p>
    <w:p w:rsidR="0082133B" w:rsidRPr="005208C6" w:rsidRDefault="00ED4593" w:rsidP="00F75AA5">
      <w:pPr>
        <w:pStyle w:val="PURHeading2"/>
        <w:rPr>
          <w:lang w:val="sv-SE"/>
        </w:rPr>
      </w:pPr>
      <w:r w:rsidRPr="005208C6">
        <w:rPr>
          <w:lang w:val="sv-SE"/>
        </w:rPr>
        <w:t>Koşul Güncellemeleri</w:t>
      </w:r>
      <w:r>
        <w:fldChar w:fldCharType="begin"/>
      </w:r>
      <w:r w:rsidR="00986DA5" w:rsidRPr="005208C6">
        <w:rPr>
          <w:lang w:val="sv-SE"/>
        </w:rPr>
        <w:instrText>TC "</w:instrText>
      </w:r>
      <w:bookmarkStart w:id="29" w:name="_Toc382385454"/>
      <w:r w:rsidR="00986DA5" w:rsidRPr="005208C6">
        <w:rPr>
          <w:lang w:val="sv-SE"/>
        </w:rPr>
        <w:instrText>Koşul Güncellemeleri</w:instrText>
      </w:r>
      <w:bookmarkEnd w:id="29"/>
      <w:r w:rsidR="00986DA5" w:rsidRPr="005208C6">
        <w:rPr>
          <w:lang w:val="sv-SE"/>
        </w:rPr>
        <w:instrText xml:space="preserve">" \l 2 </w:instrText>
      </w:r>
      <w:bookmarkStart w:id="30" w:name="_Toc339624705"/>
      <w:bookmarkStart w:id="31" w:name="_Toc341260658"/>
      <w:bookmarkStart w:id="32" w:name="_Toc341260885"/>
      <w:bookmarkStart w:id="33" w:name="_Toc364067967"/>
      <w:bookmarkStart w:id="34" w:name="_Toc364068323"/>
      <w:bookmarkStart w:id="35" w:name="_Toc364695341"/>
      <w:bookmarkStart w:id="36" w:name="_Toc370712463"/>
      <w:bookmarkEnd w:id="30"/>
      <w:bookmarkEnd w:id="31"/>
      <w:bookmarkEnd w:id="32"/>
      <w:bookmarkEnd w:id="33"/>
      <w:bookmarkEnd w:id="34"/>
      <w:bookmarkEnd w:id="35"/>
      <w:bookmarkEnd w:id="36"/>
      <w:r>
        <w:fldChar w:fldCharType="end"/>
      </w:r>
    </w:p>
    <w:p w:rsidR="0082133B" w:rsidRPr="005208C6" w:rsidRDefault="00ED4593">
      <w:pPr>
        <w:pStyle w:val="PURBody-Indented"/>
        <w:rPr>
          <w:lang w:val="sv-SE"/>
        </w:rPr>
      </w:pPr>
      <w:r w:rsidRPr="005208C6">
        <w:rPr>
          <w:lang w:val="sv-SE"/>
        </w:rPr>
        <w:t>Zaman zaman bu koşulları güncelleyebiliriz.</w:t>
      </w:r>
      <w:r w:rsidR="007169B5" w:rsidRPr="005208C6">
        <w:rPr>
          <w:lang w:val="sv-SE"/>
        </w:rPr>
        <w:t xml:space="preserve"> </w:t>
      </w:r>
      <w:r w:rsidRPr="005208C6">
        <w:rPr>
          <w:lang w:val="sv-SE"/>
        </w:rPr>
        <w:t>Çevrimiçi Hizmetlerdeki veya ilgili yazılımdaki güncellemelerle veya eklerle uygulamaya koyduğumuz, yasa tarafından gereken veya Çevrimiçi Hizmetleri kullanımınızı önemli ölçüde etkilemeyen bu koşul değişiklikleri derhal geçerli olacaktır.</w:t>
      </w:r>
      <w:r w:rsidR="007169B5" w:rsidRPr="005208C6">
        <w:rPr>
          <w:lang w:val="sv-SE"/>
        </w:rPr>
        <w:t xml:space="preserve"> </w:t>
      </w:r>
      <w:r w:rsidRPr="005208C6">
        <w:rPr>
          <w:lang w:val="sv-SE"/>
        </w:rPr>
        <w:t>Tüm diğer değişiklikler için Çevrimiçi Hizmeti herhangi bir mevcut lisans kapsamında kullanımınız, aşağıdaki sürelerden daha az olanı boyunca söz konusu güncellemeler olmaksızın bu koşullar tarafından yönetilecektir: çevrimiçi hizmeti ilk kullandığınız tarihten itibaren 12 ay boyunca veya taahhüt edilen sürenizin uzunluğu boyunca.</w:t>
      </w:r>
      <w:r w:rsidR="007169B5" w:rsidRPr="005208C6">
        <w:rPr>
          <w:lang w:val="sv-SE"/>
        </w:rPr>
        <w:t xml:space="preserve"> </w:t>
      </w:r>
      <w:r w:rsidRPr="005208C6">
        <w:rPr>
          <w:lang w:val="sv-SE"/>
        </w:rPr>
        <w:t>Güncellemeler genel olarak yürürlüğe girmeden en az 30 gün önce size bildirimde bulunmaya çalışacağız.</w:t>
      </w:r>
      <w:r w:rsidR="007169B5" w:rsidRPr="005208C6">
        <w:rPr>
          <w:lang w:val="sv-SE"/>
        </w:rPr>
        <w:t xml:space="preserve"> </w:t>
      </w:r>
      <w:r w:rsidRPr="005208C6">
        <w:rPr>
          <w:lang w:val="sv-SE"/>
        </w:rPr>
        <w:t>Koşul güncellemelerini, bu Çevrimiçi Hizmetler Kullanım Haklarının güncellenen bir versiyonunda yayınlamamızdan ya da size güncellemelerle ilgili bir e-posta bildirimi göndermemizden sonra, Çevrimiçi Hizmeti kullanarak kabul etmiş olursunuz.</w:t>
      </w:r>
    </w:p>
    <w:p w:rsidR="0082133B" w:rsidRPr="005208C6" w:rsidRDefault="00ED4593" w:rsidP="00986DA5">
      <w:pPr>
        <w:pStyle w:val="PURHeading2"/>
        <w:rPr>
          <w:lang w:val="sv-SE"/>
        </w:rPr>
      </w:pPr>
      <w:r w:rsidRPr="005208C6">
        <w:rPr>
          <w:lang w:val="sv-SE"/>
        </w:rPr>
        <w:t>Çevrimiçi Hizmet Güncelleştirmeleri</w:t>
      </w:r>
      <w:r>
        <w:fldChar w:fldCharType="begin"/>
      </w:r>
      <w:r w:rsidR="00986DA5" w:rsidRPr="005208C6">
        <w:rPr>
          <w:lang w:val="sv-SE"/>
        </w:rPr>
        <w:instrText>TC "</w:instrText>
      </w:r>
      <w:bookmarkStart w:id="37" w:name="_Toc382385455"/>
      <w:r w:rsidR="00986DA5" w:rsidRPr="005208C6">
        <w:rPr>
          <w:lang w:val="sv-SE"/>
        </w:rPr>
        <w:instrText>Çevrimiçi Hizmet Güncelleştirmeleri</w:instrText>
      </w:r>
      <w:bookmarkEnd w:id="37"/>
      <w:r w:rsidR="00986DA5" w:rsidRPr="005208C6">
        <w:rPr>
          <w:lang w:val="sv-SE"/>
        </w:rPr>
        <w:instrText xml:space="preserve">" \l 2 </w:instrText>
      </w:r>
      <w:bookmarkStart w:id="38" w:name="_Toc339624706"/>
      <w:bookmarkStart w:id="39" w:name="_Toc341260659"/>
      <w:bookmarkStart w:id="40" w:name="_Toc341260886"/>
      <w:bookmarkStart w:id="41" w:name="_Toc364067968"/>
      <w:bookmarkStart w:id="42" w:name="_Toc364068324"/>
      <w:bookmarkStart w:id="43" w:name="_Toc364695342"/>
      <w:bookmarkStart w:id="44" w:name="_Toc370712464"/>
      <w:bookmarkEnd w:id="38"/>
      <w:bookmarkEnd w:id="39"/>
      <w:bookmarkEnd w:id="40"/>
      <w:bookmarkEnd w:id="41"/>
      <w:bookmarkEnd w:id="42"/>
      <w:bookmarkEnd w:id="43"/>
      <w:bookmarkEnd w:id="44"/>
      <w:r>
        <w:fldChar w:fldCharType="end"/>
      </w:r>
    </w:p>
    <w:p w:rsidR="0082133B" w:rsidRPr="005208C6" w:rsidRDefault="00ED4593">
      <w:pPr>
        <w:pStyle w:val="PURBody-Indented"/>
        <w:rPr>
          <w:lang w:val="sv-SE"/>
        </w:rPr>
      </w:pPr>
      <w:r w:rsidRPr="005208C6">
        <w:rPr>
          <w:lang w:val="sv-SE"/>
        </w:rPr>
        <w:t>Herhangi bir zamanda özellikleri değiştirebilir ya da Çevrimiçi Hizmeti ve yazılımı güncelleyebiliriz.</w:t>
      </w:r>
      <w:r w:rsidR="007169B5" w:rsidRPr="005208C6">
        <w:rPr>
          <w:lang w:val="sv-SE"/>
        </w:rPr>
        <w:t xml:space="preserve"> </w:t>
      </w:r>
      <w:r w:rsidRPr="005208C6">
        <w:rPr>
          <w:lang w:val="sv-SE"/>
        </w:rPr>
        <w:t>Bir değiştirmeden veya güncellemeden sonra, bazı daha önce mevcut olan işlev veya özellikler değişebilir ya da artık kullanılamayabilir.</w:t>
      </w:r>
    </w:p>
    <w:p w:rsidR="0082133B" w:rsidRPr="005208C6" w:rsidRDefault="00ED4593">
      <w:pPr>
        <w:pStyle w:val="PURHeading2"/>
        <w:rPr>
          <w:lang w:val="sv-SE"/>
        </w:rPr>
      </w:pPr>
      <w:r w:rsidRPr="005208C6">
        <w:rPr>
          <w:lang w:val="sv-SE"/>
        </w:rPr>
        <w:t>Çevrimiçi Hizmetin Sona Ermesi veya Geçerliliğinin Sona Ermesi</w:t>
      </w:r>
      <w:r>
        <w:fldChar w:fldCharType="begin"/>
      </w:r>
      <w:r w:rsidR="00986DA5" w:rsidRPr="005208C6">
        <w:rPr>
          <w:lang w:val="sv-SE"/>
        </w:rPr>
        <w:instrText>TC "</w:instrText>
      </w:r>
      <w:bookmarkStart w:id="45" w:name="_Toc382385456"/>
      <w:r w:rsidR="00986DA5" w:rsidRPr="005208C6">
        <w:rPr>
          <w:lang w:val="sv-SE"/>
        </w:rPr>
        <w:instrText>Çevrimiçi Hizmetin Sona Ermesi veya Geçerliliğinin Sona Ermesi</w:instrText>
      </w:r>
      <w:bookmarkEnd w:id="45"/>
      <w:r w:rsidR="00986DA5" w:rsidRPr="005208C6">
        <w:rPr>
          <w:lang w:val="sv-SE"/>
        </w:rPr>
        <w:instrText xml:space="preserve">" \l 2 </w:instrText>
      </w:r>
      <w:bookmarkStart w:id="46" w:name="_Toc339624708"/>
      <w:bookmarkStart w:id="47" w:name="_Toc341260661"/>
      <w:bookmarkStart w:id="48" w:name="_Toc341260888"/>
      <w:bookmarkStart w:id="49" w:name="_Toc364067970"/>
      <w:bookmarkStart w:id="50" w:name="_Toc364068326"/>
      <w:bookmarkStart w:id="51" w:name="_Toc364695344"/>
      <w:bookmarkStart w:id="52" w:name="_Toc370712466"/>
      <w:bookmarkEnd w:id="46"/>
      <w:bookmarkEnd w:id="47"/>
      <w:bookmarkEnd w:id="48"/>
      <w:bookmarkEnd w:id="49"/>
      <w:bookmarkEnd w:id="50"/>
      <w:bookmarkEnd w:id="51"/>
      <w:bookmarkEnd w:id="52"/>
      <w:r>
        <w:fldChar w:fldCharType="end"/>
      </w:r>
    </w:p>
    <w:p w:rsidR="0082133B" w:rsidRPr="005208C6" w:rsidRDefault="00ED4593">
      <w:pPr>
        <w:pStyle w:val="PURBody-Indented"/>
        <w:rPr>
          <w:lang w:val="sv-SE"/>
        </w:rPr>
      </w:pPr>
      <w:r w:rsidRPr="005208C6">
        <w:rPr>
          <w:lang w:val="sv-SE"/>
        </w:rPr>
        <w:t>Çevrimiçi Hizmet aboneliğinizin sona ermesi ya da geçerliliğinin sona ermesi halinde, Microsoft ile irtibat kurabilir ve bize:</w:t>
      </w:r>
    </w:p>
    <w:p w:rsidR="0082133B" w:rsidRPr="005208C6" w:rsidRDefault="00ED4593" w:rsidP="00F51823">
      <w:pPr>
        <w:pStyle w:val="PURBullet-Indented"/>
        <w:numPr>
          <w:ilvl w:val="1"/>
          <w:numId w:val="5"/>
        </w:numPr>
        <w:rPr>
          <w:lang w:val="sv-SE"/>
        </w:rPr>
      </w:pPr>
      <w:r w:rsidRPr="005208C6">
        <w:rPr>
          <w:lang w:val="sv-SE"/>
        </w:rPr>
        <w:t>hesabınızı devre dışı bırakılması ve ardından Müşteri Verilerinizin silinmesi; veya</w:t>
      </w:r>
    </w:p>
    <w:p w:rsidR="0082133B" w:rsidRPr="005208C6" w:rsidRDefault="00070B44" w:rsidP="00F51823">
      <w:pPr>
        <w:pStyle w:val="PURBullet-Indented"/>
        <w:numPr>
          <w:ilvl w:val="1"/>
          <w:numId w:val="5"/>
        </w:numPr>
        <w:rPr>
          <w:lang w:val="sv-SE"/>
        </w:rPr>
      </w:pPr>
      <w:r w:rsidRPr="005208C6">
        <w:rPr>
          <w:lang w:val="sv-SE"/>
        </w:rPr>
        <w:t>ç</w:t>
      </w:r>
      <w:r w:rsidR="00ED4593" w:rsidRPr="005208C6">
        <w:rPr>
          <w:lang w:val="sv-SE"/>
        </w:rPr>
        <w:t>evrimiçi Hizmette saklanan Müşteri Verilerinizin, aboneliğinizin sona ermesi ya da iptal edilmesinden sonra en az 90 gün boyunca (“bekletme süresi”) sınırlı işlevle bekletilmesini ve bu şekilde verilerinizi almak istediğinizi belirtmelisiniz.</w:t>
      </w:r>
    </w:p>
    <w:p w:rsidR="0082133B" w:rsidRPr="005208C6" w:rsidRDefault="00ED4593">
      <w:pPr>
        <w:pStyle w:val="PURBody-Indented"/>
        <w:rPr>
          <w:lang w:val="sv-SE"/>
        </w:rPr>
      </w:pPr>
      <w:r w:rsidRPr="005208C6">
        <w:rPr>
          <w:lang w:val="sv-SE"/>
        </w:rPr>
        <w:t>(1) numaralı şıkkı belirtmeniz halinde Müşteri Verilerinizi hesabınızdan alabilmeniz mümkün olmayacaktır.</w:t>
      </w:r>
      <w:r w:rsidR="007169B5" w:rsidRPr="005208C6">
        <w:rPr>
          <w:lang w:val="sv-SE"/>
        </w:rPr>
        <w:t xml:space="preserve"> </w:t>
      </w:r>
      <w:r w:rsidRPr="005208C6">
        <w:rPr>
          <w:lang w:val="sv-SE"/>
        </w:rPr>
        <w:t>(1) ya da (2) numaralı şıkları belirtmemeniz halinde Müşteri Verilerinizi şık (2) uyarınca bekleteceğiz.</w:t>
      </w:r>
      <w:r w:rsidR="007169B5" w:rsidRPr="005208C6">
        <w:rPr>
          <w:lang w:val="sv-SE"/>
        </w:rPr>
        <w:t xml:space="preserve"> </w:t>
      </w:r>
    </w:p>
    <w:p w:rsidR="0082133B" w:rsidRPr="005208C6" w:rsidRDefault="00ED4593">
      <w:pPr>
        <w:pStyle w:val="PURBody-Indented"/>
        <w:rPr>
          <w:lang w:val="sv-SE"/>
        </w:rPr>
      </w:pPr>
      <w:r w:rsidRPr="005208C6">
        <w:rPr>
          <w:lang w:val="sv-SE"/>
        </w:rPr>
        <w:t>Bekleme süresinin sona ermesinin ardından, hesabınızı devre dışı bırakacak ve Müşteri Verilerinizi sileceğiz. Önbelleğe alınmış ya</w:t>
      </w:r>
      <w:r w:rsidR="009A3907" w:rsidRPr="005208C6">
        <w:rPr>
          <w:lang w:val="sv-SE"/>
        </w:rPr>
        <w:t> </w:t>
      </w:r>
      <w:r w:rsidRPr="005208C6">
        <w:rPr>
          <w:lang w:val="sv-SE"/>
        </w:rPr>
        <w:t>da yedeklenmiş kopyalar, elde tutma süresinin sonundan itibaren 30 gün içerisinde silinecektir.</w:t>
      </w:r>
    </w:p>
    <w:p w:rsidR="0082133B" w:rsidRPr="005208C6" w:rsidRDefault="00ED4593">
      <w:pPr>
        <w:pStyle w:val="PURBody-Indented"/>
        <w:rPr>
          <w:lang w:val="sv-SE"/>
        </w:rPr>
      </w:pPr>
      <w:r w:rsidRPr="005208C6">
        <w:rPr>
          <w:lang w:val="sv-SE"/>
        </w:rPr>
        <w:t>Çevrimiçi Hizmet, onu çalıştırmak için tarafınızca sağlanan yazılımın tutulmasını veya çıkarılmasını desteklemeyebilir.</w:t>
      </w:r>
    </w:p>
    <w:p w:rsidR="0082133B" w:rsidRPr="005208C6" w:rsidRDefault="00ED4593">
      <w:pPr>
        <w:pStyle w:val="PURBlueStrong-Indented"/>
        <w:rPr>
          <w:lang w:val="sv-SE"/>
        </w:rPr>
      </w:pPr>
      <w:r w:rsidRPr="005208C6">
        <w:rPr>
          <w:lang w:val="sv-SE"/>
        </w:rPr>
        <w:t>Müşteri Verilerinin veya Sosyal İçeriğin Silinmesi için Sorumluluk Kabul Edilmez</w:t>
      </w:r>
    </w:p>
    <w:p w:rsidR="0082133B" w:rsidRPr="005208C6" w:rsidRDefault="00ED4593">
      <w:pPr>
        <w:pStyle w:val="PURBody-Indented"/>
        <w:rPr>
          <w:lang w:val="sv-SE"/>
        </w:rPr>
      </w:pPr>
      <w:r w:rsidRPr="005208C6">
        <w:rPr>
          <w:lang w:val="sv-SE"/>
        </w:rPr>
        <w:t>Bu koşullarda belirtilmiş olanlar dışında, Müşteri Verilerini veya Sosyal İçeriği bekletme, dışarı aktarma ya da iade etme yükümlülüğümüz olmadığını kabul ediyorsunuz.</w:t>
      </w:r>
      <w:r w:rsidR="007169B5" w:rsidRPr="005208C6">
        <w:rPr>
          <w:lang w:val="sv-SE"/>
        </w:rPr>
        <w:t xml:space="preserve"> </w:t>
      </w:r>
      <w:r w:rsidRPr="005208C6">
        <w:rPr>
          <w:lang w:val="sv-SE"/>
        </w:rPr>
        <w:t>Bu koşullar uyarınca Müşteri Verilerinin veya Sosyal İçeriğin silinmesine ilişkin</w:t>
      </w:r>
      <w:r w:rsidR="009A3907" w:rsidRPr="005208C6">
        <w:rPr>
          <w:lang w:val="sv-SE"/>
        </w:rPr>
        <w:t> </w:t>
      </w:r>
      <w:r w:rsidRPr="005208C6">
        <w:rPr>
          <w:lang w:val="sv-SE"/>
        </w:rPr>
        <w:t>olarak hiçbir yükümlülüğümüz olmadığını kabul ediyorsunuz.</w:t>
      </w:r>
    </w:p>
    <w:p w:rsidR="0082133B" w:rsidRPr="005208C6" w:rsidRDefault="00ED4593">
      <w:pPr>
        <w:pStyle w:val="PURHeading2"/>
        <w:rPr>
          <w:lang w:val="sv-SE"/>
        </w:rPr>
      </w:pPr>
      <w:r w:rsidRPr="005208C6">
        <w:rPr>
          <w:lang w:val="sv-SE"/>
        </w:rPr>
        <w:t>Çevrimiçi Hizmetin Mevcudiyeti</w:t>
      </w:r>
      <w:r>
        <w:fldChar w:fldCharType="begin"/>
      </w:r>
      <w:r w:rsidR="00986DA5" w:rsidRPr="005208C6">
        <w:rPr>
          <w:lang w:val="sv-SE"/>
        </w:rPr>
        <w:instrText>TC "</w:instrText>
      </w:r>
      <w:bookmarkStart w:id="53" w:name="_Toc382385457"/>
      <w:r w:rsidR="00986DA5" w:rsidRPr="005208C6">
        <w:rPr>
          <w:lang w:val="sv-SE"/>
        </w:rPr>
        <w:instrText>Çevrimiçi Hizmetin Mevcudiyeti</w:instrText>
      </w:r>
      <w:bookmarkEnd w:id="53"/>
      <w:r w:rsidR="00986DA5" w:rsidRPr="005208C6">
        <w:rPr>
          <w:lang w:val="sv-SE"/>
        </w:rPr>
        <w:instrText xml:space="preserve">" \l 2 </w:instrText>
      </w:r>
      <w:bookmarkStart w:id="54" w:name="_Toc339624709"/>
      <w:bookmarkStart w:id="55" w:name="_Toc341260662"/>
      <w:bookmarkStart w:id="56" w:name="_Toc341260889"/>
      <w:bookmarkStart w:id="57" w:name="_Toc364067971"/>
      <w:bookmarkStart w:id="58" w:name="_Toc364068327"/>
      <w:bookmarkStart w:id="59" w:name="_Toc364695345"/>
      <w:bookmarkStart w:id="60" w:name="_Toc370712467"/>
      <w:bookmarkEnd w:id="54"/>
      <w:bookmarkEnd w:id="55"/>
      <w:bookmarkEnd w:id="56"/>
      <w:bookmarkEnd w:id="57"/>
      <w:bookmarkEnd w:id="58"/>
      <w:bookmarkEnd w:id="59"/>
      <w:bookmarkEnd w:id="60"/>
      <w:r>
        <w:fldChar w:fldCharType="end"/>
      </w:r>
    </w:p>
    <w:p w:rsidR="0082133B" w:rsidRPr="005208C6" w:rsidRDefault="00ED4593">
      <w:pPr>
        <w:pStyle w:val="PURBody-Indented"/>
        <w:rPr>
          <w:lang w:val="sv-SE"/>
        </w:rPr>
      </w:pPr>
      <w:r w:rsidRPr="005208C6">
        <w:rPr>
          <w:lang w:val="sv-SE"/>
        </w:rPr>
        <w:t>Çevrimiçi Hizmetin, fonksiyonlarından bazılarının ve dil sürümlerinin mevcudiyeti ülkeye göre değişir.</w:t>
      </w:r>
      <w:r w:rsidR="007169B5" w:rsidRPr="005208C6">
        <w:rPr>
          <w:lang w:val="sv-SE"/>
        </w:rPr>
        <w:t xml:space="preserve"> </w:t>
      </w:r>
      <w:r w:rsidRPr="005208C6">
        <w:rPr>
          <w:lang w:val="sv-SE"/>
        </w:rPr>
        <w:t>Son kullanıcılar Çevrimiçi Hizmeti veya onun belirli fonksiyonlarını yalnızca son kullanıcının esas yerinde mevcut kılındığı şekliyle kullanabilirler.</w:t>
      </w:r>
      <w:r w:rsidR="007169B5" w:rsidRPr="005208C6">
        <w:rPr>
          <w:lang w:val="sv-SE"/>
        </w:rPr>
        <w:t xml:space="preserve"> </w:t>
      </w:r>
      <w:r w:rsidRPr="005208C6">
        <w:rPr>
          <w:lang w:val="sv-SE"/>
        </w:rPr>
        <w:t xml:space="preserve">Mevcudiyetle ilgili bilgiler </w:t>
      </w:r>
      <w:r w:rsidR="009A3907" w:rsidRPr="005208C6">
        <w:rPr>
          <w:color w:val="00467F"/>
          <w:u w:val="single"/>
          <w:lang w:val="sv-SE"/>
        </w:rPr>
        <w:t>http://www.microsoft.com/online/international-availability.aspx</w:t>
      </w:r>
      <w:r w:rsidRPr="005208C6">
        <w:rPr>
          <w:lang w:val="sv-SE"/>
        </w:rPr>
        <w:t xml:space="preserve"> adresinde veya Microsoft’un belirttiği bir başka sitede yer almaktadır.</w:t>
      </w:r>
    </w:p>
    <w:p w:rsidR="0082133B" w:rsidRPr="005208C6" w:rsidRDefault="00ED4593">
      <w:pPr>
        <w:pStyle w:val="PURHeading2"/>
        <w:rPr>
          <w:lang w:val="sv-SE"/>
        </w:rPr>
      </w:pPr>
      <w:r w:rsidRPr="005208C6">
        <w:rPr>
          <w:lang w:val="sv-SE"/>
        </w:rPr>
        <w:lastRenderedPageBreak/>
        <w:t>Hesaplarınız için Sorumluluk</w:t>
      </w:r>
      <w:r>
        <w:fldChar w:fldCharType="begin"/>
      </w:r>
      <w:r w:rsidR="00986DA5" w:rsidRPr="005208C6">
        <w:rPr>
          <w:lang w:val="sv-SE"/>
        </w:rPr>
        <w:instrText>TC "</w:instrText>
      </w:r>
      <w:bookmarkStart w:id="61" w:name="_Toc382385458"/>
      <w:r w:rsidR="00986DA5" w:rsidRPr="005208C6">
        <w:rPr>
          <w:lang w:val="sv-SE"/>
        </w:rPr>
        <w:instrText>Hesaplarınız için Sorumluluk</w:instrText>
      </w:r>
      <w:bookmarkEnd w:id="61"/>
      <w:r w:rsidR="00986DA5" w:rsidRPr="005208C6">
        <w:rPr>
          <w:lang w:val="sv-SE"/>
        </w:rPr>
        <w:instrText xml:space="preserve">" \l 2 </w:instrText>
      </w:r>
      <w:bookmarkStart w:id="62" w:name="_Toc339624710"/>
      <w:bookmarkStart w:id="63" w:name="_Toc341260663"/>
      <w:bookmarkStart w:id="64" w:name="_Toc341260890"/>
      <w:bookmarkStart w:id="65" w:name="_Toc364067972"/>
      <w:bookmarkStart w:id="66" w:name="_Toc364068328"/>
      <w:bookmarkStart w:id="67" w:name="_Toc364695346"/>
      <w:bookmarkStart w:id="68" w:name="_Toc370712468"/>
      <w:bookmarkEnd w:id="62"/>
      <w:bookmarkEnd w:id="63"/>
      <w:bookmarkEnd w:id="64"/>
      <w:bookmarkEnd w:id="65"/>
      <w:bookmarkEnd w:id="66"/>
      <w:bookmarkEnd w:id="67"/>
      <w:bookmarkEnd w:id="68"/>
      <w:r>
        <w:fldChar w:fldCharType="end"/>
      </w:r>
    </w:p>
    <w:p w:rsidR="00B5244A" w:rsidRPr="005208C6" w:rsidRDefault="00B5244A" w:rsidP="00B5244A">
      <w:pPr>
        <w:pStyle w:val="PURBody-Indented"/>
        <w:rPr>
          <w:lang w:val="sv-SE"/>
        </w:rPr>
      </w:pPr>
      <w:r w:rsidRPr="005208C6">
        <w:rPr>
          <w:lang w:val="sv-SE"/>
        </w:rPr>
        <w:t>Hizmet sağladığınız kullanıcıların ve hesaplarınız veya bağlantılı hesaplarınız yoluyla ortaya çıkan üçüncü tarafların hareketleri dahil</w:t>
      </w:r>
      <w:r w:rsidR="00285DA4" w:rsidRPr="005208C6">
        <w:rPr>
          <w:lang w:val="sv-SE"/>
        </w:rPr>
        <w:t> </w:t>
      </w:r>
      <w:r w:rsidRPr="005208C6">
        <w:rPr>
          <w:lang w:val="sv-SE"/>
        </w:rPr>
        <w:t>olmak üzere, Çevrimiçi Hizmet hesaplarınıza ilişkin tüm etkinliklerden siz sorumlusunuz.</w:t>
      </w:r>
      <w:r w:rsidR="007169B5" w:rsidRPr="005208C6">
        <w:rPr>
          <w:lang w:val="sv-SE"/>
        </w:rPr>
        <w:t xml:space="preserve"> </w:t>
      </w:r>
      <w:r w:rsidRPr="005208C6">
        <w:rPr>
          <w:lang w:val="sv-SE"/>
        </w:rPr>
        <w:t xml:space="preserve">Hesaplarınızın ya da kimlik denetimi bilgilerinizin olası kötü amaçlı kullanımı ya da Çevrimiçi Hizmetle ilgili bir güvenlik olayını bize derhal bildirmelisiniz. </w:t>
      </w:r>
    </w:p>
    <w:p w:rsidR="0082133B" w:rsidRPr="005208C6" w:rsidRDefault="00ED4593">
      <w:pPr>
        <w:pStyle w:val="PURHeading2"/>
        <w:rPr>
          <w:lang w:val="sv-SE"/>
        </w:rPr>
      </w:pPr>
      <w:r w:rsidRPr="005208C6">
        <w:rPr>
          <w:lang w:val="sv-SE"/>
        </w:rPr>
        <w:t>Yazılımın Çevrimiçi Hizmetle Kullanımı</w:t>
      </w:r>
      <w:r>
        <w:fldChar w:fldCharType="begin"/>
      </w:r>
      <w:r w:rsidR="00986DA5" w:rsidRPr="005208C6">
        <w:rPr>
          <w:lang w:val="sv-SE"/>
        </w:rPr>
        <w:instrText>TC "</w:instrText>
      </w:r>
      <w:bookmarkStart w:id="69" w:name="_Toc382385459"/>
      <w:r w:rsidR="00986DA5" w:rsidRPr="005208C6">
        <w:rPr>
          <w:lang w:val="sv-SE"/>
        </w:rPr>
        <w:instrText>Yazılımın Çevrimiçi Hizmetle Kullanımı</w:instrText>
      </w:r>
      <w:bookmarkEnd w:id="69"/>
      <w:r w:rsidR="00986DA5" w:rsidRPr="005208C6">
        <w:rPr>
          <w:lang w:val="sv-SE"/>
        </w:rPr>
        <w:instrText xml:space="preserve">" \l 2 </w:instrText>
      </w:r>
      <w:bookmarkStart w:id="70" w:name="_Toc339624711"/>
      <w:bookmarkStart w:id="71" w:name="_Toc341260664"/>
      <w:bookmarkStart w:id="72" w:name="_Toc341260891"/>
      <w:bookmarkStart w:id="73" w:name="_Toc364067973"/>
      <w:bookmarkStart w:id="74" w:name="_Toc364068329"/>
      <w:bookmarkStart w:id="75" w:name="_Toc364695347"/>
      <w:bookmarkStart w:id="76" w:name="_Toc370712469"/>
      <w:bookmarkEnd w:id="70"/>
      <w:bookmarkEnd w:id="71"/>
      <w:bookmarkEnd w:id="72"/>
      <w:bookmarkEnd w:id="73"/>
      <w:bookmarkEnd w:id="74"/>
      <w:bookmarkEnd w:id="75"/>
      <w:bookmarkEnd w:id="76"/>
      <w:r>
        <w:fldChar w:fldCharType="end"/>
      </w:r>
    </w:p>
    <w:p w:rsidR="0082133B" w:rsidRPr="005208C6" w:rsidRDefault="00ED4593">
      <w:pPr>
        <w:pStyle w:val="PURBody-Indented"/>
        <w:rPr>
          <w:lang w:val="sv-SE"/>
        </w:rPr>
      </w:pPr>
      <w:r w:rsidRPr="005208C6">
        <w:rPr>
          <w:lang w:val="sv-SE"/>
        </w:rPr>
        <w:t>Çevrimiçi Hizmet oturumu açmak ve kullanmak için yalnızca belirli bir Microsoft yazılımı yüklemeniz gerekebilir.</w:t>
      </w:r>
      <w:r w:rsidR="007169B5" w:rsidRPr="005208C6">
        <w:rPr>
          <w:lang w:val="sv-SE"/>
        </w:rPr>
        <w:t xml:space="preserve"> </w:t>
      </w:r>
      <w:r w:rsidRPr="005208C6">
        <w:rPr>
          <w:lang w:val="sv-SE"/>
        </w:rPr>
        <w:t>Bu durumda aşağıdaki koşullar geçerli olur:</w:t>
      </w:r>
    </w:p>
    <w:p w:rsidR="0082133B" w:rsidRPr="005208C6" w:rsidRDefault="00ED4593">
      <w:pPr>
        <w:pStyle w:val="PURBlueStrong-Indented"/>
        <w:rPr>
          <w:lang w:val="sv-SE"/>
        </w:rPr>
      </w:pPr>
      <w:r w:rsidRPr="005208C6">
        <w:rPr>
          <w:lang w:val="sv-SE"/>
        </w:rPr>
        <w:t>Microsoft Yazılımı Lisans Koşulları</w:t>
      </w:r>
    </w:p>
    <w:p w:rsidR="0082133B" w:rsidRPr="005208C6" w:rsidRDefault="00ED4593">
      <w:pPr>
        <w:pStyle w:val="PURBody-Indented"/>
        <w:rPr>
          <w:lang w:val="sv-SE"/>
        </w:rPr>
      </w:pPr>
      <w:r w:rsidRPr="005208C6">
        <w:rPr>
          <w:lang w:val="sv-SE"/>
        </w:rPr>
        <w:t xml:space="preserve">Yazılımı, yalnızca </w:t>
      </w:r>
      <w:r w:rsidRPr="005208C6">
        <w:rPr>
          <w:color w:val="000000" w:themeColor="text1"/>
          <w:lang w:val="sv-SE"/>
        </w:rPr>
        <w:t>Çevrimiçi Hizmet ile birlikte kullanmak üzere aygıtlarınıza kurabilir ve kullanabilirsiniz.</w:t>
      </w:r>
      <w:r w:rsidR="007169B5" w:rsidRPr="005208C6">
        <w:rPr>
          <w:color w:val="000000" w:themeColor="text1"/>
          <w:lang w:val="sv-SE"/>
        </w:rPr>
        <w:t xml:space="preserve"> </w:t>
      </w:r>
      <w:r w:rsidRPr="005208C6">
        <w:rPr>
          <w:color w:val="000000" w:themeColor="text1"/>
          <w:lang w:val="sv-SE"/>
        </w:rPr>
        <w:t>Bazı durumlarda, kullanmanıza izin verilen yazılım kopyası sayısı veya yazılımı kullanmanıza izin verilen aygıtların sayısı, Çevrimiçi Hizmet için hizmete özel koşullarda tanımlandığı gibi sınırlı olacaktır.</w:t>
      </w:r>
      <w:r w:rsidR="007169B5" w:rsidRPr="005208C6">
        <w:rPr>
          <w:color w:val="000000" w:themeColor="text1"/>
          <w:lang w:val="sv-SE"/>
        </w:rPr>
        <w:t xml:space="preserve"> </w:t>
      </w:r>
      <w:r w:rsidRPr="005208C6">
        <w:rPr>
          <w:color w:val="000000" w:themeColor="text1"/>
          <w:lang w:val="sv-SE"/>
        </w:rPr>
        <w:t>Yazılımı kullanım hakkınız Çevrimiçi Hizmet etkinleştirildiğinde başlar ve Çevrimiçi Hizmeti kullanım hakkınız fesholduğunda veya geçerliliği sona erdiğinde ya da b</w:t>
      </w:r>
      <w:r w:rsidRPr="005208C6">
        <w:rPr>
          <w:lang w:val="sv-SE"/>
        </w:rPr>
        <w:t>iz Çevrimiçi Hizmeti güncelleştirdiğimizde ve artık yazılımı desteklemediğinde (bu durumlardan hangisi önce gerçekleşirse) sona erer.</w:t>
      </w:r>
      <w:r w:rsidR="007169B5" w:rsidRPr="005208C6">
        <w:rPr>
          <w:lang w:val="sv-SE"/>
        </w:rPr>
        <w:t xml:space="preserve"> </w:t>
      </w:r>
      <w:r w:rsidRPr="005208C6">
        <w:rPr>
          <w:lang w:val="sv-SE"/>
        </w:rPr>
        <w:t>Yazılımı kullanım hakkınız fesholduğunda yazılımı kaldırmanız gerekir. Yazılımı bu durumda biz de devre dışı bırakabiliriz.</w:t>
      </w:r>
    </w:p>
    <w:p w:rsidR="0082133B" w:rsidRPr="005208C6" w:rsidRDefault="00ED4593">
      <w:pPr>
        <w:pStyle w:val="PURBlueStrong-Indented"/>
        <w:rPr>
          <w:lang w:val="sv-SE"/>
        </w:rPr>
      </w:pPr>
      <w:r w:rsidRPr="005208C6">
        <w:rPr>
          <w:lang w:val="sv-SE"/>
        </w:rPr>
        <w:t>Microsoft Yazılımı için Otomatik Güncelleştirmeler</w:t>
      </w:r>
    </w:p>
    <w:p w:rsidR="0082133B" w:rsidRPr="005208C6" w:rsidRDefault="00ED4593">
      <w:pPr>
        <w:pStyle w:val="PURBody-Indented"/>
        <w:rPr>
          <w:lang w:val="sv-SE"/>
        </w:rPr>
      </w:pPr>
      <w:r w:rsidRPr="005208C6">
        <w:rPr>
          <w:lang w:val="sv-SE"/>
        </w:rPr>
        <w:t>Zaman zaman, yazılım sürümünüzü kontrol edebilir ve size lisans sahibi olduğunuz yazılım için güncellemeler veya ekler önerebilir veya bunları aygıtlarınıza yükleyebiliriz.</w:t>
      </w:r>
      <w:r w:rsidR="007169B5" w:rsidRPr="005208C6">
        <w:rPr>
          <w:lang w:val="sv-SE"/>
        </w:rPr>
        <w:t xml:space="preserve"> </w:t>
      </w:r>
      <w:r w:rsidRPr="005208C6">
        <w:rPr>
          <w:lang w:val="sv-SE"/>
        </w:rPr>
        <w:t>Güncellemelerin veya eklerin kullanılması, bunlara eşlik eden ek koşullara tabi olabilir.</w:t>
      </w:r>
      <w:r w:rsidR="007169B5" w:rsidRPr="005208C6">
        <w:rPr>
          <w:lang w:val="sv-SE"/>
        </w:rPr>
        <w:t xml:space="preserve"> </w:t>
      </w:r>
      <w:r w:rsidRPr="005208C6">
        <w:rPr>
          <w:lang w:val="sv-SE"/>
        </w:rPr>
        <w:t>Yazılımı yüklediğimizde size bir ihbar ulaşmayabilir.</w:t>
      </w:r>
    </w:p>
    <w:p w:rsidR="0082133B" w:rsidRPr="005208C6" w:rsidRDefault="00ED4593">
      <w:pPr>
        <w:pStyle w:val="PURHeading2"/>
        <w:rPr>
          <w:lang w:val="sv-SE"/>
        </w:rPr>
      </w:pPr>
      <w:r w:rsidRPr="005208C6">
        <w:rPr>
          <w:lang w:val="sv-SE"/>
        </w:rPr>
        <w:t>Diğer Web Sitelerinin, Uygulamaların ve Hizmetlerin Kullanımı</w:t>
      </w:r>
      <w:r>
        <w:fldChar w:fldCharType="begin"/>
      </w:r>
      <w:r w:rsidR="00986DA5" w:rsidRPr="005208C6">
        <w:rPr>
          <w:lang w:val="sv-SE"/>
        </w:rPr>
        <w:instrText>TC "</w:instrText>
      </w:r>
      <w:bookmarkStart w:id="77" w:name="_Toc382385460"/>
      <w:r w:rsidR="00986DA5" w:rsidRPr="005208C6">
        <w:rPr>
          <w:lang w:val="sv-SE"/>
        </w:rPr>
        <w:instrText>Diğer Web Sitelerinin, Uygulamaların ve Hizmetlerin Kullanımı</w:instrText>
      </w:r>
      <w:bookmarkEnd w:id="77"/>
      <w:r w:rsidR="00986DA5" w:rsidRPr="005208C6">
        <w:rPr>
          <w:lang w:val="sv-SE"/>
        </w:rPr>
        <w:instrText xml:space="preserve">" \l 2 </w:instrText>
      </w:r>
      <w:bookmarkStart w:id="78" w:name="_Toc339624714"/>
      <w:bookmarkStart w:id="79" w:name="_Toc341260667"/>
      <w:bookmarkStart w:id="80" w:name="_Toc341260894"/>
      <w:bookmarkStart w:id="81" w:name="_Toc364067976"/>
      <w:bookmarkStart w:id="82" w:name="_Toc364068332"/>
      <w:bookmarkStart w:id="83" w:name="_Toc364695350"/>
      <w:bookmarkStart w:id="84" w:name="_Toc370712472"/>
      <w:bookmarkEnd w:id="78"/>
      <w:bookmarkEnd w:id="79"/>
      <w:bookmarkEnd w:id="80"/>
      <w:bookmarkEnd w:id="81"/>
      <w:bookmarkEnd w:id="82"/>
      <w:bookmarkEnd w:id="83"/>
      <w:bookmarkEnd w:id="84"/>
      <w:r>
        <w:fldChar w:fldCharType="end"/>
      </w:r>
    </w:p>
    <w:p w:rsidR="0082133B" w:rsidRPr="005208C6" w:rsidRDefault="00ED4593">
      <w:pPr>
        <w:pStyle w:val="PURBody-Indented"/>
        <w:rPr>
          <w:lang w:val="sv-SE"/>
        </w:rPr>
      </w:pPr>
      <w:r w:rsidRPr="005208C6">
        <w:rPr>
          <w:lang w:val="sv-SE"/>
        </w:rPr>
        <w:t>Çevrimiçi Hizmetlere erişmek ve kullanmak için yalnızca belirli Microsoft web siteleri veya hizmetlerini kullanmanız istenebilir. Aynı</w:t>
      </w:r>
      <w:r w:rsidR="00285DA4" w:rsidRPr="005208C6">
        <w:rPr>
          <w:lang w:val="sv-SE"/>
        </w:rPr>
        <w:t> </w:t>
      </w:r>
      <w:r w:rsidRPr="005208C6">
        <w:rPr>
          <w:lang w:val="sv-SE"/>
        </w:rPr>
        <w:t>zamanda Microsoft Office Store’dan veya diğer Microsoft'a ait olan veya olmayan satış yerlerinden edindiğiniz bazı Microsoft uygulamalarını kullanmayı da seçebilirsiniz.</w:t>
      </w:r>
      <w:r w:rsidR="007169B5" w:rsidRPr="005208C6">
        <w:rPr>
          <w:lang w:val="sv-SE"/>
        </w:rPr>
        <w:t xml:space="preserve"> </w:t>
      </w:r>
      <w:r w:rsidRPr="005208C6">
        <w:rPr>
          <w:lang w:val="sv-SE"/>
        </w:rPr>
        <w:t>Bu durumda, bu siteler, uygulamalar veya hizmetlerle ilgili kullanım koşulları, uygulanabilir olduklarında, onları kullanmanıza uygulanır.</w:t>
      </w:r>
    </w:p>
    <w:p w:rsidR="0082133B" w:rsidRPr="005208C6" w:rsidRDefault="00ED4593">
      <w:pPr>
        <w:pStyle w:val="PURHeading2"/>
        <w:rPr>
          <w:lang w:val="sv-SE"/>
        </w:rPr>
      </w:pPr>
      <w:r w:rsidRPr="005208C6">
        <w:rPr>
          <w:lang w:val="sv-SE"/>
        </w:rPr>
        <w:t>Üçüncü Taraf İçerikleri ve Hizmetleri</w:t>
      </w:r>
      <w:r>
        <w:fldChar w:fldCharType="begin"/>
      </w:r>
      <w:r w:rsidR="00986DA5" w:rsidRPr="005208C6">
        <w:rPr>
          <w:lang w:val="sv-SE"/>
        </w:rPr>
        <w:instrText>TC "</w:instrText>
      </w:r>
      <w:bookmarkStart w:id="85" w:name="_Toc382385461"/>
      <w:r w:rsidR="00986DA5" w:rsidRPr="005208C6">
        <w:rPr>
          <w:lang w:val="sv-SE"/>
        </w:rPr>
        <w:instrText>Üçüncü Taraf İçerikleri ve Hizmetleri</w:instrText>
      </w:r>
      <w:bookmarkEnd w:id="85"/>
      <w:r w:rsidR="00986DA5" w:rsidRPr="005208C6">
        <w:rPr>
          <w:lang w:val="sv-SE"/>
        </w:rPr>
        <w:instrText xml:space="preserve">" \l 2 </w:instrText>
      </w:r>
      <w:bookmarkStart w:id="86" w:name="_Toc339624715"/>
      <w:bookmarkStart w:id="87" w:name="_Toc341260668"/>
      <w:bookmarkStart w:id="88" w:name="_Toc341260895"/>
      <w:bookmarkStart w:id="89" w:name="_Toc364067977"/>
      <w:bookmarkStart w:id="90" w:name="_Toc364068333"/>
      <w:bookmarkStart w:id="91" w:name="_Toc364695351"/>
      <w:bookmarkStart w:id="92" w:name="_Toc370712473"/>
      <w:bookmarkEnd w:id="86"/>
      <w:bookmarkEnd w:id="87"/>
      <w:bookmarkEnd w:id="88"/>
      <w:bookmarkEnd w:id="89"/>
      <w:bookmarkEnd w:id="90"/>
      <w:bookmarkEnd w:id="91"/>
      <w:bookmarkEnd w:id="92"/>
      <w:r>
        <w:fldChar w:fldCharType="end"/>
      </w:r>
    </w:p>
    <w:p w:rsidR="0082133B" w:rsidRPr="005208C6" w:rsidRDefault="00ED4593">
      <w:pPr>
        <w:pStyle w:val="PURBody-Indented"/>
        <w:rPr>
          <w:lang w:val="sv-SE"/>
        </w:rPr>
      </w:pPr>
      <w:r w:rsidRPr="005208C6">
        <w:rPr>
          <w:lang w:val="sv-SE"/>
        </w:rPr>
        <w:t>Çevrimiçi Hizmet üzerinden doğrudan ya da dolaylı olarak eriştiğiniz hiçbir üçüncü taraf içeriğinden veya hizmetinden biz sorumlu değiliz.</w:t>
      </w:r>
      <w:r w:rsidR="007169B5" w:rsidRPr="005208C6">
        <w:rPr>
          <w:lang w:val="sv-SE"/>
        </w:rPr>
        <w:t xml:space="preserve"> </w:t>
      </w:r>
      <w:r w:rsidRPr="005208C6">
        <w:rPr>
          <w:lang w:val="sv-SE"/>
        </w:rPr>
        <w:t>Çevrimiçi Hizmetle ilgili olarak herhangi bir üçüncü tarafla (reklam verenler dahil) yaptığınız işlerden siz sorumlusunuz (mal ve hizmetlerin teslimi ve bunlar için yapılan ödemeler dahil).</w:t>
      </w:r>
      <w:r w:rsidR="007169B5" w:rsidRPr="005208C6">
        <w:rPr>
          <w:lang w:val="sv-SE"/>
        </w:rPr>
        <w:t xml:space="preserve"> </w:t>
      </w:r>
      <w:r w:rsidRPr="005208C6">
        <w:rPr>
          <w:lang w:val="sv-SE"/>
        </w:rPr>
        <w:t>Üçüncü taraflarla iletişim ya da işbirliğini mümkün kılan herhangi bir Çevrimiçi Hizmeti kullanmak üzere müşteri verilerinizi vermeniz durumunda, bu üçüncü tarafların Müşteri Verilerini kullanabilmesini, kopyalayabilmesini, dağıtım yapabilmesini, sergileyebilmesini, yayınlayabilmesini ve üzerlerinde değişiklik yapabilmesini kabul etmiş olursunuz.</w:t>
      </w:r>
    </w:p>
    <w:p w:rsidR="00164A5F" w:rsidRPr="005208C6" w:rsidRDefault="00164A5F" w:rsidP="00164A5F">
      <w:pPr>
        <w:pStyle w:val="PURHeading2"/>
        <w:rPr>
          <w:lang w:val="sv-SE"/>
        </w:rPr>
      </w:pPr>
      <w:r w:rsidRPr="005208C6">
        <w:rPr>
          <w:lang w:val="sv-SE"/>
        </w:rPr>
        <w:t>Üçüncü Taraf Metinleri ve Kodu</w:t>
      </w:r>
      <w:r>
        <w:fldChar w:fldCharType="begin"/>
      </w:r>
      <w:r w:rsidR="00FD2C8D" w:rsidRPr="005208C6">
        <w:rPr>
          <w:lang w:val="sv-SE"/>
        </w:rPr>
        <w:instrText>TC "</w:instrText>
      </w:r>
      <w:bookmarkStart w:id="93" w:name="_Toc382385462"/>
      <w:r w:rsidR="00FD2C8D" w:rsidRPr="005208C6">
        <w:rPr>
          <w:lang w:val="sv-SE"/>
        </w:rPr>
        <w:instrText>Üçüncü Taraf Metinleri ve Kodu</w:instrText>
      </w:r>
      <w:bookmarkEnd w:id="93"/>
      <w:r w:rsidR="00FD2C8D" w:rsidRPr="005208C6">
        <w:rPr>
          <w:lang w:val="sv-SE"/>
        </w:rPr>
        <w:instrText xml:space="preserve">" \l 2 </w:instrText>
      </w:r>
      <w:r>
        <w:fldChar w:fldCharType="end"/>
      </w:r>
    </w:p>
    <w:p w:rsidR="00164A5F" w:rsidRPr="005208C6" w:rsidRDefault="00164A5F" w:rsidP="00164A5F">
      <w:pPr>
        <w:pStyle w:val="PURBody-Indented"/>
        <w:rPr>
          <w:lang w:val="sv-SE"/>
        </w:rPr>
      </w:pPr>
      <w:r w:rsidRPr="005208C6">
        <w:rPr>
          <w:lang w:val="sv-SE"/>
        </w:rPr>
        <w:t>Bir Çevrimiçi Hizmet üçüncü taraf metinlerine veya koduna atıfta bulunabilir.</w:t>
      </w:r>
      <w:r w:rsidR="007169B5" w:rsidRPr="005208C6">
        <w:rPr>
          <w:lang w:val="sv-SE"/>
        </w:rPr>
        <w:t xml:space="preserve"> </w:t>
      </w:r>
      <w:r w:rsidRPr="005208C6">
        <w:rPr>
          <w:lang w:val="sv-SE"/>
        </w:rPr>
        <w:t>Bu üçüncü taraf metinleri veya kodu, Microsoft tarafından değil, koda sahip olan üçüncü taraflarca size lisanslanır.</w:t>
      </w:r>
    </w:p>
    <w:p w:rsidR="00AC00E9" w:rsidRPr="005208C6" w:rsidRDefault="00953ADD" w:rsidP="00AC00E9">
      <w:pPr>
        <w:pStyle w:val="PURHeading2"/>
        <w:rPr>
          <w:lang w:val="sv-SE"/>
        </w:rPr>
      </w:pPr>
      <w:r w:rsidRPr="005208C6">
        <w:rPr>
          <w:lang w:val="sv-SE"/>
        </w:rPr>
        <w:t>Atıfta Bulunulan Üçüncü Taraf Yazılım</w:t>
      </w:r>
      <w:r>
        <w:fldChar w:fldCharType="begin"/>
      </w:r>
      <w:r w:rsidR="00AC00E9" w:rsidRPr="005208C6">
        <w:rPr>
          <w:lang w:val="sv-SE"/>
        </w:rPr>
        <w:instrText>TC "</w:instrText>
      </w:r>
      <w:bookmarkStart w:id="94" w:name="_Toc382385463"/>
      <w:r w:rsidR="00AC00E9" w:rsidRPr="005208C6">
        <w:rPr>
          <w:lang w:val="sv-SE"/>
        </w:rPr>
        <w:instrText>Atıfta Bulunulan Üçüncü Taraf Yazılım</w:instrText>
      </w:r>
      <w:bookmarkEnd w:id="94"/>
      <w:r w:rsidR="00AC00E9" w:rsidRPr="005208C6">
        <w:rPr>
          <w:lang w:val="sv-SE"/>
        </w:rPr>
        <w:instrText xml:space="preserve">" \l 2 </w:instrText>
      </w:r>
      <w:bookmarkStart w:id="95" w:name="_Toc339624716"/>
      <w:bookmarkStart w:id="96" w:name="_Toc341260669"/>
      <w:bookmarkStart w:id="97" w:name="_Toc341260896"/>
      <w:bookmarkStart w:id="98" w:name="_Toc364067978"/>
      <w:bookmarkStart w:id="99" w:name="_Toc364068334"/>
      <w:bookmarkStart w:id="100" w:name="_Toc364695352"/>
      <w:bookmarkStart w:id="101" w:name="_Toc370712474"/>
      <w:bookmarkEnd w:id="95"/>
      <w:bookmarkEnd w:id="96"/>
      <w:bookmarkEnd w:id="97"/>
      <w:bookmarkEnd w:id="98"/>
      <w:bookmarkEnd w:id="99"/>
      <w:bookmarkEnd w:id="100"/>
      <w:bookmarkEnd w:id="101"/>
      <w:r>
        <w:fldChar w:fldCharType="end"/>
      </w:r>
    </w:p>
    <w:p w:rsidR="00321AC6" w:rsidRPr="005208C6" w:rsidRDefault="00B5244A" w:rsidP="00CB7FAF">
      <w:pPr>
        <w:pStyle w:val="PURHeading2"/>
        <w:ind w:left="270"/>
        <w:rPr>
          <w:lang w:val="sv-SE"/>
        </w:rPr>
      </w:pPr>
      <w:r w:rsidRPr="005208C6">
        <w:rPr>
          <w:rFonts w:ascii="Arial" w:hAnsi="Arial"/>
          <w:color w:val="auto"/>
          <w:sz w:val="18"/>
          <w:lang w:val="sv-SE"/>
        </w:rPr>
        <w:t>Yazılım, size sunulan ayrı koşullar altında lisanslanmış üçüncü tarafın mülkiyetinde programlar içerebilir. Yazılım aynı zamanda üçüncü tarafın değil Microsoft’un Microsoft lisans koşulları altında size lisansladığı üçüncü taraf açık kaynaklı programları da içerebilir. Varsa, üçüncü taraf açık kaynaklı programları için bildirimler yalnızca bilginiz için sunulmuştur.</w:t>
      </w:r>
    </w:p>
    <w:p w:rsidR="007D7C96" w:rsidRPr="005208C6" w:rsidRDefault="007D7C96">
      <w:pPr>
        <w:pStyle w:val="PURHeading2"/>
        <w:rPr>
          <w:lang w:val="sv-SE"/>
        </w:rPr>
      </w:pPr>
      <w:r w:rsidRPr="005208C6">
        <w:rPr>
          <w:lang w:val="sv-SE"/>
        </w:rPr>
        <w:t xml:space="preserve">Yüksek Risksiz Kullanım </w:t>
      </w:r>
      <w:r>
        <w:fldChar w:fldCharType="begin"/>
      </w:r>
      <w:r w:rsidR="00FD2C8D" w:rsidRPr="005208C6">
        <w:rPr>
          <w:lang w:val="sv-SE"/>
        </w:rPr>
        <w:instrText>TC "</w:instrText>
      </w:r>
      <w:bookmarkStart w:id="102" w:name="_Toc382385464"/>
      <w:r w:rsidR="00FD2C8D" w:rsidRPr="005208C6">
        <w:rPr>
          <w:lang w:val="sv-SE"/>
        </w:rPr>
        <w:instrText>Yüksek Risksiz Kullanım</w:instrText>
      </w:r>
      <w:bookmarkEnd w:id="102"/>
      <w:r w:rsidR="00FD2C8D" w:rsidRPr="005208C6">
        <w:rPr>
          <w:lang w:val="sv-SE"/>
        </w:rPr>
        <w:instrText xml:space="preserve">" \l 2 </w:instrText>
      </w:r>
      <w:r>
        <w:fldChar w:fldCharType="end"/>
      </w:r>
    </w:p>
    <w:p w:rsidR="007D7C96" w:rsidRPr="005208C6" w:rsidRDefault="007D7C96" w:rsidP="007D7C96">
      <w:pPr>
        <w:pStyle w:val="PURBody-Indented"/>
        <w:rPr>
          <w:lang w:val="sv-SE"/>
        </w:rPr>
      </w:pPr>
      <w:r w:rsidRPr="005208C6">
        <w:rPr>
          <w:lang w:val="sv-SE"/>
        </w:rPr>
        <w:t>Çevrimiçi Hizmet aksaklığa dayanıklı değildir ve hatasız oldukları veya kesintisiz çalıştıkları garanti edilmemektedir.</w:t>
      </w:r>
      <w:r w:rsidR="007169B5" w:rsidRPr="005208C6">
        <w:rPr>
          <w:lang w:val="sv-SE"/>
        </w:rPr>
        <w:t xml:space="preserve"> </w:t>
      </w:r>
      <w:r w:rsidRPr="005208C6">
        <w:rPr>
          <w:lang w:val="sv-SE"/>
        </w:rPr>
        <w:t>Ne sizin ne</w:t>
      </w:r>
      <w:r w:rsidR="00285DA4" w:rsidRPr="005208C6">
        <w:rPr>
          <w:lang w:val="sv-SE"/>
        </w:rPr>
        <w:t> </w:t>
      </w:r>
      <w:r w:rsidRPr="005208C6">
        <w:rPr>
          <w:lang w:val="sv-SE"/>
        </w:rPr>
        <w:t>de</w:t>
      </w:r>
      <w:r w:rsidR="00285DA4" w:rsidRPr="005208C6">
        <w:rPr>
          <w:lang w:val="sv-SE"/>
        </w:rPr>
        <w:t> </w:t>
      </w:r>
      <w:r w:rsidRPr="005208C6">
        <w:rPr>
          <w:lang w:val="sv-SE"/>
        </w:rPr>
        <w:t>son kullanıcılarınızın, Çevrimiçi Hizmeti, bu Çevrimiçi Hizmetteki aksaklıkların herhangi bir kişinin ölümüne veya ciddi yaralanmasına ya da ciddi fiziksel veya çevresel zarara neden olabileceği hiçbir uygulamada veya durumda kullanma (“Yüksek Riskli Kullanım”) hakkınız bulunmamaktadır.</w:t>
      </w:r>
      <w:r w:rsidR="007169B5" w:rsidRPr="005208C6">
        <w:rPr>
          <w:lang w:val="sv-SE"/>
        </w:rPr>
        <w:t xml:space="preserve"> </w:t>
      </w:r>
      <w:r w:rsidRPr="005208C6">
        <w:rPr>
          <w:lang w:val="sv-SE"/>
        </w:rPr>
        <w:t>Yüksek Riskli Kullanım, Çevrimiçi Hizmetin yönetimsel amaçlarla, yapılandırma verilerini, mühendislik ve/veya yapılandırma araçlarını ya da gerçekleştirilmemesi ölümle, kişisel yaralanmayla ya da ciddi fiziksel veya çevresel zararla sonuçlanmayacak olan diğer kontrolsüz uygulamaları saklamak için kullanımını içermez.</w:t>
      </w:r>
      <w:r w:rsidR="007169B5" w:rsidRPr="005208C6">
        <w:rPr>
          <w:lang w:val="sv-SE"/>
        </w:rPr>
        <w:t xml:space="preserve"> </w:t>
      </w:r>
      <w:r w:rsidRPr="005208C6">
        <w:rPr>
          <w:lang w:val="sv-SE"/>
        </w:rPr>
        <w:t>Bu kontrolsüz uygulamalar, kontrolü gerçekleştiren uygulamalarla iletişim kurabilirler, ancak kontrol işlevinden doğrudan veya dolaylı olarak sorumlu olmamalıdırlar.</w:t>
      </w:r>
      <w:r w:rsidR="007169B5" w:rsidRPr="005208C6">
        <w:rPr>
          <w:lang w:val="sv-SE"/>
        </w:rPr>
        <w:t xml:space="preserve"> </w:t>
      </w:r>
      <w:r w:rsidRPr="005208C6">
        <w:rPr>
          <w:lang w:val="sv-SE"/>
        </w:rPr>
        <w:t>Çevrimiçi Hizmetin tüm Yüksek Riskli Kullanımla bağlantılı kullanımından ortaya çıkan herhangi bir üçüncü taraf iddiasına karşı Microsoft’u korumayı ve onun zarar görmemesini sağlamayı kabul ediyorsunuz.</w:t>
      </w:r>
    </w:p>
    <w:p w:rsidR="0082133B" w:rsidRPr="005208C6" w:rsidRDefault="00ED4593" w:rsidP="00310E0A">
      <w:pPr>
        <w:pStyle w:val="PURHeading2"/>
        <w:keepNext w:val="0"/>
        <w:keepLines w:val="0"/>
        <w:rPr>
          <w:lang w:val="sv-SE"/>
        </w:rPr>
      </w:pPr>
      <w:r w:rsidRPr="005208C6">
        <w:rPr>
          <w:lang w:val="sv-SE"/>
        </w:rPr>
        <w:t>Kazanılmış Haklar</w:t>
      </w:r>
      <w:r>
        <w:fldChar w:fldCharType="begin"/>
      </w:r>
      <w:r w:rsidR="00986DA5" w:rsidRPr="005208C6">
        <w:rPr>
          <w:lang w:val="sv-SE"/>
        </w:rPr>
        <w:instrText>TC "</w:instrText>
      </w:r>
      <w:bookmarkStart w:id="103" w:name="_Toc382385465"/>
      <w:r w:rsidR="00986DA5" w:rsidRPr="005208C6">
        <w:rPr>
          <w:lang w:val="sv-SE"/>
        </w:rPr>
        <w:instrText>Kazanılmış Haklar</w:instrText>
      </w:r>
      <w:bookmarkEnd w:id="103"/>
      <w:r w:rsidR="00986DA5" w:rsidRPr="005208C6">
        <w:rPr>
          <w:lang w:val="sv-SE"/>
        </w:rPr>
        <w:instrText xml:space="preserve">" \l 2 </w:instrText>
      </w:r>
      <w:bookmarkStart w:id="104" w:name="_Toc339624717"/>
      <w:bookmarkStart w:id="105" w:name="_Toc341260670"/>
      <w:bookmarkStart w:id="106" w:name="_Toc341260897"/>
      <w:bookmarkStart w:id="107" w:name="_Toc364067979"/>
      <w:bookmarkStart w:id="108" w:name="_Toc364068335"/>
      <w:bookmarkStart w:id="109" w:name="_Toc364695353"/>
      <w:bookmarkStart w:id="110" w:name="_Toc370712475"/>
      <w:bookmarkEnd w:id="104"/>
      <w:bookmarkEnd w:id="105"/>
      <w:bookmarkEnd w:id="106"/>
      <w:bookmarkEnd w:id="107"/>
      <w:bookmarkEnd w:id="108"/>
      <w:bookmarkEnd w:id="109"/>
      <w:bookmarkEnd w:id="110"/>
      <w:r>
        <w:fldChar w:fldCharType="end"/>
      </w:r>
    </w:p>
    <w:p w:rsidR="0082133B" w:rsidRPr="005208C6" w:rsidRDefault="00ED4593" w:rsidP="00310E0A">
      <w:pPr>
        <w:pStyle w:val="PURBody-Indented"/>
        <w:rPr>
          <w:lang w:val="sv-SE"/>
        </w:rPr>
      </w:pPr>
      <w:r w:rsidRPr="005208C6">
        <w:rPr>
          <w:lang w:val="sv-SE"/>
        </w:rPr>
        <w:t>Bizi, (1) haksız yere işten çıkarma iddiaları, açık veya zımni istihdam sözleşmelerinin ihlali, sosyal yardım veya ücretler, adil olmayan görevden alma maliyetleri veya işten çıkarma maliyetleri dahil olmak, ancak bunlarla sınırlı kalmamak üzere siz ve mevcut ya da eski personeliniz veya yüklenicileriniz arasındaki mevcut ya da eski istihdam ilişkisinden ya da herhangi bir toplu sözleşme kapsamından veya (2) Kazanılmış Haklar Yönergesi (2001/23/EC no.lu Konsey Yönergesi; eskiden bilinen şekli 98/50/EC no.lu Konsey Yönergesi’yle değiştirilmiş şekliyle 77/187/EC no.lu Konsey Yönergesi idi) veya aynı şeyleri uygulayan tüm ulusal yasalar ya</w:t>
      </w:r>
      <w:r w:rsidR="00285DA4" w:rsidRPr="005208C6">
        <w:rPr>
          <w:lang w:val="sv-SE"/>
        </w:rPr>
        <w:t> </w:t>
      </w:r>
      <w:r w:rsidRPr="005208C6">
        <w:rPr>
          <w:lang w:val="sv-SE"/>
        </w:rPr>
        <w:t xml:space="preserve">da yönetmelikler veya benzer yasalar ve yükümlülükler (İngiltere’de Taahhütlerin Devri Yükümlülüklerin Transferi (İstihdamın </w:t>
      </w:r>
      <w:r w:rsidRPr="005208C6">
        <w:rPr>
          <w:lang w:val="sv-SE"/>
        </w:rPr>
        <w:lastRenderedPageBreak/>
        <w:t>Korunması) Yönetmelikleri 2006 dahil) kapsamında mevcut ya da eski bir personelinizin ya da yüklenicinizin iddiaları dahil (bu yasalara veya yönetmeliklere uygun olarak bu kişilerin istihdamlarının bize transferini takiben, istihdamlarının sona erdirilmesi ile</w:t>
      </w:r>
      <w:r w:rsidR="00285DA4" w:rsidRPr="005208C6">
        <w:rPr>
          <w:lang w:val="sv-SE"/>
        </w:rPr>
        <w:t> </w:t>
      </w:r>
      <w:r w:rsidRPr="005208C6">
        <w:rPr>
          <w:lang w:val="sv-SE"/>
        </w:rPr>
        <w:t>ilgili bir iddia da dahil) ortaya çıkan tüm sorumluluk ve yükümlülüklerden kaynaklanan tüm iddialara karşı savunacaksınız.</w:t>
      </w:r>
    </w:p>
    <w:p w:rsidR="0082133B" w:rsidRPr="005208C6" w:rsidRDefault="00ED4593">
      <w:pPr>
        <w:pStyle w:val="PURBody-Indented"/>
        <w:rPr>
          <w:lang w:val="sv-SE"/>
        </w:rPr>
      </w:pPr>
      <w:r w:rsidRPr="005208C6">
        <w:rPr>
          <w:lang w:val="sv-SE"/>
        </w:rPr>
        <w:t>Ayrıca, olumsuz nihai bir karardan (veya kabul ettiğiniz bir çözümden) kaynaklanan miktarları da ödemeniz gerekecektir.</w:t>
      </w:r>
      <w:r w:rsidR="007169B5" w:rsidRPr="005208C6">
        <w:rPr>
          <w:lang w:val="sv-SE"/>
        </w:rPr>
        <w:t xml:space="preserve"> </w:t>
      </w:r>
      <w:r w:rsidRPr="005208C6">
        <w:rPr>
          <w:lang w:val="sv-SE"/>
        </w:rPr>
        <w:t>Bu bölüm, bu iddialar açısından tek çözüm yolumuzu sunmaktadır.</w:t>
      </w:r>
      <w:r w:rsidR="007169B5" w:rsidRPr="005208C6">
        <w:rPr>
          <w:lang w:val="sv-SE"/>
        </w:rPr>
        <w:t xml:space="preserve"> </w:t>
      </w:r>
      <w:r w:rsidRPr="005208C6">
        <w:rPr>
          <w:lang w:val="sv-SE"/>
        </w:rPr>
        <w:t>Bu bölüme tabi tüm iddialarla ilgili sizi yazılı olarak derhal bilgilendirmemiz gerekir.</w:t>
      </w:r>
      <w:r w:rsidR="007169B5" w:rsidRPr="005208C6">
        <w:rPr>
          <w:lang w:val="sv-SE"/>
        </w:rPr>
        <w:t xml:space="preserve"> </w:t>
      </w:r>
      <w:r w:rsidRPr="005208C6">
        <w:rPr>
          <w:lang w:val="sv-SE"/>
        </w:rPr>
        <w:t>Size (1) bu iddiayla ilgili savunma veya çözümün tek kontrolünü vermemiz ve (2)</w:t>
      </w:r>
      <w:r w:rsidR="00B95494" w:rsidRPr="005208C6">
        <w:rPr>
          <w:lang w:val="sv-SE"/>
        </w:rPr>
        <w:t xml:space="preserve"> </w:t>
      </w:r>
      <w:r w:rsidRPr="005208C6">
        <w:rPr>
          <w:lang w:val="sv-SE"/>
        </w:rPr>
        <w:t>iddiayı savunmayla ilgili makul yardım sağlamamız gerekmektedir.</w:t>
      </w:r>
      <w:r w:rsidR="007169B5" w:rsidRPr="005208C6">
        <w:rPr>
          <w:lang w:val="sv-SE"/>
        </w:rPr>
        <w:t xml:space="preserve"> </w:t>
      </w:r>
      <w:r w:rsidRPr="005208C6">
        <w:rPr>
          <w:lang w:val="sv-SE"/>
        </w:rPr>
        <w:t>Bu yardımın sunulması sırasında maruz kaldığımız makul masrafları bize geri ödeyeceksiniz.</w:t>
      </w:r>
    </w:p>
    <w:p w:rsidR="0079514B" w:rsidRPr="005208C6" w:rsidRDefault="0079514B" w:rsidP="0079514B">
      <w:pPr>
        <w:pStyle w:val="PURHeading2"/>
        <w:rPr>
          <w:lang w:val="sv-SE"/>
        </w:rPr>
      </w:pPr>
      <w:r w:rsidRPr="005208C6">
        <w:rPr>
          <w:lang w:val="sv-SE"/>
        </w:rPr>
        <w:t>Microsoft'a ait olmayan Ürünler</w:t>
      </w:r>
      <w:r>
        <w:fldChar w:fldCharType="begin"/>
      </w:r>
      <w:r w:rsidR="00986DA5" w:rsidRPr="005208C6">
        <w:rPr>
          <w:lang w:val="sv-SE"/>
        </w:rPr>
        <w:instrText>TC "</w:instrText>
      </w:r>
      <w:bookmarkStart w:id="111" w:name="_Toc382385466"/>
      <w:r w:rsidR="00986DA5" w:rsidRPr="005208C6">
        <w:rPr>
          <w:lang w:val="sv-SE"/>
        </w:rPr>
        <w:instrText>Microsoft’a ait olmayan Ürünler</w:instrText>
      </w:r>
      <w:bookmarkEnd w:id="111"/>
      <w:r w:rsidR="00986DA5" w:rsidRPr="005208C6">
        <w:rPr>
          <w:lang w:val="sv-SE"/>
        </w:rPr>
        <w:instrText xml:space="preserve">" \l 2 </w:instrText>
      </w:r>
      <w:bookmarkStart w:id="112" w:name="_Toc339624719"/>
      <w:bookmarkStart w:id="113" w:name="_Toc341260672"/>
      <w:bookmarkStart w:id="114" w:name="_Toc341260899"/>
      <w:bookmarkStart w:id="115" w:name="_Toc364067981"/>
      <w:bookmarkStart w:id="116" w:name="_Toc364068337"/>
      <w:bookmarkStart w:id="117" w:name="_Toc364695355"/>
      <w:bookmarkStart w:id="118" w:name="_Toc370712477"/>
      <w:bookmarkEnd w:id="112"/>
      <w:bookmarkEnd w:id="113"/>
      <w:bookmarkEnd w:id="114"/>
      <w:bookmarkEnd w:id="115"/>
      <w:bookmarkEnd w:id="116"/>
      <w:bookmarkEnd w:id="117"/>
      <w:bookmarkEnd w:id="118"/>
      <w:r>
        <w:fldChar w:fldCharType="end"/>
      </w:r>
    </w:p>
    <w:p w:rsidR="0079514B" w:rsidRPr="005208C6" w:rsidRDefault="0079514B" w:rsidP="0079514B">
      <w:pPr>
        <w:pStyle w:val="PURBody-Indented"/>
        <w:rPr>
          <w:lang w:val="sv-SE"/>
        </w:rPr>
      </w:pPr>
      <w:r w:rsidRPr="005208C6">
        <w:rPr>
          <w:lang w:val="sv-SE"/>
        </w:rPr>
        <w:t>Microsoft, Microsoft'a Ait Olmayan Ürünleri, Çevrimiçi Hizmetleri kullanmanız veya başka araçlar yoluyla kullanımınıza sunabilir. Bu</w:t>
      </w:r>
      <w:r w:rsidR="00285DA4" w:rsidRPr="005208C6">
        <w:rPr>
          <w:lang w:val="sv-SE"/>
        </w:rPr>
        <w:t> </w:t>
      </w:r>
      <w:r w:rsidRPr="005208C6">
        <w:rPr>
          <w:lang w:val="sv-SE"/>
        </w:rPr>
        <w:t>Microsoft’a ait olmayan Ürünün kullanımı, söz konusu Microsoft’a ait olmayan Ürünü sunan üçüncü tarafla sizin aranızdaki ayrı koşullarla yönetilecektir.</w:t>
      </w:r>
      <w:r w:rsidR="007169B5" w:rsidRPr="005208C6">
        <w:rPr>
          <w:lang w:val="sv-SE"/>
        </w:rPr>
        <w:t xml:space="preserve"> </w:t>
      </w:r>
      <w:r w:rsidRPr="005208C6">
        <w:rPr>
          <w:lang w:val="sv-SE"/>
        </w:rPr>
        <w:t>Microsoft, rahatınız için, Microsoft’a ait olmayan Ürün için olan ücretleri, Microsoft Çevrimiçi Hizmetler faturanızın bir parçası olarak dahil edebilir.</w:t>
      </w:r>
      <w:r w:rsidR="007169B5" w:rsidRPr="005208C6">
        <w:rPr>
          <w:lang w:val="sv-SE"/>
        </w:rPr>
        <w:t xml:space="preserve"> </w:t>
      </w:r>
      <w:r w:rsidRPr="005208C6">
        <w:rPr>
          <w:lang w:val="sv-SE"/>
        </w:rPr>
        <w:t>Ancak Microsoft, Microsoft'a ait olmayan Ürün için hiçbir sorumluluk veya yükümlülük üstlenmez.</w:t>
      </w:r>
    </w:p>
    <w:p w:rsidR="0079514B" w:rsidRPr="005208C6" w:rsidRDefault="0079514B" w:rsidP="0079514B">
      <w:pPr>
        <w:pStyle w:val="PURBody-Indented"/>
        <w:rPr>
          <w:lang w:val="sv-SE"/>
        </w:rPr>
      </w:pPr>
      <w:r w:rsidRPr="005208C6">
        <w:rPr>
          <w:lang w:val="sv-SE"/>
        </w:rPr>
        <w:t>Çevrimiçi Hizmet ile birlikte yüklediğiniz veya kullandığınız herhangi bir Microsoft’a ait olmayan Üründen sadece siz sorumlusunuz.</w:t>
      </w:r>
      <w:r w:rsidR="007169B5" w:rsidRPr="005208C6">
        <w:rPr>
          <w:lang w:val="sv-SE"/>
        </w:rPr>
        <w:t xml:space="preserve"> </w:t>
      </w:r>
      <w:r w:rsidRPr="005208C6">
        <w:rPr>
          <w:lang w:val="sv-SE"/>
        </w:rPr>
        <w:t>Microsoft’a ait olmayan herhangi bir Ürünü kullanımınızı yöneten hiçbir koşul için biz bir taraf değiliz veya bu koşullara tabi değiliz.</w:t>
      </w:r>
      <w:r w:rsidR="007169B5" w:rsidRPr="005208C6">
        <w:rPr>
          <w:lang w:val="sv-SE"/>
        </w:rPr>
        <w:t xml:space="preserve"> </w:t>
      </w:r>
    </w:p>
    <w:p w:rsidR="0079514B" w:rsidRPr="005208C6" w:rsidRDefault="0079514B" w:rsidP="002959F2">
      <w:pPr>
        <w:pStyle w:val="PURBody-Indented"/>
        <w:ind w:left="274"/>
        <w:rPr>
          <w:lang w:val="sv-SE"/>
        </w:rPr>
      </w:pPr>
      <w:r w:rsidRPr="005208C6">
        <w:rPr>
          <w:lang w:val="sv-SE"/>
        </w:rPr>
        <w:t>Microsoft’a ait olmayan herhangi bir Ürünü Çevrimiçi Hizmetle birlikte yükler veya kullanırsanız, bu ürünün Çevrimiçi Hizmetlerde yüklenilmesini ve kullanılmasını eylemleriniz yoluyla (örn. Çevrimiçi Hizmetin parçası olan uygulama programlama arabirimlerini ve diğer teknik araçları kullanımınız yoluyla) Microsoft değil, siz yönetir ve kontrol edersiniz.</w:t>
      </w:r>
      <w:r w:rsidR="007169B5" w:rsidRPr="005208C6">
        <w:rPr>
          <w:lang w:val="sv-SE"/>
        </w:rPr>
        <w:t xml:space="preserve"> </w:t>
      </w:r>
      <w:r w:rsidRPr="005208C6">
        <w:rPr>
          <w:lang w:val="sv-SE"/>
        </w:rPr>
        <w:t>Bu tür Microsoft’a ait olmayan Ürünü sizinle olan ilişkimizin haricinde çalıştırmayacak veya yazılımın herhangi bir kopyasını yapmayacağız.</w:t>
      </w:r>
    </w:p>
    <w:p w:rsidR="00B07B8C" w:rsidRPr="005208C6" w:rsidRDefault="0079514B" w:rsidP="002959F2">
      <w:pPr>
        <w:pStyle w:val="PURHeading2"/>
        <w:spacing w:line="240" w:lineRule="auto"/>
        <w:ind w:left="274"/>
        <w:rPr>
          <w:lang w:val="sv-SE"/>
        </w:rPr>
      </w:pPr>
      <w:r w:rsidRPr="005208C6">
        <w:rPr>
          <w:rFonts w:ascii="Arial" w:hAnsi="Arial"/>
          <w:color w:val="auto"/>
          <w:sz w:val="18"/>
          <w:lang w:val="sv-SE"/>
        </w:rPr>
        <w:t>Microsoft’a ait olmayan herhangi bir Ürünü Çevrimiçi Hizmetle birlikte yükler veya kullanırsanız, bu işlemleri, fikri mülkiyetimizi veya teknolojimizi toplu lisanslama anlaşmanızda yer alan yükümlülüklerden daha fazlasına maruz bırakacak şekilde yapamazsınız.</w:t>
      </w:r>
    </w:p>
    <w:p w:rsidR="00E90FAF" w:rsidRPr="005208C6" w:rsidRDefault="00E90FAF" w:rsidP="00E90FAF">
      <w:pPr>
        <w:pStyle w:val="PURHeading2"/>
        <w:rPr>
          <w:lang w:val="sv-SE"/>
        </w:rPr>
      </w:pPr>
      <w:r w:rsidRPr="005208C6">
        <w:rPr>
          <w:lang w:val="sv-SE"/>
        </w:rPr>
        <w:t>Eğitim Kurumları</w:t>
      </w:r>
      <w:r>
        <w:fldChar w:fldCharType="begin"/>
      </w:r>
      <w:r w:rsidRPr="005208C6">
        <w:rPr>
          <w:lang w:val="sv-SE"/>
        </w:rPr>
        <w:instrText>TC "</w:instrText>
      </w:r>
      <w:bookmarkStart w:id="119" w:name="_Toc382385467"/>
      <w:r w:rsidRPr="005208C6">
        <w:rPr>
          <w:lang w:val="sv-SE"/>
        </w:rPr>
        <w:instrText>Eğitim Kurumları</w:instrText>
      </w:r>
      <w:bookmarkEnd w:id="119"/>
      <w:r w:rsidRPr="005208C6">
        <w:rPr>
          <w:lang w:val="sv-SE"/>
        </w:rPr>
        <w:instrText xml:space="preserve">" \l 2 </w:instrText>
      </w:r>
      <w:r>
        <w:fldChar w:fldCharType="end"/>
      </w:r>
    </w:p>
    <w:p w:rsidR="00E90FAF" w:rsidRPr="005208C6" w:rsidRDefault="00E90FAF" w:rsidP="00E90FAF">
      <w:pPr>
        <w:pStyle w:val="PURBody-Indented"/>
        <w:rPr>
          <w:lang w:val="sv-SE"/>
        </w:rPr>
      </w:pPr>
      <w:r w:rsidRPr="005208C6">
        <w:rPr>
          <w:lang w:val="sv-SE"/>
        </w:rPr>
        <w:t xml:space="preserve">FERPA yasal düzenlemelerinin geçerli olduğu bir eğitim bürosu veya kurumu olduğunuzda, bu Çevrimiçi Hizmetler Kullanım Koşulları belgesinin amaçları doğrultusunda Microsoft kendisinin Müşteri Verilerinde </w:t>
      </w:r>
      <w:r w:rsidR="007169B5" w:rsidRPr="005208C6">
        <w:rPr>
          <w:lang w:val="sv-SE"/>
        </w:rPr>
        <w:t>“</w:t>
      </w:r>
      <w:r w:rsidRPr="005208C6">
        <w:rPr>
          <w:lang w:val="sv-SE"/>
        </w:rPr>
        <w:t>yasal eğitim çıkarlarına</w:t>
      </w:r>
      <w:r w:rsidR="007169B5" w:rsidRPr="005208C6">
        <w:rPr>
          <w:lang w:val="sv-SE"/>
        </w:rPr>
        <w:t>”</w:t>
      </w:r>
      <w:r w:rsidRPr="005208C6">
        <w:rPr>
          <w:lang w:val="sv-SE"/>
        </w:rPr>
        <w:t xml:space="preserve"> sahip olan bir </w:t>
      </w:r>
      <w:r w:rsidR="007169B5" w:rsidRPr="005208C6">
        <w:rPr>
          <w:lang w:val="sv-SE"/>
        </w:rPr>
        <w:t>“</w:t>
      </w:r>
      <w:r w:rsidRPr="005208C6">
        <w:rPr>
          <w:lang w:val="sv-SE"/>
        </w:rPr>
        <w:t>yetkili okul</w:t>
      </w:r>
      <w:r w:rsidR="007169B5" w:rsidRPr="005208C6">
        <w:rPr>
          <w:lang w:val="sv-SE"/>
        </w:rPr>
        <w:t>”</w:t>
      </w:r>
      <w:r w:rsidRPr="005208C6">
        <w:rPr>
          <w:lang w:val="sv-SE"/>
        </w:rPr>
        <w:t xml:space="preserve"> olarak adlandırılacağını bildirir; bu koşullar FERPA ve uygulayıcı yasal düzenlemeleri bünyesinde tanımlanmıştır ve Microsoft, okul resmi belgelerinde 34 CFR 99.33(a) yoluyla uygulamaya konulan sınırlamalara ve gerekliliklere uyacağını kabul etmektedir.</w:t>
      </w:r>
      <w:r w:rsidR="007169B5" w:rsidRPr="005208C6">
        <w:rPr>
          <w:lang w:val="sv-SE"/>
        </w:rPr>
        <w:t xml:space="preserve"> </w:t>
      </w:r>
      <w:r w:rsidRPr="005208C6">
        <w:rPr>
          <w:lang w:val="sv-SE"/>
        </w:rPr>
        <w:t>FERPA, Aile Eğitim Hakları ve Mahremiyet Yasası, 20 U.S.C. § 1232g'dir.</w:t>
      </w:r>
    </w:p>
    <w:p w:rsidR="00E90FAF" w:rsidRPr="005208C6" w:rsidRDefault="00E90FAF" w:rsidP="00E90FAF">
      <w:pPr>
        <w:pStyle w:val="PURBody-Indented"/>
        <w:rPr>
          <w:lang w:val="sv-SE"/>
        </w:rPr>
      </w:pPr>
      <w:r w:rsidRPr="005208C6">
        <w:rPr>
          <w:lang w:val="sv-SE"/>
        </w:rPr>
        <w:t>Bir eğitim kurumu iseniz, Microsoft'un kendi sahipliğinde öğrencileriniz ve öğrencilerinizin ebeveynleri için hiçbir iletişim bilgisine sahip olmayabileceğini veya sınırlı miktarda olabileceğini anlarsınız.</w:t>
      </w:r>
      <w:r w:rsidR="007169B5" w:rsidRPr="005208C6">
        <w:rPr>
          <w:lang w:val="sv-SE"/>
        </w:rPr>
        <w:t xml:space="preserve"> </w:t>
      </w:r>
      <w:r w:rsidRPr="005208C6">
        <w:rPr>
          <w:lang w:val="sv-SE"/>
        </w:rPr>
        <w:t xml:space="preserve">Bunun sonucunda, geçerli yasa tarafından gerekeceği şekilde, tüm son kullanıcıların Çevrimiçi Hizmetleri kullanması için ebeveyn onayının alınmasından ve Microsoft adına öğrencilere </w:t>
      </w:r>
      <w:r w:rsidR="00A74BEF" w:rsidRPr="005208C6">
        <w:rPr>
          <w:lang w:val="sv-SE"/>
        </w:rPr>
        <w:br/>
      </w:r>
      <w:r w:rsidRPr="005208C6">
        <w:rPr>
          <w:lang w:val="sv-SE"/>
        </w:rPr>
        <w:t xml:space="preserve">(veya 18 yaş altında olup lise sonrası eğitim kurumuna devam etmeyen bir öğrenci için öğrencinin ebeveynine), geçerli yasa kapsamında gerekebilecek şekilde Microsoft'un sahipliğinde bulunan Müşteri Verilerinin ifşa edilmesini gerektiren bir mahkeme </w:t>
      </w:r>
      <w:r w:rsidR="00A74BEF" w:rsidRPr="005208C6">
        <w:rPr>
          <w:lang w:val="sv-SE"/>
        </w:rPr>
        <w:t>emir </w:t>
      </w:r>
      <w:r w:rsidRPr="005208C6">
        <w:rPr>
          <w:lang w:val="sv-SE"/>
        </w:rPr>
        <w:t>veya yasal olarak yayınlanmış mahkeme çağrısı için bildirimde bulunmaktan siz sorumlu olacaksınız.</w:t>
      </w:r>
    </w:p>
    <w:p w:rsidR="0082133B" w:rsidRPr="005208C6" w:rsidRDefault="00ED4593">
      <w:pPr>
        <w:pStyle w:val="PURHeading2"/>
        <w:rPr>
          <w:lang w:val="sv-SE"/>
        </w:rPr>
      </w:pPr>
      <w:r w:rsidRPr="005208C6">
        <w:rPr>
          <w:lang w:val="sv-SE"/>
        </w:rPr>
        <w:t>Gizlilik</w:t>
      </w:r>
      <w:r>
        <w:fldChar w:fldCharType="begin"/>
      </w:r>
      <w:r w:rsidR="00C33F92" w:rsidRPr="005208C6">
        <w:rPr>
          <w:lang w:val="sv-SE"/>
        </w:rPr>
        <w:instrText xml:space="preserve">TC </w:instrText>
      </w:r>
      <w:bookmarkStart w:id="120" w:name="_Toc382385468"/>
      <w:r w:rsidR="00C33F92" w:rsidRPr="005208C6">
        <w:rPr>
          <w:lang w:val="sv-SE"/>
        </w:rPr>
        <w:instrText>Gizlilik</w:instrText>
      </w:r>
      <w:bookmarkEnd w:id="120"/>
      <w:r w:rsidR="00C33F92" w:rsidRPr="005208C6">
        <w:rPr>
          <w:lang w:val="sv-SE"/>
        </w:rPr>
        <w:instrText xml:space="preserve"> \l 2 </w:instrText>
      </w:r>
      <w:bookmarkStart w:id="121" w:name="_Toc339624721"/>
      <w:bookmarkStart w:id="122" w:name="_Toc341260674"/>
      <w:bookmarkStart w:id="123" w:name="_Toc341260901"/>
      <w:bookmarkStart w:id="124" w:name="_Toc364067983"/>
      <w:bookmarkStart w:id="125" w:name="_Toc364068339"/>
      <w:bookmarkStart w:id="126" w:name="_Toc364695357"/>
      <w:bookmarkStart w:id="127" w:name="_Toc370712479"/>
      <w:bookmarkEnd w:id="121"/>
      <w:bookmarkEnd w:id="122"/>
      <w:bookmarkEnd w:id="123"/>
      <w:bookmarkEnd w:id="124"/>
      <w:bookmarkEnd w:id="125"/>
      <w:bookmarkEnd w:id="126"/>
      <w:bookmarkEnd w:id="127"/>
      <w:r>
        <w:fldChar w:fldCharType="end"/>
      </w:r>
    </w:p>
    <w:p w:rsidR="0082133B" w:rsidRPr="005208C6" w:rsidRDefault="00ED4593" w:rsidP="00146B98">
      <w:pPr>
        <w:pStyle w:val="PURBody-Indented"/>
        <w:rPr>
          <w:lang w:val="sv-SE"/>
        </w:rPr>
      </w:pPr>
      <w:r w:rsidRPr="005208C6">
        <w:rPr>
          <w:lang w:val="sv-SE"/>
        </w:rPr>
        <w:t>Çevrimiçi Hizmet üzerinden toplanan kişisel veriler Amerika Birleşik Devletleri ya da Microsoft veya onun servis sağlayıcılarının hizmet verdikleri başka bir ülkede devredilebilir, saklanabilir ve işlenebilir.</w:t>
      </w:r>
      <w:r w:rsidR="007169B5" w:rsidRPr="005208C6">
        <w:rPr>
          <w:lang w:val="sv-SE"/>
        </w:rPr>
        <w:t xml:space="preserve"> </w:t>
      </w:r>
      <w:r w:rsidRPr="005208C6">
        <w:rPr>
          <w:lang w:val="sv-SE"/>
        </w:rPr>
        <w:t>Buna Çevrimiçi Hizmeti kullanarak toplamış olduğunuz herhangi bir kişisel bilgi de dahildir.</w:t>
      </w:r>
      <w:r w:rsidR="007169B5" w:rsidRPr="005208C6">
        <w:rPr>
          <w:lang w:val="sv-SE"/>
        </w:rPr>
        <w:t xml:space="preserve"> </w:t>
      </w:r>
      <w:r w:rsidRPr="005208C6">
        <w:rPr>
          <w:lang w:val="sv-SE"/>
        </w:rPr>
        <w:t>Çevrimiçi Hizmeti kullanarak, kişisel verilerin ülkeniz dışına aktarılmasına izin vermiş oluyorsunuz.</w:t>
      </w:r>
      <w:r w:rsidR="007169B5" w:rsidRPr="005208C6">
        <w:rPr>
          <w:lang w:val="sv-SE"/>
        </w:rPr>
        <w:t xml:space="preserve"> </w:t>
      </w:r>
      <w:r w:rsidRPr="005208C6">
        <w:rPr>
          <w:lang w:val="sv-SE"/>
        </w:rPr>
        <w:t>Aynı zamanda, aşağıdaki amaçlar için kişilerin size kişisel verilerini sağlaması için gereken yetkiyi almış oluyorsunuz:</w:t>
      </w:r>
    </w:p>
    <w:p w:rsidR="0082133B" w:rsidRPr="00E5760D" w:rsidRDefault="00ED4593" w:rsidP="00F51823">
      <w:pPr>
        <w:pStyle w:val="PURBullet-Indented"/>
        <w:numPr>
          <w:ilvl w:val="1"/>
          <w:numId w:val="6"/>
        </w:numPr>
        <w:spacing w:line="240" w:lineRule="auto"/>
        <w:rPr>
          <w:lang w:val="da-DK"/>
        </w:rPr>
      </w:pPr>
      <w:r w:rsidRPr="00E5760D">
        <w:rPr>
          <w:lang w:val="da-DK"/>
        </w:rPr>
        <w:t xml:space="preserve">bu verilerin Microsoft ve şubelerine aktarılması ve </w:t>
      </w:r>
    </w:p>
    <w:p w:rsidR="0082133B" w:rsidRPr="00E5760D" w:rsidRDefault="00ED4593" w:rsidP="00F51823">
      <w:pPr>
        <w:pStyle w:val="PURBullet-Indented"/>
        <w:numPr>
          <w:ilvl w:val="1"/>
          <w:numId w:val="6"/>
        </w:numPr>
        <w:spacing w:line="240" w:lineRule="auto"/>
        <w:rPr>
          <w:lang w:val="da-DK"/>
        </w:rPr>
      </w:pPr>
      <w:r w:rsidRPr="00E5760D">
        <w:rPr>
          <w:lang w:val="da-DK"/>
        </w:rPr>
        <w:t>aktarımı, depolanması ve işlenmesine izin verilmesi.</w:t>
      </w:r>
      <w:r w:rsidR="007169B5" w:rsidRPr="00E5760D">
        <w:rPr>
          <w:lang w:val="da-DK"/>
        </w:rPr>
        <w:t xml:space="preserve"> </w:t>
      </w:r>
    </w:p>
    <w:p w:rsidR="00982791" w:rsidRPr="00E5760D" w:rsidRDefault="00BF5D1E" w:rsidP="00146B98">
      <w:pPr>
        <w:ind w:left="270"/>
        <w:rPr>
          <w:lang w:val="da-DK"/>
        </w:rPr>
      </w:pPr>
      <w:r w:rsidRPr="00E5760D">
        <w:rPr>
          <w:color w:val="auto"/>
          <w:sz w:val="18"/>
          <w:szCs w:val="18"/>
          <w:lang w:val="da-DK"/>
        </w:rPr>
        <w:t>Bilgilerinizi nasıl toplayabileceğimiz ve kullanabileceğimiz hakkında daha fazla bilgi için, her biri bu Genel Koşullarla bir ihtilaf durumunda geçerli Çevrimiçi Hizmeti yöneten aşağıdaki gizlilik bildirimlerine bakın</w:t>
      </w:r>
      <w:r w:rsidR="00187FCF">
        <w:rPr>
          <w:color w:val="auto"/>
          <w:sz w:val="18"/>
          <w:szCs w:val="18"/>
          <w:lang w:val="da-DK"/>
        </w:rPr>
        <w:t>:</w:t>
      </w:r>
      <w:r w:rsidRPr="00E5760D">
        <w:rPr>
          <w:color w:val="auto"/>
          <w:sz w:val="18"/>
          <w:szCs w:val="18"/>
          <w:lang w:val="da-DK"/>
        </w:rPr>
        <w:t xml:space="preserve"> </w:t>
      </w:r>
    </w:p>
    <w:p w:rsidR="008679BA" w:rsidRPr="00D72679" w:rsidRDefault="008679BA" w:rsidP="00F51823">
      <w:pPr>
        <w:pStyle w:val="PURBody-Indented"/>
        <w:numPr>
          <w:ilvl w:val="0"/>
          <w:numId w:val="79"/>
        </w:numPr>
      </w:pPr>
      <w:r>
        <w:t>Azure Rights Management:</w:t>
      </w:r>
      <w:r w:rsidR="007169B5">
        <w:t xml:space="preserve"> </w:t>
      </w:r>
      <w:hyperlink r:id="rId17" w:history="1">
        <w:r w:rsidR="002C7DAA" w:rsidRPr="004E7E84">
          <w:rPr>
            <w:rStyle w:val="Hyperlink"/>
          </w:rPr>
          <w:t>http://www.microsoft.com/online/legal/?langid=en-us&amp;docid=5</w:t>
        </w:r>
      </w:hyperlink>
    </w:p>
    <w:p w:rsidR="00254B68" w:rsidRPr="00D72679" w:rsidRDefault="00254B68" w:rsidP="00F51823">
      <w:pPr>
        <w:pStyle w:val="PURBody-Indented"/>
        <w:numPr>
          <w:ilvl w:val="0"/>
          <w:numId w:val="79"/>
        </w:numPr>
      </w:pPr>
      <w:r>
        <w:t>Bing Maps:</w:t>
      </w:r>
      <w:r w:rsidR="007169B5">
        <w:t xml:space="preserve"> </w:t>
      </w:r>
      <w:hyperlink r:id="rId18" w:history="1">
        <w:r w:rsidR="002C7DAA" w:rsidRPr="00E46657">
          <w:rPr>
            <w:rStyle w:val="Hyperlink"/>
          </w:rPr>
          <w:t>http://go.microsoft.com/fwlink/?LinkID=248686</w:t>
        </w:r>
      </w:hyperlink>
      <w:r>
        <w:t xml:space="preserve"> </w:t>
      </w:r>
    </w:p>
    <w:p w:rsidR="00254B68" w:rsidRPr="00D72679" w:rsidRDefault="00254B68" w:rsidP="00F51823">
      <w:pPr>
        <w:pStyle w:val="PURBody-Indented"/>
        <w:numPr>
          <w:ilvl w:val="0"/>
          <w:numId w:val="79"/>
        </w:numPr>
      </w:pPr>
      <w:r>
        <w:t>Forefront Online Protection for Exchange:</w:t>
      </w:r>
      <w:r w:rsidR="007169B5">
        <w:t xml:space="preserve"> </w:t>
      </w:r>
      <w:hyperlink r:id="rId19" w:history="1">
        <w:r w:rsidR="002C7DAA" w:rsidRPr="00005C55">
          <w:rPr>
            <w:rStyle w:val="Hyperlink"/>
          </w:rPr>
          <w:t>http://www.microsoft.com/online/legal/v2/?langid=en-us&amp;docid=18</w:t>
        </w:r>
      </w:hyperlink>
    </w:p>
    <w:p w:rsidR="008679BA" w:rsidRPr="00D72679" w:rsidRDefault="008679BA" w:rsidP="00F51823">
      <w:pPr>
        <w:pStyle w:val="PURBody-Indented"/>
        <w:numPr>
          <w:ilvl w:val="0"/>
          <w:numId w:val="79"/>
        </w:numPr>
        <w:ind w:left="994"/>
      </w:pPr>
      <w:r>
        <w:t xml:space="preserve">Microsoft Social Listening: </w:t>
      </w:r>
      <w:r w:rsidR="002C7DAA" w:rsidRPr="008679BA">
        <w:t>http://go.microsoft.com/fwlink/?LinkId=389041</w:t>
      </w:r>
    </w:p>
    <w:p w:rsidR="00254B68" w:rsidRPr="00D72679" w:rsidRDefault="009869BE" w:rsidP="00F51823">
      <w:pPr>
        <w:pStyle w:val="PURBody-Indented"/>
        <w:numPr>
          <w:ilvl w:val="0"/>
          <w:numId w:val="79"/>
        </w:numPr>
        <w:ind w:left="994"/>
      </w:pPr>
      <w:r>
        <w:t>Microsoft Dynamics CRM Online:</w:t>
      </w:r>
      <w:r w:rsidR="007169B5">
        <w:t xml:space="preserve"> </w:t>
      </w:r>
      <w:hyperlink r:id="rId20" w:history="1">
        <w:r>
          <w:rPr>
            <w:rStyle w:val="Hyperlink"/>
            <w:szCs w:val="18"/>
          </w:rPr>
          <w:t>http://go.microsoft.com/fwlink/?LinkID=310140&amp;clcid=0x409</w:t>
        </w:r>
      </w:hyperlink>
      <w:r w:rsidR="007169B5">
        <w:rPr>
          <w:color w:val="44546A"/>
          <w:szCs w:val="18"/>
        </w:rPr>
        <w:t xml:space="preserve"> </w:t>
      </w:r>
    </w:p>
    <w:p w:rsidR="005D4F12" w:rsidRPr="00D72679" w:rsidRDefault="005D4F12" w:rsidP="00F51823">
      <w:pPr>
        <w:pStyle w:val="PURBody-Indented"/>
        <w:numPr>
          <w:ilvl w:val="0"/>
          <w:numId w:val="79"/>
        </w:numPr>
      </w:pPr>
      <w:r>
        <w:t>Office 365, OneDrive:</w:t>
      </w:r>
      <w:r w:rsidR="007169B5">
        <w:t xml:space="preserve"> </w:t>
      </w:r>
      <w:hyperlink r:id="rId21" w:history="1">
        <w:r>
          <w:rPr>
            <w:rStyle w:val="Hyperlink"/>
          </w:rPr>
          <w:t>http://go.microsoft.com/fwlink/?LinkID=212058&amp;clcid=0x409</w:t>
        </w:r>
      </w:hyperlink>
    </w:p>
    <w:p w:rsidR="0093109F" w:rsidRPr="00D72679" w:rsidRDefault="005D4F12" w:rsidP="00F51823">
      <w:pPr>
        <w:pStyle w:val="PURBody-Indented"/>
        <w:numPr>
          <w:ilvl w:val="0"/>
          <w:numId w:val="79"/>
        </w:numPr>
      </w:pPr>
      <w:r>
        <w:t>Office 365 Pro Plus, Project Online, Office 365 için Project Pro ve Visio Pro:</w:t>
      </w:r>
      <w:r w:rsidR="007169B5">
        <w:t xml:space="preserve"> </w:t>
      </w:r>
      <w:hyperlink r:id="rId22" w:history="1">
        <w:r>
          <w:rPr>
            <w:rStyle w:val="Hyperlink"/>
          </w:rPr>
          <w:t>http://r.office.microsoft.com/r/rlidOOPrivacyState15HighLight?clid=1033</w:t>
        </w:r>
      </w:hyperlink>
    </w:p>
    <w:p w:rsidR="00254B68" w:rsidRPr="00D72679" w:rsidRDefault="005D4F12" w:rsidP="00F51823">
      <w:pPr>
        <w:pStyle w:val="PURBody-Indented"/>
        <w:numPr>
          <w:ilvl w:val="0"/>
          <w:numId w:val="79"/>
        </w:numPr>
      </w:pPr>
      <w:r>
        <w:t>Office 365 için Power BI:</w:t>
      </w:r>
      <w:r w:rsidR="007169B5">
        <w:t xml:space="preserve"> </w:t>
      </w:r>
      <w:hyperlink r:id="rId23" w:history="1">
        <w:r>
          <w:rPr>
            <w:rStyle w:val="Hyperlink"/>
          </w:rPr>
          <w:t>http://www.microsoft.com/privacystatement/en-us/PowerBIforOffice365/Default.aspx</w:t>
        </w:r>
      </w:hyperlink>
      <w:r>
        <w:t xml:space="preserve"> </w:t>
      </w:r>
    </w:p>
    <w:p w:rsidR="00254B68" w:rsidRPr="00E5760D" w:rsidRDefault="00254B68" w:rsidP="00F51823">
      <w:pPr>
        <w:pStyle w:val="PURBody-Indented"/>
        <w:numPr>
          <w:ilvl w:val="0"/>
          <w:numId w:val="79"/>
        </w:numPr>
        <w:rPr>
          <w:lang w:val="da-DK"/>
        </w:rPr>
      </w:pPr>
      <w:r w:rsidRPr="00E5760D">
        <w:rPr>
          <w:lang w:val="da-DK"/>
        </w:rPr>
        <w:t>System Center:</w:t>
      </w:r>
      <w:r w:rsidR="007169B5" w:rsidRPr="00E5760D">
        <w:rPr>
          <w:lang w:val="da-DK"/>
        </w:rPr>
        <w:t xml:space="preserve"> </w:t>
      </w:r>
      <w:hyperlink r:id="rId24" w:history="1">
        <w:r w:rsidRPr="00E5760D">
          <w:rPr>
            <w:rStyle w:val="Hyperlink"/>
            <w:lang w:val="da-DK"/>
          </w:rPr>
          <w:t>http://go.microsoft.com/fwlink/?LinkID=329765</w:t>
        </w:r>
      </w:hyperlink>
    </w:p>
    <w:p w:rsidR="005D4F12" w:rsidRPr="00D72679" w:rsidRDefault="00254B68" w:rsidP="00F51823">
      <w:pPr>
        <w:pStyle w:val="PURBullet-Indented"/>
        <w:numPr>
          <w:ilvl w:val="0"/>
          <w:numId w:val="79"/>
        </w:numPr>
        <w:ind w:left="994"/>
      </w:pPr>
      <w:r>
        <w:lastRenderedPageBreak/>
        <w:t>System Center Endpoint Protection:</w:t>
      </w:r>
      <w:r w:rsidR="007169B5">
        <w:t xml:space="preserve"> </w:t>
      </w:r>
      <w:hyperlink r:id="rId25" w:history="1">
        <w:r>
          <w:rPr>
            <w:rStyle w:val="Hyperlink"/>
          </w:rPr>
          <w:t>http://go.microsoft.com/fwlink/?LinkID=329765</w:t>
        </w:r>
      </w:hyperlink>
    </w:p>
    <w:p w:rsidR="005D4F12" w:rsidRPr="00D72679" w:rsidRDefault="005D4F12" w:rsidP="00F51823">
      <w:pPr>
        <w:pStyle w:val="PURBody-Indented"/>
        <w:numPr>
          <w:ilvl w:val="0"/>
          <w:numId w:val="79"/>
        </w:numPr>
        <w:ind w:left="994"/>
      </w:pPr>
      <w:r>
        <w:t>Windows Azure:</w:t>
      </w:r>
      <w:r w:rsidR="007169B5">
        <w:t xml:space="preserve"> </w:t>
      </w:r>
      <w:hyperlink r:id="rId26" w:history="1">
        <w:r>
          <w:rPr>
            <w:rStyle w:val="Hyperlink"/>
          </w:rPr>
          <w:t>http://go.microsoft.com/fwlink/p/?LinkID=131004&amp;clcid=0x409</w:t>
        </w:r>
      </w:hyperlink>
      <w:r>
        <w:t xml:space="preserve"> </w:t>
      </w:r>
    </w:p>
    <w:p w:rsidR="005307EC" w:rsidRDefault="005307EC" w:rsidP="00F51823">
      <w:pPr>
        <w:pStyle w:val="PURBody-Indented"/>
        <w:numPr>
          <w:ilvl w:val="0"/>
          <w:numId w:val="79"/>
        </w:numPr>
        <w:autoSpaceDE w:val="0"/>
        <w:autoSpaceDN w:val="0"/>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F51823">
      <w:pPr>
        <w:pStyle w:val="PURBody-Indented"/>
        <w:numPr>
          <w:ilvl w:val="0"/>
          <w:numId w:val="79"/>
        </w:numPr>
        <w:autoSpaceDE w:val="0"/>
        <w:autoSpaceDN w:val="0"/>
      </w:pPr>
      <w:bookmarkStart w:id="128" w:name="_GoBack"/>
      <w:bookmarkEnd w:id="128"/>
      <w:r>
        <w:t xml:space="preserve">Windows Intune: </w:t>
      </w:r>
      <w:hyperlink r:id="rId28" w:history="1">
        <w:r>
          <w:rPr>
            <w:rStyle w:val="Hyperlink"/>
          </w:rPr>
          <w:t>http://go.microsoft.com/fwlink/?LinkId=240296</w:t>
        </w:r>
      </w:hyperlink>
      <w:r w:rsidR="007169B5">
        <w:rPr>
          <w:rFonts w:cs="Arial"/>
        </w:rPr>
        <w:t xml:space="preserve"> </w:t>
      </w:r>
    </w:p>
    <w:p w:rsidR="005D4F12" w:rsidRPr="00E5760D" w:rsidRDefault="005D4F12" w:rsidP="00F51823">
      <w:pPr>
        <w:pStyle w:val="PURBody-Indented"/>
        <w:numPr>
          <w:ilvl w:val="0"/>
          <w:numId w:val="79"/>
        </w:numPr>
        <w:rPr>
          <w:lang w:val="da-DK"/>
        </w:rPr>
      </w:pPr>
      <w:r w:rsidRPr="00E5760D">
        <w:rPr>
          <w:lang w:val="da-DK"/>
        </w:rPr>
        <w:t>Yammer Enterprise:</w:t>
      </w:r>
      <w:r w:rsidR="007169B5" w:rsidRPr="00E5760D">
        <w:rPr>
          <w:lang w:val="da-DK"/>
        </w:rPr>
        <w:t xml:space="preserve"> </w:t>
      </w:r>
      <w:hyperlink r:id="rId29" w:history="1">
        <w:r w:rsidRPr="00E5760D">
          <w:rPr>
            <w:rStyle w:val="Hyperlink"/>
            <w:lang w:val="da-DK"/>
          </w:rPr>
          <w:t>https://www.yammer.com/about/privacy</w:t>
        </w:r>
      </w:hyperlink>
    </w:p>
    <w:p w:rsidR="0082133B" w:rsidRPr="00D72679" w:rsidRDefault="00ED4593">
      <w:pPr>
        <w:pStyle w:val="PURHeading2"/>
      </w:pPr>
      <w:r>
        <w:t>Müşteri Verilerinin Güvenliği</w:t>
      </w:r>
      <w:r>
        <w:fldChar w:fldCharType="begin"/>
      </w:r>
      <w:r w:rsidR="00C33F92">
        <w:instrText>TC "</w:instrText>
      </w:r>
      <w:bookmarkStart w:id="129" w:name="_Toc382385469"/>
      <w:r w:rsidR="00C33F92">
        <w:instrText>Müşteri Verilerinin Güvenliği</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pPr>
        <w:pStyle w:val="PURBody-Indented"/>
      </w:pPr>
      <w:r>
        <w:t>Çevrimiçi Hizmet tarafından işlenen ya da erişilen Müşteri Verilerinizi kaza sonucu ya da yasadışı kayıp, erişim ya da ifşaya karşı güvence altına almak üzere Çevrimiçi Hizmet için geçerli olan güvenlik özetinde tanımlanmış olan makul ve uygun teknik ve organizasyonel önlemleri alacağız.</w:t>
      </w:r>
      <w:r w:rsidR="007169B5">
        <w:t xml:space="preserve"> </w:t>
      </w:r>
      <w:r>
        <w:t>Bu önlemlerin:</w:t>
      </w:r>
    </w:p>
    <w:p w:rsidR="0082133B" w:rsidRPr="00D72679" w:rsidRDefault="00D2230B" w:rsidP="00F51823">
      <w:pPr>
        <w:pStyle w:val="PURBullet-Indented"/>
        <w:numPr>
          <w:ilvl w:val="1"/>
          <w:numId w:val="7"/>
        </w:numPr>
      </w:pPr>
      <w:r>
        <w:t>m</w:t>
      </w:r>
      <w:r w:rsidR="00ED4593">
        <w:t>üşteri Verilerinin güvence altına alınması ve yönetimi açısından tek sorumluluğumuz olduğunu ve</w:t>
      </w:r>
    </w:p>
    <w:p w:rsidR="00371145" w:rsidRPr="00D72679" w:rsidRDefault="00ED4593" w:rsidP="00F51823">
      <w:pPr>
        <w:pStyle w:val="PURBullet-Indented"/>
        <w:numPr>
          <w:ilvl w:val="1"/>
          <w:numId w:val="7"/>
        </w:numPr>
      </w:pPr>
      <w:proofErr w:type="gramStart"/>
      <w:r>
        <w:t>toplu</w:t>
      </w:r>
      <w:proofErr w:type="gramEnd"/>
      <w:r>
        <w:t xml:space="preserve"> lisanslama anlaşmanızda veya başka ifşa etmeme veya gizlilik anlaşmasında yer alan her türlü gizlilik yükümlülüğünün yerine geçtiğini kabul edersiniz. </w:t>
      </w:r>
    </w:p>
    <w:p w:rsidR="00371145" w:rsidRPr="00D72679" w:rsidRDefault="00371145" w:rsidP="00371145">
      <w:pPr>
        <w:pStyle w:val="PURBody-Indented"/>
      </w:pPr>
      <w:r>
        <w:t>Daha fazla bilgi için, uygun olduğu üzere, aşağıdakilere bakın:</w:t>
      </w:r>
    </w:p>
    <w:p w:rsidR="00C842BA" w:rsidRPr="00D72679" w:rsidRDefault="00C842BA" w:rsidP="00F51823">
      <w:pPr>
        <w:pStyle w:val="PURBody-Indented"/>
        <w:numPr>
          <w:ilvl w:val="0"/>
          <w:numId w:val="78"/>
        </w:numPr>
      </w:pPr>
      <w:r>
        <w:t>Exchange Hosted Hizmetleri:</w:t>
      </w:r>
      <w:r w:rsidR="007169B5">
        <w:t xml:space="preserve"> </w:t>
      </w:r>
      <w:hyperlink r:id="rId30">
        <w:r>
          <w:rPr>
            <w:color w:val="00467F"/>
            <w:u w:val="single"/>
          </w:rPr>
          <w:t>http://go.microsoft.com/fwlink/?LinkId=137325</w:t>
        </w:r>
      </w:hyperlink>
    </w:p>
    <w:p w:rsidR="00371145" w:rsidRPr="00D72679" w:rsidRDefault="00371145" w:rsidP="00F51823">
      <w:pPr>
        <w:pStyle w:val="PURBody-Indented"/>
        <w:numPr>
          <w:ilvl w:val="0"/>
          <w:numId w:val="78"/>
        </w:numPr>
      </w:pPr>
      <w:r>
        <w:t>Microsoft Dynamics CRM Online:</w:t>
      </w:r>
      <w:r w:rsidR="007169B5">
        <w:t xml:space="preserve"> </w:t>
      </w:r>
      <w:hyperlink r:id="rId31" w:history="1">
        <w:r>
          <w:rPr>
            <w:rStyle w:val="Hyperlink"/>
            <w:szCs w:val="18"/>
          </w:rPr>
          <w:t>http://go.microsoft.com/fwlink/?LinkID=251057</w:t>
        </w:r>
      </w:hyperlink>
      <w:r>
        <w:rPr>
          <w:color w:val="44546A"/>
          <w:szCs w:val="18"/>
        </w:rPr>
        <w:t xml:space="preserve"> </w:t>
      </w:r>
    </w:p>
    <w:p w:rsidR="00371145" w:rsidRPr="00D72679" w:rsidRDefault="00371145" w:rsidP="00F51823">
      <w:pPr>
        <w:pStyle w:val="PURBody-Indented"/>
        <w:numPr>
          <w:ilvl w:val="0"/>
          <w:numId w:val="78"/>
        </w:numPr>
      </w:pPr>
      <w:r>
        <w:rPr>
          <w:rFonts w:asciiTheme="minorHAnsi" w:hAnsiTheme="minorHAnsi" w:cstheme="minorHAnsi"/>
          <w:szCs w:val="18"/>
        </w:rPr>
        <w:t>Windows Azure hizmetleri:</w:t>
      </w:r>
      <w:r w:rsidR="007169B5">
        <w:rPr>
          <w:rFonts w:asciiTheme="minorHAnsi" w:hAnsiTheme="minorHAnsi" w:cstheme="minorHAnsi"/>
          <w:szCs w:val="18"/>
        </w:rPr>
        <w:t xml:space="preserve"> </w:t>
      </w:r>
      <w:r>
        <w:rPr>
          <w:rFonts w:asciiTheme="minorHAnsi" w:hAnsiTheme="minorHAnsi" w:cstheme="minorHAnsi"/>
          <w:szCs w:val="18"/>
        </w:rPr>
        <w:t>Güvenlik uygulamaları hakkındaki güncel bilgiler için bkz. Windows Azure Trust Center</w:t>
      </w:r>
    </w:p>
    <w:p w:rsidR="00FC3796" w:rsidRPr="009F69F7" w:rsidRDefault="00371145" w:rsidP="00F51823">
      <w:pPr>
        <w:pStyle w:val="ListParagraph"/>
        <w:numPr>
          <w:ilvl w:val="0"/>
          <w:numId w:val="78"/>
        </w:numPr>
        <w:jc w:val="left"/>
        <w:rPr>
          <w:rFonts w:ascii="Arial" w:hAnsi="Arial" w:cs="Arial"/>
          <w:sz w:val="18"/>
          <w:szCs w:val="18"/>
        </w:rPr>
      </w:pPr>
      <w:r w:rsidRPr="009F69F7">
        <w:rPr>
          <w:rFonts w:ascii="Arial" w:hAnsi="Arial" w:cs="Arial"/>
          <w:sz w:val="18"/>
          <w:szCs w:val="18"/>
        </w:rPr>
        <w:t>Windows Intune:</w:t>
      </w:r>
      <w:r w:rsidR="007169B5" w:rsidRPr="009F69F7">
        <w:rPr>
          <w:rFonts w:ascii="Arial" w:hAnsi="Arial" w:cs="Arial"/>
          <w:sz w:val="18"/>
          <w:szCs w:val="18"/>
        </w:rPr>
        <w:t xml:space="preserve"> </w:t>
      </w:r>
      <w:hyperlink r:id="rId32" w:history="1">
        <w:r w:rsidRPr="009F69F7">
          <w:rPr>
            <w:rStyle w:val="Hyperlink"/>
            <w:rFonts w:ascii="Arial" w:hAnsi="Arial" w:cs="Arial"/>
            <w:sz w:val="18"/>
            <w:szCs w:val="18"/>
          </w:rPr>
          <w:t>http://download.microsoft.com/download/C/C/8/CC8065C4-829F-4635-B731-1D39287444C0/Windows_Intune_Privacy_and_Data_Protection_Overview.pdf</w:t>
        </w:r>
      </w:hyperlink>
    </w:p>
    <w:p w:rsidR="001B2C6B" w:rsidRPr="00D1119E" w:rsidRDefault="00371145" w:rsidP="00F51823">
      <w:pPr>
        <w:pStyle w:val="ListParagraph"/>
        <w:numPr>
          <w:ilvl w:val="0"/>
          <w:numId w:val="78"/>
        </w:numPr>
        <w:spacing w:after="120"/>
        <w:ind w:left="994"/>
        <w:jc w:val="left"/>
        <w:rPr>
          <w:rFonts w:ascii="Arial" w:hAnsi="Arial" w:cs="Arial"/>
          <w:sz w:val="18"/>
          <w:szCs w:val="18"/>
          <w:lang w:val="da-DK"/>
        </w:rPr>
      </w:pPr>
      <w:r w:rsidRPr="00D1119E">
        <w:rPr>
          <w:rFonts w:ascii="Arial" w:hAnsi="Arial" w:cs="Arial"/>
          <w:sz w:val="18"/>
          <w:szCs w:val="18"/>
          <w:lang w:val="da-DK"/>
        </w:rPr>
        <w:t>Yammer:</w:t>
      </w:r>
      <w:r w:rsidR="007169B5" w:rsidRPr="00D1119E">
        <w:rPr>
          <w:rFonts w:ascii="Arial" w:hAnsi="Arial" w:cs="Arial"/>
          <w:sz w:val="18"/>
          <w:szCs w:val="18"/>
          <w:lang w:val="da-DK"/>
        </w:rPr>
        <w:t xml:space="preserve"> </w:t>
      </w:r>
      <w:hyperlink r:id="rId33" w:history="1">
        <w:r w:rsidRPr="00D1119E">
          <w:rPr>
            <w:rStyle w:val="Hyperlink"/>
            <w:rFonts w:ascii="Arial" w:hAnsi="Arial" w:cs="Arial"/>
            <w:sz w:val="18"/>
            <w:szCs w:val="18"/>
            <w:lang w:val="da-DK"/>
          </w:rPr>
          <w:t>https://www.yammer.com/</w:t>
        </w:r>
      </w:hyperlink>
      <w:r w:rsidRPr="00D1119E">
        <w:rPr>
          <w:rStyle w:val="Hyperlink"/>
          <w:rFonts w:ascii="Arial" w:hAnsi="Arial" w:cs="Arial"/>
          <w:sz w:val="18"/>
          <w:szCs w:val="18"/>
          <w:lang w:val="da-DK"/>
        </w:rPr>
        <w:t>it/security</w:t>
      </w:r>
    </w:p>
    <w:p w:rsidR="001B2C6B" w:rsidRPr="00D72679" w:rsidRDefault="001B2C6B" w:rsidP="001B2C6B">
      <w:pPr>
        <w:pStyle w:val="PURHeading2"/>
      </w:pPr>
      <w:r>
        <w:t>Hizmet Düzeyi Anlaşması</w:t>
      </w:r>
      <w:r>
        <w:fldChar w:fldCharType="begin"/>
      </w:r>
      <w:r>
        <w:instrText>TC "</w:instrText>
      </w:r>
      <w:bookmarkStart w:id="137" w:name="_Toc382385470"/>
      <w:r>
        <w:instrText>Hizmet Düzeyi Anlaşması</w:instrText>
      </w:r>
      <w:bookmarkEnd w:id="137"/>
      <w:r>
        <w:instrText xml:space="preserve">" \l 2 </w:instrText>
      </w:r>
      <w:r>
        <w:fldChar w:fldCharType="end"/>
      </w:r>
    </w:p>
    <w:p w:rsidR="001B2C6B" w:rsidRPr="00D72679" w:rsidRDefault="001B2C6B" w:rsidP="001B2C6B">
      <w:pPr>
        <w:pStyle w:val="PURHeading2"/>
      </w:pPr>
      <w:r>
        <w:rPr>
          <w:rFonts w:ascii="Arial" w:hAnsi="Arial"/>
          <w:color w:val="auto"/>
          <w:sz w:val="18"/>
        </w:rPr>
        <w:t>Bir Hizmet Düzeyi Anlaşması (SLA), (bir hizmet için Hizmete özel koşullarda özel olarak belirtilen durumlar haricinde) Çevrimiçi Hizmetler için geçerlidir.</w:t>
      </w:r>
      <w:r w:rsidR="007169B5">
        <w:rPr>
          <w:rFonts w:ascii="Arial" w:hAnsi="Arial"/>
          <w:color w:val="auto"/>
          <w:sz w:val="18"/>
        </w:rPr>
        <w:t xml:space="preserve"> </w:t>
      </w:r>
      <w:r>
        <w:rPr>
          <w:rFonts w:ascii="Arial" w:hAnsi="Arial"/>
          <w:color w:val="auto"/>
          <w:sz w:val="18"/>
        </w:rPr>
        <w:t xml:space="preserve">Çevrimiçi Hizmetler SLA'sıyla ilgili daha fazla bilgi için, bkz. </w:t>
      </w:r>
      <w:hyperlink r:id="rId34" w:history="1">
        <w:r>
          <w:rPr>
            <w:rStyle w:val="Hyperlink"/>
            <w:rFonts w:ascii="Arial" w:hAnsi="Arial"/>
            <w:sz w:val="18"/>
          </w:rPr>
          <w:t>http://microsoft.com/licensing/contracts</w:t>
        </w:r>
      </w:hyperlink>
      <w:r>
        <w:rPr>
          <w:rFonts w:ascii="Arial" w:hAnsi="Arial"/>
          <w:color w:val="auto"/>
          <w:sz w:val="18"/>
        </w:rPr>
        <w:t>.</w:t>
      </w:r>
    </w:p>
    <w:p w:rsidR="0079514B" w:rsidRPr="00D72679" w:rsidRDefault="0079514B" w:rsidP="001B2C6B">
      <w:pPr>
        <w:pStyle w:val="PURHeading2"/>
      </w:pPr>
      <w:r>
        <w:t>Kabul Edilebilir Kullanım Politikası</w:t>
      </w:r>
      <w:r>
        <w:fldChar w:fldCharType="begin"/>
      </w:r>
      <w:r w:rsidR="00386377">
        <w:instrText>TC "</w:instrText>
      </w:r>
      <w:bookmarkStart w:id="138" w:name="_Toc382385471"/>
      <w:r w:rsidR="00386377">
        <w:instrText>Kabul Edilebilir Kullanım Politikası</w:instrText>
      </w:r>
      <w:bookmarkEnd w:id="138"/>
      <w:r w:rsidR="00386377">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D72679" w:rsidRDefault="0079514B" w:rsidP="0079514B">
      <w:pPr>
        <w:pStyle w:val="PURBody-Indented"/>
      </w:pPr>
      <w:r>
        <w:rPr>
          <w:color w:val="404040" w:themeColor="text1" w:themeTint="BF"/>
        </w:rPr>
        <w:t>Ne siz ne de sizin vasıtanızla Çevrimiçi Hizmete erişen kişiler, Çevrimiçi Hizmeti aşağıdaki şekillerde kullanamazsınız:</w:t>
      </w:r>
    </w:p>
    <w:p w:rsidR="0079514B" w:rsidRPr="00D72679" w:rsidRDefault="0079514B" w:rsidP="00F51823">
      <w:pPr>
        <w:pStyle w:val="PURBullet-Indented"/>
        <w:numPr>
          <w:ilvl w:val="1"/>
          <w:numId w:val="39"/>
        </w:numPr>
      </w:pPr>
      <w:r>
        <w:t>kanun, düzenleme, kararname veya hüküm tarafından yasaklanan bir şekilde;</w:t>
      </w:r>
    </w:p>
    <w:p w:rsidR="0079514B" w:rsidRPr="00D72679" w:rsidRDefault="0079514B" w:rsidP="00F51823">
      <w:pPr>
        <w:pStyle w:val="PURBullet-Indented"/>
        <w:numPr>
          <w:ilvl w:val="1"/>
          <w:numId w:val="39"/>
        </w:numPr>
      </w:pPr>
      <w:r>
        <w:t xml:space="preserve">başkalarının haklarını ihlal etmek üzere; </w:t>
      </w:r>
    </w:p>
    <w:p w:rsidR="0079514B" w:rsidRPr="00D72679" w:rsidRDefault="0079514B" w:rsidP="00F51823">
      <w:pPr>
        <w:pStyle w:val="PURBullet-Indented"/>
        <w:numPr>
          <w:ilvl w:val="1"/>
          <w:numId w:val="39"/>
        </w:numPr>
      </w:pPr>
      <w:r>
        <w:t>herhangi bir hizmete, veriye, hesaba veya ağa yetkisiz erişim elde etmek veya bunları bozmak için kullanma;</w:t>
      </w:r>
      <w:r w:rsidR="007169B5">
        <w:t xml:space="preserve"> </w:t>
      </w:r>
    </w:p>
    <w:p w:rsidR="0079514B" w:rsidRPr="00D72679" w:rsidRDefault="0079514B" w:rsidP="00F51823">
      <w:pPr>
        <w:pStyle w:val="PURBullet-Indented"/>
        <w:numPr>
          <w:ilvl w:val="1"/>
          <w:numId w:val="39"/>
        </w:numPr>
      </w:pPr>
      <w:r>
        <w:t>istenmeyen e-posta göndermek veya kötü amaçlı yazılım dağıtmak;</w:t>
      </w:r>
    </w:p>
    <w:p w:rsidR="00326C8F" w:rsidRPr="00D72679" w:rsidRDefault="00441273" w:rsidP="00F51823">
      <w:pPr>
        <w:pStyle w:val="PURBullet-Indented"/>
        <w:numPr>
          <w:ilvl w:val="1"/>
          <w:numId w:val="39"/>
        </w:numPr>
      </w:pPr>
      <w:r>
        <w:t>ç</w:t>
      </w:r>
      <w:r w:rsidR="0079514B">
        <w:t xml:space="preserve">evrimiçi Hizmete zarar verebilecek veya başkasının bu hizmeti kullanımını bozabilecek şekilde kullanmak veya </w:t>
      </w:r>
    </w:p>
    <w:p w:rsidR="0019202E" w:rsidRPr="005208C6" w:rsidRDefault="0079514B" w:rsidP="00F51823">
      <w:pPr>
        <w:pStyle w:val="PURBullet-Indented"/>
        <w:numPr>
          <w:ilvl w:val="1"/>
          <w:numId w:val="39"/>
        </w:numPr>
        <w:contextualSpacing w:val="0"/>
      </w:pPr>
      <w:proofErr w:type="gramStart"/>
      <w:r w:rsidRPr="005208C6">
        <w:t>herhangi</w:t>
      </w:r>
      <w:proofErr w:type="gramEnd"/>
      <w:r w:rsidRPr="005208C6">
        <w:t xml:space="preserve"> bir Yüksek Risksiz Kullanım için</w:t>
      </w:r>
      <w:r w:rsidRPr="005208C6">
        <w:rPr>
          <w:color w:val="0D0D0D" w:themeColor="text1" w:themeTint="F2"/>
        </w:rPr>
        <w:t>.</w:t>
      </w:r>
    </w:p>
    <w:p w:rsidR="0079514B" w:rsidRPr="005208C6" w:rsidRDefault="0019202E" w:rsidP="0019202E">
      <w:pPr>
        <w:pStyle w:val="PURBullet-Indented"/>
        <w:ind w:hanging="270"/>
      </w:pPr>
      <w:r w:rsidRPr="005208C6">
        <w:rPr>
          <w:color w:val="404040" w:themeColor="text1" w:themeTint="BF"/>
        </w:rPr>
        <w:t>Kabul Edilebilir Kullanım Politikasının ihlali, Çevrimiçi Hizmetin askıya alınmasıyla sonuçlanabilir.</w:t>
      </w:r>
    </w:p>
    <w:p w:rsidR="0082133B" w:rsidRPr="00D72679" w:rsidRDefault="00ED4593">
      <w:pPr>
        <w:pStyle w:val="PURHeading2"/>
      </w:pPr>
      <w:r>
        <w:t>Yasal</w:t>
      </w:r>
      <w:r>
        <w:fldChar w:fldCharType="begin"/>
      </w:r>
      <w:r w:rsidR="00C33F92">
        <w:instrText xml:space="preserve">TC </w:instrText>
      </w:r>
      <w:bookmarkStart w:id="146" w:name="_Toc382385472"/>
      <w:r w:rsidR="00C33F92">
        <w:instrText>Yasal</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72679" w:rsidRDefault="00ED4593">
      <w:pPr>
        <w:pStyle w:val="PURBody-Indented"/>
      </w:pPr>
      <w:r>
        <w:t>Çevrimiçi Hizmeti, Microsoft’u genellikle burada faaliyet göstermekte olan işletmeler için geçerli olmayan bir yönetmelik ya da gerekliliğe tabi tutan ve Microsoft’un düzenleme yapmaksızın Çevrimiçi Hizmeti işletmeye devam etmesini önemli ölçüde güçleştiren ve/veya Microsoft’un bu koşullar ya da Çevrimiçi Hizmetin söz konusu yükümlülük ya da gereklilikle çatıştığını düşünmesine neden olan yürürlükteki ya da ilerideki bir hükümet gerekliliğinin bulunduğu bir ülkede Çevrimiçi Hizmeti değiştirebilir ya da sonlandırabiliriz.</w:t>
      </w:r>
      <w:r w:rsidR="007169B5">
        <w:t xml:space="preserve"> </w:t>
      </w:r>
      <w:r>
        <w:t>Örneğin, Microsoft’un telekomünikasyon sağlayıcısı olarak belirlenmesine neden olan bir resmi gereklilikle ilgili olarak Çevrimiçi Hizmeti değiştirebilir veya sonlandırabiliriz.</w:t>
      </w:r>
    </w:p>
    <w:p w:rsidR="00350853" w:rsidRPr="00D72679" w:rsidRDefault="00350853" w:rsidP="00350853">
      <w:pPr>
        <w:pStyle w:val="PURHeading2"/>
      </w:pPr>
      <w:r>
        <w:t>Değerlendirme Amaçlı Kullanma</w:t>
      </w:r>
      <w:r>
        <w:fldChar w:fldCharType="begin"/>
      </w:r>
      <w:r w:rsidR="00FD2C8D">
        <w:instrText>TC "</w:instrText>
      </w:r>
      <w:bookmarkStart w:id="154" w:name="_Toc382385473"/>
      <w:r w:rsidR="00FD2C8D">
        <w:instrText>Değerlendirme Amaçlı Kullanma</w:instrText>
      </w:r>
      <w:bookmarkEnd w:id="154"/>
      <w:r w:rsidR="00FD2C8D">
        <w:instrText xml:space="preserve">" \l 2 </w:instrText>
      </w:r>
      <w:r>
        <w:fldChar w:fldCharType="end"/>
      </w:r>
    </w:p>
    <w:p w:rsidR="00350853" w:rsidRPr="00D72679" w:rsidRDefault="00D2230B" w:rsidP="00534761">
      <w:pPr>
        <w:pStyle w:val="PURHeading2"/>
        <w:ind w:left="270"/>
      </w:pPr>
      <w:r>
        <w:rPr>
          <w:rFonts w:ascii="Arial" w:hAnsi="Arial"/>
          <w:color w:val="auto"/>
          <w:sz w:val="18"/>
        </w:rPr>
        <w:t>İ</w:t>
      </w:r>
      <w:r w:rsidR="00350853">
        <w:rPr>
          <w:rFonts w:ascii="Arial" w:hAnsi="Arial"/>
          <w:color w:val="auto"/>
          <w:sz w:val="18"/>
        </w:rPr>
        <w:t>stisnalar ve belirli Çevrimiçi Hizmetler için Ek Koşullar’da izin verilenin dışında, değerlendirme amaçları için Çevrimiçi Hizmetlerin kullanımına ilişkin olarak lisanslar almalısınız.</w:t>
      </w:r>
      <w:r w:rsidR="007169B5">
        <w:rPr>
          <w:rFonts w:ascii="Arial" w:hAnsi="Arial"/>
          <w:color w:val="auto"/>
          <w:sz w:val="18"/>
        </w:rPr>
        <w:t xml:space="preserve"> </w:t>
      </w:r>
      <w:r w:rsidR="00350853">
        <w:rPr>
          <w:rFonts w:ascii="Arial" w:hAnsi="Arial"/>
          <w:color w:val="auto"/>
          <w:sz w:val="18"/>
        </w:rPr>
        <w:t>Bu, toplu lisans sözleşmenizdeki aksine hükümlere bakılmaksızın uygulanacaktır.</w:t>
      </w:r>
    </w:p>
    <w:p w:rsidR="0082133B" w:rsidRPr="00D72679" w:rsidRDefault="00ED4593">
      <w:pPr>
        <w:pStyle w:val="PURHeading2"/>
      </w:pPr>
      <w:r>
        <w:t>Elektronik İhbarlar</w:t>
      </w:r>
      <w:r>
        <w:fldChar w:fldCharType="begin"/>
      </w:r>
      <w:r w:rsidR="00C33F92">
        <w:instrText>TC "</w:instrText>
      </w:r>
      <w:bookmarkStart w:id="155" w:name="_Toc382385474"/>
      <w:r w:rsidR="00C33F92">
        <w:instrText>Elektronik İhbarlar</w:instrText>
      </w:r>
      <w:bookmarkEnd w:id="155"/>
      <w:r w:rsidR="00C33F92">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D72679" w:rsidRDefault="00ED4593" w:rsidP="00C30D1A">
      <w:pPr>
        <w:pStyle w:val="PURBody-Indented"/>
      </w:pPr>
      <w:r>
        <w:t>Çevrimiçi Hizmet hakkında bilgileri size elektronik yolla sağlayabiliriz. Bunlar, Çevrimiçi Hizmete kaydolduğunuzda verdiğiniz adrese gönderilen e-posta yoluyla, tarafımızca belirlenen bir web sitesi yoluyla olabilir.</w:t>
      </w:r>
      <w:r w:rsidR="007169B5">
        <w:t xml:space="preserve"> </w:t>
      </w:r>
      <w:r>
        <w:t>E-posta yoluyla yapılan ihbarlar iletim tarihinde yapılmış sayılır.</w:t>
      </w:r>
    </w:p>
    <w:p w:rsidR="003B1F78" w:rsidRPr="00D72679" w:rsidRDefault="003B1F78" w:rsidP="003B1F78">
      <w:pPr>
        <w:pStyle w:val="PURHeading2"/>
      </w:pPr>
      <w:r>
        <w:t>Teknik Sınırlamalar</w:t>
      </w:r>
      <w:r>
        <w:fldChar w:fldCharType="begin"/>
      </w:r>
      <w:r>
        <w:instrText>TC "</w:instrText>
      </w:r>
      <w:bookmarkStart w:id="163" w:name="_Toc382385475"/>
      <w:r>
        <w:instrText>Teknik Sınırlamalar</w:instrText>
      </w:r>
      <w:bookmarkEnd w:id="163"/>
      <w: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D72679" w:rsidRDefault="003B1F78" w:rsidP="003B1F78">
      <w:pPr>
        <w:pStyle w:val="PURBody-Indented"/>
      </w:pPr>
      <w:r>
        <w:t>Ürünlerde bunları yalnızca belli şekillerde kullanmanıza izin veren teknik sınırlamalara uymalısınız.</w:t>
      </w:r>
      <w:r w:rsidR="007169B5">
        <w:t xml:space="preserve"> </w:t>
      </w:r>
      <w:r>
        <w:t>Bu sınırlamaları aşamazsınız.</w:t>
      </w:r>
    </w:p>
    <w:p w:rsidR="003B1F78" w:rsidRPr="00D72679" w:rsidRDefault="003B1F78" w:rsidP="003B1F78">
      <w:pPr>
        <w:pStyle w:val="PURHeading2"/>
      </w:pPr>
      <w:r>
        <w:lastRenderedPageBreak/>
        <w:t>Lisansları Yeniden Atama</w:t>
      </w:r>
      <w:r>
        <w:fldChar w:fldCharType="begin"/>
      </w:r>
      <w:r>
        <w:instrText>TC "</w:instrText>
      </w:r>
      <w:bookmarkStart w:id="171" w:name="_Toc382385476"/>
      <w:r>
        <w:instrText>Lisansları Yeniden Atama.</w:instrText>
      </w:r>
      <w:bookmarkEnd w:id="171"/>
      <w: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D72679" w:rsidRDefault="003B1F78" w:rsidP="003B1F78">
      <w:pPr>
        <w:pStyle w:val="PURBody-Indented"/>
      </w:pPr>
      <w:r>
        <w:t>Hepsi değil, ama çoğu lisans bir aygıttan ya da kullanıcıdan bir diğerine yeniden atanabilir.</w:t>
      </w:r>
      <w:r w:rsidR="007169B5">
        <w:t xml:space="preserve"> </w:t>
      </w:r>
      <w:r>
        <w:t>Lisansların yeniden atanmasını yöneten genel kurallar, belirli ürün ve lisans tipleri için olan bazı özel kurallarla birlikte aşağıda tanımlanmıştır.</w:t>
      </w:r>
    </w:p>
    <w:p w:rsidR="003B1F78" w:rsidRPr="005208C6" w:rsidRDefault="003B1F78" w:rsidP="003B1F78">
      <w:pPr>
        <w:pStyle w:val="PURBlueStrong-Indented"/>
      </w:pPr>
      <w:r w:rsidRPr="005208C6">
        <w:t xml:space="preserve">Lisansların Yeniden </w:t>
      </w:r>
      <w:r w:rsidR="00234C56" w:rsidRPr="005208C6">
        <w:t>Atanmasıyla İlgili Sınırlamalar</w:t>
      </w:r>
    </w:p>
    <w:p w:rsidR="003B1F78" w:rsidRPr="005208C6" w:rsidRDefault="00B5244A" w:rsidP="003B1F78">
      <w:pPr>
        <w:pStyle w:val="PURBody-Indented"/>
      </w:pPr>
      <w:r w:rsidRPr="005208C6">
        <w:t xml:space="preserve">Aşağıda izin verilen durumlar haricinde, lisansları kısa vadeli şekilde (son atamadan itibaren 90 gün içinde) yeniden atayamazsınız. </w:t>
      </w:r>
    </w:p>
    <w:p w:rsidR="003B1F78" w:rsidRPr="00D72679" w:rsidRDefault="003B1F78" w:rsidP="003B1F78">
      <w:pPr>
        <w:pStyle w:val="PURBlueStrong-Indented"/>
      </w:pPr>
      <w:r>
        <w:t>Lisansların Yeniden Atanmasıyla İlgili Koşul</w:t>
      </w:r>
    </w:p>
    <w:p w:rsidR="003B1F78" w:rsidRPr="00D72679" w:rsidRDefault="00B5244A" w:rsidP="003B1F78">
      <w:pPr>
        <w:pStyle w:val="PURBody-Indented"/>
      </w:pPr>
      <w:r>
        <w:t xml:space="preserve">Bir lisansı bir aygıttan veya kullanıcıdan bir diğerine atadığınızda, yazılımı bir önceki aygıttan ya da bir önceki kullanıcının aygıtından kaldırmanız ya da önceki aygıttan veya önceki kullanıcının aygıtından erişimi bloke etmeniz gerekir. </w:t>
      </w:r>
    </w:p>
    <w:p w:rsidR="003B1F78" w:rsidRPr="005208C6" w:rsidRDefault="003B1F78" w:rsidP="003B1F78">
      <w:pPr>
        <w:pStyle w:val="PURBlueStrong-Indented"/>
      </w:pPr>
      <w:r w:rsidRPr="005208C6">
        <w:t>Belirli Ürünler ve Lisans Tipleri ile İlgili Özel Konular</w:t>
      </w:r>
    </w:p>
    <w:p w:rsidR="003B1F78" w:rsidRPr="005208C6" w:rsidRDefault="003B1F78" w:rsidP="00F51823">
      <w:pPr>
        <w:pStyle w:val="PURBullet-Indented"/>
        <w:numPr>
          <w:ilvl w:val="0"/>
          <w:numId w:val="2"/>
        </w:numPr>
      </w:pPr>
      <w:r w:rsidRPr="005208C6">
        <w:rPr>
          <w:b/>
        </w:rPr>
        <w:t>Kullanıcı/Aygıt Aboneliği Lisansları (SL'ler).</w:t>
      </w:r>
      <w:r w:rsidR="007169B5" w:rsidRPr="005208C6">
        <w:t xml:space="preserve"> </w:t>
      </w:r>
      <w:r w:rsidRPr="005208C6">
        <w:t>Bir kullanıcının yokluğunu veya hizmet dışı olan bir aygıtın kullanılamazlık durumunu kapatmak amacıyla, bir kullanıcı ya da aygıt SL'sini kısa süreli olarak yeniden atayabilirsiniz.</w:t>
      </w:r>
      <w:r w:rsidR="007169B5" w:rsidRPr="005208C6">
        <w:t xml:space="preserve"> </w:t>
      </w:r>
      <w:r w:rsidRPr="005208C6">
        <w:t>Bu lisansları bir başka amaç veya zaman dilimi için yeniden atamanızın kalıcı olması gerekir.</w:t>
      </w:r>
      <w:r w:rsidR="007169B5" w:rsidRPr="005208C6">
        <w:t xml:space="preserve"> </w:t>
      </w:r>
      <w:r w:rsidRPr="005208C6">
        <w:t xml:space="preserve">Bu hak, Windows Masaüstü Bilgisayar İşletim Sistemli Windows Intune SL'leri için geçerli değildir. </w:t>
      </w:r>
    </w:p>
    <w:p w:rsidR="003B1F78" w:rsidRPr="00D72679" w:rsidRDefault="003B1F78" w:rsidP="00F51823">
      <w:pPr>
        <w:pStyle w:val="PURBullet-Indented"/>
        <w:numPr>
          <w:ilvl w:val="0"/>
          <w:numId w:val="2"/>
        </w:numPr>
      </w:pPr>
      <w:r>
        <w:rPr>
          <w:rFonts w:asciiTheme="minorHAnsi" w:hAnsiTheme="minorHAnsi" w:cstheme="minorHAnsi"/>
          <w:b/>
          <w:szCs w:val="18"/>
        </w:rPr>
        <w:t>Windows Masaüstü Bilgisayar İşletim Sistemli Windows Intune SL'leri.</w:t>
      </w:r>
      <w:r>
        <w:rPr>
          <w:rFonts w:asciiTheme="minorHAnsi" w:hAnsiTheme="minorHAnsi" w:cstheme="minorHAnsi"/>
          <w:szCs w:val="18"/>
        </w:rPr>
        <w:t xml:space="preserve"> Lisansların </w:t>
      </w:r>
      <w:r>
        <w:rPr>
          <w:rFonts w:asciiTheme="minorHAnsi" w:hAnsiTheme="minorHAnsi" w:cstheme="minorHAnsi"/>
        </w:rPr>
        <w:t>kısa süreli olarak yeniden atanmasına karşı olan genel kurala tabi olarak,</w:t>
      </w:r>
      <w:r>
        <w:rPr>
          <w:rFonts w:asciiTheme="minorHAnsi" w:hAnsiTheme="minorHAnsi" w:cstheme="minorHAnsi"/>
          <w:szCs w:val="18"/>
        </w:rPr>
        <w:t xml:space="preserve"> lisansınızı nitelikli bir yedek aygıta yeniden atayabilirsiniz.</w:t>
      </w:r>
      <w:r w:rsidR="007169B5">
        <w:rPr>
          <w:rFonts w:asciiTheme="minorHAnsi" w:hAnsiTheme="minorHAnsi" w:cstheme="minorHAnsi"/>
          <w:szCs w:val="18"/>
        </w:rPr>
        <w:t xml:space="preserve"> </w:t>
      </w:r>
      <w:r>
        <w:rPr>
          <w:rFonts w:asciiTheme="minorHAnsi" w:hAnsiTheme="minorHAnsi" w:cstheme="minorHAnsi"/>
          <w:szCs w:val="18"/>
        </w:rPr>
        <w:t>Nitelikli bir yedek aygıt, bir lisans atadığınız ve üzerine Windows masaüstü bilgisayar işletim sisteminin en son sürümünü kurduğunuz bir aygıttır.</w:t>
      </w:r>
      <w:r w:rsidR="007169B5">
        <w:rPr>
          <w:rFonts w:asciiTheme="minorHAnsi" w:hAnsiTheme="minorHAnsi" w:cstheme="minorHAnsi"/>
          <w:szCs w:val="18"/>
        </w:rPr>
        <w:t xml:space="preserve"> </w:t>
      </w:r>
      <w:r>
        <w:rPr>
          <w:rFonts w:asciiTheme="minorHAnsi" w:hAnsiTheme="minorHAnsi" w:cstheme="minorHAnsi"/>
          <w:bCs/>
          <w:color w:val="000000"/>
          <w:szCs w:val="18"/>
        </w:rPr>
        <w:t>Lisanslı aygıtı kalıcı bir arıza nedeniyle devreden çıkarıyorsanız lisansınızı daha önce de yeniden atayabilirsiniz.</w:t>
      </w:r>
      <w:r>
        <w:rPr>
          <w:rFonts w:asciiTheme="minorHAnsi" w:hAnsiTheme="minorHAnsi" w:cstheme="minorHAnsi"/>
          <w:color w:val="FF0000"/>
          <w:sz w:val="20"/>
        </w:rPr>
        <w:t xml:space="preserve"> </w:t>
      </w:r>
    </w:p>
    <w:p w:rsidR="003B1F78" w:rsidRPr="00D72679" w:rsidRDefault="003B1F78" w:rsidP="00F51823">
      <w:pPr>
        <w:pStyle w:val="PURBullet-Indented"/>
        <w:numPr>
          <w:ilvl w:val="0"/>
          <w:numId w:val="2"/>
        </w:numPr>
      </w:pPr>
      <w:r>
        <w:rPr>
          <w:rFonts w:asciiTheme="minorHAnsi" w:hAnsiTheme="minorHAnsi" w:cstheme="minorHAnsi"/>
          <w:b/>
          <w:szCs w:val="18"/>
        </w:rPr>
        <w:t>Windows Masaüstü Bilgisayar İşletim Sistemi Satın Alımı.</w:t>
      </w:r>
      <w:r w:rsidR="007169B5">
        <w:rPr>
          <w:rFonts w:asciiTheme="minorHAnsi" w:hAnsiTheme="minorHAnsi" w:cstheme="minorHAnsi"/>
          <w:b/>
          <w:szCs w:val="18"/>
        </w:rPr>
        <w:t xml:space="preserve"> </w:t>
      </w:r>
      <w:r>
        <w:rPr>
          <w:rFonts w:asciiTheme="minorHAnsi" w:hAnsiTheme="minorHAnsi" w:cstheme="minorHAnsi"/>
          <w:bCs/>
          <w:color w:val="000000"/>
          <w:szCs w:val="18"/>
        </w:rPr>
        <w:t>Toplu lisanslama anlaşmasındaki tüm aksi hükümlere rağmen, Windows Masaüstü Bilgisayar İşletim Sistemli Windows Intune</w:t>
      </w:r>
      <w:r>
        <w:rPr>
          <w:rFonts w:asciiTheme="minorHAnsi" w:hAnsiTheme="minorHAnsi" w:cstheme="minorHAnsi"/>
          <w:b/>
          <w:bCs/>
          <w:color w:val="000000"/>
          <w:szCs w:val="18"/>
        </w:rPr>
        <w:t xml:space="preserve"> </w:t>
      </w:r>
      <w:r>
        <w:rPr>
          <w:rFonts w:asciiTheme="minorHAnsi" w:hAnsiTheme="minorHAnsi" w:cstheme="minorHAnsi"/>
          <w:bCs/>
          <w:color w:val="000000"/>
          <w:szCs w:val="18"/>
        </w:rPr>
        <w:t>satın alma seçeneği kapsamında aldığınız Windows masaüstü bilgisayar işletim sistemi sürekli lisanslarını yedek aygıtlara yeniden atayamazsınız</w:t>
      </w:r>
      <w:r>
        <w:rPr>
          <w:rFonts w:asciiTheme="minorHAnsi" w:hAnsiTheme="minorHAnsi" w:cstheme="minorHAnsi"/>
          <w:szCs w:val="18"/>
        </w:rPr>
        <w:t>.</w:t>
      </w:r>
      <w:r w:rsidR="007169B5">
        <w:rPr>
          <w:rFonts w:asciiTheme="minorHAnsi" w:hAnsiTheme="minorHAnsi" w:cstheme="minorHAnsi"/>
          <w:szCs w:val="18"/>
        </w:rPr>
        <w:t xml:space="preserve"> </w:t>
      </w:r>
    </w:p>
    <w:p w:rsidR="003B1F78" w:rsidRPr="00D72679" w:rsidRDefault="003B1F78" w:rsidP="00F51823">
      <w:pPr>
        <w:pStyle w:val="PURBullet-Indented"/>
        <w:numPr>
          <w:ilvl w:val="0"/>
          <w:numId w:val="2"/>
        </w:numPr>
      </w:pPr>
      <w:r>
        <w:rPr>
          <w:rFonts w:asciiTheme="minorHAnsi" w:hAnsiTheme="minorHAnsi" w:cstheme="minorHAnsi"/>
          <w:b/>
        </w:rPr>
        <w:t>Eklenti Lisansların yeniden atanması.</w:t>
      </w:r>
      <w:r w:rsidR="007169B5">
        <w:rPr>
          <w:rFonts w:asciiTheme="minorHAnsi" w:hAnsiTheme="minorHAnsi" w:cstheme="minorHAnsi"/>
        </w:rPr>
        <w:t xml:space="preserve"> </w:t>
      </w:r>
      <w:r>
        <w:rPr>
          <w:rFonts w:asciiTheme="minorHAnsi" w:hAnsiTheme="minorHAnsi" w:cstheme="minorHAnsi"/>
        </w:rPr>
        <w:t>Diğer nitelikli lisanslarla (örn; MDOP) bağlantılı olarak verilen veya edinilen lisanslar, genel olarak nitelikli lisans yeniden atandığında bu şekilde yeniden atanmalıdır.</w:t>
      </w:r>
      <w:r w:rsidR="007169B5">
        <w:rPr>
          <w:rFonts w:asciiTheme="minorHAnsi" w:hAnsiTheme="minorHAnsi" w:cstheme="minorHAnsi"/>
        </w:rPr>
        <w:t xml:space="preserve"> </w:t>
      </w:r>
      <w:r>
        <w:rPr>
          <w:rFonts w:asciiTheme="minorHAnsi" w:hAnsiTheme="minorHAnsi" w:cstheme="minorHAnsi"/>
        </w:rPr>
        <w:t>Bu tip tekliflerin detayları için, Hizmete Özel kullanım haklarına bakın.</w:t>
      </w:r>
    </w:p>
    <w:p w:rsidR="003B1F78" w:rsidRPr="00D72679" w:rsidRDefault="003B1F78" w:rsidP="003B1F78">
      <w:pPr>
        <w:pStyle w:val="PURHeading2"/>
      </w:pPr>
      <w:r>
        <w:t>Ürün Etkinleştirme</w:t>
      </w:r>
      <w:r>
        <w:fldChar w:fldCharType="begin"/>
      </w:r>
      <w:r>
        <w:instrText>TC "</w:instrText>
      </w:r>
      <w:bookmarkStart w:id="179" w:name="_Toc382385477"/>
      <w:r>
        <w:instrText>Ürün Etkinleştirme</w:instrText>
      </w:r>
      <w:bookmarkEnd w:id="179"/>
      <w: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D72679" w:rsidRDefault="003B1F78" w:rsidP="003B1F78">
      <w:pPr>
        <w:pStyle w:val="PURBody-Indented"/>
      </w:pPr>
      <w:r>
        <w:t>Bazı Ürünler teknolojik önlemler yoluyla korunmaktadır ve bunlar, kurulabilmek veya erişilebilmek için, etkinleştirme ve bir toplu lisanslama anahtarını gerektirirler.</w:t>
      </w:r>
      <w:r w:rsidR="007169B5">
        <w:t xml:space="preserve"> </w:t>
      </w:r>
      <w:r>
        <w:t>Etkinleştirme yazılımın kullanımını belirli bir aygıt ya da müşteriyle ilişkilendirir.</w:t>
      </w:r>
      <w:r w:rsidR="007169B5">
        <w:t xml:space="preserve"> </w:t>
      </w:r>
      <w:r>
        <w:t xml:space="preserve">Aktivasyonun ya da ürün anahtarının ne zaman gerektiği hakkında bilgi için, bkz. </w:t>
      </w:r>
      <w:hyperlink r:id="rId35">
        <w:r w:rsidR="002C7DAA">
          <w:rPr>
            <w:color w:val="00467F"/>
            <w:u w:val="single"/>
          </w:rPr>
          <w:t>http://www.microsoft.com/licensing</w:t>
        </w:r>
      </w:hyperlink>
      <w:r>
        <w:t xml:space="preserve"> adresindeki Ürün Etkinleştirme bölümü.</w:t>
      </w:r>
      <w:r w:rsidR="007169B5">
        <w:t xml:space="preserve"> </w:t>
      </w:r>
      <w:r>
        <w:t xml:space="preserve">Hem size atanan ürün anahtarlarının kullanımından hem de Key Management Service (KMS) bilgisayarlarınızı kullanarak ürünlerin etkinleştirilmesinden siz sorumlusunuz. </w:t>
      </w:r>
      <w:r>
        <w:rPr>
          <w:rFonts w:eastAsia="Arial" w:cs="Times New Roman"/>
        </w:rPr>
        <w:t xml:space="preserve">Toplu lisanslama ürün anahtarları gizlidir ve toplu lisanslama anlaşmanızdaki gizlilik hükmüne tabidir. </w:t>
      </w:r>
      <w:r>
        <w:t>Microsoft ile toplu lisanslama anlaşmanız feshedildikten</w:t>
      </w:r>
      <w:r>
        <w:rPr>
          <w:rFonts w:eastAsia="Arial" w:cs="Times New Roman"/>
        </w:rPr>
        <w:t xml:space="preserve"> veya sona erdikten sonra bile ve tersine bir süre sınırlamasına bakılmaksızın, ürün anahtarlarını herhangi bir zamanda üçüncü taraflara ifşa edemezsiniz</w:t>
      </w:r>
      <w:r>
        <w:t>.</w:t>
      </w:r>
    </w:p>
    <w:p w:rsidR="003B1F78" w:rsidRPr="00D72679" w:rsidRDefault="003B1F78" w:rsidP="003B1F78">
      <w:pPr>
        <w:pStyle w:val="PURBlueStrong-Indented"/>
      </w:pPr>
      <w:r>
        <w:t>KMS ve Çoklu Etkinleştirme Anahtarı (MAK) Etkinleştirmesi</w:t>
      </w:r>
    </w:p>
    <w:p w:rsidR="003B1F78" w:rsidRPr="00D72679" w:rsidRDefault="003B1F78" w:rsidP="003B1F78">
      <w:pPr>
        <w:pStyle w:val="PURBody-Indented"/>
      </w:pPr>
      <w:r>
        <w:t>Çoklu Etkinleştirme Anahtarı (MAK) etkinleştirmesi sırasında yazılım Microsoft’a yazılım ve aygıt ile ilgili bilgiler gönderecektir.</w:t>
      </w:r>
      <w:r w:rsidR="007169B5">
        <w:t xml:space="preserve"> </w:t>
      </w:r>
      <w:r>
        <w:t>Anahtar Yönetim Hizmeti (KMS) ana bilgisayar etkinleştirmesi sırasında yazılım Microsoft’a KMS ana yazılım ve aygıt ile ilgili bilgiler gönderecektir.</w:t>
      </w:r>
      <w:r w:rsidR="007169B5">
        <w:t xml:space="preserve"> </w:t>
      </w:r>
      <w:r>
        <w:t>KMS kullanılarak etkinleştirilen KMS istemci aygıtları, Microsoft’a bilgi göndermemektedirler. Bununla birlikte KMS ana bilgisayarınız ile periyodik olarak yeniden etkinleştirmeyi gerektirmektedirler.</w:t>
      </w:r>
      <w:r w:rsidR="007169B5">
        <w:t xml:space="preserve"> </w:t>
      </w:r>
      <w:r>
        <w:t xml:space="preserve">MAK veya KMS ana bilgisayar etkinleştirmesi sırasında Microsoft’a gönderilen bilgiler şunları içerir: </w:t>
      </w:r>
    </w:p>
    <w:p w:rsidR="003B1F78" w:rsidRPr="00D72679" w:rsidRDefault="003B1F78" w:rsidP="00F51823">
      <w:pPr>
        <w:pStyle w:val="PURBullet-Indented"/>
        <w:numPr>
          <w:ilvl w:val="1"/>
          <w:numId w:val="3"/>
        </w:numPr>
      </w:pPr>
      <w:r>
        <w:t>yazılımın sürümü, dili ve ürün anahtarı</w:t>
      </w:r>
    </w:p>
    <w:p w:rsidR="003B1F78" w:rsidRPr="00D72679" w:rsidRDefault="003B1F78" w:rsidP="00F51823">
      <w:pPr>
        <w:pStyle w:val="PURBullet-Indented"/>
        <w:numPr>
          <w:ilvl w:val="1"/>
          <w:numId w:val="3"/>
        </w:numPr>
      </w:pPr>
      <w:r>
        <w:t>aygıtın Internet protokolü adresi</w:t>
      </w:r>
    </w:p>
    <w:p w:rsidR="003B1F78" w:rsidRPr="00D72679" w:rsidRDefault="003B1F78" w:rsidP="00F51823">
      <w:pPr>
        <w:pStyle w:val="PURBullet-Indented"/>
        <w:numPr>
          <w:ilvl w:val="1"/>
          <w:numId w:val="3"/>
        </w:numPr>
      </w:pPr>
      <w:proofErr w:type="gramStart"/>
      <w:r>
        <w:t>aygıtın</w:t>
      </w:r>
      <w:proofErr w:type="gramEnd"/>
      <w:r>
        <w:t xml:space="preserve"> donanım yapılandırmasından türetilen bilgiler. </w:t>
      </w:r>
    </w:p>
    <w:p w:rsidR="003B1F78" w:rsidRPr="002D3F8E" w:rsidRDefault="003B1F78" w:rsidP="003B1F78">
      <w:pPr>
        <w:pStyle w:val="PURBody-Indented"/>
      </w:pPr>
      <w:r>
        <w:t xml:space="preserve">Daha fazla bilgi için, bkz. </w:t>
      </w:r>
      <w:hyperlink r:id="rId36">
        <w:r w:rsidR="002C7DAA">
          <w:rPr>
            <w:color w:val="00467F"/>
            <w:u w:val="single"/>
          </w:rPr>
          <w:t>http://www.microsoft.com/licensing/existing-customers/product-activation.aspx</w:t>
        </w:r>
      </w:hyperlink>
      <w:r>
        <w:t>.</w:t>
      </w:r>
      <w:r w:rsidR="007169B5">
        <w:t xml:space="preserve"> </w:t>
      </w:r>
      <w:r>
        <w:t>Yazılımı kullanmakla bu bilgilerin iletilmesine onay vermiş olursunuz.</w:t>
      </w:r>
      <w:r w:rsidR="007169B5">
        <w:t xml:space="preserve"> </w:t>
      </w:r>
      <w:r>
        <w:t>Etkinleştirmeden önce, yazılımın yükleme işlemi sırasında yüklenen sürümünü kullanma hakkınız vardır.</w:t>
      </w:r>
      <w:r w:rsidR="007169B5">
        <w:t xml:space="preserve"> </w:t>
      </w:r>
      <w:r>
        <w:t>Yükleme işleminde belirtilen sürenin sonrasında yazılımı kullanma hakkınız, yazılım etkinleştirilmedikçe sınırlıdır.</w:t>
      </w:r>
      <w:r w:rsidR="007169B5">
        <w:t xml:space="preserve"> </w:t>
      </w:r>
      <w:r>
        <w:t>Bunun amacı lisanssız kullanımı engellemektir.</w:t>
      </w:r>
      <w:r w:rsidR="007169B5">
        <w:t xml:space="preserve"> </w:t>
      </w:r>
      <w:r>
        <w:t>Bu sürenin sonrasında yazılımı etkinleştirmezseniz, yazılımı kullanmaya devam edemezsiniz.</w:t>
      </w:r>
      <w:r w:rsidR="007169B5">
        <w:t xml:space="preserve"> </w:t>
      </w:r>
      <w:r>
        <w:t>Aygıt Internet’e bağlıysa, yazılım etkinleştirme için Microsoft’a otomatik olarak bağlanabilir.</w:t>
      </w:r>
      <w:r w:rsidR="007169B5">
        <w:t xml:space="preserve"> </w:t>
      </w:r>
      <w:r w:rsidRPr="005208C6">
        <w:t>Aynı zamanda yazılımı Internet üzerinden ya da telefon aracılığıyla el ile de etkinleştirebilirsiniz.</w:t>
      </w:r>
      <w:r w:rsidR="007169B5" w:rsidRPr="005208C6">
        <w:t xml:space="preserve"> </w:t>
      </w:r>
      <w:r w:rsidRPr="002D3F8E">
        <w:t>Bunu yaptığınız takdirde Internet ve telefon hizmet ücretleri uygulanabilir.</w:t>
      </w:r>
      <w:r w:rsidR="007169B5" w:rsidRPr="002D3F8E">
        <w:t xml:space="preserve"> </w:t>
      </w:r>
      <w:r w:rsidRPr="002D3F8E">
        <w:t>Bilgisayar bileşenlerinizdeki veya yazılımdaki bazı değişiklikler yazılımı yeniden etkinleştirmenizi gerektirebilir.</w:t>
      </w:r>
      <w:r w:rsidR="007169B5" w:rsidRPr="002D3F8E">
        <w:t xml:space="preserve"> </w:t>
      </w:r>
      <w:r w:rsidRPr="002D3F8E">
        <w:t xml:space="preserve">Yazılım, tarafınızdan gerçekleştirilene </w:t>
      </w:r>
      <w:proofErr w:type="gramStart"/>
      <w:r w:rsidRPr="002D3F8E">
        <w:t>kadar</w:t>
      </w:r>
      <w:proofErr w:type="gramEnd"/>
      <w:r w:rsidRPr="002D3F8E">
        <w:t xml:space="preserve"> etkinleştirme işlemini size hatırlatır.</w:t>
      </w:r>
    </w:p>
    <w:p w:rsidR="003B1F78" w:rsidRPr="002D3F8E" w:rsidRDefault="003B1F78" w:rsidP="003B1F78">
      <w:pPr>
        <w:pStyle w:val="PURBlueStrong-Indented"/>
      </w:pPr>
      <w:r w:rsidRPr="002D3F8E">
        <w:t>KMS’nin Doğru Kullanımı</w:t>
      </w:r>
    </w:p>
    <w:p w:rsidR="003B1F78" w:rsidRPr="00D72679" w:rsidRDefault="00140F89" w:rsidP="003B1F78">
      <w:pPr>
        <w:pStyle w:val="PURBody-Indented"/>
      </w:pPr>
      <w:r>
        <w:t>İ</w:t>
      </w:r>
      <w:r w:rsidR="003B1F78">
        <w:t xml:space="preserve">nternet gibi kontrol edilmeyen bir </w:t>
      </w:r>
      <w:proofErr w:type="gramStart"/>
      <w:r w:rsidR="003B1F78">
        <w:t>ağ</w:t>
      </w:r>
      <w:proofErr w:type="gramEnd"/>
      <w:r w:rsidR="003B1F78">
        <w:t xml:space="preserve"> üzerinden KMS bilgisayarlarınıza güvenilir olmayan erişim sağlayamazsınız.</w:t>
      </w:r>
    </w:p>
    <w:p w:rsidR="003B1F78" w:rsidRPr="00D72679" w:rsidRDefault="003B1F78" w:rsidP="00D75E6E">
      <w:pPr>
        <w:pStyle w:val="PURBlueStrong-Indented"/>
        <w:ind w:left="274"/>
      </w:pPr>
      <w:r>
        <w:lastRenderedPageBreak/>
        <w:t>MAK veya KMS Anahtarlarının Yetkisiz Kullanımı</w:t>
      </w:r>
    </w:p>
    <w:p w:rsidR="003B1F78" w:rsidRPr="00D72679" w:rsidRDefault="003B1F78" w:rsidP="00D75E6E">
      <w:pPr>
        <w:pStyle w:val="PURBody-Indented"/>
        <w:keepNext/>
        <w:keepLines/>
        <w:ind w:left="274"/>
      </w:pPr>
      <w:r>
        <w:t xml:space="preserve">Microsoft, MAK veya KMS anahtarlarının yetkisiz kullanımıyla veya ifşa edilmesiyle ilgili olarak aşağıda belirtilen işlemlerden istediğini uygulayabilir: diğer etkinleştirmeleri engellemek, devre dışı bırakmak veya ürün anahtarının etkinleştirilmesini veya doğrulanmasını bir başka şekilde engellemek. </w:t>
      </w:r>
    </w:p>
    <w:p w:rsidR="003B1F78" w:rsidRPr="00D72679" w:rsidRDefault="003B1F78" w:rsidP="003B1F78">
      <w:pPr>
        <w:pStyle w:val="PURBody-Indented"/>
      </w:pPr>
      <w:r>
        <w:t xml:space="preserve">Ürün anahtarının devre dışı bırakılması, müşterinin Microsoft’tan yeni bir anahtar edinmesini gerektirebilir. </w:t>
      </w:r>
    </w:p>
    <w:p w:rsidR="003B1F78" w:rsidRPr="00D72679" w:rsidRDefault="003B1F78" w:rsidP="003B1F78">
      <w:pPr>
        <w:pStyle w:val="PURHeading2"/>
      </w:pPr>
      <w:r>
        <w:t>Yazı Tipi Bileşenleri</w:t>
      </w:r>
      <w:r>
        <w:fldChar w:fldCharType="begin"/>
      </w:r>
      <w:r>
        <w:instrText>TC "</w:instrText>
      </w:r>
      <w:bookmarkStart w:id="187" w:name="_Toc382385478"/>
      <w:r>
        <w:instrText>Yazı Tipi Bileşenleri</w:instrText>
      </w:r>
      <w:bookmarkEnd w:id="187"/>
      <w: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D72679" w:rsidRDefault="003B1F78" w:rsidP="003B1F78">
      <w:pPr>
        <w:pStyle w:val="PURBody-Indented"/>
      </w:pPr>
      <w:r>
        <w:t>Microsoft tarafından sunulan çevrimiçi hizmetleri kullanırken içerikleri görüntülemek ve yazdırmak için çevrimiçi hizmet tarafından yüklenmiş yazı tiplerini kullanabilirsiniz.</w:t>
      </w:r>
      <w:r w:rsidR="007169B5">
        <w:t xml:space="preserve"> </w:t>
      </w:r>
      <w: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B5244A" w:rsidRPr="00D72679" w:rsidRDefault="00B5244A" w:rsidP="00B5244A">
      <w:pPr>
        <w:pStyle w:val="PURHeading2"/>
      </w:pPr>
      <w:r>
        <w:t>Windows Yazılımı Bileşenleri</w:t>
      </w:r>
      <w:r>
        <w:fldChar w:fldCharType="begin"/>
      </w:r>
      <w:r>
        <w:instrText>TC "</w:instrText>
      </w:r>
      <w:bookmarkStart w:id="195" w:name="_Toc382385479"/>
      <w:r>
        <w:instrText>Windows Yazılımı Bileşenleri</w:instrText>
      </w:r>
      <w:bookmarkEnd w:id="195"/>
      <w: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D72679" w:rsidRDefault="00B5244A" w:rsidP="00C44E34">
      <w:pPr>
        <w:pStyle w:val="PURBody-Indented"/>
      </w:pPr>
      <w:r>
        <w:t>Yazılım, aşağıdaki Windows Yazılım Bileşenlerinden bir veya daha fazlasını içerir:</w:t>
      </w:r>
      <w:r w:rsidR="007169B5">
        <w:t xml:space="preserve"> </w:t>
      </w:r>
      <w:r>
        <w:t>Microsoft .NET Framework, Microsoft Data Access Bileşenleri, Powershell yazılımı ve Microsoft Build, Windows Identity Foundation, JAVAScript için Windows Library, Debghelp.dll ve Web Deploy teknolojileri ile ilgili çeşitli .dll uzantılı dosyalar.</w:t>
      </w:r>
      <w:r w:rsidR="007169B5">
        <w:t xml:space="preserve"> </w:t>
      </w:r>
      <w:r>
        <w:t>Bütün bunlar Windows yazılımının birer parçasıdır.</w:t>
      </w:r>
      <w:r w:rsidR="007169B5">
        <w:t xml:space="preserve"> </w:t>
      </w:r>
      <w:r>
        <w:t>Aşağıda Karşılaştırmalı Test kapsamında belirtildiğinin haricinde, Microsoft Windows için lisans koşulları bu bileşenleri kullanımınız için geçerlidir.</w:t>
      </w:r>
      <w:r w:rsidR="007169B5">
        <w:t xml:space="preserve"> </w:t>
      </w:r>
    </w:p>
    <w:p w:rsidR="003B1F78" w:rsidRPr="00D72679" w:rsidRDefault="003B1F78" w:rsidP="003B1F78">
      <w:pPr>
        <w:pStyle w:val="PURHeading2"/>
      </w:pPr>
      <w:r>
        <w:t>Karşılaştırmalı Değerlendirme Deneyi</w:t>
      </w:r>
      <w:r>
        <w:fldChar w:fldCharType="begin"/>
      </w:r>
      <w:r>
        <w:instrText>TC "</w:instrText>
      </w:r>
      <w:bookmarkStart w:id="203" w:name="_Toc382385480"/>
      <w:r>
        <w:instrText>Karşılaştırmalı Değerlendirme Deneyi</w:instrText>
      </w:r>
      <w:bookmarkEnd w:id="203"/>
      <w: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D72679" w:rsidRDefault="003B1F78" w:rsidP="003B1F78">
      <w:pPr>
        <w:pStyle w:val="PURBlueStrong-Indented"/>
      </w:pPr>
      <w:r>
        <w:t>Yazılım</w:t>
      </w:r>
    </w:p>
    <w:p w:rsidR="003B1F78" w:rsidRPr="00D72679" w:rsidRDefault="003B1F78" w:rsidP="003B1F78">
      <w:pPr>
        <w:pStyle w:val="PURBody-Indented"/>
      </w:pPr>
      <w:r>
        <w:t>Yazılım üzerinde yapılan herhangi bir karşılaştırmalı değerlendirme deneyinin sonuçlarını bir üçüncü tarafa açıklamak için önceden Microsoft'un yazılı onayını almanız gerekir.</w:t>
      </w:r>
      <w:r w:rsidR="007169B5">
        <w:t xml:space="preserve"> </w:t>
      </w:r>
      <w:r>
        <w:t>Bu, Windows Server veya .NET Framework için geçerli değildir (aşağıya bakın). Çevrimiçi hizmetlere dair bir teklifte yer alırsanız, o zaman Çevrimiçi Hizmetlere erişerek veya onları kullanarak, bu paragraftan daha</w:t>
      </w:r>
      <w:r w:rsidR="00117E16">
        <w:t> </w:t>
      </w:r>
      <w:r>
        <w:t xml:space="preserve">sınırlayıcı olmaları durumunda, çevrimiçi hizmetlerinizi yöneten kullanım koşullarındaki tüm rekabetçi kullanım, erişim ve karşılaştırmalı değerlendirme deneyine dair sınırlamalardan (şimdi ve gelecekte) feragat etmiş olduğunuzu kabul etmiş olursunuz. </w:t>
      </w:r>
    </w:p>
    <w:p w:rsidR="003B1F78" w:rsidRPr="00D72679" w:rsidRDefault="003B1F78" w:rsidP="003B1F78">
      <w:pPr>
        <w:pStyle w:val="PURBlueStrong-Indented"/>
      </w:pPr>
      <w:r>
        <w:t>Microsoft .NET Framework</w:t>
      </w:r>
    </w:p>
    <w:p w:rsidR="003B1F78" w:rsidRPr="002C7DAA" w:rsidRDefault="00F9140B" w:rsidP="003B1F78">
      <w:pPr>
        <w:pStyle w:val="PURBody-Indented"/>
      </w:pPr>
      <w:r>
        <w:t xml:space="preserve">Yazılım, .NET </w:t>
      </w:r>
      <w:proofErr w:type="gramStart"/>
      <w:r>
        <w:t>Çerçevesi’nin</w:t>
      </w:r>
      <w:proofErr w:type="gramEnd"/>
      <w:r>
        <w:t xml:space="preserve"> bir ya da daha fazla bileşenini (“.NET Bileşenleri”) içerebilir.</w:t>
      </w:r>
      <w:r w:rsidR="007169B5">
        <w:t xml:space="preserve"> </w:t>
      </w:r>
      <w:r>
        <w:t>Bu bileşenlerin dahili karşılaştırmalı testlerini yapabilirsiniz.</w:t>
      </w:r>
      <w:r w:rsidR="007169B5">
        <w:t xml:space="preserve"> </w:t>
      </w:r>
      <w:r w:rsidR="002C7DAA" w:rsidRPr="00FF2856">
        <w:rPr>
          <w:color w:val="00467F"/>
          <w:u w:val="single"/>
        </w:rPr>
        <w:t>http://go.microsoft.com/fwlink/?LinkID=66406</w:t>
      </w:r>
      <w:r>
        <w:t xml:space="preserve"> adresinde belirtilen koşullara uymanız şartıyla, bu bileşenlerin karşılaştırmalı test sonuçlarını açıklayabilirsiniz.</w:t>
      </w:r>
      <w:r w:rsidR="007169B5">
        <w:t xml:space="preserve"> </w:t>
      </w:r>
      <w:r>
        <w:t>Microsoft ile yapmış olduğunuz herhangi diğer bir anlaşmaya bakılmaksızın, bu</w:t>
      </w:r>
      <w:r w:rsidR="002C7DAA">
        <w:t> </w:t>
      </w:r>
      <w:r>
        <w:t xml:space="preserve">karşılaştırmalı test sonuçlarını açıkladığınız takdirde, Microsoft, uygulanabilir .NET Bileşeni ile rekabet </w:t>
      </w:r>
      <w:proofErr w:type="gramStart"/>
      <w:r>
        <w:t>eden</w:t>
      </w:r>
      <w:proofErr w:type="gramEnd"/>
      <w:r>
        <w:t xml:space="preserve"> ürünlerinizin test sonuçlarını </w:t>
      </w:r>
      <w:r w:rsidR="002C7DAA" w:rsidRPr="00FF2856">
        <w:rPr>
          <w:color w:val="00467F"/>
          <w:u w:val="single"/>
        </w:rPr>
        <w:t>http://go.microsoft.com/fwlink/?LinkID=66406</w:t>
      </w:r>
      <w:r w:rsidRPr="00117E16">
        <w:t xml:space="preserve"> </w:t>
      </w:r>
      <w:r w:rsidRPr="002C7DAA">
        <w:t>adresindeki aynı koşullara uygun olması koşulu ile açıklama hakkına sahip</w:t>
      </w:r>
      <w:r w:rsidR="002C7DAA">
        <w:t> </w:t>
      </w:r>
      <w:r w:rsidRPr="002C7DAA">
        <w:t>olacaktır.</w:t>
      </w:r>
    </w:p>
    <w:p w:rsidR="00DE4809" w:rsidRPr="00D72679" w:rsidRDefault="00DE4809" w:rsidP="00DE4809">
      <w:pPr>
        <w:pStyle w:val="PURHeading2"/>
      </w:pPr>
      <w:r>
        <w:t>SQL Server Teknolojisi</w:t>
      </w:r>
      <w:r>
        <w:fldChar w:fldCharType="begin"/>
      </w:r>
      <w:r>
        <w:instrText>TC "</w:instrText>
      </w:r>
      <w:bookmarkStart w:id="211" w:name="_Toc382385481"/>
      <w:r>
        <w:instrText>SQL Server Teknolojisi</w:instrText>
      </w:r>
      <w:bookmarkEnd w:id="211"/>
      <w: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D72679" w:rsidRDefault="00DE4809" w:rsidP="00DE4809">
      <w:pPr>
        <w:pStyle w:val="PURBody-Indented"/>
      </w:pPr>
      <w:r>
        <w:t>Yazılım sürümünüz bir SQL Sunucu veritabanı yazılım ürünü (</w:t>
      </w:r>
      <w:r w:rsidR="007169B5">
        <w:t>“</w:t>
      </w:r>
      <w:r>
        <w:t>SQL Sunucu Veritabanı</w:t>
      </w:r>
      <w:r w:rsidR="007169B5">
        <w:t>”</w:t>
      </w:r>
      <w:r>
        <w:t>) içeriyorsa, o yazılımı desteklemek amacıyla herhangi bir zamanda, bir tek Sunucudaki bir Fiziksel veya Sanal İşletim Sistemi Ortamında SQL Sunucu Veritabanının bir</w:t>
      </w:r>
      <w:r w:rsidR="00117E16">
        <w:t> </w:t>
      </w:r>
      <w:r>
        <w:t>Örneğini çalıştırabilirsiniz.</w:t>
      </w:r>
      <w:r w:rsidR="007169B5">
        <w:t xml:space="preserve"> </w:t>
      </w:r>
      <w:r>
        <w:t>Bu SQL Sunucu Veritabanı Örneğini ayrıca, SQL Sunucu Veritabanının herhangi bir sürümünü içeren diğer ürünleri desteklemek için de kullanabilirsiniz.</w:t>
      </w:r>
      <w:r w:rsidR="007169B5">
        <w:t xml:space="preserve"> </w:t>
      </w:r>
      <w:r>
        <w:t>Bu tip tüm kullanımlar için SQL Server CAL’leri gerekmez.</w:t>
      </w:r>
      <w:r w:rsidR="007169B5">
        <w:t xml:space="preserve"> </w:t>
      </w:r>
    </w:p>
    <w:p w:rsidR="00DE4809" w:rsidRPr="00D72679" w:rsidRDefault="00DE4809" w:rsidP="00DE4809">
      <w:pPr>
        <w:pStyle w:val="PURBody-Indented"/>
      </w:pPr>
      <w:r>
        <w:t>Bu Örneği, SQL Sunucu Veritabanı ile birlikte lisanslanmamış herhangi bir ürünü desteklemek için paylaşamazsınız.</w:t>
      </w:r>
    </w:p>
    <w:p w:rsidR="00DE4809" w:rsidRPr="00D72679" w:rsidRDefault="00DE4809" w:rsidP="00DE4809">
      <w:pPr>
        <w:pStyle w:val="PURBody-Indented"/>
      </w:pPr>
      <w:r>
        <w:t xml:space="preserve">Eğer sizin yazılım edisyonunuz SQL Sunucu Veritabanı dışında başka SQL Sunucu markalı bileşenler içeriyorsa, bu bileşenler size kendileriyle ilgili lisanslarının koşulları altında lisanslanmıştır. Böyle lisanslar şuralarda bulunabilir: </w:t>
      </w:r>
    </w:p>
    <w:p w:rsidR="00DE4809" w:rsidRPr="00D72679" w:rsidRDefault="00140F89" w:rsidP="00F51823">
      <w:pPr>
        <w:pStyle w:val="PURBody-Indented"/>
        <w:numPr>
          <w:ilvl w:val="0"/>
          <w:numId w:val="44"/>
        </w:numPr>
      </w:pPr>
      <w:r>
        <w:t>y</w:t>
      </w:r>
      <w:r w:rsidR="00DE4809">
        <w:t>azılımın kurulum dizininde “yasal”, “lisanslar” veya benzeri biçimde adlandırılmış klasörde bulunabilir ve tek başına lisans anlaşması içinde içerilebilir veya yazılım lisans anlaşmasına veya</w:t>
      </w:r>
    </w:p>
    <w:p w:rsidR="00DE4809" w:rsidRPr="00D72679" w:rsidRDefault="00DE4809" w:rsidP="00F51823">
      <w:pPr>
        <w:pStyle w:val="PURBody-Indented"/>
        <w:numPr>
          <w:ilvl w:val="0"/>
          <w:numId w:val="44"/>
        </w:numPr>
      </w:pPr>
      <w:proofErr w:type="gramStart"/>
      <w:r>
        <w:t>yazılımın</w:t>
      </w:r>
      <w:proofErr w:type="gramEnd"/>
      <w:r>
        <w:t xml:space="preserve"> birleşik kurucusuna eklenmiş olabilir. </w:t>
      </w:r>
    </w:p>
    <w:p w:rsidR="00DE4809" w:rsidRPr="00D72679" w:rsidRDefault="00DE4809" w:rsidP="00DE4809">
      <w:pPr>
        <w:pStyle w:val="PURBody-Indented"/>
      </w:pPr>
      <w:r>
        <w:t xml:space="preserve">Bir SQL Server markalı bileşenin koşullarını </w:t>
      </w:r>
      <w:proofErr w:type="gramStart"/>
      <w:r>
        <w:t>kabul</w:t>
      </w:r>
      <w:proofErr w:type="gramEnd"/>
      <w:r>
        <w:t xml:space="preserve"> etmezseniz bileşeni kullanamazsınız.</w:t>
      </w:r>
    </w:p>
    <w:p w:rsidR="00FD2C8D" w:rsidRPr="00D72679" w:rsidRDefault="00FD2C8D" w:rsidP="00FD2C8D">
      <w:pPr>
        <w:pStyle w:val="PURHeading2"/>
      </w:pPr>
      <w:r>
        <w:t>Örnekler Oluşturma ve Saklama</w:t>
      </w:r>
      <w:r>
        <w:fldChar w:fldCharType="begin"/>
      </w:r>
      <w:r>
        <w:instrText>TC "</w:instrText>
      </w:r>
      <w:bookmarkStart w:id="219" w:name="_Toc382385482"/>
      <w:r>
        <w:instrText>Örnekler Oluşturma ve Saklama</w:instrText>
      </w:r>
      <w:bookmarkEnd w:id="219"/>
      <w:r>
        <w:instrText xml:space="preserve">" \l 2 </w:instrText>
      </w:r>
      <w:r>
        <w:fldChar w:fldCharType="end"/>
      </w:r>
    </w:p>
    <w:p w:rsidR="00DE27DA" w:rsidRPr="00D72679" w:rsidRDefault="00DE27DA" w:rsidP="00DE27DA">
      <w:pPr>
        <w:pStyle w:val="PURBody-Indented"/>
      </w:pPr>
      <w:r>
        <w:t>Yalnızca yazılımın Örneklerini çalıştırma hakkınızı kullanmak amacıyla, yazılımın istediğiniz sayıda Örneğini oluşturabilir ve bu</w:t>
      </w:r>
      <w:r w:rsidR="002C7DAA">
        <w:t> </w:t>
      </w:r>
      <w:r>
        <w:t>örnekleri herhangi bir sunucunuzda veya depolama ortamında depolayabilirsiniz.</w:t>
      </w:r>
    </w:p>
    <w:p w:rsidR="003B1F78" w:rsidRPr="00D72679" w:rsidRDefault="003B1F78" w:rsidP="003B1F78">
      <w:pPr>
        <w:pStyle w:val="PURHeading2"/>
      </w:pPr>
      <w:r>
        <w:t>SQL Server Raporlama Hizmetleri Harita Rapor Öğesi</w:t>
      </w:r>
      <w:r>
        <w:fldChar w:fldCharType="begin"/>
      </w:r>
      <w:r>
        <w:instrText>TC "</w:instrText>
      </w:r>
      <w:bookmarkStart w:id="220" w:name="_Toc382385483"/>
      <w:r>
        <w:instrText>SQL Server Raporlama Hizmetleri Harita Rapor Öğesi</w:instrText>
      </w:r>
      <w:bookmarkEnd w:id="220"/>
      <w: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2C7DAA" w:rsidRDefault="003B1F78" w:rsidP="002959F2">
      <w:pPr>
        <w:pStyle w:val="PURBody-Indented"/>
        <w:ind w:left="274"/>
        <w:rPr>
          <w:spacing w:val="-2"/>
        </w:rPr>
      </w:pPr>
      <w:r w:rsidRPr="002C7DAA">
        <w:rPr>
          <w:spacing w:val="-2"/>
        </w:rPr>
        <w:t>Yazılım, haritaların üzerinde, havadan görüntüleme ve hibrit görüntülemede verilerin gösterildiği raporlar oluşturmak üzere Bing Maps (veya ardılı marka) uygulama programlama arabirimi (“Bing Maps API”) yoluyla haritalar, görüntüler ve diğer veriler gibi içeriği alan özellikler içerebilir. Bu özellikler mevcutsa, sadece yazılıma entegre erişim yöntemi ve araçları vasıtasıyla ve bunlarla bağlantılı olarak</w:t>
      </w:r>
      <w:r w:rsidR="002C7DAA">
        <w:rPr>
          <w:spacing w:val="-2"/>
        </w:rPr>
        <w:t> </w:t>
      </w:r>
      <w:r w:rsidRPr="002C7DAA">
        <w:rPr>
          <w:spacing w:val="-2"/>
        </w:rPr>
        <w:t>dinamik veya statik belgeler oluşturmak ve görüntülemek için bu özellikleri kullanabilirsiniz. Aksi takdirde Bing Maps API</w:t>
      </w:r>
      <w:r w:rsidR="002C7DAA" w:rsidRPr="002C7DAA">
        <w:rPr>
          <w:spacing w:val="-2"/>
        </w:rPr>
        <w:t> </w:t>
      </w:r>
      <w:r w:rsidRPr="002C7DAA">
        <w:rPr>
          <w:spacing w:val="-2"/>
        </w:rPr>
        <w:t>ile</w:t>
      </w:r>
      <w:r w:rsidR="002C7DAA" w:rsidRPr="002C7DAA">
        <w:rPr>
          <w:spacing w:val="-2"/>
        </w:rPr>
        <w:t> </w:t>
      </w:r>
      <w:r w:rsidRPr="002C7DAA">
        <w:rPr>
          <w:spacing w:val="-2"/>
        </w:rPr>
        <w:t xml:space="preserve">kullanılabilen içeriğin veritabanını oluşturamaz, kopyalayamaz, depolayamaz veya arşivleyemezsiniz. Sensör temelli kılavuzluk/yönlendirmeden faydalanmak için Bing Maps API’yı kullanamayabilir veya herhangi bir amaçla Bing Maps API vasıtasıyla kullanılabilse dahi herhangi bir Yol Trafik Verisini veya Bird’s Eye Görüntülemeyi (veya ilişkili meta verileri) kullanamayabilirsiniz. Ayrıca Bing Maps API ve ilgili içeriği kullanımınız, </w:t>
      </w:r>
      <w:hyperlink r:id="rId37">
        <w:r w:rsidR="002C7DAA" w:rsidRPr="002C7DAA">
          <w:rPr>
            <w:color w:val="00467F"/>
            <w:spacing w:val="-2"/>
            <w:u w:val="single"/>
          </w:rPr>
          <w:t>http://go.microsoft.com/fwlink/?LinkId=21969</w:t>
        </w:r>
      </w:hyperlink>
      <w:r w:rsidR="00E25C7D" w:rsidRPr="00E25C7D">
        <w:rPr>
          <w:color w:val="00467F"/>
          <w:spacing w:val="-2"/>
        </w:rPr>
        <w:t xml:space="preserve"> </w:t>
      </w:r>
      <w:r w:rsidRPr="002C7DAA">
        <w:rPr>
          <w:spacing w:val="-2"/>
        </w:rPr>
        <w:t>adresindeki ek hüküm ve koşullara tabidir.</w:t>
      </w:r>
    </w:p>
    <w:p w:rsidR="003B1F78" w:rsidRPr="00D72679" w:rsidRDefault="003B1F78" w:rsidP="003B1F78">
      <w:pPr>
        <w:pStyle w:val="PURBody-Indented"/>
      </w:pPr>
      <w:r>
        <w:lastRenderedPageBreak/>
        <w:t>Şunları yapamazsınız:</w:t>
      </w:r>
    </w:p>
    <w:p w:rsidR="003B1F78" w:rsidRPr="00D72679" w:rsidRDefault="003B1F78" w:rsidP="00F51823">
      <w:pPr>
        <w:pStyle w:val="PURBullet-Indented"/>
        <w:numPr>
          <w:ilvl w:val="1"/>
          <w:numId w:val="4"/>
        </w:numPr>
      </w:pPr>
      <w:r>
        <w:t xml:space="preserve">yazılım vasıtasıyla kullanabildiğiniz herhangi bir içerikle birlikte logolar, ticari markalar, telif hakkı, dijital filigranlar veya yazılıma dahil olan Microsoft’un ve onun temsilciliklerinin diğer bildirimlerini kaldırmak, küçültmek, engellemek veya değiştirmek veya </w:t>
      </w:r>
    </w:p>
    <w:p w:rsidR="003B1F78" w:rsidRPr="00D72679" w:rsidRDefault="003B1F78" w:rsidP="00F51823">
      <w:pPr>
        <w:pStyle w:val="PURBullet-Indented"/>
        <w:numPr>
          <w:ilvl w:val="1"/>
          <w:numId w:val="4"/>
        </w:numPr>
      </w:pPr>
      <w:r>
        <w:t xml:space="preserve">yazılıma dahil olan tüm uygulama programlama arabirimleri dahil olmak üzere diğer tarafların kopyalaması için yazılımı yayınlamak veya </w:t>
      </w:r>
    </w:p>
    <w:p w:rsidR="003B1F78" w:rsidRPr="00D72679" w:rsidRDefault="00EE0FCA" w:rsidP="00F51823">
      <w:pPr>
        <w:pStyle w:val="PURBullet-Indented"/>
        <w:numPr>
          <w:ilvl w:val="1"/>
          <w:numId w:val="4"/>
        </w:numPr>
      </w:pPr>
      <w:proofErr w:type="gramStart"/>
      <w:r>
        <w:t>v</w:t>
      </w:r>
      <w:r w:rsidR="003B1F78">
        <w:t>eri</w:t>
      </w:r>
      <w:proofErr w:type="gramEnd"/>
      <w:r w:rsidR="003B1F78">
        <w:t xml:space="preserve"> Haritalandırma Hizmetleri yazılımının özelliklerini kullanarak oluşturulmuş belge, metin veya görüntüleri paylaşmak veya diğer şekillerde dağıtmak.</w:t>
      </w:r>
    </w:p>
    <w:p w:rsidR="003B1F78" w:rsidRPr="00D72679" w:rsidRDefault="003B1F78" w:rsidP="003B1F78">
      <w:pPr>
        <w:pStyle w:val="PURHeading2"/>
      </w:pPr>
      <w:r>
        <w:t>Çoklama</w:t>
      </w:r>
      <w:r>
        <w:fldChar w:fldCharType="begin"/>
      </w:r>
      <w:r>
        <w:instrText xml:space="preserve">TC </w:instrText>
      </w:r>
      <w:bookmarkStart w:id="228" w:name="_Toc382385484"/>
      <w:r>
        <w:instrText>Çoklama</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72679" w:rsidRDefault="003B1F78" w:rsidP="003B1F78">
      <w:pPr>
        <w:pStyle w:val="PURBody-Indented"/>
      </w:pPr>
      <w:r>
        <w:t>Bağlantıları bir araya toplamak, bilgileri yeniden yönlendirmek için kullandığınız donanım veya yazılımlar, ürüne doğrudan erişen veya onu kullanan aygıt sayısını azaltırlar ya da işletim sistemi ortamlarının (veya OSE’ler) sayısını azaltırlar, ürünün doğrudan yönettiği aygıtlar veya kullanıcılar (bazen “çoklama” veya “havuzlama” olarak adlandırılır) ihtiyacınızı olan herhangi tipte bir lisansın sayısını azaltmazlar.</w:t>
      </w:r>
    </w:p>
    <w:p w:rsidR="00913323" w:rsidRPr="00D72679" w:rsidRDefault="00913323" w:rsidP="00913323">
      <w:pPr>
        <w:pStyle w:val="PURHeading2"/>
      </w:pPr>
      <w:r>
        <w:t>System Center Paketleri</w:t>
      </w:r>
      <w:r>
        <w:fldChar w:fldCharType="begin"/>
      </w:r>
      <w:r>
        <w:instrText>TC "</w:instrText>
      </w:r>
      <w:bookmarkStart w:id="236" w:name="_Toc382385485"/>
      <w:r>
        <w:instrText>System Center Paketleri</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72679" w:rsidRDefault="00913323" w:rsidP="00913323">
      <w:pPr>
        <w:pStyle w:val="PURBody-Indented"/>
      </w:pPr>
      <w:r>
        <w:t>Geçerli System Center ürünleri için lisans koşulları, yazılımda içerilen Yönetim Paketleri, Yapılandırma Paketleri, İşlem Paketleri ve</w:t>
      </w:r>
      <w:r w:rsidR="002C7DAA">
        <w:t> </w:t>
      </w:r>
      <w:r>
        <w:t>Entegrasyon Paketlerini kullanımınız için geçerlidir.</w:t>
      </w:r>
    </w:p>
    <w:p w:rsidR="006B1A86" w:rsidRPr="00D72679" w:rsidRDefault="006B1A86" w:rsidP="006B1A86">
      <w:pPr>
        <w:pStyle w:val="PURHeading2"/>
      </w:pPr>
      <w:r>
        <w:t>Dağıtılabilir Kod</w:t>
      </w:r>
      <w:r>
        <w:fldChar w:fldCharType="begin"/>
      </w:r>
      <w:r>
        <w:instrText>TC "</w:instrText>
      </w:r>
      <w:bookmarkStart w:id="246" w:name="_Toc382385486"/>
      <w:r>
        <w:instrText>Dağıtılabilir Kod</w:instrText>
      </w:r>
      <w:bookmarkEnd w:id="246"/>
      <w:r>
        <w:instrText xml:space="preserve">" \l 2 </w:instrText>
      </w:r>
      <w:bookmarkStart w:id="247" w:name="_Toc366240867"/>
      <w:bookmarkEnd w:id="247"/>
      <w:r>
        <w:fldChar w:fldCharType="end"/>
      </w:r>
    </w:p>
    <w:p w:rsidR="006B1A86" w:rsidRPr="00D72679" w:rsidRDefault="006B1A86" w:rsidP="006B1A86">
      <w:pPr>
        <w:pStyle w:val="PURBody-Indented"/>
      </w:pPr>
      <w:r>
        <w:t xml:space="preserve">Ürün, aşağıdaki koşullara uyduğunuz durumda geliştirdiğiniz programlarda dağıtımını yapabileceğiniz kod içerebilir. </w:t>
      </w:r>
    </w:p>
    <w:p w:rsidR="006B1A86" w:rsidRPr="00D72679" w:rsidRDefault="006B1A86" w:rsidP="006B1A86">
      <w:pPr>
        <w:pStyle w:val="PURBlueStrong-Indented"/>
      </w:pPr>
      <w:r>
        <w:t>Kullanım ve Dağıtım Hakkı</w:t>
      </w:r>
    </w:p>
    <w:p w:rsidR="006B1A86" w:rsidRPr="002D3F8E" w:rsidRDefault="006B1A86" w:rsidP="006B1A86">
      <w:pPr>
        <w:pStyle w:val="PURBody-Indented"/>
      </w:pPr>
      <w:r w:rsidRPr="002D3F8E">
        <w:t>Aşağıda listelenen kod ve metin dosyaları “Dağıtılabilir Kod’dur.” Bu Ürün Kullanım Hakları, diğer Dağıtılabilir Kodlar için de haklar sağlayabilir.</w:t>
      </w:r>
    </w:p>
    <w:p w:rsidR="006B1A86" w:rsidRPr="002D3F8E" w:rsidRDefault="006B1A86" w:rsidP="00F51823">
      <w:pPr>
        <w:pStyle w:val="PURBullet-Indented"/>
        <w:numPr>
          <w:ilvl w:val="0"/>
          <w:numId w:val="81"/>
        </w:numPr>
        <w:spacing w:after="114"/>
      </w:pPr>
      <w:r w:rsidRPr="002D3F8E">
        <w:rPr>
          <w:b/>
        </w:rPr>
        <w:t>REDIST.TXT Dosyaları:</w:t>
      </w:r>
      <w:r w:rsidR="007169B5" w:rsidRPr="002D3F8E">
        <w:t xml:space="preserve"> </w:t>
      </w:r>
      <w:r w:rsidRPr="002D3F8E">
        <w:t>REDIST.TXT dosyalarında listesi verilen kodun nesne kodu biçimini kopyalayıp dağıtabilirsiniz.</w:t>
      </w:r>
    </w:p>
    <w:p w:rsidR="006B1A86" w:rsidRPr="002D3F8E" w:rsidRDefault="006B1A86" w:rsidP="00F51823">
      <w:pPr>
        <w:pStyle w:val="PURBullet-Indented"/>
        <w:numPr>
          <w:ilvl w:val="0"/>
          <w:numId w:val="81"/>
        </w:numPr>
        <w:spacing w:after="114"/>
      </w:pPr>
      <w:r w:rsidRPr="002D3F8E">
        <w:rPr>
          <w:b/>
        </w:rPr>
        <w:t>Örnek Kod:</w:t>
      </w:r>
      <w:r w:rsidRPr="002D3F8E">
        <w:t xml:space="preserve"> “Örnek” olarak belirtilen kodun kaynak ve nesne kodu biçimini değiştirebilir, kopyalayabilir ve dağıtabilirsiniz.</w:t>
      </w:r>
    </w:p>
    <w:p w:rsidR="006B1A86" w:rsidRPr="002D3F8E" w:rsidRDefault="006B1A86" w:rsidP="00F51823">
      <w:pPr>
        <w:pStyle w:val="PURBullet-Indented"/>
        <w:numPr>
          <w:ilvl w:val="0"/>
          <w:numId w:val="81"/>
        </w:numPr>
        <w:spacing w:after="114"/>
      </w:pPr>
      <w:r w:rsidRPr="002D3F8E">
        <w:rPr>
          <w:b/>
        </w:rPr>
        <w:t>OTHER-DIST.TXT Dosyaları:</w:t>
      </w:r>
      <w:r w:rsidR="0080210A" w:rsidRPr="002D3F8E">
        <w:t xml:space="preserve"> </w:t>
      </w:r>
      <w:r w:rsidRPr="002D3F8E">
        <w:t>OTHER-REDIST.TXT dosyalarında listesi verilen kodun nesne kodu biçimini kopyalayıp dağıtabilirsiniz.</w:t>
      </w:r>
    </w:p>
    <w:p w:rsidR="006B1A86" w:rsidRPr="002D3F8E" w:rsidRDefault="006B1A86" w:rsidP="00F51823">
      <w:pPr>
        <w:pStyle w:val="PURBullet-Indented"/>
        <w:numPr>
          <w:ilvl w:val="0"/>
          <w:numId w:val="81"/>
        </w:numPr>
        <w:spacing w:after="114"/>
      </w:pPr>
      <w:r w:rsidRPr="002D3F8E">
        <w:rPr>
          <w:b/>
        </w:rPr>
        <w:t>Üçüncü Kişilere Dağıtım:</w:t>
      </w:r>
      <w:r w:rsidRPr="002D3F8E">
        <w:t xml:space="preserve"> Programlarınızın dağıtımcılarının, söz konusu programların bir parçası olarak Dağıtılabilir Kodu kopyalamalarına ve dağıtmalarına izin verebilirsiniz.</w:t>
      </w:r>
    </w:p>
    <w:p w:rsidR="006B1A86" w:rsidRPr="002D3F8E" w:rsidRDefault="006B1A86" w:rsidP="00F51823">
      <w:pPr>
        <w:pStyle w:val="PURBullet-Indented"/>
        <w:numPr>
          <w:ilvl w:val="0"/>
          <w:numId w:val="81"/>
        </w:numPr>
        <w:spacing w:after="114"/>
      </w:pPr>
      <w:r w:rsidRPr="002D3F8E">
        <w:rPr>
          <w:b/>
        </w:rPr>
        <w:t>Silverlight Kitaplığı:</w:t>
      </w:r>
      <w:r w:rsidR="007169B5" w:rsidRPr="002D3F8E">
        <w:rPr>
          <w:b/>
        </w:rPr>
        <w:t xml:space="preserve"> </w:t>
      </w:r>
      <w:r w:rsidRPr="002D3F8E">
        <w:t>“Silverlight Kitaplığı”, “Silverlight İstemci Kitaplığı” ve Silverlight “Sunucu Kitaplığı” olarak belirtilen kodun kaynak ve nesne kodu biçimini kopyalayabilir ve dağıtabilirsiniz</w:t>
      </w:r>
    </w:p>
    <w:p w:rsidR="006B1A86" w:rsidRPr="002D3F8E" w:rsidRDefault="006B1A86" w:rsidP="006B1A86">
      <w:pPr>
        <w:pStyle w:val="PURBlueStrong-Indented"/>
      </w:pPr>
      <w:r w:rsidRPr="002D3F8E">
        <w:t>Dağıtım Gereksinimleri</w:t>
      </w:r>
    </w:p>
    <w:p w:rsidR="006B1A86" w:rsidRPr="002D3F8E" w:rsidRDefault="006B1A86" w:rsidP="006B1A86">
      <w:pPr>
        <w:pStyle w:val="PURBody-Indented"/>
      </w:pPr>
      <w:r w:rsidRPr="002D3F8E">
        <w:t>Dağıttığınız herhangi bir Dağıtılabilir Kod için:</w:t>
      </w:r>
    </w:p>
    <w:p w:rsidR="006B1A86" w:rsidRPr="002D3F8E" w:rsidRDefault="006B1A86" w:rsidP="00F51823">
      <w:pPr>
        <w:pStyle w:val="PURBullet-Indented"/>
        <w:numPr>
          <w:ilvl w:val="0"/>
          <w:numId w:val="82"/>
        </w:numPr>
        <w:spacing w:after="114"/>
      </w:pPr>
      <w:r w:rsidRPr="002D3F8E">
        <w:t>ona programlarınızda önemli yeni işlevler eklemiş olmanız</w:t>
      </w:r>
      <w:r w:rsidR="009449FD" w:rsidRPr="002D3F8E">
        <w:t>;</w:t>
      </w:r>
    </w:p>
    <w:p w:rsidR="006B1A86" w:rsidRPr="002D3F8E" w:rsidRDefault="009449FD" w:rsidP="00F51823">
      <w:pPr>
        <w:pStyle w:val="PURBullet-Indented"/>
        <w:numPr>
          <w:ilvl w:val="0"/>
          <w:numId w:val="82"/>
        </w:numPr>
        <w:spacing w:after="114"/>
      </w:pPr>
      <w:r w:rsidRPr="002D3F8E">
        <w:t>d</w:t>
      </w:r>
      <w:r w:rsidR="006B1A86" w:rsidRPr="002D3F8E">
        <w:t xml:space="preserve">osya ismi uzantısı .lib olan herhangi bir Dağıtılabilir Kod için, yalnızca bu tip Dağıtılabilir Kodun çalıştırılmasının sonuçlarını, programınız içindeki bir bağlantı ile dağıtabilirsiniz; </w:t>
      </w:r>
    </w:p>
    <w:p w:rsidR="006B1A86" w:rsidRPr="002D3F8E" w:rsidRDefault="009449FD" w:rsidP="00F51823">
      <w:pPr>
        <w:pStyle w:val="PURBullet-Indented"/>
        <w:numPr>
          <w:ilvl w:val="0"/>
          <w:numId w:val="82"/>
        </w:numPr>
        <w:spacing w:after="114"/>
      </w:pPr>
      <w:r w:rsidRPr="002D3F8E">
        <w:t>b</w:t>
      </w:r>
      <w:r w:rsidR="006B1A86" w:rsidRPr="002D3F8E">
        <w:t>ir kurulum programı içindeki Dağıtılabilir Kod’u yalnızca bu kurulum programının bir parçası olarak değişiklik yapmadan dağıtabilirsiniz;</w:t>
      </w:r>
    </w:p>
    <w:p w:rsidR="006B1A86" w:rsidRPr="002D3F8E" w:rsidRDefault="006B1A86" w:rsidP="00F51823">
      <w:pPr>
        <w:pStyle w:val="PURBullet-Indented"/>
        <w:numPr>
          <w:ilvl w:val="0"/>
          <w:numId w:val="82"/>
        </w:numPr>
        <w:spacing w:after="114"/>
      </w:pPr>
      <w:r w:rsidRPr="002D3F8E">
        <w:t>dağıtımcıların ve harici son kullanıcıların, bu Ürün Kullanım Hakları ve Ürün Listesi dahil en azından toplu lisanslama anlaşmanız kapsamında kodu koruma hükümlerini kabul etmesini zorunlu tutmanız</w:t>
      </w:r>
      <w:r w:rsidR="009449FD" w:rsidRPr="002D3F8E">
        <w:t>;</w:t>
      </w:r>
      <w:r w:rsidRPr="002D3F8E">
        <w:t xml:space="preserve"> </w:t>
      </w:r>
    </w:p>
    <w:p w:rsidR="006B1A86" w:rsidRPr="002D3F8E" w:rsidRDefault="006B1A86" w:rsidP="00F51823">
      <w:pPr>
        <w:pStyle w:val="PURBullet-Indented"/>
        <w:numPr>
          <w:ilvl w:val="0"/>
          <w:numId w:val="82"/>
        </w:numPr>
        <w:spacing w:after="114"/>
      </w:pPr>
      <w:r w:rsidRPr="002D3F8E">
        <w:t>programlarınızda geçerli telif hakkı ihbarını görüntülemeniz ve</w:t>
      </w:r>
    </w:p>
    <w:p w:rsidR="006B1A86" w:rsidRPr="00D72679" w:rsidRDefault="006B1A86" w:rsidP="00F51823">
      <w:pPr>
        <w:pStyle w:val="PURBullet-Indented"/>
        <w:numPr>
          <w:ilvl w:val="0"/>
          <w:numId w:val="82"/>
        </w:numPr>
        <w:spacing w:after="114"/>
      </w:pPr>
      <w:proofErr w:type="gramStart"/>
      <w:r>
        <w:t>programlarınızın</w:t>
      </w:r>
      <w:proofErr w:type="gramEnd"/>
      <w:r>
        <w:t xml:space="preserve"> dağıtımı veya kullanımıyla ilgili olarak ortaya çıkan, avukatlık masrafları dahil her türlü hak talebi karşısında Microsoft’’a zararını ödemeniz, onu savunmanız ve ari kılmanız gerekir.</w:t>
      </w:r>
    </w:p>
    <w:p w:rsidR="006B1A86" w:rsidRPr="00D72679" w:rsidRDefault="006B1A86" w:rsidP="006B1A86">
      <w:pPr>
        <w:pStyle w:val="PURBlueStrong-Indented"/>
      </w:pPr>
      <w:r>
        <w:t>Dağıtım Kısıtlamaları</w:t>
      </w:r>
    </w:p>
    <w:p w:rsidR="006B1A86" w:rsidRPr="00D72679" w:rsidRDefault="006B1A86" w:rsidP="006B1A86">
      <w:pPr>
        <w:pStyle w:val="PURBody-Indented"/>
      </w:pPr>
      <w:r>
        <w:t>Şunları yapamazsınız:</w:t>
      </w:r>
    </w:p>
    <w:p w:rsidR="006B1A86" w:rsidRPr="00D72679" w:rsidRDefault="006B1A86" w:rsidP="00F51823">
      <w:pPr>
        <w:pStyle w:val="PURBullet-Indented"/>
        <w:numPr>
          <w:ilvl w:val="0"/>
          <w:numId w:val="83"/>
        </w:numPr>
      </w:pPr>
      <w:r>
        <w:t xml:space="preserve">Dağıtılabilir Koddaki telif hakkı, ticari marka veya patent uyarısını değiştirmek; </w:t>
      </w:r>
    </w:p>
    <w:p w:rsidR="006B1A86" w:rsidRPr="00D72679" w:rsidRDefault="006B1A86" w:rsidP="00F51823">
      <w:pPr>
        <w:pStyle w:val="PURBullet-Indented"/>
        <w:numPr>
          <w:ilvl w:val="0"/>
          <w:numId w:val="83"/>
        </w:numPr>
      </w:pPr>
      <w:r>
        <w:t xml:space="preserve">Microsoft’un ticari markalarını programlarınızın adlarında kullanmak veya Microsoft kaynaklı olduğunu veya Microsoft tarafından desteklendiğini düşündürecek şekilde kullanmak; </w:t>
      </w:r>
    </w:p>
    <w:p w:rsidR="006B1A86" w:rsidRPr="00D72679" w:rsidRDefault="006B1A86" w:rsidP="00F51823">
      <w:pPr>
        <w:pStyle w:val="PURBullet-Indented"/>
        <w:numPr>
          <w:ilvl w:val="0"/>
          <w:numId w:val="83"/>
        </w:numPr>
      </w:pPr>
      <w:r>
        <w:t>Dağıtılabilir Kod’u, Microsoft işletim sistemleri, çalışma zamanı teknolojileri ya da uygulama platformları dışında bir platformda dağıtmak; ancak web sitelerinde ve web uygulamalarında kullanım için dahil edilen JavaScript, CSS ve HTML dosyaları (JavaScript için Windows Library dosyalarının aksine), herhangi bir platformda çalışmak üzere dağıtılabilir;</w:t>
      </w:r>
    </w:p>
    <w:p w:rsidR="006B1A86" w:rsidRPr="00D72679" w:rsidRDefault="006B1A86" w:rsidP="00F51823">
      <w:pPr>
        <w:pStyle w:val="PURBullet-Indented"/>
        <w:numPr>
          <w:ilvl w:val="0"/>
          <w:numId w:val="83"/>
        </w:numPr>
      </w:pPr>
      <w:r>
        <w:t>Dağıtılabilir Kodu zararlı, aldatıcı ve yasadışı programlarda kullanmak veya</w:t>
      </w:r>
    </w:p>
    <w:p w:rsidR="006B1A86" w:rsidRPr="00D72679" w:rsidRDefault="006B1A86" w:rsidP="002959F2">
      <w:pPr>
        <w:pStyle w:val="PURHeading2"/>
        <w:spacing w:line="240" w:lineRule="auto"/>
        <w:ind w:left="274"/>
      </w:pPr>
      <w:r>
        <w:rPr>
          <w:rFonts w:ascii="Arial" w:hAnsi="Arial"/>
          <w:color w:val="auto"/>
          <w:sz w:val="18"/>
        </w:rPr>
        <w:lastRenderedPageBreak/>
        <w:t>herhangi bir bölümü bir Kapsam Dışı Lisansa konu olacak şekilde Dağıtılabilir Kod’un kaynak kodunu değiştirmek veya dağıtmak,</w:t>
      </w:r>
      <w:r w:rsidR="007169B5">
        <w:rPr>
          <w:rFonts w:ascii="Arial" w:hAnsi="Arial"/>
          <w:color w:val="auto"/>
          <w:sz w:val="18"/>
        </w:rPr>
        <w:t xml:space="preserve"> </w:t>
      </w:r>
      <w:r>
        <w:rPr>
          <w:rFonts w:ascii="Arial" w:hAnsi="Arial"/>
          <w:color w:val="auto"/>
          <w:sz w:val="18"/>
        </w:rPr>
        <w:t>Bir Kapsam Dışı Lisans, bir kullanım, modifikasyon ve dağıtım koşulu olarak, kodun kaynak kod biçiminde açıklanmasını veya dağıtılmasını veya diğer kişilerin onu değiştirme hakkının olmasını gerektiren lisanstır.</w:t>
      </w:r>
    </w:p>
    <w:p w:rsidR="003B1F78" w:rsidRPr="00D72679" w:rsidRDefault="003B1F78" w:rsidP="003B1F78">
      <w:pPr>
        <w:pStyle w:val="PURHeading2"/>
      </w:pPr>
      <w:r>
        <w:t>Yazılım Artı Hizmetler</w:t>
      </w:r>
      <w:r>
        <w:fldChar w:fldCharType="begin"/>
      </w:r>
      <w:r>
        <w:instrText>TC "</w:instrText>
      </w:r>
      <w:bookmarkStart w:id="248" w:name="_Toc382385487"/>
      <w:r>
        <w:instrText>Yazılım Artı Hizmetler</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72679" w:rsidRDefault="003B1F78" w:rsidP="00C30D1A">
      <w:pPr>
        <w:pStyle w:val="PURBody-Indented"/>
      </w:pPr>
      <w:r>
        <w:t>Microsoft, Internet yoluyla yazılım özellikleri üzerinden Microsoft veya servis sağlayıcı bilgisayar sistemlerine bağlanan hizmetler sunabilir.</w:t>
      </w:r>
      <w:r w:rsidR="007169B5">
        <w:t xml:space="preserve"> </w:t>
      </w:r>
      <w:r>
        <w:t>Bu hizmetleri istediği zaman değiştirebilir veya iptal edebilir.</w:t>
      </w:r>
      <w:r w:rsidR="007169B5">
        <w:t xml:space="preserve"> </w:t>
      </w:r>
      <w:r>
        <w:t>Hizmetleri, bu hizmetlere veya başkasının bu hizmetleri kullanımına zarar verecek şekilde kullanamazsınız.</w:t>
      </w:r>
      <w:r w:rsidR="007169B5">
        <w:t xml:space="preserve"> </w:t>
      </w:r>
      <w:r>
        <w:t>Hizmetleri, herhangi bir yolla bir hizmete, veriye, hesaba veya ağa yetkisiz erişim elde etmek için kullanamazsınız.</w:t>
      </w:r>
    </w:p>
    <w:p w:rsidR="0082133B" w:rsidRPr="002D3F8E" w:rsidRDefault="00B14EBA">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rsidRPr="002D3F8E">
        <w:t xml:space="preserve"> </w:t>
      </w:r>
    </w:p>
    <w:p w:rsidR="00DC5352" w:rsidRPr="002D3F8E" w:rsidRDefault="00DC5352">
      <w:pPr>
        <w:spacing w:line="240" w:lineRule="exact"/>
        <w:sectPr w:rsidR="00DC5352" w:rsidRPr="002D3F8E" w:rsidSect="003F34DB">
          <w:footerReference w:type="default" r:id="rId38"/>
          <w:pgSz w:w="12240" w:h="15840" w:code="1"/>
          <w:pgMar w:top="1170" w:right="720" w:bottom="720" w:left="720" w:header="432" w:footer="288" w:gutter="0"/>
          <w:cols w:space="360"/>
        </w:sectPr>
      </w:pPr>
      <w:bookmarkStart w:id="256" w:name="_Sec64"/>
    </w:p>
    <w:p w:rsidR="0082133B" w:rsidRPr="002D3F8E" w:rsidRDefault="00073E6B" w:rsidP="00FF2856">
      <w:pPr>
        <w:pStyle w:val="PURSectionHeading"/>
      </w:pPr>
      <w:r w:rsidRPr="002D3F8E">
        <w:lastRenderedPageBreak/>
        <w:t>Hizmete Özel Lisans Koşulları</w:t>
      </w:r>
      <w:bookmarkEnd w:id="256"/>
      <w:r>
        <w:fldChar w:fldCharType="begin"/>
      </w:r>
      <w:r w:rsidR="00B45CF6" w:rsidRPr="002D3F8E">
        <w:instrText xml:space="preserve">TC " </w:instrText>
      </w:r>
      <w:bookmarkStart w:id="257" w:name="_Toc382385488"/>
      <w:r w:rsidR="00B45CF6" w:rsidRPr="002D3F8E">
        <w:instrText>Hizmete Özel Lisans Koşulları</w:instrText>
      </w:r>
      <w:bookmarkEnd w:id="257"/>
      <w:r w:rsidR="00B45CF6" w:rsidRPr="002D3F8E">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Çevrimiçi </w:t>
      </w:r>
      <w:r>
        <w:fldChar w:fldCharType="begin"/>
      </w:r>
      <w:r w:rsidR="00E01841">
        <w:instrText>TC "</w:instrText>
      </w:r>
      <w:bookmarkStart w:id="260" w:name="_Toc382385489"/>
      <w:r w:rsidR="00E01841">
        <w:instrText>Microsoft Dynamics CRM Çevrimiçi</w:instrText>
      </w:r>
      <w:bookmarkEnd w:id="260"/>
      <w:r w:rsidR="00E01841">
        <w:instrText xml:space="preserve">" \l 2 </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82385490"/>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72679" w:rsidRDefault="00602BA1" w:rsidP="00602BA1">
      <w:pPr>
        <w:pStyle w:val="PURBlueBGHeader"/>
      </w:pPr>
      <w:r>
        <w:t>Kullanıcı SL’leri</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Aşağıdakiler için gereklidir:</w:t>
            </w:r>
          </w:p>
          <w:p w:rsidR="00602BA1" w:rsidRDefault="00602BA1" w:rsidP="00F51823">
            <w:pPr>
              <w:pStyle w:val="PURBullet"/>
              <w:numPr>
                <w:ilvl w:val="0"/>
                <w:numId w:val="74"/>
              </w:numPr>
            </w:pPr>
            <w:r>
              <w:t xml:space="preserve">Çevrimiçi Hizmete veya ilgili yazılıma Essential kullanım erişimini gerektiren kullanıcılar. Bununla birlikte dış kullanıcılar, Microsoft Dynamics CRM istemcilerini kullanmadıkları sürece Çevrimiçi Hizmetlere erişmek için gerekli SL'lere ihtiyaç duymazlar. </w:t>
            </w:r>
          </w:p>
        </w:tc>
        <w:tc>
          <w:tcPr>
            <w:tcW w:w="5251" w:type="dxa"/>
            <w:hideMark/>
          </w:tcPr>
          <w:p w:rsidR="00602BA1" w:rsidRPr="00D72679" w:rsidRDefault="00602BA1" w:rsidP="003F6E4F">
            <w:pPr>
              <w:pStyle w:val="PURBody"/>
            </w:pPr>
            <w:r>
              <w:rPr>
                <w:b/>
                <w:i/>
              </w:rPr>
              <w:t>Gerekli SL:</w:t>
            </w:r>
          </w:p>
          <w:p w:rsidR="00602BA1" w:rsidRPr="00D72679" w:rsidRDefault="00602BA1" w:rsidP="00F51823">
            <w:pPr>
              <w:pStyle w:val="PURBullet"/>
              <w:numPr>
                <w:ilvl w:val="0"/>
                <w:numId w:val="69"/>
              </w:numPr>
            </w:pPr>
            <w:r>
              <w:t>Microsoft Dynamics CRM Online Essential Kullanıcı SL'si</w:t>
            </w:r>
            <w:r w:rsidR="00520096">
              <w:t> </w:t>
            </w:r>
            <w:r>
              <w:rPr>
                <w:b/>
              </w:rPr>
              <w:t>veya</w:t>
            </w:r>
          </w:p>
          <w:p w:rsidR="007E3BF8" w:rsidRPr="007E3BF8" w:rsidRDefault="007E3BF8" w:rsidP="00F51823">
            <w:pPr>
              <w:pStyle w:val="PURBody"/>
              <w:numPr>
                <w:ilvl w:val="0"/>
                <w:numId w:val="69"/>
              </w:numPr>
            </w:pPr>
            <w:r>
              <w:t>Yazılım Güvencesi için Microsoft Dynamics CRM Online Essential Kullanıcı SL’si</w:t>
            </w:r>
          </w:p>
        </w:tc>
      </w:tr>
    </w:tbl>
    <w:p w:rsidR="00701579" w:rsidRPr="0093632F" w:rsidRDefault="00B14EBA" w:rsidP="00701579">
      <w:pPr>
        <w:pStyle w:val="PURProductName"/>
        <w:jc w:val="right"/>
        <w:rPr>
          <w:rFonts w:ascii="Arial Narrow" w:hAnsi="Arial Narrow"/>
          <w:sz w:val="16"/>
          <w:szCs w:val="16"/>
        </w:rPr>
      </w:pPr>
      <w:hyperlink w:anchor="_Sec4">
        <w:r w:rsidR="00CF7088" w:rsidRPr="00C56AA1">
          <w:rPr>
            <w:rFonts w:ascii="Arial Narrow" w:hAnsi="Arial Narrow"/>
            <w:color w:val="00467F"/>
            <w:sz w:val="16"/>
            <w:szCs w:val="16"/>
            <w:u w:val="single"/>
          </w:rPr>
          <w:t>İçindekiler</w:t>
        </w:r>
      </w:hyperlink>
      <w:r w:rsidR="00CF7088" w:rsidRPr="00C56AA1">
        <w:rPr>
          <w:rFonts w:ascii="Arial Narrow" w:hAnsi="Arial Narrow"/>
          <w:sz w:val="16"/>
          <w:szCs w:val="16"/>
        </w:rPr>
        <w:t xml:space="preserve"> / </w:t>
      </w:r>
      <w:hyperlink w:anchor="General_License_Terms" w:history="1">
        <w:r w:rsidR="00CF7088" w:rsidRPr="00C56AA1">
          <w:rPr>
            <w:rStyle w:val="Hyperlink"/>
            <w:rFonts w:ascii="Arial Narrow" w:hAnsi="Arial Narrow"/>
            <w:sz w:val="16"/>
            <w:szCs w:val="16"/>
          </w:rPr>
          <w:t>Genel Koşullar</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2385491"/>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602BA1" w:rsidP="00602BA1">
      <w:pPr>
        <w:pStyle w:val="PURBlueBGHeader"/>
      </w:pPr>
      <w:r>
        <w:t>Kullanıcı SL’leri</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Aşağıdakiler için gereklidir:</w:t>
            </w:r>
          </w:p>
          <w:p w:rsidR="00602BA1" w:rsidRDefault="00602BA1" w:rsidP="00F51823">
            <w:pPr>
              <w:pStyle w:val="PURBullet"/>
              <w:numPr>
                <w:ilvl w:val="0"/>
                <w:numId w:val="68"/>
              </w:numPr>
            </w:pPr>
            <w:r>
              <w:t>Çevrimiçi Hizmete veya ilgili yazılıma Basic kullanım erişimini gerektiren kullanıcılar. Bununla birlikte dış kullanıcılar, Microsoft Dynamics CRM istemcilerini kullanmadıkları sürece Çevrimiçi Hizmetlere erişmek için</w:t>
            </w:r>
            <w:r w:rsidR="00520096">
              <w:t> </w:t>
            </w:r>
            <w:r>
              <w:t>gerekli SL'lere ihtiyaç duymazlar.</w:t>
            </w:r>
          </w:p>
        </w:tc>
        <w:tc>
          <w:tcPr>
            <w:tcW w:w="5251" w:type="dxa"/>
            <w:hideMark/>
          </w:tcPr>
          <w:p w:rsidR="00602BA1" w:rsidRPr="00D72679" w:rsidRDefault="00602BA1" w:rsidP="003F6E4F">
            <w:pPr>
              <w:pStyle w:val="PURBody"/>
            </w:pPr>
            <w:r>
              <w:rPr>
                <w:b/>
                <w:i/>
              </w:rPr>
              <w:t>Gerekli SL:</w:t>
            </w:r>
          </w:p>
          <w:p w:rsidR="00602BA1" w:rsidRPr="00D72679" w:rsidRDefault="00602BA1" w:rsidP="00F51823">
            <w:pPr>
              <w:pStyle w:val="PURBullet"/>
              <w:numPr>
                <w:ilvl w:val="0"/>
                <w:numId w:val="69"/>
              </w:numPr>
            </w:pPr>
            <w:r>
              <w:t>Microsoft Dynamics CRM Online Basic Kullanıcı SL'si</w:t>
            </w:r>
            <w:r w:rsidR="00520096">
              <w:t> </w:t>
            </w:r>
            <w:r>
              <w:rPr>
                <w:b/>
              </w:rPr>
              <w:t>veya</w:t>
            </w:r>
          </w:p>
          <w:p w:rsidR="007E3BF8" w:rsidRPr="007E3BF8" w:rsidRDefault="007E3BF8" w:rsidP="00F51823">
            <w:pPr>
              <w:pStyle w:val="PURBody"/>
              <w:numPr>
                <w:ilvl w:val="0"/>
                <w:numId w:val="69"/>
              </w:numPr>
            </w:pPr>
            <w:r>
              <w:t>Yazılım Güvencesi için Microsoft Dynamics CRM Online Basic Kullanıcı SL’si</w:t>
            </w:r>
          </w:p>
        </w:tc>
      </w:tr>
    </w:tbl>
    <w:p w:rsidR="00701579" w:rsidRPr="0093632F" w:rsidRDefault="00B14EBA" w:rsidP="00701579">
      <w:pPr>
        <w:pStyle w:val="PURProductName"/>
        <w:jc w:val="right"/>
        <w:rPr>
          <w:rFonts w:ascii="Arial Narrow" w:hAnsi="Arial Narrow"/>
          <w:sz w:val="16"/>
          <w:szCs w:val="16"/>
        </w:rPr>
      </w:pPr>
      <w:hyperlink w:anchor="_Sec4">
        <w:r w:rsidR="00CF7088" w:rsidRPr="00C56AA1">
          <w:rPr>
            <w:rFonts w:ascii="Arial Narrow" w:hAnsi="Arial Narrow"/>
            <w:color w:val="00467F"/>
            <w:sz w:val="16"/>
            <w:szCs w:val="16"/>
            <w:u w:val="single"/>
          </w:rPr>
          <w:t>İçindekiler</w:t>
        </w:r>
      </w:hyperlink>
      <w:r w:rsidR="00CF7088" w:rsidRPr="00C56AA1">
        <w:rPr>
          <w:rFonts w:ascii="Arial Narrow" w:hAnsi="Arial Narrow"/>
          <w:sz w:val="16"/>
          <w:szCs w:val="16"/>
        </w:rPr>
        <w:t xml:space="preserve"> / </w:t>
      </w:r>
      <w:hyperlink w:anchor="General_License_Terms" w:history="1">
        <w:r w:rsidR="00CF7088" w:rsidRPr="00C56AA1">
          <w:rPr>
            <w:rStyle w:val="Hyperlink"/>
            <w:rFonts w:ascii="Arial Narrow" w:hAnsi="Arial Narrow"/>
            <w:sz w:val="16"/>
            <w:szCs w:val="16"/>
          </w:rPr>
          <w:t>Genel Koşullar</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82385492"/>
      <w:r>
        <w:instrText>Microsoft Dynamics CRM Online Professional</w:instrText>
      </w:r>
      <w:bookmarkEnd w:id="263"/>
      <w:r>
        <w:instrText xml:space="preserve">" \l </w:instrText>
      </w:r>
      <w:r w:rsidR="0037248B">
        <w:instrText>3</w:instrText>
      </w:r>
      <w:r>
        <w:fldChar w:fldCharType="end"/>
      </w:r>
    </w:p>
    <w:p w:rsidR="00602BA1" w:rsidRPr="00D72679" w:rsidRDefault="00602BA1" w:rsidP="00602BA1">
      <w:pPr>
        <w:pStyle w:val="PURBlueBGHeader"/>
      </w:pPr>
      <w:r>
        <w:t>Kullanıcı SL’leri</w:t>
      </w:r>
    </w:p>
    <w:tbl>
      <w:tblPr>
        <w:tblStyle w:val="PURTableNoVertical"/>
        <w:tblW w:w="0" w:type="auto"/>
        <w:tblLook w:val="04A0" w:firstRow="1" w:lastRow="0" w:firstColumn="1" w:lastColumn="0" w:noHBand="0" w:noVBand="1"/>
      </w:tblPr>
      <w:tblGrid>
        <w:gridCol w:w="5274"/>
        <w:gridCol w:w="5252"/>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Aşağıdakiler için gereklidir:</w:t>
            </w:r>
          </w:p>
          <w:p w:rsidR="00602BA1" w:rsidRPr="00D72679" w:rsidRDefault="00602BA1" w:rsidP="00F51823">
            <w:pPr>
              <w:pStyle w:val="PURBullet"/>
              <w:numPr>
                <w:ilvl w:val="0"/>
                <w:numId w:val="68"/>
              </w:numPr>
            </w:pPr>
            <w:r>
              <w:t>Çevrimiçi Hizmete veya ilgili yazılıma Professional kullanım erişimini gerektiren kullanıcılar. Bununla birlikte Dış kullanıcılar, Microsoft Dynamics CRM istemcilerini kullanmadıkları sürece Çevrimiçi Hizmetlere erişmek için gerekli SL'lere ihtiyaç duymazlar.</w:t>
            </w:r>
          </w:p>
          <w:p w:rsidR="007225AD" w:rsidRPr="007225AD" w:rsidRDefault="007225AD" w:rsidP="007225AD">
            <w:pPr>
              <w:pStyle w:val="PURBody"/>
            </w:pPr>
          </w:p>
        </w:tc>
        <w:tc>
          <w:tcPr>
            <w:tcW w:w="6020" w:type="dxa"/>
            <w:hideMark/>
          </w:tcPr>
          <w:p w:rsidR="00602BA1" w:rsidRPr="00D72679" w:rsidRDefault="00602BA1" w:rsidP="003F6E4F">
            <w:pPr>
              <w:pStyle w:val="PURBody"/>
            </w:pPr>
            <w:r>
              <w:rPr>
                <w:b/>
                <w:i/>
              </w:rPr>
              <w:t>Gerekli SL:</w:t>
            </w:r>
          </w:p>
          <w:p w:rsidR="00BF4BC1" w:rsidRPr="00D72679" w:rsidRDefault="00602BA1" w:rsidP="00F51823">
            <w:pPr>
              <w:pStyle w:val="PURBullet"/>
              <w:numPr>
                <w:ilvl w:val="0"/>
                <w:numId w:val="69"/>
              </w:numPr>
            </w:pPr>
            <w:r>
              <w:t xml:space="preserve">Microsoft Dynamics CRM Online Professional Kullanıcı SL'si </w:t>
            </w:r>
            <w:r>
              <w:rPr>
                <w:b/>
              </w:rPr>
              <w:t>veya</w:t>
            </w:r>
          </w:p>
          <w:p w:rsidR="00602BA1" w:rsidRDefault="00BF4BC1" w:rsidP="00F51823">
            <w:pPr>
              <w:pStyle w:val="PURBullet"/>
              <w:numPr>
                <w:ilvl w:val="0"/>
                <w:numId w:val="69"/>
              </w:numPr>
            </w:pPr>
            <w:r>
              <w:t>Yazılım Güvencesi için Microsoft Dynamics CRM Online Professional Kullanıcı SL’si</w:t>
            </w:r>
            <w:r>
              <w:rPr>
                <w:b/>
              </w:rPr>
              <w:t xml:space="preserve"> </w:t>
            </w:r>
          </w:p>
        </w:tc>
      </w:tr>
    </w:tbl>
    <w:p w:rsidR="00602BA1" w:rsidRPr="00D72679" w:rsidRDefault="00602BA1" w:rsidP="00602BA1">
      <w:pPr>
        <w:pStyle w:val="PURBlueBGHeader"/>
      </w:pPr>
      <w:r>
        <w:t>Tüm Microsoft Dynamics CRM Online Hizmetleri için EKLENTİ SL'leri</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Gerektiğinde:</w:t>
            </w:r>
          </w:p>
          <w:p w:rsidR="00602BA1" w:rsidRDefault="00602BA1" w:rsidP="00F51823">
            <w:pPr>
              <w:pStyle w:val="PURBullet"/>
              <w:numPr>
                <w:ilvl w:val="0"/>
                <w:numId w:val="70"/>
              </w:numPr>
            </w:pPr>
            <w:r>
              <w:t>Çevrimiçi Hizmetle sağlanan depolama alanını aşan, her depolama gigabaytı için</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Gerekli SL:</w:t>
            </w:r>
          </w:p>
          <w:p w:rsidR="00602BA1" w:rsidRDefault="00602BA1" w:rsidP="00F51823">
            <w:pPr>
              <w:pStyle w:val="PURBullet"/>
              <w:numPr>
                <w:ilvl w:val="0"/>
                <w:numId w:val="71"/>
              </w:numPr>
            </w:pPr>
            <w:r>
              <w:t>Microsoft Dynamics CRM Online Eklentisi Ekstra Depolama</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Gerektiğinde:</w:t>
            </w:r>
          </w:p>
          <w:p w:rsidR="00602BA1" w:rsidRPr="00D72679" w:rsidRDefault="00602BA1" w:rsidP="003F6E4F">
            <w:pPr>
              <w:pStyle w:val="PURBody"/>
            </w:pPr>
            <w:r>
              <w:t xml:space="preserve"> </w:t>
            </w:r>
          </w:p>
          <w:p w:rsidR="00602BA1" w:rsidRDefault="00602BA1" w:rsidP="00F51823">
            <w:pPr>
              <w:pStyle w:val="PURBullet"/>
              <w:numPr>
                <w:ilvl w:val="0"/>
                <w:numId w:val="72"/>
              </w:numPr>
            </w:pPr>
            <w:r>
              <w:t>Çevrimiçi Hizmetin Essential sürümüyle sağlanan üretim</w:t>
            </w:r>
            <w:r w:rsidR="00520096">
              <w:t> </w:t>
            </w:r>
            <w:r>
              <w:t xml:space="preserve">Örneğini veya Basic ve Professional sürümleri ile sağlanan Örneğini aşan her Microsoft Dynamics CRM Online üretim Örneği için.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Gerekli SL:</w:t>
            </w:r>
          </w:p>
          <w:p w:rsidR="00602BA1" w:rsidRDefault="00602BA1" w:rsidP="00F51823">
            <w:pPr>
              <w:pStyle w:val="PURBullet"/>
              <w:numPr>
                <w:ilvl w:val="0"/>
                <w:numId w:val="73"/>
              </w:numPr>
            </w:pPr>
            <w:r>
              <w:t>Microsoft Dynamics CRM Online Eklenti Ekstra Üretim Örneği</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t>Gerektiğinde:</w:t>
            </w:r>
          </w:p>
          <w:p w:rsidR="00602BA1" w:rsidRPr="00D72679" w:rsidRDefault="00602BA1" w:rsidP="003F6E4F">
            <w:pPr>
              <w:pStyle w:val="PURBody"/>
            </w:pPr>
            <w:r>
              <w:t xml:space="preserve"> </w:t>
            </w:r>
          </w:p>
          <w:p w:rsidR="00602BA1" w:rsidRDefault="00602BA1" w:rsidP="00F51823">
            <w:pPr>
              <w:pStyle w:val="PURBullet"/>
              <w:numPr>
                <w:ilvl w:val="0"/>
                <w:numId w:val="72"/>
              </w:numPr>
              <w:rPr>
                <w:b/>
                <w:i/>
              </w:rPr>
            </w:pPr>
            <w:r>
              <w:t xml:space="preserve">Çevrimiçi Hizmetle sağlanan her Microsoft Dynamics CRM Online üretim harici Örnek için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Gerekli SL:</w:t>
            </w:r>
          </w:p>
          <w:p w:rsidR="00602BA1" w:rsidRDefault="00602BA1" w:rsidP="00F51823">
            <w:pPr>
              <w:pStyle w:val="PURBullet"/>
              <w:numPr>
                <w:ilvl w:val="0"/>
                <w:numId w:val="73"/>
              </w:numPr>
              <w:rPr>
                <w:b/>
                <w:i/>
              </w:rPr>
            </w:pPr>
            <w:r>
              <w:t>Microsoft Dynamics CRM Online Eklenti Ekstra Üretim Harici Örnek</w:t>
            </w:r>
          </w:p>
        </w:tc>
      </w:tr>
    </w:tbl>
    <w:p w:rsidR="001A7D46" w:rsidRPr="00493CFA" w:rsidRDefault="00B14EBA" w:rsidP="00493CFA">
      <w:pPr>
        <w:pStyle w:val="PURProductName"/>
        <w:keepNext w:val="0"/>
        <w:keepLines w:val="0"/>
        <w:pBdr>
          <w:bottom w:val="none" w:sz="0" w:space="0" w:color="auto"/>
        </w:pBdr>
        <w:jc w:val="right"/>
        <w:rPr>
          <w:rFonts w:ascii="Arial Narrow" w:hAnsi="Arial Narrow"/>
          <w:sz w:val="16"/>
          <w:szCs w:val="16"/>
        </w:rPr>
      </w:pPr>
      <w:hyperlink w:anchor="_Sec4">
        <w:r w:rsidR="00CF7088" w:rsidRPr="00C56AA1">
          <w:rPr>
            <w:rFonts w:ascii="Arial Narrow" w:hAnsi="Arial Narrow"/>
            <w:color w:val="00467F"/>
            <w:sz w:val="16"/>
            <w:szCs w:val="16"/>
            <w:u w:val="single"/>
          </w:rPr>
          <w:t>İçindekiler</w:t>
        </w:r>
      </w:hyperlink>
      <w:r w:rsidR="00CF7088" w:rsidRPr="00C56AA1">
        <w:rPr>
          <w:rFonts w:ascii="Arial Narrow" w:hAnsi="Arial Narrow"/>
          <w:sz w:val="16"/>
          <w:szCs w:val="16"/>
        </w:rPr>
        <w:t xml:space="preserve"> / </w:t>
      </w:r>
      <w:hyperlink w:anchor="General_License_Terms" w:history="1">
        <w:r w:rsidR="00CF7088" w:rsidRPr="00C56AA1">
          <w:rPr>
            <w:rStyle w:val="Hyperlink"/>
            <w:rFonts w:ascii="Arial Narrow" w:hAnsi="Arial Narrow"/>
            <w:sz w:val="16"/>
            <w:szCs w:val="16"/>
          </w:rPr>
          <w:t>Genel Koşullar</w:t>
        </w:r>
      </w:hyperlink>
    </w:p>
    <w:p w:rsidR="001A7D46" w:rsidRPr="002D3F8E" w:rsidRDefault="001A7D46" w:rsidP="00493CFA">
      <w:pPr>
        <w:pStyle w:val="PURProductName"/>
        <w:keepNext w:val="0"/>
        <w:keepLines w:val="0"/>
      </w:pPr>
      <w:r w:rsidRPr="002D3F8E">
        <w:lastRenderedPageBreak/>
        <w:t>Microsoft Dynamics CRM Online Enterprise</w:t>
      </w:r>
      <w:r>
        <w:fldChar w:fldCharType="begin"/>
      </w:r>
      <w:r w:rsidRPr="002D3F8E">
        <w:instrText>XE "Microsoft Dynamics CRM Online Enterprise"</w:instrText>
      </w:r>
      <w:r>
        <w:fldChar w:fldCharType="end"/>
      </w:r>
      <w:r>
        <w:fldChar w:fldCharType="begin"/>
      </w:r>
      <w:r w:rsidRPr="002D3F8E">
        <w:instrText xml:space="preserve"> TC "</w:instrText>
      </w:r>
      <w:bookmarkStart w:id="264" w:name="_Toc382385493"/>
      <w:r w:rsidRPr="002D3F8E">
        <w:instrText>Microsoft Dynamics CRM Online</w:instrText>
      </w:r>
      <w:r w:rsidR="00F64C61" w:rsidRPr="002D3F8E">
        <w:instrText xml:space="preserve"> Enterprise</w:instrText>
      </w:r>
      <w:bookmarkEnd w:id="264"/>
      <w:r w:rsidRPr="002D3F8E">
        <w:instrText xml:space="preserve">" \l </w:instrText>
      </w:r>
      <w:r w:rsidR="00044BCC" w:rsidRPr="002D3F8E">
        <w:instrText>3</w:instrText>
      </w:r>
      <w:r>
        <w:fldChar w:fldCharType="end"/>
      </w:r>
    </w:p>
    <w:p w:rsidR="001A7D46" w:rsidRPr="00E5760D" w:rsidRDefault="001A7D46" w:rsidP="001A7D46">
      <w:pPr>
        <w:pStyle w:val="PURBlueBGHeader"/>
        <w:rPr>
          <w:lang w:val="da-DK"/>
        </w:rPr>
      </w:pPr>
      <w:r w:rsidRPr="00E5760D">
        <w:rPr>
          <w:lang w:val="da-DK"/>
        </w:rPr>
        <w:t>Kullanıcı SL’leri</w:t>
      </w:r>
    </w:p>
    <w:tbl>
      <w:tblPr>
        <w:tblStyle w:val="PURTableNoVertical"/>
        <w:tblW w:w="0" w:type="auto"/>
        <w:tblLook w:val="04A0" w:firstRow="1" w:lastRow="0" w:firstColumn="1" w:lastColumn="0" w:noHBand="0" w:noVBand="1"/>
      </w:tblPr>
      <w:tblGrid>
        <w:gridCol w:w="5288"/>
        <w:gridCol w:w="523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Aşağıdakiler için gereklidir:</w:t>
            </w:r>
          </w:p>
          <w:p w:rsidR="001A7D46" w:rsidRPr="00D72679" w:rsidRDefault="001A7D46" w:rsidP="00F51823">
            <w:pPr>
              <w:pStyle w:val="PURBullet"/>
              <w:numPr>
                <w:ilvl w:val="0"/>
                <w:numId w:val="68"/>
              </w:numPr>
            </w:pPr>
            <w:r>
              <w:t>Çevrimiçi Hizmete veya ilgili yazılıma Enterprise kullanım erişimini gerektiren kullanıcılar. Bununla birlikte Dış kullanıcılar, Microsoft Dynamics CRM istemcilerini kullanmadıkları sürece Çevrimiçi Hizmetlere erişmek için gerekli SL'lere ihtiyaç duymazlar.</w:t>
            </w:r>
          </w:p>
          <w:p w:rsidR="001A7D46" w:rsidRPr="00B56633" w:rsidRDefault="001A7D46" w:rsidP="00D77D82">
            <w:pPr>
              <w:pStyle w:val="PURBody"/>
            </w:pPr>
          </w:p>
        </w:tc>
        <w:tc>
          <w:tcPr>
            <w:tcW w:w="6020" w:type="dxa"/>
            <w:hideMark/>
          </w:tcPr>
          <w:p w:rsidR="001A7D46" w:rsidRPr="00D72679" w:rsidRDefault="001A7D46" w:rsidP="00D77D82">
            <w:pPr>
              <w:pStyle w:val="PURBody"/>
            </w:pPr>
            <w:r>
              <w:rPr>
                <w:b/>
                <w:i/>
              </w:rPr>
              <w:t>Gerekli SL:</w:t>
            </w:r>
          </w:p>
          <w:p w:rsidR="001A7D46" w:rsidRPr="00D72679" w:rsidRDefault="001A7D46" w:rsidP="00F51823">
            <w:pPr>
              <w:pStyle w:val="PURBullet"/>
              <w:numPr>
                <w:ilvl w:val="0"/>
                <w:numId w:val="69"/>
              </w:numPr>
            </w:pPr>
            <w:r>
              <w:t>Microsoft Dynamics CRM Online Enterprise Kullanıcı SL'si</w:t>
            </w:r>
          </w:p>
          <w:p w:rsidR="001A7D46" w:rsidRPr="00B56633" w:rsidRDefault="001A7D46" w:rsidP="00D77D82">
            <w:pPr>
              <w:pStyle w:val="PURBullet"/>
              <w:ind w:left="504" w:firstLine="0"/>
            </w:pPr>
          </w:p>
        </w:tc>
      </w:tr>
    </w:tbl>
    <w:p w:rsidR="001A7D46" w:rsidRPr="00D72679" w:rsidRDefault="001A7D46" w:rsidP="001A7D46">
      <w:pPr>
        <w:pStyle w:val="PURBlueBGHeader"/>
      </w:pPr>
      <w:r>
        <w:t>Tüm Microsoft Dynamics CRM Online Hizmetleri için EKLENTİ SL'leri</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Gerektiğinde:</w:t>
            </w:r>
          </w:p>
          <w:p w:rsidR="001A7D46" w:rsidRDefault="001A7D46" w:rsidP="00F51823">
            <w:pPr>
              <w:pStyle w:val="PURBullet"/>
              <w:numPr>
                <w:ilvl w:val="0"/>
                <w:numId w:val="70"/>
              </w:numPr>
            </w:pPr>
            <w:r>
              <w:t>Çevrimiçi Hizmetle sağlanan depolama alanını aşan, her</w:t>
            </w:r>
            <w:r w:rsidR="00520096">
              <w:t> </w:t>
            </w:r>
            <w:r>
              <w:t>depolama gigabaytı için</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Gerekli SL:</w:t>
            </w:r>
          </w:p>
          <w:p w:rsidR="001A7D46" w:rsidRDefault="001A7D46" w:rsidP="00F51823">
            <w:pPr>
              <w:pStyle w:val="PURBullet"/>
              <w:numPr>
                <w:ilvl w:val="0"/>
                <w:numId w:val="71"/>
              </w:numPr>
            </w:pPr>
            <w:r>
              <w:t>Microsoft Dynamics CRM Online Eklentisi Ekstra Depolama</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Gerektiğinde:</w:t>
            </w:r>
          </w:p>
          <w:p w:rsidR="001A7D46" w:rsidRDefault="001A7D46" w:rsidP="00F51823">
            <w:pPr>
              <w:pStyle w:val="PURBullet"/>
              <w:numPr>
                <w:ilvl w:val="0"/>
                <w:numId w:val="72"/>
              </w:numPr>
            </w:pPr>
            <w:r>
              <w:t>Çevrimiçi Hizmetin Essential sürümüyle sağlanan üretim</w:t>
            </w:r>
            <w:r w:rsidR="00520096">
              <w:t> </w:t>
            </w:r>
            <w:r>
              <w:t xml:space="preserve">Örneğini veya Basic ve Professional sürümleri ile sağlanan Örneğini aşan her Microsoft Dynamics CRM Online üretim Örneği için.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Gerekli SL:</w:t>
            </w:r>
          </w:p>
          <w:p w:rsidR="001A7D46" w:rsidRDefault="001A7D46" w:rsidP="00F51823">
            <w:pPr>
              <w:pStyle w:val="PURBullet"/>
              <w:numPr>
                <w:ilvl w:val="0"/>
                <w:numId w:val="73"/>
              </w:numPr>
            </w:pPr>
            <w:r>
              <w:t>Microsoft Dynamics CRM Online Eklenti Ekstra Üretim Örneği</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Gerektiğinde:</w:t>
            </w:r>
          </w:p>
          <w:p w:rsidR="001A7D46" w:rsidRPr="00D72679" w:rsidRDefault="001A7D46" w:rsidP="00F51823">
            <w:pPr>
              <w:pStyle w:val="PURBullet"/>
              <w:numPr>
                <w:ilvl w:val="0"/>
                <w:numId w:val="72"/>
              </w:numPr>
            </w:pPr>
            <w:r>
              <w:t xml:space="preserve">Çevrimiçi Hizmetle sağlanan her Microsoft Dynamics CRM Online üretim harici Örnek için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Gerekli SL:</w:t>
            </w:r>
          </w:p>
          <w:p w:rsidR="001A7D46" w:rsidRDefault="001A7D46" w:rsidP="00F51823">
            <w:pPr>
              <w:pStyle w:val="PURBullet"/>
              <w:numPr>
                <w:ilvl w:val="0"/>
                <w:numId w:val="73"/>
              </w:numPr>
              <w:rPr>
                <w:b/>
                <w:i/>
              </w:rPr>
            </w:pPr>
            <w:r>
              <w:t>Microsoft Dynamics CRM Online Eklenti Ekstra Üretim Harici Örnek</w:t>
            </w:r>
          </w:p>
        </w:tc>
      </w:tr>
    </w:tbl>
    <w:p w:rsidR="001A7D46" w:rsidRPr="00C32236" w:rsidRDefault="00B14EBA" w:rsidP="001A7D46">
      <w:pPr>
        <w:pStyle w:val="PURProductName"/>
        <w:pBdr>
          <w:bottom w:val="none" w:sz="0" w:space="0" w:color="auto"/>
        </w:pBdr>
        <w:jc w:val="right"/>
        <w:rPr>
          <w:rFonts w:ascii="Arial Narrow" w:hAnsi="Arial Narrow"/>
          <w:sz w:val="16"/>
          <w:szCs w:val="16"/>
        </w:rPr>
      </w:pPr>
      <w:hyperlink w:anchor="_Sec4">
        <w:r w:rsidR="00CF7088" w:rsidRPr="00C56AA1">
          <w:rPr>
            <w:rFonts w:ascii="Arial Narrow" w:hAnsi="Arial Narrow"/>
            <w:color w:val="00467F"/>
            <w:sz w:val="16"/>
            <w:szCs w:val="16"/>
            <w:u w:val="single"/>
          </w:rPr>
          <w:t>İçindekiler</w:t>
        </w:r>
      </w:hyperlink>
      <w:r w:rsidR="00CF7088" w:rsidRPr="00C56AA1">
        <w:rPr>
          <w:rFonts w:ascii="Arial Narrow" w:hAnsi="Arial Narrow"/>
          <w:sz w:val="16"/>
          <w:szCs w:val="16"/>
        </w:rPr>
        <w:t xml:space="preserve"> / </w:t>
      </w:r>
      <w:hyperlink w:anchor="General_License_Terms" w:history="1">
        <w:r w:rsidR="00CF7088" w:rsidRPr="00C56AA1">
          <w:rPr>
            <w:rStyle w:val="Hyperlink"/>
            <w:rFonts w:ascii="Arial Narrow" w:hAnsi="Arial Narrow"/>
            <w:sz w:val="16"/>
            <w:szCs w:val="16"/>
          </w:rPr>
          <w:t>Genel Koşullar</w:t>
        </w:r>
      </w:hyperlink>
    </w:p>
    <w:p w:rsidR="001A7D46" w:rsidRPr="002D3F8E" w:rsidRDefault="001A7D46" w:rsidP="001A7D46">
      <w:pPr>
        <w:pStyle w:val="PURProductName"/>
      </w:pPr>
      <w:r w:rsidRPr="002D3F8E">
        <w:t xml:space="preserve">Microsoft Dynamics Marketing Enterprise </w:t>
      </w:r>
      <w:r>
        <w:fldChar w:fldCharType="begin"/>
      </w:r>
      <w:r w:rsidRPr="002D3F8E">
        <w:instrText>XE "Microsoft Dynamics Marketing Enterprise"</w:instrText>
      </w:r>
      <w:r>
        <w:fldChar w:fldCharType="end"/>
      </w:r>
      <w:r>
        <w:fldChar w:fldCharType="begin"/>
      </w:r>
      <w:r w:rsidR="00D96E00" w:rsidRPr="002D3F8E">
        <w:instrText xml:space="preserve"> TC "</w:instrText>
      </w:r>
      <w:bookmarkStart w:id="265" w:name="_Toc382385494"/>
      <w:r w:rsidR="00D96E00" w:rsidRPr="002D3F8E">
        <w:instrText>Microsoft Dynamics Marketing Enterprise</w:instrText>
      </w:r>
      <w:bookmarkEnd w:id="265"/>
      <w:r w:rsidR="00D96E00" w:rsidRPr="002D3F8E">
        <w:instrText xml:space="preserve">" \l </w:instrText>
      </w:r>
      <w:r w:rsidR="00044BCC" w:rsidRPr="002D3F8E">
        <w:instrText>3</w:instrText>
      </w:r>
      <w:r>
        <w:fldChar w:fldCharType="end"/>
      </w:r>
    </w:p>
    <w:p w:rsidR="001A7D46" w:rsidRPr="002D3F8E" w:rsidRDefault="001A7D46" w:rsidP="001A7D46">
      <w:pPr>
        <w:pStyle w:val="PURBlueBGHeader"/>
      </w:pPr>
      <w:r w:rsidRPr="002D3F8E">
        <w:t>Kullanıcı SL’leri</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Aşağıdakiler için gereklidir:</w:t>
            </w:r>
          </w:p>
          <w:p w:rsidR="001A7D46" w:rsidRPr="00760737" w:rsidRDefault="001A7D46" w:rsidP="00F51823">
            <w:pPr>
              <w:pStyle w:val="PURBullet"/>
              <w:numPr>
                <w:ilvl w:val="0"/>
                <w:numId w:val="74"/>
              </w:numPr>
            </w:pPr>
            <w:r>
              <w:t xml:space="preserve">Çevrimiçi Hizmete veya ilgili yazılıma Enterprise kullanım erişimini gerektiren kullanıcılar. </w:t>
            </w:r>
          </w:p>
        </w:tc>
        <w:tc>
          <w:tcPr>
            <w:tcW w:w="5271" w:type="dxa"/>
            <w:hideMark/>
          </w:tcPr>
          <w:p w:rsidR="001A7D46" w:rsidRPr="00D72679" w:rsidRDefault="001A7D46" w:rsidP="00D77D82">
            <w:pPr>
              <w:pStyle w:val="PURBody"/>
            </w:pPr>
            <w:r>
              <w:rPr>
                <w:b/>
                <w:i/>
              </w:rPr>
              <w:t>Gerekli SL:</w:t>
            </w:r>
          </w:p>
          <w:p w:rsidR="003F518C" w:rsidRPr="00D72679" w:rsidRDefault="001A7D46" w:rsidP="00F51823">
            <w:pPr>
              <w:pStyle w:val="PURBullet"/>
              <w:numPr>
                <w:ilvl w:val="0"/>
                <w:numId w:val="69"/>
              </w:numPr>
            </w:pPr>
            <w:r>
              <w:t>Microsoft Dynamics Marketing Enterprise Kullanıcı SL'si</w:t>
            </w:r>
            <w:r w:rsidR="00520096">
              <w:t> </w:t>
            </w:r>
            <w:r>
              <w:rPr>
                <w:b/>
              </w:rPr>
              <w:t>veya</w:t>
            </w:r>
          </w:p>
          <w:p w:rsidR="001A7D46" w:rsidRPr="00760737" w:rsidRDefault="003F518C" w:rsidP="00F51823">
            <w:pPr>
              <w:pStyle w:val="PURBullet"/>
              <w:numPr>
                <w:ilvl w:val="0"/>
                <w:numId w:val="69"/>
              </w:numPr>
            </w:pPr>
            <w:r>
              <w:t>Microsoft Dynamics CRM Online Enterprise Kullanıcı SL'si</w:t>
            </w:r>
          </w:p>
        </w:tc>
      </w:tr>
    </w:tbl>
    <w:p w:rsidR="001A7D46" w:rsidRPr="00F54E4C" w:rsidRDefault="00B14EBA" w:rsidP="001A7D46">
      <w:pPr>
        <w:pStyle w:val="PURProductName"/>
        <w:pBdr>
          <w:bottom w:val="none" w:sz="0" w:space="0" w:color="auto"/>
        </w:pBdr>
        <w:jc w:val="right"/>
        <w:rPr>
          <w:rFonts w:ascii="Arial Narrow" w:hAnsi="Arial Narrow"/>
          <w:sz w:val="16"/>
          <w:szCs w:val="16"/>
        </w:rPr>
      </w:pPr>
      <w:hyperlink w:anchor="_Sec4">
        <w:r w:rsidR="00CF7088" w:rsidRPr="00F54E4C">
          <w:rPr>
            <w:rFonts w:ascii="Arial Narrow" w:hAnsi="Arial Narrow"/>
            <w:color w:val="00467F"/>
            <w:sz w:val="16"/>
            <w:szCs w:val="16"/>
            <w:u w:val="single"/>
            <w:lang w:val="sv-SE"/>
          </w:rPr>
          <w:t>İçindekiler</w:t>
        </w:r>
      </w:hyperlink>
      <w:r w:rsidR="00CF7088" w:rsidRPr="00F54E4C">
        <w:rPr>
          <w:rFonts w:ascii="Arial Narrow" w:hAnsi="Arial Narrow"/>
          <w:sz w:val="16"/>
          <w:szCs w:val="16"/>
          <w:lang w:val="sv-SE"/>
        </w:rPr>
        <w:t xml:space="preserve"> / </w:t>
      </w:r>
      <w:hyperlink w:anchor="General_License_Terms" w:history="1">
        <w:r w:rsidR="00CF7088" w:rsidRPr="00F54E4C">
          <w:rPr>
            <w:rStyle w:val="Hyperlink"/>
            <w:rFonts w:ascii="Arial Narrow" w:hAnsi="Arial Narrow"/>
            <w:sz w:val="16"/>
            <w:szCs w:val="16"/>
            <w:lang w:val="sv-SE"/>
          </w:rPr>
          <w:t>Genel Koşullar</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2385495"/>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Kullanıcı SL’leri</w:t>
      </w:r>
    </w:p>
    <w:tbl>
      <w:tblPr>
        <w:tblStyle w:val="PURTableNoVertical"/>
        <w:tblW w:w="0" w:type="auto"/>
        <w:tblLook w:val="04A0" w:firstRow="1" w:lastRow="0" w:firstColumn="1" w:lastColumn="0" w:noHBand="0" w:noVBand="1"/>
      </w:tblPr>
      <w:tblGrid>
        <w:gridCol w:w="5255"/>
        <w:gridCol w:w="5271"/>
      </w:tblGrid>
      <w:tr w:rsidR="001A7D46" w:rsidTr="00154394">
        <w:trPr>
          <w:cnfStyle w:val="100000000000" w:firstRow="1" w:lastRow="0" w:firstColumn="0" w:lastColumn="0" w:oddVBand="0" w:evenVBand="0" w:oddHBand="0" w:evenHBand="0" w:firstRowFirstColumn="0" w:firstRowLastColumn="0" w:lastRowFirstColumn="0" w:lastRowLastColumn="0"/>
        </w:trPr>
        <w:tc>
          <w:tcPr>
            <w:tcW w:w="5313" w:type="dxa"/>
            <w:tcBorders>
              <w:top w:val="nil"/>
              <w:bottom w:val="nil"/>
            </w:tcBorders>
            <w:hideMark/>
          </w:tcPr>
          <w:p w:rsidR="001A7D46" w:rsidRPr="00D72679" w:rsidRDefault="001A7D46" w:rsidP="00D77D82">
            <w:pPr>
              <w:pStyle w:val="PURBody"/>
            </w:pPr>
            <w:r>
              <w:rPr>
                <w:b/>
                <w:i/>
              </w:rPr>
              <w:t>Aşağıdakiler için gereklidir:</w:t>
            </w:r>
          </w:p>
          <w:p w:rsidR="001A7D46" w:rsidRPr="00D72679" w:rsidRDefault="001A7D46" w:rsidP="00F51823">
            <w:pPr>
              <w:pStyle w:val="PURBullet"/>
              <w:numPr>
                <w:ilvl w:val="0"/>
                <w:numId w:val="68"/>
              </w:numPr>
            </w:pPr>
            <w:r>
              <w:t xml:space="preserve">Çevrimiçi Hizmete veya ilgili yazılıma Professional kullanım erişimini gerektiren kullanıcılar. </w:t>
            </w:r>
          </w:p>
          <w:p w:rsidR="001A7D46" w:rsidRPr="008D5D45" w:rsidRDefault="001A7D46" w:rsidP="00D77D82">
            <w:pPr>
              <w:pStyle w:val="PURBody"/>
            </w:pPr>
          </w:p>
        </w:tc>
        <w:tc>
          <w:tcPr>
            <w:tcW w:w="5329" w:type="dxa"/>
            <w:tcBorders>
              <w:top w:val="nil"/>
              <w:bottom w:val="nil"/>
            </w:tcBorders>
            <w:hideMark/>
          </w:tcPr>
          <w:p w:rsidR="001A7D46" w:rsidRPr="00D72679" w:rsidRDefault="001A7D46" w:rsidP="00D77D82">
            <w:pPr>
              <w:pStyle w:val="PURBody"/>
            </w:pPr>
            <w:r>
              <w:rPr>
                <w:b/>
                <w:i/>
              </w:rPr>
              <w:t>Gerekli SL:</w:t>
            </w:r>
          </w:p>
          <w:p w:rsidR="003F518C" w:rsidRPr="002D3F8E" w:rsidRDefault="001A7D46" w:rsidP="00F51823">
            <w:pPr>
              <w:pStyle w:val="PURBullet"/>
              <w:numPr>
                <w:ilvl w:val="0"/>
                <w:numId w:val="69"/>
              </w:numPr>
            </w:pPr>
            <w:r w:rsidRPr="002D3F8E">
              <w:t xml:space="preserve">Microsoft Social Listening Professional Kullanıcı SL'si </w:t>
            </w:r>
            <w:r w:rsidRPr="002D3F8E">
              <w:rPr>
                <w:b/>
              </w:rPr>
              <w:t>veya</w:t>
            </w:r>
          </w:p>
          <w:p w:rsidR="003F518C" w:rsidRPr="00D72679" w:rsidRDefault="003F518C" w:rsidP="00F51823">
            <w:pPr>
              <w:pStyle w:val="PURBullet"/>
              <w:numPr>
                <w:ilvl w:val="0"/>
                <w:numId w:val="69"/>
              </w:numPr>
            </w:pPr>
            <w:r>
              <w:t xml:space="preserve">Microsoft Dynamics CRM Online Professional Kullanıcı SL'si </w:t>
            </w:r>
            <w:r>
              <w:rPr>
                <w:b/>
              </w:rPr>
              <w:t>veya</w:t>
            </w:r>
          </w:p>
          <w:p w:rsidR="003F518C" w:rsidRPr="00D72679" w:rsidRDefault="003F518C" w:rsidP="00F51823">
            <w:pPr>
              <w:pStyle w:val="PURBody"/>
              <w:numPr>
                <w:ilvl w:val="0"/>
                <w:numId w:val="69"/>
              </w:numPr>
            </w:pPr>
            <w:r>
              <w:t>Microsoft Dynamics CRM Online Enterprise Kullanıcı SL'si</w:t>
            </w:r>
            <w:r w:rsidR="00520096">
              <w:t> </w:t>
            </w:r>
            <w:r>
              <w:rPr>
                <w:b/>
              </w:rPr>
              <w:t>veya</w:t>
            </w:r>
          </w:p>
          <w:p w:rsidR="001A7D46" w:rsidRPr="00C50C49" w:rsidRDefault="003F518C" w:rsidP="00F51823">
            <w:pPr>
              <w:pStyle w:val="PURBullet"/>
              <w:numPr>
                <w:ilvl w:val="0"/>
                <w:numId w:val="69"/>
              </w:numPr>
            </w:pPr>
            <w:r>
              <w:t>Yazılım Güvencesi için Microsoft Dynamics CRM Online Professional Kullanıcı SL’si</w:t>
            </w:r>
          </w:p>
        </w:tc>
      </w:tr>
    </w:tbl>
    <w:p w:rsidR="001A7D46" w:rsidRPr="00D72679" w:rsidRDefault="001A7D46" w:rsidP="001A7D46">
      <w:pPr>
        <w:pStyle w:val="PURBlueBGHeader"/>
      </w:pPr>
      <w:r>
        <w:t>Tüm Microsoft Social Listening Hizmetleri için EKLENTİ SL'leri</w:t>
      </w:r>
    </w:p>
    <w:tbl>
      <w:tblPr>
        <w:tblStyle w:val="PURTableNoVertical"/>
        <w:tblW w:w="0" w:type="auto"/>
        <w:tblLook w:val="04A0" w:firstRow="1" w:lastRow="0" w:firstColumn="1" w:lastColumn="0" w:noHBand="0" w:noVBand="1"/>
      </w:tblPr>
      <w:tblGrid>
        <w:gridCol w:w="5200"/>
        <w:gridCol w:w="5326"/>
      </w:tblGrid>
      <w:tr w:rsidR="001A7D46" w:rsidRPr="00E5760D" w:rsidTr="00CF7088">
        <w:trPr>
          <w:cnfStyle w:val="100000000000" w:firstRow="1" w:lastRow="0" w:firstColumn="0" w:lastColumn="0" w:oddVBand="0" w:evenVBand="0" w:oddHBand="0" w:evenHBand="0" w:firstRowFirstColumn="0" w:firstRowLastColumn="0" w:lastRowFirstColumn="0" w:lastRowLastColumn="0"/>
        </w:trPr>
        <w:tc>
          <w:tcPr>
            <w:tcW w:w="5257" w:type="dxa"/>
            <w:tcBorders>
              <w:top w:val="nil"/>
              <w:left w:val="nil"/>
              <w:bottom w:val="single" w:sz="4" w:space="0" w:color="00467F" w:themeColor="text2"/>
              <w:right w:val="nil"/>
            </w:tcBorders>
            <w:hideMark/>
          </w:tcPr>
          <w:p w:rsidR="001A7D46" w:rsidRPr="00D72679" w:rsidRDefault="001A7D46" w:rsidP="00D77D82">
            <w:pPr>
              <w:pStyle w:val="PURBody"/>
            </w:pPr>
            <w:r>
              <w:rPr>
                <w:b/>
                <w:i/>
              </w:rPr>
              <w:t>Gerektiğinde:</w:t>
            </w:r>
          </w:p>
          <w:p w:rsidR="001A7D46" w:rsidRDefault="001A7D46" w:rsidP="00F51823">
            <w:pPr>
              <w:pStyle w:val="PURBullet"/>
              <w:numPr>
                <w:ilvl w:val="0"/>
                <w:numId w:val="70"/>
              </w:numPr>
            </w:pPr>
            <w:r>
              <w:t xml:space="preserve">Ayda 10.000 baskı veya belgeden daha fazla olduğunda ayda Ek 10.000 baskı veya belge için. </w:t>
            </w:r>
          </w:p>
        </w:tc>
        <w:tc>
          <w:tcPr>
            <w:tcW w:w="5385" w:type="dxa"/>
            <w:tcBorders>
              <w:top w:val="nil"/>
              <w:left w:val="nil"/>
              <w:bottom w:val="single" w:sz="4" w:space="0" w:color="00467F" w:themeColor="text2"/>
              <w:right w:val="nil"/>
            </w:tcBorders>
            <w:hideMark/>
          </w:tcPr>
          <w:p w:rsidR="001A7D46" w:rsidRPr="00D72679" w:rsidRDefault="001A7D46" w:rsidP="00D77D82">
            <w:pPr>
              <w:pStyle w:val="PURBody"/>
            </w:pPr>
            <w:r>
              <w:rPr>
                <w:b/>
                <w:i/>
              </w:rPr>
              <w:t>Gerekli SL:</w:t>
            </w:r>
          </w:p>
          <w:p w:rsidR="001A7D46" w:rsidRPr="00E5760D" w:rsidRDefault="001A7D46" w:rsidP="00F51823">
            <w:pPr>
              <w:pStyle w:val="PURBullet"/>
              <w:numPr>
                <w:ilvl w:val="0"/>
                <w:numId w:val="71"/>
              </w:numPr>
              <w:rPr>
                <w:lang w:val="da-DK"/>
              </w:rPr>
            </w:pPr>
            <w:r w:rsidRPr="00E5760D">
              <w:rPr>
                <w:lang w:val="da-DK"/>
              </w:rPr>
              <w:t>Microsoft Social Listening Eklentisi Ekstra Depolama</w:t>
            </w:r>
          </w:p>
        </w:tc>
      </w:tr>
      <w:tr w:rsidR="001A7D46" w:rsidRPr="00E5760D" w:rsidTr="00CF7088">
        <w:tc>
          <w:tcPr>
            <w:tcW w:w="5257" w:type="dxa"/>
            <w:tcBorders>
              <w:top w:val="single" w:sz="4" w:space="0" w:color="00467F" w:themeColor="text2"/>
              <w:left w:val="nil"/>
              <w:bottom w:val="single" w:sz="4" w:space="0" w:color="00467F" w:themeColor="text2"/>
              <w:right w:val="nil"/>
            </w:tcBorders>
            <w:hideMark/>
          </w:tcPr>
          <w:p w:rsidR="001A7D46" w:rsidRPr="00D72679" w:rsidRDefault="001A7D46" w:rsidP="00C719E6">
            <w:pPr>
              <w:pStyle w:val="PURBody"/>
              <w:keepNext/>
              <w:keepLines/>
            </w:pPr>
            <w:r>
              <w:rPr>
                <w:b/>
                <w:i/>
              </w:rPr>
              <w:lastRenderedPageBreak/>
              <w:t>Gerektiğinde:</w:t>
            </w:r>
          </w:p>
          <w:p w:rsidR="001A7D46" w:rsidRDefault="001A7D46" w:rsidP="00F51823">
            <w:pPr>
              <w:pStyle w:val="PURBullet"/>
              <w:keepNext/>
              <w:keepLines/>
              <w:numPr>
                <w:ilvl w:val="0"/>
                <w:numId w:val="72"/>
              </w:numPr>
            </w:pPr>
            <w:r>
              <w:t>Ayda 100.000 baskı veya belgeden daha fazla olduğunda ayda Ek 10.000 baskı veya belge için</w:t>
            </w:r>
          </w:p>
        </w:tc>
        <w:tc>
          <w:tcPr>
            <w:tcW w:w="5385" w:type="dxa"/>
            <w:tcBorders>
              <w:top w:val="single" w:sz="4" w:space="0" w:color="00467F" w:themeColor="text2"/>
              <w:left w:val="nil"/>
              <w:bottom w:val="single" w:sz="4" w:space="0" w:color="00467F" w:themeColor="text2"/>
              <w:right w:val="nil"/>
            </w:tcBorders>
            <w:hideMark/>
          </w:tcPr>
          <w:p w:rsidR="001A7D46" w:rsidRPr="00D72679" w:rsidRDefault="001A7D46" w:rsidP="00C719E6">
            <w:pPr>
              <w:pStyle w:val="PURBody"/>
              <w:keepNext/>
              <w:keepLines/>
            </w:pPr>
            <w:r>
              <w:rPr>
                <w:b/>
                <w:i/>
              </w:rPr>
              <w:t>Gerekli SL:</w:t>
            </w:r>
          </w:p>
          <w:p w:rsidR="001A7D46" w:rsidRPr="00E5760D" w:rsidRDefault="001A7D46" w:rsidP="00F51823">
            <w:pPr>
              <w:pStyle w:val="PURBullet"/>
              <w:keepNext/>
              <w:keepLines/>
              <w:numPr>
                <w:ilvl w:val="0"/>
                <w:numId w:val="73"/>
              </w:numPr>
              <w:rPr>
                <w:lang w:val="da-DK"/>
              </w:rPr>
            </w:pPr>
            <w:r w:rsidRPr="00E5760D">
              <w:rPr>
                <w:lang w:val="da-DK"/>
              </w:rPr>
              <w:t>Microsoft Social Listening Eklentisi Ekstra Depolama</w:t>
            </w:r>
          </w:p>
        </w:tc>
      </w:tr>
      <w:tr w:rsidR="001A7D46" w:rsidRPr="00E5760D" w:rsidTr="00CF7088">
        <w:tc>
          <w:tcPr>
            <w:tcW w:w="5257" w:type="dxa"/>
            <w:tcBorders>
              <w:top w:val="single" w:sz="4" w:space="0" w:color="00467F" w:themeColor="text2"/>
              <w:left w:val="nil"/>
              <w:bottom w:val="nil"/>
              <w:right w:val="nil"/>
            </w:tcBorders>
            <w:hideMark/>
          </w:tcPr>
          <w:p w:rsidR="001A7D46" w:rsidRPr="00D72679" w:rsidRDefault="001A7D46" w:rsidP="00D77D82">
            <w:pPr>
              <w:pStyle w:val="PURBody"/>
            </w:pPr>
            <w:r>
              <w:rPr>
                <w:b/>
                <w:i/>
              </w:rPr>
              <w:t>Gerektiğinde:</w:t>
            </w:r>
          </w:p>
          <w:p w:rsidR="001A7D46" w:rsidRPr="007225AD" w:rsidRDefault="001A7D46" w:rsidP="00F51823">
            <w:pPr>
              <w:pStyle w:val="PURBullet"/>
              <w:numPr>
                <w:ilvl w:val="0"/>
                <w:numId w:val="72"/>
              </w:numPr>
            </w:pPr>
            <w:r>
              <w:t>Ayda 10.000 baskı veya belgeden daha fazla olduğunda ayda Ek 1.000.000 belge için</w:t>
            </w:r>
          </w:p>
        </w:tc>
        <w:tc>
          <w:tcPr>
            <w:tcW w:w="5385" w:type="dxa"/>
            <w:tcBorders>
              <w:top w:val="single" w:sz="4" w:space="0" w:color="00467F" w:themeColor="text2"/>
              <w:left w:val="nil"/>
              <w:bottom w:val="nil"/>
              <w:right w:val="nil"/>
            </w:tcBorders>
            <w:hideMark/>
          </w:tcPr>
          <w:p w:rsidR="001A7D46" w:rsidRPr="00D72679" w:rsidRDefault="001A7D46" w:rsidP="00D77D82">
            <w:pPr>
              <w:pStyle w:val="PURBody"/>
            </w:pPr>
            <w:r>
              <w:rPr>
                <w:b/>
                <w:i/>
              </w:rPr>
              <w:t>Gerekli SL:</w:t>
            </w:r>
          </w:p>
          <w:p w:rsidR="001A7D46" w:rsidRPr="00E5760D" w:rsidRDefault="001A7D46" w:rsidP="00F51823">
            <w:pPr>
              <w:pStyle w:val="PURBullet"/>
              <w:keepNext/>
              <w:keepLines/>
              <w:numPr>
                <w:ilvl w:val="0"/>
                <w:numId w:val="73"/>
              </w:numPr>
              <w:rPr>
                <w:b/>
                <w:i/>
                <w:lang w:val="da-DK"/>
              </w:rPr>
            </w:pPr>
            <w:r w:rsidRPr="00E5760D">
              <w:rPr>
                <w:lang w:val="da-DK"/>
              </w:rPr>
              <w:t>Microsoft Social Listening Eklentisi Ekstra Depolama</w:t>
            </w:r>
          </w:p>
        </w:tc>
      </w:tr>
    </w:tbl>
    <w:p w:rsidR="001A7D46" w:rsidRPr="007F4FC5" w:rsidRDefault="00B14EBA" w:rsidP="001A7D46">
      <w:pPr>
        <w:pStyle w:val="PURProductName"/>
        <w:pBdr>
          <w:bottom w:val="none" w:sz="0" w:space="0" w:color="auto"/>
        </w:pBdr>
        <w:jc w:val="right"/>
        <w:rPr>
          <w:rFonts w:ascii="Arial Narrow" w:hAnsi="Arial Narrow"/>
          <w:sz w:val="16"/>
          <w:szCs w:val="16"/>
          <w:lang w:val="da-DK"/>
        </w:rPr>
      </w:pPr>
      <w:hyperlink w:anchor="_Sec4">
        <w:r w:rsidR="00CF7088" w:rsidRPr="007F4FC5">
          <w:rPr>
            <w:rFonts w:ascii="Arial Narrow" w:hAnsi="Arial Narrow"/>
            <w:color w:val="00467F"/>
            <w:sz w:val="16"/>
            <w:szCs w:val="16"/>
            <w:u w:val="single"/>
            <w:lang w:val="sv-SE"/>
          </w:rPr>
          <w:t>İçindekiler</w:t>
        </w:r>
      </w:hyperlink>
      <w:r w:rsidR="00CF7088" w:rsidRPr="007F4FC5">
        <w:rPr>
          <w:rFonts w:ascii="Arial Narrow" w:hAnsi="Arial Narrow"/>
          <w:sz w:val="16"/>
          <w:szCs w:val="16"/>
          <w:lang w:val="sv-SE"/>
        </w:rPr>
        <w:t xml:space="preserve"> / </w:t>
      </w:r>
      <w:hyperlink w:anchor="General_License_Terms" w:history="1">
        <w:r w:rsidR="00CF7088" w:rsidRPr="007F4FC5">
          <w:rPr>
            <w:rStyle w:val="Hyperlink"/>
            <w:rFonts w:ascii="Arial Narrow" w:hAnsi="Arial Narrow"/>
            <w:sz w:val="16"/>
            <w:szCs w:val="16"/>
            <w:lang w:val="sv-SE"/>
          </w:rPr>
          <w:t>Genel Koşullar</w:t>
        </w:r>
      </w:hyperlink>
    </w:p>
    <w:p w:rsidR="00A6424A" w:rsidRPr="00E5760D" w:rsidRDefault="00A6424A" w:rsidP="002F5841">
      <w:pPr>
        <w:pStyle w:val="PURBlueStrong-Indented"/>
        <w:rPr>
          <w:lang w:val="da-DK"/>
        </w:rPr>
      </w:pPr>
    </w:p>
    <w:p w:rsidR="00A6424A" w:rsidRPr="00E5760D" w:rsidRDefault="00A6424A" w:rsidP="00A6424A">
      <w:pPr>
        <w:pStyle w:val="PURBlueBGHeader"/>
        <w:keepNext/>
        <w:keepLines/>
        <w:rPr>
          <w:lang w:val="da-DK"/>
        </w:rPr>
      </w:pPr>
      <w:r w:rsidRPr="00E5760D">
        <w:rPr>
          <w:lang w:val="da-DK"/>
        </w:rPr>
        <w:t>Microsoft Dynamics CRM Online, Microsoft Dynamics Marketing ve Microsoft Social Listening için geçerli koşullar:</w:t>
      </w:r>
    </w:p>
    <w:p w:rsidR="00A6424A" w:rsidRPr="00E5760D" w:rsidRDefault="00A6424A" w:rsidP="007E0E0E">
      <w:pPr>
        <w:pStyle w:val="PURBlueStrong-Indented"/>
        <w:rPr>
          <w:smallCaps w:val="0"/>
          <w:color w:val="auto"/>
          <w:lang w:val="da-DK"/>
        </w:rPr>
      </w:pPr>
      <w:r w:rsidRPr="00E5760D">
        <w:rPr>
          <w:lang w:val="da-DK"/>
        </w:rPr>
        <w:t xml:space="preserve">Uygulanabilir Bildirimler: </w:t>
      </w:r>
      <w:hyperlink w:anchor="Appendix_1" w:history="1">
        <w:hyperlink w:anchor="Appendix_1">
          <w:r w:rsidR="007E0E0E" w:rsidRPr="007E0E0E">
            <w:rPr>
              <w:smallCaps w:val="0"/>
              <w:color w:val="00467F"/>
              <w:u w:val="single"/>
              <w:lang w:val="da-DK"/>
            </w:rPr>
            <w:t>Ek 1</w:t>
          </w:r>
        </w:hyperlink>
      </w:hyperlink>
      <w:r w:rsidRPr="00E5760D">
        <w:rPr>
          <w:smallCaps w:val="0"/>
          <w:color w:val="auto"/>
          <w:lang w:val="da-DK"/>
        </w:rPr>
        <w:t xml:space="preserve">'deki </w:t>
      </w:r>
      <w:r w:rsidRPr="00E5760D">
        <w:rPr>
          <w:b/>
          <w:smallCaps w:val="0"/>
          <w:color w:val="auto"/>
          <w:lang w:val="da-DK"/>
        </w:rPr>
        <w:t xml:space="preserve">Bing Maps ve Müşteri Desteği </w:t>
      </w:r>
      <w:r w:rsidRPr="00E5760D">
        <w:rPr>
          <w:smallCaps w:val="0"/>
          <w:color w:val="auto"/>
          <w:lang w:val="da-DK"/>
        </w:rPr>
        <w:t>Bildirimleri</w:t>
      </w:r>
      <w:r w:rsidRPr="00E5760D">
        <w:rPr>
          <w:lang w:val="da-DK"/>
        </w:rPr>
        <w:t xml:space="preserve"> </w:t>
      </w:r>
      <w:r w:rsidRPr="00E5760D">
        <w:rPr>
          <w:smallCaps w:val="0"/>
          <w:color w:val="auto"/>
          <w:lang w:val="da-DK"/>
        </w:rPr>
        <w:t>geçerlidir.</w:t>
      </w:r>
    </w:p>
    <w:p w:rsidR="00A6424A" w:rsidRPr="002D3F8E" w:rsidRDefault="00A6424A" w:rsidP="00A6424A">
      <w:pPr>
        <w:pStyle w:val="PURBlueStrong-Indented"/>
        <w:rPr>
          <w:lang w:val="da-DK"/>
        </w:rPr>
      </w:pPr>
      <w:r w:rsidRPr="002D3F8E">
        <w:rPr>
          <w:lang w:val="da-DK"/>
        </w:rPr>
        <w:t>Sınırlamalar</w:t>
      </w:r>
    </w:p>
    <w:p w:rsidR="00A6424A" w:rsidRPr="002D3F8E" w:rsidRDefault="00A6424A" w:rsidP="00A6424A">
      <w:pPr>
        <w:pStyle w:val="PURBody-Indented"/>
        <w:rPr>
          <w:lang w:val="da-DK"/>
        </w:rPr>
      </w:pPr>
      <w:r w:rsidRPr="002D3F8E">
        <w:rPr>
          <w:lang w:val="da-DK"/>
        </w:rPr>
        <w:t>Çevrimiçi Hizmetleri kullanımınız üzerinde sınırlamalar oluşturabiliriz.</w:t>
      </w:r>
    </w:p>
    <w:p w:rsidR="00A6424A" w:rsidRPr="002D3F8E" w:rsidRDefault="00A6424A" w:rsidP="00A6424A">
      <w:pPr>
        <w:keepNext/>
        <w:keepLines/>
        <w:spacing w:after="60" w:line="240" w:lineRule="exact"/>
        <w:ind w:left="270"/>
        <w:rPr>
          <w:lang w:val="da-DK"/>
        </w:rPr>
      </w:pPr>
      <w:r w:rsidRPr="002D3F8E">
        <w:rPr>
          <w:smallCaps/>
          <w:color w:val="00467F" w:themeColor="text2"/>
          <w:sz w:val="18"/>
          <w:lang w:val="da-DK"/>
        </w:rPr>
        <w:t>Sosyal İçerik</w:t>
      </w:r>
    </w:p>
    <w:p w:rsidR="00A6424A" w:rsidRPr="002D3F8E" w:rsidRDefault="00A6424A" w:rsidP="00A6424A">
      <w:pPr>
        <w:ind w:left="270"/>
        <w:rPr>
          <w:lang w:val="da-DK"/>
        </w:rPr>
      </w:pPr>
      <w:r w:rsidRPr="002D3F8E">
        <w:rPr>
          <w:color w:val="auto"/>
          <w:sz w:val="18"/>
          <w:lang w:val="da-DK"/>
        </w:rPr>
        <w:t>Sosyal içerik, üçüncü tarafların fikri mülkiyet haklarına tabi olabilir. Microsoft Dynamics CRM Online ve</w:t>
      </w:r>
      <w:r w:rsidR="00ED058F" w:rsidRPr="002D3F8E">
        <w:rPr>
          <w:color w:val="auto"/>
          <w:sz w:val="18"/>
          <w:lang w:val="da-DK"/>
        </w:rPr>
        <w:t> </w:t>
      </w:r>
      <w:r w:rsidRPr="002D3F8E">
        <w:rPr>
          <w:color w:val="auto"/>
          <w:sz w:val="18"/>
          <w:lang w:val="da-DK"/>
        </w:rPr>
        <w:t xml:space="preserve">Microsoft Social Listening yoluyla sadece şirket dahili iş amaçlarınız için toplanan Sosyal İçeriği tekrar üretmeye, ifşa etmeye ve dağıtmaya dair sınırlı haklara sahipsiniz. </w:t>
      </w:r>
    </w:p>
    <w:p w:rsidR="00A6424A" w:rsidRPr="002D3F8E" w:rsidRDefault="00A6424A" w:rsidP="00A6424A">
      <w:pPr>
        <w:pStyle w:val="PURBlueBGHeader"/>
        <w:keepNext/>
        <w:keepLines/>
        <w:rPr>
          <w:lang w:val="da-DK"/>
        </w:rPr>
      </w:pPr>
      <w:r w:rsidRPr="002D3F8E">
        <w:rPr>
          <w:lang w:val="da-DK"/>
        </w:rPr>
        <w:t>Sadece Microsoft Social Listening ve Microsoft Dynamics Marketing için geçerli Ek Koşullar:</w:t>
      </w:r>
    </w:p>
    <w:p w:rsidR="00A6424A" w:rsidRPr="002D3F8E" w:rsidRDefault="00A6424A" w:rsidP="00A6424A">
      <w:pPr>
        <w:pStyle w:val="PURBlueStrong-Indented"/>
        <w:rPr>
          <w:lang w:val="it-IT"/>
        </w:rPr>
      </w:pPr>
      <w:r w:rsidRPr="002D3F8E">
        <w:rPr>
          <w:lang w:val="it-IT"/>
        </w:rPr>
        <w:t>Hizmet Düzeyi Anlaşması:</w:t>
      </w:r>
      <w:r w:rsidR="007169B5" w:rsidRPr="002D3F8E">
        <w:rPr>
          <w:lang w:val="it-IT"/>
        </w:rPr>
        <w:t xml:space="preserve"> </w:t>
      </w:r>
      <w:r w:rsidRPr="002D3F8E">
        <w:rPr>
          <w:lang w:val="it-IT"/>
        </w:rPr>
        <w:t>no</w:t>
      </w:r>
    </w:p>
    <w:p w:rsidR="00A6424A" w:rsidRPr="002D3F8E" w:rsidRDefault="00A6424A" w:rsidP="00A6424A">
      <w:pPr>
        <w:pStyle w:val="PURBlueStrong-Indented"/>
        <w:rPr>
          <w:lang w:val="it-IT"/>
        </w:rPr>
      </w:pPr>
      <w:r w:rsidRPr="002D3F8E">
        <w:rPr>
          <w:lang w:val="it-IT"/>
        </w:rPr>
        <w:t>Garanti Verilmemesi</w:t>
      </w:r>
    </w:p>
    <w:p w:rsidR="00A6424A" w:rsidRPr="002D3F8E" w:rsidRDefault="00A6424A" w:rsidP="00A6424A">
      <w:pPr>
        <w:pStyle w:val="PURBody-Indented"/>
        <w:rPr>
          <w:lang w:val="it-IT"/>
        </w:rPr>
      </w:pPr>
      <w:r w:rsidRPr="002D3F8E">
        <w:rPr>
          <w:lang w:val="it-IT"/>
        </w:rPr>
        <w:t>Toplu lisans anlaşmanızın şart ve koşullarında bunun aksini belirten her türlü içeriğe rağmen, tüm bilgiler, içerik, hizmetler, Çevrimiçi Hizmetten elde edilen sonuçlar ve ilgili grafikler hiçbir şekilde garanti verilmeksizin sağlanmaktadır.</w:t>
      </w:r>
      <w:r w:rsidR="007169B5" w:rsidRPr="002D3F8E">
        <w:rPr>
          <w:lang w:val="it-IT"/>
        </w:rPr>
        <w:t xml:space="preserve"> </w:t>
      </w:r>
      <w:r w:rsidRPr="002D3F8E">
        <w:rPr>
          <w:lang w:val="it-IT"/>
        </w:rPr>
        <w:t>Ticari olarak satılabilirlik, belli bir</w:t>
      </w:r>
      <w:r w:rsidR="003F34DB" w:rsidRPr="002D3F8E">
        <w:rPr>
          <w:lang w:val="it-IT"/>
        </w:rPr>
        <w:t> </w:t>
      </w:r>
      <w:r w:rsidRPr="002D3F8E">
        <w:rPr>
          <w:lang w:val="it-IT"/>
        </w:rPr>
        <w:t>amaca uygunluk, işçilik, mülkiyet hakkı ve ihlal bulunmaması zımni garanti ve koşulları dahil olmak üzere, bilgi, içerik, hizmetler, Çevrimiçi Hizmetten elde edilen sonuçlar ve ilgili grafiklere ilişkin tüm garanti ve koşulları işburada reddediyoruz.</w:t>
      </w:r>
      <w:r w:rsidR="007169B5" w:rsidRPr="002D3F8E">
        <w:rPr>
          <w:lang w:val="it-IT"/>
        </w:rPr>
        <w:t xml:space="preserve"> </w:t>
      </w:r>
      <w:r w:rsidRPr="002D3F8E">
        <w:rPr>
          <w:lang w:val="it-IT"/>
        </w:rPr>
        <w:t xml:space="preserve">Microsoft, Sosyal İçeriği kullanımınız için hiçbir şekilde sorumluluk, yükümlülük veya taahhüt üstlenmez. </w:t>
      </w:r>
    </w:p>
    <w:p w:rsidR="00A6424A" w:rsidRPr="002D3F8E" w:rsidRDefault="00A6424A" w:rsidP="00A6424A">
      <w:pPr>
        <w:pStyle w:val="PURBlueBGHeader"/>
        <w:keepNext/>
        <w:keepLines/>
        <w:rPr>
          <w:lang w:val="sv-SE"/>
        </w:rPr>
      </w:pPr>
      <w:r w:rsidRPr="002D3F8E">
        <w:rPr>
          <w:lang w:val="sv-SE"/>
        </w:rPr>
        <w:t>Sadece Microsoft Social Listening için geçerli Ek Koşullar:</w:t>
      </w:r>
    </w:p>
    <w:p w:rsidR="00A6424A" w:rsidRPr="002D3F8E" w:rsidRDefault="00A6424A" w:rsidP="00A6424A">
      <w:pPr>
        <w:keepNext/>
        <w:keepLines/>
        <w:spacing w:after="60" w:line="240" w:lineRule="exact"/>
        <w:ind w:left="270"/>
        <w:rPr>
          <w:lang w:val="sv-SE"/>
        </w:rPr>
      </w:pPr>
      <w:r w:rsidRPr="002D3F8E">
        <w:rPr>
          <w:smallCaps/>
          <w:color w:val="00467F" w:themeColor="text2"/>
          <w:sz w:val="18"/>
          <w:lang w:val="sv-SE"/>
        </w:rPr>
        <w:t>Sosyal İçerik</w:t>
      </w:r>
    </w:p>
    <w:p w:rsidR="00A6424A" w:rsidRPr="002D3F8E" w:rsidRDefault="00A6424A" w:rsidP="00A6424A">
      <w:pPr>
        <w:ind w:left="270"/>
        <w:rPr>
          <w:lang w:val="sv-SE"/>
        </w:rPr>
      </w:pPr>
      <w:r w:rsidRPr="002D3F8E">
        <w:rPr>
          <w:color w:val="auto"/>
          <w:sz w:val="18"/>
          <w:lang w:val="sv-SE"/>
        </w:rPr>
        <w:t>Şunları yapma hakkını saklı tutuyoruz:</w:t>
      </w:r>
      <w:r w:rsidR="007169B5" w:rsidRPr="002D3F8E">
        <w:rPr>
          <w:color w:val="auto"/>
          <w:sz w:val="18"/>
          <w:lang w:val="sv-SE"/>
        </w:rPr>
        <w:t xml:space="preserve"> </w:t>
      </w:r>
    </w:p>
    <w:p w:rsidR="00A6424A" w:rsidRPr="002D3F8E" w:rsidRDefault="00A6424A" w:rsidP="00F51823">
      <w:pPr>
        <w:pStyle w:val="PURBody-Indented"/>
        <w:numPr>
          <w:ilvl w:val="0"/>
          <w:numId w:val="75"/>
        </w:numPr>
        <w:rPr>
          <w:lang w:val="sv-SE"/>
        </w:rPr>
      </w:pPr>
      <w:r w:rsidRPr="002D3F8E">
        <w:rPr>
          <w:lang w:val="sv-SE"/>
        </w:rPr>
        <w:t xml:space="preserve">Sosyal İçeriği, başka lisanslar yoluyla başka kaynaklardan toplanan içerikle kaynaşan bir veritabanında saklama; </w:t>
      </w:r>
    </w:p>
    <w:p w:rsidR="00A6424A" w:rsidRPr="002D3F8E" w:rsidRDefault="0001164E" w:rsidP="00F51823">
      <w:pPr>
        <w:pStyle w:val="PURBody-Indented"/>
        <w:numPr>
          <w:ilvl w:val="0"/>
          <w:numId w:val="75"/>
        </w:numPr>
        <w:rPr>
          <w:lang w:val="sv-SE"/>
        </w:rPr>
      </w:pPr>
      <w:r w:rsidRPr="002D3F8E">
        <w:rPr>
          <w:lang w:val="sv-SE"/>
        </w:rPr>
        <w:t>B</w:t>
      </w:r>
      <w:r w:rsidR="00A6424A" w:rsidRPr="002D3F8E">
        <w:rPr>
          <w:lang w:val="sv-SE"/>
        </w:rPr>
        <w:t>ir sosyal ortam ağından, veri indeksleme veya veri toplama hizmetinden, Sosyal İçerik sahibinden gelen bir talebe veya Dijital Milenyum Telif Hakkı Yasası kapsamında kaydedilen bir talebe cevap olarak Sosyal İçeriğe erişme, bunu düzenleme veya silme; Sosyal İçeriği dışa aktarırsanız, Sosyal İçeriği düzenlemenizi veya silmenizi isteyebiliriz ve</w:t>
      </w:r>
    </w:p>
    <w:p w:rsidR="00A6424A" w:rsidRPr="002D3F8E" w:rsidRDefault="00A6424A" w:rsidP="00F51823">
      <w:pPr>
        <w:pStyle w:val="PURBody-Indented"/>
        <w:numPr>
          <w:ilvl w:val="0"/>
          <w:numId w:val="75"/>
        </w:numPr>
        <w:rPr>
          <w:lang w:val="sv-SE"/>
        </w:rPr>
      </w:pPr>
      <w:r w:rsidRPr="002D3F8E">
        <w:rPr>
          <w:lang w:val="sv-SE"/>
        </w:rPr>
        <w:t xml:space="preserve">Çevrimiçi Hizmet fesh edildikten veya sona erdikten sonra Sosyal İçeriğe daha fazla erişimi silme veya sınırlama. </w:t>
      </w:r>
    </w:p>
    <w:p w:rsidR="00602BA1" w:rsidRPr="002D3F8E" w:rsidRDefault="00B14EBA" w:rsidP="00602BA1">
      <w:pPr>
        <w:pStyle w:val="PURBreadcrumb"/>
        <w:rPr>
          <w:lang w:val="sv-SE"/>
        </w:rPr>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rsidRPr="002D3F8E">
        <w:rPr>
          <w:szCs w:val="16"/>
          <w:lang w:val="sv-SE"/>
        </w:rPr>
        <w:t xml:space="preserve"> </w:t>
      </w:r>
    </w:p>
    <w:p w:rsidR="00602BA1" w:rsidRPr="002D3F8E" w:rsidRDefault="00DE257E" w:rsidP="00903115">
      <w:pPr>
        <w:pStyle w:val="PURProductName"/>
        <w:rPr>
          <w:lang w:val="sv-SE"/>
        </w:rPr>
      </w:pPr>
      <w:r w:rsidRPr="002D3F8E">
        <w:rPr>
          <w:b/>
          <w:sz w:val="32"/>
          <w:szCs w:val="32"/>
          <w:lang w:val="sv-SE"/>
        </w:rPr>
        <w:t>Office 365 Uygulamaları</w:t>
      </w:r>
      <w:r>
        <w:fldChar w:fldCharType="begin"/>
      </w:r>
      <w:r w:rsidR="00E01841" w:rsidRPr="002D3F8E">
        <w:rPr>
          <w:lang w:val="sv-SE"/>
        </w:rPr>
        <w:instrText>TC "</w:instrText>
      </w:r>
      <w:bookmarkStart w:id="267" w:name="_Toc382385496"/>
      <w:r w:rsidR="00E01841" w:rsidRPr="002D3F8E">
        <w:rPr>
          <w:lang w:val="sv-SE"/>
        </w:rPr>
        <w:instrText>Office 365 Uygulamaları</w:instrText>
      </w:r>
      <w:bookmarkEnd w:id="267"/>
      <w:r w:rsidR="00E01841" w:rsidRPr="002D3F8E">
        <w:rPr>
          <w:lang w:val="sv-SE"/>
        </w:rPr>
        <w:instrText xml:space="preserve">" \l 2 </w:instrText>
      </w:r>
      <w:r>
        <w:fldChar w:fldCharType="end"/>
      </w:r>
    </w:p>
    <w:p w:rsidR="006E7BB3" w:rsidRPr="00D72679"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8" w:name="_Toc382385497"/>
      <w:r>
        <w:instrText>Office 365 ProPlus</w:instrText>
      </w:r>
      <w:bookmarkEnd w:id="268"/>
      <w:r>
        <w:instrText xml:space="preserve">" \l </w:instrText>
      </w:r>
      <w:r w:rsidR="00E01841">
        <w:instrText>3</w:instrText>
      </w:r>
      <w:r>
        <w:fldChar w:fldCharType="end"/>
      </w:r>
    </w:p>
    <w:p w:rsidR="006E7BB3" w:rsidRPr="00D72679" w:rsidRDefault="00894D80" w:rsidP="006E7BB3">
      <w:pPr>
        <w:pStyle w:val="PURBlueBGHeader"/>
      </w:pPr>
      <w:r>
        <w:rPr>
          <w:caps/>
        </w:rPr>
        <w:t xml:space="preserve">Office 365 Uygulamaları </w:t>
      </w:r>
      <w:r>
        <w:t>KULLANICI SL'leri</w:t>
      </w:r>
    </w:p>
    <w:tbl>
      <w:tblPr>
        <w:tblStyle w:val="PURTableNoVertical"/>
        <w:tblW w:w="0" w:type="auto"/>
        <w:tblLook w:val="04A0" w:firstRow="1" w:lastRow="0" w:firstColumn="1" w:lastColumn="0" w:noHBand="0" w:noVBand="1"/>
      </w:tblPr>
      <w:tblGrid>
        <w:gridCol w:w="5262"/>
        <w:gridCol w:w="5264"/>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Aşağıdakiler için gereklidir:</w:t>
            </w:r>
          </w:p>
        </w:tc>
        <w:tc>
          <w:tcPr>
            <w:tcW w:w="5340" w:type="dxa"/>
          </w:tcPr>
          <w:p w:rsidR="006E7BB3" w:rsidRDefault="006E7BB3" w:rsidP="003F6E4F">
            <w:pPr>
              <w:pStyle w:val="PURBody"/>
            </w:pPr>
            <w:r>
              <w:rPr>
                <w:b/>
                <w:i/>
              </w:rPr>
              <w:t>Gerekli SL:</w:t>
            </w:r>
          </w:p>
        </w:tc>
      </w:tr>
      <w:tr w:rsidR="006E7BB3" w:rsidTr="003F6E4F">
        <w:tc>
          <w:tcPr>
            <w:tcW w:w="5340" w:type="dxa"/>
          </w:tcPr>
          <w:p w:rsidR="006E7BB3" w:rsidRDefault="006E7BB3" w:rsidP="00F51823">
            <w:pPr>
              <w:pStyle w:val="PURBullet"/>
              <w:numPr>
                <w:ilvl w:val="0"/>
                <w:numId w:val="20"/>
              </w:numPr>
            </w:pPr>
            <w:r>
              <w:t>Çevrimiçi Hizmete veya ilgili yazılıma erişen kullanıcılar</w:t>
            </w:r>
          </w:p>
        </w:tc>
        <w:tc>
          <w:tcPr>
            <w:tcW w:w="5340" w:type="dxa"/>
          </w:tcPr>
          <w:p w:rsidR="006E7BB3" w:rsidRPr="00D72679" w:rsidRDefault="006E7BB3" w:rsidP="00F51823">
            <w:pPr>
              <w:pStyle w:val="PURBullet"/>
              <w:numPr>
                <w:ilvl w:val="0"/>
                <w:numId w:val="21"/>
              </w:numPr>
            </w:pPr>
            <w:r>
              <w:t xml:space="preserve">Office 365 ProPlus Kullanıcı SL'si </w:t>
            </w:r>
            <w:r>
              <w:rPr>
                <w:b/>
              </w:rPr>
              <w:t>veya</w:t>
            </w:r>
          </w:p>
          <w:p w:rsidR="006E7BB3" w:rsidRPr="002D3F8E" w:rsidRDefault="006E7BB3" w:rsidP="00F51823">
            <w:pPr>
              <w:pStyle w:val="PURBullet"/>
              <w:numPr>
                <w:ilvl w:val="0"/>
                <w:numId w:val="21"/>
              </w:numPr>
              <w:rPr>
                <w:lang w:val="it-IT"/>
              </w:rPr>
            </w:pPr>
            <w:r w:rsidRPr="002D3F8E">
              <w:rPr>
                <w:lang w:val="it-IT"/>
              </w:rPr>
              <w:t xml:space="preserve">Office 365 Enterprise E3-E4 Kullanıcı SL’si </w:t>
            </w:r>
            <w:r w:rsidRPr="002D3F8E">
              <w:rPr>
                <w:b/>
                <w:lang w:val="it-IT"/>
              </w:rPr>
              <w:t xml:space="preserve">veya </w:t>
            </w:r>
          </w:p>
          <w:p w:rsidR="006E7BB3" w:rsidRPr="002D3F8E" w:rsidRDefault="006E7BB3" w:rsidP="00F51823">
            <w:pPr>
              <w:pStyle w:val="PURBullet"/>
              <w:numPr>
                <w:ilvl w:val="0"/>
                <w:numId w:val="21"/>
              </w:numPr>
              <w:rPr>
                <w:lang w:val="it-IT"/>
              </w:rPr>
            </w:pPr>
            <w:r w:rsidRPr="002D3F8E">
              <w:rPr>
                <w:lang w:val="it-IT"/>
              </w:rPr>
              <w:t xml:space="preserve">Office 365 ProPlus A Kullanıcı SL'si </w:t>
            </w:r>
            <w:r w:rsidRPr="002D3F8E">
              <w:rPr>
                <w:b/>
                <w:lang w:val="it-IT"/>
              </w:rPr>
              <w:t>veya</w:t>
            </w:r>
          </w:p>
          <w:p w:rsidR="006E7BB3" w:rsidRPr="00D72679" w:rsidRDefault="006E7BB3" w:rsidP="00F51823">
            <w:pPr>
              <w:pStyle w:val="PURBullet"/>
              <w:numPr>
                <w:ilvl w:val="0"/>
                <w:numId w:val="21"/>
              </w:numPr>
            </w:pPr>
            <w:r>
              <w:t xml:space="preserve">Office 365 Education A3-A4 Kullanıcı SL’si </w:t>
            </w:r>
            <w:r>
              <w:rPr>
                <w:b/>
              </w:rPr>
              <w:t>veya</w:t>
            </w:r>
          </w:p>
          <w:p w:rsidR="00111856" w:rsidRPr="002D3F8E" w:rsidRDefault="00111856" w:rsidP="00F51823">
            <w:pPr>
              <w:pStyle w:val="PURBullet"/>
              <w:numPr>
                <w:ilvl w:val="0"/>
                <w:numId w:val="21"/>
              </w:numPr>
            </w:pPr>
            <w:r w:rsidRPr="002D3F8E">
              <w:t xml:space="preserve">Office 365 ProPlus G Kullanıcı SL'si </w:t>
            </w:r>
            <w:r w:rsidRPr="002D3F8E">
              <w:rPr>
                <w:b/>
              </w:rPr>
              <w:t>veya</w:t>
            </w:r>
          </w:p>
          <w:p w:rsidR="00111856" w:rsidRPr="00D72679" w:rsidRDefault="00111856" w:rsidP="00F51823">
            <w:pPr>
              <w:pStyle w:val="PURBody"/>
              <w:numPr>
                <w:ilvl w:val="0"/>
                <w:numId w:val="21"/>
              </w:numPr>
            </w:pPr>
            <w:r>
              <w:t xml:space="preserve">Office 365 Government G3-G4 Kullanıcı SL’si </w:t>
            </w:r>
            <w:r>
              <w:rPr>
                <w:b/>
              </w:rPr>
              <w:t>veya</w:t>
            </w:r>
          </w:p>
          <w:p w:rsidR="006E7BB3" w:rsidRDefault="006E7BB3" w:rsidP="00F51823">
            <w:pPr>
              <w:pStyle w:val="PURBullet"/>
              <w:numPr>
                <w:ilvl w:val="0"/>
                <w:numId w:val="21"/>
              </w:numPr>
            </w:pPr>
            <w:r>
              <w:t xml:space="preserve">Office 365 Midsize Business Kullanıcı SL’si </w:t>
            </w:r>
          </w:p>
        </w:tc>
      </w:tr>
    </w:tbl>
    <w:p w:rsidR="006E7BB3" w:rsidRPr="00D72679" w:rsidRDefault="006E7BB3" w:rsidP="002643B0">
      <w:pPr>
        <w:pStyle w:val="PURBlueBGHeader"/>
        <w:keepNext/>
        <w:keepLines/>
      </w:pPr>
      <w:r>
        <w:lastRenderedPageBreak/>
        <w:t>Sadece Office 365 ProPlus için geçerli olan Ek Koşullar (aşağıdaki ek koşullar, tüm Office 365 Uygulamaları için geçerlidir):</w:t>
      </w:r>
    </w:p>
    <w:p w:rsidR="00111856" w:rsidRPr="002D3F8E" w:rsidRDefault="00111856" w:rsidP="007E0E0E">
      <w:pPr>
        <w:pStyle w:val="PURBlueStrong-Indented"/>
        <w:spacing w:after="120"/>
        <w:ind w:left="274"/>
      </w:pPr>
      <w:r w:rsidRPr="002D3F8E">
        <w:t>Uygulanabilir Bildirimler:</w:t>
      </w:r>
      <w:r w:rsidR="007169B5" w:rsidRPr="002D3F8E">
        <w:t xml:space="preserve"> </w:t>
      </w:r>
      <w:hyperlink r:id="rId39" w:anchor="_Sec10" w:history="1">
        <w:hyperlink w:anchor="Appendix_1" w:history="1">
          <w:hyperlink w:anchor="Appendix_1">
            <w:r w:rsidR="007E0E0E" w:rsidRPr="007E0E0E">
              <w:rPr>
                <w:smallCaps w:val="0"/>
                <w:color w:val="00467F"/>
                <w:u w:val="single"/>
              </w:rPr>
              <w:t>Ek 1</w:t>
            </w:r>
          </w:hyperlink>
        </w:hyperlink>
        <w:r w:rsidRPr="002D3F8E">
          <w:rPr>
            <w:rFonts w:eastAsia="MS Mincho" w:cs="Arial"/>
            <w:smallCaps w:val="0"/>
            <w:color w:val="auto"/>
            <w:szCs w:val="18"/>
          </w:rPr>
          <w:t>'deki Bing Maps Bildirimi</w:t>
        </w:r>
      </w:hyperlink>
      <w:r w:rsidRPr="002D3F8E">
        <w:rPr>
          <w:rFonts w:eastAsia="MS Mincho" w:cs="Arial"/>
          <w:smallCaps w:val="0"/>
          <w:color w:val="auto"/>
          <w:szCs w:val="18"/>
        </w:rPr>
        <w:t xml:space="preserve"> geçerlidir.</w:t>
      </w:r>
    </w:p>
    <w:p w:rsidR="006E7BB3" w:rsidRPr="00D72679" w:rsidRDefault="006E7BB3" w:rsidP="006E7BB3">
      <w:pPr>
        <w:pStyle w:val="PURBlueStrong-Indented"/>
        <w:spacing w:before="120"/>
        <w:ind w:left="274"/>
      </w:pPr>
      <w:r>
        <w:t>Akıllı Telefon ve Tablet Aygıtlar</w:t>
      </w:r>
    </w:p>
    <w:p w:rsidR="006E7BB3" w:rsidRPr="00D72679" w:rsidRDefault="006E7BB3" w:rsidP="00F51823">
      <w:pPr>
        <w:pStyle w:val="PURBullet-Indented"/>
        <w:widowControl w:val="0"/>
        <w:numPr>
          <w:ilvl w:val="0"/>
          <w:numId w:val="76"/>
        </w:numPr>
      </w:pPr>
      <w:r>
        <w:t xml:space="preserve">Bir Kullanıcı SL’si atadığınız her kullanıcı aynı zamanda, Microsoft Office Mobile yazılımını </w:t>
      </w:r>
      <w:proofErr w:type="gramStart"/>
      <w:r>
        <w:t>beş</w:t>
      </w:r>
      <w:proofErr w:type="gramEnd"/>
      <w:r>
        <w:t xml:space="preserve"> adede kadar akıllı telefonlarında ve beş adede kadar tabletlerinde belgeleri </w:t>
      </w:r>
      <w:r>
        <w:rPr>
          <w:color w:val="000000" w:themeColor="text1"/>
        </w:rPr>
        <w:t>yaratmak, düzenlemek veya kaydetmek için etkinleştirebilir.</w:t>
      </w:r>
    </w:p>
    <w:p w:rsidR="006E7BB3" w:rsidRPr="00D72679" w:rsidRDefault="006E7BB3" w:rsidP="00F51823">
      <w:pPr>
        <w:pStyle w:val="PURBullet-Indented"/>
        <w:numPr>
          <w:ilvl w:val="0"/>
          <w:numId w:val="76"/>
        </w:numPr>
      </w:pPr>
      <w:r>
        <w:t xml:space="preserve">Microsoft Office Mobile yazılımınızla birlikte dahil edilen kullanım koşulları, bu Ürün Kullanım Haklarıyla herhangi bir anlaşmazlığa düşene </w:t>
      </w:r>
      <w:proofErr w:type="gramStart"/>
      <w:r>
        <w:t>kadar</w:t>
      </w:r>
      <w:proofErr w:type="gramEnd"/>
      <w:r>
        <w:t xml:space="preserve"> kontrolü sağlar.*</w:t>
      </w:r>
      <w:r w:rsidR="007169B5">
        <w:t xml:space="preserve"> </w:t>
      </w:r>
    </w:p>
    <w:p w:rsidR="006E7BB3" w:rsidRPr="00D72679" w:rsidRDefault="006E7BB3" w:rsidP="00F51823">
      <w:pPr>
        <w:pStyle w:val="PURBullet-Indented"/>
        <w:numPr>
          <w:ilvl w:val="0"/>
          <w:numId w:val="76"/>
        </w:numPr>
      </w:pPr>
      <w:r>
        <w:t>Aygıtlarınızda Microsoft Office Mobile yazılımını indirme ve kullanma hakkınız, donanım veya aygıtlarınızda çalışan diğer yazılımlar için herhangi bir garanti veya destek zorunluluğu yaratmaz veya bunların kapsamını genişletmez.</w:t>
      </w:r>
    </w:p>
    <w:p w:rsidR="006E7BB3" w:rsidRPr="00D72679" w:rsidRDefault="006E7BB3" w:rsidP="006E7BB3">
      <w:pPr>
        <w:pStyle w:val="PURBlueStrong-Indented"/>
      </w:pPr>
      <w:r>
        <w:t xml:space="preserve">* </w:t>
      </w:r>
      <w:r>
        <w:rPr>
          <w:smallCaps w:val="0"/>
          <w:color w:val="auto"/>
        </w:rPr>
        <w:t>Lütfen, bu Çevrimiçi Hizmetler Kullanım Hakları belgesi kapsamındaki Çevrimiçi Hizmetler için “Diğer Web Sitelerinin, Uygulamaların ve Hizmetlerin Kullanımı” bölümüne de bakın.</w:t>
      </w:r>
    </w:p>
    <w:p w:rsidR="006E7BB3" w:rsidRPr="00D72679" w:rsidRDefault="006E7BB3" w:rsidP="00E31EAC">
      <w:pPr>
        <w:pStyle w:val="PURBlueStrong-Indented"/>
        <w:ind w:left="274"/>
      </w:pPr>
      <w:r>
        <w:t>Office Home ve Student 2013 RT Ticari Kullanım</w:t>
      </w:r>
    </w:p>
    <w:p w:rsidR="006E7BB3" w:rsidRPr="00D72679" w:rsidRDefault="006E7BB3" w:rsidP="00F51823">
      <w:pPr>
        <w:pStyle w:val="PURBullet-Indented"/>
        <w:numPr>
          <w:ilvl w:val="0"/>
          <w:numId w:val="46"/>
        </w:numPr>
        <w:spacing w:line="240" w:lineRule="auto"/>
      </w:pPr>
      <w:r>
        <w:t xml:space="preserve">Kullanıcı SL’iniz, ayrı alınmış bir Office Home ve Student 2013 RT lisansı altındaki yazılımı kullanım hakkınızı, yazılımın ticari kullanımına karşı olan yasağı kaldırarak değiştirir. </w:t>
      </w:r>
    </w:p>
    <w:p w:rsidR="006E7BB3" w:rsidRPr="00D72679" w:rsidRDefault="006E7BB3" w:rsidP="00F51823">
      <w:pPr>
        <w:pStyle w:val="PURBullet-Indented"/>
        <w:numPr>
          <w:ilvl w:val="0"/>
          <w:numId w:val="46"/>
        </w:numPr>
      </w:pPr>
      <w:r>
        <w:t>Kullanıcı SL’ini atadığınız kullanıcıya, Office Ev ve Öğrenci 2013 RT’yi burada sağlandığı gibi Aboneliğiniz süresi boyunca kullanım izni verebilirsiniz.</w:t>
      </w:r>
    </w:p>
    <w:p w:rsidR="006E7BB3" w:rsidRPr="00D72679" w:rsidRDefault="006E7BB3" w:rsidP="00F51823">
      <w:pPr>
        <w:pStyle w:val="PURBullet-Indented"/>
        <w:numPr>
          <w:ilvl w:val="0"/>
          <w:numId w:val="46"/>
        </w:numPr>
      </w:pPr>
      <w:r>
        <w:t xml:space="preserve">Yazılımın ticari kullanımına izin verilmesi dışında, bütün kullanımlar Office Home ve Student 2013 RT Lisansı içinde sağlanan koşullar ve kullanım haklarına tabi kalır. </w:t>
      </w:r>
    </w:p>
    <w:p w:rsidR="006E7BB3" w:rsidRPr="00D72679" w:rsidRDefault="006E7BB3" w:rsidP="00F51823">
      <w:pPr>
        <w:pStyle w:val="PURBullet-Indented"/>
        <w:numPr>
          <w:ilvl w:val="0"/>
          <w:numId w:val="46"/>
        </w:numPr>
      </w:pPr>
      <w:r>
        <w:t>Hizmet edinilmesi, Office Home ve Student 2013 RT lisansı altında var olan herhangi bir garanti veya destek yükümlülüğü yaratmaz veya süresini uzatmaz.</w:t>
      </w:r>
    </w:p>
    <w:p w:rsidR="00E31EAC" w:rsidRPr="00D72679" w:rsidRDefault="00E31EAC" w:rsidP="00E31EAC">
      <w:pPr>
        <w:pStyle w:val="PURBlueStrong-Indented"/>
        <w:ind w:left="288"/>
      </w:pPr>
      <w:r>
        <w:t>Office Web Apps Server 2013 için Lisans Koşulları</w:t>
      </w:r>
    </w:p>
    <w:p w:rsidR="00E31EAC" w:rsidRPr="00D72679" w:rsidRDefault="00E31EAC" w:rsidP="00E31EAC">
      <w:pPr>
        <w:pStyle w:val="PURBreadcrumb"/>
        <w:spacing w:before="0" w:after="60"/>
        <w:ind w:left="288"/>
        <w:jc w:val="left"/>
      </w:pPr>
      <w:r>
        <w:rPr>
          <w:rFonts w:ascii="Arial" w:hAnsi="Arial"/>
          <w:color w:val="auto"/>
          <w:sz w:val="18"/>
        </w:rPr>
        <w:t xml:space="preserve">Eğer Office Web Apps Sunucu 2013 yazılımı, bir toplu lisanslama anlaşması kapsamında lisanslanan Office 365 ProPlus aboneliğinize dahil ise, bunu kullanımınız Office Web Apps Sunucu 2013 yazılımı ile birlikte gelen koşullara tabidir. Yazılımı kullanabilmeniz için bu lisans şartlarını </w:t>
      </w:r>
      <w:proofErr w:type="gramStart"/>
      <w:r>
        <w:rPr>
          <w:rFonts w:ascii="Arial" w:hAnsi="Arial"/>
          <w:color w:val="auto"/>
          <w:sz w:val="18"/>
        </w:rPr>
        <w:t>kabul</w:t>
      </w:r>
      <w:proofErr w:type="gramEnd"/>
      <w:r>
        <w:rPr>
          <w:rFonts w:ascii="Arial" w:hAnsi="Arial"/>
          <w:color w:val="auto"/>
          <w:sz w:val="18"/>
        </w:rPr>
        <w:t xml:space="preserve"> etmelisiniz.</w:t>
      </w:r>
      <w:r w:rsidR="007169B5">
        <w:rPr>
          <w:rFonts w:ascii="Arial" w:hAnsi="Arial"/>
          <w:color w:val="auto"/>
          <w:sz w:val="18"/>
        </w:rPr>
        <w:t xml:space="preserve"> </w:t>
      </w:r>
      <w:r>
        <w:rPr>
          <w:rFonts w:ascii="Arial" w:hAnsi="Arial"/>
          <w:color w:val="auto"/>
          <w:sz w:val="18"/>
        </w:rPr>
        <w:t>Bu durum, Microsoft Çevrimiçi Abonelik Anlaşması veya Microsoft Çevrimiçi Hizmetler Anlaşması kapsamında lisanslı olmanız halinde geçerli değildir.</w:t>
      </w:r>
    </w:p>
    <w:p w:rsidR="006E7BB3" w:rsidRPr="00D72679" w:rsidRDefault="00B14EBA" w:rsidP="006E7BB3">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t xml:space="preserve"> </w:t>
      </w:r>
    </w:p>
    <w:p w:rsidR="006E7BB3" w:rsidRPr="00D72679" w:rsidRDefault="006E7BB3" w:rsidP="006E7BB3">
      <w:pPr>
        <w:pStyle w:val="PURProductName"/>
      </w:pPr>
      <w:r>
        <w:t>Office 365 için Project Pro</w:t>
      </w:r>
      <w:r>
        <w:fldChar w:fldCharType="begin"/>
      </w:r>
      <w:r>
        <w:instrText>XE "Office 365 için Project Pro"</w:instrText>
      </w:r>
      <w:r>
        <w:fldChar w:fldCharType="end"/>
      </w:r>
      <w:r>
        <w:fldChar w:fldCharType="begin"/>
      </w:r>
      <w:r>
        <w:instrText>TC "</w:instrText>
      </w:r>
      <w:bookmarkStart w:id="269" w:name="_Toc382385498"/>
      <w:r>
        <w:instrText>Office 365 için Project Pro</w:instrText>
      </w:r>
      <w:bookmarkEnd w:id="269"/>
      <w:r>
        <w:instrText xml:space="preserve">" \l 3 </w:instrText>
      </w:r>
      <w:r>
        <w:fldChar w:fldCharType="end"/>
      </w:r>
    </w:p>
    <w:p w:rsidR="006E7BB3" w:rsidRPr="00D72679" w:rsidRDefault="006E7BB3" w:rsidP="006E7BB3">
      <w:pPr>
        <w:pStyle w:val="PURBlueBGHeader"/>
      </w:pPr>
      <w:r>
        <w:t>Kullanıcı SL’leri</w:t>
      </w:r>
    </w:p>
    <w:tbl>
      <w:tblPr>
        <w:tblStyle w:val="PURTableNoVertical"/>
        <w:tblW w:w="0" w:type="auto"/>
        <w:tblLook w:val="04A0" w:firstRow="1" w:lastRow="0" w:firstColumn="1" w:lastColumn="0" w:noHBand="0" w:noVBand="1"/>
      </w:tblPr>
      <w:tblGrid>
        <w:gridCol w:w="5265"/>
        <w:gridCol w:w="5261"/>
      </w:tblGrid>
      <w:tr w:rsidR="006E7BB3" w:rsidTr="00CF7088">
        <w:trPr>
          <w:cnfStyle w:val="100000000000" w:firstRow="1" w:lastRow="0" w:firstColumn="0" w:lastColumn="0" w:oddVBand="0" w:evenVBand="0" w:oddHBand="0" w:evenHBand="0" w:firstRowFirstColumn="0" w:firstRowLastColumn="0" w:lastRowFirstColumn="0" w:lastRowLastColumn="0"/>
        </w:trPr>
        <w:tc>
          <w:tcPr>
            <w:tcW w:w="5322" w:type="dxa"/>
          </w:tcPr>
          <w:p w:rsidR="006E7BB3" w:rsidRDefault="006E7BB3" w:rsidP="003F6E4F">
            <w:pPr>
              <w:pStyle w:val="PURBody"/>
            </w:pPr>
            <w:r>
              <w:rPr>
                <w:b/>
                <w:i/>
              </w:rPr>
              <w:t>Aşağıdakiler için gereklidir:</w:t>
            </w:r>
          </w:p>
        </w:tc>
        <w:tc>
          <w:tcPr>
            <w:tcW w:w="5320" w:type="dxa"/>
          </w:tcPr>
          <w:p w:rsidR="006E7BB3" w:rsidRDefault="006E7BB3" w:rsidP="003F6E4F">
            <w:pPr>
              <w:pStyle w:val="PURBody"/>
            </w:pPr>
            <w:r>
              <w:rPr>
                <w:b/>
                <w:i/>
              </w:rPr>
              <w:t>Gerekli SL:</w:t>
            </w:r>
          </w:p>
        </w:tc>
      </w:tr>
      <w:tr w:rsidR="006E7BB3" w:rsidTr="00CF7088">
        <w:tc>
          <w:tcPr>
            <w:tcW w:w="5322" w:type="dxa"/>
          </w:tcPr>
          <w:p w:rsidR="006E7BB3" w:rsidRDefault="006E7BB3" w:rsidP="00F51823">
            <w:pPr>
              <w:pStyle w:val="PURBullet"/>
              <w:numPr>
                <w:ilvl w:val="0"/>
                <w:numId w:val="47"/>
              </w:numPr>
            </w:pPr>
            <w:r>
              <w:t>Çevrimiçi Hizmete veya ilgili yazılıma erişen kullanıcılar</w:t>
            </w:r>
          </w:p>
        </w:tc>
        <w:tc>
          <w:tcPr>
            <w:tcW w:w="5320" w:type="dxa"/>
          </w:tcPr>
          <w:p w:rsidR="006E7BB3" w:rsidRPr="00D72679" w:rsidRDefault="006E7BB3" w:rsidP="003F6E4F">
            <w:pPr>
              <w:pStyle w:val="PURBody"/>
            </w:pPr>
            <w:r>
              <w:t xml:space="preserve"> </w:t>
            </w:r>
          </w:p>
          <w:p w:rsidR="006E7BB3" w:rsidRPr="00D72679" w:rsidRDefault="006E7BB3" w:rsidP="00F51823">
            <w:pPr>
              <w:pStyle w:val="PURBullet"/>
              <w:numPr>
                <w:ilvl w:val="0"/>
                <w:numId w:val="48"/>
              </w:numPr>
            </w:pPr>
            <w:r>
              <w:t xml:space="preserve">Office 365 için Project Pro Kullanıcı SL'si </w:t>
            </w:r>
            <w:r>
              <w:rPr>
                <w:b/>
              </w:rPr>
              <w:t>veya</w:t>
            </w:r>
          </w:p>
          <w:p w:rsidR="006E7BB3" w:rsidRDefault="006E7BB3" w:rsidP="00F51823">
            <w:pPr>
              <w:pStyle w:val="PURBody"/>
              <w:numPr>
                <w:ilvl w:val="0"/>
                <w:numId w:val="48"/>
              </w:numPr>
            </w:pPr>
            <w:r>
              <w:t xml:space="preserve">Office 365 için Project Pro’lu Project Online Kullanıcı SL’si </w:t>
            </w:r>
          </w:p>
        </w:tc>
      </w:tr>
    </w:tbl>
    <w:p w:rsidR="006E7BB3" w:rsidRPr="00D72679" w:rsidRDefault="00B14EBA" w:rsidP="006E7BB3">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p>
    <w:p w:rsidR="00394D07" w:rsidRPr="00D72679" w:rsidRDefault="00394D07" w:rsidP="00394D07">
      <w:pPr>
        <w:pStyle w:val="PURProductName"/>
      </w:pPr>
      <w:r>
        <w:t>Office 365 için Visio Pro</w:t>
      </w:r>
      <w:r>
        <w:fldChar w:fldCharType="begin"/>
      </w:r>
      <w:r>
        <w:instrText>XE "Office 365 için Visio Pro"</w:instrText>
      </w:r>
      <w:r>
        <w:fldChar w:fldCharType="end"/>
      </w:r>
      <w:r>
        <w:fldChar w:fldCharType="begin"/>
      </w:r>
      <w:r>
        <w:instrText>TC "</w:instrText>
      </w:r>
      <w:bookmarkStart w:id="270" w:name="_Toc382385499"/>
      <w:r>
        <w:instrText>Office 365 için Visio Pro</w:instrText>
      </w:r>
      <w:bookmarkEnd w:id="270"/>
      <w:r>
        <w:instrText xml:space="preserve">" \l 3 </w:instrText>
      </w:r>
      <w:r>
        <w:fldChar w:fldCharType="end"/>
      </w:r>
    </w:p>
    <w:p w:rsidR="00394D07" w:rsidRPr="00D72679" w:rsidRDefault="00394D07" w:rsidP="00394D07">
      <w:pPr>
        <w:pStyle w:val="PURBlueBGHeader"/>
      </w:pPr>
      <w:r>
        <w:t>Kullanıcı SL’leri</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Aşağıdakiler için gereklidir:</w:t>
            </w:r>
          </w:p>
        </w:tc>
        <w:tc>
          <w:tcPr>
            <w:tcW w:w="5257" w:type="dxa"/>
          </w:tcPr>
          <w:p w:rsidR="00394D07" w:rsidRDefault="00394D07" w:rsidP="003F6E4F">
            <w:pPr>
              <w:pStyle w:val="PURBody"/>
            </w:pPr>
            <w:r>
              <w:rPr>
                <w:b/>
                <w:i/>
              </w:rPr>
              <w:t>Gerekli SL:</w:t>
            </w:r>
          </w:p>
        </w:tc>
      </w:tr>
      <w:tr w:rsidR="00394D07" w:rsidRPr="00FF7C52" w:rsidTr="00014F06">
        <w:tc>
          <w:tcPr>
            <w:tcW w:w="5269" w:type="dxa"/>
          </w:tcPr>
          <w:p w:rsidR="00394D07" w:rsidRDefault="00394D07" w:rsidP="00F51823">
            <w:pPr>
              <w:pStyle w:val="PURBullet"/>
              <w:numPr>
                <w:ilvl w:val="0"/>
                <w:numId w:val="47"/>
              </w:numPr>
            </w:pPr>
            <w:r>
              <w:t>Çevrimiçi Hizmete veya ilgili yazılıma erişen kullanıcılar</w:t>
            </w:r>
          </w:p>
        </w:tc>
        <w:tc>
          <w:tcPr>
            <w:tcW w:w="5257" w:type="dxa"/>
          </w:tcPr>
          <w:p w:rsidR="00394D07" w:rsidRPr="00D72679" w:rsidRDefault="00394D07" w:rsidP="003F6E4F">
            <w:pPr>
              <w:pStyle w:val="PURBody"/>
            </w:pPr>
            <w:r>
              <w:t xml:space="preserve"> </w:t>
            </w:r>
          </w:p>
          <w:p w:rsidR="00394D07" w:rsidRPr="002D3F8E" w:rsidRDefault="00394D07" w:rsidP="00F51823">
            <w:pPr>
              <w:pStyle w:val="PURBullet"/>
              <w:numPr>
                <w:ilvl w:val="0"/>
                <w:numId w:val="48"/>
              </w:numPr>
              <w:rPr>
                <w:lang w:val="it-IT"/>
              </w:rPr>
            </w:pPr>
            <w:r w:rsidRPr="002D3F8E">
              <w:rPr>
                <w:lang w:val="it-IT"/>
              </w:rPr>
              <w:t xml:space="preserve">Office 365 için Visio Pro Kullanıcı SL’si </w:t>
            </w:r>
          </w:p>
        </w:tc>
      </w:tr>
    </w:tbl>
    <w:p w:rsidR="00014F06" w:rsidRPr="002D3F8E" w:rsidRDefault="00B14EBA" w:rsidP="00014F06">
      <w:pPr>
        <w:pStyle w:val="PURBreadcrumb"/>
        <w:rPr>
          <w:color w:val="00467F"/>
          <w:u w:val="single"/>
          <w:lang w:val="it-IT"/>
        </w:rPr>
      </w:pPr>
      <w:hyperlink w:anchor="_Sec4">
        <w:r w:rsidR="00CF7088" w:rsidRPr="009534F8">
          <w:rPr>
            <w:color w:val="00467F"/>
            <w:szCs w:val="16"/>
            <w:u w:val="single"/>
            <w:lang w:val="it-IT"/>
          </w:rPr>
          <w:t>İçindekiler</w:t>
        </w:r>
      </w:hyperlink>
      <w:r w:rsidR="00CF7088" w:rsidRPr="009534F8">
        <w:rPr>
          <w:szCs w:val="16"/>
          <w:lang w:val="it-IT"/>
        </w:rPr>
        <w:t xml:space="preserve"> / </w:t>
      </w:r>
      <w:hyperlink w:anchor="General_License_Terms" w:history="1">
        <w:r w:rsidR="00CF7088" w:rsidRPr="009534F8">
          <w:rPr>
            <w:rStyle w:val="Hyperlink"/>
            <w:szCs w:val="16"/>
            <w:lang w:val="it-IT"/>
          </w:rPr>
          <w:t>Genel Koşullar</w:t>
        </w:r>
      </w:hyperlink>
    </w:p>
    <w:p w:rsidR="00394D07" w:rsidRPr="002D3F8E" w:rsidRDefault="00394D07" w:rsidP="00394D07">
      <w:pPr>
        <w:pStyle w:val="PURBlueBGHeader"/>
        <w:rPr>
          <w:lang w:val="it-IT"/>
        </w:rPr>
      </w:pPr>
      <w:r w:rsidRPr="002D3F8E">
        <w:rPr>
          <w:lang w:val="it-IT"/>
        </w:rPr>
        <w:t>Tüm Office 365 Uygulamaları için geçerli olan Ek Koşullar:</w:t>
      </w:r>
    </w:p>
    <w:p w:rsidR="00C63987" w:rsidRPr="002D3F8E" w:rsidRDefault="00C63987" w:rsidP="00C63987">
      <w:pPr>
        <w:pStyle w:val="PURBlueStrong-Indented"/>
        <w:spacing w:after="120"/>
        <w:ind w:left="274"/>
        <w:rPr>
          <w:lang w:val="it-IT"/>
        </w:rPr>
      </w:pPr>
      <w:r w:rsidRPr="002D3F8E">
        <w:rPr>
          <w:lang w:val="it-IT"/>
        </w:rPr>
        <w:t>Hizmet Düzeyi Anlaşması:</w:t>
      </w:r>
      <w:r w:rsidR="007169B5" w:rsidRPr="002D3F8E">
        <w:rPr>
          <w:rFonts w:eastAsia="MS Mincho" w:cs="Arial"/>
          <w:smallCaps w:val="0"/>
          <w:color w:val="auto"/>
          <w:szCs w:val="18"/>
          <w:lang w:val="it-IT"/>
        </w:rPr>
        <w:t xml:space="preserve"> </w:t>
      </w:r>
      <w:r w:rsidRPr="002D3F8E">
        <w:rPr>
          <w:rFonts w:eastAsia="MS Mincho" w:cs="Arial"/>
          <w:smallCaps w:val="0"/>
          <w:color w:val="auto"/>
          <w:szCs w:val="18"/>
          <w:lang w:val="it-IT"/>
        </w:rPr>
        <w:t>no</w:t>
      </w:r>
    </w:p>
    <w:p w:rsidR="00394D07" w:rsidRPr="002D3F8E" w:rsidRDefault="00394D07" w:rsidP="00C63987">
      <w:pPr>
        <w:pStyle w:val="PURBlueStrong-Indented"/>
        <w:rPr>
          <w:lang w:val="it-IT"/>
        </w:rPr>
      </w:pPr>
      <w:r w:rsidRPr="002D3F8E">
        <w:rPr>
          <w:lang w:val="it-IT"/>
        </w:rPr>
        <w:t>Kurulum Ve Kullanım Hakları</w:t>
      </w:r>
    </w:p>
    <w:p w:rsidR="00014F06" w:rsidRPr="009F69F7" w:rsidRDefault="00014F06" w:rsidP="00F51823">
      <w:pPr>
        <w:pStyle w:val="ListParagraph"/>
        <w:numPr>
          <w:ilvl w:val="0"/>
          <w:numId w:val="55"/>
        </w:numPr>
        <w:ind w:left="540" w:hanging="270"/>
        <w:jc w:val="left"/>
        <w:rPr>
          <w:rFonts w:ascii="Arial" w:hAnsi="Arial" w:cs="Arial"/>
          <w:sz w:val="18"/>
          <w:szCs w:val="18"/>
          <w:lang w:val="it-IT"/>
        </w:rPr>
      </w:pPr>
      <w:r w:rsidRPr="009F69F7">
        <w:rPr>
          <w:rFonts w:ascii="Arial" w:hAnsi="Arial" w:cs="Arial"/>
          <w:sz w:val="18"/>
          <w:szCs w:val="18"/>
          <w:lang w:val="it-IT"/>
        </w:rPr>
        <w:t>Bir Kullanıcı SL’si atadığınız her kullanıcı, 5 adede kadar eşzamanlı OSE’de lokal veya uzaktan kullanım için yazılımı etkin hale getirebilir.</w:t>
      </w:r>
    </w:p>
    <w:p w:rsidR="00394D07" w:rsidRPr="009F69F7" w:rsidRDefault="00394D07" w:rsidP="00F51823">
      <w:pPr>
        <w:pStyle w:val="ListParagraph"/>
        <w:numPr>
          <w:ilvl w:val="0"/>
          <w:numId w:val="55"/>
        </w:numPr>
        <w:ind w:left="540" w:hanging="270"/>
        <w:jc w:val="left"/>
        <w:rPr>
          <w:rFonts w:ascii="Arial" w:hAnsi="Arial" w:cs="Arial"/>
          <w:sz w:val="18"/>
          <w:szCs w:val="18"/>
          <w:lang w:val="it-IT"/>
        </w:rPr>
      </w:pPr>
      <w:r w:rsidRPr="009F69F7">
        <w:rPr>
          <w:rFonts w:ascii="Arial" w:hAnsi="Arial" w:cs="Arial"/>
          <w:sz w:val="18"/>
          <w:szCs w:val="18"/>
          <w:lang w:val="it-IT"/>
        </w:rPr>
        <w:lastRenderedPageBreak/>
        <w:t>Lisanslı kullanıcı aynı zamanda, farklı bir Kullanıcı SL'si kapsamında başka bir kullanıcı tarafından etkin hale getirilen yazılımı da</w:t>
      </w:r>
      <w:r w:rsidR="009A7162" w:rsidRPr="009F69F7">
        <w:rPr>
          <w:rFonts w:ascii="Arial" w:hAnsi="Arial" w:cs="Arial"/>
          <w:sz w:val="18"/>
          <w:szCs w:val="18"/>
          <w:lang w:val="it-IT"/>
        </w:rPr>
        <w:t> </w:t>
      </w:r>
      <w:r w:rsidRPr="009F69F7">
        <w:rPr>
          <w:rFonts w:ascii="Arial" w:hAnsi="Arial" w:cs="Arial"/>
          <w:sz w:val="18"/>
          <w:szCs w:val="18"/>
          <w:lang w:val="it-IT"/>
        </w:rPr>
        <w:t xml:space="preserve">kullanabilir. </w:t>
      </w:r>
    </w:p>
    <w:p w:rsidR="00E87749" w:rsidRPr="009F69F7" w:rsidRDefault="00E87749" w:rsidP="00F51823">
      <w:pPr>
        <w:pStyle w:val="ListParagraph"/>
        <w:numPr>
          <w:ilvl w:val="0"/>
          <w:numId w:val="55"/>
        </w:numPr>
        <w:ind w:left="540" w:hanging="270"/>
        <w:rPr>
          <w:rFonts w:ascii="Arial" w:hAnsi="Arial" w:cs="Arial"/>
          <w:sz w:val="18"/>
          <w:szCs w:val="18"/>
          <w:lang w:val="it-IT"/>
        </w:rPr>
      </w:pPr>
      <w:r w:rsidRPr="009F69F7">
        <w:rPr>
          <w:rFonts w:ascii="Arial" w:hAnsi="Arial" w:cs="Arial"/>
          <w:sz w:val="18"/>
          <w:szCs w:val="18"/>
          <w:lang w:val="it-IT"/>
        </w:rPr>
        <w:t>Her kullanıcı aynı zamanda, Uzak Masaüstü Bilgisayar Hizmetleri (RDS) görev özellikli bir ağ sunucusunda beş aktivasyondan birini kullanabilir.</w:t>
      </w:r>
      <w:r w:rsidR="007169B5" w:rsidRPr="009F69F7">
        <w:rPr>
          <w:rFonts w:ascii="Arial" w:hAnsi="Arial" w:cs="Arial"/>
          <w:sz w:val="18"/>
          <w:szCs w:val="18"/>
          <w:lang w:val="it-IT"/>
        </w:rPr>
        <w:t xml:space="preserve"> </w:t>
      </w:r>
      <w:r w:rsidRPr="009F69F7">
        <w:rPr>
          <w:rFonts w:ascii="Arial" w:hAnsi="Arial" w:cs="Arial"/>
          <w:sz w:val="18"/>
          <w:szCs w:val="18"/>
          <w:lang w:val="it-IT"/>
        </w:rPr>
        <w:t>RDS kullanırken dağıtım seçenekleri için Ürün Listesine bakın.</w:t>
      </w:r>
      <w:r w:rsidR="007169B5" w:rsidRPr="009F69F7">
        <w:rPr>
          <w:rFonts w:ascii="Arial" w:hAnsi="Arial" w:cs="Arial"/>
          <w:sz w:val="18"/>
          <w:szCs w:val="18"/>
          <w:lang w:val="it-IT"/>
        </w:rPr>
        <w:t xml:space="preserve"> </w:t>
      </w:r>
      <w:r w:rsidRPr="009F69F7">
        <w:rPr>
          <w:rFonts w:ascii="Arial" w:hAnsi="Arial" w:cs="Arial"/>
          <w:sz w:val="18"/>
          <w:szCs w:val="18"/>
          <w:lang w:val="it-IT"/>
        </w:rPr>
        <w:t xml:space="preserve">Bu durum, Microsoft Çevrimiçi Abonelik Anlaşması veya Microsoft Çevrimiçi Hizmetler Anlaşması kapsamında lisanslı olmanız halinde geçerli değildir. </w:t>
      </w:r>
    </w:p>
    <w:p w:rsidR="00394D07" w:rsidRPr="009F69F7" w:rsidRDefault="00394D07" w:rsidP="00F51823">
      <w:pPr>
        <w:pStyle w:val="ListParagraph"/>
        <w:numPr>
          <w:ilvl w:val="0"/>
          <w:numId w:val="55"/>
        </w:numPr>
        <w:spacing w:after="120"/>
        <w:ind w:left="548" w:hanging="274"/>
        <w:jc w:val="left"/>
        <w:rPr>
          <w:rFonts w:ascii="Arial" w:hAnsi="Arial" w:cs="Arial"/>
          <w:sz w:val="18"/>
          <w:szCs w:val="18"/>
          <w:lang w:val="it-IT"/>
        </w:rPr>
      </w:pPr>
      <w:r w:rsidRPr="009F69F7">
        <w:rPr>
          <w:rFonts w:ascii="Arial" w:hAnsi="Arial" w:cs="Arial"/>
          <w:sz w:val="18"/>
          <w:szCs w:val="18"/>
          <w:lang w:val="it-IT"/>
        </w:rPr>
        <w:t xml:space="preserve">Sadece size destek hizmeti sağlanması amacıyla diğer kullanıcıların yazılıma uzaktan erişmesine izin verebilirsiniz. </w:t>
      </w:r>
    </w:p>
    <w:p w:rsidR="00394D07" w:rsidRPr="002D3F8E" w:rsidRDefault="00394D07" w:rsidP="00394D07">
      <w:pPr>
        <w:pStyle w:val="PURBlueStrong-Indented"/>
        <w:rPr>
          <w:lang w:val="it-IT"/>
        </w:rPr>
      </w:pPr>
      <w:r w:rsidRPr="002D3F8E">
        <w:rPr>
          <w:lang w:val="it-IT"/>
        </w:rPr>
        <w:t>Çevrimiçi Hizmet Ve Yazılım Yükseltmesi</w:t>
      </w:r>
    </w:p>
    <w:p w:rsidR="00394D07" w:rsidRPr="002D3F8E" w:rsidRDefault="00394D07" w:rsidP="00394D07">
      <w:pPr>
        <w:pStyle w:val="PURBody-Indented"/>
        <w:rPr>
          <w:lang w:val="it-IT"/>
        </w:rPr>
      </w:pPr>
      <w:r w:rsidRPr="002D3F8E">
        <w:rPr>
          <w:lang w:val="it-IT"/>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394D07" w:rsidRPr="002D3F8E" w:rsidRDefault="00394D07" w:rsidP="00394D07">
      <w:pPr>
        <w:pStyle w:val="PURBlueStrong-Indented"/>
        <w:rPr>
          <w:lang w:val="it-IT"/>
        </w:rPr>
      </w:pPr>
      <w:r w:rsidRPr="002D3F8E">
        <w:rPr>
          <w:lang w:val="it-IT"/>
        </w:rPr>
        <w:t>Gereken Bağlantı</w:t>
      </w:r>
    </w:p>
    <w:p w:rsidR="00394D07" w:rsidRPr="002D3F8E" w:rsidRDefault="00394D07" w:rsidP="00394D07">
      <w:pPr>
        <w:pStyle w:val="PURBody-Indented"/>
        <w:rPr>
          <w:lang w:val="it-IT"/>
        </w:rPr>
      </w:pPr>
      <w:r w:rsidRPr="002D3F8E">
        <w:rPr>
          <w:lang w:val="it-IT"/>
        </w:rPr>
        <w:t>Bir Kullanıcı SL’si atadığınız her kullanıcı, yazılımı İnternete bir kez kurduktan sonra, üzerinden bu kurulumu yaptığı tüm aygıtlara en</w:t>
      </w:r>
      <w:r w:rsidR="009A7162" w:rsidRPr="002D3F8E">
        <w:rPr>
          <w:lang w:val="it-IT"/>
        </w:rPr>
        <w:t> </w:t>
      </w:r>
      <w:r w:rsidRPr="002D3F8E">
        <w:rPr>
          <w:lang w:val="it-IT"/>
        </w:rPr>
        <w:t>azından 30 günde bir bağlanmalıdır.</w:t>
      </w:r>
      <w:r w:rsidR="007169B5" w:rsidRPr="002D3F8E">
        <w:rPr>
          <w:lang w:val="it-IT"/>
        </w:rPr>
        <w:t xml:space="preserve"> </w:t>
      </w:r>
      <w:r w:rsidRPr="002D3F8E">
        <w:rPr>
          <w:lang w:val="it-IT"/>
        </w:rPr>
        <w:t>Bir kullanıcının bu koşula uymaması durumunda, yazılımın işlevleri bundan etkilenebilir.</w:t>
      </w:r>
    </w:p>
    <w:p w:rsidR="00394D07" w:rsidRPr="002D3F8E" w:rsidRDefault="00394D07" w:rsidP="00394D07">
      <w:pPr>
        <w:pStyle w:val="PURBlueStrong-Indented"/>
        <w:rPr>
          <w:lang w:val="it-IT"/>
        </w:rPr>
      </w:pPr>
      <w:r w:rsidRPr="002D3F8E">
        <w:rPr>
          <w:lang w:val="it-IT"/>
        </w:rPr>
        <w:t>Aboneliğin Doğrulanması</w:t>
      </w:r>
    </w:p>
    <w:p w:rsidR="00394D07" w:rsidRPr="00D72679" w:rsidRDefault="00394D07" w:rsidP="007C5330">
      <w:pPr>
        <w:pStyle w:val="PURBody-Indented"/>
      </w:pPr>
      <w:r w:rsidRPr="002D3F8E">
        <w:rPr>
          <w:lang w:val="it-IT"/>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7169B5" w:rsidRPr="002D3F8E">
        <w:rPr>
          <w:lang w:val="it-IT"/>
        </w:rPr>
        <w:t xml:space="preserve"> </w:t>
      </w:r>
      <w:r w:rsidRPr="002D3F8E">
        <w:rPr>
          <w:lang w:val="it-IT"/>
        </w:rPr>
        <w:t>Bu bilgiler, yazılımın sürümünü, kullanıcının Windows Live kimliğini, ürününü kimlik bilgilerini, bir makine</w:t>
      </w:r>
      <w:r w:rsidR="009A7162" w:rsidRPr="002D3F8E">
        <w:rPr>
          <w:lang w:val="it-IT"/>
        </w:rPr>
        <w:t> </w:t>
      </w:r>
      <w:r w:rsidRPr="002D3F8E">
        <w:rPr>
          <w:lang w:val="it-IT"/>
        </w:rPr>
        <w:t>kimliğini ve aygıtın Internet protokol adresini içerir. Yazılım için gerektiği gibi lisans alınmadıysa, yazılımın işlevleri bundan etkilenecektir.</w:t>
      </w:r>
      <w:r w:rsidR="007169B5" w:rsidRPr="002D3F8E">
        <w:rPr>
          <w:lang w:val="it-IT"/>
        </w:rPr>
        <w:t xml:space="preserve"> </w:t>
      </w:r>
      <w:r w:rsidRPr="002D3F8E">
        <w:rPr>
          <w:lang w:val="it-IT"/>
        </w:rPr>
        <w:t>Yazılım için güncelleştirmeleri veya sürüm yükseltmelerini yalnızca Microsoft veya yetkili kaynaklardan alabilirsiniz.</w:t>
      </w:r>
      <w:r w:rsidR="007169B5" w:rsidRPr="002D3F8E">
        <w:rPr>
          <w:lang w:val="it-IT"/>
        </w:rPr>
        <w:t xml:space="preserve"> </w:t>
      </w:r>
      <w:r w:rsidRPr="002D3F8E">
        <w:rPr>
          <w:lang w:val="it-IT"/>
        </w:rPr>
        <w:t xml:space="preserve">Yetkili kaynaklardan güncellemeler edinme konusunda daha fazla bilgi için, bkz. </w:t>
      </w:r>
      <w:hyperlink r:id="rId40">
        <w:r>
          <w:rPr>
            <w:color w:val="00467F"/>
            <w:u w:val="single"/>
          </w:rPr>
          <w:t>http://windows.microsoft.com/en-US/windows/help/genuine/faq</w:t>
        </w:r>
      </w:hyperlink>
      <w:r>
        <w:t>. Yazılımı kullanmakla, bu bölümde tanımlanmış bilgilerin iletilmesine onay vermiş olursunuz.</w:t>
      </w:r>
    </w:p>
    <w:p w:rsidR="00394D07" w:rsidRPr="00D72679" w:rsidRDefault="00394D07" w:rsidP="00394D07">
      <w:pPr>
        <w:pStyle w:val="PURBlueStrong-Indented"/>
      </w:pPr>
      <w:r>
        <w:t>Ortam Öğeleri Ve Şablonlar</w:t>
      </w:r>
    </w:p>
    <w:p w:rsidR="00394D07" w:rsidRPr="00486570" w:rsidRDefault="00394D07" w:rsidP="00394D07">
      <w:pPr>
        <w:pStyle w:val="PURBody-Indented"/>
      </w:pPr>
      <w:r w:rsidRPr="00486570">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394D07" w:rsidRPr="00E5760D" w:rsidRDefault="00B14EBA" w:rsidP="00394D07">
      <w:pPr>
        <w:pStyle w:val="PURBreadcrumb"/>
        <w:rPr>
          <w:lang w:val="da-DK"/>
        </w:rPr>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rsidRPr="00E5760D">
        <w:rPr>
          <w:szCs w:val="16"/>
          <w:lang w:val="da-DK"/>
        </w:rPr>
        <w:t xml:space="preserve"> </w:t>
      </w:r>
    </w:p>
    <w:p w:rsidR="00DE257E" w:rsidRPr="00E5760D" w:rsidRDefault="00394D07" w:rsidP="00903115">
      <w:pPr>
        <w:pStyle w:val="PURProductName"/>
        <w:rPr>
          <w:lang w:val="da-DK"/>
        </w:rPr>
      </w:pPr>
      <w:r w:rsidRPr="00E5760D">
        <w:rPr>
          <w:b/>
          <w:sz w:val="32"/>
          <w:szCs w:val="32"/>
          <w:lang w:val="da-DK"/>
        </w:rPr>
        <w:t>Office 365 Hizmetleri</w:t>
      </w:r>
      <w:r>
        <w:fldChar w:fldCharType="begin"/>
      </w:r>
      <w:r w:rsidR="00E01841" w:rsidRPr="00E5760D">
        <w:rPr>
          <w:lang w:val="da-DK"/>
        </w:rPr>
        <w:instrText>TC "</w:instrText>
      </w:r>
      <w:bookmarkStart w:id="271" w:name="_Toc382385500"/>
      <w:r w:rsidR="00E01841" w:rsidRPr="00E5760D">
        <w:rPr>
          <w:lang w:val="da-DK"/>
        </w:rPr>
        <w:instrText>Office 365 Bağlantılı Hizmetler</w:instrText>
      </w:r>
      <w:bookmarkEnd w:id="271"/>
      <w:r w:rsidR="00E01841" w:rsidRPr="00E5760D">
        <w:rPr>
          <w:lang w:val="da-DK"/>
        </w:rPr>
        <w:instrText xml:space="preserve">" \l 2 </w:instrText>
      </w:r>
      <w:r>
        <w:fldChar w:fldCharType="end"/>
      </w:r>
    </w:p>
    <w:p w:rsidR="004B0A15" w:rsidRPr="00D72679" w:rsidRDefault="004B0A15" w:rsidP="004B0A15">
      <w:pPr>
        <w:pStyle w:val="PURProductName"/>
      </w:pPr>
      <w:bookmarkStart w:id="272" w:name="_Sec504"/>
      <w:r>
        <w:t>Veri Kaybı Önleme</w:t>
      </w:r>
      <w:bookmarkEnd w:id="272"/>
      <w:r>
        <w:fldChar w:fldCharType="begin"/>
      </w:r>
      <w:r>
        <w:instrText>XE "Veri Kaybı Önleme"</w:instrText>
      </w:r>
      <w:r>
        <w:fldChar w:fldCharType="end"/>
      </w:r>
      <w:r>
        <w:fldChar w:fldCharType="begin"/>
      </w:r>
      <w:r>
        <w:instrText>TC "</w:instrText>
      </w:r>
      <w:bookmarkStart w:id="273" w:name="_Toc382385501"/>
      <w:r>
        <w:instrText>Veri Kaybı Önleme</w:instrText>
      </w:r>
      <w:bookmarkEnd w:id="273"/>
      <w: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Kullanıcı SL’leri</w:t>
      </w:r>
    </w:p>
    <w:tbl>
      <w:tblPr>
        <w:tblStyle w:val="PURTableNoVertical"/>
        <w:tblW w:w="0" w:type="auto"/>
        <w:tblLook w:val="04A0" w:firstRow="1" w:lastRow="0" w:firstColumn="1" w:lastColumn="0" w:noHBand="0" w:noVBand="1"/>
      </w:tblPr>
      <w:tblGrid>
        <w:gridCol w:w="5238"/>
        <w:gridCol w:w="5288"/>
      </w:tblGrid>
      <w:tr w:rsidR="004B0A15" w:rsidRPr="00FF7C52" w:rsidTr="00CF7088">
        <w:trPr>
          <w:cnfStyle w:val="100000000000" w:firstRow="1" w:lastRow="0" w:firstColumn="0" w:lastColumn="0" w:oddVBand="0" w:evenVBand="0" w:oddHBand="0" w:evenHBand="0" w:firstRowFirstColumn="0" w:firstRowLastColumn="0" w:lastRowFirstColumn="0" w:lastRowLastColumn="0"/>
        </w:trPr>
        <w:tc>
          <w:tcPr>
            <w:tcW w:w="5295" w:type="dxa"/>
          </w:tcPr>
          <w:p w:rsidR="004B0A15" w:rsidRPr="00D72679" w:rsidRDefault="004B0A15" w:rsidP="003F6E4F">
            <w:pPr>
              <w:pStyle w:val="PURBody"/>
            </w:pPr>
            <w:r>
              <w:rPr>
                <w:b/>
                <w:i/>
              </w:rPr>
              <w:t>Aşağıdakiler için gereklidir:</w:t>
            </w:r>
          </w:p>
          <w:p w:rsidR="004B0A15" w:rsidRPr="00D72679" w:rsidRDefault="004B0A15" w:rsidP="00F51823">
            <w:pPr>
              <w:pStyle w:val="PURBullet"/>
              <w:numPr>
                <w:ilvl w:val="0"/>
                <w:numId w:val="84"/>
              </w:numPr>
            </w:pPr>
            <w:r>
              <w:t>Müşteri Verileri Çevrimiçi Hizmet ya da ilgili yazılımla işlenen kullanıcılar.</w:t>
            </w:r>
          </w:p>
          <w:p w:rsidR="004B0A15" w:rsidRDefault="004B0A15" w:rsidP="003F6E4F">
            <w:pPr>
              <w:pStyle w:val="PURBody"/>
            </w:pPr>
          </w:p>
        </w:tc>
        <w:tc>
          <w:tcPr>
            <w:tcW w:w="5347" w:type="dxa"/>
          </w:tcPr>
          <w:p w:rsidR="004B0A15" w:rsidRPr="00D72679" w:rsidRDefault="004B0A15" w:rsidP="003F6E4F">
            <w:pPr>
              <w:pStyle w:val="PURBody"/>
            </w:pPr>
            <w:r>
              <w:rPr>
                <w:b/>
                <w:i/>
              </w:rPr>
              <w:t>Gerekli SL:</w:t>
            </w:r>
          </w:p>
          <w:p w:rsidR="004B0A15" w:rsidRPr="00D72679" w:rsidRDefault="004B0A15" w:rsidP="00F51823">
            <w:pPr>
              <w:pStyle w:val="PURBullet"/>
              <w:numPr>
                <w:ilvl w:val="0"/>
                <w:numId w:val="85"/>
              </w:numPr>
            </w:pPr>
            <w:r>
              <w:t>Kurumsal CAL Paketi (Kullanıcı veya Aygıt)</w:t>
            </w:r>
            <w:r>
              <w:rPr>
                <w:vertAlign w:val="superscript"/>
              </w:rPr>
              <w:t>2</w:t>
            </w:r>
            <w:r>
              <w:t xml:space="preserve"> </w:t>
            </w:r>
            <w:r>
              <w:rPr>
                <w:b/>
              </w:rPr>
              <w:t>veya</w:t>
            </w:r>
          </w:p>
          <w:p w:rsidR="004B0A15" w:rsidRPr="00D72679" w:rsidRDefault="004B0A15" w:rsidP="00F51823">
            <w:pPr>
              <w:pStyle w:val="PURBullet"/>
              <w:numPr>
                <w:ilvl w:val="0"/>
                <w:numId w:val="85"/>
              </w:numPr>
            </w:pPr>
            <w:r>
              <w:t>Office 365 için Kurumsal CAL Bridge (Kullanıcı veya Aygıt)</w:t>
            </w:r>
            <w:r>
              <w:rPr>
                <w:vertAlign w:val="superscript"/>
              </w:rPr>
              <w:t>1</w:t>
            </w:r>
            <w:r>
              <w:t xml:space="preserve"> </w:t>
            </w:r>
            <w:r>
              <w:rPr>
                <w:b/>
              </w:rPr>
              <w:t>veya</w:t>
            </w:r>
          </w:p>
          <w:p w:rsidR="004B0A15" w:rsidRPr="00D72679" w:rsidRDefault="004B0A15" w:rsidP="00F51823">
            <w:pPr>
              <w:pStyle w:val="PURBullet"/>
              <w:numPr>
                <w:ilvl w:val="0"/>
                <w:numId w:val="85"/>
              </w:numPr>
            </w:pPr>
            <w:r>
              <w:t>Windows Intune için Kurumsal CAL Bridge (Kullanıcı veya Aygıt)</w:t>
            </w:r>
            <w:r>
              <w:rPr>
                <w:vertAlign w:val="superscript"/>
              </w:rPr>
              <w:t>1</w:t>
            </w:r>
            <w:r>
              <w:t xml:space="preserve"> </w:t>
            </w:r>
            <w:r>
              <w:rPr>
                <w:b/>
              </w:rPr>
              <w:t>veya</w:t>
            </w:r>
          </w:p>
          <w:p w:rsidR="004B0A15" w:rsidRPr="00D72679" w:rsidRDefault="004B0A15" w:rsidP="00F51823">
            <w:pPr>
              <w:pStyle w:val="PURBullet"/>
              <w:numPr>
                <w:ilvl w:val="0"/>
                <w:numId w:val="85"/>
              </w:numPr>
            </w:pPr>
            <w:r>
              <w:t>Office 365 ve Windows Intune için Kurumsal CAL Bridge (Kullanıcı veya Aygıt)</w:t>
            </w:r>
            <w:r>
              <w:rPr>
                <w:vertAlign w:val="superscript"/>
              </w:rPr>
              <w:t>1</w:t>
            </w:r>
            <w:r w:rsidR="0001164E">
              <w:rPr>
                <w:vertAlign w:val="superscript"/>
              </w:rPr>
              <w:t xml:space="preserve"> </w:t>
            </w:r>
            <w:r>
              <w:rPr>
                <w:b/>
              </w:rPr>
              <w:t>veya</w:t>
            </w:r>
          </w:p>
          <w:p w:rsidR="004B0A15" w:rsidRPr="00E5760D" w:rsidRDefault="004B0A15" w:rsidP="00F51823">
            <w:pPr>
              <w:pStyle w:val="PURBullet"/>
              <w:numPr>
                <w:ilvl w:val="0"/>
                <w:numId w:val="85"/>
              </w:numPr>
              <w:spacing w:after="60"/>
              <w:rPr>
                <w:spacing w:val="-4"/>
                <w:lang w:val="da-DK"/>
              </w:rPr>
            </w:pPr>
            <w:r w:rsidRPr="00E5760D">
              <w:rPr>
                <w:spacing w:val="-4"/>
                <w:lang w:val="da-DK"/>
              </w:rPr>
              <w:t>Exchange Server 2013 Kurumsal CAL (Kullanıcı veya Aygıt)</w:t>
            </w:r>
            <w:r w:rsidRPr="00E5760D">
              <w:rPr>
                <w:spacing w:val="-4"/>
                <w:vertAlign w:val="superscript"/>
                <w:lang w:val="da-DK"/>
              </w:rPr>
              <w:t>1</w:t>
            </w:r>
          </w:p>
          <w:p w:rsidR="004B0A15" w:rsidRPr="00E5760D" w:rsidRDefault="00C63987" w:rsidP="009A7162">
            <w:pPr>
              <w:pStyle w:val="PURBody"/>
              <w:rPr>
                <w:lang w:val="da-DK"/>
              </w:rPr>
            </w:pPr>
            <w:r w:rsidRPr="00E5760D">
              <w:rPr>
                <w:vertAlign w:val="superscript"/>
                <w:lang w:val="da-DK"/>
              </w:rPr>
              <w:t xml:space="preserve"> 1</w:t>
            </w:r>
            <w:r w:rsidRPr="00E5760D">
              <w:rPr>
                <w:lang w:val="da-DK"/>
              </w:rPr>
              <w:t xml:space="preserve"> etkin Yazılım Güvencesi kapsamında.</w:t>
            </w:r>
            <w:r w:rsidR="007169B5" w:rsidRPr="00E5760D">
              <w:rPr>
                <w:lang w:val="da-DK"/>
              </w:rPr>
              <w:t xml:space="preserve"> </w:t>
            </w:r>
            <w:r w:rsidRPr="00E5760D">
              <w:rPr>
                <w:lang w:val="da-DK"/>
              </w:rPr>
              <w:t>Aygıt tarafından Çevrimiçi Hizmet için lisanslanan müşteriler için, Lisanslı Aygıtın</w:t>
            </w:r>
            <w:r w:rsidR="009A7162" w:rsidRPr="00E5760D">
              <w:rPr>
                <w:lang w:val="da-DK"/>
              </w:rPr>
              <w:t> </w:t>
            </w:r>
            <w:r w:rsidRPr="00E5760D">
              <w:rPr>
                <w:lang w:val="da-DK"/>
              </w:rPr>
              <w:t>tüm kullanıcıları Çevrimiçi Hizmet için lisanslıdır.</w:t>
            </w:r>
          </w:p>
        </w:tc>
      </w:tr>
    </w:tbl>
    <w:p w:rsidR="004B0A15" w:rsidRPr="002D3F8E" w:rsidRDefault="00B14EBA" w:rsidP="009A7162">
      <w:pPr>
        <w:pStyle w:val="PURBreadcrumb"/>
        <w:keepNext w:val="0"/>
        <w:keepLines w:val="0"/>
        <w:rPr>
          <w:color w:val="00467F"/>
          <w:u w:val="single"/>
          <w:lang w:val="da-DK"/>
        </w:rPr>
      </w:pPr>
      <w:hyperlink w:anchor="_Sec4">
        <w:r w:rsidR="00CF7088" w:rsidRPr="00C56AA1">
          <w:rPr>
            <w:color w:val="00467F"/>
            <w:szCs w:val="16"/>
            <w:u w:val="single"/>
            <w:lang w:val="da-DK"/>
          </w:rPr>
          <w:t>İçindekiler</w:t>
        </w:r>
      </w:hyperlink>
      <w:r w:rsidR="00CF7088" w:rsidRPr="00C56AA1">
        <w:rPr>
          <w:szCs w:val="16"/>
          <w:lang w:val="da-DK"/>
        </w:rPr>
        <w:t xml:space="preserve"> / </w:t>
      </w:r>
      <w:hyperlink w:anchor="General_License_Terms" w:history="1">
        <w:r w:rsidR="00CF7088" w:rsidRPr="00C56AA1">
          <w:rPr>
            <w:rStyle w:val="Hyperlink"/>
            <w:szCs w:val="16"/>
            <w:lang w:val="da-DK"/>
          </w:rPr>
          <w:t>Genel Koşullar</w:t>
        </w:r>
      </w:hyperlink>
      <w:r w:rsidR="00E13ED5" w:rsidRPr="002D3F8E">
        <w:rPr>
          <w:color w:val="00467F"/>
          <w:u w:val="single"/>
          <w:lang w:val="da-DK"/>
        </w:rPr>
        <w:t xml:space="preserve"> </w:t>
      </w:r>
    </w:p>
    <w:p w:rsidR="004B0A15" w:rsidRPr="002D3F8E" w:rsidRDefault="004B0A15" w:rsidP="004B0A15">
      <w:pPr>
        <w:pStyle w:val="PURProductName"/>
        <w:rPr>
          <w:lang w:val="da-DK"/>
        </w:rPr>
      </w:pPr>
      <w:bookmarkStart w:id="276" w:name="_Sec505"/>
      <w:r w:rsidRPr="002D3F8E">
        <w:rPr>
          <w:lang w:val="da-DK"/>
        </w:rPr>
        <w:t>Microsoft SharePoint ve SAP için Duet Enterprise Online</w:t>
      </w:r>
      <w:bookmarkEnd w:id="276"/>
      <w:r>
        <w:fldChar w:fldCharType="begin"/>
      </w:r>
      <w:r w:rsidRPr="002D3F8E">
        <w:rPr>
          <w:lang w:val="da-DK"/>
        </w:rPr>
        <w:instrText>XE "Microsoft SharePoint ve SAP için Duet Enterprise Online"</w:instrText>
      </w:r>
      <w:r>
        <w:fldChar w:fldCharType="end"/>
      </w:r>
      <w:r>
        <w:fldChar w:fldCharType="begin"/>
      </w:r>
      <w:r w:rsidRPr="002D3F8E">
        <w:rPr>
          <w:lang w:val="da-DK"/>
        </w:rPr>
        <w:instrText>TC "</w:instrText>
      </w:r>
      <w:bookmarkStart w:id="277" w:name="_Toc382385502"/>
      <w:r w:rsidRPr="002D3F8E">
        <w:rPr>
          <w:lang w:val="da-DK"/>
        </w:rPr>
        <w:instrText>Microsoft SharePoint ve SAP için Duet Enterprise Online</w:instrText>
      </w:r>
      <w:bookmarkEnd w:id="277"/>
      <w:r w:rsidRPr="002D3F8E">
        <w:rPr>
          <w:lang w:val="da-DK"/>
        </w:rPr>
        <w:instrText xml:space="preserve">" \l 3 </w:instrText>
      </w:r>
      <w:bookmarkStart w:id="278" w:name="_Toc366240724"/>
      <w:bookmarkStart w:id="279" w:name="_Toc366240968"/>
      <w:bookmarkEnd w:id="278"/>
      <w:bookmarkEnd w:id="279"/>
      <w:r>
        <w:fldChar w:fldCharType="end"/>
      </w:r>
    </w:p>
    <w:p w:rsidR="004B0A15" w:rsidRPr="002D3F8E" w:rsidRDefault="004B0A15" w:rsidP="004B0A15">
      <w:pPr>
        <w:pStyle w:val="PURBlueBGHeader"/>
        <w:rPr>
          <w:lang w:val="da-DK"/>
        </w:rPr>
      </w:pPr>
      <w:r w:rsidRPr="002D3F8E">
        <w:rPr>
          <w:lang w:val="da-DK"/>
        </w:rPr>
        <w:t>Kullanıcı SL’leri</w:t>
      </w:r>
    </w:p>
    <w:tbl>
      <w:tblPr>
        <w:tblStyle w:val="PURTableNoVertical"/>
        <w:tblW w:w="0" w:type="auto"/>
        <w:tblLook w:val="04A0" w:firstRow="1" w:lastRow="0" w:firstColumn="1" w:lastColumn="0" w:noHBand="0" w:noVBand="1"/>
      </w:tblPr>
      <w:tblGrid>
        <w:gridCol w:w="5263"/>
        <w:gridCol w:w="5263"/>
      </w:tblGrid>
      <w:tr w:rsidR="004B0A15" w:rsidRPr="00E5760D"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Aşağıdakiler için gereklidir:</w:t>
            </w:r>
          </w:p>
          <w:p w:rsidR="004B0A15" w:rsidRDefault="004B0A15" w:rsidP="00F51823">
            <w:pPr>
              <w:pStyle w:val="PURBullet"/>
              <w:numPr>
                <w:ilvl w:val="0"/>
                <w:numId w:val="86"/>
              </w:numPr>
            </w:pPr>
            <w:r>
              <w:lastRenderedPageBreak/>
              <w:t>Hizmete veya ilgili yazılıma erişen kullanıcılar</w:t>
            </w:r>
          </w:p>
        </w:tc>
        <w:tc>
          <w:tcPr>
            <w:tcW w:w="5340" w:type="dxa"/>
          </w:tcPr>
          <w:p w:rsidR="004B0A15" w:rsidRPr="00D72679" w:rsidRDefault="004B0A15" w:rsidP="003F6E4F">
            <w:pPr>
              <w:pStyle w:val="PURBody"/>
            </w:pPr>
            <w:r>
              <w:rPr>
                <w:b/>
                <w:i/>
              </w:rPr>
              <w:lastRenderedPageBreak/>
              <w:t>Gerekli SL:</w:t>
            </w:r>
          </w:p>
          <w:p w:rsidR="004B0A15" w:rsidRPr="00E5760D" w:rsidRDefault="004B0A15" w:rsidP="00F51823">
            <w:pPr>
              <w:pStyle w:val="PURBullet"/>
              <w:numPr>
                <w:ilvl w:val="0"/>
                <w:numId w:val="87"/>
              </w:numPr>
              <w:rPr>
                <w:lang w:val="da-DK"/>
              </w:rPr>
            </w:pPr>
            <w:r w:rsidRPr="00E5760D">
              <w:rPr>
                <w:lang w:val="da-DK"/>
              </w:rPr>
              <w:lastRenderedPageBreak/>
              <w:t>Duet Enterprise Online Kullanıcı SL’si</w:t>
            </w:r>
          </w:p>
        </w:tc>
      </w:tr>
    </w:tbl>
    <w:p w:rsidR="004B0A15" w:rsidRPr="00D72679" w:rsidRDefault="004B0A15" w:rsidP="004B0A15">
      <w:pPr>
        <w:pStyle w:val="PURBlueBGHeader"/>
      </w:pPr>
      <w:r>
        <w:lastRenderedPageBreak/>
        <w:t>Ek Koşullar:</w:t>
      </w:r>
    </w:p>
    <w:p w:rsidR="004B0A15" w:rsidRPr="00D72679" w:rsidRDefault="004B0A15" w:rsidP="004B0A15">
      <w:pPr>
        <w:pStyle w:val="PURBlueStrong-Indented"/>
      </w:pPr>
      <w:r>
        <w:t>Tanımlar</w:t>
      </w:r>
    </w:p>
    <w:p w:rsidR="004B0A15" w:rsidRPr="00D72679" w:rsidRDefault="004B0A15" w:rsidP="004B0A15">
      <w:pPr>
        <w:pStyle w:val="PURBody-Indented"/>
      </w:pPr>
      <w:r>
        <w:t>“Microsoft SharePoint ve SAP için Duet Enterprise Online” ifadesi; üçüncü bir tarafça lisanslandığınız Duet Enterprise ürününü barındırmak için gereken İşletim Sistemi Ortamının ve fiziksel donanımın ve ekipmanın Microsoft tarafından sağlanması anlamına gelir.</w:t>
      </w:r>
      <w:r w:rsidR="007169B5">
        <w:t xml:space="preserve"> </w:t>
      </w:r>
      <w:r>
        <w:t>Duet Enterprise Online; üçüncü bir tarafça lisanslandığınız Duet Enterprise ürününün kendisini içermez.</w:t>
      </w:r>
    </w:p>
    <w:p w:rsidR="004B0A15" w:rsidRPr="00D72679" w:rsidRDefault="004B0A15" w:rsidP="004B0A15">
      <w:pPr>
        <w:pStyle w:val="PURBlueStrong-Indented"/>
      </w:pPr>
      <w:r>
        <w:t>Microsoft’a ait olmayan Ürünler</w:t>
      </w:r>
    </w:p>
    <w:p w:rsidR="004B0A15" w:rsidRPr="00D72679" w:rsidRDefault="004B0A15" w:rsidP="004B0A15">
      <w:pPr>
        <w:pStyle w:val="PURBody-Indented"/>
      </w:pPr>
      <w:r>
        <w:t>Microsoft SharePoint ve SAP için Duet Enterprise Online; belirli üçüncü taraf ürünlerine bağlanmanıza ve bunlardan elde edilen verileri kullanmanıza olanak vermek üzere tasarlanır. Söz konusu bu veriler ve üçüncü taraf ürünleri, Genel Lisans Koşulları bölümündeki Microsoft’a ait olmayan Ürünlere yönelik koşullara tabidir.</w:t>
      </w:r>
    </w:p>
    <w:p w:rsidR="004B0A15" w:rsidRPr="002D3F8E" w:rsidRDefault="00B14EBA" w:rsidP="004B0A15">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p>
    <w:p w:rsidR="004B0A15" w:rsidRPr="002D3F8E" w:rsidRDefault="004B0A15" w:rsidP="004B0A15">
      <w:pPr>
        <w:pStyle w:val="PURProductName"/>
      </w:pPr>
      <w:bookmarkStart w:id="280" w:name="_Sec359"/>
      <w:r w:rsidRPr="002D3F8E">
        <w:t>Exchange Şifreleme Amaçlı Barındırma</w:t>
      </w:r>
      <w:bookmarkEnd w:id="280"/>
      <w:r>
        <w:fldChar w:fldCharType="begin"/>
      </w:r>
      <w:r w:rsidRPr="002D3F8E">
        <w:instrText>XE "Exchange Şifreleme Amaçlı Barındırma"</w:instrText>
      </w:r>
      <w:r>
        <w:fldChar w:fldCharType="end"/>
      </w:r>
      <w:r>
        <w:fldChar w:fldCharType="begin"/>
      </w:r>
      <w:r w:rsidRPr="002D3F8E">
        <w:instrText>TC "</w:instrText>
      </w:r>
      <w:bookmarkStart w:id="281" w:name="_Toc382385503"/>
      <w:r w:rsidRPr="002D3F8E">
        <w:instrText>Exchange Şifreleme Amaçlı Barındırma</w:instrText>
      </w:r>
      <w:bookmarkEnd w:id="281"/>
      <w:r w:rsidRPr="002D3F8E">
        <w:instrText xml:space="preserve">" \l 3 </w:instrText>
      </w:r>
      <w:bookmarkStart w:id="282" w:name="_Toc366240725"/>
      <w:bookmarkStart w:id="283" w:name="_Toc366240969"/>
      <w:bookmarkEnd w:id="282"/>
      <w:bookmarkEnd w:id="283"/>
      <w:r>
        <w:fldChar w:fldCharType="end"/>
      </w:r>
    </w:p>
    <w:p w:rsidR="004B0A15" w:rsidRPr="00D72679" w:rsidRDefault="004B0A15" w:rsidP="004B0A15">
      <w:pPr>
        <w:pStyle w:val="PURBlueBGHeader"/>
      </w:pPr>
      <w:r>
        <w:t>Kullanıcı SL’leri</w:t>
      </w:r>
    </w:p>
    <w:tbl>
      <w:tblPr>
        <w:tblStyle w:val="PURTableNoVertical"/>
        <w:tblW w:w="0" w:type="auto"/>
        <w:tblLook w:val="04A0" w:firstRow="1" w:lastRow="0" w:firstColumn="1" w:lastColumn="0" w:noHBand="0" w:noVBand="1"/>
      </w:tblPr>
      <w:tblGrid>
        <w:gridCol w:w="5263"/>
        <w:gridCol w:w="526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Aşağıdakiler için gereklidir:</w:t>
            </w:r>
          </w:p>
          <w:p w:rsidR="004B0A15" w:rsidRPr="00D72679" w:rsidRDefault="004B0A15" w:rsidP="00F51823">
            <w:pPr>
              <w:pStyle w:val="PURBullet"/>
              <w:numPr>
                <w:ilvl w:val="0"/>
                <w:numId w:val="88"/>
              </w:numPr>
            </w:pPr>
            <w:r>
              <w:t>Müşteri Verileri Çevrimiçi Hizmet veya ilgili yazılım tarafından işlenen ve depolanan kullanıcılar</w:t>
            </w:r>
          </w:p>
          <w:p w:rsidR="004B0A15" w:rsidRDefault="004B0A15" w:rsidP="003F6E4F">
            <w:pPr>
              <w:pStyle w:val="PURBody"/>
            </w:pPr>
            <w:r>
              <w:t xml:space="preserve"> </w:t>
            </w:r>
          </w:p>
        </w:tc>
        <w:tc>
          <w:tcPr>
            <w:tcW w:w="5340" w:type="dxa"/>
          </w:tcPr>
          <w:p w:rsidR="004B0A15" w:rsidRPr="00D72679" w:rsidRDefault="004B0A15" w:rsidP="003F6E4F">
            <w:pPr>
              <w:pStyle w:val="PURBody"/>
            </w:pPr>
            <w:r>
              <w:rPr>
                <w:b/>
                <w:i/>
              </w:rPr>
              <w:t>Gerekli SL:</w:t>
            </w:r>
          </w:p>
          <w:p w:rsidR="004B0A15" w:rsidRDefault="004B0A15" w:rsidP="00F51823">
            <w:pPr>
              <w:pStyle w:val="PURBullet"/>
              <w:numPr>
                <w:ilvl w:val="0"/>
                <w:numId w:val="89"/>
              </w:numPr>
            </w:pPr>
            <w:r>
              <w:t>Exchange Şifreleme Amaçlı Barındırma Kullanıcı SL’si</w:t>
            </w:r>
          </w:p>
        </w:tc>
      </w:tr>
    </w:tbl>
    <w:p w:rsidR="004B0A15" w:rsidRPr="00D72679" w:rsidRDefault="004B0A15" w:rsidP="004B0A15">
      <w:pPr>
        <w:pStyle w:val="PURBlueBGHeader"/>
      </w:pPr>
      <w:r>
        <w:t>Ek Koşullar:</w:t>
      </w:r>
    </w:p>
    <w:p w:rsidR="004B0A15" w:rsidRPr="00D72679" w:rsidRDefault="004B0A15" w:rsidP="004B0A15">
      <w:pPr>
        <w:pStyle w:val="PURBlueStrong-Indented"/>
      </w:pPr>
      <w:r>
        <w:t>Lisans Koşulları Güncelleştirme</w:t>
      </w:r>
    </w:p>
    <w:p w:rsidR="004B0A15" w:rsidRPr="00D72679" w:rsidRDefault="004B0A15" w:rsidP="00F75A02">
      <w:pPr>
        <w:pStyle w:val="PURBody-Indented"/>
      </w:pPr>
      <w:r>
        <w:t>Aşağıda belirtilen durumun dışında, ilgili kaydınızın veya toplu lisanslama anlaşmanızın geçerli dönemi içinde, Çevrimiçi Hizmeti ilk aldığınız tarihte geçerli olan lisans koşulları, Çevrimiçi Hizmetleri kullanmanız için de geçerlidir.</w:t>
      </w:r>
      <w:r w:rsidR="007169B5">
        <w:t xml:space="preserve"> </w:t>
      </w:r>
      <w:r>
        <w:t xml:space="preserve">Bu kullanım koşullarının kapsamını istediğimiz zaman güncelleştirebiliriz. </w:t>
      </w:r>
      <w:r w:rsidR="00F75A02">
        <w:t xml:space="preserve">Yeni kullanım koşulları kapsamını bu Ürün Kullanım Hakları içerisinde yayınladıktan ya da size güncellemelerle ilgili bir e-posta gönderdikten sonra Çevrimiçi Hizmeti kullanarak bu koşulları </w:t>
      </w:r>
      <w:proofErr w:type="gramStart"/>
      <w:r w:rsidR="00F75A02">
        <w:t>kabul</w:t>
      </w:r>
      <w:proofErr w:type="gramEnd"/>
      <w:r w:rsidR="00F75A02">
        <w:t xml:space="preserve"> etmiş oluyorsunuz.</w:t>
      </w:r>
    </w:p>
    <w:p w:rsidR="004B0A15" w:rsidRPr="00D72679" w:rsidRDefault="00B14EBA" w:rsidP="004B0A15">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p>
    <w:bookmarkEnd w:id="258"/>
    <w:p w:rsidR="00903115" w:rsidRPr="00D72679" w:rsidRDefault="00903115" w:rsidP="00903115">
      <w:pPr>
        <w:pStyle w:val="PURProductName"/>
      </w:pPr>
      <w:r>
        <w:t xml:space="preserve"> Exchange Online için</w:t>
      </w:r>
      <w:r>
        <w:fldChar w:fldCharType="begin"/>
      </w:r>
      <w:r>
        <w:instrText>XE "Exchange Online için Exchange Online Archiving"</w:instrText>
      </w:r>
      <w:r>
        <w:fldChar w:fldCharType="end"/>
      </w:r>
      <w:r>
        <w:fldChar w:fldCharType="begin"/>
      </w:r>
      <w:r>
        <w:instrText>TC "</w:instrText>
      </w:r>
      <w:bookmarkStart w:id="284" w:name="_Toc382385504"/>
      <w:r>
        <w:instrText>Exchange Online için Exchange Online Archiving</w:instrText>
      </w:r>
      <w:bookmarkEnd w:id="284"/>
      <w: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r>
        <w:t xml:space="preserve"> Exchange Online Archiving</w:t>
      </w:r>
    </w:p>
    <w:p w:rsidR="00903115" w:rsidRPr="00D72679" w:rsidRDefault="00903115" w:rsidP="00903115">
      <w:pPr>
        <w:pStyle w:val="PURBlueBGHeader"/>
      </w:pPr>
      <w:r>
        <w:t>Kullanıcı SL’leri</w:t>
      </w:r>
    </w:p>
    <w:tbl>
      <w:tblPr>
        <w:tblStyle w:val="PURTableNoVertical"/>
        <w:tblW w:w="0" w:type="auto"/>
        <w:tblLook w:val="04A0" w:firstRow="1" w:lastRow="0" w:firstColumn="1" w:lastColumn="0" w:noHBand="0" w:noVBand="1"/>
      </w:tblPr>
      <w:tblGrid>
        <w:gridCol w:w="5226"/>
        <w:gridCol w:w="5300"/>
      </w:tblGrid>
      <w:tr w:rsidR="00903115"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D72679" w:rsidRDefault="00903115" w:rsidP="00641BE9">
            <w:pPr>
              <w:pStyle w:val="PURBody"/>
            </w:pPr>
            <w:r>
              <w:rPr>
                <w:b/>
                <w:i/>
              </w:rPr>
              <w:t>Aşağıdakiler için gereklidir:</w:t>
            </w:r>
          </w:p>
          <w:p w:rsidR="00903115" w:rsidRPr="00D72679" w:rsidRDefault="00903115" w:rsidP="00F51823">
            <w:pPr>
              <w:pStyle w:val="PURBullet"/>
              <w:numPr>
                <w:ilvl w:val="0"/>
                <w:numId w:val="66"/>
              </w:numPr>
            </w:pPr>
            <w:r>
              <w:t>Müşteri Verileri Çevrimiçi Hizmet veya ilgili yazılım tarafından işlenen ve depolanan kullanıcılar</w:t>
            </w:r>
          </w:p>
          <w:p w:rsidR="00903115" w:rsidRDefault="00903115" w:rsidP="00660A57">
            <w:pPr>
              <w:pStyle w:val="PURBody"/>
            </w:pPr>
          </w:p>
        </w:tc>
        <w:tc>
          <w:tcPr>
            <w:tcW w:w="5359" w:type="dxa"/>
          </w:tcPr>
          <w:p w:rsidR="00903115" w:rsidRPr="00D72679" w:rsidRDefault="00903115" w:rsidP="00641BE9">
            <w:pPr>
              <w:pStyle w:val="PURBody"/>
            </w:pPr>
            <w:r>
              <w:rPr>
                <w:b/>
                <w:i/>
              </w:rPr>
              <w:t>Gerekli SL:</w:t>
            </w:r>
          </w:p>
          <w:p w:rsidR="00903115" w:rsidRPr="00D72679" w:rsidRDefault="00903115" w:rsidP="00F51823">
            <w:pPr>
              <w:pStyle w:val="PURBullet"/>
              <w:numPr>
                <w:ilvl w:val="0"/>
                <w:numId w:val="67"/>
              </w:numPr>
            </w:pPr>
            <w:r>
              <w:t xml:space="preserve">Exchange Online Archiving Kullanıcı SL'si (Exchange Online için) </w:t>
            </w:r>
            <w:r>
              <w:rPr>
                <w:b/>
              </w:rPr>
              <w:t>veya</w:t>
            </w:r>
          </w:p>
          <w:p w:rsidR="00903115" w:rsidRPr="00D72679" w:rsidRDefault="00903115" w:rsidP="00F51823">
            <w:pPr>
              <w:pStyle w:val="PURBullet"/>
              <w:numPr>
                <w:ilvl w:val="0"/>
                <w:numId w:val="67"/>
              </w:numPr>
            </w:pPr>
            <w:r>
              <w:t xml:space="preserve">Exchange Online Archiving A Kullanıcı SL’si (Exchange Online için) </w:t>
            </w:r>
            <w:r>
              <w:rPr>
                <w:b/>
              </w:rPr>
              <w:t>veya</w:t>
            </w:r>
          </w:p>
          <w:p w:rsidR="00660A57" w:rsidRPr="00D72679" w:rsidRDefault="00660A57" w:rsidP="00F51823">
            <w:pPr>
              <w:pStyle w:val="PURBody"/>
              <w:numPr>
                <w:ilvl w:val="0"/>
                <w:numId w:val="67"/>
              </w:numPr>
            </w:pPr>
            <w:r>
              <w:t>Exchange Online Archiving G Kullanıcı SL’si (Exchange Online için)</w:t>
            </w:r>
          </w:p>
          <w:p w:rsidR="00903115" w:rsidRDefault="00B14EBA" w:rsidP="00903115">
            <w:pPr>
              <w:pStyle w:val="PURBreadcrumb"/>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7169B5">
              <w:t xml:space="preserve"> </w:t>
            </w:r>
          </w:p>
        </w:tc>
      </w:tr>
    </w:tbl>
    <w:p w:rsidR="0082133B" w:rsidRPr="00D72679" w:rsidRDefault="00ED4593">
      <w:pPr>
        <w:pStyle w:val="PURProductName"/>
      </w:pPr>
      <w:r>
        <w:t>Exchange Server</w:t>
      </w:r>
      <w:bookmarkEnd w:id="259"/>
      <w:r>
        <w:t xml:space="preserve"> için Exchange Online Archiving</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2385505"/>
      <w:r>
        <w:instrText>Exchange Online Archiving</w:instrText>
      </w:r>
      <w:bookmarkEnd w:id="290"/>
      <w:bookmarkEnd w:id="291"/>
      <w:r>
        <w:instrText xml:space="preserve">" \l </w:instrText>
      </w:r>
      <w:r w:rsidR="00E01841">
        <w:instrText>3</w:instrText>
      </w:r>
      <w:r>
        <w:fldChar w:fldCharType="end"/>
      </w:r>
    </w:p>
    <w:p w:rsidR="0082133B" w:rsidRPr="00D72679" w:rsidRDefault="00ED4593">
      <w:pPr>
        <w:pStyle w:val="PURBlueBGHeader"/>
      </w:pPr>
      <w:r>
        <w:t>Kullanıcı SL’leri</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Aşağıdakiler için gereklidir:</w:t>
            </w:r>
          </w:p>
          <w:p w:rsidR="0082133B" w:rsidRPr="00D72679" w:rsidRDefault="00ED4593" w:rsidP="00F51823">
            <w:pPr>
              <w:pStyle w:val="PURBullet"/>
              <w:numPr>
                <w:ilvl w:val="0"/>
                <w:numId w:val="8"/>
              </w:numPr>
            </w:pPr>
            <w:r>
              <w:t>Müşteri Verileri Çevrimiçi Hizmet veya ilgili yazılım tarafından işlenen ve depolanan kullanıcılar</w:t>
            </w:r>
          </w:p>
          <w:p w:rsidR="0082133B" w:rsidRDefault="0082133B" w:rsidP="00660A57">
            <w:pPr>
              <w:pStyle w:val="PURBody"/>
            </w:pPr>
          </w:p>
        </w:tc>
        <w:tc>
          <w:tcPr>
            <w:tcW w:w="5263" w:type="dxa"/>
          </w:tcPr>
          <w:p w:rsidR="0082133B" w:rsidRPr="00D72679" w:rsidRDefault="00ED4593">
            <w:pPr>
              <w:pStyle w:val="PURBody"/>
            </w:pPr>
            <w:r>
              <w:rPr>
                <w:b/>
                <w:i/>
              </w:rPr>
              <w:t>Gerekli SL:</w:t>
            </w:r>
          </w:p>
          <w:p w:rsidR="00903115" w:rsidRPr="00D72679" w:rsidRDefault="00ED4593" w:rsidP="00F51823">
            <w:pPr>
              <w:pStyle w:val="PURBullet"/>
              <w:numPr>
                <w:ilvl w:val="0"/>
                <w:numId w:val="9"/>
              </w:numPr>
            </w:pPr>
            <w:r>
              <w:t>Exchange Online Archiving Kullanıcı SL’si veya</w:t>
            </w:r>
          </w:p>
          <w:p w:rsidR="00660A57" w:rsidRPr="00D72679" w:rsidRDefault="00903115" w:rsidP="00F51823">
            <w:pPr>
              <w:pStyle w:val="PURBullet"/>
              <w:numPr>
                <w:ilvl w:val="0"/>
                <w:numId w:val="116"/>
              </w:numPr>
            </w:pPr>
            <w:r>
              <w:t xml:space="preserve">Exchange Online Archiving A Kullanıcı SL’si </w:t>
            </w:r>
            <w:r>
              <w:rPr>
                <w:b/>
              </w:rPr>
              <w:t>veya</w:t>
            </w:r>
            <w:r>
              <w:t xml:space="preserve"> </w:t>
            </w:r>
          </w:p>
          <w:p w:rsidR="00660A57" w:rsidRPr="00D72679" w:rsidRDefault="00660A57" w:rsidP="00F51823">
            <w:pPr>
              <w:pStyle w:val="PURBullet"/>
              <w:numPr>
                <w:ilvl w:val="0"/>
                <w:numId w:val="116"/>
              </w:numPr>
            </w:pPr>
            <w:r>
              <w:t xml:space="preserve">Exchange Online Archiving G Kullanıcı SL’si </w:t>
            </w:r>
            <w:r>
              <w:rPr>
                <w:b/>
              </w:rPr>
              <w:t>veya</w:t>
            </w:r>
          </w:p>
          <w:p w:rsidR="00660A57" w:rsidRPr="00D72679" w:rsidRDefault="00660A57" w:rsidP="00F51823">
            <w:pPr>
              <w:pStyle w:val="PURBullet"/>
              <w:numPr>
                <w:ilvl w:val="0"/>
                <w:numId w:val="116"/>
              </w:numPr>
            </w:pPr>
            <w:r>
              <w:t>Kurumsal CAL Paketi (Kullanıcı veya Aygıt)</w:t>
            </w:r>
            <w:r>
              <w:rPr>
                <w:vertAlign w:val="superscript"/>
              </w:rPr>
              <w:t>1</w:t>
            </w:r>
            <w:r>
              <w:t xml:space="preserve"> </w:t>
            </w:r>
            <w:r>
              <w:rPr>
                <w:b/>
              </w:rPr>
              <w:t>veya</w:t>
            </w:r>
          </w:p>
          <w:p w:rsidR="00660A57" w:rsidRPr="00D72679" w:rsidRDefault="00660A57" w:rsidP="00F51823">
            <w:pPr>
              <w:pStyle w:val="PURBullet"/>
              <w:numPr>
                <w:ilvl w:val="0"/>
                <w:numId w:val="116"/>
              </w:numPr>
            </w:pPr>
            <w:r>
              <w:t>Office 365 için Kurumsal CAL Bridge (Kullanıcı veya</w:t>
            </w:r>
            <w:r w:rsidR="009A7162">
              <w:t> </w:t>
            </w:r>
            <w:r>
              <w:t>Aygıt)</w:t>
            </w:r>
            <w:r>
              <w:rPr>
                <w:vertAlign w:val="superscript"/>
              </w:rPr>
              <w:t>1</w:t>
            </w:r>
            <w:r>
              <w:t xml:space="preserve"> </w:t>
            </w:r>
            <w:r>
              <w:rPr>
                <w:b/>
              </w:rPr>
              <w:t>veya</w:t>
            </w:r>
          </w:p>
          <w:p w:rsidR="00660A57" w:rsidRPr="00D72679" w:rsidRDefault="00660A57" w:rsidP="00F51823">
            <w:pPr>
              <w:pStyle w:val="PURBullet"/>
              <w:numPr>
                <w:ilvl w:val="0"/>
                <w:numId w:val="116"/>
              </w:numPr>
            </w:pPr>
            <w:r>
              <w:t>Windows Intune için Kurumsal CAL Bridge (Kullanıcı veya Aygıt)</w:t>
            </w:r>
            <w:r>
              <w:rPr>
                <w:vertAlign w:val="superscript"/>
              </w:rPr>
              <w:t>1</w:t>
            </w:r>
            <w:r>
              <w:t xml:space="preserve"> </w:t>
            </w:r>
            <w:r>
              <w:rPr>
                <w:b/>
              </w:rPr>
              <w:t>veya</w:t>
            </w:r>
          </w:p>
          <w:p w:rsidR="00660A57" w:rsidRPr="00D72679" w:rsidRDefault="00660A57" w:rsidP="00F51823">
            <w:pPr>
              <w:pStyle w:val="PURBullet"/>
              <w:numPr>
                <w:ilvl w:val="0"/>
                <w:numId w:val="116"/>
              </w:numPr>
            </w:pPr>
            <w:r>
              <w:lastRenderedPageBreak/>
              <w:t>Office 365 ve Windows Intune için Kurumsal CAL Bridge (Kullanıcı veya Aygıt)</w:t>
            </w:r>
            <w:r>
              <w:rPr>
                <w:vertAlign w:val="superscript"/>
              </w:rPr>
              <w:t>1</w:t>
            </w:r>
          </w:p>
          <w:p w:rsidR="00903115" w:rsidRPr="00D72679" w:rsidRDefault="00660A57" w:rsidP="009534F8">
            <w:pPr>
              <w:pStyle w:val="PURBullet"/>
              <w:ind w:left="288" w:firstLine="0"/>
            </w:pPr>
            <w:r>
              <w:rPr>
                <w:vertAlign w:val="superscript"/>
              </w:rPr>
              <w:t xml:space="preserve">1 </w:t>
            </w:r>
            <w:r>
              <w:t>etkin Yazılım Güvencesi kapsamında. Aygıt tarafından Çevrimiçi Hizmet için lisanslanan ve Lisanslı Aygıt başına birden fazla posta kutusuna sahip olan müşteriler, bu posta kutularını kapsamak için ayrı Kullanıcı SL’leri (1:1) almalıdır.</w:t>
            </w:r>
          </w:p>
          <w:p w:rsidR="00660A57" w:rsidRPr="00660A57" w:rsidRDefault="00660A57" w:rsidP="00660A57">
            <w:pPr>
              <w:pStyle w:val="PURBody"/>
            </w:pPr>
          </w:p>
        </w:tc>
      </w:tr>
    </w:tbl>
    <w:p w:rsidR="00BA0F20" w:rsidRPr="00D72679"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2" w:name="_Sec363"/>
      <w:r>
        <w:rPr>
          <w:b/>
          <w:color w:val="auto"/>
          <w:sz w:val="18"/>
        </w:rPr>
        <w:lastRenderedPageBreak/>
        <w:t>Ek Koşullar:</w:t>
      </w:r>
    </w:p>
    <w:p w:rsidR="00BA0F20" w:rsidRPr="00D72679" w:rsidRDefault="00BA0F20" w:rsidP="00BA0F20">
      <w:pPr>
        <w:keepNext/>
        <w:keepLines/>
        <w:spacing w:after="60" w:line="240" w:lineRule="exact"/>
        <w:ind w:left="270"/>
      </w:pPr>
      <w:r>
        <w:rPr>
          <w:smallCaps/>
          <w:color w:val="00467F" w:themeColor="text2"/>
          <w:sz w:val="18"/>
        </w:rPr>
        <w:t xml:space="preserve">Exchange Server 2013 Standard CAL ile Kullanım </w:t>
      </w:r>
    </w:p>
    <w:p w:rsidR="00BA0F20" w:rsidRPr="00D72679" w:rsidRDefault="00BA0F20" w:rsidP="00BA0F20">
      <w:pPr>
        <w:ind w:left="270"/>
      </w:pPr>
      <w:r>
        <w:rPr>
          <w:color w:val="auto"/>
          <w:sz w:val="18"/>
          <w:szCs w:val="18"/>
        </w:rPr>
        <w:t>Exchange Server 2013 Standard CAL lisansı verilmiş kullanıcılar Exchange Server'da Exchange Online Arşivleme kullanımını desteklemek için gerekli Exchange Server 2013 Enterprise CAL özelliklerine erişebilir.</w:t>
      </w:r>
    </w:p>
    <w:p w:rsidR="00FD5971" w:rsidRPr="002D3F8E" w:rsidRDefault="00B14EBA" w:rsidP="00FD5971">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rsidRPr="002D3F8E">
        <w:t xml:space="preserve"> </w:t>
      </w:r>
    </w:p>
    <w:p w:rsidR="0082133B" w:rsidRPr="002D3F8E" w:rsidRDefault="00ED4593">
      <w:pPr>
        <w:pStyle w:val="PURProductName"/>
      </w:pPr>
      <w:r w:rsidRPr="002D3F8E">
        <w:t>Exchange Online Kiosk</w:t>
      </w:r>
      <w:bookmarkEnd w:id="292"/>
      <w:r>
        <w:fldChar w:fldCharType="begin"/>
      </w:r>
      <w:r w:rsidRPr="002D3F8E">
        <w:instrText>XE "Exchange Online Kiosk"</w:instrText>
      </w:r>
      <w:r>
        <w:fldChar w:fldCharType="end"/>
      </w:r>
      <w:r>
        <w:fldChar w:fldCharType="begin"/>
      </w:r>
      <w:r w:rsidRPr="002D3F8E">
        <w:instrText xml:space="preserve"> TC "</w:instrText>
      </w:r>
      <w:bookmarkStart w:id="293" w:name="_Toc370712504"/>
      <w:bookmarkStart w:id="294" w:name="_Toc382385506"/>
      <w:r w:rsidRPr="002D3F8E">
        <w:instrText>Exchange Online Kiosk</w:instrText>
      </w:r>
      <w:bookmarkEnd w:id="293"/>
      <w:bookmarkEnd w:id="294"/>
      <w:r w:rsidRPr="002D3F8E">
        <w:instrText xml:space="preserve">" \l </w:instrText>
      </w:r>
      <w:r w:rsidR="00E01841" w:rsidRPr="002D3F8E">
        <w:instrText>3</w:instrText>
      </w:r>
      <w:r>
        <w:fldChar w:fldCharType="end"/>
      </w:r>
    </w:p>
    <w:p w:rsidR="0082133B" w:rsidRPr="00D72679" w:rsidRDefault="00ED4593">
      <w:pPr>
        <w:pStyle w:val="PURBlueBGHeader"/>
      </w:pPr>
      <w:r>
        <w:t>Kullanıcı SL’leri</w:t>
      </w:r>
    </w:p>
    <w:tbl>
      <w:tblPr>
        <w:tblStyle w:val="PURTableNoVertical"/>
        <w:tblW w:w="0" w:type="auto"/>
        <w:tblLook w:val="04A0" w:firstRow="1" w:lastRow="0" w:firstColumn="1" w:lastColumn="0" w:noHBand="0" w:noVBand="1"/>
      </w:tblPr>
      <w:tblGrid>
        <w:gridCol w:w="5259"/>
        <w:gridCol w:w="5267"/>
      </w:tblGrid>
      <w:tr w:rsidR="0082133B" w:rsidTr="00CF7088">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Aşağıdakiler için gereklidir:</w:t>
            </w:r>
          </w:p>
          <w:p w:rsidR="0082133B" w:rsidRDefault="00ED4593" w:rsidP="00F51823">
            <w:pPr>
              <w:pStyle w:val="PURBullet"/>
              <w:numPr>
                <w:ilvl w:val="0"/>
                <w:numId w:val="10"/>
              </w:numPr>
            </w:pPr>
            <w:r>
              <w:t>Çevrimiçi Hizmete veya ilgili yazılıma erişen kullanıcılar</w:t>
            </w:r>
          </w:p>
        </w:tc>
        <w:tc>
          <w:tcPr>
            <w:tcW w:w="5322" w:type="dxa"/>
          </w:tcPr>
          <w:p w:rsidR="0082133B" w:rsidRPr="00D72679" w:rsidRDefault="00ED4593">
            <w:pPr>
              <w:pStyle w:val="PURBody"/>
            </w:pPr>
            <w:r>
              <w:rPr>
                <w:b/>
                <w:i/>
              </w:rPr>
              <w:t>Gerekli SL:</w:t>
            </w:r>
          </w:p>
          <w:p w:rsidR="0082133B" w:rsidRPr="00E5760D" w:rsidRDefault="00ED4593" w:rsidP="00F51823">
            <w:pPr>
              <w:pStyle w:val="PURBullet"/>
              <w:numPr>
                <w:ilvl w:val="1"/>
                <w:numId w:val="11"/>
              </w:numPr>
              <w:rPr>
                <w:lang w:val="da-DK"/>
              </w:rPr>
            </w:pPr>
            <w:r w:rsidRPr="00E5760D">
              <w:rPr>
                <w:lang w:val="da-DK"/>
              </w:rPr>
              <w:t xml:space="preserve">Exchange Online Kiosk Kullanıcı SL’si, </w:t>
            </w:r>
            <w:r w:rsidRPr="00E5760D">
              <w:rPr>
                <w:b/>
                <w:lang w:val="da-DK"/>
              </w:rPr>
              <w:t>veya</w:t>
            </w:r>
          </w:p>
          <w:p w:rsidR="00D84FD9" w:rsidRPr="00E5760D" w:rsidRDefault="00ED4593" w:rsidP="00F51823">
            <w:pPr>
              <w:pStyle w:val="PURBullet"/>
              <w:numPr>
                <w:ilvl w:val="1"/>
                <w:numId w:val="11"/>
              </w:numPr>
              <w:rPr>
                <w:lang w:val="da-DK"/>
              </w:rPr>
            </w:pPr>
            <w:r w:rsidRPr="00E5760D">
              <w:rPr>
                <w:lang w:val="da-DK"/>
              </w:rPr>
              <w:t xml:space="preserve">Office 365 Enterprise K1 Kullanıcı SL’si </w:t>
            </w:r>
            <w:r w:rsidRPr="00E5760D">
              <w:rPr>
                <w:b/>
                <w:lang w:val="da-DK"/>
              </w:rPr>
              <w:t>veya</w:t>
            </w:r>
          </w:p>
          <w:p w:rsidR="00D84FD9" w:rsidRPr="00E5760D" w:rsidRDefault="00D84FD9" w:rsidP="00F51823">
            <w:pPr>
              <w:pStyle w:val="PURBullet"/>
              <w:numPr>
                <w:ilvl w:val="1"/>
                <w:numId w:val="11"/>
              </w:numPr>
              <w:rPr>
                <w:lang w:val="da-DK"/>
              </w:rPr>
            </w:pPr>
            <w:r w:rsidRPr="00E5760D">
              <w:rPr>
                <w:lang w:val="da-DK"/>
              </w:rPr>
              <w:t xml:space="preserve">Exchange Online Kiosk G Kullanıcı SL’si </w:t>
            </w:r>
            <w:r w:rsidRPr="00E5760D">
              <w:rPr>
                <w:b/>
                <w:lang w:val="da-DK"/>
              </w:rPr>
              <w:t>veya</w:t>
            </w:r>
          </w:p>
          <w:p w:rsidR="0082133B" w:rsidRPr="00D72679" w:rsidRDefault="00D84FD9" w:rsidP="00F51823">
            <w:pPr>
              <w:pStyle w:val="PURBullet"/>
              <w:numPr>
                <w:ilvl w:val="1"/>
                <w:numId w:val="11"/>
              </w:numPr>
            </w:pPr>
            <w:r>
              <w:t xml:space="preserve">Office 365 Government K1G Kullanıcı SL’si </w:t>
            </w:r>
          </w:p>
          <w:p w:rsidR="00D84FD9" w:rsidRPr="00D72679" w:rsidRDefault="00D84FD9" w:rsidP="00D84FD9">
            <w:pPr>
              <w:pStyle w:val="PURBody"/>
            </w:pPr>
          </w:p>
          <w:p w:rsidR="00D84FD9" w:rsidRPr="00D84FD9" w:rsidRDefault="00D84FD9" w:rsidP="00F51823">
            <w:pPr>
              <w:pStyle w:val="PURBody"/>
              <w:numPr>
                <w:ilvl w:val="0"/>
                <w:numId w:val="11"/>
              </w:numPr>
            </w:pPr>
          </w:p>
        </w:tc>
      </w:tr>
    </w:tbl>
    <w:p w:rsidR="0082133B" w:rsidRPr="00D72679" w:rsidRDefault="00B14EBA">
      <w:pPr>
        <w:pStyle w:val="PURBreadcrumb"/>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t xml:space="preserve"> </w:t>
      </w:r>
    </w:p>
    <w:p w:rsidR="0082133B" w:rsidRPr="00D72679" w:rsidRDefault="00ED4593">
      <w:pPr>
        <w:pStyle w:val="PURProductName"/>
      </w:pPr>
      <w:bookmarkStart w:id="295" w:name="_Sec364"/>
      <w:r>
        <w:t>Exchange Online Plan 1</w:t>
      </w:r>
      <w:bookmarkEnd w:id="295"/>
      <w:r>
        <w:fldChar w:fldCharType="begin"/>
      </w:r>
      <w:r>
        <w:instrText>XE "Exchange Online Plan 1"</w:instrText>
      </w:r>
      <w:r>
        <w:fldChar w:fldCharType="end"/>
      </w:r>
      <w:r>
        <w:fldChar w:fldCharType="begin"/>
      </w:r>
      <w:r>
        <w:instrText xml:space="preserve"> TC "</w:instrText>
      </w:r>
      <w:bookmarkStart w:id="296" w:name="_Toc370712505"/>
      <w:bookmarkStart w:id="297" w:name="_Toc382385507"/>
      <w:r>
        <w:instrText>Exchange Online Plan 1</w:instrText>
      </w:r>
      <w:bookmarkEnd w:id="296"/>
      <w:bookmarkEnd w:id="297"/>
      <w:r>
        <w:instrText xml:space="preserve">" \l </w:instrText>
      </w:r>
      <w:r w:rsidR="00E01841">
        <w:instrText>3</w:instrText>
      </w:r>
      <w:r>
        <w:fldChar w:fldCharType="end"/>
      </w:r>
    </w:p>
    <w:p w:rsidR="0082133B" w:rsidRPr="00D72679" w:rsidRDefault="00ED4593">
      <w:pPr>
        <w:pStyle w:val="PURBlueBGHeader"/>
      </w:pPr>
      <w:r>
        <w:t>Kullanıcı SL’leri</w:t>
      </w:r>
    </w:p>
    <w:tbl>
      <w:tblPr>
        <w:tblStyle w:val="PURTableNoVertical"/>
        <w:tblW w:w="0" w:type="auto"/>
        <w:tblLook w:val="04A0" w:firstRow="1" w:lastRow="0" w:firstColumn="1" w:lastColumn="0" w:noHBand="0" w:noVBand="1"/>
      </w:tblPr>
      <w:tblGrid>
        <w:gridCol w:w="5262"/>
        <w:gridCol w:w="5264"/>
      </w:tblGrid>
      <w:tr w:rsidR="0082133B" w:rsidTr="00CF708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Aşağıdakiler için gereklidir:</w:t>
            </w:r>
          </w:p>
          <w:p w:rsidR="0082133B" w:rsidRPr="00D72679" w:rsidRDefault="00ED4593" w:rsidP="00F51823">
            <w:pPr>
              <w:pStyle w:val="PURBullet"/>
              <w:numPr>
                <w:ilvl w:val="0"/>
                <w:numId w:val="12"/>
              </w:numPr>
            </w:pPr>
            <w:r>
              <w:t>Çevrimiçi Hizmete veya ilgili yazılıma erişen kullanıcılar.</w:t>
            </w:r>
            <w:r>
              <w:br/>
              <w:t>Arşivleme yalnızca mesajların depolanması için kullanılabilir.</w:t>
            </w:r>
          </w:p>
          <w:p w:rsidR="0079514B" w:rsidRPr="0079514B" w:rsidRDefault="0079514B" w:rsidP="0079514B">
            <w:pPr>
              <w:pStyle w:val="PURBody"/>
            </w:pPr>
          </w:p>
        </w:tc>
        <w:tc>
          <w:tcPr>
            <w:tcW w:w="5321" w:type="dxa"/>
          </w:tcPr>
          <w:p w:rsidR="0082133B" w:rsidRPr="00D72679" w:rsidRDefault="00ED4593">
            <w:pPr>
              <w:pStyle w:val="PURBody"/>
            </w:pPr>
            <w:r>
              <w:rPr>
                <w:b/>
                <w:i/>
              </w:rPr>
              <w:t>Gerekli SL:</w:t>
            </w:r>
          </w:p>
          <w:p w:rsidR="0082133B" w:rsidRPr="00E5760D" w:rsidRDefault="00ED4593" w:rsidP="00F51823">
            <w:pPr>
              <w:pStyle w:val="PURBullet"/>
              <w:numPr>
                <w:ilvl w:val="0"/>
                <w:numId w:val="13"/>
              </w:numPr>
              <w:rPr>
                <w:lang w:val="da-DK"/>
              </w:rPr>
            </w:pPr>
            <w:r w:rsidRPr="00E5760D">
              <w:rPr>
                <w:rFonts w:asciiTheme="minorHAnsi" w:hAnsiTheme="minorHAnsi" w:cstheme="minorHAnsi"/>
                <w:lang w:val="da-DK"/>
              </w:rPr>
              <w:t xml:space="preserve">Exchange Online Plan 1 Kullanıcı SL'si </w:t>
            </w:r>
            <w:r w:rsidRPr="00E5760D">
              <w:rPr>
                <w:rFonts w:asciiTheme="minorHAnsi" w:hAnsiTheme="minorHAnsi" w:cstheme="minorHAnsi"/>
                <w:b/>
                <w:lang w:val="da-DK"/>
              </w:rPr>
              <w:t>veya</w:t>
            </w:r>
          </w:p>
          <w:p w:rsidR="00660A57" w:rsidRPr="00E5760D" w:rsidRDefault="00ED4593" w:rsidP="00F51823">
            <w:pPr>
              <w:pStyle w:val="PURBullet"/>
              <w:numPr>
                <w:ilvl w:val="0"/>
                <w:numId w:val="13"/>
              </w:numPr>
              <w:rPr>
                <w:lang w:val="da-DK"/>
              </w:rPr>
            </w:pPr>
            <w:r w:rsidRPr="00E5760D">
              <w:rPr>
                <w:rFonts w:asciiTheme="minorHAnsi" w:hAnsiTheme="minorHAnsi" w:cstheme="minorHAnsi"/>
                <w:lang w:val="da-DK"/>
              </w:rPr>
              <w:t xml:space="preserve">Exchange Online Plan 2 Kullanıcı SL'si </w:t>
            </w:r>
            <w:r w:rsidRPr="00E5760D">
              <w:rPr>
                <w:rFonts w:asciiTheme="minorHAnsi" w:hAnsiTheme="minorHAnsi" w:cstheme="minorHAnsi"/>
                <w:b/>
                <w:lang w:val="da-DK"/>
              </w:rPr>
              <w:t>veya</w:t>
            </w:r>
            <w:r w:rsidRPr="00E5760D">
              <w:rPr>
                <w:rFonts w:asciiTheme="minorHAnsi" w:hAnsiTheme="minorHAnsi" w:cstheme="minorHAnsi"/>
                <w:lang w:val="da-DK"/>
              </w:rPr>
              <w:t xml:space="preserve"> </w:t>
            </w:r>
          </w:p>
          <w:p w:rsidR="00660A57" w:rsidRPr="00E5760D" w:rsidRDefault="00660A57" w:rsidP="00F51823">
            <w:pPr>
              <w:pStyle w:val="PURBullet"/>
              <w:numPr>
                <w:ilvl w:val="0"/>
                <w:numId w:val="13"/>
              </w:numPr>
              <w:rPr>
                <w:lang w:val="da-DK"/>
              </w:rPr>
            </w:pPr>
            <w:r w:rsidRPr="00E5760D">
              <w:rPr>
                <w:rFonts w:asciiTheme="minorHAnsi" w:hAnsiTheme="minorHAnsi" w:cstheme="minorHAnsi"/>
                <w:lang w:val="da-DK"/>
              </w:rPr>
              <w:t xml:space="preserve">Office 365 Kurumsal E1, E3 veya E4 Kullanıcı SL'si </w:t>
            </w:r>
            <w:r w:rsidRPr="00E5760D">
              <w:rPr>
                <w:rFonts w:asciiTheme="minorHAnsi" w:hAnsiTheme="minorHAnsi" w:cstheme="minorHAnsi"/>
                <w:b/>
                <w:lang w:val="da-DK"/>
              </w:rPr>
              <w:t>veya</w:t>
            </w:r>
          </w:p>
          <w:p w:rsidR="00660A57" w:rsidRPr="00E5760D" w:rsidRDefault="00660A57" w:rsidP="00F51823">
            <w:pPr>
              <w:pStyle w:val="PURBullet"/>
              <w:numPr>
                <w:ilvl w:val="0"/>
                <w:numId w:val="13"/>
              </w:numPr>
              <w:rPr>
                <w:lang w:val="da-DK"/>
              </w:rPr>
            </w:pPr>
            <w:r w:rsidRPr="00E5760D">
              <w:rPr>
                <w:rFonts w:asciiTheme="minorHAnsi" w:hAnsiTheme="minorHAnsi" w:cstheme="minorHAnsi"/>
                <w:lang w:val="da-DK"/>
              </w:rPr>
              <w:t xml:space="preserve">Office 365 Kurumsal E3-E4, ProPlus Kullanıcı SL'si olmadan </w:t>
            </w:r>
            <w:r w:rsidRPr="00E5760D">
              <w:rPr>
                <w:rFonts w:asciiTheme="minorHAnsi" w:hAnsiTheme="minorHAnsi" w:cstheme="minorHAnsi"/>
                <w:b/>
                <w:lang w:val="da-DK"/>
              </w:rPr>
              <w:t>veya</w:t>
            </w:r>
          </w:p>
          <w:p w:rsidR="0082133B" w:rsidRPr="00D72679" w:rsidRDefault="00660A57" w:rsidP="00F51823">
            <w:pPr>
              <w:pStyle w:val="PURBullet"/>
              <w:numPr>
                <w:ilvl w:val="0"/>
                <w:numId w:val="13"/>
              </w:numPr>
            </w:pPr>
            <w:r>
              <w:rPr>
                <w:rFonts w:asciiTheme="minorHAnsi" w:hAnsiTheme="minorHAnsi" w:cstheme="minorHAnsi"/>
              </w:rPr>
              <w:t xml:space="preserve">Exchange Online Plan 1A-2A Kullanıcı SL'si </w:t>
            </w:r>
            <w:r>
              <w:rPr>
                <w:rFonts w:asciiTheme="minorHAnsi" w:hAnsiTheme="minorHAnsi" w:cstheme="minorHAnsi"/>
                <w:b/>
              </w:rPr>
              <w:t>veya</w:t>
            </w:r>
          </w:p>
          <w:p w:rsidR="00660A57" w:rsidRPr="00D72679" w:rsidRDefault="007C7028" w:rsidP="00F51823">
            <w:pPr>
              <w:pStyle w:val="PURBullet"/>
              <w:numPr>
                <w:ilvl w:val="0"/>
                <w:numId w:val="13"/>
              </w:numPr>
            </w:pPr>
            <w:r>
              <w:rPr>
                <w:rFonts w:asciiTheme="minorHAnsi" w:hAnsiTheme="minorHAnsi" w:cstheme="minorHAnsi"/>
              </w:rPr>
              <w:t xml:space="preserve">Office 365 Eğitim A2-A4 Kullanıcı SL'si </w:t>
            </w:r>
            <w:r>
              <w:rPr>
                <w:rFonts w:asciiTheme="minorHAnsi" w:hAnsiTheme="minorHAnsi" w:cstheme="minorHAnsi"/>
                <w:b/>
              </w:rPr>
              <w:t>veya</w:t>
            </w:r>
            <w:r>
              <w:rPr>
                <w:rFonts w:asciiTheme="minorHAnsi" w:hAnsiTheme="minorHAnsi" w:cstheme="minorHAnsi"/>
              </w:rPr>
              <w:t xml:space="preserve"> Exchange Online Plan 1G-2G Kullanıcı SL'si </w:t>
            </w:r>
            <w:r>
              <w:rPr>
                <w:rFonts w:asciiTheme="minorHAnsi" w:hAnsiTheme="minorHAnsi" w:cstheme="minorHAnsi"/>
                <w:b/>
              </w:rPr>
              <w:t>veya</w:t>
            </w:r>
          </w:p>
          <w:p w:rsidR="00660A57" w:rsidRPr="00D72679" w:rsidRDefault="00660A57" w:rsidP="00F51823">
            <w:pPr>
              <w:pStyle w:val="PURBullet"/>
              <w:numPr>
                <w:ilvl w:val="0"/>
                <w:numId w:val="13"/>
              </w:numPr>
            </w:pPr>
            <w:r>
              <w:rPr>
                <w:rFonts w:asciiTheme="minorHAnsi" w:hAnsiTheme="minorHAnsi" w:cstheme="minorHAnsi"/>
              </w:rPr>
              <w:t>Office 365 Kamu Kuruluşu G1, G3 veya G4 Kullanıcı SL'si</w:t>
            </w:r>
            <w:r w:rsidR="009A7162">
              <w:rPr>
                <w:rFonts w:asciiTheme="minorHAnsi" w:hAnsiTheme="minorHAnsi" w:cstheme="minorHAnsi"/>
              </w:rPr>
              <w:t> </w:t>
            </w:r>
            <w:r>
              <w:rPr>
                <w:rFonts w:asciiTheme="minorHAnsi" w:hAnsiTheme="minorHAnsi" w:cstheme="minorHAnsi"/>
                <w:b/>
              </w:rPr>
              <w:t>veya</w:t>
            </w:r>
          </w:p>
          <w:p w:rsidR="00C30D1A" w:rsidRPr="002D3F8E" w:rsidRDefault="00660A57" w:rsidP="00F51823">
            <w:pPr>
              <w:pStyle w:val="LetterShorty"/>
              <w:numPr>
                <w:ilvl w:val="0"/>
                <w:numId w:val="13"/>
              </w:numPr>
              <w:spacing w:line="180" w:lineRule="atLeast"/>
            </w:pPr>
            <w:r w:rsidRPr="002D3F8E">
              <w:rPr>
                <w:rFonts w:asciiTheme="minorHAnsi" w:hAnsiTheme="minorHAnsi" w:cstheme="minorHAnsi"/>
              </w:rPr>
              <w:t>Office 365 Kamu Kuruluşu G3-G4, ProPlus Kullanıcı SL'si</w:t>
            </w:r>
            <w:r w:rsidR="009A7162" w:rsidRPr="002D3F8E">
              <w:rPr>
                <w:rFonts w:asciiTheme="minorHAnsi" w:hAnsiTheme="minorHAnsi" w:cstheme="minorHAnsi"/>
              </w:rPr>
              <w:t> </w:t>
            </w:r>
            <w:r w:rsidRPr="002D3F8E">
              <w:rPr>
                <w:rFonts w:asciiTheme="minorHAnsi" w:hAnsiTheme="minorHAnsi" w:cstheme="minorHAnsi"/>
              </w:rPr>
              <w:t xml:space="preserve">olmadan </w:t>
            </w:r>
            <w:r w:rsidRPr="002D3F8E">
              <w:rPr>
                <w:rFonts w:asciiTheme="minorHAnsi" w:hAnsiTheme="minorHAnsi" w:cstheme="minorHAnsi"/>
                <w:b/>
              </w:rPr>
              <w:t>veya</w:t>
            </w:r>
            <w:r w:rsidRPr="002D3F8E">
              <w:rPr>
                <w:rFonts w:asciiTheme="minorHAnsi" w:hAnsiTheme="minorHAnsi" w:cstheme="minorHAnsi"/>
              </w:rPr>
              <w:t xml:space="preserve"> </w:t>
            </w:r>
          </w:p>
          <w:p w:rsidR="00C30D1A" w:rsidRPr="00C30D1A" w:rsidRDefault="00C30D1A" w:rsidP="00F51823">
            <w:pPr>
              <w:pStyle w:val="Heading4nobold"/>
              <w:numPr>
                <w:ilvl w:val="0"/>
                <w:numId w:val="13"/>
              </w:numPr>
              <w:spacing w:line="180" w:lineRule="atLeast"/>
              <w:jc w:val="left"/>
            </w:pPr>
            <w:r>
              <w:rPr>
                <w:rFonts w:asciiTheme="minorHAnsi" w:hAnsiTheme="minorHAnsi" w:cstheme="minorHAnsi"/>
                <w:color w:val="000000"/>
              </w:rPr>
              <w:t>Office 365 Midsize Business Kullanıcı SL’si</w:t>
            </w:r>
          </w:p>
        </w:tc>
      </w:tr>
    </w:tbl>
    <w:p w:rsidR="0082133B" w:rsidRPr="00E5760D" w:rsidRDefault="00B14EBA">
      <w:pPr>
        <w:pStyle w:val="PURBreadcrumb"/>
        <w:rPr>
          <w:lang w:val="da-DK"/>
        </w:rPr>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rsidRPr="00E5760D">
        <w:rPr>
          <w:lang w:val="da-DK"/>
        </w:rPr>
        <w:t xml:space="preserve"> </w:t>
      </w:r>
    </w:p>
    <w:p w:rsidR="0082133B" w:rsidRPr="00E5760D" w:rsidRDefault="00ED4593">
      <w:pPr>
        <w:pStyle w:val="PURProductName"/>
        <w:rPr>
          <w:lang w:val="da-DK"/>
        </w:rPr>
      </w:pPr>
      <w:bookmarkStart w:id="298" w:name="_Sec365"/>
      <w:r w:rsidRPr="008A147B">
        <w:rPr>
          <w:lang w:val="da-DK"/>
        </w:rPr>
        <w:t>Exchange Online Plan 2</w:t>
      </w:r>
      <w:bookmarkEnd w:id="298"/>
      <w:r w:rsidRPr="008A147B">
        <w:fldChar w:fldCharType="begin"/>
      </w:r>
      <w:r w:rsidRPr="008A147B">
        <w:rPr>
          <w:lang w:val="da-DK"/>
        </w:rPr>
        <w:instrText>XE "Exchange Online Plan 2"</w:instrText>
      </w:r>
      <w:r w:rsidRPr="008A147B">
        <w:fldChar w:fldCharType="end"/>
      </w:r>
      <w:r w:rsidRPr="008A147B">
        <w:fldChar w:fldCharType="begin"/>
      </w:r>
      <w:r w:rsidRPr="008A147B">
        <w:rPr>
          <w:lang w:val="da-DK"/>
        </w:rPr>
        <w:instrText xml:space="preserve"> TC "</w:instrText>
      </w:r>
      <w:bookmarkStart w:id="299" w:name="_Toc370712506"/>
      <w:bookmarkStart w:id="300" w:name="_Toc382385508"/>
      <w:r w:rsidRPr="008A147B">
        <w:rPr>
          <w:lang w:val="da-DK"/>
        </w:rPr>
        <w:instrText>Exchange Online Plan 2</w:instrText>
      </w:r>
      <w:bookmarkEnd w:id="299"/>
      <w:bookmarkEnd w:id="300"/>
      <w:r w:rsidRPr="008A147B">
        <w:rPr>
          <w:lang w:val="da-DK"/>
        </w:rPr>
        <w:instrText xml:space="preserve">" \l </w:instrText>
      </w:r>
      <w:r w:rsidR="00E01841" w:rsidRPr="008A147B">
        <w:rPr>
          <w:lang w:val="da-DK"/>
        </w:rPr>
        <w:instrText>3</w:instrText>
      </w:r>
      <w:r w:rsidRPr="008A147B">
        <w:fldChar w:fldCharType="end"/>
      </w:r>
    </w:p>
    <w:p w:rsidR="0082133B" w:rsidRPr="00E5760D" w:rsidRDefault="00ED4593">
      <w:pPr>
        <w:pStyle w:val="PURBlueBGHeader"/>
        <w:rPr>
          <w:lang w:val="da-DK"/>
        </w:rPr>
      </w:pPr>
      <w:r w:rsidRPr="00E5760D">
        <w:rPr>
          <w:lang w:val="da-DK"/>
        </w:rPr>
        <w:t>Kullanıcı SL’leri</w:t>
      </w:r>
    </w:p>
    <w:tbl>
      <w:tblPr>
        <w:tblStyle w:val="PURTableNoVertical"/>
        <w:tblW w:w="0" w:type="auto"/>
        <w:tblLook w:val="04A0" w:firstRow="1" w:lastRow="0" w:firstColumn="1" w:lastColumn="0" w:noHBand="0" w:noVBand="1"/>
      </w:tblPr>
      <w:tblGrid>
        <w:gridCol w:w="5262"/>
        <w:gridCol w:w="5264"/>
      </w:tblGrid>
      <w:tr w:rsidR="0082133B" w:rsidRPr="00FF7C5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Aşağıdakiler için gereklidir:</w:t>
            </w:r>
          </w:p>
          <w:p w:rsidR="0082133B" w:rsidRDefault="00ED4593" w:rsidP="00F51823">
            <w:pPr>
              <w:pStyle w:val="PURBullet"/>
              <w:numPr>
                <w:ilvl w:val="0"/>
                <w:numId w:val="14"/>
              </w:numPr>
            </w:pPr>
            <w:r>
              <w:t xml:space="preserve">Çevrimiçi Hizmete veya ilgili yazılıma erişen kullanıcılar. </w:t>
            </w:r>
            <w:r>
              <w:br/>
              <w:t>Arşivleme yalnızca mesajların depolanması için kullanılabilir.</w:t>
            </w:r>
          </w:p>
        </w:tc>
        <w:tc>
          <w:tcPr>
            <w:tcW w:w="5322" w:type="dxa"/>
          </w:tcPr>
          <w:p w:rsidR="0082133B" w:rsidRPr="00D72679" w:rsidRDefault="00ED4593">
            <w:pPr>
              <w:pStyle w:val="PURBody"/>
            </w:pPr>
            <w:r>
              <w:rPr>
                <w:b/>
                <w:i/>
              </w:rPr>
              <w:t>Gerekli SL:</w:t>
            </w:r>
          </w:p>
          <w:p w:rsidR="007E6B27" w:rsidRPr="00E5760D" w:rsidRDefault="00ED4593" w:rsidP="00F51823">
            <w:pPr>
              <w:pStyle w:val="PURBullet"/>
              <w:numPr>
                <w:ilvl w:val="0"/>
                <w:numId w:val="15"/>
              </w:numPr>
              <w:rPr>
                <w:lang w:val="da-DK"/>
              </w:rPr>
            </w:pPr>
            <w:r w:rsidRPr="00E5760D">
              <w:rPr>
                <w:rFonts w:asciiTheme="minorHAnsi" w:hAnsiTheme="minorHAnsi" w:cstheme="minorHAnsi"/>
                <w:lang w:val="da-DK"/>
              </w:rPr>
              <w:t xml:space="preserve">Exchange Online Plan 2 Kullanıcı SL'si </w:t>
            </w:r>
            <w:r w:rsidRPr="00E5760D">
              <w:rPr>
                <w:rFonts w:asciiTheme="minorHAnsi" w:hAnsiTheme="minorHAnsi" w:cstheme="minorHAnsi"/>
                <w:b/>
                <w:lang w:val="da-DK"/>
              </w:rPr>
              <w:t>veya</w:t>
            </w:r>
            <w:r w:rsidRPr="00E5760D">
              <w:rPr>
                <w:rFonts w:asciiTheme="minorHAnsi" w:hAnsiTheme="minorHAnsi" w:cstheme="minorHAnsi"/>
                <w:lang w:val="da-DK"/>
              </w:rPr>
              <w:t xml:space="preserve"> </w:t>
            </w:r>
          </w:p>
          <w:p w:rsidR="007E6B27" w:rsidRPr="002D3F8E" w:rsidRDefault="007E6B27" w:rsidP="00F51823">
            <w:pPr>
              <w:pStyle w:val="PURBullet"/>
              <w:numPr>
                <w:ilvl w:val="0"/>
                <w:numId w:val="15"/>
              </w:numPr>
              <w:rPr>
                <w:lang w:val="it-IT"/>
              </w:rPr>
            </w:pPr>
            <w:r w:rsidRPr="002D3F8E">
              <w:rPr>
                <w:rFonts w:asciiTheme="minorHAnsi" w:hAnsiTheme="minorHAnsi" w:cstheme="minorHAnsi"/>
                <w:lang w:val="it-IT"/>
              </w:rPr>
              <w:t xml:space="preserve">Office 365 Enterprise E3-E4 Kullanıcı SL'si </w:t>
            </w:r>
            <w:r w:rsidRPr="002D3F8E">
              <w:rPr>
                <w:rFonts w:asciiTheme="minorHAnsi" w:hAnsiTheme="minorHAnsi" w:cstheme="minorHAnsi"/>
                <w:b/>
                <w:lang w:val="it-IT"/>
              </w:rPr>
              <w:t>veya</w:t>
            </w:r>
          </w:p>
          <w:p w:rsidR="007E6B27" w:rsidRPr="002D3F8E" w:rsidRDefault="007E6B27" w:rsidP="00F51823">
            <w:pPr>
              <w:pStyle w:val="PURBullet"/>
              <w:numPr>
                <w:ilvl w:val="0"/>
                <w:numId w:val="15"/>
              </w:numPr>
              <w:rPr>
                <w:lang w:val="it-IT"/>
              </w:rPr>
            </w:pPr>
            <w:r w:rsidRPr="002D3F8E">
              <w:rPr>
                <w:rFonts w:asciiTheme="minorHAnsi" w:hAnsiTheme="minorHAnsi" w:cstheme="minorHAnsi"/>
                <w:lang w:val="it-IT"/>
              </w:rPr>
              <w:t xml:space="preserve">Office 365 Kurumsal E3-E4, ProPlus Kullanıcı SL'si olmadan </w:t>
            </w:r>
            <w:r w:rsidRPr="002D3F8E">
              <w:rPr>
                <w:rFonts w:asciiTheme="minorHAnsi" w:hAnsiTheme="minorHAnsi" w:cstheme="minorHAnsi"/>
                <w:b/>
                <w:lang w:val="it-IT"/>
              </w:rPr>
              <w:t>veya</w:t>
            </w:r>
          </w:p>
          <w:p w:rsidR="0082133B" w:rsidRPr="002D3F8E" w:rsidRDefault="007E6B27" w:rsidP="00F51823">
            <w:pPr>
              <w:pStyle w:val="LetterShorty"/>
              <w:numPr>
                <w:ilvl w:val="0"/>
                <w:numId w:val="15"/>
              </w:numPr>
              <w:spacing w:line="240" w:lineRule="atLeast"/>
              <w:rPr>
                <w:lang w:val="it-IT"/>
              </w:rPr>
            </w:pPr>
            <w:r w:rsidRPr="002D3F8E">
              <w:rPr>
                <w:rFonts w:asciiTheme="minorHAnsi" w:eastAsiaTheme="minorHAnsi" w:hAnsiTheme="minorHAnsi" w:cstheme="minorHAnsi"/>
                <w:szCs w:val="20"/>
                <w:lang w:val="it-IT"/>
              </w:rPr>
              <w:t>Exchange Online Plan 2A Kullanıcı SL'si</w:t>
            </w:r>
            <w:r w:rsidRPr="002D3F8E">
              <w:rPr>
                <w:rFonts w:asciiTheme="minorHAnsi" w:hAnsiTheme="minorHAnsi" w:cstheme="minorHAnsi"/>
                <w:lang w:val="it-IT"/>
              </w:rPr>
              <w:t xml:space="preserve"> </w:t>
            </w:r>
            <w:r w:rsidRPr="002D3F8E">
              <w:rPr>
                <w:rFonts w:asciiTheme="minorHAnsi" w:eastAsiaTheme="minorHAnsi" w:hAnsiTheme="minorHAnsi" w:cstheme="minorHAnsi"/>
                <w:b/>
                <w:szCs w:val="20"/>
                <w:lang w:val="it-IT"/>
              </w:rPr>
              <w:t>veya</w:t>
            </w:r>
          </w:p>
          <w:p w:rsidR="007E6B27" w:rsidRPr="002D3F8E" w:rsidRDefault="007C7028" w:rsidP="00F51823">
            <w:pPr>
              <w:pStyle w:val="LetterShorty"/>
              <w:numPr>
                <w:ilvl w:val="0"/>
                <w:numId w:val="15"/>
              </w:numPr>
              <w:spacing w:line="240" w:lineRule="atLeast"/>
              <w:rPr>
                <w:lang w:val="it-IT"/>
              </w:rPr>
            </w:pPr>
            <w:r w:rsidRPr="002D3F8E">
              <w:rPr>
                <w:rFonts w:asciiTheme="minorHAnsi" w:hAnsiTheme="minorHAnsi" w:cstheme="minorHAnsi"/>
                <w:lang w:val="it-IT"/>
              </w:rPr>
              <w:lastRenderedPageBreak/>
              <w:t xml:space="preserve">Office 365 Eğitim A3-A4 Kullanıcı SL'si </w:t>
            </w:r>
            <w:r w:rsidRPr="002D3F8E">
              <w:rPr>
                <w:rFonts w:asciiTheme="minorHAnsi" w:hAnsiTheme="minorHAnsi" w:cstheme="minorHAnsi"/>
                <w:b/>
                <w:lang w:val="it-IT"/>
              </w:rPr>
              <w:t>veya</w:t>
            </w:r>
            <w:r w:rsidRPr="002D3F8E">
              <w:rPr>
                <w:rFonts w:asciiTheme="minorHAnsi" w:hAnsiTheme="minorHAnsi" w:cstheme="minorHAnsi"/>
                <w:lang w:val="it-IT"/>
              </w:rPr>
              <w:t xml:space="preserve"> </w:t>
            </w:r>
          </w:p>
          <w:p w:rsidR="007E6B27" w:rsidRPr="002D3F8E" w:rsidRDefault="007E6B27" w:rsidP="00F51823">
            <w:pPr>
              <w:pStyle w:val="PURBullet"/>
              <w:numPr>
                <w:ilvl w:val="0"/>
                <w:numId w:val="15"/>
              </w:numPr>
              <w:spacing w:line="240" w:lineRule="atLeast"/>
              <w:rPr>
                <w:lang w:val="it-IT"/>
              </w:rPr>
            </w:pPr>
            <w:r w:rsidRPr="002D3F8E">
              <w:rPr>
                <w:rFonts w:asciiTheme="minorHAnsi" w:hAnsiTheme="minorHAnsi" w:cstheme="minorHAnsi"/>
                <w:lang w:val="it-IT"/>
              </w:rPr>
              <w:t xml:space="preserve">Exchange Online Plan 2G Kullanıcı SL'si </w:t>
            </w:r>
            <w:r w:rsidRPr="002D3F8E">
              <w:rPr>
                <w:rFonts w:asciiTheme="minorHAnsi" w:hAnsiTheme="minorHAnsi" w:cstheme="minorHAnsi"/>
                <w:b/>
                <w:lang w:val="it-IT"/>
              </w:rPr>
              <w:t>veya</w:t>
            </w:r>
          </w:p>
          <w:p w:rsidR="007E6B27" w:rsidRPr="002D3F8E" w:rsidRDefault="007E6B27" w:rsidP="00F51823">
            <w:pPr>
              <w:pStyle w:val="PURBullet"/>
              <w:numPr>
                <w:ilvl w:val="0"/>
                <w:numId w:val="15"/>
              </w:numPr>
              <w:spacing w:line="240" w:lineRule="atLeast"/>
              <w:rPr>
                <w:lang w:val="it-IT"/>
              </w:rPr>
            </w:pPr>
            <w:r w:rsidRPr="002D3F8E">
              <w:rPr>
                <w:rFonts w:asciiTheme="minorHAnsi" w:hAnsiTheme="minorHAnsi" w:cstheme="minorHAnsi"/>
                <w:lang w:val="it-IT"/>
              </w:rPr>
              <w:t xml:space="preserve">Office 365 Kamu Kuruluşu G3-G4 Kullanıcı SL'si </w:t>
            </w:r>
            <w:r w:rsidRPr="002D3F8E">
              <w:rPr>
                <w:rFonts w:asciiTheme="minorHAnsi" w:hAnsiTheme="minorHAnsi" w:cstheme="minorHAnsi"/>
                <w:b/>
                <w:lang w:val="it-IT"/>
              </w:rPr>
              <w:t>veya</w:t>
            </w:r>
          </w:p>
          <w:p w:rsidR="0082133B" w:rsidRPr="002D3F8E" w:rsidRDefault="007E6B27" w:rsidP="00F51823">
            <w:pPr>
              <w:pStyle w:val="LetterShorty"/>
              <w:numPr>
                <w:ilvl w:val="0"/>
                <w:numId w:val="15"/>
              </w:numPr>
              <w:spacing w:line="180" w:lineRule="atLeast"/>
              <w:rPr>
                <w:lang w:val="it-IT"/>
              </w:rPr>
            </w:pPr>
            <w:r w:rsidRPr="002D3F8E">
              <w:rPr>
                <w:rFonts w:asciiTheme="minorHAnsi" w:eastAsiaTheme="minorHAnsi" w:hAnsiTheme="minorHAnsi" w:cstheme="minorHAnsi"/>
                <w:szCs w:val="20"/>
                <w:lang w:val="it-IT"/>
              </w:rPr>
              <w:t>ProPlus Kullanıcı SL'si olmadan Office 365 Government G3-G4</w:t>
            </w:r>
          </w:p>
        </w:tc>
      </w:tr>
    </w:tbl>
    <w:p w:rsidR="000A254F" w:rsidRPr="002D3F8E" w:rsidRDefault="000A254F" w:rsidP="000A254F">
      <w:pPr>
        <w:pStyle w:val="PURBlueBGHeader"/>
        <w:rPr>
          <w:lang w:val="it-IT"/>
        </w:rPr>
      </w:pPr>
      <w:r w:rsidRPr="002D3F8E">
        <w:rPr>
          <w:lang w:val="it-IT"/>
        </w:rPr>
        <w:lastRenderedPageBreak/>
        <w:t>Ek Koşullar:</w:t>
      </w:r>
    </w:p>
    <w:p w:rsidR="000A254F" w:rsidRPr="009F69F7" w:rsidRDefault="000A254F" w:rsidP="000A254F">
      <w:pPr>
        <w:pStyle w:val="ListParagraph"/>
        <w:ind w:left="0"/>
        <w:rPr>
          <w:rFonts w:ascii="Arial" w:hAnsi="Arial" w:cs="Arial"/>
          <w:sz w:val="18"/>
          <w:szCs w:val="18"/>
          <w:lang w:val="it-IT"/>
        </w:rPr>
      </w:pPr>
      <w:r w:rsidRPr="009F69F7">
        <w:rPr>
          <w:rFonts w:ascii="Arial" w:hAnsi="Arial" w:cs="Arial"/>
          <w:sz w:val="18"/>
          <w:szCs w:val="18"/>
          <w:lang w:val="it-IT"/>
        </w:rPr>
        <w:t>Exchange Online Plan 2, Exchange Hosted Archive yerine gelen Çevrimiçi Hizmettir.</w:t>
      </w:r>
    </w:p>
    <w:p w:rsidR="000A254F" w:rsidRPr="009F69F7" w:rsidRDefault="000A254F" w:rsidP="000A254F">
      <w:pPr>
        <w:pStyle w:val="ListParagraph"/>
        <w:rPr>
          <w:rFonts w:ascii="Arial" w:hAnsi="Arial" w:cs="Arial"/>
          <w:sz w:val="18"/>
          <w:szCs w:val="18"/>
          <w:lang w:val="it-IT"/>
        </w:rPr>
      </w:pPr>
    </w:p>
    <w:p w:rsidR="000A254F" w:rsidRPr="009F69F7" w:rsidRDefault="000A254F" w:rsidP="000A254F">
      <w:pPr>
        <w:pStyle w:val="exceptionbody"/>
        <w:spacing w:after="120" w:line="240" w:lineRule="auto"/>
        <w:ind w:left="0"/>
        <w:rPr>
          <w:rFonts w:ascii="Arial" w:hAnsi="Arial" w:cs="Arial"/>
          <w:lang w:val="it-IT"/>
        </w:rPr>
      </w:pPr>
      <w:r w:rsidRPr="009F69F7">
        <w:rPr>
          <w:rFonts w:ascii="Arial" w:hAnsi="Arial" w:cs="Arial"/>
          <w:color w:val="auto"/>
          <w:lang w:val="it-IT"/>
        </w:rPr>
        <w:t>Hizmetinizi Exchange Hosted Archive hizmetinden Exchange Online Plan 2 hizmetine yenilerseniz ve daha Exchange Online Plan 2 hizmetine geçiş yapmadıysanız, Exchange Online Plan 2 hizmetine geçişinize veya Exchange Online Plan 2 Kullanıcı SL’lerinizin son kullanım tarihine kadar (hangisi daha önceyse) lisanslı kullanıcılarınız Mart 2011 tarihli Ürün Kullanım Haklarının koşullarına tabi olan Exchange Hosted Archive hizmetini kullanmaya devam edebilirler.</w:t>
      </w:r>
    </w:p>
    <w:p w:rsidR="00652CDE" w:rsidRPr="002D3F8E" w:rsidRDefault="00B14EBA" w:rsidP="00652CDE">
      <w:pPr>
        <w:pStyle w:val="PURBreadcrumb"/>
        <w:rPr>
          <w:lang w:val="it-IT"/>
        </w:rPr>
      </w:pPr>
      <w:hyperlink w:anchor="_Sec4">
        <w:r w:rsidR="00CF7088" w:rsidRPr="00C56AA1">
          <w:rPr>
            <w:color w:val="00467F"/>
            <w:szCs w:val="16"/>
            <w:u w:val="single"/>
            <w:lang w:val="it-IT"/>
          </w:rPr>
          <w:t>İçindekiler</w:t>
        </w:r>
      </w:hyperlink>
      <w:r w:rsidR="00CF7088" w:rsidRPr="00C56AA1">
        <w:rPr>
          <w:szCs w:val="16"/>
          <w:lang w:val="it-IT"/>
        </w:rPr>
        <w:t xml:space="preserve"> / </w:t>
      </w:r>
      <w:hyperlink w:anchor="General_License_Terms" w:history="1">
        <w:r w:rsidR="00CF7088" w:rsidRPr="00C56AA1">
          <w:rPr>
            <w:rStyle w:val="Hyperlink"/>
            <w:szCs w:val="16"/>
            <w:lang w:val="it-IT"/>
          </w:rPr>
          <w:t>Genel Koşullar</w:t>
        </w:r>
      </w:hyperlink>
      <w:r w:rsidR="007169B5" w:rsidRPr="002D3F8E">
        <w:rPr>
          <w:lang w:val="it-IT"/>
        </w:rPr>
        <w:t xml:space="preserve"> </w:t>
      </w:r>
    </w:p>
    <w:p w:rsidR="00652CDE" w:rsidRPr="002D3F8E" w:rsidRDefault="00652CDE" w:rsidP="00652CDE">
      <w:pPr>
        <w:pStyle w:val="PURProductName"/>
        <w:rPr>
          <w:lang w:val="it-IT"/>
        </w:rPr>
      </w:pPr>
      <w:r w:rsidRPr="002D3F8E">
        <w:rPr>
          <w:lang w:val="it-IT"/>
        </w:rPr>
        <w:t>Exchange Online Protection</w:t>
      </w:r>
      <w:r>
        <w:fldChar w:fldCharType="begin"/>
      </w:r>
      <w:r w:rsidRPr="002D3F8E">
        <w:rPr>
          <w:lang w:val="it-IT"/>
        </w:rPr>
        <w:instrText>XE "Exchange Online Protection"</w:instrText>
      </w:r>
      <w:r>
        <w:fldChar w:fldCharType="end"/>
      </w:r>
      <w:r>
        <w:fldChar w:fldCharType="begin"/>
      </w:r>
      <w:r w:rsidRPr="002D3F8E">
        <w:rPr>
          <w:lang w:val="it-IT"/>
        </w:rPr>
        <w:instrText xml:space="preserve"> TC "</w:instrText>
      </w:r>
      <w:bookmarkStart w:id="301" w:name="_Toc337640786"/>
      <w:bookmarkStart w:id="302" w:name="_Toc370712507"/>
      <w:bookmarkStart w:id="303" w:name="_Toc382385509"/>
      <w:r w:rsidRPr="002D3F8E">
        <w:rPr>
          <w:lang w:val="it-IT"/>
        </w:rPr>
        <w:instrText xml:space="preserve">Exchange Online </w:instrText>
      </w:r>
      <w:bookmarkEnd w:id="301"/>
      <w:r w:rsidR="00256119" w:rsidRPr="002D3F8E">
        <w:rPr>
          <w:lang w:val="it-IT"/>
        </w:rPr>
        <w:instrText>Protection</w:instrText>
      </w:r>
      <w:bookmarkEnd w:id="302"/>
      <w:bookmarkEnd w:id="303"/>
      <w:r w:rsidRPr="002D3F8E">
        <w:rPr>
          <w:lang w:val="it-IT"/>
        </w:rPr>
        <w:instrText xml:space="preserve">" \l </w:instrText>
      </w:r>
      <w:r w:rsidR="00E01841" w:rsidRPr="002D3F8E">
        <w:rPr>
          <w:lang w:val="it-IT"/>
        </w:rPr>
        <w:instrText>3</w:instrText>
      </w:r>
      <w:r>
        <w:fldChar w:fldCharType="end"/>
      </w:r>
    </w:p>
    <w:p w:rsidR="00652CDE" w:rsidRPr="002D3F8E" w:rsidRDefault="00652CDE" w:rsidP="00652CDE">
      <w:pPr>
        <w:pStyle w:val="PURBlueBGHeader"/>
        <w:rPr>
          <w:lang w:val="it-IT"/>
        </w:rPr>
      </w:pPr>
      <w:r w:rsidRPr="002D3F8E">
        <w:rPr>
          <w:lang w:val="it-IT"/>
        </w:rPr>
        <w:t>Kullanıcı SL’leri</w:t>
      </w:r>
    </w:p>
    <w:tbl>
      <w:tblPr>
        <w:tblStyle w:val="PURTableNoVertical"/>
        <w:tblW w:w="0" w:type="auto"/>
        <w:tblLook w:val="04A0" w:firstRow="1" w:lastRow="0" w:firstColumn="1" w:lastColumn="0" w:noHBand="0" w:noVBand="1"/>
      </w:tblPr>
      <w:tblGrid>
        <w:gridCol w:w="5261"/>
        <w:gridCol w:w="5265"/>
      </w:tblGrid>
      <w:tr w:rsidR="00652CDE" w:rsidTr="00CF7088">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D72679" w:rsidRDefault="00652CDE" w:rsidP="00517CC7">
            <w:pPr>
              <w:pStyle w:val="PURBody"/>
            </w:pPr>
            <w:r>
              <w:rPr>
                <w:b/>
                <w:i/>
              </w:rPr>
              <w:t>Aşağıdakiler için gereklidir:</w:t>
            </w:r>
          </w:p>
          <w:p w:rsidR="00652CDE" w:rsidRPr="00D72679" w:rsidRDefault="00652CDE" w:rsidP="00F51823">
            <w:pPr>
              <w:pStyle w:val="PURBullet"/>
              <w:numPr>
                <w:ilvl w:val="0"/>
                <w:numId w:val="49"/>
              </w:numPr>
            </w:pPr>
            <w:r>
              <w:t>Müşteri Verileri Çevrimiçi Hizmet ya da ilgili yazılımla işlenen kullanıcılar</w:t>
            </w:r>
          </w:p>
          <w:p w:rsidR="00652CDE" w:rsidRPr="00D72679" w:rsidRDefault="00652CDE" w:rsidP="00517CC7">
            <w:pPr>
              <w:pStyle w:val="PURBody"/>
            </w:pPr>
          </w:p>
          <w:p w:rsidR="00652CDE" w:rsidRDefault="00652CDE" w:rsidP="0053332D">
            <w:pPr>
              <w:pStyle w:val="PURBody"/>
            </w:pPr>
          </w:p>
        </w:tc>
        <w:tc>
          <w:tcPr>
            <w:tcW w:w="5322" w:type="dxa"/>
          </w:tcPr>
          <w:p w:rsidR="00652CDE" w:rsidRPr="00D72679" w:rsidRDefault="00652CDE" w:rsidP="00517CC7">
            <w:pPr>
              <w:pStyle w:val="PURBody"/>
            </w:pPr>
            <w:r>
              <w:rPr>
                <w:b/>
                <w:i/>
              </w:rPr>
              <w:t>Gerekli SL:</w:t>
            </w:r>
          </w:p>
          <w:p w:rsidR="0062100B" w:rsidRPr="00E5760D" w:rsidRDefault="0062100B" w:rsidP="00F51823">
            <w:pPr>
              <w:pStyle w:val="PURBullet"/>
              <w:numPr>
                <w:ilvl w:val="0"/>
                <w:numId w:val="50"/>
              </w:numPr>
              <w:rPr>
                <w:lang w:val="da-DK"/>
              </w:rPr>
            </w:pPr>
            <w:r w:rsidRPr="00E5760D">
              <w:rPr>
                <w:lang w:val="da-DK"/>
              </w:rPr>
              <w:t xml:space="preserve">Exchange Online Kiosk Kullanıcı SL’si, </w:t>
            </w:r>
            <w:r w:rsidRPr="00E5760D">
              <w:rPr>
                <w:b/>
                <w:lang w:val="da-DK"/>
              </w:rPr>
              <w:t>veya</w:t>
            </w:r>
          </w:p>
          <w:p w:rsidR="0062100B" w:rsidRPr="00E5760D" w:rsidRDefault="0062100B" w:rsidP="00F51823">
            <w:pPr>
              <w:pStyle w:val="PURBullet"/>
              <w:numPr>
                <w:ilvl w:val="0"/>
                <w:numId w:val="50"/>
              </w:numPr>
              <w:rPr>
                <w:lang w:val="da-DK"/>
              </w:rPr>
            </w:pPr>
            <w:r w:rsidRPr="00E5760D">
              <w:rPr>
                <w:lang w:val="da-DK"/>
              </w:rPr>
              <w:t xml:space="preserve">Exchange Online Plan 1 Kullanıcı SL’si </w:t>
            </w:r>
            <w:r w:rsidRPr="00E5760D">
              <w:rPr>
                <w:b/>
                <w:lang w:val="da-DK"/>
              </w:rPr>
              <w:t>veya</w:t>
            </w:r>
          </w:p>
          <w:p w:rsidR="0062100B" w:rsidRPr="00E5760D" w:rsidRDefault="0062100B" w:rsidP="00F51823">
            <w:pPr>
              <w:pStyle w:val="PURBullet"/>
              <w:numPr>
                <w:ilvl w:val="0"/>
                <w:numId w:val="50"/>
              </w:numPr>
              <w:rPr>
                <w:lang w:val="da-DK"/>
              </w:rPr>
            </w:pPr>
            <w:r w:rsidRPr="00E5760D">
              <w:rPr>
                <w:lang w:val="da-DK"/>
              </w:rPr>
              <w:t xml:space="preserve">Exchange Online Plan 2 Kullanıcı SL’si </w:t>
            </w:r>
            <w:r w:rsidRPr="00E5760D">
              <w:rPr>
                <w:b/>
                <w:lang w:val="da-DK"/>
              </w:rPr>
              <w:t>veya</w:t>
            </w:r>
          </w:p>
          <w:p w:rsidR="00652CDE" w:rsidRPr="002D3F8E" w:rsidRDefault="00652CDE" w:rsidP="00F51823">
            <w:pPr>
              <w:pStyle w:val="PURBullet"/>
              <w:numPr>
                <w:ilvl w:val="0"/>
                <w:numId w:val="50"/>
              </w:numPr>
              <w:rPr>
                <w:lang w:val="da-DK"/>
              </w:rPr>
            </w:pPr>
            <w:r w:rsidRPr="002D3F8E">
              <w:rPr>
                <w:lang w:val="da-DK"/>
              </w:rPr>
              <w:t xml:space="preserve">Exchange Online Protection Kullanıcı SL’si </w:t>
            </w:r>
            <w:r w:rsidRPr="002D3F8E">
              <w:rPr>
                <w:b/>
                <w:lang w:val="da-DK"/>
              </w:rPr>
              <w:t>veya</w:t>
            </w:r>
          </w:p>
          <w:p w:rsidR="0053332D" w:rsidRPr="00D72679" w:rsidRDefault="00652CDE" w:rsidP="00F51823">
            <w:pPr>
              <w:pStyle w:val="PURBullet"/>
              <w:numPr>
                <w:ilvl w:val="0"/>
                <w:numId w:val="50"/>
              </w:numPr>
            </w:pPr>
            <w:r>
              <w:t xml:space="preserve">Exchange Online Protection A Kullanıcı SL’si </w:t>
            </w:r>
            <w:r>
              <w:rPr>
                <w:b/>
              </w:rPr>
              <w:t>veya</w:t>
            </w:r>
          </w:p>
          <w:p w:rsidR="0053332D" w:rsidRPr="002D3F8E" w:rsidRDefault="0053332D" w:rsidP="00F51823">
            <w:pPr>
              <w:pStyle w:val="PURBullet"/>
              <w:numPr>
                <w:ilvl w:val="0"/>
                <w:numId w:val="50"/>
              </w:numPr>
            </w:pPr>
            <w:r w:rsidRPr="002D3F8E">
              <w:t xml:space="preserve">Exchange Online Koruması G Kullanıcı SL’si </w:t>
            </w:r>
            <w:r w:rsidRPr="002D3F8E">
              <w:rPr>
                <w:b/>
              </w:rPr>
              <w:t>veya</w:t>
            </w:r>
          </w:p>
          <w:p w:rsidR="0053332D" w:rsidRPr="002D3F8E" w:rsidRDefault="0053332D" w:rsidP="00F51823">
            <w:pPr>
              <w:pStyle w:val="PURBullet"/>
              <w:numPr>
                <w:ilvl w:val="0"/>
                <w:numId w:val="50"/>
              </w:numPr>
            </w:pPr>
            <w:r w:rsidRPr="002D3F8E">
              <w:t>Kurumsal CAL Paketi (Kullanıcı veya Aygıt)</w:t>
            </w:r>
            <w:r w:rsidRPr="002D3F8E">
              <w:rPr>
                <w:vertAlign w:val="superscript"/>
              </w:rPr>
              <w:t>1</w:t>
            </w:r>
            <w:r w:rsidRPr="002D3F8E">
              <w:t xml:space="preserve"> </w:t>
            </w:r>
            <w:r w:rsidRPr="002D3F8E">
              <w:rPr>
                <w:b/>
              </w:rPr>
              <w:t>veya</w:t>
            </w:r>
          </w:p>
          <w:p w:rsidR="0053332D" w:rsidRPr="002D3F8E" w:rsidRDefault="0053332D" w:rsidP="00F51823">
            <w:pPr>
              <w:pStyle w:val="PURBullet"/>
              <w:numPr>
                <w:ilvl w:val="0"/>
                <w:numId w:val="50"/>
              </w:numPr>
            </w:pPr>
            <w:r w:rsidRPr="002D3F8E">
              <w:t>Office 365 için Kurumsal CAL Bridge (Kullanıcı veya</w:t>
            </w:r>
            <w:r w:rsidR="009A7162" w:rsidRPr="002D3F8E">
              <w:t> </w:t>
            </w:r>
            <w:r w:rsidRPr="002D3F8E">
              <w:t>Aygıt)</w:t>
            </w:r>
            <w:r w:rsidRPr="002D3F8E">
              <w:rPr>
                <w:vertAlign w:val="superscript"/>
              </w:rPr>
              <w:t>1</w:t>
            </w:r>
            <w:r w:rsidRPr="002D3F8E">
              <w:t xml:space="preserve"> </w:t>
            </w:r>
            <w:r w:rsidRPr="002D3F8E">
              <w:rPr>
                <w:b/>
              </w:rPr>
              <w:t>veya</w:t>
            </w:r>
          </w:p>
          <w:p w:rsidR="0053332D" w:rsidRPr="002D3F8E" w:rsidRDefault="0053332D" w:rsidP="00F51823">
            <w:pPr>
              <w:pStyle w:val="PURBullet"/>
              <w:numPr>
                <w:ilvl w:val="0"/>
                <w:numId w:val="50"/>
              </w:numPr>
            </w:pPr>
            <w:r w:rsidRPr="002D3F8E">
              <w:t>Windows Intune için Kurumsal CAL Bridge (Kullanıcı veya</w:t>
            </w:r>
            <w:r w:rsidR="009A7162" w:rsidRPr="002D3F8E">
              <w:t> </w:t>
            </w:r>
            <w:r w:rsidRPr="002D3F8E">
              <w:t>Aygıt)</w:t>
            </w:r>
            <w:r w:rsidRPr="002D3F8E">
              <w:rPr>
                <w:vertAlign w:val="superscript"/>
              </w:rPr>
              <w:t>1</w:t>
            </w:r>
            <w:r w:rsidRPr="002D3F8E">
              <w:t xml:space="preserve"> </w:t>
            </w:r>
            <w:r w:rsidRPr="002D3F8E">
              <w:rPr>
                <w:b/>
              </w:rPr>
              <w:t>veya</w:t>
            </w:r>
          </w:p>
          <w:p w:rsidR="0053332D" w:rsidRPr="002D3F8E" w:rsidRDefault="0053332D" w:rsidP="00F51823">
            <w:pPr>
              <w:pStyle w:val="PURBullet"/>
              <w:numPr>
                <w:ilvl w:val="0"/>
                <w:numId w:val="50"/>
              </w:numPr>
            </w:pPr>
            <w:r w:rsidRPr="002D3F8E">
              <w:t>Office 365 ve Windows Intune için Kurumsal CAL Bridge (Kullanıcı veya Aygıt)</w:t>
            </w:r>
            <w:r w:rsidRPr="002D3F8E">
              <w:rPr>
                <w:vertAlign w:val="superscript"/>
              </w:rPr>
              <w:t>1</w:t>
            </w:r>
            <w:r w:rsidRPr="002D3F8E">
              <w:t xml:space="preserve"> </w:t>
            </w:r>
            <w:r w:rsidRPr="002D3F8E">
              <w:rPr>
                <w:b/>
              </w:rPr>
              <w:t>veya</w:t>
            </w:r>
          </w:p>
          <w:p w:rsidR="0053332D" w:rsidRPr="00E5760D" w:rsidRDefault="0053332D" w:rsidP="00F51823">
            <w:pPr>
              <w:pStyle w:val="PURBullet"/>
              <w:numPr>
                <w:ilvl w:val="0"/>
                <w:numId w:val="50"/>
              </w:numPr>
              <w:spacing w:after="60"/>
              <w:rPr>
                <w:lang w:val="da-DK"/>
              </w:rPr>
            </w:pPr>
            <w:r w:rsidRPr="00E5760D">
              <w:rPr>
                <w:lang w:val="da-DK"/>
              </w:rPr>
              <w:t>Exchange Server 2013 Kurumsal CAL (Kullanıcı veya Aygıt)</w:t>
            </w:r>
            <w:r w:rsidRPr="00E5760D">
              <w:rPr>
                <w:vertAlign w:val="superscript"/>
                <w:lang w:val="da-DK"/>
              </w:rPr>
              <w:t>1</w:t>
            </w:r>
            <w:r w:rsidRPr="00E5760D">
              <w:rPr>
                <w:lang w:val="da-DK"/>
              </w:rPr>
              <w:t xml:space="preserve"> </w:t>
            </w:r>
            <w:r w:rsidRPr="00E5760D">
              <w:rPr>
                <w:b/>
                <w:lang w:val="da-DK"/>
              </w:rPr>
              <w:t>veya</w:t>
            </w:r>
          </w:p>
          <w:p w:rsidR="008955B1" w:rsidRPr="009F69F7" w:rsidRDefault="008955B1" w:rsidP="00F51823">
            <w:pPr>
              <w:pStyle w:val="ListParagraph"/>
              <w:numPr>
                <w:ilvl w:val="0"/>
                <w:numId w:val="50"/>
              </w:numPr>
              <w:jc w:val="left"/>
              <w:rPr>
                <w:rFonts w:ascii="Arial" w:hAnsi="Arial" w:cs="Arial"/>
                <w:sz w:val="18"/>
                <w:szCs w:val="18"/>
                <w:lang w:val="da-DK"/>
              </w:rPr>
            </w:pPr>
            <w:r w:rsidRPr="009F69F7">
              <w:rPr>
                <w:rFonts w:ascii="Arial" w:hAnsi="Arial" w:cs="Arial"/>
                <w:sz w:val="18"/>
                <w:szCs w:val="18"/>
                <w:lang w:val="da-DK"/>
              </w:rPr>
              <w:t xml:space="preserve">Office 365 Enterprise K1 Kullanıcı SL’si </w:t>
            </w:r>
            <w:r w:rsidRPr="009F69F7">
              <w:rPr>
                <w:rFonts w:ascii="Arial" w:hAnsi="Arial" w:cs="Arial"/>
                <w:b/>
                <w:sz w:val="18"/>
                <w:szCs w:val="18"/>
                <w:lang w:val="da-DK"/>
              </w:rPr>
              <w:t>veya</w:t>
            </w:r>
          </w:p>
          <w:p w:rsidR="008955B1" w:rsidRPr="009F69F7" w:rsidRDefault="008955B1" w:rsidP="00F51823">
            <w:pPr>
              <w:pStyle w:val="ListParagraph"/>
              <w:numPr>
                <w:ilvl w:val="0"/>
                <w:numId w:val="50"/>
              </w:numPr>
              <w:jc w:val="left"/>
              <w:rPr>
                <w:rFonts w:ascii="Arial" w:hAnsi="Arial" w:cs="Arial"/>
                <w:sz w:val="18"/>
                <w:szCs w:val="18"/>
                <w:lang w:val="it-IT"/>
              </w:rPr>
            </w:pPr>
            <w:r w:rsidRPr="009F69F7">
              <w:rPr>
                <w:rFonts w:ascii="Arial" w:hAnsi="Arial" w:cs="Arial"/>
                <w:sz w:val="18"/>
                <w:szCs w:val="18"/>
                <w:lang w:val="it-IT"/>
              </w:rPr>
              <w:t xml:space="preserve">Office 365 Enterprise E1 Kullanıcı SL’si </w:t>
            </w:r>
            <w:r w:rsidRPr="009F69F7">
              <w:rPr>
                <w:rFonts w:ascii="Arial" w:hAnsi="Arial" w:cs="Arial"/>
                <w:b/>
                <w:sz w:val="18"/>
                <w:szCs w:val="18"/>
                <w:lang w:val="it-IT"/>
              </w:rPr>
              <w:t>veya</w:t>
            </w:r>
          </w:p>
          <w:p w:rsidR="008955B1" w:rsidRPr="009F69F7" w:rsidRDefault="008955B1" w:rsidP="00F51823">
            <w:pPr>
              <w:pStyle w:val="ListParagraph"/>
              <w:numPr>
                <w:ilvl w:val="0"/>
                <w:numId w:val="50"/>
              </w:numPr>
              <w:jc w:val="left"/>
              <w:rPr>
                <w:rFonts w:ascii="Arial" w:hAnsi="Arial" w:cs="Arial"/>
                <w:sz w:val="18"/>
                <w:szCs w:val="18"/>
                <w:lang w:val="it-IT"/>
              </w:rPr>
            </w:pPr>
            <w:r w:rsidRPr="009F69F7">
              <w:rPr>
                <w:rFonts w:ascii="Arial" w:hAnsi="Arial" w:cs="Arial"/>
                <w:sz w:val="18"/>
                <w:szCs w:val="18"/>
                <w:lang w:val="it-IT"/>
              </w:rPr>
              <w:t xml:space="preserve">Office 365 Enterprise E3 Kullanıcı SL’si </w:t>
            </w:r>
            <w:r w:rsidRPr="009F69F7">
              <w:rPr>
                <w:rFonts w:ascii="Arial" w:hAnsi="Arial" w:cs="Arial"/>
                <w:b/>
                <w:sz w:val="18"/>
                <w:szCs w:val="18"/>
                <w:lang w:val="it-IT"/>
              </w:rPr>
              <w:t>veya</w:t>
            </w:r>
          </w:p>
          <w:p w:rsidR="008955B1" w:rsidRPr="009F69F7" w:rsidRDefault="008955B1" w:rsidP="00F51823">
            <w:pPr>
              <w:pStyle w:val="ListParagraph"/>
              <w:numPr>
                <w:ilvl w:val="0"/>
                <w:numId w:val="50"/>
              </w:numPr>
              <w:jc w:val="left"/>
              <w:rPr>
                <w:rFonts w:ascii="Arial" w:hAnsi="Arial" w:cs="Arial"/>
                <w:sz w:val="18"/>
                <w:szCs w:val="18"/>
              </w:rPr>
            </w:pPr>
            <w:r w:rsidRPr="009F69F7">
              <w:rPr>
                <w:rFonts w:ascii="Arial" w:hAnsi="Arial" w:cs="Arial"/>
                <w:sz w:val="18"/>
                <w:szCs w:val="18"/>
              </w:rPr>
              <w:t>Office 365 Enterprise E4 Kullanıcı SL’si</w:t>
            </w:r>
          </w:p>
          <w:p w:rsidR="008955B1" w:rsidRPr="009F69F7" w:rsidRDefault="008955B1" w:rsidP="0053332D">
            <w:pPr>
              <w:pStyle w:val="PURBullet"/>
              <w:ind w:left="288" w:firstLine="0"/>
              <w:rPr>
                <w:rFonts w:cs="Arial"/>
                <w:szCs w:val="18"/>
              </w:rPr>
            </w:pPr>
          </w:p>
          <w:p w:rsidR="00652CDE" w:rsidRPr="00D72679" w:rsidRDefault="007169B5" w:rsidP="0053332D">
            <w:pPr>
              <w:pStyle w:val="PURBullet"/>
              <w:ind w:left="288" w:firstLine="0"/>
            </w:pPr>
            <w:r>
              <w:rPr>
                <w:vertAlign w:val="superscript"/>
              </w:rPr>
              <w:t xml:space="preserve"> </w:t>
            </w:r>
            <w:r w:rsidR="0053332D">
              <w:rPr>
                <w:vertAlign w:val="superscript"/>
              </w:rPr>
              <w:t>1</w:t>
            </w:r>
            <w:r w:rsidR="0053332D">
              <w:t xml:space="preserve"> etkin Yazılım Güvencesi kapsamında.</w:t>
            </w:r>
          </w:p>
          <w:p w:rsidR="0062100B" w:rsidRPr="00D72679" w:rsidRDefault="0062100B" w:rsidP="0062100B">
            <w:pPr>
              <w:pStyle w:val="PURBody"/>
            </w:pPr>
          </w:p>
          <w:p w:rsidR="0062100B" w:rsidRPr="0062100B" w:rsidRDefault="0062100B" w:rsidP="0062100B">
            <w:pPr>
              <w:pStyle w:val="PURBody"/>
            </w:pPr>
            <w:r>
              <w:t>Paylaşılan, kaynak ve uygulama tabanlı posta kutuları, Exchange Online Protection için lisans gerektirmez.</w:t>
            </w:r>
          </w:p>
        </w:tc>
      </w:tr>
    </w:tbl>
    <w:p w:rsidR="0082133B" w:rsidRPr="00D72679" w:rsidRDefault="00B14EBA" w:rsidP="009A7162">
      <w:pPr>
        <w:pStyle w:val="PURBreadcrumb"/>
        <w:keepNext w:val="0"/>
        <w:keepLines w:val="0"/>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t xml:space="preserve"> </w:t>
      </w:r>
    </w:p>
    <w:p w:rsidR="004B0A15" w:rsidRPr="00D72679" w:rsidRDefault="004B0A15" w:rsidP="004B0A15">
      <w:pPr>
        <w:pStyle w:val="PURProductName"/>
      </w:pPr>
      <w:bookmarkStart w:id="304" w:name="_Sec367"/>
      <w:bookmarkStart w:id="305" w:name="_Sec378"/>
      <w:r>
        <w:t>Değişim için Öncephe Çevrimiçi Koruma</w:t>
      </w:r>
      <w:bookmarkEnd w:id="304"/>
      <w:r>
        <w:fldChar w:fldCharType="begin"/>
      </w:r>
      <w:r>
        <w:instrText>XE "Değişim için Öncephe Çevrimiçi Koruma"</w:instrText>
      </w:r>
      <w:r>
        <w:fldChar w:fldCharType="end"/>
      </w:r>
      <w:r>
        <w:fldChar w:fldCharType="begin"/>
      </w:r>
      <w:r>
        <w:instrText>TC "</w:instrText>
      </w:r>
      <w:bookmarkStart w:id="306" w:name="_Toc382385510"/>
      <w:r>
        <w:instrText>Değişim için Öncephe Çevrimiçi Koruma</w:instrText>
      </w:r>
      <w:bookmarkEnd w:id="306"/>
      <w:r>
        <w:instrText xml:space="preserve">" \l 3 </w:instrText>
      </w:r>
      <w:bookmarkStart w:id="307" w:name="_Toc366240732"/>
      <w:bookmarkStart w:id="308" w:name="_Toc366240976"/>
      <w:bookmarkEnd w:id="307"/>
      <w:bookmarkEnd w:id="308"/>
      <w:r>
        <w:fldChar w:fldCharType="end"/>
      </w:r>
    </w:p>
    <w:p w:rsidR="004B0A15" w:rsidRPr="00D72679" w:rsidRDefault="004B0A15" w:rsidP="004B0A15">
      <w:pPr>
        <w:pStyle w:val="PURBlueBGHeader"/>
      </w:pPr>
      <w:r>
        <w:t>Kullanıcı SL’leri</w:t>
      </w:r>
    </w:p>
    <w:tbl>
      <w:tblPr>
        <w:tblStyle w:val="PURTableNoVertical"/>
        <w:tblW w:w="0" w:type="auto"/>
        <w:tblLook w:val="04A0" w:firstRow="1" w:lastRow="0" w:firstColumn="1" w:lastColumn="0" w:noHBand="0" w:noVBand="1"/>
      </w:tblPr>
      <w:tblGrid>
        <w:gridCol w:w="5239"/>
        <w:gridCol w:w="5287"/>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Aşağıdakiler için gereklidir:</w:t>
            </w:r>
          </w:p>
          <w:p w:rsidR="004B0A15" w:rsidRPr="00D72679" w:rsidRDefault="004B0A15" w:rsidP="00F51823">
            <w:pPr>
              <w:pStyle w:val="PURBullet"/>
              <w:numPr>
                <w:ilvl w:val="0"/>
                <w:numId w:val="90"/>
              </w:numPr>
            </w:pPr>
            <w:r>
              <w:t>Müşteri Verileri Çevrimiçi Hizmet ya da ilgili yazılımla işlenen kullanıcılar</w:t>
            </w:r>
          </w:p>
          <w:p w:rsidR="004B0A15" w:rsidRDefault="004B0A15" w:rsidP="003F6E4F">
            <w:pPr>
              <w:pStyle w:val="PURBody"/>
            </w:pPr>
          </w:p>
        </w:tc>
        <w:tc>
          <w:tcPr>
            <w:tcW w:w="7060" w:type="dxa"/>
          </w:tcPr>
          <w:p w:rsidR="004B0A15" w:rsidRPr="00D72679" w:rsidRDefault="004B0A15" w:rsidP="003F6E4F">
            <w:pPr>
              <w:pStyle w:val="PURBody"/>
            </w:pPr>
            <w:r>
              <w:rPr>
                <w:b/>
                <w:i/>
              </w:rPr>
              <w:t>Gerekli SL:</w:t>
            </w:r>
          </w:p>
          <w:p w:rsidR="004B0A15" w:rsidRPr="00D72679" w:rsidRDefault="004B0A15" w:rsidP="00F51823">
            <w:pPr>
              <w:pStyle w:val="PURBullet"/>
              <w:numPr>
                <w:ilvl w:val="0"/>
                <w:numId w:val="91"/>
              </w:numPr>
            </w:pPr>
            <w:r>
              <w:t xml:space="preserve">Exchange Kullanıcı SL'si için Forefront Online Protection, </w:t>
            </w:r>
            <w:r>
              <w:rPr>
                <w:b/>
              </w:rPr>
              <w:t>veya</w:t>
            </w:r>
          </w:p>
          <w:p w:rsidR="004B0A15" w:rsidRPr="00D72679" w:rsidRDefault="004B0A15" w:rsidP="00F51823">
            <w:pPr>
              <w:pStyle w:val="PURBullet"/>
              <w:numPr>
                <w:ilvl w:val="0"/>
                <w:numId w:val="91"/>
              </w:numPr>
            </w:pPr>
            <w:r>
              <w:t>Kurumsal CAL Paketi (Kullanıcı)</w:t>
            </w:r>
            <w:r>
              <w:rPr>
                <w:vertAlign w:val="superscript"/>
              </w:rPr>
              <w:t>1</w:t>
            </w:r>
            <w:r>
              <w:t xml:space="preserve">, </w:t>
            </w:r>
            <w:r>
              <w:rPr>
                <w:b/>
              </w:rPr>
              <w:t>veya</w:t>
            </w:r>
          </w:p>
          <w:p w:rsidR="004B0A15" w:rsidRPr="00D72679" w:rsidRDefault="004B0A15" w:rsidP="00F51823">
            <w:pPr>
              <w:pStyle w:val="PURBullet"/>
              <w:numPr>
                <w:ilvl w:val="0"/>
                <w:numId w:val="91"/>
              </w:numPr>
            </w:pPr>
            <w:r>
              <w:t>Office 365 için Kurumsal CAL Köprüsü (Kullanıcı)</w:t>
            </w:r>
            <w:r>
              <w:rPr>
                <w:vertAlign w:val="superscript"/>
              </w:rPr>
              <w:t>1</w:t>
            </w:r>
            <w:r>
              <w:t xml:space="preserve">, </w:t>
            </w:r>
            <w:r>
              <w:rPr>
                <w:b/>
              </w:rPr>
              <w:t>veya</w:t>
            </w:r>
          </w:p>
          <w:p w:rsidR="004B0A15" w:rsidRPr="00D72679" w:rsidRDefault="004B0A15" w:rsidP="00F51823">
            <w:pPr>
              <w:pStyle w:val="PURBullet"/>
              <w:numPr>
                <w:ilvl w:val="0"/>
                <w:numId w:val="91"/>
              </w:numPr>
            </w:pPr>
            <w:r>
              <w:t>Windows Intune için Kurumsal CAL Köprüsü (Kullanıcı)</w:t>
            </w:r>
            <w:r>
              <w:rPr>
                <w:vertAlign w:val="superscript"/>
              </w:rPr>
              <w:t>1</w:t>
            </w:r>
            <w:r>
              <w:t xml:space="preserve">, </w:t>
            </w:r>
            <w:r>
              <w:rPr>
                <w:b/>
              </w:rPr>
              <w:t>veya</w:t>
            </w:r>
          </w:p>
          <w:p w:rsidR="004B0A15" w:rsidRPr="00D72679" w:rsidRDefault="004B0A15" w:rsidP="00F51823">
            <w:pPr>
              <w:pStyle w:val="PURBullet"/>
              <w:numPr>
                <w:ilvl w:val="0"/>
                <w:numId w:val="91"/>
              </w:numPr>
            </w:pPr>
            <w:r>
              <w:lastRenderedPageBreak/>
              <w:t>Office 365 ve Windows Intune için Kurumsal CAL Köprüsü (Kullanıcı)</w:t>
            </w:r>
            <w:r>
              <w:rPr>
                <w:vertAlign w:val="superscript"/>
              </w:rPr>
              <w:t>1</w:t>
            </w:r>
            <w:r>
              <w:t xml:space="preserve">, </w:t>
            </w:r>
            <w:r>
              <w:rPr>
                <w:b/>
              </w:rPr>
              <w:t>veya</w:t>
            </w:r>
          </w:p>
          <w:p w:rsidR="004B0A15" w:rsidRPr="00E5760D" w:rsidRDefault="004B0A15" w:rsidP="00F51823">
            <w:pPr>
              <w:pStyle w:val="PURBullet"/>
              <w:numPr>
                <w:ilvl w:val="0"/>
                <w:numId w:val="91"/>
              </w:numPr>
              <w:rPr>
                <w:lang w:val="da-DK"/>
              </w:rPr>
            </w:pPr>
            <w:r w:rsidRPr="00E5760D">
              <w:rPr>
                <w:lang w:val="da-DK"/>
              </w:rPr>
              <w:t>Exchange Server 2013 Kurumsal CAL (Kullanıcı)</w:t>
            </w:r>
            <w:r w:rsidRPr="00E5760D">
              <w:rPr>
                <w:vertAlign w:val="superscript"/>
                <w:lang w:val="da-DK"/>
              </w:rPr>
              <w:t>1</w:t>
            </w:r>
            <w:r w:rsidRPr="00E5760D">
              <w:rPr>
                <w:lang w:val="da-DK"/>
              </w:rPr>
              <w:t xml:space="preserve">, </w:t>
            </w:r>
            <w:r w:rsidRPr="00E5760D">
              <w:rPr>
                <w:b/>
                <w:lang w:val="da-DK"/>
              </w:rPr>
              <w:t>veya</w:t>
            </w:r>
          </w:p>
          <w:p w:rsidR="004B0A15" w:rsidRPr="00D72679" w:rsidRDefault="004B0A15" w:rsidP="00F51823">
            <w:pPr>
              <w:pStyle w:val="PURBullet"/>
              <w:numPr>
                <w:ilvl w:val="0"/>
                <w:numId w:val="91"/>
              </w:numPr>
            </w:pPr>
            <w:r>
              <w:t>Forefront Protection Paketi (Kullanıcı)</w:t>
            </w:r>
          </w:p>
          <w:p w:rsidR="004B0A15" w:rsidRDefault="0053332D" w:rsidP="003F6E4F">
            <w:pPr>
              <w:pStyle w:val="PURBody"/>
            </w:pPr>
            <w:r>
              <w:rPr>
                <w:vertAlign w:val="superscript"/>
              </w:rPr>
              <w:t>1</w:t>
            </w:r>
            <w:r>
              <w:t xml:space="preserve"> aktif Yazılım Güvencesi kapsamlı ve 1 Mart 2013 tarihinden önce başlatılan hizmet aboneliklerine aittir. 1 Mart 2013 tarihinden önce hizmet sunulmamış müşteriler tarafından satın alınan lisanslar ve Yazılım Güvencesi, hizmetin kullanımına izin vermez; ancak bu lisanslar ve Yazılım Güvencesi, Exchange Online Protection ardıl hizmetinin kullanımına izin verecektir.</w:t>
            </w:r>
          </w:p>
        </w:tc>
      </w:tr>
    </w:tbl>
    <w:p w:rsidR="004B0A15" w:rsidRPr="00D72679" w:rsidRDefault="004B0A15" w:rsidP="004B0A15">
      <w:pPr>
        <w:pStyle w:val="PURBlueBGHeader"/>
      </w:pPr>
      <w:r>
        <w:lastRenderedPageBreak/>
        <w:t>AYGIT SL’leri</w:t>
      </w:r>
    </w:p>
    <w:tbl>
      <w:tblPr>
        <w:tblStyle w:val="PURTableNoVertical"/>
        <w:tblW w:w="0" w:type="auto"/>
        <w:tblLook w:val="04A0" w:firstRow="1" w:lastRow="0" w:firstColumn="1" w:lastColumn="0" w:noHBand="0" w:noVBand="1"/>
      </w:tblPr>
      <w:tblGrid>
        <w:gridCol w:w="5217"/>
        <w:gridCol w:w="5309"/>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4B0A15" w:rsidP="003F6E4F">
            <w:pPr>
              <w:pStyle w:val="PURBody"/>
            </w:pPr>
            <w:r>
              <w:rPr>
                <w:b/>
                <w:i/>
              </w:rPr>
              <w:t>Aşağıdakiler için gereklidir:</w:t>
            </w:r>
          </w:p>
          <w:p w:rsidR="004B0A15" w:rsidRPr="00D72679" w:rsidRDefault="004B0A15" w:rsidP="003F6E4F">
            <w:pPr>
              <w:pStyle w:val="PURBody"/>
            </w:pPr>
          </w:p>
          <w:p w:rsidR="004B0A15" w:rsidRPr="00D72679" w:rsidRDefault="004B0A15" w:rsidP="00F51823">
            <w:pPr>
              <w:pStyle w:val="PURBullet"/>
              <w:numPr>
                <w:ilvl w:val="0"/>
                <w:numId w:val="92"/>
              </w:numPr>
            </w:pPr>
            <w:r>
              <w:t>Müşteri Verileri Çevrimiçi Hizmet ya da ilgili yazılımla işlenen aygıtlar</w:t>
            </w:r>
          </w:p>
          <w:p w:rsidR="004B0A15" w:rsidRDefault="004B0A15" w:rsidP="003F6E4F">
            <w:pPr>
              <w:pStyle w:val="PURBody"/>
            </w:pPr>
          </w:p>
        </w:tc>
        <w:tc>
          <w:tcPr>
            <w:tcW w:w="7080" w:type="dxa"/>
          </w:tcPr>
          <w:p w:rsidR="004B0A15" w:rsidRPr="00D72679" w:rsidRDefault="004B0A15" w:rsidP="003F6E4F">
            <w:pPr>
              <w:pStyle w:val="PURBody"/>
            </w:pPr>
            <w:r>
              <w:rPr>
                <w:b/>
                <w:i/>
              </w:rPr>
              <w:t>Gerekli SL:</w:t>
            </w:r>
          </w:p>
          <w:p w:rsidR="004B0A15" w:rsidRPr="00D72679" w:rsidRDefault="004B0A15" w:rsidP="00F51823">
            <w:pPr>
              <w:pStyle w:val="PURBullet"/>
              <w:numPr>
                <w:ilvl w:val="0"/>
                <w:numId w:val="80"/>
              </w:numPr>
            </w:pPr>
            <w:r>
              <w:t xml:space="preserve">Exchange Aygıt SL'si için Forefront Online Protection, </w:t>
            </w:r>
            <w:r>
              <w:rPr>
                <w:b/>
              </w:rPr>
              <w:t>veya</w:t>
            </w:r>
          </w:p>
          <w:p w:rsidR="004B0A15" w:rsidRPr="00D72679" w:rsidRDefault="004B0A15" w:rsidP="00F51823">
            <w:pPr>
              <w:pStyle w:val="PURBullet"/>
              <w:numPr>
                <w:ilvl w:val="0"/>
                <w:numId w:val="80"/>
              </w:numPr>
            </w:pPr>
            <w:r>
              <w:t>Kurumsal CAL Paketi (Aygıt)</w:t>
            </w:r>
            <w:r>
              <w:rPr>
                <w:vertAlign w:val="superscript"/>
              </w:rPr>
              <w:t>1</w:t>
            </w:r>
            <w:r>
              <w:t xml:space="preserve">, </w:t>
            </w:r>
            <w:r>
              <w:rPr>
                <w:b/>
              </w:rPr>
              <w:t>veya</w:t>
            </w:r>
          </w:p>
          <w:p w:rsidR="004B0A15" w:rsidRPr="00D72679" w:rsidRDefault="004B0A15" w:rsidP="00F51823">
            <w:pPr>
              <w:pStyle w:val="PURBullet"/>
              <w:numPr>
                <w:ilvl w:val="0"/>
                <w:numId w:val="80"/>
              </w:numPr>
            </w:pPr>
            <w:r>
              <w:t>Office 365 için Kurumsal MEHL Köprüsü (Aygıt)</w:t>
            </w:r>
            <w:r>
              <w:rPr>
                <w:vertAlign w:val="superscript"/>
              </w:rPr>
              <w:t>1</w:t>
            </w:r>
            <w:r>
              <w:t xml:space="preserve">, </w:t>
            </w:r>
            <w:r>
              <w:rPr>
                <w:b/>
              </w:rPr>
              <w:t>veya</w:t>
            </w:r>
          </w:p>
          <w:p w:rsidR="004B0A15" w:rsidRPr="00D72679" w:rsidRDefault="004B0A15" w:rsidP="00F51823">
            <w:pPr>
              <w:pStyle w:val="PURBullet"/>
              <w:numPr>
                <w:ilvl w:val="0"/>
                <w:numId w:val="80"/>
              </w:numPr>
            </w:pPr>
            <w:r>
              <w:t>Windows Intune için Kurumsal CAL Köprüsü (Aygıt)</w:t>
            </w:r>
            <w:r>
              <w:rPr>
                <w:vertAlign w:val="superscript"/>
              </w:rPr>
              <w:t xml:space="preserve"> 1</w:t>
            </w:r>
            <w:r>
              <w:t xml:space="preserve"> </w:t>
            </w:r>
            <w:r>
              <w:rPr>
                <w:b/>
              </w:rPr>
              <w:t>veya</w:t>
            </w:r>
          </w:p>
          <w:p w:rsidR="004B0A15" w:rsidRPr="00D72679" w:rsidRDefault="004B0A15" w:rsidP="00F51823">
            <w:pPr>
              <w:pStyle w:val="PURBullet"/>
              <w:numPr>
                <w:ilvl w:val="0"/>
                <w:numId w:val="80"/>
              </w:numPr>
            </w:pPr>
            <w:r>
              <w:t>Office 365 ve Windows Intune için Kurumsal CAL Köprüsü (Aygıt)</w:t>
            </w:r>
            <w:r>
              <w:rPr>
                <w:vertAlign w:val="superscript"/>
              </w:rPr>
              <w:t>1</w:t>
            </w:r>
            <w:r>
              <w:t xml:space="preserve"> </w:t>
            </w:r>
            <w:r>
              <w:rPr>
                <w:b/>
              </w:rPr>
              <w:t>veya</w:t>
            </w:r>
          </w:p>
          <w:p w:rsidR="004B0A15" w:rsidRPr="00D72679" w:rsidRDefault="004B0A15" w:rsidP="00F51823">
            <w:pPr>
              <w:pStyle w:val="PURBullet"/>
              <w:numPr>
                <w:ilvl w:val="0"/>
                <w:numId w:val="80"/>
              </w:numPr>
            </w:pPr>
            <w:r>
              <w:t>Exchange Server 2013 Kurumsal CAL (Aygıt)</w:t>
            </w:r>
            <w:r>
              <w:rPr>
                <w:vertAlign w:val="superscript"/>
              </w:rPr>
              <w:t>1</w:t>
            </w:r>
            <w:r>
              <w:t xml:space="preserve"> </w:t>
            </w:r>
            <w:r>
              <w:rPr>
                <w:b/>
              </w:rPr>
              <w:t>veya</w:t>
            </w:r>
          </w:p>
          <w:p w:rsidR="004B0A15" w:rsidRPr="00D72679" w:rsidRDefault="004B0A15" w:rsidP="00F51823">
            <w:pPr>
              <w:pStyle w:val="PURBullet"/>
              <w:numPr>
                <w:ilvl w:val="0"/>
                <w:numId w:val="80"/>
              </w:numPr>
            </w:pPr>
            <w:r>
              <w:t>Forefront Protection Paketi (Aygıt)</w:t>
            </w:r>
          </w:p>
          <w:p w:rsidR="004B0A15" w:rsidRDefault="0053332D" w:rsidP="003F6E4F">
            <w:pPr>
              <w:pStyle w:val="PURBody"/>
            </w:pPr>
            <w:r>
              <w:rPr>
                <w:vertAlign w:val="superscript"/>
              </w:rPr>
              <w:t>1</w:t>
            </w:r>
            <w:r>
              <w:t xml:space="preserve"> aktif Yazılım Güvencesi kapsamlı ve 1 Mart 2013 tarihinden önce başlatılan hizmet aboneliklerine aittir. 1 Mart 2013 tarihinden önce hizmet sunulmamış müşteriler tarafından satın alınan lisanslar ve Yazılım Güvencesi, hizmetin kullanımına izin vermez; ancak bu lisanslar ve Yazılım Güvencesi, Exchange Online Protection ardıl hizmetinin kullanımına izin verecektir.</w:t>
            </w:r>
          </w:p>
        </w:tc>
      </w:tr>
    </w:tbl>
    <w:p w:rsidR="004B0A15" w:rsidRPr="00D72679" w:rsidRDefault="004B0A15" w:rsidP="004B0A15">
      <w:pPr>
        <w:pStyle w:val="PURBlueBGHeader"/>
      </w:pPr>
      <w:r>
        <w:t>Ek Koşullar:</w:t>
      </w:r>
    </w:p>
    <w:p w:rsidR="004B0A15" w:rsidRPr="00D72679" w:rsidRDefault="004B0A15" w:rsidP="004B0A15">
      <w:pPr>
        <w:pStyle w:val="PURBlueStrong-Indented"/>
      </w:pPr>
      <w:r>
        <w:t>Lisans Koşulları Güncelleştirme</w:t>
      </w:r>
    </w:p>
    <w:p w:rsidR="004B0A15" w:rsidRPr="00D72679" w:rsidRDefault="004B0A15" w:rsidP="004B0A15">
      <w:pPr>
        <w:pStyle w:val="PURBody-Indented"/>
      </w:pPr>
      <w:r>
        <w:t>Aşağıda belirtilen durumun dışında, ilgili kaydınızın veya toplu lisanslama anlaşmanızın geçerli dönemi içinde, Çevrimiçi Hizmeti ilk aldığınız tarihte geçerli olan lisans koşulları, Çevrimiçi Hizmetleri kullanmanız için de geçerlidir.</w:t>
      </w:r>
      <w:r w:rsidR="007169B5">
        <w:t xml:space="preserve"> </w:t>
      </w:r>
      <w:r>
        <w:t xml:space="preserve">Bu kullanım koşullarının kapsamını istediğimiz zaman güncelleştirebiliriz. Yeni kullanım koşulları kapsamını bu Ürün Kullanım Hakları içerisinde yayınladıktan ya da size güncellemelerle ilgili bir e-posta gönderdikten sonra Çevrimiçi Hizmeti kullanarak bu koşulları </w:t>
      </w:r>
      <w:proofErr w:type="gramStart"/>
      <w:r>
        <w:t>kabul</w:t>
      </w:r>
      <w:proofErr w:type="gramEnd"/>
      <w:r>
        <w:t xml:space="preserve"> etmiş oluyorsunuz.</w:t>
      </w:r>
    </w:p>
    <w:p w:rsidR="004B0A15" w:rsidRPr="00D72679" w:rsidRDefault="004B0A15" w:rsidP="004B0A15">
      <w:pPr>
        <w:pStyle w:val="PURBlueStrong-Indented"/>
      </w:pPr>
      <w:r>
        <w:t>Değerlendirme Amaçlı Kullanma</w:t>
      </w:r>
    </w:p>
    <w:p w:rsidR="004B0A15" w:rsidRPr="00D72679" w:rsidRDefault="004B0A15" w:rsidP="004B0A15">
      <w:pPr>
        <w:pStyle w:val="PURBody-Indented"/>
      </w:pPr>
      <w:r>
        <w:t>Çevrimiçi Hizmeti, 30 günlük değerlendirme süresi boyunca kullanabilirsiniz.</w:t>
      </w:r>
    </w:p>
    <w:p w:rsidR="004B0A15" w:rsidRPr="002D3F8E" w:rsidRDefault="00B14EBA" w:rsidP="004B0A15">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p>
    <w:p w:rsidR="0082133B" w:rsidRPr="002D3F8E" w:rsidRDefault="00ED4593">
      <w:pPr>
        <w:pStyle w:val="PURProductName"/>
      </w:pPr>
      <w:r w:rsidRPr="002D3F8E">
        <w:t>Lync Online Plan 1</w:t>
      </w:r>
      <w:bookmarkEnd w:id="305"/>
      <w:r>
        <w:fldChar w:fldCharType="begin"/>
      </w:r>
      <w:r w:rsidRPr="002D3F8E">
        <w:instrText>XE "Lync Online Plan 1"</w:instrText>
      </w:r>
      <w:r>
        <w:fldChar w:fldCharType="end"/>
      </w:r>
      <w:r>
        <w:fldChar w:fldCharType="begin"/>
      </w:r>
      <w:r w:rsidRPr="002D3F8E">
        <w:instrText xml:space="preserve"> TC "</w:instrText>
      </w:r>
      <w:bookmarkStart w:id="309" w:name="_Toc370712508"/>
      <w:bookmarkStart w:id="310" w:name="_Toc382385511"/>
      <w:r w:rsidRPr="002D3F8E">
        <w:instrText>Lync Online Plan 1</w:instrText>
      </w:r>
      <w:bookmarkEnd w:id="309"/>
      <w:bookmarkEnd w:id="310"/>
      <w:r w:rsidRPr="002D3F8E">
        <w:instrText xml:space="preserve">" \l </w:instrText>
      </w:r>
      <w:r w:rsidR="00E01841" w:rsidRPr="002D3F8E">
        <w:instrText>3</w:instrText>
      </w:r>
      <w:r>
        <w:fldChar w:fldCharType="end"/>
      </w:r>
    </w:p>
    <w:p w:rsidR="0082133B" w:rsidRPr="00D72679" w:rsidRDefault="00ED4593">
      <w:pPr>
        <w:pStyle w:val="PURBlueBGHeader"/>
      </w:pPr>
      <w:r>
        <w:t>Kullanıcı SL’leri</w:t>
      </w:r>
    </w:p>
    <w:tbl>
      <w:tblPr>
        <w:tblStyle w:val="PURTableNoVertical"/>
        <w:tblW w:w="0" w:type="auto"/>
        <w:tblLook w:val="04A0" w:firstRow="1" w:lastRow="0" w:firstColumn="1" w:lastColumn="0" w:noHBand="0" w:noVBand="1"/>
      </w:tblPr>
      <w:tblGrid>
        <w:gridCol w:w="5262"/>
        <w:gridCol w:w="5264"/>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Aşağıdakiler için gereklidir:</w:t>
            </w:r>
          </w:p>
          <w:p w:rsidR="0082133B" w:rsidRDefault="00ED4593" w:rsidP="00F51823">
            <w:pPr>
              <w:pStyle w:val="PURBullet"/>
              <w:numPr>
                <w:ilvl w:val="0"/>
                <w:numId w:val="16"/>
              </w:numPr>
            </w:pPr>
            <w:r>
              <w:t xml:space="preserve">Çevrimiçi Hizmete veya ilgili yazılıma erişen kullanıcılar. </w:t>
            </w:r>
          </w:p>
        </w:tc>
        <w:tc>
          <w:tcPr>
            <w:tcW w:w="5340" w:type="dxa"/>
          </w:tcPr>
          <w:p w:rsidR="0082133B" w:rsidRPr="00D72679" w:rsidRDefault="00ED4593">
            <w:pPr>
              <w:pStyle w:val="PURBody"/>
            </w:pPr>
            <w:r>
              <w:rPr>
                <w:b/>
                <w:i/>
              </w:rPr>
              <w:t>Gerekli SL:</w:t>
            </w:r>
          </w:p>
          <w:p w:rsidR="001D2B10" w:rsidRPr="002D3F8E" w:rsidRDefault="00ED4593" w:rsidP="00F51823">
            <w:pPr>
              <w:pStyle w:val="PURBullet"/>
              <w:numPr>
                <w:ilvl w:val="0"/>
                <w:numId w:val="17"/>
              </w:numPr>
            </w:pPr>
            <w:r w:rsidRPr="002D3F8E">
              <w:t xml:space="preserve">Lync Online Plan 1-2 Kullanıcı SL'si </w:t>
            </w:r>
            <w:r w:rsidRPr="002D3F8E">
              <w:rPr>
                <w:b/>
              </w:rPr>
              <w:t>veya</w:t>
            </w:r>
            <w:r w:rsidRPr="002D3F8E">
              <w:t xml:space="preserve"> </w:t>
            </w:r>
          </w:p>
          <w:p w:rsidR="001D2B10" w:rsidRPr="002D3F8E" w:rsidRDefault="001D2B10" w:rsidP="00F51823">
            <w:pPr>
              <w:pStyle w:val="PURBullet"/>
              <w:numPr>
                <w:ilvl w:val="0"/>
                <w:numId w:val="17"/>
              </w:numPr>
              <w:rPr>
                <w:lang w:val="it-IT"/>
              </w:rPr>
            </w:pPr>
            <w:r w:rsidRPr="002D3F8E">
              <w:rPr>
                <w:lang w:val="it-IT"/>
              </w:rPr>
              <w:t xml:space="preserve">Office 365 Enterprise E1, E3 veya E4 Kullanıcı SL’si </w:t>
            </w:r>
            <w:r w:rsidRPr="002D3F8E">
              <w:rPr>
                <w:b/>
                <w:lang w:val="it-IT"/>
              </w:rPr>
              <w:t>veya</w:t>
            </w:r>
          </w:p>
          <w:p w:rsidR="001D2B10" w:rsidRPr="002D3F8E" w:rsidRDefault="001D2B10" w:rsidP="00F51823">
            <w:pPr>
              <w:pStyle w:val="PURBullet"/>
              <w:numPr>
                <w:ilvl w:val="0"/>
                <w:numId w:val="17"/>
              </w:numPr>
              <w:rPr>
                <w:lang w:val="it-IT"/>
              </w:rPr>
            </w:pPr>
            <w:r w:rsidRPr="002D3F8E">
              <w:rPr>
                <w:lang w:val="it-IT"/>
              </w:rPr>
              <w:t xml:space="preserve">ProPlus Kullanıcı SL'si olmadan Office 365 Enterprise </w:t>
            </w:r>
            <w:r w:rsidR="000423B1" w:rsidRPr="002D3F8E">
              <w:rPr>
                <w:lang w:val="it-IT"/>
              </w:rPr>
              <w:br/>
            </w:r>
            <w:r w:rsidRPr="002D3F8E">
              <w:rPr>
                <w:lang w:val="it-IT"/>
              </w:rPr>
              <w:t xml:space="preserve">E3-E4 </w:t>
            </w:r>
            <w:r w:rsidRPr="002D3F8E">
              <w:rPr>
                <w:b/>
                <w:lang w:val="it-IT"/>
              </w:rPr>
              <w:t>veya</w:t>
            </w:r>
          </w:p>
          <w:p w:rsidR="0082133B" w:rsidRPr="002D3F8E" w:rsidRDefault="001D2B10" w:rsidP="00F51823">
            <w:pPr>
              <w:pStyle w:val="PURBullet"/>
              <w:numPr>
                <w:ilvl w:val="0"/>
                <w:numId w:val="17"/>
              </w:numPr>
              <w:rPr>
                <w:lang w:val="it-IT"/>
              </w:rPr>
            </w:pPr>
            <w:r w:rsidRPr="002D3F8E">
              <w:rPr>
                <w:lang w:val="it-IT"/>
              </w:rPr>
              <w:t xml:space="preserve">Lync Online Plan 1A-2A Kullanıcı SL'si </w:t>
            </w:r>
            <w:r w:rsidRPr="002D3F8E">
              <w:rPr>
                <w:b/>
                <w:lang w:val="it-IT"/>
              </w:rPr>
              <w:t>veya</w:t>
            </w:r>
          </w:p>
          <w:p w:rsidR="0082133B" w:rsidRPr="001A2E05" w:rsidRDefault="007C7028" w:rsidP="00F51823">
            <w:pPr>
              <w:pStyle w:val="Heading4nobold"/>
              <w:numPr>
                <w:ilvl w:val="0"/>
                <w:numId w:val="17"/>
              </w:numPr>
              <w:spacing w:line="180" w:lineRule="atLeast"/>
              <w:jc w:val="left"/>
              <w:rPr>
                <w:rFonts w:ascii="Arial" w:hAnsi="Arial" w:cs="Arial"/>
                <w:szCs w:val="18"/>
                <w:lang w:val="it-IT"/>
              </w:rPr>
            </w:pPr>
            <w:r w:rsidRPr="001A2E05">
              <w:rPr>
                <w:rFonts w:ascii="Arial" w:hAnsi="Arial" w:cs="Arial"/>
                <w:color w:val="000000"/>
                <w:szCs w:val="18"/>
                <w:lang w:val="it-IT"/>
              </w:rPr>
              <w:t xml:space="preserve">Office 365 Eğitim A2-A4 Kullanıcı SL'si </w:t>
            </w:r>
            <w:r w:rsidRPr="001A2E05">
              <w:rPr>
                <w:rFonts w:ascii="Arial" w:hAnsi="Arial" w:cs="Arial"/>
                <w:b/>
                <w:color w:val="000000"/>
                <w:szCs w:val="18"/>
                <w:lang w:val="it-IT"/>
              </w:rPr>
              <w:t>veya</w:t>
            </w:r>
          </w:p>
          <w:p w:rsidR="001D2B10" w:rsidRPr="002D3F8E" w:rsidRDefault="001D2B10" w:rsidP="00F51823">
            <w:pPr>
              <w:pStyle w:val="PURBullet"/>
              <w:numPr>
                <w:ilvl w:val="0"/>
                <w:numId w:val="17"/>
              </w:numPr>
              <w:rPr>
                <w:lang w:val="it-IT"/>
              </w:rPr>
            </w:pPr>
            <w:r w:rsidRPr="002D3F8E">
              <w:rPr>
                <w:lang w:val="it-IT"/>
              </w:rPr>
              <w:t xml:space="preserve">Lync Online Plan 1G-2G Kullanıcı SL'si </w:t>
            </w:r>
            <w:r w:rsidRPr="002D3F8E">
              <w:rPr>
                <w:b/>
                <w:lang w:val="it-IT"/>
              </w:rPr>
              <w:t>veya</w:t>
            </w:r>
          </w:p>
          <w:p w:rsidR="001D2B10" w:rsidRPr="002D3F8E" w:rsidRDefault="001D2B10" w:rsidP="00F51823">
            <w:pPr>
              <w:pStyle w:val="PURBullet"/>
              <w:numPr>
                <w:ilvl w:val="0"/>
                <w:numId w:val="17"/>
              </w:numPr>
              <w:rPr>
                <w:lang w:val="it-IT"/>
              </w:rPr>
            </w:pPr>
            <w:r w:rsidRPr="002D3F8E">
              <w:rPr>
                <w:lang w:val="it-IT"/>
              </w:rPr>
              <w:t>Office 365 Government G1, G3 veya G4 Kullanıcı SL’si</w:t>
            </w:r>
            <w:r w:rsidR="000423B1" w:rsidRPr="002D3F8E">
              <w:rPr>
                <w:lang w:val="it-IT"/>
              </w:rPr>
              <w:t> </w:t>
            </w:r>
            <w:r w:rsidRPr="002D3F8E">
              <w:rPr>
                <w:b/>
                <w:lang w:val="it-IT"/>
              </w:rPr>
              <w:t>veya</w:t>
            </w:r>
          </w:p>
          <w:p w:rsidR="001D2B10" w:rsidRPr="002D3F8E" w:rsidRDefault="001D2B10" w:rsidP="00F51823">
            <w:pPr>
              <w:pStyle w:val="PURBullet"/>
              <w:numPr>
                <w:ilvl w:val="0"/>
                <w:numId w:val="17"/>
              </w:numPr>
              <w:spacing w:line="180" w:lineRule="atLeast"/>
              <w:rPr>
                <w:lang w:val="it-IT"/>
              </w:rPr>
            </w:pPr>
            <w:r w:rsidRPr="002D3F8E">
              <w:rPr>
                <w:lang w:val="it-IT"/>
              </w:rPr>
              <w:t xml:space="preserve">ProPlus Kullanıcı SL'si olmadan Office 365 Government G3-G4 </w:t>
            </w:r>
            <w:r w:rsidRPr="002D3F8E">
              <w:rPr>
                <w:b/>
                <w:lang w:val="it-IT"/>
              </w:rPr>
              <w:t>veya</w:t>
            </w:r>
          </w:p>
          <w:p w:rsidR="00A04CCF" w:rsidRPr="00D72679" w:rsidRDefault="00A04CCF" w:rsidP="00F51823">
            <w:pPr>
              <w:pStyle w:val="PURBullet"/>
              <w:numPr>
                <w:ilvl w:val="0"/>
                <w:numId w:val="17"/>
              </w:numPr>
            </w:pPr>
            <w:r w:rsidRPr="001A2E05">
              <w:rPr>
                <w:rFonts w:cs="Arial"/>
                <w:color w:val="000000"/>
              </w:rPr>
              <w:t>Office 365 Midsize Business User SL'si</w:t>
            </w:r>
            <w:r>
              <w:t xml:space="preserve"> </w:t>
            </w:r>
            <w:r>
              <w:rPr>
                <w:b/>
              </w:rPr>
              <w:t>veya</w:t>
            </w:r>
            <w:r>
              <w:t xml:space="preserve"> </w:t>
            </w:r>
          </w:p>
          <w:p w:rsidR="0082133B" w:rsidRPr="00D72679" w:rsidRDefault="00ED4593" w:rsidP="00F51823">
            <w:pPr>
              <w:pStyle w:val="PURBullet"/>
              <w:numPr>
                <w:ilvl w:val="0"/>
                <w:numId w:val="17"/>
              </w:numPr>
            </w:pPr>
            <w:r>
              <w:t xml:space="preserve">Live Meeting Professional Kullanıcı SL’si, </w:t>
            </w:r>
            <w:r>
              <w:rPr>
                <w:b/>
              </w:rPr>
              <w:t>veya</w:t>
            </w:r>
          </w:p>
          <w:p w:rsidR="0082133B" w:rsidRDefault="00ED4593" w:rsidP="00F51823">
            <w:pPr>
              <w:pStyle w:val="PURBullet"/>
              <w:numPr>
                <w:ilvl w:val="0"/>
                <w:numId w:val="17"/>
              </w:numPr>
            </w:pPr>
            <w:r>
              <w:t>Live Meeting Standard Kullanıcı SL’si</w:t>
            </w:r>
          </w:p>
        </w:tc>
      </w:tr>
    </w:tbl>
    <w:p w:rsidR="0082133B" w:rsidRPr="00D72679" w:rsidRDefault="00ED4593" w:rsidP="005D7ACD">
      <w:pPr>
        <w:pStyle w:val="PURBlueBGHeader"/>
        <w:keepNext/>
        <w:keepLines/>
      </w:pPr>
      <w:r>
        <w:lastRenderedPageBreak/>
        <w:t>Ek Koşullar:</w:t>
      </w:r>
    </w:p>
    <w:p w:rsidR="003832B4" w:rsidRPr="00D72679" w:rsidRDefault="003832B4" w:rsidP="003832B4">
      <w:pPr>
        <w:pStyle w:val="PURBlueStrong-Indented"/>
      </w:pPr>
      <w:r>
        <w:t>Uygulanabilir Bildirimler</w:t>
      </w:r>
    </w:p>
    <w:p w:rsidR="003832B4" w:rsidRPr="00D72679" w:rsidRDefault="00B14EBA" w:rsidP="007E0E0E">
      <w:pPr>
        <w:pStyle w:val="PURBlueStrong-Indented"/>
      </w:pPr>
      <w:hyperlink r:id="rId41" w:anchor="_Sec10" w:history="1">
        <w:hyperlink w:anchor="Appendix_1" w:history="1">
          <w:hyperlink w:anchor="Appendix_1">
            <w:r w:rsidR="007E0E0E" w:rsidRPr="007E0E0E">
              <w:rPr>
                <w:smallCaps w:val="0"/>
                <w:color w:val="00467F"/>
                <w:u w:val="single"/>
              </w:rPr>
              <w:t>Ek 1</w:t>
            </w:r>
          </w:hyperlink>
        </w:hyperlink>
        <w:r w:rsidR="003832B4">
          <w:rPr>
            <w:smallCaps w:val="0"/>
            <w:color w:val="auto"/>
          </w:rPr>
          <w:t>'</w:t>
        </w:r>
        <w:proofErr w:type="gramStart"/>
        <w:r w:rsidR="003832B4">
          <w:rPr>
            <w:smallCaps w:val="0"/>
            <w:color w:val="auto"/>
          </w:rPr>
          <w:t>deki</w:t>
        </w:r>
        <w:proofErr w:type="gramEnd"/>
        <w:r w:rsidR="003832B4">
          <w:rPr>
            <w:smallCaps w:val="0"/>
            <w:color w:val="auto"/>
          </w:rPr>
          <w:t xml:space="preserve"> Kayıt ve H.264/MPEG-4 AVC ve/veya VC-1 Bildirimleri</w:t>
        </w:r>
      </w:hyperlink>
      <w:r w:rsidR="003832B4">
        <w:rPr>
          <w:smallCaps w:val="0"/>
          <w:color w:val="auto"/>
        </w:rPr>
        <w:t xml:space="preserve"> geçerlidir.</w:t>
      </w:r>
    </w:p>
    <w:p w:rsidR="0082133B" w:rsidRPr="00D72679" w:rsidRDefault="00ED4593">
      <w:pPr>
        <w:pStyle w:val="PURBlueStrong-Indented"/>
      </w:pPr>
      <w:r>
        <w:t>Microsoft Silverlight Yazılımı</w:t>
      </w:r>
    </w:p>
    <w:p w:rsidR="00FD5971" w:rsidRPr="00D72679" w:rsidRDefault="00ED4593" w:rsidP="003832B4">
      <w:pPr>
        <w:pStyle w:val="PURBody-Indented"/>
      </w:pPr>
      <w:r>
        <w:t>Lync 2010, Silverlight içerir.</w:t>
      </w:r>
      <w:r w:rsidR="007169B5">
        <w:t xml:space="preserve"> </w:t>
      </w:r>
      <w:r>
        <w:t xml:space="preserve">Silverlight, H.264/MPEG-4 AVC ve/veya VC-1 şifreleme teknolojisi içerebilir. </w:t>
      </w:r>
    </w:p>
    <w:p w:rsidR="0082133B" w:rsidRPr="002D3F8E" w:rsidRDefault="00B14EBA">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rsidRPr="002D3F8E">
        <w:t xml:space="preserve"> </w:t>
      </w:r>
    </w:p>
    <w:p w:rsidR="0082133B" w:rsidRPr="002D3F8E" w:rsidRDefault="00ED4593">
      <w:pPr>
        <w:pStyle w:val="PURProductName"/>
      </w:pPr>
      <w:bookmarkStart w:id="311" w:name="_Sec373"/>
      <w:r w:rsidRPr="002D3F8E">
        <w:t>Lync Online Plan 2</w:t>
      </w:r>
      <w:bookmarkEnd w:id="311"/>
      <w:r>
        <w:fldChar w:fldCharType="begin"/>
      </w:r>
      <w:r w:rsidRPr="002D3F8E">
        <w:instrText>XE "Lync Online Plan 2"</w:instrText>
      </w:r>
      <w:r>
        <w:fldChar w:fldCharType="end"/>
      </w:r>
      <w:r>
        <w:fldChar w:fldCharType="begin"/>
      </w:r>
      <w:r w:rsidRPr="002D3F8E">
        <w:instrText xml:space="preserve"> TC "</w:instrText>
      </w:r>
      <w:bookmarkStart w:id="312" w:name="_Toc370712509"/>
      <w:bookmarkStart w:id="313" w:name="_Toc382385512"/>
      <w:r w:rsidRPr="002D3F8E">
        <w:instrText>Lync Online Plan 2</w:instrText>
      </w:r>
      <w:bookmarkEnd w:id="312"/>
      <w:bookmarkEnd w:id="313"/>
      <w:r w:rsidRPr="002D3F8E">
        <w:instrText xml:space="preserve">" \l </w:instrText>
      </w:r>
      <w:r w:rsidR="00E01841" w:rsidRPr="002D3F8E">
        <w:instrText>3</w:instrText>
      </w:r>
      <w:r>
        <w:fldChar w:fldCharType="end"/>
      </w:r>
    </w:p>
    <w:p w:rsidR="0082133B" w:rsidRPr="00D72679" w:rsidRDefault="00ED4593">
      <w:pPr>
        <w:pStyle w:val="PURBlueBGHeader"/>
      </w:pPr>
      <w:r>
        <w:t>Kullanıcı SL’leri</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72679" w:rsidRDefault="00ED4593">
            <w:pPr>
              <w:pStyle w:val="PURBody"/>
            </w:pPr>
            <w:r>
              <w:rPr>
                <w:b/>
                <w:i/>
              </w:rPr>
              <w:t>Aşağıdakiler için gereklidir:</w:t>
            </w:r>
          </w:p>
          <w:p w:rsidR="0082133B" w:rsidRPr="00D72679" w:rsidRDefault="00ED4593">
            <w:pPr>
              <w:pStyle w:val="PURBody"/>
            </w:pPr>
            <w:r>
              <w:t xml:space="preserve">Çevrimiçi Hizmete veya ilgili yazılıma erişen doğrulanmış kullanıcılar. Ancak, </w:t>
            </w:r>
          </w:p>
          <w:p w:rsidR="0082133B" w:rsidRPr="002D3F8E" w:rsidRDefault="00ED4593" w:rsidP="00F51823">
            <w:pPr>
              <w:pStyle w:val="PURBullet"/>
              <w:numPr>
                <w:ilvl w:val="0"/>
                <w:numId w:val="18"/>
              </w:numPr>
            </w:pPr>
            <w:r w:rsidRPr="002D3F8E">
              <w:t>Lync Online Plan 1 için lisanslanmış kullanıcılar</w:t>
            </w:r>
          </w:p>
          <w:p w:rsidR="0082133B" w:rsidRPr="00D72679" w:rsidRDefault="00ED4593" w:rsidP="00F51823">
            <w:pPr>
              <w:pStyle w:val="PURBullet"/>
              <w:numPr>
                <w:ilvl w:val="0"/>
                <w:numId w:val="18"/>
              </w:numPr>
            </w:pPr>
            <w:r>
              <w:t>LYNC Server Standard CAL için lisanslanmış kullanıcılar</w:t>
            </w:r>
          </w:p>
          <w:p w:rsidR="0082133B" w:rsidRPr="00D72679" w:rsidRDefault="00ED4593" w:rsidP="00F51823">
            <w:pPr>
              <w:pStyle w:val="PURBullet"/>
              <w:numPr>
                <w:ilvl w:val="0"/>
                <w:numId w:val="18"/>
              </w:numPr>
            </w:pPr>
            <w:r>
              <w:t>LYNC Server Enterprise CAL için lisanslanmış kullanıcılar</w:t>
            </w:r>
          </w:p>
          <w:p w:rsidR="0082133B" w:rsidRDefault="00ED4593">
            <w:pPr>
              <w:pStyle w:val="PURBody"/>
            </w:pPr>
            <w:proofErr w:type="gramStart"/>
            <w:r>
              <w:t>web</w:t>
            </w:r>
            <w:proofErr w:type="gramEnd"/>
            <w:r>
              <w:t xml:space="preserve"> konferansı planlaması ya da gerçekleştirmesi amacı dışında Çevrimiçi Hizmetlere erişmek için gereken SL’lere ihtiyaç duymazlar.</w:t>
            </w:r>
          </w:p>
        </w:tc>
        <w:tc>
          <w:tcPr>
            <w:tcW w:w="5225" w:type="dxa"/>
          </w:tcPr>
          <w:p w:rsidR="0082133B" w:rsidRPr="00D72679" w:rsidRDefault="00ED4593">
            <w:pPr>
              <w:pStyle w:val="PURBody"/>
            </w:pPr>
            <w:r>
              <w:rPr>
                <w:b/>
                <w:i/>
              </w:rPr>
              <w:t>Gerekli SL:</w:t>
            </w:r>
          </w:p>
          <w:p w:rsidR="0082133B" w:rsidRPr="002D3F8E" w:rsidRDefault="00ED4593" w:rsidP="00F51823">
            <w:pPr>
              <w:pStyle w:val="PURBullet"/>
              <w:numPr>
                <w:ilvl w:val="0"/>
                <w:numId w:val="19"/>
              </w:numPr>
            </w:pPr>
            <w:r w:rsidRPr="002D3F8E">
              <w:t xml:space="preserve">Lync Online Plan 2 Kullanıcı SL’si, </w:t>
            </w:r>
            <w:r w:rsidRPr="002D3F8E">
              <w:rPr>
                <w:b/>
              </w:rPr>
              <w:t>veya</w:t>
            </w:r>
          </w:p>
          <w:p w:rsidR="003832B4" w:rsidRPr="00D72679" w:rsidRDefault="003832B4" w:rsidP="00F51823">
            <w:pPr>
              <w:pStyle w:val="PURBullet"/>
              <w:numPr>
                <w:ilvl w:val="0"/>
                <w:numId w:val="19"/>
              </w:numPr>
            </w:pPr>
            <w:r>
              <w:t xml:space="preserve">Lync Online Plan 2A Kullanıcı SL’si </w:t>
            </w:r>
            <w:r>
              <w:rPr>
                <w:b/>
              </w:rPr>
              <w:t>veya</w:t>
            </w:r>
          </w:p>
          <w:p w:rsidR="003832B4" w:rsidRPr="002D3F8E" w:rsidRDefault="003832B4" w:rsidP="00F51823">
            <w:pPr>
              <w:pStyle w:val="PURBullet"/>
              <w:numPr>
                <w:ilvl w:val="0"/>
                <w:numId w:val="19"/>
              </w:numPr>
            </w:pPr>
            <w:r w:rsidRPr="002D3F8E">
              <w:t xml:space="preserve">Lync Online Plan 2G Kullanıcı SL’si </w:t>
            </w:r>
            <w:r w:rsidRPr="002D3F8E">
              <w:rPr>
                <w:b/>
              </w:rPr>
              <w:t>veya</w:t>
            </w:r>
          </w:p>
          <w:p w:rsidR="007C7028" w:rsidRPr="001A2E05" w:rsidRDefault="007C7028" w:rsidP="00F51823">
            <w:pPr>
              <w:pStyle w:val="Heading4nobold"/>
              <w:numPr>
                <w:ilvl w:val="0"/>
                <w:numId w:val="19"/>
              </w:numPr>
              <w:spacing w:line="180" w:lineRule="atLeast"/>
              <w:jc w:val="left"/>
              <w:rPr>
                <w:rFonts w:ascii="Arial" w:hAnsi="Arial" w:cs="Arial"/>
              </w:rPr>
            </w:pPr>
            <w:r w:rsidRPr="001A2E05">
              <w:rPr>
                <w:rFonts w:ascii="Arial" w:hAnsi="Arial" w:cs="Arial"/>
                <w:color w:val="000000"/>
              </w:rPr>
              <w:t xml:space="preserve">Office 365 Eğitim A2-A4 </w:t>
            </w:r>
            <w:r w:rsidRPr="001A2E05">
              <w:rPr>
                <w:rFonts w:ascii="Arial" w:hAnsi="Arial" w:cs="Arial"/>
                <w:color w:val="000000"/>
                <w:szCs w:val="18"/>
              </w:rPr>
              <w:t>Kullanıcı SL'si</w:t>
            </w:r>
            <w:r w:rsidRPr="001A2E05">
              <w:rPr>
                <w:rFonts w:ascii="Arial" w:hAnsi="Arial" w:cs="Arial"/>
                <w:color w:val="000000"/>
                <w:szCs w:val="18"/>
                <w:vertAlign w:val="superscript"/>
              </w:rPr>
              <w:t>1</w:t>
            </w:r>
            <w:r w:rsidRPr="001A2E05">
              <w:rPr>
                <w:rFonts w:ascii="Arial" w:hAnsi="Arial" w:cs="Arial"/>
                <w:color w:val="000000"/>
                <w:szCs w:val="18"/>
              </w:rPr>
              <w:t xml:space="preserve"> </w:t>
            </w:r>
            <w:r w:rsidRPr="001A2E05">
              <w:rPr>
                <w:rFonts w:ascii="Arial" w:hAnsi="Arial" w:cs="Arial"/>
                <w:b/>
                <w:color w:val="000000"/>
                <w:szCs w:val="18"/>
              </w:rPr>
              <w:t>veya</w:t>
            </w:r>
          </w:p>
          <w:p w:rsidR="009F57D1" w:rsidRPr="002D3F8E" w:rsidRDefault="00ED4593" w:rsidP="00F51823">
            <w:pPr>
              <w:pStyle w:val="PURBullet"/>
              <w:numPr>
                <w:ilvl w:val="0"/>
                <w:numId w:val="19"/>
              </w:numPr>
              <w:rPr>
                <w:lang w:val="it-IT"/>
              </w:rPr>
            </w:pPr>
            <w:r w:rsidRPr="002D3F8E">
              <w:rPr>
                <w:lang w:val="it-IT"/>
              </w:rPr>
              <w:t>Office 365 Enterprise E1, E3 veya E4 Kullanıcı SL’si</w:t>
            </w:r>
            <w:r w:rsidR="000423B1" w:rsidRPr="002D3F8E">
              <w:rPr>
                <w:lang w:val="it-IT"/>
              </w:rPr>
              <w:t> </w:t>
            </w:r>
            <w:r w:rsidRPr="002D3F8E">
              <w:rPr>
                <w:b/>
                <w:lang w:val="it-IT"/>
              </w:rPr>
              <w:t>veya</w:t>
            </w:r>
          </w:p>
          <w:p w:rsidR="003832B4" w:rsidRPr="002D3F8E" w:rsidRDefault="003832B4" w:rsidP="00F51823">
            <w:pPr>
              <w:pStyle w:val="PURBullet"/>
              <w:numPr>
                <w:ilvl w:val="0"/>
                <w:numId w:val="19"/>
              </w:numPr>
              <w:rPr>
                <w:lang w:val="it-IT"/>
              </w:rPr>
            </w:pPr>
            <w:r w:rsidRPr="002D3F8E">
              <w:rPr>
                <w:lang w:val="it-IT"/>
              </w:rPr>
              <w:t xml:space="preserve">ProPlus Kullanıcı SL'si olmadan Office 365 Enterprise E3-E4 </w:t>
            </w:r>
            <w:r w:rsidRPr="002D3F8E">
              <w:rPr>
                <w:b/>
                <w:lang w:val="it-IT"/>
              </w:rPr>
              <w:t>veya</w:t>
            </w:r>
          </w:p>
          <w:p w:rsidR="003832B4" w:rsidRPr="002D3F8E" w:rsidRDefault="003832B4" w:rsidP="00F51823">
            <w:pPr>
              <w:pStyle w:val="PURBullet"/>
              <w:numPr>
                <w:ilvl w:val="0"/>
                <w:numId w:val="19"/>
              </w:numPr>
              <w:rPr>
                <w:lang w:val="it-IT"/>
              </w:rPr>
            </w:pPr>
            <w:r w:rsidRPr="002D3F8E">
              <w:rPr>
                <w:lang w:val="it-IT"/>
              </w:rPr>
              <w:t>Office 365 Government G1, G3 veya G4 Kullanıcı SL’si</w:t>
            </w:r>
            <w:r w:rsidR="000423B1" w:rsidRPr="002D3F8E">
              <w:rPr>
                <w:lang w:val="it-IT"/>
              </w:rPr>
              <w:t> </w:t>
            </w:r>
            <w:r w:rsidRPr="002D3F8E">
              <w:rPr>
                <w:b/>
                <w:lang w:val="it-IT"/>
              </w:rPr>
              <w:t>veya</w:t>
            </w:r>
          </w:p>
          <w:p w:rsidR="003832B4" w:rsidRPr="009F69F7" w:rsidRDefault="003832B4" w:rsidP="00F51823">
            <w:pPr>
              <w:pStyle w:val="Heading4nobold"/>
              <w:numPr>
                <w:ilvl w:val="0"/>
                <w:numId w:val="19"/>
              </w:numPr>
              <w:spacing w:line="180" w:lineRule="atLeast"/>
              <w:jc w:val="left"/>
              <w:rPr>
                <w:rFonts w:ascii="Arial" w:hAnsi="Arial" w:cs="Arial"/>
                <w:lang w:val="it-IT"/>
              </w:rPr>
            </w:pPr>
            <w:r w:rsidRPr="009F69F7">
              <w:rPr>
                <w:rFonts w:ascii="Arial" w:hAnsi="Arial" w:cs="Arial"/>
                <w:lang w:val="it-IT"/>
              </w:rPr>
              <w:t xml:space="preserve">ProPlus Kullanıcı SL'si olmadan Office 365 Government G3-G4 </w:t>
            </w:r>
            <w:r w:rsidRPr="009F69F7">
              <w:rPr>
                <w:rFonts w:ascii="Arial" w:hAnsi="Arial" w:cs="Arial"/>
                <w:b/>
                <w:lang w:val="it-IT"/>
              </w:rPr>
              <w:t>veya</w:t>
            </w:r>
          </w:p>
          <w:p w:rsidR="00C30D1A" w:rsidRPr="001A2E05" w:rsidRDefault="00C30D1A" w:rsidP="00F51823">
            <w:pPr>
              <w:pStyle w:val="Heading4nobold"/>
              <w:numPr>
                <w:ilvl w:val="0"/>
                <w:numId w:val="19"/>
              </w:numPr>
              <w:spacing w:line="180" w:lineRule="atLeast"/>
              <w:jc w:val="left"/>
              <w:rPr>
                <w:rFonts w:ascii="Arial" w:hAnsi="Arial" w:cs="Arial"/>
                <w:lang w:val="it-IT"/>
              </w:rPr>
            </w:pPr>
            <w:r w:rsidRPr="001A2E05">
              <w:rPr>
                <w:rFonts w:ascii="Arial" w:hAnsi="Arial" w:cs="Arial"/>
                <w:color w:val="000000"/>
                <w:lang w:val="it-IT"/>
              </w:rPr>
              <w:t>Office 365 Midsize Business Kullanıcı SL'si</w:t>
            </w:r>
            <w:r w:rsidRPr="001A2E05">
              <w:rPr>
                <w:rFonts w:ascii="Arial" w:hAnsi="Arial" w:cs="Arial"/>
                <w:color w:val="000000"/>
                <w:szCs w:val="18"/>
                <w:lang w:val="it-IT"/>
              </w:rPr>
              <w:t xml:space="preserve">, </w:t>
            </w:r>
            <w:r w:rsidRPr="001A2E05">
              <w:rPr>
                <w:rFonts w:ascii="Arial" w:hAnsi="Arial" w:cs="Arial"/>
                <w:b/>
                <w:color w:val="000000"/>
                <w:szCs w:val="18"/>
                <w:lang w:val="it-IT"/>
              </w:rPr>
              <w:t>veya</w:t>
            </w:r>
          </w:p>
          <w:p w:rsidR="0082133B" w:rsidRPr="00D72679" w:rsidRDefault="00ED4593" w:rsidP="00F51823">
            <w:pPr>
              <w:pStyle w:val="PURBullet"/>
              <w:numPr>
                <w:ilvl w:val="0"/>
                <w:numId w:val="19"/>
              </w:numPr>
            </w:pPr>
            <w:r>
              <w:t xml:space="preserve">Live Meeting Professional Kullanıcı SL’si, </w:t>
            </w:r>
            <w:r>
              <w:rPr>
                <w:b/>
              </w:rPr>
              <w:t>veya</w:t>
            </w:r>
          </w:p>
          <w:p w:rsidR="0082133B" w:rsidRPr="00D72679" w:rsidRDefault="00ED4593" w:rsidP="00F51823">
            <w:pPr>
              <w:pStyle w:val="PURBullet"/>
              <w:numPr>
                <w:ilvl w:val="0"/>
                <w:numId w:val="19"/>
              </w:numPr>
            </w:pPr>
            <w:r>
              <w:t>Live Meeting Standard Kullanıcı SL’si</w:t>
            </w:r>
          </w:p>
          <w:p w:rsidR="009F57D1" w:rsidRPr="00D72679" w:rsidRDefault="009F57D1" w:rsidP="009F57D1">
            <w:pPr>
              <w:pStyle w:val="PURBody"/>
            </w:pPr>
          </w:p>
          <w:p w:rsidR="009F57D1" w:rsidRPr="001A2E05" w:rsidRDefault="009F57D1" w:rsidP="009F57D1">
            <w:pPr>
              <w:ind w:left="720"/>
              <w:rPr>
                <w:rFonts w:cs="Arial"/>
              </w:rPr>
            </w:pPr>
            <w:r w:rsidRPr="001A2E05">
              <w:rPr>
                <w:rFonts w:cs="Arial"/>
                <w:sz w:val="16"/>
                <w:szCs w:val="16"/>
                <w:vertAlign w:val="superscript"/>
              </w:rPr>
              <w:t>1</w:t>
            </w:r>
            <w:r w:rsidR="007169B5" w:rsidRPr="001A2E05">
              <w:rPr>
                <w:rFonts w:cs="Arial"/>
                <w:sz w:val="16"/>
                <w:szCs w:val="16"/>
                <w:vertAlign w:val="superscript"/>
              </w:rPr>
              <w:t xml:space="preserve"> </w:t>
            </w:r>
            <w:r w:rsidRPr="001A2E05">
              <w:rPr>
                <w:rFonts w:cs="Arial"/>
                <w:sz w:val="16"/>
                <w:szCs w:val="16"/>
              </w:rPr>
              <w:t>Sınırlı süre geçerli bir teklif olarak, Office 365</w:t>
            </w:r>
            <w:r w:rsidRPr="001A2E05">
              <w:rPr>
                <w:rFonts w:cs="Arial"/>
                <w:iCs/>
                <w:sz w:val="16"/>
                <w:szCs w:val="16"/>
              </w:rPr>
              <w:t xml:space="preserve"> Education A2, A3 veya A4 için lisanslanmış olan müşteriler, her bir Office 365 Education A2, A3 ve A4 kullanıcı abonelik lisansı için ücretsiz olarak Lync 2013'ün (veya Mac için Lync 2011) lisanslı bir kopyasını alacaklardır. Yazılım yalnızca Office 365 Education A2, A3, A4 (Lync Çevrimiçi'ni de içerir) ile kullanılabilir ve yazılımı kullanma ile ilgili tüm haklar, temel alınan abonelik lisansının süresinin dolmasını veya Office 365 Education A2, A3, A4 ve Lync Çevrimiçi'nin bir sonraki yeni temel sürümüne geçişi takiben (hangisi daha önce gelirse) feshedilecektir.</w:t>
            </w:r>
          </w:p>
          <w:p w:rsidR="009F57D1" w:rsidRPr="009F57D1" w:rsidRDefault="009F57D1" w:rsidP="009F57D1">
            <w:pPr>
              <w:pStyle w:val="PURBody"/>
            </w:pPr>
          </w:p>
        </w:tc>
      </w:tr>
    </w:tbl>
    <w:p w:rsidR="00DB10BE" w:rsidRPr="00D72679" w:rsidRDefault="00DB10BE" w:rsidP="00DB10BE">
      <w:pPr>
        <w:pStyle w:val="PURBlueBGHeader"/>
        <w:keepNext/>
        <w:keepLines/>
      </w:pPr>
      <w:r>
        <w:t>Ek Koşullar:</w:t>
      </w:r>
    </w:p>
    <w:p w:rsidR="00DB10BE" w:rsidRPr="00D72679" w:rsidRDefault="00DB10BE" w:rsidP="00DB10BE">
      <w:pPr>
        <w:pStyle w:val="PURBlueStrong-Indented"/>
      </w:pPr>
      <w:r>
        <w:t>Uygulanabilir Bildirimler</w:t>
      </w:r>
    </w:p>
    <w:p w:rsidR="00DB10BE" w:rsidRPr="00D72679" w:rsidRDefault="00B14EBA" w:rsidP="007E0E0E">
      <w:pPr>
        <w:pStyle w:val="PURBlueStrong-Indented"/>
      </w:pPr>
      <w:hyperlink r:id="rId42" w:anchor="_Sec10" w:history="1">
        <w:hyperlink w:anchor="Appendix_1" w:history="1">
          <w:hyperlink w:anchor="Appendix_1">
            <w:r w:rsidR="007E0E0E" w:rsidRPr="007E0E0E">
              <w:rPr>
                <w:smallCaps w:val="0"/>
                <w:color w:val="00467F"/>
                <w:u w:val="single"/>
              </w:rPr>
              <w:t>Ek 1</w:t>
            </w:r>
          </w:hyperlink>
        </w:hyperlink>
        <w:r w:rsidR="00DB10BE">
          <w:rPr>
            <w:smallCaps w:val="0"/>
            <w:color w:val="auto"/>
          </w:rPr>
          <w:t>'</w:t>
        </w:r>
        <w:proofErr w:type="gramStart"/>
        <w:r w:rsidR="00DB10BE">
          <w:rPr>
            <w:smallCaps w:val="0"/>
            <w:color w:val="auto"/>
          </w:rPr>
          <w:t>deki</w:t>
        </w:r>
        <w:proofErr w:type="gramEnd"/>
        <w:r w:rsidR="00DB10BE">
          <w:rPr>
            <w:smallCaps w:val="0"/>
            <w:color w:val="auto"/>
          </w:rPr>
          <w:t xml:space="preserve"> Kayıt, H.264/AVC, MPEG-4 AVC ve/veya VC-1 Bildirimleri</w:t>
        </w:r>
      </w:hyperlink>
      <w:r w:rsidR="00DB10BE">
        <w:rPr>
          <w:smallCaps w:val="0"/>
          <w:color w:val="auto"/>
        </w:rPr>
        <w:t xml:space="preserve"> geçerlidir.</w:t>
      </w:r>
    </w:p>
    <w:p w:rsidR="0082133B" w:rsidRPr="00D72679" w:rsidRDefault="00B14EBA">
      <w:pPr>
        <w:pStyle w:val="PURBreadcrumb"/>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t xml:space="preserve"> </w:t>
      </w:r>
    </w:p>
    <w:p w:rsidR="00E52C83" w:rsidRPr="00D72679"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4" w:name="_Toc370712516"/>
      <w:bookmarkStart w:id="315" w:name="_Toc382385513"/>
      <w:r>
        <w:instrText xml:space="preserve">Office 365 </w:instrText>
      </w:r>
      <w:r w:rsidR="00256119">
        <w:instrText>Developer</w:instrText>
      </w:r>
      <w:bookmarkEnd w:id="314"/>
      <w:bookmarkEnd w:id="315"/>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72679" w:rsidRDefault="00E52C83" w:rsidP="00E52C83">
      <w:pPr>
        <w:pStyle w:val="PURBlueBGHeader"/>
      </w:pPr>
      <w:r>
        <w:t>Kullanıcı SL’leri</w:t>
      </w:r>
    </w:p>
    <w:tbl>
      <w:tblPr>
        <w:tblStyle w:val="PURTableNoVertical"/>
        <w:tblW w:w="0" w:type="auto"/>
        <w:tblLook w:val="04A0" w:firstRow="1" w:lastRow="0" w:firstColumn="1" w:lastColumn="0" w:noHBand="0" w:noVBand="1"/>
      </w:tblPr>
      <w:tblGrid>
        <w:gridCol w:w="5268"/>
        <w:gridCol w:w="5258"/>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Aşağıdakiler için gereklidir:</w:t>
            </w:r>
          </w:p>
        </w:tc>
        <w:tc>
          <w:tcPr>
            <w:tcW w:w="5319" w:type="dxa"/>
          </w:tcPr>
          <w:p w:rsidR="00E52C83" w:rsidRDefault="00E52C83" w:rsidP="00E50C5B">
            <w:pPr>
              <w:pStyle w:val="PURBody"/>
            </w:pPr>
            <w:r>
              <w:rPr>
                <w:b/>
                <w:i/>
              </w:rPr>
              <w:t>Gerekli SL:</w:t>
            </w:r>
          </w:p>
        </w:tc>
      </w:tr>
      <w:tr w:rsidR="00E52C83" w:rsidTr="00F0038C">
        <w:tc>
          <w:tcPr>
            <w:tcW w:w="5323" w:type="dxa"/>
          </w:tcPr>
          <w:p w:rsidR="00E52C83" w:rsidRPr="00D72679" w:rsidRDefault="0038547E" w:rsidP="00F51823">
            <w:pPr>
              <w:pStyle w:val="PURBullet"/>
              <w:numPr>
                <w:ilvl w:val="0"/>
                <w:numId w:val="20"/>
              </w:numPr>
            </w:pPr>
            <w:r>
              <w:rPr>
                <w:rFonts w:asciiTheme="minorHAnsi" w:hAnsiTheme="minorHAnsi" w:cstheme="minorHAnsi"/>
                <w:szCs w:val="18"/>
              </w:rPr>
              <w:t>Çevrimiçi Hizmete veya ilgili yazılıma erişen kullanıcılar.</w:t>
            </w:r>
          </w:p>
          <w:p w:rsidR="00C72CDA" w:rsidRPr="00C72CDA" w:rsidRDefault="00F0038C" w:rsidP="00F51823">
            <w:pPr>
              <w:pStyle w:val="PURBody"/>
              <w:numPr>
                <w:ilvl w:val="0"/>
                <w:numId w:val="20"/>
              </w:numPr>
              <w:rPr>
                <w:rFonts w:asciiTheme="minorHAnsi" w:hAnsiTheme="minorHAnsi" w:cstheme="minorHAnsi"/>
              </w:rPr>
            </w:pPr>
            <w:r>
              <w:rPr>
                <w:rFonts w:asciiTheme="minorHAnsi" w:hAnsiTheme="minorHAnsi" w:cstheme="minorHAnsi"/>
              </w:rPr>
              <w:t xml:space="preserve">Son kullanıcılarınız, programlarınız üzerinde </w:t>
            </w:r>
            <w:proofErr w:type="gramStart"/>
            <w:r>
              <w:rPr>
                <w:rFonts w:asciiTheme="minorHAnsi" w:hAnsiTheme="minorHAnsi" w:cstheme="minorHAnsi"/>
              </w:rPr>
              <w:t>kabul</w:t>
            </w:r>
            <w:proofErr w:type="gramEnd"/>
            <w:r>
              <w:rPr>
                <w:rFonts w:asciiTheme="minorHAnsi" w:hAnsiTheme="minorHAnsi" w:cstheme="minorHAnsi"/>
              </w:rPr>
              <w:t xml:space="preserve"> testleri yapmak veya programlarınız için geri bildirimde bulunmak amacıyla Çevrimiçi Hizmetlere erişmek için gerekli SL'ye ihtiyaç duymazlar.</w:t>
            </w:r>
          </w:p>
        </w:tc>
        <w:tc>
          <w:tcPr>
            <w:tcW w:w="5319" w:type="dxa"/>
          </w:tcPr>
          <w:p w:rsidR="00E52C83" w:rsidRPr="000718FB" w:rsidRDefault="00E52C83" w:rsidP="00F51823">
            <w:pPr>
              <w:pStyle w:val="PURBullet"/>
              <w:numPr>
                <w:ilvl w:val="0"/>
                <w:numId w:val="21"/>
              </w:numPr>
              <w:rPr>
                <w:rFonts w:asciiTheme="minorHAnsi" w:hAnsiTheme="minorHAnsi" w:cstheme="minorHAnsi"/>
              </w:rPr>
            </w:pPr>
            <w:r>
              <w:rPr>
                <w:rFonts w:asciiTheme="minorHAnsi" w:hAnsiTheme="minorHAnsi" w:cstheme="minorHAnsi"/>
              </w:rPr>
              <w:t>Office 365 Developer Kullanıcı SL'si</w:t>
            </w:r>
          </w:p>
        </w:tc>
      </w:tr>
    </w:tbl>
    <w:p w:rsidR="00F0038C" w:rsidRPr="00D72679" w:rsidRDefault="00F0038C" w:rsidP="00064542">
      <w:pPr>
        <w:pStyle w:val="PURBlueBGHeader"/>
        <w:keepNext/>
        <w:keepLines/>
      </w:pPr>
      <w:r>
        <w:lastRenderedPageBreak/>
        <w:t>Ek Koşullar:</w:t>
      </w:r>
    </w:p>
    <w:p w:rsidR="00912DE2" w:rsidRPr="00D72679" w:rsidRDefault="00912DE2" w:rsidP="00912DE2">
      <w:pPr>
        <w:pStyle w:val="PURProductName"/>
        <w:pBdr>
          <w:bottom w:val="none" w:sz="0" w:space="0" w:color="auto"/>
        </w:pBdr>
      </w:pPr>
      <w:r>
        <w:rPr>
          <w:smallCaps/>
          <w:color w:val="00467F" w:themeColor="text2"/>
          <w:sz w:val="18"/>
        </w:rPr>
        <w:t>Hizmet Düzeyi Anlaşması:</w:t>
      </w:r>
      <w:r w:rsidR="007169B5">
        <w:t xml:space="preserve"> </w:t>
      </w:r>
      <w:r>
        <w:rPr>
          <w:rFonts w:asciiTheme="minorHAnsi" w:hAnsiTheme="minorHAnsi" w:cstheme="minorHAnsi"/>
          <w:sz w:val="18"/>
          <w:szCs w:val="18"/>
        </w:rPr>
        <w:t>no</w:t>
      </w:r>
    </w:p>
    <w:p w:rsidR="00E52C83" w:rsidRPr="00D72679" w:rsidRDefault="00F0038C" w:rsidP="00912DE2">
      <w:pPr>
        <w:pStyle w:val="PURProductName"/>
        <w:pBdr>
          <w:bottom w:val="none" w:sz="0" w:space="0" w:color="auto"/>
        </w:pBdr>
      </w:pPr>
      <w:r>
        <w:rPr>
          <w:rFonts w:asciiTheme="minorHAnsi" w:hAnsiTheme="minorHAnsi" w:cstheme="minorHAnsi"/>
          <w:sz w:val="18"/>
          <w:szCs w:val="18"/>
        </w:rPr>
        <w:t>Bir kullanıcı SL'si atadığınız her kullanıcı, uygulamalarınızı Office 365 çevrimiçi hizmetleriniz, tesisteki dağıtımlar veya Microsoft Office Mağazası için uygun hale getirmek üzere uygulamalarınızı tasarlamak, geliştirmek ve test etmek için Çevrimiçi Hizmet kullanabilir. Çevrimiçi Hizmet, üretim kullanımı için lisanslanmamıştır.</w:t>
      </w:r>
    </w:p>
    <w:p w:rsidR="00F0038C" w:rsidRPr="00D72679" w:rsidRDefault="00B14EBA" w:rsidP="00F0038C">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t xml:space="preserve"> </w:t>
      </w:r>
    </w:p>
    <w:p w:rsidR="004D12DB" w:rsidRPr="00D72679" w:rsidRDefault="004D12DB" w:rsidP="004D12DB">
      <w:pPr>
        <w:pStyle w:val="PURProductName"/>
      </w:pPr>
      <w:bookmarkStart w:id="316" w:name="_Sec386"/>
      <w:r>
        <w:t>Office 365 Small Business</w:t>
      </w:r>
      <w:r>
        <w:fldChar w:fldCharType="begin"/>
      </w:r>
      <w:r>
        <w:instrText>XE "Office 365 Small Business"</w:instrText>
      </w:r>
      <w:r>
        <w:fldChar w:fldCharType="end"/>
      </w:r>
      <w:r>
        <w:fldChar w:fldCharType="begin"/>
      </w:r>
      <w:r>
        <w:instrText xml:space="preserve"> TC "</w:instrText>
      </w:r>
      <w:bookmarkStart w:id="317" w:name="_Toc370712518"/>
      <w:bookmarkStart w:id="318" w:name="_Toc382385514"/>
      <w:r>
        <w:instrText xml:space="preserve">Office 365 </w:instrText>
      </w:r>
      <w:r w:rsidR="00256119">
        <w:instrText>Small Business</w:instrText>
      </w:r>
      <w:bookmarkEnd w:id="317"/>
      <w:bookmarkEnd w:id="318"/>
      <w:r>
        <w:instrText xml:space="preserve">" \l </w:instrText>
      </w:r>
      <w:r w:rsidR="00E01841">
        <w:instrText>3</w:instrText>
      </w:r>
      <w:r>
        <w:fldChar w:fldCharType="end"/>
      </w:r>
    </w:p>
    <w:p w:rsidR="004D12DB" w:rsidRPr="00D72679" w:rsidRDefault="004D12DB" w:rsidP="004D12DB">
      <w:pPr>
        <w:pStyle w:val="PURBlueBGHeader"/>
      </w:pPr>
      <w:r>
        <w:t>Kullanıcı SL’leri</w:t>
      </w:r>
    </w:p>
    <w:tbl>
      <w:tblPr>
        <w:tblStyle w:val="PURTableNoVertical"/>
        <w:tblW w:w="0" w:type="auto"/>
        <w:tblLook w:val="04A0" w:firstRow="1" w:lastRow="0" w:firstColumn="1" w:lastColumn="0" w:noHBand="0" w:noVBand="1"/>
      </w:tblPr>
      <w:tblGrid>
        <w:gridCol w:w="5269"/>
        <w:gridCol w:w="5257"/>
      </w:tblGrid>
      <w:tr w:rsidR="004D12DB" w:rsidTr="00CF7088">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E50C5B">
            <w:pPr>
              <w:pStyle w:val="PURBody"/>
            </w:pPr>
            <w:r>
              <w:rPr>
                <w:b/>
                <w:i/>
              </w:rPr>
              <w:t>Aşağıdakiler için gereklidir:</w:t>
            </w:r>
          </w:p>
        </w:tc>
        <w:tc>
          <w:tcPr>
            <w:tcW w:w="5320" w:type="dxa"/>
          </w:tcPr>
          <w:p w:rsidR="004D12DB" w:rsidRDefault="004D12DB" w:rsidP="00E50C5B">
            <w:pPr>
              <w:pStyle w:val="PURBody"/>
            </w:pPr>
            <w:r>
              <w:rPr>
                <w:b/>
                <w:i/>
              </w:rPr>
              <w:t>Gerekli SL:</w:t>
            </w:r>
          </w:p>
        </w:tc>
      </w:tr>
      <w:tr w:rsidR="004D12DB" w:rsidTr="00CF7088">
        <w:tc>
          <w:tcPr>
            <w:tcW w:w="5322" w:type="dxa"/>
          </w:tcPr>
          <w:p w:rsidR="004D12DB" w:rsidRPr="001A2E05" w:rsidRDefault="00D72FF8" w:rsidP="00F51823">
            <w:pPr>
              <w:pStyle w:val="PURBullet"/>
              <w:numPr>
                <w:ilvl w:val="0"/>
                <w:numId w:val="20"/>
              </w:numPr>
              <w:rPr>
                <w:rFonts w:cs="Arial"/>
              </w:rPr>
            </w:pPr>
            <w:r w:rsidRPr="001A2E05">
              <w:rPr>
                <w:rFonts w:cs="Arial"/>
                <w:szCs w:val="18"/>
              </w:rPr>
              <w:t xml:space="preserve">Çevrimiçi Hizmete veya ilgili yazılıma erişen kullanıcılar. </w:t>
            </w:r>
          </w:p>
          <w:p w:rsidR="000B40D0" w:rsidRPr="00D72679" w:rsidRDefault="000B40D0" w:rsidP="00F51823">
            <w:pPr>
              <w:pStyle w:val="PURBullet"/>
              <w:numPr>
                <w:ilvl w:val="0"/>
                <w:numId w:val="20"/>
              </w:numPr>
            </w:pPr>
            <w:r>
              <w:t xml:space="preserve">Hak sahibi başına en fazla 500 adede </w:t>
            </w:r>
            <w:proofErr w:type="gramStart"/>
            <w:r>
              <w:t>kadar</w:t>
            </w:r>
            <w:proofErr w:type="gramEnd"/>
            <w:r>
              <w:t xml:space="preserve"> dış kullanıcı olmak üzere, Share-by-Mail fonksiyonu yoluyla site koleksiyonuna davet edilen Dış Kullanıcıların bu amaçla</w:t>
            </w:r>
            <w:r w:rsidR="00712080">
              <w:t> </w:t>
            </w:r>
            <w:r>
              <w:t xml:space="preserve">Kullanıcı SL'lerine ihtiyacı yoktur. </w:t>
            </w:r>
          </w:p>
          <w:p w:rsidR="004D12DB" w:rsidRPr="00606344" w:rsidRDefault="004D12DB" w:rsidP="00912DE2">
            <w:pPr>
              <w:pStyle w:val="PURBody"/>
              <w:ind w:left="288"/>
            </w:pPr>
          </w:p>
        </w:tc>
        <w:tc>
          <w:tcPr>
            <w:tcW w:w="5320" w:type="dxa"/>
          </w:tcPr>
          <w:p w:rsidR="004D12DB" w:rsidRPr="001A2E05" w:rsidRDefault="004D12DB" w:rsidP="00F51823">
            <w:pPr>
              <w:pStyle w:val="PURBullet"/>
              <w:numPr>
                <w:ilvl w:val="0"/>
                <w:numId w:val="21"/>
              </w:numPr>
              <w:rPr>
                <w:rFonts w:cs="Arial"/>
              </w:rPr>
            </w:pPr>
            <w:r w:rsidRPr="001A2E05">
              <w:rPr>
                <w:rFonts w:cs="Arial"/>
              </w:rPr>
              <w:t>Office 365 Small Business Kullanıcı SL'si</w:t>
            </w:r>
          </w:p>
        </w:tc>
      </w:tr>
    </w:tbl>
    <w:p w:rsidR="004D12DB" w:rsidRPr="00D72679" w:rsidRDefault="00B14EBA" w:rsidP="004D12DB">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t xml:space="preserve"> </w:t>
      </w:r>
    </w:p>
    <w:p w:rsidR="00A079D1" w:rsidRPr="00D72679" w:rsidRDefault="00A079D1" w:rsidP="00A079D1">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19" w:name="_Toc370712519"/>
      <w:bookmarkStart w:id="320" w:name="_Toc382385515"/>
      <w:r>
        <w:instrText xml:space="preserve">Office 365 </w:instrText>
      </w:r>
      <w:r w:rsidR="00256119">
        <w:instrText>Small Business Premium</w:instrText>
      </w:r>
      <w:bookmarkEnd w:id="319"/>
      <w:bookmarkEnd w:id="320"/>
      <w:r>
        <w:instrText xml:space="preserve">" \l </w:instrText>
      </w:r>
      <w:r w:rsidR="00E01841">
        <w:instrText>3</w:instrText>
      </w:r>
      <w:r>
        <w:fldChar w:fldCharType="end"/>
      </w:r>
    </w:p>
    <w:p w:rsidR="00A079D1" w:rsidRPr="00D72679" w:rsidRDefault="00A079D1" w:rsidP="00A079D1">
      <w:pPr>
        <w:pStyle w:val="PURBlueBGHeader"/>
      </w:pPr>
      <w:r>
        <w:t>Kullanıcı SL’leri</w:t>
      </w:r>
    </w:p>
    <w:tbl>
      <w:tblPr>
        <w:tblStyle w:val="PURTableNoVertical"/>
        <w:tblW w:w="0" w:type="auto"/>
        <w:tblLook w:val="04A0" w:firstRow="1" w:lastRow="0" w:firstColumn="1" w:lastColumn="0" w:noHBand="0" w:noVBand="1"/>
      </w:tblPr>
      <w:tblGrid>
        <w:gridCol w:w="5268"/>
        <w:gridCol w:w="5258"/>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C04261">
            <w:pPr>
              <w:pStyle w:val="PURBody"/>
            </w:pPr>
            <w:r>
              <w:rPr>
                <w:b/>
                <w:i/>
              </w:rPr>
              <w:t>Aşağıdakiler için gereklidir:</w:t>
            </w:r>
          </w:p>
        </w:tc>
        <w:tc>
          <w:tcPr>
            <w:tcW w:w="5319" w:type="dxa"/>
          </w:tcPr>
          <w:p w:rsidR="00A079D1" w:rsidRDefault="00A079D1" w:rsidP="00C04261">
            <w:pPr>
              <w:pStyle w:val="PURBody"/>
            </w:pPr>
            <w:r>
              <w:rPr>
                <w:b/>
                <w:i/>
              </w:rPr>
              <w:t>Gerekli SL:</w:t>
            </w:r>
          </w:p>
        </w:tc>
      </w:tr>
      <w:tr w:rsidR="00A079D1" w:rsidTr="00A079D1">
        <w:tc>
          <w:tcPr>
            <w:tcW w:w="5323" w:type="dxa"/>
          </w:tcPr>
          <w:p w:rsidR="00A079D1" w:rsidRPr="001A2E05" w:rsidRDefault="00D72FF8" w:rsidP="00F51823">
            <w:pPr>
              <w:pStyle w:val="PURBullet"/>
              <w:numPr>
                <w:ilvl w:val="0"/>
                <w:numId w:val="20"/>
              </w:numPr>
              <w:rPr>
                <w:rFonts w:cs="Arial"/>
              </w:rPr>
            </w:pPr>
            <w:r w:rsidRPr="001A2E05">
              <w:rPr>
                <w:rFonts w:cs="Arial"/>
                <w:szCs w:val="18"/>
              </w:rPr>
              <w:t xml:space="preserve">Çevrimiçi Hizmete veya ilgili yazılıma erişen kullanıcılar. </w:t>
            </w:r>
          </w:p>
          <w:p w:rsidR="00A079D1" w:rsidRPr="00D72679" w:rsidRDefault="00A079D1" w:rsidP="00F51823">
            <w:pPr>
              <w:pStyle w:val="PURBullet"/>
              <w:numPr>
                <w:ilvl w:val="0"/>
                <w:numId w:val="20"/>
              </w:numPr>
            </w:pPr>
            <w:r>
              <w:t xml:space="preserve">Hak sahibi başına en fazla 500 adede </w:t>
            </w:r>
            <w:proofErr w:type="gramStart"/>
            <w:r>
              <w:t>kadar</w:t>
            </w:r>
            <w:proofErr w:type="gramEnd"/>
            <w:r>
              <w:t xml:space="preserve"> dış kullanıcı olmak üzere, Share-by-Mail fonksiyonu yoluyla site koleksiyonuna davet edilen Dış Kullanıcıların bu amaçla Kullanıcı SL'lerine ihtiyacı yoktur. </w:t>
            </w:r>
          </w:p>
          <w:p w:rsidR="00A079D1" w:rsidRPr="00606344" w:rsidRDefault="00A079D1" w:rsidP="00912DE2">
            <w:pPr>
              <w:pStyle w:val="PURBody"/>
              <w:ind w:left="288"/>
            </w:pPr>
          </w:p>
        </w:tc>
        <w:tc>
          <w:tcPr>
            <w:tcW w:w="5319" w:type="dxa"/>
          </w:tcPr>
          <w:p w:rsidR="00A079D1" w:rsidRPr="001A2E05" w:rsidRDefault="00A079D1" w:rsidP="00F51823">
            <w:pPr>
              <w:pStyle w:val="PURBullet"/>
              <w:numPr>
                <w:ilvl w:val="0"/>
                <w:numId w:val="21"/>
              </w:numPr>
              <w:rPr>
                <w:rFonts w:cs="Arial"/>
              </w:rPr>
            </w:pPr>
            <w:r w:rsidRPr="001A2E05">
              <w:rPr>
                <w:rFonts w:cs="Arial"/>
              </w:rPr>
              <w:t>Office 365 Small Business Premium Kullanıcı SL'si</w:t>
            </w:r>
          </w:p>
        </w:tc>
      </w:tr>
    </w:tbl>
    <w:p w:rsidR="00A079D1" w:rsidRPr="00D72679" w:rsidRDefault="00A079D1" w:rsidP="00A079D1">
      <w:pPr>
        <w:pStyle w:val="PURBlueBGHeader"/>
      </w:pPr>
      <w:r>
        <w:t>Ek Koşullar:</w:t>
      </w:r>
    </w:p>
    <w:p w:rsidR="00A079D1" w:rsidRPr="00D72679" w:rsidRDefault="00D5631B" w:rsidP="00A079D1">
      <w:pPr>
        <w:pStyle w:val="PURBlueStrong-Indented"/>
      </w:pPr>
      <w:r>
        <w:t>Office Uygulamalarını kullanımınız için geçerli olan koşullar:</w:t>
      </w:r>
    </w:p>
    <w:p w:rsidR="00A079D1" w:rsidRPr="00D72679" w:rsidRDefault="00A079D1" w:rsidP="00A079D1">
      <w:pPr>
        <w:pStyle w:val="PURBlueStrong-Indented"/>
      </w:pPr>
      <w:r>
        <w:t>Kurulum Ve Kullanım Hakları</w:t>
      </w:r>
    </w:p>
    <w:p w:rsidR="00A079D1" w:rsidRPr="009F69F7" w:rsidRDefault="00A079D1" w:rsidP="00F51823">
      <w:pPr>
        <w:pStyle w:val="ListParagraph"/>
        <w:numPr>
          <w:ilvl w:val="0"/>
          <w:numId w:val="52"/>
        </w:numPr>
        <w:ind w:left="540" w:hanging="270"/>
        <w:rPr>
          <w:rFonts w:ascii="Arial" w:hAnsi="Arial" w:cs="Arial"/>
          <w:sz w:val="18"/>
          <w:szCs w:val="18"/>
        </w:rPr>
      </w:pPr>
      <w:r w:rsidRPr="009F69F7">
        <w:rPr>
          <w:rFonts w:ascii="Arial" w:hAnsi="Arial" w:cs="Arial"/>
          <w:sz w:val="18"/>
          <w:szCs w:val="18"/>
        </w:rPr>
        <w:t xml:space="preserve">Bir Kullanıcı SL’si atadığınız her kullanıcı, 5 adede </w:t>
      </w:r>
      <w:proofErr w:type="gramStart"/>
      <w:r w:rsidRPr="009F69F7">
        <w:rPr>
          <w:rFonts w:ascii="Arial" w:hAnsi="Arial" w:cs="Arial"/>
          <w:sz w:val="18"/>
          <w:szCs w:val="18"/>
        </w:rPr>
        <w:t>kadar</w:t>
      </w:r>
      <w:proofErr w:type="gramEnd"/>
      <w:r w:rsidRPr="009F69F7">
        <w:rPr>
          <w:rFonts w:ascii="Arial" w:hAnsi="Arial" w:cs="Arial"/>
          <w:sz w:val="18"/>
          <w:szCs w:val="18"/>
        </w:rPr>
        <w:t xml:space="preserve"> eşzamanlı OSE’de lokal veya uzaktan kullanım için yazılımı etkin hale</w:t>
      </w:r>
      <w:r w:rsidR="00712080" w:rsidRPr="009F69F7">
        <w:rPr>
          <w:rFonts w:ascii="Arial" w:hAnsi="Arial" w:cs="Arial"/>
          <w:sz w:val="18"/>
          <w:szCs w:val="18"/>
        </w:rPr>
        <w:t> </w:t>
      </w:r>
      <w:r w:rsidRPr="009F69F7">
        <w:rPr>
          <w:rFonts w:ascii="Arial" w:hAnsi="Arial" w:cs="Arial"/>
          <w:sz w:val="18"/>
          <w:szCs w:val="18"/>
        </w:rPr>
        <w:t>getirebilir.</w:t>
      </w:r>
    </w:p>
    <w:p w:rsidR="00A079D1" w:rsidRPr="009F69F7" w:rsidRDefault="00A079D1" w:rsidP="00F51823">
      <w:pPr>
        <w:pStyle w:val="ListParagraph"/>
        <w:numPr>
          <w:ilvl w:val="0"/>
          <w:numId w:val="52"/>
        </w:numPr>
        <w:ind w:left="540" w:hanging="270"/>
        <w:rPr>
          <w:rFonts w:ascii="Arial" w:hAnsi="Arial" w:cs="Arial"/>
          <w:sz w:val="18"/>
          <w:szCs w:val="18"/>
        </w:rPr>
      </w:pPr>
      <w:r w:rsidRPr="009F69F7">
        <w:rPr>
          <w:rFonts w:ascii="Arial" w:hAnsi="Arial" w:cs="Arial"/>
          <w:sz w:val="18"/>
          <w:szCs w:val="18"/>
        </w:rPr>
        <w:t>Lisanslı kullanıcı aynı zamanda, farklı bir Kullanıcı SL'si kapsamında başka bir kullanıcı tarafından etkin hale getirilen yazılımı da</w:t>
      </w:r>
      <w:r w:rsidR="00712080" w:rsidRPr="009F69F7">
        <w:rPr>
          <w:rFonts w:ascii="Arial" w:hAnsi="Arial" w:cs="Arial"/>
          <w:sz w:val="18"/>
          <w:szCs w:val="18"/>
        </w:rPr>
        <w:t> </w:t>
      </w:r>
      <w:r w:rsidRPr="009F69F7">
        <w:rPr>
          <w:rFonts w:ascii="Arial" w:hAnsi="Arial" w:cs="Arial"/>
          <w:sz w:val="18"/>
          <w:szCs w:val="18"/>
        </w:rPr>
        <w:t xml:space="preserve">kullanabilir. </w:t>
      </w:r>
    </w:p>
    <w:p w:rsidR="00A079D1" w:rsidRPr="009F69F7" w:rsidRDefault="00A079D1" w:rsidP="00F51823">
      <w:pPr>
        <w:pStyle w:val="ListParagraph"/>
        <w:numPr>
          <w:ilvl w:val="0"/>
          <w:numId w:val="52"/>
        </w:numPr>
        <w:tabs>
          <w:tab w:val="right" w:pos="5490"/>
        </w:tabs>
        <w:ind w:left="540" w:hanging="270"/>
        <w:rPr>
          <w:rFonts w:ascii="Arial" w:hAnsi="Arial" w:cs="Arial"/>
          <w:sz w:val="18"/>
          <w:szCs w:val="18"/>
        </w:rPr>
      </w:pPr>
      <w:r w:rsidRPr="009F69F7">
        <w:rPr>
          <w:rFonts w:ascii="Arial" w:hAnsi="Arial" w:cs="Arial"/>
          <w:sz w:val="18"/>
          <w:szCs w:val="18"/>
        </w:rPr>
        <w:t xml:space="preserve">Sadece size destek hizmeti sağlanması amacıyla diğer kullanıcıların yazılıma uzaktan erişmesine izin verebilirsiniz. </w:t>
      </w:r>
    </w:p>
    <w:p w:rsidR="00E423E0" w:rsidRPr="00172583" w:rsidRDefault="00E423E0" w:rsidP="00E423E0">
      <w:pPr>
        <w:pStyle w:val="PURBlueStrong-Indented"/>
        <w:spacing w:before="120"/>
        <w:ind w:left="274"/>
        <w:rPr>
          <w:lang w:val="nb-NO"/>
        </w:rPr>
      </w:pPr>
      <w:r w:rsidRPr="00172583">
        <w:rPr>
          <w:lang w:val="nb-NO"/>
        </w:rPr>
        <w:t>Akıllı Telefon ve Tablet Aygıtlar</w:t>
      </w:r>
    </w:p>
    <w:p w:rsidR="00E423E0" w:rsidRPr="00C56AA1" w:rsidRDefault="00E423E0" w:rsidP="00F51823">
      <w:pPr>
        <w:pStyle w:val="PURBullet-Indented"/>
        <w:numPr>
          <w:ilvl w:val="0"/>
          <w:numId w:val="77"/>
        </w:numPr>
        <w:rPr>
          <w:lang w:val="nb-NO"/>
        </w:rPr>
      </w:pPr>
      <w:r w:rsidRPr="00C56AA1">
        <w:rPr>
          <w:lang w:val="nb-NO"/>
        </w:rPr>
        <w:t>Bir Kullanıcı SL’si atadığınız her kullanıcı aynı zamanda, Microsoft Office Mobile yazılımını beş adede kadar akıllı telefonlarında</w:t>
      </w:r>
      <w:r w:rsidR="00712080" w:rsidRPr="00C56AA1">
        <w:rPr>
          <w:lang w:val="nb-NO"/>
        </w:rPr>
        <w:t> </w:t>
      </w:r>
      <w:r w:rsidRPr="00C56AA1">
        <w:rPr>
          <w:lang w:val="nb-NO"/>
        </w:rPr>
        <w:t>ve beş adede kadar tabletlerinde belgeleri yaratmak, düzenlemek veya kaydetmek için etkinleştirebilir.</w:t>
      </w:r>
    </w:p>
    <w:p w:rsidR="00E423E0" w:rsidRPr="00C56AA1" w:rsidRDefault="00E423E0" w:rsidP="00F51823">
      <w:pPr>
        <w:pStyle w:val="PURBullet-Indented"/>
        <w:numPr>
          <w:ilvl w:val="0"/>
          <w:numId w:val="77"/>
        </w:numPr>
        <w:rPr>
          <w:lang w:val="nb-NO"/>
        </w:rPr>
      </w:pPr>
      <w:r w:rsidRPr="00C56AA1">
        <w:rPr>
          <w:lang w:val="nb-NO"/>
        </w:rPr>
        <w:t>Microsoft Office Mobile yazılımınızla birlikte dahil edilen kullanım koşulları, bu Ürün Kullanım Haklarıyla herhangi bir anlaşmazlığa düşene kadar kontrolü sağlar.*</w:t>
      </w:r>
      <w:r w:rsidR="007169B5" w:rsidRPr="00C56AA1">
        <w:rPr>
          <w:lang w:val="nb-NO"/>
        </w:rPr>
        <w:t xml:space="preserve"> </w:t>
      </w:r>
    </w:p>
    <w:p w:rsidR="00E423E0" w:rsidRPr="00C56AA1" w:rsidRDefault="00E423E0" w:rsidP="00F51823">
      <w:pPr>
        <w:pStyle w:val="PURBullet-Indented"/>
        <w:numPr>
          <w:ilvl w:val="0"/>
          <w:numId w:val="77"/>
        </w:numPr>
        <w:rPr>
          <w:lang w:val="nb-NO"/>
        </w:rPr>
      </w:pPr>
      <w:r w:rsidRPr="00C56AA1">
        <w:rPr>
          <w:lang w:val="nb-NO"/>
        </w:rPr>
        <w:t>Akıllı telefon aygıtlarınızda Microsoft Office Mobile yazılımını indirme ve kullanma hakkınız, donanım veya akıllı telefon aygıtlarınızda çalışan diğer yazılımlar için herhangi bir garanti veya destek zorunluluğu yaratmaz veya bunların kapsamını genişletmez.</w:t>
      </w:r>
    </w:p>
    <w:p w:rsidR="00A079D1" w:rsidRPr="00C56AA1" w:rsidRDefault="00A079D1" w:rsidP="00A079D1">
      <w:pPr>
        <w:pStyle w:val="PURBlueStrong-Indented"/>
        <w:rPr>
          <w:lang w:val="nb-NO"/>
        </w:rPr>
      </w:pPr>
      <w:r w:rsidRPr="00C56AA1">
        <w:rPr>
          <w:lang w:val="nb-NO"/>
        </w:rPr>
        <w:t>Çevrimiçi Hizmet Ve Yazılım Yükseltmesi</w:t>
      </w:r>
    </w:p>
    <w:p w:rsidR="00A079D1" w:rsidRPr="00C56AA1" w:rsidRDefault="00A079D1" w:rsidP="00C72CDA">
      <w:pPr>
        <w:pStyle w:val="PURBody-Indented"/>
        <w:rPr>
          <w:lang w:val="nb-NO"/>
        </w:rPr>
      </w:pPr>
      <w:r w:rsidRPr="00C56AA1">
        <w:rPr>
          <w:lang w:val="nb-NO"/>
        </w:rPr>
        <w:t>Çevrimiçi Hizmetler için yazılımınıza Kullanıcı SL’leriniz kapsamında lisanslanmış bir temel yükseltme sağlamamız durumunda, Çevrimiçi Hizmette kesinti olmasını önlemek için, Çevrimiçi Hizmeti kullanarak yükseltmeyi tüm aygıtlara kurmanız gerekir.</w:t>
      </w:r>
    </w:p>
    <w:p w:rsidR="00A079D1" w:rsidRPr="00C56AA1" w:rsidRDefault="00A079D1" w:rsidP="00A079D1">
      <w:pPr>
        <w:pStyle w:val="PURBlueStrong-Indented"/>
        <w:rPr>
          <w:lang w:val="nb-NO"/>
        </w:rPr>
      </w:pPr>
      <w:r w:rsidRPr="00C56AA1">
        <w:rPr>
          <w:lang w:val="nb-NO"/>
        </w:rPr>
        <w:lastRenderedPageBreak/>
        <w:t>Gereken Bağlantı</w:t>
      </w:r>
    </w:p>
    <w:p w:rsidR="00A079D1" w:rsidRPr="00C56AA1" w:rsidRDefault="00A079D1" w:rsidP="00A079D1">
      <w:pPr>
        <w:pStyle w:val="PURBody-Indented"/>
        <w:rPr>
          <w:lang w:val="nb-NO"/>
        </w:rPr>
      </w:pPr>
      <w:r w:rsidRPr="00C56AA1">
        <w:rPr>
          <w:lang w:val="nb-NO"/>
        </w:rPr>
        <w:t>Bir Kullanıcı SL’si atadığınız her kullanıcı, yazılımı İnternete bir kez kurduktan sonra, üzerinden bu kurulumu yaptığı tüm aygıtlara en</w:t>
      </w:r>
      <w:r w:rsidR="00712080" w:rsidRPr="00C56AA1">
        <w:rPr>
          <w:lang w:val="nb-NO"/>
        </w:rPr>
        <w:t> </w:t>
      </w:r>
      <w:r w:rsidRPr="00C56AA1">
        <w:rPr>
          <w:lang w:val="nb-NO"/>
        </w:rPr>
        <w:t>azından 30 günde bir bağlanmalıdır.</w:t>
      </w:r>
      <w:r w:rsidR="007169B5" w:rsidRPr="00C56AA1">
        <w:rPr>
          <w:lang w:val="nb-NO"/>
        </w:rPr>
        <w:t xml:space="preserve"> </w:t>
      </w:r>
      <w:r w:rsidRPr="00C56AA1">
        <w:rPr>
          <w:lang w:val="nb-NO"/>
        </w:rPr>
        <w:t>Bir kullanıcının bu koşula uymaması durumunda, yazılımın işlevleri bundan etkilenebilir.</w:t>
      </w:r>
    </w:p>
    <w:p w:rsidR="00A079D1" w:rsidRPr="00C56AA1" w:rsidRDefault="00A079D1" w:rsidP="00A079D1">
      <w:pPr>
        <w:pStyle w:val="PURBlueStrong-Indented"/>
        <w:rPr>
          <w:lang w:val="nb-NO"/>
        </w:rPr>
      </w:pPr>
      <w:r w:rsidRPr="00C56AA1">
        <w:rPr>
          <w:lang w:val="nb-NO"/>
        </w:rPr>
        <w:t>Aboneliğin Doğrulanması</w:t>
      </w:r>
    </w:p>
    <w:p w:rsidR="00A079D1" w:rsidRPr="00D72679" w:rsidRDefault="00A079D1" w:rsidP="007C5330">
      <w:pPr>
        <w:pStyle w:val="PURBody-Indented"/>
      </w:pPr>
      <w:r w:rsidRPr="00C56AA1">
        <w:rPr>
          <w:lang w:val="nb-NO"/>
        </w:rP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7169B5" w:rsidRPr="00C56AA1">
        <w:rPr>
          <w:lang w:val="nb-NO"/>
        </w:rPr>
        <w:t xml:space="preserve"> </w:t>
      </w:r>
      <w:r w:rsidRPr="00C56AA1">
        <w:rPr>
          <w:lang w:val="nb-NO"/>
        </w:rP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7169B5" w:rsidRPr="00C56AA1">
        <w:rPr>
          <w:lang w:val="nb-NO"/>
        </w:rPr>
        <w:t xml:space="preserve"> </w:t>
      </w:r>
      <w:r w:rsidRPr="00C56AA1">
        <w:rPr>
          <w:lang w:val="nb-NO"/>
        </w:rPr>
        <w:t>Yazılım için güncelleştirmeleri veya sürüm yükseltmelerini yalnızca Microsoft veya yetkili kaynaklardan alabilirsiniz.</w:t>
      </w:r>
      <w:r w:rsidR="007169B5" w:rsidRPr="00C56AA1">
        <w:rPr>
          <w:lang w:val="nb-NO"/>
        </w:rPr>
        <w:t xml:space="preserve"> </w:t>
      </w:r>
      <w:r w:rsidRPr="00C56AA1">
        <w:rPr>
          <w:lang w:val="nb-NO"/>
        </w:rPr>
        <w:t xml:space="preserve">Yetkili kaynaklardan güncellemeler edinme konusunda daha fazla bilgi için, bkz. </w:t>
      </w:r>
      <w:hyperlink r:id="rId43" w:history="1">
        <w:r w:rsidR="002D3F8E" w:rsidRPr="009E304A">
          <w:rPr>
            <w:rStyle w:val="Hyperlink"/>
          </w:rPr>
          <w:t>http://windows.microsoft.com/en-US/windows/help/genuine/faq</w:t>
        </w:r>
      </w:hyperlink>
      <w:r>
        <w:t>. Yazılımı kullanmakla, bu bölümde tanımlanmış bilgilerin iletilmesine onay vermiş olursunuz.</w:t>
      </w:r>
    </w:p>
    <w:p w:rsidR="00A079D1" w:rsidRPr="00D72679" w:rsidRDefault="00A079D1" w:rsidP="00A079D1">
      <w:pPr>
        <w:pStyle w:val="PURBlueStrong-Indented"/>
      </w:pPr>
      <w:r>
        <w:t>Ortam Öğeleri Ve Şablonlar</w:t>
      </w:r>
    </w:p>
    <w:p w:rsidR="00A079D1" w:rsidRPr="00D72679" w:rsidRDefault="00A079D1" w:rsidP="00A079D1">
      <w:pPr>
        <w:pStyle w:val="PURBody-Indented"/>
      </w:pPr>
      <w:r>
        <w:t>Microsoft size yazılım içinde kapsanan ortam öğelerini (resimler, küçük resimleri animasyonlar, sesler, müzik, video klipler, şablonlar ve diğer içerik formları) ve Office web uygulamaları ve belgelerini kopyalama, dağıtma, uygulama ve gösterme lisansı verir, ancak aşağıdakiler için izniniz yoktur: (i) Ürünün birincil değeri ortam öğeleriyse herhangi bir ortam öğesini kendi başına veya bir ürün olarak satmak, lisanslamak veya kopyalarını dağıtmak; (ii) müşterilerinize ortam öğeleri konusunda daha ileri bir lisans verme veya onları dağıtma konusunda izin vermek; (iii) tanımlanabilir bireyleri, devletleri, logoları, ticari markaları veya amblemleri temsil eden içerikte olan ortam öğelerini ticari amaçlarla lisanslamak veya dağıtmak veya bu tür resimleri ürününüz, kurumunuz veya etkinliğiniz ile ilgili bir onay veya bağlantıyı ima edecek şekilde kullanmak; veya (iv) ortam öğelerini kullanarak edebe aykırı veya iftira içeren işler yaratmak. Office.com veya Office özellikleri yoluyla diğer web siteleri üstünde erişilebilir olan diğer ortam öğeleri bu web sitelerinin koşullarına tabidir.</w:t>
      </w:r>
    </w:p>
    <w:p w:rsidR="00A079D1" w:rsidRPr="00D72679" w:rsidRDefault="00A079D1" w:rsidP="00A079D1">
      <w:pPr>
        <w:pStyle w:val="PURBlueStrong-Indented"/>
      </w:pPr>
      <w:r>
        <w:t>Office Home ve Student 2013 RT Ticari Kullanım</w:t>
      </w:r>
    </w:p>
    <w:p w:rsidR="00A079D1" w:rsidRPr="00D72679" w:rsidRDefault="00A079D1" w:rsidP="00F51823">
      <w:pPr>
        <w:pStyle w:val="PURBullet-Indented"/>
        <w:numPr>
          <w:ilvl w:val="0"/>
          <w:numId w:val="51"/>
        </w:numPr>
        <w:spacing w:line="240" w:lineRule="auto"/>
      </w:pPr>
      <w:r>
        <w:t xml:space="preserve">Kullanıcı SL'iniz, ayrı alınmış bir Office Home ve Student 2013 RT lisansı altındaki yazılımı kullanım hakkınızı, yazılımın ticari kullanımına karşı olan yasağı kaldırarak değiştirir. </w:t>
      </w:r>
    </w:p>
    <w:p w:rsidR="00A079D1" w:rsidRPr="00D72679" w:rsidRDefault="00A079D1" w:rsidP="00F51823">
      <w:pPr>
        <w:pStyle w:val="PURBullet-Indented"/>
        <w:numPr>
          <w:ilvl w:val="0"/>
          <w:numId w:val="51"/>
        </w:numPr>
      </w:pPr>
      <w:r>
        <w:t>Kullanıcı SL’ini atadığınız kullanıcıya, Office Home ve Student 2013 RT’yi burada sağlandığı gibi Aboneliğiniz süresi boyunca kullanım izni verebilirsiniz.</w:t>
      </w:r>
    </w:p>
    <w:p w:rsidR="00A079D1" w:rsidRPr="00D72679" w:rsidRDefault="00A079D1" w:rsidP="00F51823">
      <w:pPr>
        <w:pStyle w:val="PURBullet-Indented"/>
        <w:numPr>
          <w:ilvl w:val="0"/>
          <w:numId w:val="51"/>
        </w:numPr>
      </w:pPr>
      <w:r>
        <w:t xml:space="preserve">Yazılımın ticari kullanımına izin verilmesi dışında, bütün kullanımlar Office Home ve Student 2013 RT Lisansı içinde sağlanan koşullar ve kullanım haklarına tabi kalır. </w:t>
      </w:r>
    </w:p>
    <w:p w:rsidR="00A079D1" w:rsidRPr="00D72679" w:rsidRDefault="00A079D1" w:rsidP="00F51823">
      <w:pPr>
        <w:pStyle w:val="PURBullet-Indented"/>
        <w:numPr>
          <w:ilvl w:val="0"/>
          <w:numId w:val="51"/>
        </w:numPr>
      </w:pPr>
      <w:r>
        <w:t>Hizmet edinilmesi, Office Home ve Student 2013 RT lisansı altında var olan herhangi bir garanti veya destek yükümlülüğü yaratmaz veya süresini uzatmaz.</w:t>
      </w:r>
    </w:p>
    <w:p w:rsidR="00A079D1" w:rsidRPr="00D72679" w:rsidRDefault="00A079D1" w:rsidP="00A079D1">
      <w:pPr>
        <w:pStyle w:val="PURBlueStrong-Indented"/>
      </w:pPr>
    </w:p>
    <w:p w:rsidR="00A079D1" w:rsidRPr="00E5760D" w:rsidRDefault="00B14EBA" w:rsidP="00A079D1">
      <w:pPr>
        <w:pStyle w:val="PURBreadcrumb"/>
        <w:rPr>
          <w:lang w:val="da-DK"/>
        </w:rPr>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rsidRPr="00E5760D">
        <w:rPr>
          <w:lang w:val="da-DK"/>
        </w:rPr>
        <w:t xml:space="preserve"> </w:t>
      </w:r>
    </w:p>
    <w:bookmarkEnd w:id="316"/>
    <w:p w:rsidR="0082133B" w:rsidRPr="00E5760D" w:rsidRDefault="00703764">
      <w:pPr>
        <w:pStyle w:val="PURProductName"/>
        <w:rPr>
          <w:lang w:val="da-DK"/>
        </w:rPr>
      </w:pPr>
      <w:r w:rsidRPr="00E5760D">
        <w:rPr>
          <w:lang w:val="da-DK"/>
        </w:rPr>
        <w:t>Office Online</w:t>
      </w:r>
      <w:r>
        <w:fldChar w:fldCharType="begin"/>
      </w:r>
      <w:r w:rsidRPr="00E5760D">
        <w:rPr>
          <w:lang w:val="da-DK"/>
        </w:rPr>
        <w:instrText>XE "Office Online"</w:instrText>
      </w:r>
      <w:r>
        <w:fldChar w:fldCharType="end"/>
      </w:r>
      <w:r>
        <w:fldChar w:fldCharType="begin"/>
      </w:r>
      <w:r w:rsidR="00ED4593" w:rsidRPr="00E5760D">
        <w:rPr>
          <w:lang w:val="da-DK"/>
        </w:rPr>
        <w:instrText xml:space="preserve"> TC "</w:instrText>
      </w:r>
      <w:bookmarkStart w:id="321" w:name="_Toc382385516"/>
      <w:r w:rsidRPr="00E5760D">
        <w:rPr>
          <w:lang w:val="da-DK"/>
        </w:rPr>
        <w:instrText>Office Online</w:instrText>
      </w:r>
      <w:bookmarkEnd w:id="321"/>
      <w:r w:rsidR="00ED4593" w:rsidRPr="00E5760D">
        <w:rPr>
          <w:lang w:val="da-DK"/>
        </w:rPr>
        <w:instrText xml:space="preserve">" \l </w:instrText>
      </w:r>
      <w:r w:rsidR="00E01841" w:rsidRPr="00E5760D">
        <w:rPr>
          <w:lang w:val="da-DK"/>
        </w:rPr>
        <w:instrText>3</w:instrText>
      </w:r>
      <w:r>
        <w:fldChar w:fldCharType="end"/>
      </w:r>
    </w:p>
    <w:p w:rsidR="0082133B" w:rsidRPr="00E5760D" w:rsidRDefault="00ED4593">
      <w:pPr>
        <w:pStyle w:val="PURBlueBGHeader"/>
        <w:rPr>
          <w:lang w:val="da-DK"/>
        </w:rPr>
      </w:pPr>
      <w:r w:rsidRPr="00E5760D">
        <w:rPr>
          <w:lang w:val="da-DK"/>
        </w:rPr>
        <w:t>Kullanıcı SL’leri</w:t>
      </w:r>
    </w:p>
    <w:tbl>
      <w:tblPr>
        <w:tblStyle w:val="PURTableNoVertical"/>
        <w:tblW w:w="0" w:type="auto"/>
        <w:tblLook w:val="04A0" w:firstRow="1" w:lastRow="0" w:firstColumn="1" w:lastColumn="0" w:noHBand="0" w:noVBand="1"/>
      </w:tblPr>
      <w:tblGrid>
        <w:gridCol w:w="5260"/>
        <w:gridCol w:w="5266"/>
      </w:tblGrid>
      <w:tr w:rsidR="0082133B"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D72679" w:rsidRDefault="00ED4593">
            <w:pPr>
              <w:pStyle w:val="PURBody"/>
            </w:pPr>
            <w:r>
              <w:rPr>
                <w:b/>
                <w:i/>
              </w:rPr>
              <w:t>Aşağıdakiler için gereklidir:</w:t>
            </w:r>
          </w:p>
          <w:p w:rsidR="0082133B" w:rsidRPr="00D72679" w:rsidRDefault="00ED4593" w:rsidP="00F51823">
            <w:pPr>
              <w:pStyle w:val="PURBullet"/>
              <w:numPr>
                <w:ilvl w:val="0"/>
                <w:numId w:val="22"/>
              </w:numPr>
              <w:spacing w:after="60"/>
            </w:pPr>
            <w:r>
              <w:t>Çevrimiçi Hizmete veya ilgili yazılıma erişen kullanıcılar</w:t>
            </w:r>
          </w:p>
          <w:p w:rsidR="00235A4C" w:rsidRPr="00235A4C" w:rsidRDefault="00235A4C" w:rsidP="00235A4C">
            <w:pPr>
              <w:pStyle w:val="PURBody"/>
              <w:ind w:left="504"/>
            </w:pPr>
            <w:r>
              <w:t>Share-by-Mail fonksiyonu yoluyla site koleksiyonuna davet edilen dış kullanıcıların Kullanıcı SL’lerine ihtiyacı yoktur.</w:t>
            </w:r>
          </w:p>
        </w:tc>
        <w:tc>
          <w:tcPr>
            <w:tcW w:w="5266" w:type="dxa"/>
          </w:tcPr>
          <w:p w:rsidR="0082133B" w:rsidRPr="00D72679" w:rsidRDefault="00ED4593">
            <w:pPr>
              <w:pStyle w:val="PURBody"/>
            </w:pPr>
            <w:r>
              <w:rPr>
                <w:b/>
                <w:i/>
              </w:rPr>
              <w:t>Gerekli SL:</w:t>
            </w:r>
          </w:p>
          <w:p w:rsidR="00EC153F" w:rsidRPr="00D72679" w:rsidRDefault="00703764" w:rsidP="00F51823">
            <w:pPr>
              <w:pStyle w:val="PURBullet"/>
              <w:numPr>
                <w:ilvl w:val="0"/>
                <w:numId w:val="23"/>
              </w:numPr>
            </w:pPr>
            <w:r w:rsidRPr="001A2E05">
              <w:rPr>
                <w:rFonts w:cs="Arial"/>
                <w:color w:val="000000"/>
                <w:szCs w:val="18"/>
              </w:rPr>
              <w:t xml:space="preserve">Office Online Kullanıcı SL'si </w:t>
            </w:r>
            <w:r>
              <w:rPr>
                <w:b/>
              </w:rPr>
              <w:t>veya</w:t>
            </w:r>
          </w:p>
          <w:p w:rsidR="00892E16" w:rsidRPr="00E5760D" w:rsidRDefault="00892E16" w:rsidP="00F51823">
            <w:pPr>
              <w:pStyle w:val="PURBullet"/>
              <w:numPr>
                <w:ilvl w:val="0"/>
                <w:numId w:val="23"/>
              </w:numPr>
              <w:rPr>
                <w:lang w:val="da-DK"/>
              </w:rPr>
            </w:pPr>
            <w:r w:rsidRPr="00E5760D">
              <w:rPr>
                <w:lang w:val="da-DK"/>
              </w:rPr>
              <w:t>Office 365 Enterprise K1 Kullanıcı SL’si veya</w:t>
            </w:r>
          </w:p>
          <w:p w:rsidR="007C7028" w:rsidRPr="001A2E05" w:rsidRDefault="007C7028" w:rsidP="00F51823">
            <w:pPr>
              <w:pStyle w:val="Heading4nobold"/>
              <w:numPr>
                <w:ilvl w:val="0"/>
                <w:numId w:val="23"/>
              </w:numPr>
              <w:spacing w:line="180" w:lineRule="atLeast"/>
              <w:jc w:val="left"/>
              <w:rPr>
                <w:rFonts w:ascii="Arial" w:hAnsi="Arial" w:cs="Arial"/>
                <w:lang w:val="da-DK"/>
              </w:rPr>
            </w:pPr>
            <w:r w:rsidRPr="001A2E05">
              <w:rPr>
                <w:rFonts w:ascii="Arial" w:hAnsi="Arial" w:cs="Arial"/>
                <w:color w:val="000000"/>
                <w:lang w:val="da-DK"/>
              </w:rPr>
              <w:t xml:space="preserve">Office 365 Eğitim A2-A4 </w:t>
            </w:r>
            <w:r w:rsidRPr="001A2E05">
              <w:rPr>
                <w:rFonts w:ascii="Arial" w:hAnsi="Arial" w:cs="Arial"/>
                <w:color w:val="000000"/>
                <w:szCs w:val="18"/>
                <w:lang w:val="da-DK"/>
              </w:rPr>
              <w:t xml:space="preserve">Kullanıcı SL'si </w:t>
            </w:r>
            <w:r w:rsidRPr="001A2E05">
              <w:rPr>
                <w:rFonts w:ascii="Arial" w:hAnsi="Arial" w:cs="Arial"/>
                <w:b/>
                <w:color w:val="000000"/>
                <w:szCs w:val="18"/>
                <w:lang w:val="da-DK"/>
              </w:rPr>
              <w:t>veya</w:t>
            </w:r>
          </w:p>
          <w:p w:rsidR="00C30D1A" w:rsidRPr="002D3F8E" w:rsidRDefault="00C30D1A" w:rsidP="00F51823">
            <w:pPr>
              <w:pStyle w:val="PURBullet"/>
              <w:numPr>
                <w:ilvl w:val="0"/>
                <w:numId w:val="23"/>
              </w:numPr>
              <w:rPr>
                <w:lang w:val="it-IT"/>
              </w:rPr>
            </w:pPr>
            <w:r w:rsidRPr="002D3F8E">
              <w:rPr>
                <w:lang w:val="it-IT"/>
              </w:rPr>
              <w:t xml:space="preserve">Office 365 Enterprise E1, E3 veya E4 Kullanıcı SL’si </w:t>
            </w:r>
            <w:r w:rsidRPr="002D3F8E">
              <w:rPr>
                <w:b/>
                <w:lang w:val="it-IT"/>
              </w:rPr>
              <w:t>veya</w:t>
            </w:r>
          </w:p>
          <w:p w:rsidR="00D37DD3" w:rsidRPr="002D3F8E" w:rsidRDefault="00D37DD3" w:rsidP="00F51823">
            <w:pPr>
              <w:pStyle w:val="PURBullet"/>
              <w:numPr>
                <w:ilvl w:val="0"/>
                <w:numId w:val="23"/>
              </w:numPr>
              <w:rPr>
                <w:lang w:val="it-IT"/>
              </w:rPr>
            </w:pPr>
            <w:r w:rsidRPr="002D3F8E">
              <w:rPr>
                <w:lang w:val="it-IT"/>
              </w:rPr>
              <w:t xml:space="preserve">ProPlus Kullanıcı SL'si olmadan Office 365 Enterprise </w:t>
            </w:r>
            <w:r w:rsidR="00712080" w:rsidRPr="002D3F8E">
              <w:rPr>
                <w:lang w:val="it-IT"/>
              </w:rPr>
              <w:br/>
            </w:r>
            <w:r w:rsidRPr="002D3F8E">
              <w:rPr>
                <w:lang w:val="it-IT"/>
              </w:rPr>
              <w:t xml:space="preserve">E3-E4 </w:t>
            </w:r>
            <w:r w:rsidRPr="002D3F8E">
              <w:rPr>
                <w:b/>
                <w:lang w:val="it-IT"/>
              </w:rPr>
              <w:t>veya</w:t>
            </w:r>
          </w:p>
          <w:p w:rsidR="00D37DD3" w:rsidRPr="002D3F8E" w:rsidRDefault="00D37DD3" w:rsidP="00F51823">
            <w:pPr>
              <w:pStyle w:val="PURBullet"/>
              <w:numPr>
                <w:ilvl w:val="0"/>
                <w:numId w:val="23"/>
              </w:numPr>
              <w:rPr>
                <w:lang w:val="it-IT"/>
              </w:rPr>
            </w:pPr>
            <w:r w:rsidRPr="002D3F8E">
              <w:rPr>
                <w:lang w:val="it-IT"/>
              </w:rPr>
              <w:t xml:space="preserve">Office 365 Government K1G Kullanıcı SL’si </w:t>
            </w:r>
            <w:r w:rsidRPr="002D3F8E">
              <w:rPr>
                <w:b/>
                <w:lang w:val="it-IT"/>
              </w:rPr>
              <w:t>veya</w:t>
            </w:r>
          </w:p>
          <w:p w:rsidR="00D37DD3" w:rsidRPr="002D3F8E" w:rsidRDefault="00D37DD3" w:rsidP="00F51823">
            <w:pPr>
              <w:pStyle w:val="PURBullet"/>
              <w:numPr>
                <w:ilvl w:val="0"/>
                <w:numId w:val="23"/>
              </w:numPr>
              <w:rPr>
                <w:lang w:val="it-IT"/>
              </w:rPr>
            </w:pPr>
            <w:r w:rsidRPr="002D3F8E">
              <w:rPr>
                <w:lang w:val="it-IT"/>
              </w:rPr>
              <w:t>Office 365 Government G1, G3 veya G4 Kullanıcı SL’si</w:t>
            </w:r>
            <w:r w:rsidR="00712080" w:rsidRPr="002D3F8E">
              <w:rPr>
                <w:lang w:val="it-IT"/>
              </w:rPr>
              <w:t> </w:t>
            </w:r>
            <w:r w:rsidRPr="002D3F8E">
              <w:rPr>
                <w:b/>
                <w:lang w:val="it-IT"/>
              </w:rPr>
              <w:t>veya</w:t>
            </w:r>
          </w:p>
          <w:p w:rsidR="00292522" w:rsidRPr="002D3F8E" w:rsidRDefault="00D37DD3" w:rsidP="00F51823">
            <w:pPr>
              <w:pStyle w:val="PURBullet"/>
              <w:numPr>
                <w:ilvl w:val="0"/>
                <w:numId w:val="23"/>
              </w:numPr>
              <w:rPr>
                <w:lang w:val="it-IT"/>
              </w:rPr>
            </w:pPr>
            <w:r w:rsidRPr="002D3F8E">
              <w:rPr>
                <w:lang w:val="it-IT"/>
              </w:rPr>
              <w:t xml:space="preserve">ProPlus Kullanıcı SL'si olmadan Office 365 Government G3-G4 </w:t>
            </w:r>
            <w:r w:rsidRPr="002D3F8E">
              <w:rPr>
                <w:b/>
                <w:lang w:val="it-IT"/>
              </w:rPr>
              <w:t>veya</w:t>
            </w:r>
            <w:r w:rsidRPr="002D3F8E">
              <w:rPr>
                <w:lang w:val="it-IT"/>
              </w:rPr>
              <w:t xml:space="preserve"> </w:t>
            </w:r>
          </w:p>
          <w:p w:rsidR="0082133B" w:rsidRPr="00D72679" w:rsidRDefault="00C30D1A" w:rsidP="00F51823">
            <w:pPr>
              <w:pStyle w:val="PURBullet"/>
              <w:numPr>
                <w:ilvl w:val="0"/>
                <w:numId w:val="23"/>
              </w:numPr>
            </w:pPr>
            <w:r>
              <w:t>Office 365 Midsize Business Kullanıcı SL’si</w:t>
            </w:r>
          </w:p>
          <w:p w:rsidR="00292522" w:rsidRPr="00D72679" w:rsidRDefault="00292522" w:rsidP="00F51823">
            <w:pPr>
              <w:pStyle w:val="PURBody"/>
              <w:numPr>
                <w:ilvl w:val="0"/>
                <w:numId w:val="23"/>
              </w:numPr>
            </w:pPr>
            <w:r>
              <w:rPr>
                <w:rFonts w:asciiTheme="minorHAnsi" w:hAnsiTheme="minorHAnsi" w:cstheme="minorHAnsi"/>
                <w:szCs w:val="18"/>
              </w:rPr>
              <w:t xml:space="preserve">Office 365 ProPlus Kullanıcı SL'si </w:t>
            </w:r>
            <w:r>
              <w:rPr>
                <w:rFonts w:asciiTheme="minorHAnsi" w:hAnsiTheme="minorHAnsi" w:cstheme="minorHAnsi"/>
                <w:b/>
                <w:szCs w:val="18"/>
              </w:rPr>
              <w:t>veya</w:t>
            </w:r>
          </w:p>
          <w:p w:rsidR="00292522" w:rsidRPr="00D72679" w:rsidRDefault="00292522" w:rsidP="00F51823">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veya</w:t>
            </w:r>
          </w:p>
          <w:p w:rsidR="00292522" w:rsidRPr="00D72679" w:rsidRDefault="00292522" w:rsidP="00F51823">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veya</w:t>
            </w:r>
          </w:p>
          <w:p w:rsidR="00292522" w:rsidRPr="00D72679" w:rsidRDefault="00292522" w:rsidP="00F51823">
            <w:pPr>
              <w:pStyle w:val="PURBody"/>
              <w:numPr>
                <w:ilvl w:val="0"/>
                <w:numId w:val="23"/>
              </w:numPr>
            </w:pPr>
            <w:r>
              <w:rPr>
                <w:rFonts w:asciiTheme="minorHAnsi" w:hAnsiTheme="minorHAnsi" w:cstheme="minorHAnsi"/>
                <w:szCs w:val="18"/>
              </w:rPr>
              <w:t>Mac Standard</w:t>
            </w:r>
            <w:r>
              <w:rPr>
                <w:rFonts w:asciiTheme="minorHAnsi" w:hAnsiTheme="minorHAnsi" w:cstheme="minorHAnsi"/>
                <w:szCs w:val="18"/>
                <w:vertAlign w:val="superscript"/>
              </w:rPr>
              <w:t>1</w:t>
            </w:r>
            <w:r w:rsidR="00340B8F">
              <w:rPr>
                <w:rFonts w:asciiTheme="minorHAnsi" w:hAnsiTheme="minorHAnsi" w:cstheme="minorHAnsi"/>
                <w:szCs w:val="18"/>
                <w:vertAlign w:val="superscript"/>
              </w:rPr>
              <w:t xml:space="preserve"> </w:t>
            </w:r>
            <w:r>
              <w:t>için Office</w:t>
            </w:r>
          </w:p>
          <w:p w:rsidR="00292522" w:rsidRPr="00292522" w:rsidRDefault="00292522" w:rsidP="00292522">
            <w:pPr>
              <w:pStyle w:val="PURBody"/>
              <w:ind w:left="708"/>
            </w:pPr>
            <w:r>
              <w:rPr>
                <w:rFonts w:asciiTheme="minorHAnsi" w:hAnsiTheme="minorHAnsi" w:cstheme="minorHAnsi"/>
                <w:szCs w:val="18"/>
                <w:vertAlign w:val="superscript"/>
              </w:rPr>
              <w:t>1</w:t>
            </w:r>
            <w:r>
              <w:rPr>
                <w:rFonts w:asciiTheme="minorHAnsi" w:hAnsiTheme="minorHAnsi" w:cstheme="minorHAnsi"/>
                <w:szCs w:val="18"/>
              </w:rPr>
              <w:t>etkin Yazılım Güvencesi kapsamıyla</w:t>
            </w:r>
          </w:p>
        </w:tc>
      </w:tr>
    </w:tbl>
    <w:p w:rsidR="00FE7CBB" w:rsidRPr="00D72679" w:rsidRDefault="00B14EBA" w:rsidP="00211616">
      <w:pPr>
        <w:pStyle w:val="PURBreadcrumb"/>
        <w:keepNext w:val="0"/>
        <w:keepLines w:val="0"/>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7169B5">
        <w:t xml:space="preserve"> </w:t>
      </w:r>
    </w:p>
    <w:p w:rsidR="00FE7CBB" w:rsidRPr="00D72679" w:rsidRDefault="00FE7CBB" w:rsidP="00211616">
      <w:pPr>
        <w:pStyle w:val="PURProductName"/>
        <w:keepNext w:val="0"/>
        <w:keepLines w:val="0"/>
      </w:pPr>
      <w:r>
        <w:lastRenderedPageBreak/>
        <w:t>Office 365 için Power BI</w:t>
      </w:r>
      <w:r>
        <w:fldChar w:fldCharType="begin"/>
      </w:r>
      <w:r>
        <w:instrText>XE "Office 365 için Power BI"</w:instrText>
      </w:r>
      <w:r>
        <w:fldChar w:fldCharType="end"/>
      </w:r>
      <w:r>
        <w:fldChar w:fldCharType="begin"/>
      </w:r>
      <w:r>
        <w:instrText>TC "</w:instrText>
      </w:r>
      <w:bookmarkStart w:id="322" w:name="_Toc382385517"/>
      <w:r>
        <w:instrText>Office 365 için Power BI</w:instrText>
      </w:r>
      <w:bookmarkEnd w:id="322"/>
      <w:r>
        <w:instrText xml:space="preserve">" \l 3 </w:instrText>
      </w:r>
      <w:bookmarkStart w:id="323" w:name="_Toc370712521"/>
      <w:bookmarkEnd w:id="323"/>
      <w:r>
        <w:fldChar w:fldCharType="end"/>
      </w:r>
    </w:p>
    <w:p w:rsidR="00FE7CBB" w:rsidRPr="00D72679" w:rsidRDefault="00FE7CBB" w:rsidP="00FE7CBB">
      <w:pPr>
        <w:pStyle w:val="PURBlueBGHeader"/>
      </w:pPr>
      <w:r>
        <w:t>Kullanıcı SL’leri</w:t>
      </w:r>
    </w:p>
    <w:tbl>
      <w:tblPr>
        <w:tblStyle w:val="PURTableNoVertical"/>
        <w:tblW w:w="0" w:type="auto"/>
        <w:tblLook w:val="04A0" w:firstRow="1" w:lastRow="0" w:firstColumn="1" w:lastColumn="0" w:noHBand="0" w:noVBand="1"/>
      </w:tblPr>
      <w:tblGrid>
        <w:gridCol w:w="5267"/>
        <w:gridCol w:w="5259"/>
      </w:tblGrid>
      <w:tr w:rsidR="00FE7CBB" w:rsidRPr="00FF7C52"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Aşağıdakiler için gereklidir:</w:t>
            </w:r>
          </w:p>
          <w:p w:rsidR="00FE7CBB" w:rsidRDefault="00292522" w:rsidP="00F51823">
            <w:pPr>
              <w:pStyle w:val="PURBullet"/>
              <w:numPr>
                <w:ilvl w:val="0"/>
                <w:numId w:val="53"/>
              </w:numPr>
            </w:pPr>
            <w:r>
              <w:t>Çevrimiçi Hizmete veya ilgili yazılıma erişen kullanıcılar.</w:t>
            </w:r>
          </w:p>
        </w:tc>
        <w:tc>
          <w:tcPr>
            <w:tcW w:w="5259" w:type="dxa"/>
          </w:tcPr>
          <w:p w:rsidR="00FE7CBB" w:rsidRPr="00D72679" w:rsidRDefault="00FE7CBB" w:rsidP="00FE7CBB">
            <w:pPr>
              <w:pStyle w:val="PURBody"/>
            </w:pPr>
            <w:r>
              <w:rPr>
                <w:b/>
                <w:i/>
              </w:rPr>
              <w:t>Gerekli SL:</w:t>
            </w:r>
          </w:p>
          <w:p w:rsidR="00D46DAD" w:rsidRPr="002D3F8E" w:rsidRDefault="00FE7CBB" w:rsidP="00F51823">
            <w:pPr>
              <w:pStyle w:val="PURBullet"/>
              <w:numPr>
                <w:ilvl w:val="0"/>
                <w:numId w:val="54"/>
              </w:numPr>
              <w:rPr>
                <w:lang w:val="sv-SE"/>
              </w:rPr>
            </w:pPr>
            <w:r w:rsidRPr="002D3F8E">
              <w:rPr>
                <w:lang w:val="sv-SE"/>
              </w:rPr>
              <w:t xml:space="preserve">Office 365 için Power BI Kullanıcı SL’si </w:t>
            </w:r>
            <w:r w:rsidRPr="002D3F8E">
              <w:rPr>
                <w:b/>
                <w:lang w:val="sv-SE"/>
              </w:rPr>
              <w:t>veya</w:t>
            </w:r>
          </w:p>
          <w:p w:rsidR="00FE7CBB" w:rsidRPr="002D3F8E" w:rsidRDefault="00D46DAD" w:rsidP="00F51823">
            <w:pPr>
              <w:pStyle w:val="PURBullet"/>
              <w:numPr>
                <w:ilvl w:val="0"/>
                <w:numId w:val="54"/>
              </w:numPr>
              <w:rPr>
                <w:lang w:val="sv-SE"/>
              </w:rPr>
            </w:pPr>
            <w:r w:rsidRPr="002D3F8E">
              <w:rPr>
                <w:lang w:val="sv-SE"/>
              </w:rPr>
              <w:t>Office 365 için Power BI Bir Kullanıcı SL’si</w:t>
            </w:r>
          </w:p>
        </w:tc>
      </w:tr>
    </w:tbl>
    <w:p w:rsidR="00D37DD3" w:rsidRPr="002D3F8E" w:rsidRDefault="00D37DD3" w:rsidP="00D37DD3">
      <w:pPr>
        <w:pStyle w:val="PURBlueBGHeader"/>
        <w:keepNext/>
        <w:keepLines/>
        <w:rPr>
          <w:lang w:val="sv-SE"/>
        </w:rPr>
      </w:pPr>
      <w:r w:rsidRPr="002D3F8E">
        <w:rPr>
          <w:lang w:val="sv-SE"/>
        </w:rPr>
        <w:t>Ek Koşullar:</w:t>
      </w:r>
    </w:p>
    <w:p w:rsidR="00D37DD3" w:rsidRPr="002D3F8E" w:rsidRDefault="00D37DD3" w:rsidP="007E0E0E">
      <w:pPr>
        <w:pStyle w:val="PURBlueStrong-Indented"/>
        <w:rPr>
          <w:lang w:val="sv-SE"/>
        </w:rPr>
      </w:pPr>
      <w:r w:rsidRPr="002D3F8E">
        <w:rPr>
          <w:lang w:val="sv-SE"/>
        </w:rPr>
        <w:t>Uygulanabilir Bildirim:</w:t>
      </w:r>
      <w:r w:rsidR="007169B5" w:rsidRPr="002D3F8E">
        <w:rPr>
          <w:lang w:val="sv-SE"/>
        </w:rPr>
        <w:t xml:space="preserve"> </w:t>
      </w:r>
      <w:hyperlink r:id="rId44" w:anchor="_Sec10" w:history="1">
        <w:hyperlink w:anchor="Appendix_1" w:history="1">
          <w:hyperlink w:anchor="Appendix_1">
            <w:r w:rsidR="007E0E0E" w:rsidRPr="00CF7088">
              <w:rPr>
                <w:smallCaps w:val="0"/>
                <w:color w:val="00467F"/>
                <w:u w:val="single"/>
                <w:lang w:val="sv-SE"/>
              </w:rPr>
              <w:t>Ek 1</w:t>
            </w:r>
          </w:hyperlink>
        </w:hyperlink>
        <w:r w:rsidRPr="002D3F8E">
          <w:rPr>
            <w:smallCaps w:val="0"/>
            <w:color w:val="auto"/>
            <w:lang w:val="sv-SE"/>
          </w:rPr>
          <w:t>'deki Bing Maps Bildirimi</w:t>
        </w:r>
      </w:hyperlink>
      <w:r w:rsidRPr="002D3F8E">
        <w:rPr>
          <w:smallCaps w:val="0"/>
          <w:color w:val="auto"/>
          <w:lang w:val="sv-SE"/>
        </w:rPr>
        <w:t xml:space="preserve"> geçerlidir.</w:t>
      </w:r>
    </w:p>
    <w:p w:rsidR="008679BA" w:rsidRPr="002D3F8E" w:rsidRDefault="00B14EBA" w:rsidP="008679BA">
      <w:pPr>
        <w:pStyle w:val="PURBreadcrumb"/>
        <w:rPr>
          <w:lang w:val="sv-SE"/>
        </w:rPr>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7169B5" w:rsidRPr="002D3F8E">
        <w:rPr>
          <w:lang w:val="sv-SE"/>
        </w:rPr>
        <w:t xml:space="preserve"> </w:t>
      </w:r>
    </w:p>
    <w:p w:rsidR="008679BA" w:rsidRPr="002D3F8E" w:rsidRDefault="008679BA" w:rsidP="008679BA">
      <w:pPr>
        <w:pStyle w:val="PURProductName"/>
        <w:rPr>
          <w:lang w:val="sv-SE"/>
        </w:rPr>
      </w:pPr>
      <w:r w:rsidRPr="002D3F8E">
        <w:rPr>
          <w:lang w:val="sv-SE"/>
        </w:rPr>
        <w:t>Project Lite</w:t>
      </w:r>
      <w:r>
        <w:fldChar w:fldCharType="begin"/>
      </w:r>
      <w:r w:rsidRPr="002D3F8E">
        <w:rPr>
          <w:lang w:val="sv-SE"/>
        </w:rPr>
        <w:instrText>XE "Project Lite"</w:instrText>
      </w:r>
      <w:r>
        <w:fldChar w:fldCharType="end"/>
      </w:r>
      <w:r>
        <w:fldChar w:fldCharType="begin"/>
      </w:r>
      <w:r w:rsidRPr="002D3F8E">
        <w:rPr>
          <w:lang w:val="sv-SE"/>
        </w:rPr>
        <w:instrText xml:space="preserve"> TC "</w:instrText>
      </w:r>
      <w:bookmarkStart w:id="324" w:name="_Toc382385518"/>
      <w:r w:rsidRPr="002D3F8E">
        <w:rPr>
          <w:lang w:val="sv-SE"/>
        </w:rPr>
        <w:instrText xml:space="preserve">Project </w:instrText>
      </w:r>
      <w:r w:rsidR="00014F06" w:rsidRPr="002D3F8E">
        <w:rPr>
          <w:lang w:val="sv-SE"/>
        </w:rPr>
        <w:instrText>Lite</w:instrText>
      </w:r>
      <w:bookmarkEnd w:id="324"/>
      <w:r w:rsidRPr="002D3F8E">
        <w:rPr>
          <w:lang w:val="sv-SE"/>
        </w:rPr>
        <w:instrText>" \l 3</w:instrText>
      </w:r>
      <w:r>
        <w:fldChar w:fldCharType="end"/>
      </w:r>
    </w:p>
    <w:p w:rsidR="008679BA" w:rsidRPr="00D72679" w:rsidRDefault="008679BA" w:rsidP="008679BA">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Aşağıdakiler için gereklidir:</w:t>
            </w:r>
          </w:p>
          <w:p w:rsidR="008679BA" w:rsidRDefault="008679BA" w:rsidP="00F51823">
            <w:pPr>
              <w:pStyle w:val="PURBullet"/>
              <w:numPr>
                <w:ilvl w:val="0"/>
                <w:numId w:val="53"/>
              </w:numPr>
            </w:pPr>
            <w:r>
              <w:t>Hizmete veya ilgili yazılıma erişen kullanıcılar</w:t>
            </w:r>
          </w:p>
        </w:tc>
        <w:tc>
          <w:tcPr>
            <w:tcW w:w="5262" w:type="dxa"/>
          </w:tcPr>
          <w:p w:rsidR="008679BA" w:rsidRPr="00D72679" w:rsidRDefault="008679BA" w:rsidP="0010035C">
            <w:pPr>
              <w:pStyle w:val="PURBody"/>
            </w:pPr>
            <w:r>
              <w:rPr>
                <w:b/>
                <w:i/>
              </w:rPr>
              <w:t>Gerekli SL:</w:t>
            </w:r>
          </w:p>
          <w:p w:rsidR="008679BA" w:rsidRDefault="008679BA" w:rsidP="00F51823">
            <w:pPr>
              <w:pStyle w:val="PURBullet"/>
              <w:numPr>
                <w:ilvl w:val="0"/>
                <w:numId w:val="54"/>
              </w:numPr>
            </w:pPr>
            <w:r>
              <w:t>Project Lite Kullanıcı SL’si</w:t>
            </w:r>
          </w:p>
        </w:tc>
      </w:tr>
    </w:tbl>
    <w:p w:rsidR="008679BA" w:rsidRPr="00D72679" w:rsidRDefault="008679BA" w:rsidP="008679BA">
      <w:pPr>
        <w:pStyle w:val="PURBreadcrumb"/>
      </w:pPr>
    </w:p>
    <w:p w:rsidR="003B1D52" w:rsidRPr="00D72679" w:rsidRDefault="00B14EBA" w:rsidP="003B1D52">
      <w:pPr>
        <w:pStyle w:val="PURBreadcrumb"/>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7169B5">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2385519"/>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Aşağıdakiler için gereklidir:</w:t>
            </w:r>
          </w:p>
          <w:p w:rsidR="003B1D52" w:rsidRDefault="003B1D52" w:rsidP="00F51823">
            <w:pPr>
              <w:pStyle w:val="PURBullet"/>
              <w:numPr>
                <w:ilvl w:val="0"/>
                <w:numId w:val="53"/>
              </w:numPr>
            </w:pPr>
            <w:r>
              <w:t>Hizmete veya ilgili yazılıma erişen kullanıcılar</w:t>
            </w:r>
          </w:p>
        </w:tc>
        <w:tc>
          <w:tcPr>
            <w:tcW w:w="5321" w:type="dxa"/>
          </w:tcPr>
          <w:p w:rsidR="003B1D52" w:rsidRPr="00D72679" w:rsidRDefault="003B1D52" w:rsidP="00517CC7">
            <w:pPr>
              <w:pStyle w:val="PURBody"/>
            </w:pPr>
            <w:r>
              <w:rPr>
                <w:b/>
                <w:i/>
              </w:rPr>
              <w:t>Gerekli SL:</w:t>
            </w:r>
          </w:p>
          <w:p w:rsidR="003B1D52" w:rsidRDefault="003B1D52" w:rsidP="00F51823">
            <w:pPr>
              <w:pStyle w:val="PURBullet"/>
              <w:numPr>
                <w:ilvl w:val="0"/>
                <w:numId w:val="54"/>
              </w:numPr>
            </w:pPr>
            <w:r>
              <w:t>Project Online Kullanıcı SL’si</w:t>
            </w:r>
          </w:p>
        </w:tc>
      </w:tr>
    </w:tbl>
    <w:p w:rsidR="003B1D52" w:rsidRPr="00D72679" w:rsidRDefault="003B1D52" w:rsidP="003B1D52"/>
    <w:p w:rsidR="003B1D52" w:rsidRPr="00D72679" w:rsidRDefault="003B1D52" w:rsidP="003B1D52">
      <w:pPr>
        <w:pStyle w:val="PURBlueBGHeader"/>
      </w:pPr>
      <w:r>
        <w:t>Ek Koşullar:</w:t>
      </w:r>
    </w:p>
    <w:p w:rsidR="003B1D52" w:rsidRPr="00D72679" w:rsidRDefault="003B1D52" w:rsidP="003B1D52">
      <w:pPr>
        <w:pStyle w:val="PURBlueStrong-Indented"/>
      </w:pPr>
      <w:r>
        <w:t xml:space="preserve">SharePoint Online </w:t>
      </w:r>
    </w:p>
    <w:p w:rsidR="003B1D52" w:rsidRPr="00D72679" w:rsidRDefault="003B1D52" w:rsidP="00D46DAD">
      <w:pPr>
        <w:pStyle w:val="PURProductName"/>
        <w:pBdr>
          <w:bottom w:val="none" w:sz="0" w:space="0" w:color="auto"/>
        </w:pBdr>
        <w:ind w:left="270"/>
      </w:pPr>
      <w:r>
        <w:rPr>
          <w:rFonts w:cs="Arial"/>
          <w:sz w:val="18"/>
          <w:szCs w:val="18"/>
        </w:rPr>
        <w:t xml:space="preserve">Project </w:t>
      </w:r>
      <w:proofErr w:type="gramStart"/>
      <w:r>
        <w:rPr>
          <w:rFonts w:cs="Arial"/>
          <w:sz w:val="18"/>
          <w:szCs w:val="18"/>
        </w:rPr>
        <w:t>Online</w:t>
      </w:r>
      <w:proofErr w:type="gramEnd"/>
      <w:r>
        <w:rPr>
          <w:rFonts w:cs="Arial"/>
          <w:sz w:val="18"/>
          <w:szCs w:val="18"/>
        </w:rPr>
        <w:t xml:space="preserve"> hizmetiniz, Project Online hizmetinin bir parçası olarak sizin için sağlanacak olan SharePoint Online Plan 2 kullanımını gerektirir. Söz konusu bu SharePoint Online Plan 2 hizmetini sadece izin verilen Project Online kullanımınız ile bağlantılı şekilde ve sadece Project Online hizmetini kullandığınız işlevselliği destekleme amacı ile kullanabilirsiniz.</w:t>
      </w:r>
      <w:r w:rsidR="007169B5">
        <w:rPr>
          <w:rFonts w:cs="Arial"/>
          <w:sz w:val="18"/>
          <w:szCs w:val="18"/>
        </w:rPr>
        <w:t xml:space="preserve"> </w:t>
      </w:r>
      <w:r>
        <w:rPr>
          <w:rFonts w:cs="Arial"/>
          <w:sz w:val="18"/>
          <w:szCs w:val="18"/>
        </w:rPr>
        <w:t>Bu lisans koşulları kapsamında SharePoint Online Plan 2 hizmetini kullanmaya yönelik başka bir hakkınız bulunmamaktadır.</w:t>
      </w:r>
    </w:p>
    <w:p w:rsidR="0082133B" w:rsidRPr="002D3F8E" w:rsidRDefault="00B14EBA">
      <w:pPr>
        <w:pStyle w:val="PURBreadcrumb"/>
      </w:pPr>
      <w:hyperlink w:anchor="_Sec4">
        <w:r w:rsidR="00CF7088" w:rsidRPr="00B67AFE">
          <w:rPr>
            <w:color w:val="00467F"/>
            <w:szCs w:val="16"/>
            <w:u w:val="single"/>
          </w:rPr>
          <w:t>İçindekiler</w:t>
        </w:r>
      </w:hyperlink>
      <w:r w:rsidR="00CF7088" w:rsidRPr="00B67AFE">
        <w:rPr>
          <w:szCs w:val="16"/>
        </w:rPr>
        <w:t xml:space="preserve"> / </w:t>
      </w:r>
      <w:hyperlink w:anchor="General_License_Terms" w:history="1">
        <w:r w:rsidR="00CF7088" w:rsidRPr="00B67AFE">
          <w:rPr>
            <w:rStyle w:val="Hyperlink"/>
            <w:szCs w:val="16"/>
          </w:rPr>
          <w:t>Genel Koşullar</w:t>
        </w:r>
      </w:hyperlink>
      <w:r w:rsidR="00E13ED5" w:rsidRPr="002D3F8E">
        <w:t xml:space="preserve"> </w:t>
      </w:r>
    </w:p>
    <w:p w:rsidR="0082133B" w:rsidRPr="002D3F8E" w:rsidRDefault="00ED4593">
      <w:pPr>
        <w:pStyle w:val="PURProductName"/>
      </w:pPr>
      <w:bookmarkStart w:id="327" w:name="_Sec387"/>
      <w:r w:rsidRPr="002D3F8E">
        <w:t>SharePoint Online Kiosk</w:t>
      </w:r>
      <w:bookmarkEnd w:id="327"/>
      <w:r>
        <w:fldChar w:fldCharType="begin"/>
      </w:r>
      <w:r w:rsidRPr="002D3F8E">
        <w:instrText>XE "SharePoint Online Kiosk"</w:instrText>
      </w:r>
      <w:r>
        <w:fldChar w:fldCharType="end"/>
      </w:r>
      <w:r>
        <w:fldChar w:fldCharType="begin"/>
      </w:r>
      <w:r w:rsidRPr="002D3F8E">
        <w:instrText xml:space="preserve"> TC "</w:instrText>
      </w:r>
      <w:bookmarkStart w:id="328" w:name="_Toc370712524"/>
      <w:bookmarkStart w:id="329" w:name="_Toc382385520"/>
      <w:r w:rsidRPr="002D3F8E">
        <w:instrText>SharePoint Online Kiosk</w:instrText>
      </w:r>
      <w:bookmarkEnd w:id="328"/>
      <w:bookmarkEnd w:id="329"/>
      <w:r w:rsidRPr="002D3F8E">
        <w:instrText xml:space="preserve">" \l </w:instrText>
      </w:r>
      <w:r w:rsidR="00E01841" w:rsidRPr="002D3F8E">
        <w:instrText>3</w:instrText>
      </w:r>
      <w:r>
        <w:fldChar w:fldCharType="end"/>
      </w:r>
    </w:p>
    <w:p w:rsidR="0082133B" w:rsidRPr="00E5760D" w:rsidRDefault="00ED4593">
      <w:pPr>
        <w:pStyle w:val="PURBlueBGHeader"/>
        <w:rPr>
          <w:lang w:val="da-DK"/>
        </w:rPr>
      </w:pPr>
      <w:r w:rsidRPr="00E5760D">
        <w:rPr>
          <w:lang w:val="da-DK"/>
        </w:rPr>
        <w:t>Kullanıcı SL’leri</w:t>
      </w:r>
    </w:p>
    <w:tbl>
      <w:tblPr>
        <w:tblStyle w:val="PURTableNoVertical"/>
        <w:tblW w:w="0" w:type="auto"/>
        <w:tblLook w:val="04A0" w:firstRow="1" w:lastRow="0" w:firstColumn="1" w:lastColumn="0" w:noHBand="0" w:noVBand="1"/>
      </w:tblPr>
      <w:tblGrid>
        <w:gridCol w:w="5264"/>
        <w:gridCol w:w="5262"/>
      </w:tblGrid>
      <w:tr w:rsidR="0082133B" w:rsidTr="00CF7088">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Aşağıdakiler için gereklidir:</w:t>
            </w:r>
          </w:p>
          <w:p w:rsidR="0082133B" w:rsidRPr="00D72679" w:rsidRDefault="00ED4593" w:rsidP="00F51823">
            <w:pPr>
              <w:pStyle w:val="PURBullet"/>
              <w:numPr>
                <w:ilvl w:val="0"/>
                <w:numId w:val="24"/>
              </w:numPr>
              <w:spacing w:after="120" w:line="240" w:lineRule="auto"/>
            </w:pPr>
            <w:r>
              <w:t>Sitenin içeriğini görüntülemek ve tarama tabanlı ya da InfoPath biçimleri için “öncelikleri düzenlemek” amacıyla “yalnızca okuma” erişimi için Çevrimiçi Hizmete ya da ilgili yazılıma erişen doğrulanmış kullanıcılar</w:t>
            </w:r>
            <w:r>
              <w:rPr>
                <w:vertAlign w:val="superscript"/>
              </w:rPr>
              <w:t>1</w:t>
            </w:r>
            <w:r>
              <w:t xml:space="preserve"> ve Office belgelerini yaratmak ve düzenlemek amacıyla Çevrimiçi Hizmete erişen Office 365 Enterprise K1 Kullanıcıları. Hizmetin başka erişimine ve kullanımına izin verilmez. Share-by-Mail fonksiyonu yoluyla site koleksiyonuna davet edilen Dış Kullanıcıların Kullanıcı SL’lerine ihtiyacı yoktur.</w:t>
            </w:r>
          </w:p>
          <w:p w:rsidR="00EC153F" w:rsidRPr="00E6216B" w:rsidRDefault="00EC153F" w:rsidP="00E6216B">
            <w:pPr>
              <w:spacing w:after="120"/>
              <w:ind w:left="288"/>
              <w:rPr>
                <w:rFonts w:cs="Arial"/>
                <w:szCs w:val="18"/>
                <w:lang w:eastAsia="zh-CN"/>
              </w:rPr>
            </w:pPr>
          </w:p>
        </w:tc>
        <w:tc>
          <w:tcPr>
            <w:tcW w:w="5321" w:type="dxa"/>
          </w:tcPr>
          <w:p w:rsidR="0082133B" w:rsidRPr="00D72679" w:rsidRDefault="00ED4593">
            <w:pPr>
              <w:pStyle w:val="PURBody"/>
            </w:pPr>
            <w:r>
              <w:rPr>
                <w:b/>
                <w:i/>
              </w:rPr>
              <w:t>Gerekli SL:</w:t>
            </w:r>
          </w:p>
          <w:p w:rsidR="0082133B" w:rsidRPr="00E5760D" w:rsidRDefault="00ED4593" w:rsidP="00F51823">
            <w:pPr>
              <w:pStyle w:val="PURBullet"/>
              <w:numPr>
                <w:ilvl w:val="0"/>
                <w:numId w:val="25"/>
              </w:numPr>
              <w:rPr>
                <w:lang w:val="da-DK"/>
              </w:rPr>
            </w:pPr>
            <w:r w:rsidRPr="00E5760D">
              <w:rPr>
                <w:lang w:val="da-DK"/>
              </w:rPr>
              <w:t xml:space="preserve">Office 365 Enterprise K1 Kullanıcı SL’si </w:t>
            </w:r>
            <w:r w:rsidRPr="00E5760D">
              <w:rPr>
                <w:b/>
                <w:lang w:val="da-DK"/>
              </w:rPr>
              <w:t>veya</w:t>
            </w:r>
          </w:p>
          <w:p w:rsidR="00061982" w:rsidRPr="00061982" w:rsidRDefault="00061982" w:rsidP="00F51823">
            <w:pPr>
              <w:pStyle w:val="PURBody"/>
              <w:numPr>
                <w:ilvl w:val="0"/>
                <w:numId w:val="25"/>
              </w:numPr>
            </w:pPr>
            <w:r>
              <w:t>Office 365 Government K1G Kullanıcı SL’si</w:t>
            </w:r>
          </w:p>
        </w:tc>
      </w:tr>
    </w:tbl>
    <w:p w:rsidR="0082133B" w:rsidRPr="002D3F8E" w:rsidRDefault="00B14EBA" w:rsidP="00B67AFE">
      <w:pPr>
        <w:pStyle w:val="PURBreadcrumb"/>
        <w:keepNext w:val="0"/>
        <w:keepLines w:val="0"/>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rsidRPr="002D3F8E">
        <w:t xml:space="preserve"> </w:t>
      </w:r>
    </w:p>
    <w:p w:rsidR="0082133B" w:rsidRPr="002D3F8E" w:rsidRDefault="00ED4593" w:rsidP="00B67AFE">
      <w:pPr>
        <w:pStyle w:val="PURProductName"/>
      </w:pPr>
      <w:bookmarkStart w:id="330" w:name="_Sec436"/>
      <w:r w:rsidRPr="002D3F8E">
        <w:lastRenderedPageBreak/>
        <w:t>SharePoint Online Plan 1</w:t>
      </w:r>
      <w:bookmarkEnd w:id="330"/>
      <w:r>
        <w:fldChar w:fldCharType="begin"/>
      </w:r>
      <w:r w:rsidRPr="002D3F8E">
        <w:instrText>XE "SharePoint Online Plan 1"</w:instrText>
      </w:r>
      <w:r>
        <w:fldChar w:fldCharType="end"/>
      </w:r>
      <w:r>
        <w:fldChar w:fldCharType="begin"/>
      </w:r>
      <w:r w:rsidRPr="002D3F8E">
        <w:instrText xml:space="preserve"> TC "</w:instrText>
      </w:r>
      <w:bookmarkStart w:id="331" w:name="_Toc370712525"/>
      <w:bookmarkStart w:id="332" w:name="_Toc382385521"/>
      <w:r w:rsidRPr="002D3F8E">
        <w:instrText>SharePoint Online Plan 1</w:instrText>
      </w:r>
      <w:bookmarkEnd w:id="331"/>
      <w:bookmarkEnd w:id="332"/>
      <w:r w:rsidRPr="002D3F8E">
        <w:instrText xml:space="preserve">" \l </w:instrText>
      </w:r>
      <w:r w:rsidR="00E01841" w:rsidRPr="002D3F8E">
        <w:instrText>3</w:instrText>
      </w:r>
      <w:r>
        <w:fldChar w:fldCharType="end"/>
      </w:r>
    </w:p>
    <w:p w:rsidR="0082133B" w:rsidRPr="00E5760D" w:rsidRDefault="00ED4593">
      <w:pPr>
        <w:pStyle w:val="PURBlueBGHeader"/>
        <w:rPr>
          <w:lang w:val="da-DK"/>
        </w:rPr>
      </w:pPr>
      <w:r w:rsidRPr="00E5760D">
        <w:rPr>
          <w:lang w:val="da-DK"/>
        </w:rPr>
        <w:t>Kullanıcı SL’leri</w:t>
      </w:r>
    </w:p>
    <w:tbl>
      <w:tblPr>
        <w:tblStyle w:val="PURTableNoVertical"/>
        <w:tblW w:w="0" w:type="auto"/>
        <w:tblLook w:val="04A0" w:firstRow="1" w:lastRow="0" w:firstColumn="1" w:lastColumn="0" w:noHBand="0" w:noVBand="1"/>
      </w:tblPr>
      <w:tblGrid>
        <w:gridCol w:w="5265"/>
        <w:gridCol w:w="526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Aşağıdakiler için gereklidir:</w:t>
            </w:r>
          </w:p>
          <w:p w:rsidR="001D3D2C" w:rsidRPr="00D72679" w:rsidRDefault="00ED4593" w:rsidP="00F51823">
            <w:pPr>
              <w:pStyle w:val="PURBullet"/>
              <w:numPr>
                <w:ilvl w:val="0"/>
                <w:numId w:val="65"/>
              </w:numPr>
            </w:pPr>
            <w:r>
              <w:t>Çevrimiçi Hizmete veya ilgili yazılıma erişen doğrulanmış kullanıcılar. Ancak, Infopath, Excel Hizmetleri, Visio Hizmetleri, Kurumsal Arama, E-keşif veya İş Bağlantısı Hizmetlerine erişemezsiniz. Share-by-Mail fonksiyonu yoluyla site koleksiyonuna davet edilen Dış Kullanıcıların Kullanıcı SL’lerine ihtiyacı yoktur.</w:t>
            </w:r>
          </w:p>
          <w:p w:rsidR="00035228" w:rsidRPr="00035228" w:rsidRDefault="00035228" w:rsidP="00FE7CBB">
            <w:pPr>
              <w:pStyle w:val="PURBullet"/>
              <w:spacing w:line="240" w:lineRule="auto"/>
              <w:ind w:hanging="216"/>
            </w:pPr>
          </w:p>
        </w:tc>
        <w:tc>
          <w:tcPr>
            <w:tcW w:w="5340" w:type="dxa"/>
          </w:tcPr>
          <w:p w:rsidR="0082133B" w:rsidRPr="00D72679" w:rsidRDefault="00ED4593">
            <w:pPr>
              <w:pStyle w:val="PURBody"/>
            </w:pPr>
            <w:r>
              <w:rPr>
                <w:b/>
                <w:i/>
              </w:rPr>
              <w:t>Gerekli SL:</w:t>
            </w:r>
          </w:p>
          <w:p w:rsidR="0082133B" w:rsidRPr="00D72679" w:rsidRDefault="00ED4593" w:rsidP="00F51823">
            <w:pPr>
              <w:pStyle w:val="PURBullet"/>
              <w:numPr>
                <w:ilvl w:val="0"/>
                <w:numId w:val="26"/>
              </w:numPr>
            </w:pPr>
            <w:r>
              <w:t xml:space="preserve">SharePoint Online Plan 1 Kullanıcı SL’si, </w:t>
            </w:r>
            <w:r>
              <w:rPr>
                <w:b/>
              </w:rPr>
              <w:t>veya</w:t>
            </w:r>
          </w:p>
          <w:p w:rsidR="0082133B" w:rsidRPr="00D72679" w:rsidRDefault="00ED4593" w:rsidP="00F51823">
            <w:pPr>
              <w:pStyle w:val="PURBullet"/>
              <w:numPr>
                <w:ilvl w:val="0"/>
                <w:numId w:val="26"/>
              </w:numPr>
            </w:pPr>
            <w:r>
              <w:t xml:space="preserve">SharePoint Online Plan 2 Kullanıcı SL’si, </w:t>
            </w:r>
            <w:r>
              <w:rPr>
                <w:b/>
              </w:rPr>
              <w:t>veya</w:t>
            </w:r>
          </w:p>
          <w:p w:rsidR="007C7028" w:rsidRPr="001A2E05" w:rsidRDefault="007C7028" w:rsidP="00F51823">
            <w:pPr>
              <w:pStyle w:val="Heading4nobold"/>
              <w:numPr>
                <w:ilvl w:val="0"/>
                <w:numId w:val="26"/>
              </w:numPr>
              <w:spacing w:line="180" w:lineRule="atLeast"/>
              <w:jc w:val="left"/>
              <w:rPr>
                <w:rFonts w:ascii="Arial" w:hAnsi="Arial" w:cs="Arial"/>
              </w:rPr>
            </w:pPr>
            <w:r w:rsidRPr="001A2E05">
              <w:rPr>
                <w:rFonts w:ascii="Arial" w:hAnsi="Arial" w:cs="Arial"/>
                <w:color w:val="000000"/>
              </w:rPr>
              <w:t xml:space="preserve">Office 365 Eğitim A2-A4 </w:t>
            </w:r>
            <w:r w:rsidRPr="001A2E05">
              <w:rPr>
                <w:rFonts w:ascii="Arial" w:hAnsi="Arial" w:cs="Arial"/>
                <w:color w:val="000000"/>
                <w:szCs w:val="18"/>
              </w:rPr>
              <w:t xml:space="preserve">Kullanıcı SL'si </w:t>
            </w:r>
            <w:r w:rsidRPr="001A2E05">
              <w:rPr>
                <w:rFonts w:ascii="Arial" w:hAnsi="Arial" w:cs="Arial"/>
                <w:b/>
                <w:color w:val="000000"/>
                <w:szCs w:val="18"/>
              </w:rPr>
              <w:t>veya</w:t>
            </w:r>
          </w:p>
          <w:p w:rsidR="0082133B" w:rsidRPr="002D3F8E" w:rsidRDefault="00ED4593" w:rsidP="00F51823">
            <w:pPr>
              <w:pStyle w:val="PURBullet"/>
              <w:numPr>
                <w:ilvl w:val="0"/>
                <w:numId w:val="26"/>
              </w:numPr>
              <w:rPr>
                <w:lang w:val="it-IT"/>
              </w:rPr>
            </w:pPr>
            <w:r w:rsidRPr="002D3F8E">
              <w:rPr>
                <w:lang w:val="it-IT"/>
              </w:rPr>
              <w:t xml:space="preserve">Office 365 Kurumsal E1, E3-E4 Kullanıcı SL’si </w:t>
            </w:r>
            <w:r w:rsidRPr="002D3F8E">
              <w:rPr>
                <w:b/>
                <w:lang w:val="it-IT"/>
              </w:rPr>
              <w:t>veya</w:t>
            </w:r>
          </w:p>
          <w:p w:rsidR="00D84FD9" w:rsidRPr="002D3F8E" w:rsidRDefault="00D84FD9" w:rsidP="00F51823">
            <w:pPr>
              <w:pStyle w:val="PURBullet"/>
              <w:numPr>
                <w:ilvl w:val="0"/>
                <w:numId w:val="26"/>
              </w:numPr>
              <w:rPr>
                <w:lang w:val="it-IT"/>
              </w:rPr>
            </w:pPr>
            <w:r w:rsidRPr="002D3F8E">
              <w:rPr>
                <w:lang w:val="it-IT"/>
              </w:rPr>
              <w:t xml:space="preserve">ProPlus Kullanıcı SL'si olmadan Office 365 Enterprise </w:t>
            </w:r>
            <w:r w:rsidR="00712080" w:rsidRPr="002D3F8E">
              <w:rPr>
                <w:lang w:val="it-IT"/>
              </w:rPr>
              <w:br/>
            </w:r>
            <w:r w:rsidRPr="002D3F8E">
              <w:rPr>
                <w:lang w:val="it-IT"/>
              </w:rPr>
              <w:t xml:space="preserve">E3-E4 </w:t>
            </w:r>
            <w:r w:rsidRPr="002D3F8E">
              <w:rPr>
                <w:b/>
                <w:lang w:val="it-IT"/>
              </w:rPr>
              <w:t>veya</w:t>
            </w:r>
            <w:r w:rsidRPr="002D3F8E">
              <w:rPr>
                <w:lang w:val="it-IT"/>
              </w:rPr>
              <w:t xml:space="preserve"> </w:t>
            </w:r>
          </w:p>
          <w:p w:rsidR="00A00338" w:rsidRPr="00D72679" w:rsidRDefault="00A00338" w:rsidP="00F51823">
            <w:pPr>
              <w:pStyle w:val="PURBullet"/>
              <w:numPr>
                <w:ilvl w:val="0"/>
                <w:numId w:val="26"/>
              </w:numPr>
            </w:pPr>
            <w:r>
              <w:t xml:space="preserve">SharePoint Online Plan 2A Kullanıcı SL’si </w:t>
            </w:r>
            <w:r>
              <w:rPr>
                <w:b/>
              </w:rPr>
              <w:t>veya</w:t>
            </w:r>
          </w:p>
          <w:p w:rsidR="00A00338" w:rsidRPr="00D72679" w:rsidRDefault="00A00338" w:rsidP="00F51823">
            <w:pPr>
              <w:pStyle w:val="PURBullet"/>
              <w:numPr>
                <w:ilvl w:val="0"/>
                <w:numId w:val="26"/>
              </w:numPr>
            </w:pPr>
            <w:r>
              <w:t xml:space="preserve">SharePoint Online Plan 1G Kullanıcı SL’si </w:t>
            </w:r>
            <w:r>
              <w:rPr>
                <w:b/>
              </w:rPr>
              <w:t>veya</w:t>
            </w:r>
          </w:p>
          <w:p w:rsidR="00A00338" w:rsidRPr="00D72679" w:rsidRDefault="00A00338" w:rsidP="00F51823">
            <w:pPr>
              <w:pStyle w:val="PURBullet"/>
              <w:numPr>
                <w:ilvl w:val="0"/>
                <w:numId w:val="26"/>
              </w:numPr>
            </w:pPr>
            <w:r>
              <w:t xml:space="preserve">SharePoint Online Plan 2G Kullanıcı SL’si </w:t>
            </w:r>
            <w:r>
              <w:rPr>
                <w:b/>
              </w:rPr>
              <w:t>veya</w:t>
            </w:r>
          </w:p>
          <w:p w:rsidR="00A00338" w:rsidRPr="00F80740" w:rsidRDefault="00A00338" w:rsidP="00F51823">
            <w:pPr>
              <w:pStyle w:val="PURBullet"/>
              <w:numPr>
                <w:ilvl w:val="0"/>
                <w:numId w:val="26"/>
              </w:numPr>
              <w:rPr>
                <w:spacing w:val="-4"/>
              </w:rPr>
            </w:pPr>
            <w:r w:rsidRPr="00F80740">
              <w:rPr>
                <w:spacing w:val="-4"/>
              </w:rPr>
              <w:t>Office 365 Government G1, G3 veya G4 Kullanıcı SL’si</w:t>
            </w:r>
            <w:r w:rsidR="00800E8B" w:rsidRPr="00F80740">
              <w:rPr>
                <w:spacing w:val="-4"/>
              </w:rPr>
              <w:t> </w:t>
            </w:r>
            <w:r w:rsidRPr="00F80740">
              <w:rPr>
                <w:b/>
                <w:spacing w:val="-4"/>
              </w:rPr>
              <w:t>veya</w:t>
            </w:r>
          </w:p>
          <w:p w:rsidR="00A00338" w:rsidRPr="009F69F7" w:rsidRDefault="00A00338" w:rsidP="00F51823">
            <w:pPr>
              <w:pStyle w:val="Heading4nobold"/>
              <w:numPr>
                <w:ilvl w:val="0"/>
                <w:numId w:val="26"/>
              </w:numPr>
              <w:spacing w:line="180" w:lineRule="atLeast"/>
              <w:jc w:val="left"/>
              <w:rPr>
                <w:rFonts w:ascii="Arial" w:hAnsi="Arial" w:cs="Arial"/>
              </w:rPr>
            </w:pPr>
            <w:r w:rsidRPr="009F69F7">
              <w:rPr>
                <w:rFonts w:ascii="Arial" w:hAnsi="Arial" w:cs="Arial"/>
              </w:rPr>
              <w:t xml:space="preserve">ProPlus Kullanıcı SL'si olmadan Office 365 Government G3-G4 </w:t>
            </w:r>
            <w:r w:rsidRPr="009F69F7">
              <w:rPr>
                <w:rFonts w:ascii="Arial" w:hAnsi="Arial" w:cs="Arial"/>
                <w:b/>
              </w:rPr>
              <w:t>veya</w:t>
            </w:r>
          </w:p>
          <w:p w:rsidR="0082133B" w:rsidRPr="001A2E05" w:rsidRDefault="007A6DE3" w:rsidP="00F51823">
            <w:pPr>
              <w:pStyle w:val="Heading4nobold"/>
              <w:numPr>
                <w:ilvl w:val="0"/>
                <w:numId w:val="26"/>
              </w:numPr>
              <w:spacing w:line="180" w:lineRule="atLeast"/>
              <w:jc w:val="left"/>
              <w:rPr>
                <w:rFonts w:ascii="Arial" w:hAnsi="Arial" w:cs="Arial"/>
              </w:rPr>
            </w:pPr>
            <w:r w:rsidRPr="001A2E05">
              <w:rPr>
                <w:rFonts w:ascii="Arial" w:hAnsi="Arial" w:cs="Arial"/>
                <w:color w:val="000000"/>
              </w:rPr>
              <w:t>Office 365 Midsize Business Kullanıcı SL’si</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t>EKLENTİ SL’leri</w:t>
      </w:r>
    </w:p>
    <w:tbl>
      <w:tblPr>
        <w:tblStyle w:val="PURTableNoVertical"/>
        <w:tblW w:w="0" w:type="auto"/>
        <w:tblLook w:val="04A0" w:firstRow="1" w:lastRow="0" w:firstColumn="1" w:lastColumn="0" w:noHBand="0" w:noVBand="1"/>
      </w:tblPr>
      <w:tblGrid>
        <w:gridCol w:w="5243"/>
        <w:gridCol w:w="5283"/>
      </w:tblGrid>
      <w:tr w:rsidR="0082133B" w:rsidRPr="00FF7C52"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Gerektiğinde:</w:t>
            </w:r>
          </w:p>
          <w:p w:rsidR="0082133B" w:rsidRDefault="003626EB" w:rsidP="00F51823">
            <w:pPr>
              <w:pStyle w:val="PURBullet"/>
              <w:numPr>
                <w:ilvl w:val="0"/>
                <w:numId w:val="27"/>
              </w:numPr>
            </w:pPr>
            <w:r>
              <w:t>Kullanıcı SL’leriyle sağlanan depolama alanını aşan, her</w:t>
            </w:r>
            <w:r w:rsidR="00800E8B">
              <w:t> </w:t>
            </w:r>
            <w:r>
              <w:t>bir depolama gigabaytı için</w:t>
            </w:r>
          </w:p>
        </w:tc>
        <w:tc>
          <w:tcPr>
            <w:tcW w:w="5283" w:type="dxa"/>
            <w:tcBorders>
              <w:top w:val="nil"/>
              <w:bottom w:val="nil"/>
            </w:tcBorders>
          </w:tcPr>
          <w:p w:rsidR="0082133B" w:rsidRPr="00D72679" w:rsidRDefault="00ED4593">
            <w:pPr>
              <w:pStyle w:val="PURBody"/>
            </w:pPr>
            <w:r>
              <w:rPr>
                <w:b/>
                <w:i/>
              </w:rPr>
              <w:t>Gerekli SL:</w:t>
            </w:r>
          </w:p>
          <w:p w:rsidR="0082133B" w:rsidRPr="002D3F8E" w:rsidRDefault="00292522" w:rsidP="00F51823">
            <w:pPr>
              <w:pStyle w:val="PURBullet"/>
              <w:numPr>
                <w:ilvl w:val="0"/>
                <w:numId w:val="28"/>
              </w:numPr>
              <w:rPr>
                <w:lang w:val="it-IT"/>
              </w:rPr>
            </w:pPr>
            <w:r w:rsidRPr="002D3F8E">
              <w:rPr>
                <w:lang w:val="it-IT"/>
              </w:rPr>
              <w:t>Office 365 Ek Dosya Depolama Eklenti SL’si</w:t>
            </w:r>
          </w:p>
        </w:tc>
      </w:tr>
    </w:tbl>
    <w:p w:rsidR="0082133B" w:rsidRPr="00D72679" w:rsidRDefault="00B14EBA">
      <w:pPr>
        <w:pStyle w:val="PURBreadcrumb"/>
      </w:pPr>
      <w:hyperlink w:anchor="_Sec4">
        <w:r w:rsidR="00CF7088" w:rsidRPr="00C56AA1">
          <w:rPr>
            <w:color w:val="00467F"/>
            <w:szCs w:val="16"/>
            <w:u w:val="single"/>
          </w:rPr>
          <w:t>İçindekiler</w:t>
        </w:r>
      </w:hyperlink>
      <w:r w:rsidR="00CF7088" w:rsidRPr="00C56AA1">
        <w:rPr>
          <w:szCs w:val="16"/>
        </w:rPr>
        <w:t xml:space="preserve"> / </w:t>
      </w:r>
      <w:hyperlink w:anchor="General_License_Terms" w:history="1">
        <w:r w:rsidR="00CF7088" w:rsidRPr="00C56AA1">
          <w:rPr>
            <w:rStyle w:val="Hyperlink"/>
            <w:szCs w:val="16"/>
          </w:rPr>
          <w:t>Genel Koşullar</w:t>
        </w:r>
      </w:hyperlink>
      <w:r w:rsidR="00E13ED5">
        <w:t xml:space="preserve"> </w:t>
      </w:r>
    </w:p>
    <w:p w:rsidR="0082133B" w:rsidRPr="00D72679" w:rsidRDefault="00ED4593">
      <w:pPr>
        <w:pStyle w:val="PURProductName"/>
      </w:pPr>
      <w:bookmarkStart w:id="333" w:name="_Sec385"/>
      <w:r>
        <w:t>SharePoint Online Plan 2</w:t>
      </w:r>
      <w:bookmarkEnd w:id="333"/>
      <w:r>
        <w:fldChar w:fldCharType="begin"/>
      </w:r>
      <w:r>
        <w:instrText>XE "SharePoint Online Plan 2"</w:instrText>
      </w:r>
      <w:r>
        <w:fldChar w:fldCharType="end"/>
      </w:r>
      <w:r>
        <w:fldChar w:fldCharType="begin"/>
      </w:r>
      <w:r>
        <w:instrText xml:space="preserve"> TC "</w:instrText>
      </w:r>
      <w:bookmarkStart w:id="334" w:name="_Toc370712526"/>
      <w:bookmarkStart w:id="335" w:name="_Toc382385522"/>
      <w:r>
        <w:instrText>SharePoint Online Plan 2</w:instrText>
      </w:r>
      <w:bookmarkEnd w:id="334"/>
      <w:bookmarkEnd w:id="335"/>
      <w:r>
        <w:instrText xml:space="preserve">" \l </w:instrText>
      </w:r>
      <w:r w:rsidR="00E01841">
        <w:instrText>3</w:instrText>
      </w:r>
      <w:r>
        <w:fldChar w:fldCharType="end"/>
      </w:r>
    </w:p>
    <w:p w:rsidR="0082133B" w:rsidRPr="00D72679" w:rsidRDefault="00ED4593">
      <w:pPr>
        <w:pStyle w:val="PURBlueBGHeader"/>
      </w:pPr>
      <w:r>
        <w:t>Kullanıcı SL’leri</w:t>
      </w:r>
    </w:p>
    <w:tbl>
      <w:tblPr>
        <w:tblStyle w:val="PURTableNoVertical"/>
        <w:tblW w:w="0" w:type="auto"/>
        <w:tblLook w:val="04A0" w:firstRow="1" w:lastRow="0" w:firstColumn="1" w:lastColumn="0" w:noHBand="0" w:noVBand="1"/>
      </w:tblPr>
      <w:tblGrid>
        <w:gridCol w:w="5267"/>
        <w:gridCol w:w="5259"/>
      </w:tblGrid>
      <w:tr w:rsidR="0082133B" w:rsidRPr="00FF7C52">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pPr>
              <w:pStyle w:val="PURBody"/>
            </w:pPr>
            <w:r>
              <w:rPr>
                <w:b/>
                <w:i/>
              </w:rPr>
              <w:t>Aşağıdakiler için gereklidir:</w:t>
            </w:r>
          </w:p>
          <w:p w:rsidR="00E47D3A" w:rsidRPr="00D72679" w:rsidRDefault="00ED4593" w:rsidP="00F51823">
            <w:pPr>
              <w:pStyle w:val="PURBullet"/>
              <w:numPr>
                <w:ilvl w:val="0"/>
                <w:numId w:val="65"/>
              </w:numPr>
            </w:pPr>
            <w:r>
              <w:t>Çevrimiçi Hizmete veya ilgili yazılıma erişen doğrulanmış kullanıcılar. Share-by-Mail fonksiyonu yoluyla site koleksiyonuna davet edilen Dış Kullanıcıların Kullanıcı SL’lerine ihtiyacı yoktur.</w:t>
            </w:r>
          </w:p>
          <w:p w:rsidR="0082133B" w:rsidRDefault="0082133B" w:rsidP="00FE7CBB">
            <w:pPr>
              <w:pStyle w:val="PURBullet"/>
              <w:ind w:hanging="216"/>
            </w:pPr>
          </w:p>
        </w:tc>
        <w:tc>
          <w:tcPr>
            <w:tcW w:w="7000" w:type="dxa"/>
          </w:tcPr>
          <w:p w:rsidR="0082133B" w:rsidRPr="00D72679" w:rsidRDefault="00ED4593">
            <w:pPr>
              <w:pStyle w:val="PURBody"/>
            </w:pPr>
            <w:r>
              <w:rPr>
                <w:b/>
                <w:i/>
              </w:rPr>
              <w:t>Gerekli SL:</w:t>
            </w:r>
          </w:p>
          <w:p w:rsidR="0082133B" w:rsidRPr="00D72679" w:rsidRDefault="00ED4593" w:rsidP="00F51823">
            <w:pPr>
              <w:pStyle w:val="PURBullet"/>
              <w:numPr>
                <w:ilvl w:val="0"/>
                <w:numId w:val="29"/>
              </w:numPr>
            </w:pPr>
            <w:r>
              <w:t xml:space="preserve">SharePoint Online Plan 2 Kullanıcı SL’si, </w:t>
            </w:r>
            <w:r>
              <w:rPr>
                <w:b/>
              </w:rPr>
              <w:t>veya</w:t>
            </w:r>
          </w:p>
          <w:p w:rsidR="00A00338" w:rsidRPr="009F69F7" w:rsidRDefault="00A00338" w:rsidP="00F51823">
            <w:pPr>
              <w:pStyle w:val="Heading4nobold"/>
              <w:numPr>
                <w:ilvl w:val="0"/>
                <w:numId w:val="29"/>
              </w:numPr>
              <w:spacing w:line="180" w:lineRule="atLeast"/>
              <w:jc w:val="left"/>
              <w:rPr>
                <w:rFonts w:ascii="Arial" w:hAnsi="Arial" w:cs="Arial"/>
              </w:rPr>
            </w:pPr>
            <w:r>
              <w:rPr>
                <w:rFonts w:ascii="Arial" w:eastAsiaTheme="minorHAnsi" w:hAnsi="Arial" w:cstheme="minorBidi"/>
                <w:szCs w:val="20"/>
              </w:rPr>
              <w:t>SharePoint Online Plan 2A Kullanıcı SL’si veya</w:t>
            </w:r>
          </w:p>
          <w:p w:rsidR="00A00338" w:rsidRPr="00D72679" w:rsidRDefault="00A00338" w:rsidP="00F51823">
            <w:pPr>
              <w:pStyle w:val="PURBullet"/>
              <w:numPr>
                <w:ilvl w:val="0"/>
                <w:numId w:val="29"/>
              </w:numPr>
            </w:pPr>
            <w:r>
              <w:t xml:space="preserve">SharePoint Online Plan 2G Kullanıcı SL’si </w:t>
            </w:r>
            <w:r>
              <w:rPr>
                <w:b/>
              </w:rPr>
              <w:t>veya</w:t>
            </w:r>
          </w:p>
          <w:p w:rsidR="007C7028" w:rsidRPr="001A2E05" w:rsidRDefault="007C7028" w:rsidP="00F51823">
            <w:pPr>
              <w:pStyle w:val="Heading4nobold"/>
              <w:numPr>
                <w:ilvl w:val="0"/>
                <w:numId w:val="29"/>
              </w:numPr>
              <w:spacing w:line="180" w:lineRule="atLeast"/>
              <w:jc w:val="left"/>
              <w:rPr>
                <w:rFonts w:ascii="Arial" w:hAnsi="Arial" w:cs="Arial"/>
              </w:rPr>
            </w:pPr>
            <w:r w:rsidRPr="001A2E05">
              <w:rPr>
                <w:rFonts w:ascii="Arial" w:hAnsi="Arial" w:cs="Arial"/>
                <w:color w:val="000000"/>
              </w:rPr>
              <w:t xml:space="preserve">Office 365 Eğitim A3-A4 </w:t>
            </w:r>
            <w:r w:rsidRPr="001A2E05">
              <w:rPr>
                <w:rFonts w:ascii="Arial" w:hAnsi="Arial" w:cs="Arial"/>
                <w:color w:val="000000"/>
                <w:szCs w:val="18"/>
              </w:rPr>
              <w:t xml:space="preserve">Kullanıcı SL'si </w:t>
            </w:r>
            <w:r w:rsidRPr="001A2E05">
              <w:rPr>
                <w:rFonts w:ascii="Arial" w:hAnsi="Arial" w:cs="Arial"/>
                <w:b/>
                <w:color w:val="000000"/>
                <w:szCs w:val="18"/>
              </w:rPr>
              <w:t>veya</w:t>
            </w:r>
          </w:p>
          <w:p w:rsidR="0082133B" w:rsidRPr="002D3F8E" w:rsidRDefault="00ED4593" w:rsidP="00F51823">
            <w:pPr>
              <w:pStyle w:val="PURBullet"/>
              <w:numPr>
                <w:ilvl w:val="0"/>
                <w:numId w:val="29"/>
              </w:numPr>
              <w:rPr>
                <w:lang w:val="it-IT"/>
              </w:rPr>
            </w:pPr>
            <w:r w:rsidRPr="002D3F8E">
              <w:rPr>
                <w:lang w:val="it-IT"/>
              </w:rPr>
              <w:t xml:space="preserve">Office 365 Enterprise E3-E4 Kullanıcı SL’si </w:t>
            </w:r>
            <w:r w:rsidRPr="002D3F8E">
              <w:rPr>
                <w:b/>
                <w:lang w:val="it-IT"/>
              </w:rPr>
              <w:t>veya</w:t>
            </w:r>
          </w:p>
          <w:p w:rsidR="003A1DEE" w:rsidRPr="002D3F8E" w:rsidRDefault="003A1DEE" w:rsidP="00F51823">
            <w:pPr>
              <w:pStyle w:val="PURBullet"/>
              <w:numPr>
                <w:ilvl w:val="0"/>
                <w:numId w:val="29"/>
              </w:numPr>
              <w:rPr>
                <w:lang w:val="it-IT"/>
              </w:rPr>
            </w:pPr>
            <w:r w:rsidRPr="002D3F8E">
              <w:rPr>
                <w:lang w:val="it-IT"/>
              </w:rPr>
              <w:t xml:space="preserve">ProPlus Kullanıcı SL'si olmadan Office 365 Enterprise </w:t>
            </w:r>
            <w:r w:rsidR="00B44C35" w:rsidRPr="002D3F8E">
              <w:rPr>
                <w:lang w:val="it-IT"/>
              </w:rPr>
              <w:br/>
            </w:r>
            <w:r w:rsidRPr="002D3F8E">
              <w:rPr>
                <w:lang w:val="it-IT"/>
              </w:rPr>
              <w:t xml:space="preserve">E3-E4 </w:t>
            </w:r>
            <w:r w:rsidRPr="002D3F8E">
              <w:rPr>
                <w:b/>
                <w:lang w:val="it-IT"/>
              </w:rPr>
              <w:t>veya</w:t>
            </w:r>
          </w:p>
          <w:p w:rsidR="003A1DEE" w:rsidRPr="002D3F8E" w:rsidRDefault="003A1DEE" w:rsidP="00F51823">
            <w:pPr>
              <w:pStyle w:val="PURBullet"/>
              <w:numPr>
                <w:ilvl w:val="0"/>
                <w:numId w:val="29"/>
              </w:numPr>
              <w:rPr>
                <w:lang w:val="it-IT"/>
              </w:rPr>
            </w:pPr>
            <w:r w:rsidRPr="002D3F8E">
              <w:rPr>
                <w:lang w:val="it-IT"/>
              </w:rPr>
              <w:t xml:space="preserve">Office 365 Government G3-G4 Kullanıcı SL’si </w:t>
            </w:r>
            <w:r w:rsidRPr="002D3F8E">
              <w:rPr>
                <w:b/>
                <w:lang w:val="it-IT"/>
              </w:rPr>
              <w:t>veya</w:t>
            </w:r>
          </w:p>
          <w:p w:rsidR="0082133B" w:rsidRPr="002D3F8E" w:rsidRDefault="003A1DEE" w:rsidP="00F51823">
            <w:pPr>
              <w:pStyle w:val="PURBullet"/>
              <w:numPr>
                <w:ilvl w:val="0"/>
                <w:numId w:val="29"/>
              </w:numPr>
              <w:rPr>
                <w:lang w:val="it-IT"/>
              </w:rPr>
            </w:pPr>
            <w:r w:rsidRPr="002D3F8E">
              <w:rPr>
                <w:lang w:val="it-IT"/>
              </w:rPr>
              <w:t>ProPlus Kullanıcı SL'si olmadan Office 365 Government G3-G4</w:t>
            </w:r>
          </w:p>
        </w:tc>
      </w:tr>
    </w:tbl>
    <w:p w:rsidR="0082133B" w:rsidRPr="00D72679" w:rsidRDefault="00ED4593">
      <w:pPr>
        <w:pStyle w:val="PURBlueBGHeader"/>
      </w:pPr>
      <w:r>
        <w:t>EKLENTİ SL’leri</w:t>
      </w:r>
    </w:p>
    <w:tbl>
      <w:tblPr>
        <w:tblStyle w:val="PURTableNoVertical"/>
        <w:tblW w:w="0" w:type="auto"/>
        <w:tblLook w:val="04A0" w:firstRow="1" w:lastRow="0" w:firstColumn="1" w:lastColumn="0" w:noHBand="0" w:noVBand="1"/>
      </w:tblPr>
      <w:tblGrid>
        <w:gridCol w:w="5218"/>
        <w:gridCol w:w="5308"/>
      </w:tblGrid>
      <w:tr w:rsidR="0082133B" w:rsidRPr="00FF7C52"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Gerektiğinde:</w:t>
            </w:r>
          </w:p>
          <w:p w:rsidR="0082133B" w:rsidRDefault="00ED4593" w:rsidP="00F51823">
            <w:pPr>
              <w:pStyle w:val="PURBullet"/>
              <w:numPr>
                <w:ilvl w:val="0"/>
                <w:numId w:val="30"/>
              </w:numPr>
            </w:pPr>
            <w:r>
              <w:t>Kullanıcı SL’leriyle sağlanan depolama alanını aşan, her bir depolama gigabaytı için</w:t>
            </w:r>
          </w:p>
        </w:tc>
        <w:tc>
          <w:tcPr>
            <w:tcW w:w="5308" w:type="dxa"/>
            <w:tcBorders>
              <w:top w:val="nil"/>
              <w:bottom w:val="nil"/>
            </w:tcBorders>
          </w:tcPr>
          <w:p w:rsidR="0082133B" w:rsidRPr="00D72679" w:rsidRDefault="00ED4593">
            <w:pPr>
              <w:pStyle w:val="PURBody"/>
            </w:pPr>
            <w:r>
              <w:rPr>
                <w:b/>
                <w:i/>
              </w:rPr>
              <w:t>Gerekli SL:</w:t>
            </w:r>
          </w:p>
          <w:p w:rsidR="0082133B" w:rsidRPr="002D3F8E" w:rsidRDefault="00292522" w:rsidP="00F51823">
            <w:pPr>
              <w:pStyle w:val="PURBullet"/>
              <w:numPr>
                <w:ilvl w:val="0"/>
                <w:numId w:val="31"/>
              </w:numPr>
              <w:rPr>
                <w:lang w:val="it-IT"/>
              </w:rPr>
            </w:pPr>
            <w:r w:rsidRPr="002D3F8E">
              <w:rPr>
                <w:lang w:val="it-IT"/>
              </w:rPr>
              <w:t>Office 365 Ek Dosya Depolama Eklenti SL’si</w:t>
            </w:r>
          </w:p>
        </w:tc>
      </w:tr>
    </w:tbl>
    <w:bookmarkStart w:id="336" w:name="_Sec404"/>
    <w:p w:rsidR="00292522" w:rsidRPr="00D72679" w:rsidRDefault="00CF7088" w:rsidP="00292522">
      <w:pPr>
        <w:pStyle w:val="PURBreadcrumb"/>
      </w:pPr>
      <w:r>
        <w:fldChar w:fldCharType="begin"/>
      </w:r>
      <w:r w:rsidRPr="002D3F8E">
        <w:rPr>
          <w:lang w:val="sv-SE"/>
        </w:rPr>
        <w:instrText xml:space="preserve"> HYPERLINK \l "_Sec4" \h </w:instrText>
      </w:r>
      <w:r>
        <w:fldChar w:fldCharType="separate"/>
      </w:r>
      <w:r w:rsidRPr="005208C6">
        <w:rPr>
          <w:color w:val="00467F"/>
          <w:szCs w:val="16"/>
          <w:u w:val="single"/>
          <w:lang w:val="sv-SE"/>
        </w:rPr>
        <w:t>İçindekiler</w:t>
      </w:r>
      <w:r>
        <w:rPr>
          <w:color w:val="00467F"/>
          <w:szCs w:val="16"/>
          <w:u w:val="single"/>
          <w:lang w:val="sv-SE"/>
        </w:rPr>
        <w:fldChar w:fldCharType="end"/>
      </w:r>
      <w:r w:rsidRPr="005208C6">
        <w:rPr>
          <w:szCs w:val="16"/>
          <w:lang w:val="sv-SE"/>
        </w:rPr>
        <w:t xml:space="preserve"> / </w:t>
      </w:r>
      <w:hyperlink w:anchor="General_License_Terms" w:history="1">
        <w:r w:rsidRPr="005208C6">
          <w:rPr>
            <w:rStyle w:val="Hyperlink"/>
            <w:szCs w:val="16"/>
            <w:lang w:val="sv-SE"/>
          </w:rPr>
          <w:t>Genel Koşullar</w:t>
        </w:r>
      </w:hyperlink>
      <w:r w:rsidR="00E13ED5">
        <w:t xml:space="preserve"> </w:t>
      </w:r>
    </w:p>
    <w:p w:rsidR="00292522" w:rsidRPr="00D72679" w:rsidRDefault="00292522" w:rsidP="00292522">
      <w:pPr>
        <w:pStyle w:val="PURProductName"/>
      </w:pPr>
      <w:r>
        <w:t>OneDrive for Business</w:t>
      </w:r>
      <w:r>
        <w:fldChar w:fldCharType="begin"/>
      </w:r>
      <w:r>
        <w:instrText>XE "OneDrive for Business"</w:instrText>
      </w:r>
      <w:r>
        <w:fldChar w:fldCharType="end"/>
      </w:r>
      <w:r>
        <w:fldChar w:fldCharType="begin"/>
      </w:r>
      <w:r>
        <w:instrText xml:space="preserve"> TC "</w:instrText>
      </w:r>
      <w:bookmarkStart w:id="337" w:name="_Toc382385523"/>
      <w:r>
        <w:instrText>OneDrive for Business</w:instrText>
      </w:r>
      <w:bookmarkEnd w:id="337"/>
      <w:r>
        <w:instrText>" \l 3</w:instrText>
      </w:r>
      <w:r>
        <w:fldChar w:fldCharType="end"/>
      </w:r>
    </w:p>
    <w:p w:rsidR="00292522" w:rsidRPr="00D72679" w:rsidRDefault="00292522" w:rsidP="00292522">
      <w:pPr>
        <w:pStyle w:val="PURBlueBGHeader"/>
      </w:pPr>
      <w:r>
        <w:t>Kullanıcı SL’leri</w:t>
      </w:r>
    </w:p>
    <w:tbl>
      <w:tblPr>
        <w:tblStyle w:val="PURTableNoVertical"/>
        <w:tblW w:w="0" w:type="auto"/>
        <w:tblLook w:val="04A0" w:firstRow="1" w:lastRow="0" w:firstColumn="1" w:lastColumn="0" w:noHBand="0" w:noVBand="1"/>
      </w:tblPr>
      <w:tblGrid>
        <w:gridCol w:w="5266"/>
        <w:gridCol w:w="5260"/>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Aşağıdakiler için gereklidir:</w:t>
            </w:r>
          </w:p>
          <w:p w:rsidR="00292522" w:rsidRPr="00D72679" w:rsidRDefault="00292522" w:rsidP="00F51823">
            <w:pPr>
              <w:pStyle w:val="PURBullet"/>
              <w:numPr>
                <w:ilvl w:val="0"/>
                <w:numId w:val="65"/>
              </w:numPr>
            </w:pPr>
            <w:r>
              <w:t>Çevrimiçi Hizmete veya ilgili yazılıma erişen kullanıcılar.</w:t>
            </w:r>
          </w:p>
          <w:p w:rsidR="00292522" w:rsidRDefault="00292522" w:rsidP="0010035C">
            <w:pPr>
              <w:pStyle w:val="PURBullet"/>
              <w:ind w:hanging="216"/>
            </w:pPr>
          </w:p>
        </w:tc>
        <w:tc>
          <w:tcPr>
            <w:tcW w:w="7000" w:type="dxa"/>
          </w:tcPr>
          <w:p w:rsidR="00292522" w:rsidRPr="00D72679" w:rsidRDefault="00292522" w:rsidP="0010035C">
            <w:pPr>
              <w:pStyle w:val="PURBody"/>
            </w:pPr>
            <w:r>
              <w:rPr>
                <w:b/>
                <w:i/>
              </w:rPr>
              <w:t>Gerekli SL:</w:t>
            </w:r>
          </w:p>
          <w:p w:rsidR="00292522" w:rsidRPr="00D72679" w:rsidRDefault="00292522" w:rsidP="00F51823">
            <w:pPr>
              <w:pStyle w:val="PURBullet"/>
              <w:numPr>
                <w:ilvl w:val="0"/>
                <w:numId w:val="29"/>
              </w:numPr>
            </w:pPr>
            <w:r>
              <w:t>OneDrive for Business Kullanıcı SL'si</w:t>
            </w:r>
          </w:p>
          <w:p w:rsidR="00292522" w:rsidRPr="00D72679" w:rsidRDefault="00292522" w:rsidP="00F51823">
            <w:pPr>
              <w:pStyle w:val="PURBullet"/>
              <w:numPr>
                <w:ilvl w:val="0"/>
                <w:numId w:val="29"/>
              </w:numPr>
            </w:pPr>
            <w:r>
              <w:t>OneDrive for Business G Kullanıcı SL'si</w:t>
            </w:r>
          </w:p>
          <w:p w:rsidR="00292522" w:rsidRDefault="00292522" w:rsidP="0010035C">
            <w:pPr>
              <w:pStyle w:val="PURBullet"/>
              <w:ind w:left="504" w:firstLine="0"/>
            </w:pPr>
          </w:p>
        </w:tc>
      </w:tr>
    </w:tbl>
    <w:p w:rsidR="00292522" w:rsidRPr="00D72679" w:rsidRDefault="00292522" w:rsidP="00C9054D">
      <w:pPr>
        <w:pStyle w:val="PURBlueBGHeader"/>
        <w:keepNext/>
        <w:keepLines/>
      </w:pPr>
      <w:r>
        <w:lastRenderedPageBreak/>
        <w:t>EKLENTİ SL’leri</w:t>
      </w:r>
    </w:p>
    <w:tbl>
      <w:tblPr>
        <w:tblStyle w:val="PURTableNoVertical"/>
        <w:tblW w:w="0" w:type="auto"/>
        <w:tblLook w:val="04A0" w:firstRow="1" w:lastRow="0" w:firstColumn="1" w:lastColumn="0" w:noHBand="0" w:noVBand="1"/>
      </w:tblPr>
      <w:tblGrid>
        <w:gridCol w:w="5218"/>
        <w:gridCol w:w="5308"/>
      </w:tblGrid>
      <w:tr w:rsidR="00292522" w:rsidRPr="00FF7C5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Gerektiğinde:</w:t>
            </w:r>
          </w:p>
          <w:p w:rsidR="00292522" w:rsidRDefault="00292522" w:rsidP="00F51823">
            <w:pPr>
              <w:pStyle w:val="PURBullet"/>
              <w:numPr>
                <w:ilvl w:val="0"/>
                <w:numId w:val="30"/>
              </w:numPr>
            </w:pPr>
            <w:r>
              <w:t>Kullanıcı SL’leriyle sağlanan depolama alanını aşan, her bir depolama gigabaytı için</w:t>
            </w:r>
          </w:p>
        </w:tc>
        <w:tc>
          <w:tcPr>
            <w:tcW w:w="5308" w:type="dxa"/>
            <w:tcBorders>
              <w:top w:val="nil"/>
              <w:bottom w:val="nil"/>
            </w:tcBorders>
          </w:tcPr>
          <w:p w:rsidR="00292522" w:rsidRPr="00D72679" w:rsidRDefault="00292522" w:rsidP="0010035C">
            <w:pPr>
              <w:pStyle w:val="PURBody"/>
            </w:pPr>
            <w:r>
              <w:rPr>
                <w:b/>
                <w:i/>
              </w:rPr>
              <w:t>Gerekli SL:</w:t>
            </w:r>
          </w:p>
          <w:p w:rsidR="00292522" w:rsidRPr="002D3F8E" w:rsidRDefault="00292522" w:rsidP="00F51823">
            <w:pPr>
              <w:pStyle w:val="PURBullet"/>
              <w:numPr>
                <w:ilvl w:val="0"/>
                <w:numId w:val="31"/>
              </w:numPr>
              <w:rPr>
                <w:lang w:val="it-IT"/>
              </w:rPr>
            </w:pPr>
            <w:r w:rsidRPr="002D3F8E">
              <w:rPr>
                <w:lang w:val="it-IT"/>
              </w:rPr>
              <w:t>Office 365 Ek Dosya Depolama Eklenti SL’si</w:t>
            </w:r>
          </w:p>
        </w:tc>
      </w:tr>
    </w:tbl>
    <w:p w:rsidR="003C5633" w:rsidRPr="002D3F8E" w:rsidRDefault="00B14EBA" w:rsidP="003C5633">
      <w:pPr>
        <w:pStyle w:val="PURBreadcrumb"/>
        <w:rPr>
          <w:lang w:val="it-IT"/>
        </w:rPr>
      </w:pPr>
      <w:hyperlink w:anchor="_Sec4">
        <w:r w:rsidR="00CF7088" w:rsidRPr="00C56AA1">
          <w:rPr>
            <w:color w:val="00467F"/>
            <w:szCs w:val="16"/>
            <w:u w:val="single"/>
            <w:lang w:val="it-IT"/>
          </w:rPr>
          <w:t>İçindekiler</w:t>
        </w:r>
      </w:hyperlink>
      <w:r w:rsidR="00CF7088" w:rsidRPr="00C56AA1">
        <w:rPr>
          <w:szCs w:val="16"/>
          <w:lang w:val="it-IT"/>
        </w:rPr>
        <w:t xml:space="preserve"> / </w:t>
      </w:r>
      <w:hyperlink w:anchor="General_License_Terms" w:history="1">
        <w:r w:rsidR="00CF7088" w:rsidRPr="00C56AA1">
          <w:rPr>
            <w:rStyle w:val="Hyperlink"/>
            <w:szCs w:val="16"/>
            <w:lang w:val="it-IT"/>
          </w:rPr>
          <w:t>Genel Koşullar</w:t>
        </w:r>
      </w:hyperlink>
      <w:r w:rsidR="00E13ED5" w:rsidRPr="002D3F8E">
        <w:rPr>
          <w:lang w:val="it-IT"/>
        </w:rPr>
        <w:t xml:space="preserve"> </w:t>
      </w:r>
    </w:p>
    <w:p w:rsidR="007A0D56" w:rsidRPr="002D3F8E" w:rsidRDefault="007A0D56">
      <w:pPr>
        <w:pStyle w:val="PURProductName"/>
        <w:rPr>
          <w:lang w:val="it-IT"/>
        </w:rPr>
      </w:pPr>
      <w:r w:rsidRPr="002D3F8E">
        <w:rPr>
          <w:b/>
          <w:sz w:val="32"/>
          <w:szCs w:val="32"/>
          <w:lang w:val="it-IT"/>
        </w:rPr>
        <w:t>Windows Azure Hizmetleri</w:t>
      </w:r>
      <w:r>
        <w:fldChar w:fldCharType="begin"/>
      </w:r>
      <w:r w:rsidR="00E01841" w:rsidRPr="002D3F8E">
        <w:rPr>
          <w:lang w:val="it-IT"/>
        </w:rPr>
        <w:instrText>TC "</w:instrText>
      </w:r>
      <w:bookmarkStart w:id="338" w:name="_Toc382385524"/>
      <w:r w:rsidR="00E01841" w:rsidRPr="002D3F8E">
        <w:rPr>
          <w:lang w:val="it-IT"/>
        </w:rPr>
        <w:instrText>Windows Azure Hizmetleri</w:instrText>
      </w:r>
      <w:bookmarkEnd w:id="338"/>
      <w:r w:rsidR="00E01841" w:rsidRPr="002D3F8E">
        <w:rPr>
          <w:lang w:val="it-IT"/>
        </w:rPr>
        <w:instrText xml:space="preserve">" \l 2 </w:instrText>
      </w:r>
      <w:r>
        <w:fldChar w:fldCharType="end"/>
      </w:r>
    </w:p>
    <w:p w:rsidR="0082133B" w:rsidRPr="00D72679" w:rsidRDefault="00ED4593">
      <w:pPr>
        <w:pStyle w:val="PURProductName"/>
      </w:pPr>
      <w:r>
        <w:t>Windows Azure Hizmetleri</w:t>
      </w:r>
      <w:bookmarkEnd w:id="336"/>
      <w:r>
        <w:fldChar w:fldCharType="begin"/>
      </w:r>
      <w:r>
        <w:instrText>XE "Windows Azure Hizmetleri"</w:instrText>
      </w:r>
      <w:r>
        <w:fldChar w:fldCharType="end"/>
      </w:r>
      <w:r>
        <w:fldChar w:fldCharType="begin"/>
      </w:r>
      <w:r>
        <w:instrText>TC "</w:instrText>
      </w:r>
      <w:bookmarkStart w:id="339" w:name="_Toc382385525"/>
      <w:r>
        <w:instrText>Windows Azure Hizmetleri</w:instrText>
      </w:r>
      <w:bookmarkEnd w:id="339"/>
      <w:r>
        <w:instrText xml:space="preserve">" \l 3 </w:instrText>
      </w:r>
      <w:bookmarkStart w:id="340" w:name="_Toc370712528"/>
      <w:bookmarkEnd w:id="340"/>
      <w:r>
        <w:fldChar w:fldCharType="end"/>
      </w:r>
    </w:p>
    <w:p w:rsidR="0082133B" w:rsidRPr="00D72679" w:rsidRDefault="00ED4593">
      <w:pPr>
        <w:pStyle w:val="PURBlueBGHeader"/>
      </w:pPr>
      <w:r>
        <w:t>EKLENTİ SL’leri</w:t>
      </w:r>
    </w:p>
    <w:tbl>
      <w:tblPr>
        <w:tblStyle w:val="PURTableNoVertical"/>
        <w:tblW w:w="0" w:type="auto"/>
        <w:tblLook w:val="04A0" w:firstRow="1" w:lastRow="0" w:firstColumn="1" w:lastColumn="0" w:noHBand="0" w:noVBand="1"/>
      </w:tblPr>
      <w:tblGrid>
        <w:gridCol w:w="5474"/>
        <w:gridCol w:w="5052"/>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pPr>
              <w:pStyle w:val="PURBody"/>
            </w:pPr>
            <w:r>
              <w:rPr>
                <w:b/>
                <w:i/>
              </w:rPr>
              <w:t>Gerektiğinde:</w:t>
            </w:r>
          </w:p>
          <w:p w:rsidR="0082133B" w:rsidRDefault="00B23F46" w:rsidP="00F51823">
            <w:pPr>
              <w:pStyle w:val="PURBullet"/>
              <w:numPr>
                <w:ilvl w:val="0"/>
                <w:numId w:val="32"/>
              </w:numPr>
            </w:pPr>
            <w:r>
              <w:t>Çevrimiçi Hizmet almayı seçerek, onu kullanma konusunda lisanslanmış olursunuz.</w:t>
            </w:r>
            <w:r w:rsidR="007169B5">
              <w:t xml:space="preserve"> </w:t>
            </w:r>
            <w:r>
              <w:t>Çevrimiçi Hizmeti kullanma hakkınız, uygulanabilirse, bize ya da kurumsal bayimize Ürün Listesinde tanımlandığı şekilde kullanım ücreti ödemeniz koşuluna bağlıdır.</w:t>
            </w:r>
          </w:p>
        </w:tc>
        <w:tc>
          <w:tcPr>
            <w:tcW w:w="6740" w:type="dxa"/>
          </w:tcPr>
          <w:p w:rsidR="0082133B" w:rsidRPr="00D72679" w:rsidRDefault="00ED4593">
            <w:pPr>
              <w:pStyle w:val="PURBody"/>
            </w:pPr>
            <w:r>
              <w:rPr>
                <w:b/>
                <w:i/>
              </w:rPr>
              <w:t>Gerekli SL:</w:t>
            </w:r>
          </w:p>
          <w:p w:rsidR="0082133B" w:rsidRDefault="00035228" w:rsidP="00F51823">
            <w:pPr>
              <w:pStyle w:val="PURBullet"/>
              <w:numPr>
                <w:ilvl w:val="0"/>
                <w:numId w:val="33"/>
              </w:numPr>
            </w:pPr>
            <w:r>
              <w:t>Çevrimiçi Hizmet almayı seçerek, onu kullanma konusunda lisanslanmış olursunuz.</w:t>
            </w:r>
            <w:r w:rsidR="007169B5">
              <w:t xml:space="preserve"> </w:t>
            </w:r>
          </w:p>
        </w:tc>
      </w:tr>
    </w:tbl>
    <w:p w:rsidR="0082133B" w:rsidRPr="00D72679" w:rsidRDefault="00ED4593">
      <w:pPr>
        <w:pStyle w:val="PURBlueBGHeader"/>
      </w:pPr>
      <w:r>
        <w:t>Ek Koşullar:</w:t>
      </w:r>
    </w:p>
    <w:p w:rsidR="00B23F46" w:rsidRPr="00D72679" w:rsidRDefault="00B23F46" w:rsidP="007E0E0E">
      <w:pPr>
        <w:pStyle w:val="PURBlueStrong-Indented"/>
      </w:pPr>
      <w:r>
        <w:t xml:space="preserve">Uygulanabilir Bildirimler: </w:t>
      </w:r>
      <w:hyperlink r:id="rId45" w:anchor="_Sec10" w:history="1">
        <w:hyperlink w:anchor="Appendix_1" w:history="1">
          <w:hyperlink w:anchor="Appendix_1">
            <w:r w:rsidR="007E0E0E" w:rsidRPr="007E0E0E">
              <w:rPr>
                <w:smallCaps w:val="0"/>
                <w:color w:val="00467F"/>
                <w:u w:val="single"/>
              </w:rPr>
              <w:t>Ek 1</w:t>
            </w:r>
          </w:hyperlink>
        </w:hyperlink>
        <w:r>
          <w:rPr>
            <w:smallCaps w:val="0"/>
            <w:color w:val="auto"/>
          </w:rPr>
          <w:t>'deki Müşteri Desteği, Veri Transferi, H.264/AVC Görsel Standardı, VC-1 Video Standardı, MPEG-4 Görsel Standardı ve MPEG-2 Video ve Potansiyel Olarak İstenmeyen Yazılım Bildirim I (Windows Server yazılımıyla ilgili) Bildirimleri</w:t>
        </w:r>
      </w:hyperlink>
      <w:r>
        <w:rPr>
          <w:smallCaps w:val="0"/>
          <w:color w:val="auto"/>
        </w:rPr>
        <w:t xml:space="preserve"> geçerlidir.</w:t>
      </w:r>
    </w:p>
    <w:p w:rsidR="00B23F46" w:rsidRPr="00D72679" w:rsidRDefault="00B23F46" w:rsidP="00B23F46">
      <w:pPr>
        <w:pStyle w:val="PURBlueStrong-Indented"/>
      </w:pPr>
      <w:r>
        <w:t>Hizmet Düzeyi Anlaşması:</w:t>
      </w:r>
      <w:r w:rsidR="007169B5">
        <w:t xml:space="preserve"> </w:t>
      </w:r>
      <w:r>
        <w:rPr>
          <w:smallCaps w:val="0"/>
          <w:color w:val="000000" w:themeColor="text1"/>
          <w:szCs w:val="18"/>
        </w:rPr>
        <w:t>Bkz.</w:t>
      </w:r>
      <w:r>
        <w:t xml:space="preserve"> </w:t>
      </w:r>
      <w:hyperlink r:id="rId46">
        <w:r w:rsidR="00425F78" w:rsidRPr="002959F2">
          <w:rPr>
            <w:smallCaps w:val="0"/>
            <w:color w:val="00467F"/>
            <w:spacing w:val="0"/>
            <w:u w:val="single"/>
          </w:rPr>
          <w:t>http://www.windowsazure.com/en-us/support/sla/</w:t>
        </w:r>
      </w:hyperlink>
    </w:p>
    <w:p w:rsidR="00B23F46" w:rsidRPr="00D72679" w:rsidRDefault="00B23F46" w:rsidP="00B23F46">
      <w:pPr>
        <w:pStyle w:val="PURBlueStrong-Indented"/>
      </w:pPr>
      <w:r>
        <w:t>Tanımlar</w:t>
      </w:r>
    </w:p>
    <w:p w:rsidR="00B23F46" w:rsidRPr="00D72679" w:rsidRDefault="00B23F46" w:rsidP="00B23F46">
      <w:pPr>
        <w:pStyle w:val="PURBody-Indented"/>
      </w:pPr>
      <w:r>
        <w:t>“Müşteri Çözümü”, Windows Azure Hizmetlerine birincil ve ciddi ölçüde işlevsellik ekleyen bir uygulama veya herhangi bir uygulama kümesi anlamına gelir.</w:t>
      </w:r>
    </w:p>
    <w:p w:rsidR="00B23F46" w:rsidRPr="00D72679" w:rsidRDefault="00B23F46" w:rsidP="00B23F46">
      <w:pPr>
        <w:pStyle w:val="PURBody-Indented"/>
      </w:pPr>
      <w:r>
        <w:t xml:space="preserve">“Son Kullanıcı”, bir Müşteri Çözümünün herhangi bir kullanıcısı veya Microsoft sistemlerinde saklanan verilere erişimine izin verdiğiniz herhangi bir </w:t>
      </w:r>
      <w:proofErr w:type="gramStart"/>
      <w:r>
        <w:t>kişi</w:t>
      </w:r>
      <w:proofErr w:type="gramEnd"/>
      <w:r>
        <w:t xml:space="preserve"> anlamına gelir.</w:t>
      </w:r>
    </w:p>
    <w:p w:rsidR="00B23F46" w:rsidRPr="00D72679" w:rsidRDefault="00B23F46" w:rsidP="00B23F46">
      <w:pPr>
        <w:pStyle w:val="PURBody-Indented"/>
      </w:pPr>
      <w:r>
        <w:t xml:space="preserve">“Windows Azure Hizmetleri”; Microsoft tarafından lisanslanan bir veya daha çok Windows Azure hizmetleri ve özellikleri anlamına gelir ve Windows Azure Marketplace ve Windows Azure Acite Directory Premium hariç (ayrı satılırlar) </w:t>
      </w:r>
      <w:hyperlink r:id="rId47">
        <w:r w:rsidR="003E44DD">
          <w:rPr>
            <w:color w:val="00467F"/>
            <w:u w:val="single"/>
          </w:rPr>
          <w:t>http://www.windowsazure.com/en-us/home/features/overview/</w:t>
        </w:r>
      </w:hyperlink>
      <w:r>
        <w:t xml:space="preserve"> adresinde tanımlanmıştır.</w:t>
      </w:r>
    </w:p>
    <w:p w:rsidR="00B23F46" w:rsidRPr="00D72679" w:rsidRDefault="00B23F46" w:rsidP="00B23F46">
      <w:pPr>
        <w:pStyle w:val="PURBlueStrong-Indented"/>
        <w:ind w:left="274"/>
      </w:pPr>
      <w:r>
        <w:t>Lisans Hakları</w:t>
      </w:r>
    </w:p>
    <w:p w:rsidR="00B23F46" w:rsidRPr="00D72679" w:rsidRDefault="00B23F46" w:rsidP="00B23F46">
      <w:pPr>
        <w:pStyle w:val="PURBlueStrong-Indented"/>
      </w:pPr>
      <w:r>
        <w:rPr>
          <w:smallCaps w:val="0"/>
          <w:color w:val="auto"/>
        </w:rPr>
        <w:t>Toplu Lisanslama anlaşmanızda ayrıca açıklandığı üzere, size Windows Azure Hizmetlerine erişme ve onları kullanma hakkı ile Aboneliğiniz ile birlikte dahil edilen Yazılımı kullanma hakkı veriyoruz. Üçüncü tarafların erişmesine ve kullanmasına izin verdiğiniz bir Müşteri Çözümü yaratabilir ve sürdürebilirsiniz; buradaki şart, Müşteri Çözümünün Windows Azure Hizmetlerine önemli işlevsellik eklemesi ve temel olarak Windows Azure Hizmetlerinin yerine geçmemesidir.</w:t>
      </w:r>
    </w:p>
    <w:p w:rsidR="0062100B" w:rsidRPr="00D72679" w:rsidRDefault="0062100B" w:rsidP="0062100B">
      <w:pPr>
        <w:pStyle w:val="PURBlueStrong-Indented"/>
      </w:pPr>
      <w:r>
        <w:t>Ek Sınırlamalar</w:t>
      </w:r>
    </w:p>
    <w:p w:rsidR="00B23F46" w:rsidRPr="00D72679" w:rsidRDefault="0062100B" w:rsidP="0062100B">
      <w:pPr>
        <w:ind w:left="270"/>
      </w:pPr>
      <w:r>
        <w:rPr>
          <w:color w:val="000000" w:themeColor="text1"/>
          <w:sz w:val="18"/>
          <w:szCs w:val="18"/>
        </w:rPr>
        <w:t>Şunları yapamazsınız:</w:t>
      </w:r>
    </w:p>
    <w:p w:rsidR="00B23F46" w:rsidRPr="009F69F7" w:rsidRDefault="00B23F46" w:rsidP="00F51823">
      <w:pPr>
        <w:pStyle w:val="ListParagraph"/>
        <w:numPr>
          <w:ilvl w:val="0"/>
          <w:numId w:val="118"/>
        </w:numPr>
        <w:rPr>
          <w:rFonts w:ascii="Arial" w:hAnsi="Arial" w:cs="Arial"/>
          <w:sz w:val="18"/>
          <w:szCs w:val="18"/>
        </w:rPr>
      </w:pPr>
      <w:r w:rsidRPr="009F69F7">
        <w:rPr>
          <w:rFonts w:ascii="Arial" w:eastAsiaTheme="minorHAnsi" w:hAnsi="Arial" w:cs="Arial"/>
          <w:sz w:val="18"/>
          <w:szCs w:val="18"/>
        </w:rPr>
        <w:t>Windows Azure Hizmetlerini yeniden satmak veya yeniden dağıtmak ya da</w:t>
      </w:r>
    </w:p>
    <w:p w:rsidR="0062100B" w:rsidRPr="009F69F7" w:rsidRDefault="0062100B" w:rsidP="00F51823">
      <w:pPr>
        <w:pStyle w:val="ListParagraph"/>
        <w:numPr>
          <w:ilvl w:val="0"/>
          <w:numId w:val="118"/>
        </w:numPr>
        <w:rPr>
          <w:rFonts w:ascii="Arial" w:hAnsi="Arial" w:cs="Arial"/>
          <w:sz w:val="18"/>
          <w:szCs w:val="18"/>
        </w:rPr>
      </w:pPr>
      <w:proofErr w:type="gramStart"/>
      <w:r w:rsidRPr="009F69F7">
        <w:rPr>
          <w:rFonts w:ascii="Arial" w:eastAsiaTheme="minorHAnsi" w:hAnsi="Arial" w:cs="Arial"/>
          <w:sz w:val="18"/>
          <w:szCs w:val="18"/>
        </w:rPr>
        <w:t>birden</w:t>
      </w:r>
      <w:proofErr w:type="gramEnd"/>
      <w:r w:rsidRPr="009F69F7">
        <w:rPr>
          <w:rFonts w:ascii="Arial" w:eastAsiaTheme="minorHAnsi" w:hAnsi="Arial" w:cs="Arial"/>
          <w:sz w:val="18"/>
          <w:szCs w:val="18"/>
        </w:rPr>
        <w:t xml:space="preserve"> fazla kullanıcının doğrudan ya da dolaylı olarak, özel olarak tek bir kullanıcıya atanmış bir kullanıcı hesabı üzerinden mevcut kılınmış olanlar hariç, kullanıcı başına bazında mevcut kılınmış herhangi bir Windows Azure Hizmeti özelliğine erişmesine izin veremezsiniz. Windows Azure Hizmeti açısından geçerli olan yeniden atamayı yöneten özel hükümler, özelliğe ait ek belgede sağlanabilir.</w:t>
      </w:r>
    </w:p>
    <w:p w:rsidR="00B23F46" w:rsidRPr="00D72679" w:rsidRDefault="00B23F46" w:rsidP="0036706E">
      <w:pPr>
        <w:pStyle w:val="PURBlueStrong-Indented"/>
      </w:pPr>
      <w:r>
        <w:t>İlave Windows Azure Hizmetleri</w:t>
      </w:r>
    </w:p>
    <w:p w:rsidR="00B23F46" w:rsidRPr="00D72679" w:rsidRDefault="00B23F46" w:rsidP="00F51823">
      <w:pPr>
        <w:pStyle w:val="PURBody-Indented"/>
        <w:numPr>
          <w:ilvl w:val="0"/>
          <w:numId w:val="117"/>
        </w:numPr>
        <w:ind w:hanging="180"/>
      </w:pPr>
      <w:r>
        <w:t>Zaman zaman Microsoft yeni Windows Azure Hizmetleri ve özelliklerini kullanılabilir kılabilir. Böylesi yeni hizmetler ve özelliklerin fiyatları konusunda bilgilendirilirsiniz ve yalnızca bunları kullanmayı seçtiğiniz ölçüde ücretlendirilirsiniz.</w:t>
      </w:r>
    </w:p>
    <w:p w:rsidR="00B23F46" w:rsidRPr="00D72679" w:rsidRDefault="00B23F46" w:rsidP="00B23F46">
      <w:pPr>
        <w:pStyle w:val="PURBlueStrong-Indented"/>
      </w:pPr>
      <w:r>
        <w:t>Özelliklerin Hizmetten Kaldırılması</w:t>
      </w:r>
    </w:p>
    <w:p w:rsidR="00B23F46" w:rsidRPr="00D72679" w:rsidRDefault="00B23F46" w:rsidP="00B23F46">
      <w:pPr>
        <w:pStyle w:val="PURBody-Indented"/>
      </w:pPr>
      <w:r>
        <w:t>Güvenlik, yasal veya sistem performansı değerlendirmeleri hızlandırılmış bir geri çekmeyi gerektirmediği sürece Microsoft, herhangi bir materyal özelliğini veya işlevselliğini kaldırmadan 12 ay önce size ön bilgilendirme sağlayacaktır.</w:t>
      </w:r>
      <w:r w:rsidR="007169B5">
        <w:t xml:space="preserve"> </w:t>
      </w:r>
      <w:r>
        <w:t>Bu beta, teknik önizleme veya diğer ön sürüm özellikleri için geçerli değildir.</w:t>
      </w:r>
    </w:p>
    <w:p w:rsidR="0082133B" w:rsidRPr="002D3F8E" w:rsidRDefault="00ED4593">
      <w:pPr>
        <w:pStyle w:val="PURBlueStrong-Indented"/>
      </w:pPr>
      <w:r w:rsidRPr="002D3F8E">
        <w:t>Sürenin Sona Ermesi veya feshedilmesinden Sonra Verilerin Korunması</w:t>
      </w:r>
    </w:p>
    <w:p w:rsidR="0082133B" w:rsidRPr="00D72679" w:rsidRDefault="00ED4593">
      <w:pPr>
        <w:pStyle w:val="PURBody-Indented"/>
      </w:pPr>
      <w:r>
        <w:t>Çevrimiçi Hizmet aboneliğinizi süresinin dolması ya da feshedilmesi, elde tutma süresi boyunca Müşteri Verilerinizin barındırılması için ödeme yapma yükümlülüğünüzü değiştirmez.</w:t>
      </w:r>
    </w:p>
    <w:p w:rsidR="00982EB8" w:rsidRPr="00D72679" w:rsidRDefault="00982EB8" w:rsidP="00982EB8">
      <w:pPr>
        <w:pStyle w:val="PURBlueStrong-Indented"/>
      </w:pPr>
      <w:r>
        <w:lastRenderedPageBreak/>
        <w:t>Barındırma İstisnası</w:t>
      </w:r>
    </w:p>
    <w:p w:rsidR="0072599A" w:rsidRPr="00D72679" w:rsidRDefault="00982EB8" w:rsidP="000C02DB">
      <w:pPr>
        <w:tabs>
          <w:tab w:val="left" w:pos="1080"/>
        </w:tabs>
        <w:ind w:left="274"/>
      </w:pPr>
      <w:r>
        <w:rPr>
          <w:color w:val="auto"/>
          <w:sz w:val="18"/>
        </w:rPr>
        <w:t>Toplu lisanslama anlaşmanızda bunun aksini belirten her türlü içeriğe rağmen, Çevrimiçi Hizmetle Müşteri Verilerini birlikte kullanarak bir çözüm üretmek için, sizin tarafınızdan veya üçüncü bir taraf tarafından sahip olunan veya lisanslanan Çevrimiçi Hizmeti Müşteri Verileriyle birleştirebilirsiniz.</w:t>
      </w:r>
      <w:r w:rsidR="007169B5">
        <w:rPr>
          <w:color w:val="auto"/>
          <w:sz w:val="18"/>
        </w:rPr>
        <w:t xml:space="preserve"> </w:t>
      </w:r>
      <w:r>
        <w:rPr>
          <w:color w:val="auto"/>
          <w:sz w:val="18"/>
        </w:rPr>
        <w:t>Bu çözümün Windows Azure hizmetlerine, çözümün Windows Azure hizmetlerinin temel olarak yerine geçmeyeceği şekilde temel işlev eklemesi gerekir.</w:t>
      </w:r>
      <w:r w:rsidR="007169B5">
        <w:rPr>
          <w:color w:val="auto"/>
          <w:sz w:val="18"/>
        </w:rPr>
        <w:t xml:space="preserve"> </w:t>
      </w:r>
      <w:r>
        <w:rPr>
          <w:color w:val="auto"/>
          <w:sz w:val="18"/>
        </w:rPr>
        <w:t>Üçüncü kişilerin bu çözümle bağlantılı olarak Çevrimiçi Hizmete erişmesine ve onu kullanmasına izin verebilirsiniz.</w:t>
      </w:r>
      <w:r w:rsidR="007169B5">
        <w:rPr>
          <w:color w:val="auto"/>
          <w:sz w:val="18"/>
        </w:rPr>
        <w:t xml:space="preserve"> </w:t>
      </w:r>
      <w:r>
        <w:rPr>
          <w:color w:val="auto"/>
          <w:sz w:val="18"/>
        </w:rPr>
        <w:t>Bununla birlikte, bu kullanımdan ve bu koşullara ve toplu lisanslama anlaşmanızın hüküm ve koşullarına uyulmasından siz sorumlusunuz.</w:t>
      </w:r>
      <w:r w:rsidR="007169B5">
        <w:rPr>
          <w:color w:val="auto"/>
          <w:sz w:val="18"/>
        </w:rPr>
        <w:t xml:space="preserve"> </w:t>
      </w:r>
    </w:p>
    <w:p w:rsidR="00EE7922" w:rsidRPr="00D72679" w:rsidRDefault="00EE7922" w:rsidP="0072599A">
      <w:pPr>
        <w:pStyle w:val="PURBlueStrong-Indented"/>
      </w:pPr>
      <w:r>
        <w:t xml:space="preserve">Sanal Makineler </w:t>
      </w:r>
    </w:p>
    <w:p w:rsidR="00EE7922" w:rsidRPr="00D72679" w:rsidRDefault="00EE7922" w:rsidP="00EE7922">
      <w:pPr>
        <w:pStyle w:val="PURBody-Indented"/>
      </w:pPr>
      <w:r>
        <w:t>Virtual Machine özelliği, kendi seçeceğiniz birkaç işletim sisteminden biriyle sanal bir sunucu çalıştırabilmenizi sağlar.</w:t>
      </w:r>
      <w:r w:rsidR="007169B5">
        <w:t xml:space="preserve"> </w:t>
      </w:r>
      <w:r>
        <w:t>Kendi Virtual Machine resminizi yükleyebilir veya Microsoft ya da üçüncü taraflardan elde edilebilen önceden yapılandırılmış Virtual Machine resimlerinden seçebilirsiniz.</w:t>
      </w:r>
      <w:r w:rsidR="007169B5">
        <w:t xml:space="preserve"> </w:t>
      </w:r>
    </w:p>
    <w:p w:rsidR="00EE7922" w:rsidRPr="00D72679" w:rsidRDefault="00EE7922" w:rsidP="00EE7922">
      <w:pPr>
        <w:pStyle w:val="PURBlueStrong-Indented"/>
      </w:pPr>
      <w:r>
        <w:rPr>
          <w:smallCaps w:val="0"/>
          <w:color w:val="auto"/>
        </w:rPr>
        <w:t xml:space="preserve">Size ait Virtual Machine içinde (işletim sistemi dahil olmak üzere) tüm yazılımı çalıştırmak için gereken hakları güvence altına almayı </w:t>
      </w:r>
      <w:proofErr w:type="gramStart"/>
      <w:r>
        <w:rPr>
          <w:smallCaps w:val="0"/>
          <w:color w:val="auto"/>
        </w:rPr>
        <w:t>kabul</w:t>
      </w:r>
      <w:proofErr w:type="gramEnd"/>
      <w:r>
        <w:rPr>
          <w:smallCaps w:val="0"/>
          <w:color w:val="auto"/>
        </w:rPr>
        <w:t xml:space="preserve"> ediyorsunuz.</w:t>
      </w:r>
      <w:r w:rsidR="007169B5">
        <w:rPr>
          <w:smallCaps w:val="0"/>
          <w:color w:val="auto"/>
        </w:rPr>
        <w:t xml:space="preserve"> </w:t>
      </w:r>
      <w:r>
        <w:rPr>
          <w:smallCaps w:val="0"/>
          <w:color w:val="auto"/>
        </w:rPr>
        <w:t>Size ait Virtual Machine içinde işletim sistemi ve diğer yazılımlar için düzeltme eki oluşturmaktan, yapılandırmaktan ve sürdürmekten sorumlusunuz.</w:t>
      </w:r>
      <w:r w:rsidR="007169B5">
        <w:rPr>
          <w:smallCaps w:val="0"/>
          <w:color w:val="auto"/>
        </w:rPr>
        <w:t xml:space="preserve"> </w:t>
      </w:r>
      <w:r>
        <w:rPr>
          <w:smallCaps w:val="0"/>
          <w:color w:val="auto"/>
        </w:rPr>
        <w:t xml:space="preserve">Virtual Machine ve burada yer </w:t>
      </w:r>
      <w:proofErr w:type="gramStart"/>
      <w:r>
        <w:rPr>
          <w:smallCaps w:val="0"/>
          <w:color w:val="auto"/>
        </w:rPr>
        <w:t>alan</w:t>
      </w:r>
      <w:proofErr w:type="gramEnd"/>
      <w:r>
        <w:rPr>
          <w:smallCaps w:val="0"/>
          <w:color w:val="auto"/>
        </w:rPr>
        <w:t xml:space="preserve"> yazılımı saatlik kullanımınızı izleyen hiçbir faturalama mekanizmasını devre dışı bırakamaz, değiştirip bozamaz veya başka şekilde atlatma girişiminde bulunamazsınız.</w:t>
      </w:r>
    </w:p>
    <w:p w:rsidR="00EE7922" w:rsidRPr="00D72679" w:rsidRDefault="00EE7922">
      <w:pPr>
        <w:pStyle w:val="PURBody-Indented"/>
      </w:pPr>
      <w:r w:rsidRPr="001A2E05">
        <w:rPr>
          <w:rFonts w:cs="Arial"/>
          <w:szCs w:val="18"/>
        </w:rPr>
        <w:t>Windows Azure, bir Virtual Machine'de Windows Server ve diğer Microsoft yazılımlarını çalıştırma seçeneğini size sağlayabilir.</w:t>
      </w:r>
      <w:r w:rsidR="007169B5" w:rsidRPr="001A2E05">
        <w:rPr>
          <w:rFonts w:cs="Arial"/>
          <w:szCs w:val="18"/>
        </w:rPr>
        <w:t xml:space="preserve"> </w:t>
      </w:r>
      <w:r>
        <w:t xml:space="preserve">Bu tür yazılımı, </w:t>
      </w:r>
      <w:r w:rsidRPr="001A2E05">
        <w:rPr>
          <w:rFonts w:cs="Arial"/>
          <w:szCs w:val="18"/>
        </w:rPr>
        <w:t xml:space="preserve">sadece Windows Azure çevrimiçi hizmet kapsamında ve </w:t>
      </w:r>
      <w:r>
        <w:t>sadece herhangi bir uygulanabilir Windows Azure rolüyle ilgili izin verilen kullanımınızla bağlantılı olarak kullanabilirsiniz.</w:t>
      </w:r>
      <w:r w:rsidR="007169B5">
        <w:t xml:space="preserve"> </w:t>
      </w:r>
      <w:r>
        <w:t>Bu lisans koşulları kapsamında yazılımı çalıştırmayla ilgili başka bir hakkınız yoktur (örn; tesislerdeki sunucularınızda kopyaları çalıştırmak için ayrı bir lisans almadığınız sürece</w:t>
      </w:r>
      <w:r w:rsidRPr="001A2E05">
        <w:rPr>
          <w:rFonts w:cs="Arial"/>
          <w:szCs w:val="18"/>
        </w:rPr>
        <w:t xml:space="preserve"> bunu yapamazsınız</w:t>
      </w:r>
      <w:r>
        <w:t>).</w:t>
      </w:r>
      <w:r w:rsidR="007169B5">
        <w:t xml:space="preserve"> </w:t>
      </w:r>
    </w:p>
    <w:p w:rsidR="00EE7922" w:rsidRPr="00D72679" w:rsidRDefault="00F50D89" w:rsidP="00EE7922">
      <w:pPr>
        <w:pStyle w:val="PURBlueStrong-Indented"/>
      </w:pPr>
      <w:r>
        <w:rPr>
          <w:b/>
          <w:smallCaps w:val="0"/>
          <w:color w:val="auto"/>
        </w:rPr>
        <w:t>Windows Server</w:t>
      </w:r>
      <w:r w:rsidR="007169B5">
        <w:rPr>
          <w:b/>
          <w:smallCaps w:val="0"/>
          <w:color w:val="auto"/>
        </w:rPr>
        <w:t xml:space="preserve"> </w:t>
      </w:r>
    </w:p>
    <w:p w:rsidR="001C4617" w:rsidRPr="001A2E05" w:rsidRDefault="001C4617" w:rsidP="001C4617">
      <w:pPr>
        <w:pStyle w:val="PURBody-Indented"/>
        <w:rPr>
          <w:rFonts w:cs="Arial"/>
        </w:rPr>
      </w:pPr>
      <w:r w:rsidRPr="001A2E05">
        <w:rPr>
          <w:rFonts w:cs="Arial"/>
          <w:szCs w:val="18"/>
        </w:rPr>
        <w:t>Herhangi bir Windows Server sürümünü içeren tüm Virtual Machine kullanımları, aşağıdaki ek koşullara tabidir:</w:t>
      </w:r>
    </w:p>
    <w:p w:rsidR="0082133B" w:rsidRPr="00D72679" w:rsidRDefault="00ED4593">
      <w:pPr>
        <w:pStyle w:val="PURBody-Indented"/>
      </w:pPr>
      <w:r>
        <w:rPr>
          <w:b/>
        </w:rPr>
        <w:t>Kullanım Üzerindeki Sınırlamalar.</w:t>
      </w:r>
      <w:r w:rsidR="007169B5">
        <w:t xml:space="preserve"> </w:t>
      </w:r>
      <w:r>
        <w:t>Yazılımda aşağıdaki fonksiyonları kullanamazsınız:</w:t>
      </w:r>
    </w:p>
    <w:p w:rsidR="0082133B" w:rsidRPr="00D72679" w:rsidRDefault="00ED4593" w:rsidP="00F51823">
      <w:pPr>
        <w:pStyle w:val="PURBullet-Indented"/>
        <w:numPr>
          <w:ilvl w:val="0"/>
          <w:numId w:val="34"/>
        </w:numPr>
        <w:contextualSpacing w:val="0"/>
      </w:pPr>
      <w:r>
        <w:t xml:space="preserve">Hak Yönetimi Hizmetleri </w:t>
      </w:r>
    </w:p>
    <w:p w:rsidR="00837073" w:rsidRPr="00D72679" w:rsidRDefault="00837073" w:rsidP="00837073">
      <w:pPr>
        <w:ind w:left="270"/>
      </w:pPr>
      <w:r>
        <w:rPr>
          <w:b/>
          <w:color w:val="auto"/>
          <w:sz w:val="18"/>
        </w:rPr>
        <w:t>Uzak Masaüstü Hizmetleri</w:t>
      </w:r>
      <w:r w:rsidRPr="00413417">
        <w:rPr>
          <w:b/>
          <w:bCs/>
          <w:color w:val="auto"/>
          <w:sz w:val="18"/>
        </w:rPr>
        <w:t>.</w:t>
      </w:r>
      <w:r>
        <w:rPr>
          <w:color w:val="auto"/>
          <w:sz w:val="18"/>
        </w:rPr>
        <w:t xml:space="preserve"> Yazılım Güvencesi yoluyla elde edilen Uzak Masaüstü Hizmetleri (RDS) Abone Erişim Lisansları (SAL'ler) ve Genişletilmiş Haklarla RDS Kullanıcı CAL'leri, kapsamı dahilinde lisanslandıkları lisans koşullarına tabi olan Windows Azure sanal makineleri üzerinde grafiksel kullanıcı arabirimi işlevi sunmak için kullanılabilirler.</w:t>
      </w:r>
      <w:r w:rsidR="007169B5">
        <w:rPr>
          <w:color w:val="auto"/>
          <w:sz w:val="18"/>
        </w:rPr>
        <w:t xml:space="preserve"> </w:t>
      </w:r>
      <w:r>
        <w:rPr>
          <w:color w:val="auto"/>
          <w:sz w:val="18"/>
        </w:rPr>
        <w:t>İşletim Sistemi sanallaştırması yoluyla Sanal Masaüstü Altyapılı (VDI) Windows masaüstü işletim sistemlerinin barındırılmasına Windows Azure sanal makinelerde izin verilmez.</w:t>
      </w:r>
    </w:p>
    <w:p w:rsidR="0082133B" w:rsidRPr="00D72679" w:rsidRDefault="00035228">
      <w:pPr>
        <w:pStyle w:val="PURBody-Indented"/>
      </w:pPr>
      <w:r>
        <w:rPr>
          <w:b/>
        </w:rPr>
        <w:t>Barındırma.</w:t>
      </w:r>
      <w:r w:rsidR="007169B5" w:rsidRPr="001A2E05">
        <w:rPr>
          <w:rFonts w:cs="Arial"/>
        </w:rPr>
        <w:t xml:space="preserve"> </w:t>
      </w:r>
      <w:r>
        <w:t>Yazılımı bir çözümü üçüncü taraflar tarafından erişilmek veya kullanılmak üzere barındırmak için kullanırsanız, bu</w:t>
      </w:r>
      <w:r w:rsidR="003E44DD">
        <w:t> </w:t>
      </w:r>
      <w:r>
        <w:t>durumda bu çözümün tarafınızca veya bir üçüncü tarafça sahip olunan veya lisanslanmış bir uygulamadan veya hizmetten oluşması</w:t>
      </w:r>
      <w:r w:rsidR="003E44DD">
        <w:t> </w:t>
      </w:r>
      <w:r>
        <w:t>gerekir.</w:t>
      </w:r>
    </w:p>
    <w:p w:rsidR="0082133B" w:rsidRPr="00D72679" w:rsidRDefault="00ED4593">
      <w:pPr>
        <w:pStyle w:val="PURBody-Indented"/>
      </w:pPr>
      <w:r>
        <w:rPr>
          <w:b/>
        </w:rPr>
        <w:t>Veri Depolama Teknolojisi.</w:t>
      </w:r>
      <w:r w:rsidR="007169B5">
        <w:t xml:space="preserve"> </w:t>
      </w:r>
      <w:r>
        <w:t>Sunucu yazılımı Windows Internal Database ya da Microsoft SQL Server Desktop Engine for Windows adı verilen bir veri depolama teknolojisini içerir.</w:t>
      </w:r>
      <w:r w:rsidR="007169B5">
        <w:t xml:space="preserve"> </w:t>
      </w:r>
      <w:r>
        <w:t>Sunucu yazılımının bileşenleri veri depolamak için bu teknolojileri kullanır.</w:t>
      </w:r>
      <w:r w:rsidR="007169B5">
        <w:t xml:space="preserve"> </w:t>
      </w:r>
      <w:r>
        <w:t>Aksi takdirde, bu lisans koşulları kapsamında bu teknolojilere erişemez ve bunları kullanamazsınız.</w:t>
      </w:r>
    </w:p>
    <w:p w:rsidR="0082133B" w:rsidRPr="00D72679" w:rsidRDefault="00ED4593">
      <w:pPr>
        <w:pStyle w:val="PURBody-Indented"/>
      </w:pPr>
      <w:r>
        <w:rPr>
          <w:b/>
        </w:rPr>
        <w:t>Simgeler, görüntüler, sesler.</w:t>
      </w:r>
      <w:r w:rsidR="007169B5">
        <w:rPr>
          <w:b/>
        </w:rPr>
        <w:t xml:space="preserve"> </w:t>
      </w:r>
      <w:r>
        <w:t>Yazılım çalışırken simgeleri, görüntüleri, sesleri ve ortamları kullanabilirsiniz ancak paylaşamazsınız. Yazılımla birlikte sunulan örnek görüntüler, sesler ve ortam, yalnızca sizin ticari olmayan kullanımınız içindir.</w:t>
      </w:r>
    </w:p>
    <w:p w:rsidR="001C4617" w:rsidRPr="00D72679" w:rsidRDefault="001C4617" w:rsidP="001C4617">
      <w:pPr>
        <w:pStyle w:val="PURBody-Indented"/>
      </w:pPr>
      <w:r>
        <w:rPr>
          <w:b/>
        </w:rPr>
        <w:t>Veri Transferi Bildirimleri.</w:t>
      </w:r>
      <w:r w:rsidR="007169B5">
        <w:t xml:space="preserve"> </w:t>
      </w:r>
      <w:r>
        <w:t xml:space="preserve">Windows Server </w:t>
      </w:r>
      <w:r w:rsidRPr="001A2E05">
        <w:rPr>
          <w:rFonts w:cs="Arial"/>
          <w:szCs w:val="18"/>
        </w:rPr>
        <w:t xml:space="preserve">için geçerli olan ve </w:t>
      </w:r>
      <w:r>
        <w:rPr>
          <w:rFonts w:cs="Arial"/>
          <w:szCs w:val="18"/>
        </w:rPr>
        <w:t>Veri Transferi Bildirimleri belgesinde (</w:t>
      </w:r>
      <w:hyperlink r:id="rId48" w:history="1">
        <w:r w:rsidRPr="001A2E05">
          <w:rPr>
            <w:rFonts w:cs="Arial"/>
            <w:color w:val="0000FF"/>
            <w:szCs w:val="18"/>
            <w:u w:val="single"/>
          </w:rPr>
          <w:t>http://microsoft.com/licensing/contract</w:t>
        </w:r>
        <w:r w:rsidRPr="001A2E05">
          <w:rPr>
            <w:rStyle w:val="Hyperlink"/>
            <w:rFonts w:cs="Arial"/>
            <w:szCs w:val="16"/>
          </w:rPr>
          <w:t>s</w:t>
        </w:r>
      </w:hyperlink>
      <w:r w:rsidRPr="00413417">
        <w:rPr>
          <w:rFonts w:cs="Arial"/>
          <w:szCs w:val="16"/>
        </w:rPr>
        <w:t xml:space="preserve"> </w:t>
      </w:r>
      <w:r w:rsidRPr="001A2E05">
        <w:rPr>
          <w:rFonts w:cs="Arial"/>
          <w:szCs w:val="16"/>
        </w:rPr>
        <w:t xml:space="preserve">adresinde yer almaktadır) </w:t>
      </w:r>
      <w:r>
        <w:t>tanımlanan bildirimler, Windows Azure lisanslarınız kapsamında</w:t>
      </w:r>
      <w:r w:rsidR="003E44DD">
        <w:t> </w:t>
      </w:r>
      <w:r>
        <w:t>Windows Server yazılımının kullanımı için geçerlidir.</w:t>
      </w:r>
    </w:p>
    <w:p w:rsidR="001C4617" w:rsidRPr="00D72679" w:rsidRDefault="001C4617" w:rsidP="00492254">
      <w:pPr>
        <w:pStyle w:val="PURBlueStrong-Indented"/>
      </w:pPr>
      <w:r>
        <w:rPr>
          <w:b/>
          <w:smallCaps w:val="0"/>
          <w:color w:val="auto"/>
        </w:rPr>
        <w:t>SQL Server</w:t>
      </w:r>
    </w:p>
    <w:p w:rsidR="00033CE9" w:rsidRPr="00D72679" w:rsidRDefault="001C4617" w:rsidP="001C4617">
      <w:pPr>
        <w:pStyle w:val="PURBody-Indented"/>
      </w:pPr>
      <w:r>
        <w:t>Bir Virtual Machine'de SQL Sunucu kullanımı, Genel Koşullardaki “Windows Yazılım Bileşenleri”, “Karşılaştırmalı Değerlendirme Deneyi” ve “SQL Sunucu Raporlama Hizmetleri Harita Rapor Öğesi” hükümlerine tabidir.</w:t>
      </w:r>
    </w:p>
    <w:p w:rsidR="005D5C69" w:rsidRPr="00D72679" w:rsidRDefault="005D5C69" w:rsidP="005D5C69">
      <w:pPr>
        <w:pStyle w:val="PURBlueStrong-Indented"/>
      </w:pPr>
      <w:r>
        <w:t>Windows Azure İthalat/İhracat Hizmetleri</w:t>
      </w:r>
    </w:p>
    <w:p w:rsidR="005D5C69" w:rsidRPr="00D72679"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İthalat/İhracat Hizmetini kullanımınız, verilerinizi içeren fiziksel ortamın (depolama ortamı) hazırlığı, işleyişi ve gönderisi ile bağlantılı</w:t>
      </w:r>
      <w:r w:rsidR="003E44DD">
        <w:rPr>
          <w:rFonts w:asciiTheme="minorHAnsi" w:hAnsiTheme="minorHAnsi" w:cstheme="minorHAnsi"/>
          <w:color w:val="000000" w:themeColor="text1"/>
          <w:sz w:val="18"/>
          <w:szCs w:val="18"/>
          <w:bdr w:val="none" w:sz="0" w:space="0" w:color="auto" w:frame="1"/>
          <w:shd w:val="clear" w:color="auto" w:fill="FFFFFF"/>
        </w:rPr>
        <w:t> </w:t>
      </w:r>
      <w:r>
        <w:rPr>
          <w:rFonts w:asciiTheme="minorHAnsi" w:hAnsiTheme="minorHAnsi" w:cstheme="minorHAnsi"/>
          <w:color w:val="000000" w:themeColor="text1"/>
          <w:sz w:val="18"/>
          <w:szCs w:val="18"/>
          <w:bdr w:val="none" w:sz="0" w:space="0" w:color="auto" w:frame="1"/>
          <w:shd w:val="clear" w:color="auto" w:fill="FFFFFF"/>
        </w:rPr>
        <w:t xml:space="preserve">olarak Microsoft tarafından sağlanan tüm talimatlara uymanız şartına bağlıdır ve bunlar size e-posta yoluyla veya </w:t>
      </w:r>
      <w:hyperlink r:id="rId49" w:tgtFrame="_blank" w:history="1">
        <w:r w:rsidR="003E44DD" w:rsidRPr="005D5C69">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sidR="00F412E4" w:rsidRPr="00F412E4">
        <w:rPr>
          <w:rStyle w:val="Hyperlink"/>
          <w:rFonts w:asciiTheme="minorHAnsi" w:hAnsiTheme="minorHAnsi" w:cstheme="minorHAnsi"/>
          <w:sz w:val="18"/>
          <w:szCs w:val="18"/>
          <w:u w:val="none"/>
          <w:bdr w:val="none" w:sz="0" w:space="0" w:color="auto" w:frame="1"/>
          <w:shd w:val="clear" w:color="auto" w:fill="FFFFFF"/>
        </w:rPr>
        <w:t xml:space="preserve"> </w:t>
      </w:r>
      <w:r w:rsidRPr="00B62793">
        <w:rPr>
          <w:rFonts w:asciiTheme="minorHAnsi" w:hAnsiTheme="minorHAnsi" w:cstheme="minorHAnsi"/>
          <w:sz w:val="18"/>
          <w:szCs w:val="18"/>
          <w:bdr w:val="none" w:sz="0" w:space="0" w:color="auto" w:frame="1"/>
          <w:shd w:val="clear" w:color="auto" w:fill="FFFFFF"/>
        </w:rPr>
        <w:t>adresinde sağlanacaktır</w:t>
      </w:r>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Depolama ortamının ve verilerin tüm yasalara ve yönetmeliklere uygun şekilde yer almasını sağlamak sadece sizin sorumluluğunuzdadır.</w:t>
      </w:r>
      <w:r w:rsidR="007169B5">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Tüm gelen depolama ortamı DDP veri merkezine (INCOTERMS 2010) gönderilecektir ve sınırlama olmadan sigorta, gümrük beyanı, ithalat ve ihracat beyannameleri, vergiler, harç ve ücretler dahil, tüm sevkıyat ve nakliye masraflarından siz sorumlu olursunuz.</w:t>
      </w:r>
      <w:r w:rsidR="007169B5">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D72679" w:rsidRDefault="005D5C69" w:rsidP="00150316">
      <w:pPr>
        <w:pStyle w:val="PURBlueStrong-Indented"/>
        <w:keepNext w:val="0"/>
        <w:keepLines w:val="0"/>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İhraç edilen depolama ortamı Ex Works veri merkezine (INCOTERMS 2010) gönderilecektir ve sınırlama olmadan sigorta, gümrük beyanı, ithalat ve ihracat beyannameleri, vergiler, harç ve ücretler dahil, tüm sevkıyat ve nakliye masraflarından siz sorumlu olursunuz.</w:t>
      </w:r>
      <w:r w:rsidR="007169B5">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Depolama ortamında ihraç edilen verilerin bilgisini verdiğiniz yere gönderilmesine izin verilmesinden siz sorumlusunuz.</w:t>
      </w:r>
    </w:p>
    <w:p w:rsidR="005D5C69" w:rsidRPr="00D72679" w:rsidRDefault="005D5C69" w:rsidP="00150316">
      <w:pPr>
        <w:pStyle w:val="PURBlueStrong-Indented"/>
        <w:ind w:left="274"/>
      </w:pPr>
      <w:r>
        <w:rPr>
          <w:rFonts w:asciiTheme="minorHAnsi" w:hAnsiTheme="minorHAnsi" w:cstheme="minorHAnsi"/>
          <w:smallCaps w:val="0"/>
          <w:color w:val="000000" w:themeColor="text1"/>
          <w:szCs w:val="18"/>
          <w:bdr w:val="none" w:sz="0" w:space="0" w:color="auto" w:frame="1"/>
          <w:shd w:val="clear" w:color="auto" w:fill="FFFFFF"/>
        </w:rPr>
        <w:lastRenderedPageBreak/>
        <w:t xml:space="preserve">Microsoft'un depolama ortamıyla ve burada yer </w:t>
      </w:r>
      <w:proofErr w:type="gramStart"/>
      <w:r>
        <w:rPr>
          <w:rFonts w:asciiTheme="minorHAnsi" w:hAnsiTheme="minorHAnsi" w:cstheme="minorHAnsi"/>
          <w:smallCaps w:val="0"/>
          <w:color w:val="000000" w:themeColor="text1"/>
          <w:szCs w:val="18"/>
          <w:bdr w:val="none" w:sz="0" w:space="0" w:color="auto" w:frame="1"/>
          <w:shd w:val="clear" w:color="auto" w:fill="FFFFFF"/>
        </w:rPr>
        <w:t>alan</w:t>
      </w:r>
      <w:proofErr w:type="gramEnd"/>
      <w:r>
        <w:rPr>
          <w:rFonts w:asciiTheme="minorHAnsi" w:hAnsiTheme="minorHAnsi" w:cstheme="minorHAnsi"/>
          <w:smallCaps w:val="0"/>
          <w:color w:val="000000" w:themeColor="text1"/>
          <w:szCs w:val="18"/>
          <w:bdr w:val="none" w:sz="0" w:space="0" w:color="auto" w:frame="1"/>
          <w:shd w:val="clear" w:color="auto" w:fill="FFFFFF"/>
        </w:rPr>
        <w:t xml:space="preserve"> verilerle ilgili hiç bir görevinin olmadığını ve kayıp, zarar görmüş veya bozulmuş depolama ortamı için hiçbir yükümlülüğünün olmadığını kabul etmektesiniz.</w:t>
      </w:r>
      <w:r w:rsidR="007169B5">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 xml:space="preserve">Depolama ortamını ve sınırlama olmadan şu sayılanlar dahil burada yer </w:t>
      </w:r>
      <w:proofErr w:type="gramStart"/>
      <w:r>
        <w:rPr>
          <w:rFonts w:asciiTheme="minorHAnsi" w:hAnsiTheme="minorHAnsi" w:cstheme="minorHAnsi"/>
          <w:smallCaps w:val="0"/>
          <w:color w:val="000000" w:themeColor="text1"/>
          <w:szCs w:val="18"/>
          <w:bdr w:val="none" w:sz="0" w:space="0" w:color="auto" w:frame="1"/>
          <w:shd w:val="clear" w:color="auto" w:fill="FFFFFF"/>
        </w:rPr>
        <w:t>alan</w:t>
      </w:r>
      <w:proofErr w:type="gramEnd"/>
      <w:r>
        <w:rPr>
          <w:rFonts w:asciiTheme="minorHAnsi" w:hAnsiTheme="minorHAnsi" w:cstheme="minorHAnsi"/>
          <w:smallCaps w:val="0"/>
          <w:color w:val="000000" w:themeColor="text1"/>
          <w:szCs w:val="18"/>
          <w:bdr w:val="none" w:sz="0" w:space="0" w:color="auto" w:frame="1"/>
          <w:shd w:val="clear" w:color="auto" w:fill="FFFFFF"/>
        </w:rPr>
        <w:t xml:space="preserve"> verileri korumak için tüm önlemleri almak sadece sizin sorumluluğunuzdadır: verilerin şifrelenmesi, kurcalamaya dayanıklı ambalaj, sevkıyat sigortası, veri yedekleme ve veri fazlalığı.</w:t>
      </w:r>
    </w:p>
    <w:p w:rsidR="00D862D8" w:rsidRPr="00D72679" w:rsidRDefault="00D862D8" w:rsidP="00D862D8">
      <w:pPr>
        <w:pStyle w:val="PURBlueStrong-Indented"/>
      </w:pPr>
      <w:r>
        <w:t xml:space="preserve">Mağaza </w:t>
      </w:r>
    </w:p>
    <w:p w:rsidR="00D862D8" w:rsidRPr="00D72679" w:rsidRDefault="00D862D8" w:rsidP="00D862D8">
      <w:pPr>
        <w:ind w:left="270"/>
      </w:pPr>
      <w:r>
        <w:rPr>
          <w:rFonts w:asciiTheme="minorHAnsi" w:eastAsia="Times New Roman" w:hAnsiTheme="minorHAnsi" w:cstheme="minorHAnsi"/>
          <w:color w:val="auto"/>
          <w:sz w:val="18"/>
          <w:szCs w:val="18"/>
        </w:rPr>
        <w:t>Windows Azure; Windows Azure Mağazası ve Virtual Machine galerisi (</w:t>
      </w:r>
      <w:r w:rsidR="007169B5">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Mağaza</w:t>
      </w:r>
      <w:r w:rsidR="007169B5">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 türünde özellikler yoluyla birleşik tedarik etme ve</w:t>
      </w:r>
      <w:r w:rsidR="003E44DD">
        <w:rPr>
          <w:rFonts w:asciiTheme="minorHAnsi" w:eastAsia="Times New Roman" w:hAnsiTheme="minorHAnsi" w:cstheme="minorHAnsi"/>
          <w:color w:val="auto"/>
          <w:sz w:val="18"/>
          <w:szCs w:val="18"/>
        </w:rPr>
        <w:t> </w:t>
      </w:r>
      <w:r>
        <w:rPr>
          <w:rFonts w:asciiTheme="minorHAnsi" w:eastAsia="Times New Roman" w:hAnsiTheme="minorHAnsi" w:cstheme="minorHAnsi"/>
          <w:color w:val="auto"/>
          <w:sz w:val="18"/>
          <w:szCs w:val="18"/>
        </w:rPr>
        <w:t>faturalama çerçevesi kapsamında Microsoft'a Ait Olmayan Ürünlere erişmenizi veya bunları satın almanızı sağlar.</w:t>
      </w:r>
      <w:r w:rsidR="007169B5">
        <w:rPr>
          <w:rFonts w:asciiTheme="minorHAnsi" w:eastAsia="Times New Roman" w:hAnsiTheme="minorHAnsi" w:cstheme="minorHAnsi"/>
          <w:color w:val="auto"/>
          <w:sz w:val="18"/>
          <w:szCs w:val="18"/>
        </w:rPr>
        <w:t xml:space="preserve"> </w:t>
      </w:r>
    </w:p>
    <w:p w:rsidR="00D862D8" w:rsidRPr="009F69F7" w:rsidRDefault="00D862D8" w:rsidP="00F51823">
      <w:pPr>
        <w:pStyle w:val="ListParagraph"/>
        <w:numPr>
          <w:ilvl w:val="0"/>
          <w:numId w:val="56"/>
        </w:numPr>
        <w:spacing w:before="120" w:after="120"/>
        <w:jc w:val="left"/>
        <w:rPr>
          <w:rFonts w:ascii="Arial" w:hAnsi="Arial" w:cs="Arial"/>
          <w:sz w:val="18"/>
          <w:szCs w:val="18"/>
        </w:rPr>
      </w:pPr>
      <w:r w:rsidRPr="009F69F7">
        <w:rPr>
          <w:rFonts w:ascii="Arial" w:eastAsia="Times New Roman" w:hAnsi="Arial" w:cs="Arial"/>
          <w:b/>
          <w:sz w:val="18"/>
          <w:szCs w:val="18"/>
        </w:rPr>
        <w:t>Finansal Veriler.</w:t>
      </w:r>
      <w:r w:rsidR="007169B5" w:rsidRPr="009F69F7">
        <w:rPr>
          <w:rFonts w:ascii="Arial" w:eastAsia="Times New Roman" w:hAnsi="Arial" w:cs="Arial"/>
          <w:sz w:val="18"/>
          <w:szCs w:val="18"/>
        </w:rPr>
        <w:t xml:space="preserve"> </w:t>
      </w:r>
      <w:r w:rsidRPr="009F69F7">
        <w:rPr>
          <w:rFonts w:ascii="Arial" w:eastAsia="Times New Roman" w:hAnsi="Arial" w:cs="Arial"/>
          <w:sz w:val="18"/>
          <w:szCs w:val="18"/>
        </w:rPr>
        <w:t xml:space="preserve">Mağaza yoluyla erişilebilir hale getirilen Microsoft'a Ait Olmayan Ürünler, finansal veriler içerebilir. Microsoft; ABD federal menkul kıymetler yasası veya diğer hükümetlerin menkul kıymetler yasaları kapsamında bir broker/aracı kurum veya tescilli yatırım danışmanı değildir ve menkul kıymetlerin veya diğer finansal ürünlerin ya da hizmetlerin satın alınmasıyla veya satılmasıyla ilgili olarak yatırım danışmanı şeklinde bireylere önerilerde bulunmamaktadır. Mağaza'da yer </w:t>
      </w:r>
      <w:proofErr w:type="gramStart"/>
      <w:r w:rsidRPr="009F69F7">
        <w:rPr>
          <w:rFonts w:ascii="Arial" w:eastAsia="Times New Roman" w:hAnsi="Arial" w:cs="Arial"/>
          <w:sz w:val="18"/>
          <w:szCs w:val="18"/>
        </w:rPr>
        <w:t>alan</w:t>
      </w:r>
      <w:proofErr w:type="gramEnd"/>
      <w:r w:rsidRPr="009F69F7">
        <w:rPr>
          <w:rFonts w:ascii="Arial" w:eastAsia="Times New Roman" w:hAnsi="Arial" w:cs="Arial"/>
          <w:sz w:val="18"/>
          <w:szCs w:val="18"/>
        </w:rPr>
        <w:t xml:space="preserve"> hiçbir şey, herhangi bir menkul kıymeti satın almaya veya satmaya yönelik bir teklif veya talep değildir. Ne Microsoft ne de onun hisse senedi lisansı verenlerinin fiyatları veya endeks verileri, herhangi bir finansal ürün veya hizmeti onaylamamakta veya tavsiye etmemektedir. Tüm veri kümeleri veya finansal uygulamalar dahil olmak üzere Mağaza'daki hiçbir şeyin, yatırım veya vergi önerileri dahil olmak ancak bunlarla sınırlı kalmamak üzere, profesyonel öneriler olması planlanmamaktadır. </w:t>
      </w:r>
    </w:p>
    <w:p w:rsidR="00D862D8" w:rsidRPr="009F69F7" w:rsidRDefault="00D862D8" w:rsidP="00F51823">
      <w:pPr>
        <w:pStyle w:val="ListParagraph"/>
        <w:numPr>
          <w:ilvl w:val="0"/>
          <w:numId w:val="56"/>
        </w:numPr>
        <w:spacing w:before="120" w:after="120"/>
        <w:jc w:val="left"/>
        <w:rPr>
          <w:rFonts w:ascii="Arial" w:hAnsi="Arial" w:cs="Arial"/>
          <w:sz w:val="18"/>
          <w:szCs w:val="18"/>
        </w:rPr>
      </w:pPr>
      <w:r w:rsidRPr="009F69F7">
        <w:rPr>
          <w:rFonts w:ascii="Arial" w:eastAsia="Times New Roman" w:hAnsi="Arial" w:cs="Arial"/>
          <w:b/>
          <w:sz w:val="18"/>
          <w:szCs w:val="18"/>
        </w:rPr>
        <w:t>Uygulama Programlama Arabirimleri.</w:t>
      </w:r>
      <w:r w:rsidR="007169B5" w:rsidRPr="009F69F7">
        <w:rPr>
          <w:rFonts w:ascii="Arial" w:eastAsia="Times New Roman" w:hAnsi="Arial" w:cs="Arial"/>
          <w:sz w:val="18"/>
          <w:szCs w:val="18"/>
        </w:rPr>
        <w:t xml:space="preserve"> </w:t>
      </w:r>
      <w:r w:rsidRPr="009F69F7">
        <w:rPr>
          <w:rFonts w:ascii="Arial" w:eastAsia="Times New Roman" w:hAnsi="Arial" w:cs="Arial"/>
          <w:sz w:val="18"/>
          <w:szCs w:val="18"/>
        </w:rPr>
        <w:t>Mağaza ile birlikte kullanılmak üzere erişilebilir uygulama programlama arabirimleri (</w:t>
      </w:r>
      <w:r w:rsidR="007169B5" w:rsidRPr="009F69F7">
        <w:rPr>
          <w:rFonts w:ascii="Arial" w:eastAsia="Times New Roman" w:hAnsi="Arial" w:cs="Arial"/>
          <w:sz w:val="18"/>
          <w:szCs w:val="18"/>
        </w:rPr>
        <w:t>“</w:t>
      </w:r>
      <w:r w:rsidRPr="009F69F7">
        <w:rPr>
          <w:rFonts w:ascii="Arial" w:eastAsia="Times New Roman" w:hAnsi="Arial" w:cs="Arial"/>
          <w:sz w:val="18"/>
          <w:szCs w:val="18"/>
        </w:rPr>
        <w:t>Mağaza API'leri</w:t>
      </w:r>
      <w:r w:rsidR="007169B5" w:rsidRPr="009F69F7">
        <w:rPr>
          <w:rFonts w:ascii="Arial" w:eastAsia="Times New Roman" w:hAnsi="Arial" w:cs="Arial"/>
          <w:sz w:val="18"/>
          <w:szCs w:val="18"/>
        </w:rPr>
        <w:t>”</w:t>
      </w:r>
      <w:r w:rsidRPr="009F69F7">
        <w:rPr>
          <w:rFonts w:ascii="Arial" w:eastAsia="Times New Roman" w:hAnsi="Arial" w:cs="Arial"/>
          <w:sz w:val="18"/>
          <w:szCs w:val="18"/>
        </w:rPr>
        <w:t>) oluşturabiliriz.</w:t>
      </w:r>
      <w:r w:rsidR="007169B5" w:rsidRPr="009F69F7">
        <w:rPr>
          <w:rFonts w:ascii="Arial" w:eastAsia="Times New Roman" w:hAnsi="Arial" w:cs="Arial"/>
          <w:sz w:val="18"/>
          <w:szCs w:val="18"/>
        </w:rPr>
        <w:t xml:space="preserve"> </w:t>
      </w:r>
      <w:r w:rsidRPr="009F69F7">
        <w:rPr>
          <w:rFonts w:ascii="Arial" w:eastAsia="Times New Roman" w:hAnsi="Arial" w:cs="Arial"/>
          <w:sz w:val="18"/>
          <w:szCs w:val="18"/>
        </w:rPr>
        <w:t>Eğer herhangi bir Mağaza API'sini Microsoft'a Ait Olmayan Ürünleri satın almak veya bunlara erişmek için kullanırsanız, (a) bunu sadece kendi adınıza yapacağınızı kabul edersiniz ve (b) zaman zaman değişebilen ilgili yayıncı kullanım koşullarını incelemekten ve bunlara uymaktan sorumlu olursunuz.</w:t>
      </w:r>
      <w:r w:rsidR="007169B5" w:rsidRPr="009F69F7">
        <w:rPr>
          <w:rFonts w:ascii="Arial" w:eastAsia="Times New Roman" w:hAnsi="Arial" w:cs="Arial"/>
          <w:sz w:val="18"/>
          <w:szCs w:val="18"/>
        </w:rPr>
        <w:t xml:space="preserve"> </w:t>
      </w:r>
    </w:p>
    <w:p w:rsidR="00D862D8" w:rsidRPr="009F69F7" w:rsidRDefault="00D862D8" w:rsidP="00F51823">
      <w:pPr>
        <w:pStyle w:val="ListParagraph"/>
        <w:numPr>
          <w:ilvl w:val="0"/>
          <w:numId w:val="56"/>
        </w:numPr>
        <w:spacing w:before="120" w:after="120"/>
        <w:jc w:val="left"/>
        <w:rPr>
          <w:rFonts w:ascii="Arial" w:hAnsi="Arial" w:cs="Arial"/>
          <w:sz w:val="18"/>
          <w:szCs w:val="18"/>
        </w:rPr>
      </w:pPr>
      <w:r w:rsidRPr="009F69F7">
        <w:rPr>
          <w:rFonts w:ascii="Arial" w:eastAsia="Times New Roman" w:hAnsi="Arial" w:cs="Arial"/>
          <w:b/>
          <w:sz w:val="18"/>
          <w:szCs w:val="18"/>
        </w:rPr>
        <w:t>Kısıtlama.</w:t>
      </w:r>
      <w:r w:rsidR="007169B5" w:rsidRPr="009F69F7">
        <w:rPr>
          <w:rFonts w:ascii="Arial" w:eastAsia="Times New Roman" w:hAnsi="Arial" w:cs="Arial"/>
          <w:b/>
          <w:sz w:val="18"/>
          <w:szCs w:val="18"/>
        </w:rPr>
        <w:t xml:space="preserve"> </w:t>
      </w:r>
      <w:r w:rsidRPr="009F69F7">
        <w:rPr>
          <w:rFonts w:ascii="Arial" w:eastAsia="Times New Roman" w:hAnsi="Arial" w:cs="Arial"/>
          <w:sz w:val="18"/>
          <w:szCs w:val="18"/>
        </w:rPr>
        <w:t>Microsoft, sistemimizi korumak veya Mağaza kullanımınız üzerinde makul sınırlar uygulamak üzere, Mağaza alanında bulunabileceğiniz taleplerinizin adedini kısıtlayabilir. Buna ek olarak yayıncılar, ilgili içerikleri alanında bulunabildiğiniz taleplerin adedini kısıtlayabilirler ve bu da Microsoft tarafından yürütülecektir (</w:t>
      </w:r>
      <w:r w:rsidR="007169B5" w:rsidRPr="009F69F7">
        <w:rPr>
          <w:rFonts w:ascii="Arial" w:eastAsia="Times New Roman" w:hAnsi="Arial" w:cs="Arial"/>
          <w:sz w:val="18"/>
          <w:szCs w:val="18"/>
        </w:rPr>
        <w:t>“</w:t>
      </w:r>
      <w:r w:rsidRPr="009F69F7">
        <w:rPr>
          <w:rFonts w:ascii="Arial" w:eastAsia="Times New Roman" w:hAnsi="Arial" w:cs="Arial"/>
          <w:sz w:val="18"/>
          <w:szCs w:val="18"/>
        </w:rPr>
        <w:t>Özel Kısıtlama</w:t>
      </w:r>
      <w:r w:rsidR="007169B5" w:rsidRPr="009F69F7">
        <w:rPr>
          <w:rFonts w:ascii="Arial" w:eastAsia="Times New Roman" w:hAnsi="Arial" w:cs="Arial"/>
          <w:sz w:val="18"/>
          <w:szCs w:val="18"/>
        </w:rPr>
        <w:t>”</w:t>
      </w:r>
      <w:r w:rsidRPr="009F69F7">
        <w:rPr>
          <w:rFonts w:ascii="Arial" w:eastAsia="Times New Roman" w:hAnsi="Arial" w:cs="Arial"/>
          <w:sz w:val="18"/>
          <w:szCs w:val="18"/>
        </w:rPr>
        <w:t xml:space="preserve">). Özel Kısıtlama sınırları, yayıncının uygulama yapılan içerik detayları sayfasında yer alabilir. Özel Kısıtlama sınırları, bildirimde bulunularak veya bulunmayarak, herhangi bir zamanda değiştirilebilir. </w:t>
      </w:r>
    </w:p>
    <w:p w:rsidR="00D862D8" w:rsidRPr="009F69F7" w:rsidRDefault="00D862D8" w:rsidP="00F51823">
      <w:pPr>
        <w:pStyle w:val="ListParagraph"/>
        <w:numPr>
          <w:ilvl w:val="0"/>
          <w:numId w:val="56"/>
        </w:numPr>
        <w:spacing w:before="120" w:after="120"/>
        <w:jc w:val="left"/>
        <w:rPr>
          <w:rFonts w:ascii="Arial" w:hAnsi="Arial" w:cs="Arial"/>
          <w:sz w:val="18"/>
          <w:szCs w:val="18"/>
        </w:rPr>
      </w:pPr>
      <w:r w:rsidRPr="009F69F7">
        <w:rPr>
          <w:rFonts w:ascii="Arial" w:eastAsia="Times New Roman" w:hAnsi="Arial" w:cs="Arial"/>
          <w:b/>
          <w:bCs/>
          <w:sz w:val="18"/>
          <w:szCs w:val="18"/>
        </w:rPr>
        <w:t xml:space="preserve">Microsoft'a Ait Olmayan Ürünlerin Satın Alınması. </w:t>
      </w:r>
      <w:r w:rsidRPr="009F69F7">
        <w:rPr>
          <w:rFonts w:ascii="Arial" w:hAnsi="Arial" w:cs="Arial"/>
          <w:sz w:val="18"/>
          <w:szCs w:val="18"/>
        </w:rPr>
        <w:t>Mağaza yoluyla kullanımınıza sunduğumuz Microsoft'a Ait Olmayan Ürünleri satın aldığınızda, aşağıdaki koşulları kabul etmiş olursunuz:</w:t>
      </w:r>
    </w:p>
    <w:p w:rsidR="00D862D8" w:rsidRPr="009F69F7" w:rsidRDefault="00D862D8" w:rsidP="00F51823">
      <w:pPr>
        <w:pStyle w:val="ListParagraph"/>
        <w:numPr>
          <w:ilvl w:val="1"/>
          <w:numId w:val="57"/>
        </w:numPr>
        <w:spacing w:before="120" w:after="120"/>
        <w:jc w:val="left"/>
        <w:rPr>
          <w:rFonts w:ascii="Arial" w:hAnsi="Arial" w:cs="Arial"/>
          <w:sz w:val="18"/>
          <w:szCs w:val="18"/>
        </w:rPr>
      </w:pPr>
      <w:r w:rsidRPr="009F69F7">
        <w:rPr>
          <w:rFonts w:ascii="Arial" w:hAnsi="Arial" w:cs="Arial"/>
          <w:sz w:val="18"/>
          <w:szCs w:val="18"/>
        </w:rPr>
        <w:t xml:space="preserve">Microsoft'a Ait Olmayan Ürünlerin satın alınmasıyla bağlantılı olan ilgili ücretleri ve miktarları Microsoft'a veya </w:t>
      </w:r>
      <w:proofErr w:type="gramStart"/>
      <w:r w:rsidRPr="009F69F7">
        <w:rPr>
          <w:rFonts w:ascii="Arial" w:hAnsi="Arial" w:cs="Arial"/>
          <w:sz w:val="18"/>
          <w:szCs w:val="18"/>
        </w:rPr>
        <w:t>eğer</w:t>
      </w:r>
      <w:proofErr w:type="gramEnd"/>
      <w:r w:rsidRPr="009F69F7">
        <w:rPr>
          <w:rFonts w:ascii="Arial" w:hAnsi="Arial" w:cs="Arial"/>
          <w:sz w:val="18"/>
          <w:szCs w:val="18"/>
        </w:rPr>
        <w:t xml:space="preserve"> uygulanabilirse kurumsal bayinize ödemeyi kabul etmiş olursunuz. Microsoft'a bir ödeme yöntemi sunmuşsanız, bize sunduğunuz ödeme yöntemiyle tahsil etmesi konusunda Microsoft'u yetkilendirmiş olursunuz.</w:t>
      </w:r>
      <w:r w:rsidR="007169B5" w:rsidRPr="009F69F7">
        <w:rPr>
          <w:rFonts w:ascii="Arial" w:hAnsi="Arial" w:cs="Arial"/>
          <w:sz w:val="18"/>
          <w:szCs w:val="18"/>
        </w:rPr>
        <w:t xml:space="preserve"> </w:t>
      </w:r>
    </w:p>
    <w:p w:rsidR="00960F67" w:rsidRPr="009F69F7" w:rsidRDefault="00960F67" w:rsidP="00F51823">
      <w:pPr>
        <w:pStyle w:val="ListParagraph"/>
        <w:numPr>
          <w:ilvl w:val="1"/>
          <w:numId w:val="57"/>
        </w:numPr>
        <w:spacing w:before="120" w:after="120"/>
        <w:jc w:val="left"/>
        <w:rPr>
          <w:rFonts w:ascii="Arial" w:hAnsi="Arial" w:cs="Arial"/>
          <w:sz w:val="18"/>
          <w:szCs w:val="18"/>
        </w:rPr>
      </w:pPr>
      <w:r w:rsidRPr="009F69F7">
        <w:rPr>
          <w:rFonts w:ascii="Arial" w:hAnsi="Arial" w:cs="Arial"/>
          <w:sz w:val="18"/>
          <w:szCs w:val="18"/>
        </w:rPr>
        <w:t>Mağaza’dan satın alınan, Microsoft'a Ait Olmayan Ürünler için faturalanacaksınız</w:t>
      </w:r>
    </w:p>
    <w:p w:rsidR="00960F67" w:rsidRPr="009F69F7" w:rsidRDefault="00D862D8" w:rsidP="00271437">
      <w:pPr>
        <w:pStyle w:val="ListParagraph"/>
        <w:spacing w:before="120" w:after="120"/>
        <w:ind w:left="1800"/>
        <w:jc w:val="left"/>
        <w:rPr>
          <w:rFonts w:ascii="Arial" w:hAnsi="Arial" w:cs="Arial"/>
          <w:sz w:val="18"/>
          <w:szCs w:val="18"/>
        </w:rPr>
      </w:pPr>
      <w:r w:rsidRPr="009F69F7">
        <w:rPr>
          <w:rFonts w:ascii="Arial" w:hAnsi="Arial" w:cs="Arial"/>
          <w:sz w:val="18"/>
          <w:szCs w:val="18"/>
        </w:rPr>
        <w:t xml:space="preserve">(a) </w:t>
      </w:r>
      <w:proofErr w:type="gramStart"/>
      <w:r w:rsidRPr="009F69F7">
        <w:rPr>
          <w:rFonts w:ascii="Arial" w:hAnsi="Arial" w:cs="Arial"/>
          <w:sz w:val="18"/>
          <w:szCs w:val="18"/>
        </w:rPr>
        <w:t>eğer</w:t>
      </w:r>
      <w:proofErr w:type="gramEnd"/>
      <w:r w:rsidRPr="009F69F7">
        <w:rPr>
          <w:rFonts w:ascii="Arial" w:hAnsi="Arial" w:cs="Arial"/>
          <w:sz w:val="18"/>
          <w:szCs w:val="18"/>
        </w:rPr>
        <w:t xml:space="preserve"> varsa, toplu lisanslama anlaşmanızın fatura koşullarına göre veya</w:t>
      </w:r>
    </w:p>
    <w:p w:rsidR="00C97049" w:rsidRPr="009F69F7" w:rsidRDefault="00960F67" w:rsidP="00271437">
      <w:pPr>
        <w:pStyle w:val="ListParagraph"/>
        <w:spacing w:before="120" w:after="120"/>
        <w:ind w:left="1800"/>
        <w:jc w:val="left"/>
        <w:rPr>
          <w:rFonts w:ascii="Arial" w:hAnsi="Arial" w:cs="Arial"/>
          <w:sz w:val="18"/>
          <w:szCs w:val="18"/>
        </w:rPr>
      </w:pPr>
      <w:r w:rsidRPr="009F69F7">
        <w:rPr>
          <w:rFonts w:ascii="Arial" w:hAnsi="Arial" w:cs="Arial"/>
          <w:sz w:val="18"/>
          <w:szCs w:val="18"/>
        </w:rPr>
        <w:t xml:space="preserve">(b) Microsoft'a sunduğunuz ödeme yöntemine bağlı olarak (1) peşin şekilde, (2) satın </w:t>
      </w:r>
      <w:proofErr w:type="gramStart"/>
      <w:r w:rsidRPr="009F69F7">
        <w:rPr>
          <w:rFonts w:ascii="Arial" w:hAnsi="Arial" w:cs="Arial"/>
          <w:sz w:val="18"/>
          <w:szCs w:val="18"/>
        </w:rPr>
        <w:t>alma</w:t>
      </w:r>
      <w:proofErr w:type="gramEnd"/>
      <w:r w:rsidRPr="009F69F7">
        <w:rPr>
          <w:rFonts w:ascii="Arial" w:hAnsi="Arial" w:cs="Arial"/>
          <w:sz w:val="18"/>
          <w:szCs w:val="18"/>
        </w:rPr>
        <w:t xml:space="preserve"> sırasında veya (c)</w:t>
      </w:r>
      <w:r w:rsidR="003E44DD" w:rsidRPr="009F69F7">
        <w:rPr>
          <w:rFonts w:ascii="Arial" w:hAnsi="Arial" w:cs="Arial"/>
          <w:sz w:val="18"/>
          <w:szCs w:val="18"/>
        </w:rPr>
        <w:t> </w:t>
      </w:r>
      <w:r w:rsidRPr="009F69F7">
        <w:rPr>
          <w:rFonts w:ascii="Arial" w:hAnsi="Arial" w:cs="Arial"/>
          <w:sz w:val="18"/>
          <w:szCs w:val="18"/>
        </w:rPr>
        <w:t>satın almanızdan sonra.</w:t>
      </w:r>
    </w:p>
    <w:p w:rsidR="00D862D8" w:rsidRPr="009F69F7" w:rsidRDefault="00C97049" w:rsidP="00271437">
      <w:pPr>
        <w:pStyle w:val="ListParagraph"/>
        <w:spacing w:before="120" w:after="120"/>
        <w:ind w:left="1800"/>
        <w:jc w:val="left"/>
        <w:rPr>
          <w:rFonts w:ascii="Arial" w:hAnsi="Arial" w:cs="Arial"/>
          <w:sz w:val="18"/>
          <w:szCs w:val="18"/>
        </w:rPr>
      </w:pPr>
      <w:r w:rsidRPr="009F69F7">
        <w:rPr>
          <w:rFonts w:ascii="Arial" w:hAnsi="Arial" w:cs="Arial"/>
          <w:sz w:val="18"/>
          <w:szCs w:val="18"/>
        </w:rPr>
        <w:t xml:space="preserve">Abonelik türü ürünler için tekrarlayan şekilde faturalandırılacaksınız ve size onayladığınız miktara </w:t>
      </w:r>
      <w:proofErr w:type="gramStart"/>
      <w:r w:rsidRPr="009F69F7">
        <w:rPr>
          <w:rFonts w:ascii="Arial" w:hAnsi="Arial" w:cs="Arial"/>
          <w:sz w:val="18"/>
          <w:szCs w:val="18"/>
        </w:rPr>
        <w:t>kadar</w:t>
      </w:r>
      <w:proofErr w:type="gramEnd"/>
      <w:r w:rsidRPr="009F69F7">
        <w:rPr>
          <w:rFonts w:ascii="Arial" w:hAnsi="Arial" w:cs="Arial"/>
          <w:sz w:val="18"/>
          <w:szCs w:val="18"/>
        </w:rPr>
        <w:t xml:space="preserve"> ödeme çıkarılabilir. Tekrarlayan abonelik türü ürünler için ödeme çıkarılacak miktardaki herhangi bir değişiklik size önceden bildirilecektir. Önceki faturalama dönemleri içindeki satın almalar daha önce işlem görmediyse, bu satın almalar için size faturalama yapabiliriz. </w:t>
      </w:r>
    </w:p>
    <w:p w:rsidR="00D862D8" w:rsidRPr="009F69F7" w:rsidRDefault="00D862D8"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Microsoft'a Ait Olmayan Ürünler için belirtilen fiyat, başka şekilde belirtilmediği sürece, tüm ilgili vergileri ve kambiyo düzenlemelerini hariç tutar. Söz konusu bu vergilerden veya diğer giderlerden sadece siz sorumlusunuz.</w:t>
      </w:r>
    </w:p>
    <w:p w:rsidR="00D862D8" w:rsidRPr="009F69F7" w:rsidRDefault="00D862D8"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Sizden zamanında tam ödeme alınmazsa, bizim vasıtamızla satın aldığınız Microsoft'a Ait Olmayan Ürünlere erişiminizi askıya alabilir veya iptal edebiliriz. Ödeme yapılmamasına bağlı olarak erişimin askıya alınması veya iptal edilmesi, hesabınızı ve içeriği kullanımınızda bir kayıpla sonuçlanabilir.</w:t>
      </w:r>
      <w:r w:rsidR="007169B5" w:rsidRPr="009F69F7">
        <w:rPr>
          <w:rFonts w:ascii="Arial" w:hAnsi="Arial" w:cs="Arial"/>
          <w:sz w:val="18"/>
          <w:szCs w:val="18"/>
        </w:rPr>
        <w:t xml:space="preserve"> </w:t>
      </w:r>
    </w:p>
    <w:p w:rsidR="00D862D8" w:rsidRPr="009F69F7" w:rsidRDefault="00C97049"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 xml:space="preserve">Windows Azure Hizmetleri'ne dair bir aboneliği </w:t>
      </w:r>
      <w:hyperlink r:id="rId50" w:history="1">
        <w:r w:rsidR="003E44DD" w:rsidRPr="009F69F7">
          <w:rPr>
            <w:rStyle w:val="Hyperlink"/>
            <w:rFonts w:ascii="Arial" w:hAnsi="Arial" w:cs="Arial"/>
            <w:sz w:val="18"/>
            <w:szCs w:val="18"/>
          </w:rPr>
          <w:t>www.windowsazure.com</w:t>
        </w:r>
      </w:hyperlink>
      <w:r w:rsidRPr="009F69F7">
        <w:rPr>
          <w:rFonts w:ascii="Arial" w:hAnsi="Arial" w:cs="Arial"/>
          <w:sz w:val="18"/>
          <w:szCs w:val="18"/>
        </w:rPr>
        <w:t xml:space="preserve"> adresindeki portal (“Portal”) yoluyla satın alırsanız, fatura hesap bilgilerinize ve ödeme yönteminize Portal yoluyla erişebilir ve bunları değiştirebilirsiniz.</w:t>
      </w:r>
      <w:r w:rsidR="007169B5" w:rsidRPr="009F69F7">
        <w:rPr>
          <w:rFonts w:ascii="Arial" w:hAnsi="Arial" w:cs="Arial"/>
          <w:sz w:val="18"/>
          <w:szCs w:val="18"/>
        </w:rPr>
        <w:t xml:space="preserve"> </w:t>
      </w:r>
      <w:r w:rsidRPr="009F69F7">
        <w:rPr>
          <w:rFonts w:ascii="Arial" w:hAnsi="Arial" w:cs="Arial"/>
          <w:sz w:val="18"/>
          <w:szCs w:val="18"/>
        </w:rPr>
        <w:t xml:space="preserve">Amir bankanız tarafından sağlanan ödeme yönteminizle veya (bir kartla ya da başka bir çevrimiçi ödeme yöntemiyle ödeme yapılıyorsa) geçerli ödeme yöntemiyle ilgili tüm güncellenmiş hesap bilgilerini kullanması için Microsoft'a izin vermeyi de </w:t>
      </w:r>
      <w:proofErr w:type="gramStart"/>
      <w:r w:rsidRPr="009F69F7">
        <w:rPr>
          <w:rFonts w:ascii="Arial" w:hAnsi="Arial" w:cs="Arial"/>
          <w:sz w:val="18"/>
          <w:szCs w:val="18"/>
        </w:rPr>
        <w:t>kabul</w:t>
      </w:r>
      <w:proofErr w:type="gramEnd"/>
      <w:r w:rsidRPr="009F69F7">
        <w:rPr>
          <w:rFonts w:ascii="Arial" w:hAnsi="Arial" w:cs="Arial"/>
          <w:sz w:val="18"/>
          <w:szCs w:val="18"/>
        </w:rPr>
        <w:t xml:space="preserve"> etmektesiniz. Faturalama hesap bilgilerinizi her zaman güncel tutacağınızı </w:t>
      </w:r>
      <w:proofErr w:type="gramStart"/>
      <w:r w:rsidRPr="009F69F7">
        <w:rPr>
          <w:rFonts w:ascii="Arial" w:hAnsi="Arial" w:cs="Arial"/>
          <w:sz w:val="18"/>
          <w:szCs w:val="18"/>
        </w:rPr>
        <w:t>kabul</w:t>
      </w:r>
      <w:proofErr w:type="gramEnd"/>
      <w:r w:rsidRPr="009F69F7">
        <w:rPr>
          <w:rFonts w:ascii="Arial" w:hAnsi="Arial" w:cs="Arial"/>
          <w:sz w:val="18"/>
          <w:szCs w:val="18"/>
        </w:rPr>
        <w:t xml:space="preserve"> etmektesiniz. Faturalama hesabınızda yapılan değişiklikler, değişikliklerinizi faturalama hesabınıza makul şekilde işlememizden önce faturalama hesabınıza gönderdiğimiz miktarları etkilemeyecektir.</w:t>
      </w:r>
      <w:r w:rsidR="007169B5" w:rsidRPr="009F69F7">
        <w:rPr>
          <w:rFonts w:ascii="Arial" w:hAnsi="Arial" w:cs="Arial"/>
          <w:sz w:val="18"/>
          <w:szCs w:val="18"/>
        </w:rPr>
        <w:t xml:space="preserve"> </w:t>
      </w:r>
      <w:r w:rsidRPr="009F69F7">
        <w:rPr>
          <w:rFonts w:ascii="Arial" w:hAnsi="Arial" w:cs="Arial"/>
          <w:sz w:val="18"/>
          <w:szCs w:val="18"/>
        </w:rPr>
        <w:t>Özel bir hizmet için belirlediğiniz birincil yöntem herhangi bir nedenle uygun olmazsa veya geçersiz olursa, bizdeki dosyanızda sahip olduğunuz başka bir ödeme yöntemiyle size ödeme çıkarmamız alanında bize yetki vermiş olmaktasınız.</w:t>
      </w:r>
      <w:r w:rsidR="007169B5" w:rsidRPr="009F69F7">
        <w:rPr>
          <w:rFonts w:ascii="Arial" w:hAnsi="Arial" w:cs="Arial"/>
          <w:sz w:val="18"/>
          <w:szCs w:val="18"/>
        </w:rPr>
        <w:t xml:space="preserve"> </w:t>
      </w:r>
      <w:r w:rsidRPr="009F69F7">
        <w:rPr>
          <w:rFonts w:ascii="Arial" w:hAnsi="Arial" w:cs="Arial"/>
          <w:sz w:val="18"/>
          <w:szCs w:val="18"/>
        </w:rPr>
        <w:t>Ödemelerinizi görüntüleyebildiğiniz ve çıktısını alabildiğiniz https://account.windowsazure.com adresi yoluyla size ödemelerin bir listesini sunacağız. Bu sunduğumuz sadece faturalama bildirisidir. Kayıtlarınız için bir kopya çıktısı almak veya kaydetmek ve söz konusu kopyayı saklamak sizin sorumluluğunuzdadır.</w:t>
      </w:r>
      <w:r w:rsidR="007169B5" w:rsidRPr="009F69F7">
        <w:rPr>
          <w:rFonts w:ascii="Arial" w:hAnsi="Arial" w:cs="Arial"/>
          <w:sz w:val="18"/>
          <w:szCs w:val="18"/>
        </w:rPr>
        <w:t xml:space="preserve"> </w:t>
      </w:r>
      <w:r w:rsidRPr="009F69F7">
        <w:rPr>
          <w:rFonts w:ascii="Arial" w:hAnsi="Arial" w:cs="Arial"/>
          <w:sz w:val="18"/>
          <w:szCs w:val="18"/>
        </w:rPr>
        <w:t>Son fatura haricinde herhangi bir yerde gösterilen tüm kullanım veya harcama miktarları sadece tahminidir ve güncel aktiviteleri içermeyebilir veya önceki kullanım yapılarına dayalı öngörüler içerebilir.</w:t>
      </w:r>
    </w:p>
    <w:p w:rsidR="00D862D8" w:rsidRPr="009F69F7" w:rsidRDefault="00D862D8"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 xml:space="preserve">Eğer Microsoft'a Ait Olmayan Ürünle bağlantılı herhangi bir ücretsiz deneme süresi teklifinde yer alıyorsanız, başka şekilde bildirim aldığınız durumlar haricinde, tekrarlayan ödemelerden kaçınmak için deneme süresinin sonunda </w:t>
      </w:r>
      <w:r w:rsidRPr="009F69F7">
        <w:rPr>
          <w:rFonts w:ascii="Arial" w:hAnsi="Arial" w:cs="Arial"/>
          <w:sz w:val="18"/>
          <w:szCs w:val="18"/>
        </w:rPr>
        <w:lastRenderedPageBreak/>
        <w:t>tüm abonelikleri iptal etmelisiniz. Eğer ücretsiz deneme süresinin sonunda Microsoft'a Ait Olmayan Ürünle bağlantılı aboneliğinizi iptal etmezseniz, Microsoft'a Ait Olmayan Ürünler için o sırada güncel olan fiyatlardan faturalandırılabilirsiniz.</w:t>
      </w:r>
    </w:p>
    <w:p w:rsidR="00D862D8" w:rsidRPr="009F69F7" w:rsidRDefault="00D862D8"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Eğer satın aldığınız Microsoft'a Ait Olmayan Ürün artık aynı fiyattan sunulmaya devam etmiyorsa, ürünü sağlayan taraf, ürünü aynı fiyattan size sunmaya devam etmeyi ya da Microsoft'a Ait Olmayan Ürün için geçerli teklifi sona erdirmeyi seçebilir.</w:t>
      </w:r>
      <w:r w:rsidR="007169B5" w:rsidRPr="009F69F7">
        <w:rPr>
          <w:rFonts w:ascii="Arial" w:hAnsi="Arial" w:cs="Arial"/>
          <w:sz w:val="18"/>
          <w:szCs w:val="18"/>
        </w:rPr>
        <w:t xml:space="preserve"> </w:t>
      </w:r>
      <w:r w:rsidRPr="009F69F7">
        <w:rPr>
          <w:rFonts w:ascii="Arial" w:hAnsi="Arial" w:cs="Arial"/>
          <w:sz w:val="18"/>
          <w:szCs w:val="18"/>
        </w:rPr>
        <w:t xml:space="preserve">Microsoft'a Ait Olmayan Ürün teklifinin söz konusu iptaliyle ilgili olarak size önceden bildirimde bulunulacaktır. </w:t>
      </w:r>
    </w:p>
    <w:p w:rsidR="00D862D8" w:rsidRPr="009F69F7" w:rsidRDefault="00D862D8" w:rsidP="00F51823">
      <w:pPr>
        <w:pStyle w:val="ListParagraph"/>
        <w:numPr>
          <w:ilvl w:val="1"/>
          <w:numId w:val="57"/>
        </w:numPr>
        <w:tabs>
          <w:tab w:val="left" w:pos="1710"/>
          <w:tab w:val="left" w:pos="1890"/>
        </w:tabs>
        <w:spacing w:before="120" w:after="120"/>
        <w:rPr>
          <w:rFonts w:ascii="Arial" w:hAnsi="Arial" w:cs="Arial"/>
          <w:sz w:val="18"/>
          <w:szCs w:val="18"/>
        </w:rPr>
      </w:pPr>
      <w:r w:rsidRPr="009F69F7">
        <w:rPr>
          <w:rFonts w:ascii="Arial" w:hAnsi="Arial" w:cs="Arial"/>
          <w:sz w:val="18"/>
          <w:szCs w:val="18"/>
        </w:rPr>
        <w:t xml:space="preserve">Eğer satın aldığınız Microsoft'a Ait Olmayan Ürün otomatik yenilenme seçenekli bir aboneliğe sahipse, yenilenme tarihinden önce iptal etmediğiniz sürece, bildirim sonrasında aboneliğinizi (aboneliklerinizi) otomatik olarak yenileyebiliriz ve tüm yenilenme süreleri için faturalandırılabilirsiniz. </w:t>
      </w:r>
    </w:p>
    <w:p w:rsidR="00D862D8" w:rsidRPr="009F69F7" w:rsidRDefault="00D862D8"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 xml:space="preserve">Faturanızda Mağaza yoluyla satın alınan Microsoft'a Ait Olmayan Ürün ile ilgili bir yanlışlık fark ederseniz, yanlışlığın faturanızda ilk görünmesinden sonra 120 gün içinde bize (veya varsa kurumsal bayinize) </w:t>
      </w:r>
      <w:proofErr w:type="gramStart"/>
      <w:r w:rsidRPr="009F69F7">
        <w:rPr>
          <w:rFonts w:ascii="Arial" w:hAnsi="Arial" w:cs="Arial"/>
          <w:sz w:val="18"/>
          <w:szCs w:val="18"/>
        </w:rPr>
        <w:t>haber</w:t>
      </w:r>
      <w:proofErr w:type="gramEnd"/>
      <w:r w:rsidRPr="009F69F7">
        <w:rPr>
          <w:rFonts w:ascii="Arial" w:hAnsi="Arial" w:cs="Arial"/>
          <w:sz w:val="18"/>
          <w:szCs w:val="18"/>
        </w:rPr>
        <w:t xml:space="preserve"> vermelisiniz. Böylece ödeme miktarını hemen soruştururuz. Bu süre içinde bildirimde bulunmazsanız, yanlışlıktan kaynaklanan tüm sorumluluktan ve iddialardan bizi (veya varsa kurumsal bayinizi) muaf tutmuş olursunuz ve bizden yanlışlığı düzeltmemiz veya bir geri ödeme yapmamız istenemez. Eğer biz bir faturalama yanlışlığı bulursak, bu yanlışlığı 90 gün içinde düzelteceğiz.</w:t>
      </w:r>
    </w:p>
    <w:p w:rsidR="00D862D8" w:rsidRPr="009F69F7" w:rsidRDefault="00D862D8"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Yasalarca başka şekilde sağlanmadığı sürece, başka şekilde belirtilmemesi kaydıyla tüm ödemeler iade edilemez durumdadır ve tüm iadelerin maliyetleri size ait olacaktır.</w:t>
      </w:r>
    </w:p>
    <w:p w:rsidR="00D862D8" w:rsidRPr="009F69F7" w:rsidRDefault="00D862D8" w:rsidP="00F51823">
      <w:pPr>
        <w:pStyle w:val="ListParagraph"/>
        <w:numPr>
          <w:ilvl w:val="1"/>
          <w:numId w:val="57"/>
        </w:numPr>
        <w:spacing w:before="120" w:after="120"/>
        <w:rPr>
          <w:rFonts w:ascii="Arial" w:hAnsi="Arial" w:cs="Arial"/>
          <w:sz w:val="18"/>
          <w:szCs w:val="18"/>
        </w:rPr>
      </w:pPr>
      <w:r w:rsidRPr="009F69F7">
        <w:rPr>
          <w:rFonts w:ascii="Arial" w:hAnsi="Arial" w:cs="Arial"/>
          <w:sz w:val="18"/>
          <w:szCs w:val="18"/>
        </w:rPr>
        <w:t>Microsoft'a Ait Olmayan Ürün aboneliğinin iptali, ürünü sunan tarafla sizin aranızdaki koşullara tabidir.</w:t>
      </w:r>
      <w:r w:rsidR="007169B5" w:rsidRPr="009F69F7">
        <w:rPr>
          <w:rFonts w:ascii="Arial" w:hAnsi="Arial" w:cs="Arial"/>
          <w:sz w:val="18"/>
          <w:szCs w:val="18"/>
        </w:rPr>
        <w:t xml:space="preserve"> </w:t>
      </w:r>
      <w:r w:rsidRPr="009F69F7">
        <w:rPr>
          <w:rFonts w:ascii="Arial" w:hAnsi="Arial" w:cs="Arial"/>
          <w:sz w:val="18"/>
          <w:szCs w:val="18"/>
        </w:rPr>
        <w:t xml:space="preserve">Eğer iptale izin veriliyorsa, o sırada güncel olan faturalama döneminizin sonuna </w:t>
      </w:r>
      <w:proofErr w:type="gramStart"/>
      <w:r w:rsidRPr="009F69F7">
        <w:rPr>
          <w:rFonts w:ascii="Arial" w:hAnsi="Arial" w:cs="Arial"/>
          <w:sz w:val="18"/>
          <w:szCs w:val="18"/>
        </w:rPr>
        <w:t>kadar</w:t>
      </w:r>
      <w:proofErr w:type="gramEnd"/>
      <w:r w:rsidRPr="009F69F7">
        <w:rPr>
          <w:rFonts w:ascii="Arial" w:hAnsi="Arial" w:cs="Arial"/>
          <w:sz w:val="18"/>
          <w:szCs w:val="18"/>
        </w:rPr>
        <w:t xml:space="preserve"> tüm iptal edilen aboneliklere erişmeye devam edebilirsiniz, ancak söz konusu bu abonelikler için sizden tekrar ödeme alınmayacaktır. Aboneliğin sizin tarafınızdan iptal edilmesi, aksi halde borçlu olunan tüm ödemeleri veya miktarları ödeme yükümlülüğünüzü değiştirmeyecektir. </w:t>
      </w:r>
    </w:p>
    <w:p w:rsidR="00D862D8" w:rsidRPr="009F69F7" w:rsidRDefault="00D862D8" w:rsidP="00F51823">
      <w:pPr>
        <w:pStyle w:val="ListParagraph"/>
        <w:numPr>
          <w:ilvl w:val="1"/>
          <w:numId w:val="57"/>
        </w:numPr>
        <w:tabs>
          <w:tab w:val="left" w:pos="1890"/>
        </w:tabs>
        <w:spacing w:before="120" w:after="120"/>
        <w:rPr>
          <w:rFonts w:ascii="Arial" w:hAnsi="Arial" w:cs="Arial"/>
          <w:sz w:val="18"/>
          <w:szCs w:val="18"/>
        </w:rPr>
      </w:pPr>
      <w:r w:rsidRPr="009F69F7">
        <w:rPr>
          <w:rFonts w:ascii="Arial" w:hAnsi="Arial" w:cs="Arial"/>
          <w:sz w:val="18"/>
          <w:szCs w:val="18"/>
        </w:rPr>
        <w:t xml:space="preserve">Tüm geçmişten borçlu olunan miktarları tahsil etmek için maruz kalınan tüm makul harcamaları ödemeniz gerekmektedir. Bunlar, makul avukatlık ücretlerini ve diğer yasal ücretleri ve maliyetleri içerir. </w:t>
      </w:r>
    </w:p>
    <w:p w:rsidR="00D862D8" w:rsidRPr="009F69F7" w:rsidRDefault="00D862D8" w:rsidP="00F51823">
      <w:pPr>
        <w:pStyle w:val="ListParagraph"/>
        <w:numPr>
          <w:ilvl w:val="1"/>
          <w:numId w:val="57"/>
        </w:numPr>
        <w:tabs>
          <w:tab w:val="left" w:pos="1890"/>
        </w:tabs>
        <w:spacing w:before="120" w:after="120"/>
        <w:jc w:val="left"/>
        <w:rPr>
          <w:rFonts w:ascii="Arial" w:hAnsi="Arial" w:cs="Arial"/>
          <w:sz w:val="18"/>
          <w:szCs w:val="18"/>
        </w:rPr>
      </w:pPr>
      <w:r w:rsidRPr="009F69F7">
        <w:rPr>
          <w:rFonts w:ascii="Arial" w:hAnsi="Arial" w:cs="Arial"/>
          <w:sz w:val="18"/>
          <w:szCs w:val="18"/>
        </w:rPr>
        <w:t>Eğer bir ödeme alacağınız varsa, o zaman bu ödemenin size yapılması için gereken tüm bilgileri zamanında ve</w:t>
      </w:r>
      <w:r w:rsidR="003E44DD" w:rsidRPr="009F69F7">
        <w:rPr>
          <w:rFonts w:ascii="Arial" w:hAnsi="Arial" w:cs="Arial"/>
          <w:sz w:val="18"/>
          <w:szCs w:val="18"/>
        </w:rPr>
        <w:t> </w:t>
      </w:r>
      <w:r w:rsidRPr="009F69F7">
        <w:rPr>
          <w:rFonts w:ascii="Arial" w:hAnsi="Arial" w:cs="Arial"/>
          <w:sz w:val="18"/>
          <w:szCs w:val="18"/>
        </w:rPr>
        <w:t xml:space="preserve">doğru şekilde sağlayacağınızı </w:t>
      </w:r>
      <w:proofErr w:type="gramStart"/>
      <w:r w:rsidRPr="009F69F7">
        <w:rPr>
          <w:rFonts w:ascii="Arial" w:hAnsi="Arial" w:cs="Arial"/>
          <w:sz w:val="18"/>
          <w:szCs w:val="18"/>
        </w:rPr>
        <w:t>kabul</w:t>
      </w:r>
      <w:proofErr w:type="gramEnd"/>
      <w:r w:rsidRPr="009F69F7">
        <w:rPr>
          <w:rFonts w:ascii="Arial" w:hAnsi="Arial" w:cs="Arial"/>
          <w:sz w:val="18"/>
          <w:szCs w:val="18"/>
        </w:rPr>
        <w:t xml:space="preserve"> etmektesiniz. Size yapılacak bu ödemenin bir sonucu olarak maruz kalabileceğimiz tüm vergilerden ve masraflardan siz sorumlusunuz. Aynı zamanda, herhangi bir ödeme konusundaki hakkınız ile ilgili öne sürülen diğer tüm şartlara uymanız gerekmektedir. Eğer bir ödemeyi yanlışlıkla alırsanız, ödemeyi geri alabilir veya iadesini isteyebiliriz. Bunun yapılma çabalarında işbirliği yapmayı </w:t>
      </w:r>
      <w:proofErr w:type="gramStart"/>
      <w:r w:rsidRPr="009F69F7">
        <w:rPr>
          <w:rFonts w:ascii="Arial" w:hAnsi="Arial" w:cs="Arial"/>
          <w:sz w:val="18"/>
          <w:szCs w:val="18"/>
        </w:rPr>
        <w:t>kabul</w:t>
      </w:r>
      <w:proofErr w:type="gramEnd"/>
      <w:r w:rsidRPr="009F69F7">
        <w:rPr>
          <w:rFonts w:ascii="Arial" w:hAnsi="Arial" w:cs="Arial"/>
          <w:sz w:val="18"/>
          <w:szCs w:val="18"/>
        </w:rPr>
        <w:t xml:space="preserve"> etmektesiniz. Aynı zamanda, herhangi bir önceki fazla ödemeyi ayarlamak için bildirimde bulunmadan size yapılacak ödeme miktarını düşürebiliriz.</w:t>
      </w:r>
    </w:p>
    <w:p w:rsidR="0082133B" w:rsidRPr="00D72679" w:rsidRDefault="00B14EBA" w:rsidP="003E44DD">
      <w:pPr>
        <w:pStyle w:val="PURBreadcrumb"/>
        <w:keepNext w:val="0"/>
        <w:keepLines w:val="0"/>
      </w:pPr>
      <w:hyperlink w:anchor="_Sec4">
        <w:r w:rsidR="00CF7088" w:rsidRPr="00E45966">
          <w:rPr>
            <w:color w:val="00467F"/>
            <w:szCs w:val="16"/>
            <w:u w:val="single"/>
          </w:rPr>
          <w:t>İçindekiler</w:t>
        </w:r>
      </w:hyperlink>
      <w:r w:rsidR="00CF7088" w:rsidRPr="00E45966">
        <w:rPr>
          <w:szCs w:val="16"/>
        </w:rPr>
        <w:t xml:space="preserve"> / </w:t>
      </w:r>
      <w:hyperlink w:anchor="General_License_Terms" w:history="1">
        <w:r w:rsidR="00CF7088" w:rsidRPr="00E45966">
          <w:rPr>
            <w:rStyle w:val="Hyperlink"/>
            <w:szCs w:val="16"/>
          </w:rPr>
          <w:t>Genel Koşullar</w:t>
        </w:r>
      </w:hyperlink>
      <w:r w:rsidR="00E13ED5">
        <w:t xml:space="preserve"> </w:t>
      </w:r>
    </w:p>
    <w:p w:rsidR="009A33CC" w:rsidRPr="00D72679" w:rsidRDefault="009A33CC" w:rsidP="00D60016">
      <w:pPr>
        <w:pStyle w:val="PURProductName"/>
      </w:pPr>
      <w:bookmarkStart w:id="341" w:name="_Sec496"/>
      <w:r>
        <w:rPr>
          <w:b/>
          <w:sz w:val="32"/>
          <w:szCs w:val="32"/>
        </w:rPr>
        <w:t>Windows Intune ve Bağlantılı Çevrimiçi Hizmetler</w:t>
      </w:r>
      <w:r>
        <w:fldChar w:fldCharType="begin"/>
      </w:r>
      <w:r w:rsidR="00E01841">
        <w:instrText>TC "</w:instrText>
      </w:r>
      <w:bookmarkStart w:id="342" w:name="_Toc382385526"/>
      <w:r w:rsidR="00E01841">
        <w:instrText>Windows Intune ve Bağlantılı Çevrimiçi Hizmetler</w:instrText>
      </w:r>
      <w:bookmarkEnd w:id="342"/>
      <w:r w:rsidR="00E01841">
        <w:instrText xml:space="preserve">" \l 2 </w:instrText>
      </w:r>
      <w:r>
        <w:fldChar w:fldCharType="end"/>
      </w:r>
    </w:p>
    <w:p w:rsidR="006A190D" w:rsidRPr="00D72679" w:rsidRDefault="00B14EBA" w:rsidP="006A190D">
      <w:pPr>
        <w:pStyle w:val="PURBreadcrumb"/>
      </w:pPr>
      <w:hyperlink w:anchor="_Sec4">
        <w:r w:rsidR="00CF7088" w:rsidRPr="00E45966">
          <w:rPr>
            <w:color w:val="00467F"/>
            <w:szCs w:val="16"/>
            <w:u w:val="single"/>
          </w:rPr>
          <w:t>İçindekiler</w:t>
        </w:r>
      </w:hyperlink>
      <w:r w:rsidR="00CF7088" w:rsidRPr="00E45966">
        <w:rPr>
          <w:szCs w:val="16"/>
        </w:rPr>
        <w:t xml:space="preserve"> / </w:t>
      </w:r>
      <w:hyperlink w:anchor="General_License_Terms" w:history="1">
        <w:r w:rsidR="00CF7088" w:rsidRPr="00E45966">
          <w:rPr>
            <w:rStyle w:val="Hyperlink"/>
            <w:szCs w:val="16"/>
          </w:rPr>
          <w:t>Genel Koşullar</w:t>
        </w:r>
      </w:hyperlink>
      <w:r w:rsidR="00E13ED5">
        <w:t xml:space="preserve"> </w:t>
      </w:r>
    </w:p>
    <w:p w:rsidR="006A190D" w:rsidRPr="00D72679" w:rsidRDefault="006A190D" w:rsidP="006A190D">
      <w:pPr>
        <w:pStyle w:val="PURProductName"/>
      </w:pPr>
      <w:r>
        <w:t xml:space="preserve">Windows Azure Active Directory Premium </w:t>
      </w:r>
      <w:r>
        <w:fldChar w:fldCharType="begin"/>
      </w:r>
      <w:r>
        <w:instrText>XE "Windows Azure Active Directory Premium"</w:instrText>
      </w:r>
      <w:r>
        <w:fldChar w:fldCharType="end"/>
      </w:r>
      <w:r>
        <w:fldChar w:fldCharType="begin"/>
      </w:r>
      <w:r>
        <w:instrText xml:space="preserve"> TC "</w:instrText>
      </w:r>
      <w:bookmarkStart w:id="343" w:name="_Toc382385527"/>
      <w:r>
        <w:instrText>Windows Azure Active Directory Premium</w:instrText>
      </w:r>
      <w:bookmarkEnd w:id="343"/>
      <w:r>
        <w:instrText>" \l 3</w:instrText>
      </w:r>
      <w:r>
        <w:fldChar w:fldCharType="end"/>
      </w:r>
    </w:p>
    <w:p w:rsidR="006A190D" w:rsidRPr="00D72679" w:rsidRDefault="006A190D" w:rsidP="006A190D">
      <w:pPr>
        <w:pStyle w:val="PURBlueBGHeader"/>
      </w:pPr>
      <w:r>
        <w:t>Kullanıcı SL’leri</w:t>
      </w:r>
    </w:p>
    <w:tbl>
      <w:tblPr>
        <w:tblStyle w:val="PURTableNoVertical"/>
        <w:tblW w:w="0" w:type="auto"/>
        <w:tblLook w:val="04A0" w:firstRow="1" w:lastRow="0" w:firstColumn="1" w:lastColumn="0" w:noHBand="0" w:noVBand="1"/>
      </w:tblPr>
      <w:tblGrid>
        <w:gridCol w:w="4600"/>
        <w:gridCol w:w="4602"/>
      </w:tblGrid>
      <w:tr w:rsidR="006A190D" w:rsidRPr="00FF7C52"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Aşağıdakiler için gereklidir:</w:t>
            </w:r>
          </w:p>
          <w:p w:rsidR="006A190D" w:rsidRPr="00D72679" w:rsidRDefault="006A190D" w:rsidP="00F51823">
            <w:pPr>
              <w:pStyle w:val="PURBullet"/>
              <w:numPr>
                <w:ilvl w:val="0"/>
                <w:numId w:val="49"/>
              </w:numPr>
            </w:pPr>
            <w:r>
              <w:t>Hizmete veya ilgili yazılıma erişen kullanıcılar</w:t>
            </w:r>
          </w:p>
          <w:p w:rsidR="006A190D" w:rsidRDefault="006A190D" w:rsidP="00F51823">
            <w:pPr>
              <w:pStyle w:val="PURBullet"/>
              <w:numPr>
                <w:ilvl w:val="0"/>
                <w:numId w:val="49"/>
              </w:numPr>
            </w:pPr>
            <w:r>
              <w:t xml:space="preserve">Müşteri Verileri Çevrimiçi Hizmet ya da ilgili yazılımla işlenen kullanıcılar </w:t>
            </w:r>
          </w:p>
        </w:tc>
        <w:tc>
          <w:tcPr>
            <w:tcW w:w="4602" w:type="dxa"/>
          </w:tcPr>
          <w:p w:rsidR="006A190D" w:rsidRPr="00D72679" w:rsidRDefault="006A190D" w:rsidP="006A190D">
            <w:pPr>
              <w:pStyle w:val="PURBody"/>
            </w:pPr>
            <w:r>
              <w:rPr>
                <w:b/>
                <w:i/>
              </w:rPr>
              <w:t>Gerekli SL:</w:t>
            </w:r>
          </w:p>
          <w:p w:rsidR="006A190D" w:rsidRPr="00D72679" w:rsidRDefault="006A190D" w:rsidP="00F51823">
            <w:pPr>
              <w:pStyle w:val="PURBullet"/>
              <w:numPr>
                <w:ilvl w:val="0"/>
                <w:numId w:val="50"/>
              </w:numPr>
            </w:pPr>
            <w:r>
              <w:t xml:space="preserve">Windows Azure Active Directory Premium Kullanıcı SL'si </w:t>
            </w:r>
            <w:r>
              <w:rPr>
                <w:b/>
              </w:rPr>
              <w:t>veya</w:t>
            </w:r>
          </w:p>
          <w:p w:rsidR="006A190D" w:rsidRPr="002D3F8E" w:rsidRDefault="006A190D" w:rsidP="00F51823">
            <w:pPr>
              <w:pStyle w:val="PURBullet"/>
              <w:numPr>
                <w:ilvl w:val="0"/>
                <w:numId w:val="50"/>
              </w:numPr>
              <w:rPr>
                <w:lang w:val="fr-FR"/>
              </w:rPr>
            </w:pPr>
            <w:r w:rsidRPr="002D3F8E">
              <w:rPr>
                <w:lang w:val="fr-FR"/>
              </w:rPr>
              <w:t>Enterprise Mobility Suite Kullanıcı SL'si</w:t>
            </w:r>
          </w:p>
        </w:tc>
      </w:tr>
    </w:tbl>
    <w:p w:rsidR="006A190D" w:rsidRPr="002D3F8E" w:rsidRDefault="006A190D" w:rsidP="006A190D">
      <w:pPr>
        <w:keepNext/>
        <w:keepLines/>
        <w:spacing w:before="200" w:after="0" w:line="276" w:lineRule="auto"/>
        <w:ind w:left="630" w:hanging="360"/>
        <w:outlineLvl w:val="1"/>
        <w:rPr>
          <w:lang w:val="fr-FR"/>
        </w:rPr>
      </w:pPr>
      <w:r w:rsidRPr="002D3F8E">
        <w:rPr>
          <w:smallCaps/>
          <w:color w:val="00467F" w:themeColor="text2"/>
          <w:sz w:val="18"/>
          <w:lang w:val="fr-FR"/>
        </w:rPr>
        <w:t>Forefront Identity Manager yazılımı</w:t>
      </w:r>
    </w:p>
    <w:p w:rsidR="006A190D" w:rsidRPr="002D3F8E" w:rsidRDefault="006A190D" w:rsidP="006A190D">
      <w:pPr>
        <w:pStyle w:val="PURBody-Indented"/>
        <w:rPr>
          <w:lang w:val="fr-FR"/>
        </w:rPr>
      </w:pPr>
      <w:r w:rsidRPr="002D3F8E">
        <w:rPr>
          <w:lang w:val="fr-FR"/>
        </w:rPr>
        <w:t>Bu ek koşullar, bir Kullanıcı SL’si ile birlikte dahil edilen Forefront Identity Manager yazılımı için geçerlidir.</w:t>
      </w:r>
    </w:p>
    <w:p w:rsidR="006A190D" w:rsidRPr="009F69F7" w:rsidRDefault="006A190D" w:rsidP="00F51823">
      <w:pPr>
        <w:pStyle w:val="ListParagraph"/>
        <w:numPr>
          <w:ilvl w:val="0"/>
          <w:numId w:val="62"/>
        </w:numPr>
        <w:spacing w:after="120"/>
        <w:rPr>
          <w:rFonts w:ascii="Arial" w:hAnsi="Arial" w:cs="Arial"/>
          <w:sz w:val="18"/>
          <w:szCs w:val="18"/>
          <w:lang w:val="fr-FR"/>
        </w:rPr>
      </w:pPr>
      <w:r w:rsidRPr="009F69F7">
        <w:rPr>
          <w:rFonts w:ascii="Arial" w:eastAsiaTheme="minorHAnsi" w:hAnsi="Arial" w:cs="Arial"/>
          <w:sz w:val="18"/>
          <w:szCs w:val="18"/>
          <w:lang w:val="fr-FR"/>
        </w:rPr>
        <w:t xml:space="preserve">Yazılımda yer alan hiçbir veri kümesini (veya bir veri kümesinin herhangi bir bölümünü) kopyalayamaz veya dağıtamazsınız. </w:t>
      </w:r>
    </w:p>
    <w:p w:rsidR="006A190D" w:rsidRPr="009F69F7" w:rsidRDefault="006A190D" w:rsidP="00F51823">
      <w:pPr>
        <w:pStyle w:val="PURBody-Indented"/>
        <w:numPr>
          <w:ilvl w:val="0"/>
          <w:numId w:val="62"/>
        </w:numPr>
        <w:rPr>
          <w:rFonts w:cs="Arial"/>
          <w:szCs w:val="18"/>
          <w:lang w:val="fr-FR"/>
        </w:rPr>
      </w:pPr>
      <w:r w:rsidRPr="009F69F7">
        <w:rPr>
          <w:rFonts w:cs="Arial"/>
          <w:szCs w:val="18"/>
          <w:lang w:val="fr-FR"/>
        </w:rPr>
        <w:t>Yasa tarafından izin verildiği ölçüde Microsoft Forefront Identity Manager kullanımınızı izleyebilir ve toplu lisanslama anlaşmanız ile uyumluluğu, yasal gerektirmeleri veya işlemlerin yerine getirilmesini güvenceye almak veya Microsoft’un hakları veya başkalarının haklarını korumak için bilgilerinizi veya materyalleri kaldırabilir veya açıklayabilir.</w:t>
      </w:r>
    </w:p>
    <w:p w:rsidR="006A190D" w:rsidRPr="009F69F7" w:rsidRDefault="006A190D" w:rsidP="00F51823">
      <w:pPr>
        <w:pStyle w:val="PURBody-Indented"/>
        <w:numPr>
          <w:ilvl w:val="0"/>
          <w:numId w:val="62"/>
        </w:numPr>
        <w:rPr>
          <w:rFonts w:cs="Arial"/>
          <w:szCs w:val="18"/>
          <w:lang w:val="fr-FR"/>
        </w:rPr>
      </w:pPr>
      <w:r w:rsidRPr="009F69F7">
        <w:rPr>
          <w:rFonts w:cs="Arial"/>
          <w:szCs w:val="18"/>
          <w:lang w:val="fr-FR"/>
        </w:rPr>
        <w:t>Forefront Identity Manager yazılımı, eşlik eden bir bildirimle belirtilen ek yazılım içerebilir. Ek yazılımların istediğiniz sayıda Örneğini herhangi bir sayıda aygıt üzerinde Fiziksel veya Sanal OSE’lerde çalıştırabilir veya başka şekilde kullanabilirsiniz.</w:t>
      </w:r>
      <w:r w:rsidR="007169B5" w:rsidRPr="009F69F7">
        <w:rPr>
          <w:rFonts w:cs="Arial"/>
          <w:szCs w:val="18"/>
          <w:lang w:val="fr-FR"/>
        </w:rPr>
        <w:t xml:space="preserve"> </w:t>
      </w:r>
      <w:r w:rsidRPr="009F69F7">
        <w:rPr>
          <w:rFonts w:cs="Arial"/>
          <w:szCs w:val="18"/>
          <w:lang w:val="fr-FR"/>
        </w:rPr>
        <w:t>Bu</w:t>
      </w:r>
      <w:r w:rsidR="003E44DD" w:rsidRPr="009F69F7">
        <w:rPr>
          <w:rFonts w:cs="Arial"/>
          <w:szCs w:val="18"/>
          <w:lang w:val="fr-FR"/>
        </w:rPr>
        <w:t> </w:t>
      </w:r>
      <w:r w:rsidRPr="009F69F7">
        <w:rPr>
          <w:rFonts w:cs="Arial"/>
          <w:szCs w:val="18"/>
          <w:lang w:val="fr-FR"/>
        </w:rPr>
        <w:t>Örnekleri yalnızca yazılım ile birlikte kullanabilirsiniz.</w:t>
      </w:r>
      <w:r w:rsidR="007169B5" w:rsidRPr="009F69F7">
        <w:rPr>
          <w:rFonts w:cs="Arial"/>
          <w:szCs w:val="18"/>
          <w:lang w:val="fr-FR"/>
        </w:rPr>
        <w:t xml:space="preserve"> </w:t>
      </w:r>
      <w:r w:rsidRPr="009F69F7">
        <w:rPr>
          <w:rFonts w:cs="Arial"/>
          <w:szCs w:val="18"/>
          <w:lang w:val="fr-FR"/>
        </w:rPr>
        <w:t xml:space="preserve">Herhangi bir Örneğin yazılım ile birlikte kullanımı dolaylı, ek yazılım aracılığıyla ya da doğrudan olabilir. </w:t>
      </w:r>
    </w:p>
    <w:p w:rsidR="006A190D" w:rsidRPr="002D3F8E" w:rsidRDefault="006A190D" w:rsidP="006A190D">
      <w:pPr>
        <w:pStyle w:val="PURBody-Indented"/>
        <w:ind w:left="360"/>
        <w:rPr>
          <w:lang w:val="fr-FR"/>
        </w:rPr>
      </w:pPr>
      <w:r w:rsidRPr="002D3F8E">
        <w:rPr>
          <w:lang w:val="fr-FR"/>
        </w:rPr>
        <w:lastRenderedPageBreak/>
        <w:t>Lisans Koşulları:</w:t>
      </w:r>
      <w:r w:rsidR="007169B5" w:rsidRPr="002D3F8E">
        <w:rPr>
          <w:lang w:val="fr-FR"/>
        </w:rPr>
        <w:t xml:space="preserve"> </w:t>
      </w:r>
      <w:r w:rsidRPr="002D3F8E">
        <w:rPr>
          <w:lang w:val="fr-FR"/>
        </w:rPr>
        <w:t>Yazılımı bir Kullanıcı SL lisansı kapsamında kullanma hakkınız kalıcı değildir; Windows Azure Active Directory Premium aboneliğiniz sona erdikten sonra, yazılıma erişemez ya da yazılımı kullanamazsınız.</w:t>
      </w:r>
    </w:p>
    <w:p w:rsidR="001615F0" w:rsidRPr="002D3F8E" w:rsidRDefault="00B14EBA" w:rsidP="001615F0">
      <w:pPr>
        <w:pStyle w:val="PURBreadcrumb"/>
        <w:rPr>
          <w:lang w:val="fr-FR"/>
        </w:rPr>
      </w:pPr>
      <w:hyperlink w:anchor="_Sec4">
        <w:r w:rsidR="00CF7088" w:rsidRPr="00E45966">
          <w:rPr>
            <w:color w:val="00467F"/>
            <w:szCs w:val="16"/>
            <w:u w:val="single"/>
            <w:lang w:val="fr-FR"/>
          </w:rPr>
          <w:t>İçindekiler</w:t>
        </w:r>
      </w:hyperlink>
      <w:r w:rsidR="00CF7088" w:rsidRPr="00E45966">
        <w:rPr>
          <w:szCs w:val="16"/>
          <w:lang w:val="fr-FR"/>
        </w:rPr>
        <w:t xml:space="preserve"> / </w:t>
      </w:r>
      <w:hyperlink w:anchor="General_License_Terms" w:history="1">
        <w:r w:rsidR="00CF7088" w:rsidRPr="00E45966">
          <w:rPr>
            <w:rStyle w:val="Hyperlink"/>
            <w:szCs w:val="16"/>
            <w:lang w:val="fr-FR"/>
          </w:rPr>
          <w:t>Genel Koşullar</w:t>
        </w:r>
      </w:hyperlink>
      <w:r w:rsidR="00E13ED5" w:rsidRPr="002D3F8E">
        <w:rPr>
          <w:lang w:val="fr-FR"/>
        </w:rPr>
        <w:t xml:space="preserve"> </w:t>
      </w:r>
    </w:p>
    <w:p w:rsidR="00D60016" w:rsidRPr="002D3F8E" w:rsidRDefault="00D60016" w:rsidP="00D60016">
      <w:pPr>
        <w:pStyle w:val="PURProductName"/>
        <w:rPr>
          <w:lang w:val="fr-FR"/>
        </w:rPr>
      </w:pPr>
      <w:r w:rsidRPr="002D3F8E">
        <w:rPr>
          <w:lang w:val="fr-FR"/>
        </w:rPr>
        <w:t>Windows Intune (kullanıcı başına)</w:t>
      </w:r>
      <w:bookmarkEnd w:id="341"/>
      <w:r>
        <w:fldChar w:fldCharType="begin"/>
      </w:r>
      <w:r w:rsidRPr="002D3F8E">
        <w:rPr>
          <w:lang w:val="fr-FR"/>
        </w:rPr>
        <w:instrText>XE "Windows Intune"</w:instrText>
      </w:r>
      <w:r>
        <w:fldChar w:fldCharType="end"/>
      </w:r>
      <w:r>
        <w:fldChar w:fldCharType="begin"/>
      </w:r>
      <w:r w:rsidRPr="002D3F8E">
        <w:rPr>
          <w:lang w:val="fr-FR"/>
        </w:rPr>
        <w:instrText xml:space="preserve"> TC "</w:instrText>
      </w:r>
      <w:bookmarkStart w:id="344" w:name="_Toc332416499"/>
      <w:bookmarkStart w:id="345" w:name="_Toc332416759"/>
      <w:bookmarkStart w:id="346" w:name="_Toc370712529"/>
      <w:bookmarkStart w:id="347" w:name="_Toc382385528"/>
      <w:r w:rsidRPr="002D3F8E">
        <w:rPr>
          <w:lang w:val="fr-FR"/>
        </w:rPr>
        <w:instrText>Windows Intune</w:instrText>
      </w:r>
      <w:bookmarkEnd w:id="344"/>
      <w:bookmarkEnd w:id="345"/>
      <w:bookmarkEnd w:id="346"/>
      <w:bookmarkEnd w:id="347"/>
      <w:r w:rsidRPr="002D3F8E">
        <w:rPr>
          <w:lang w:val="fr-FR"/>
        </w:rPr>
        <w:instrText xml:space="preserve">" \l </w:instrText>
      </w:r>
      <w:r w:rsidR="00F51936" w:rsidRPr="002D3F8E">
        <w:rPr>
          <w:lang w:val="fr-FR"/>
        </w:rPr>
        <w:instrText>3</w:instrText>
      </w:r>
      <w:r>
        <w:fldChar w:fldCharType="end"/>
      </w:r>
    </w:p>
    <w:p w:rsidR="00D60016" w:rsidRPr="00D72679" w:rsidRDefault="00D60016" w:rsidP="00D60016">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Aşağıdakiler için gereklidir:</w:t>
            </w:r>
          </w:p>
          <w:p w:rsidR="00D60016" w:rsidRPr="00A91F5F" w:rsidRDefault="00D60016" w:rsidP="00F51823">
            <w:pPr>
              <w:pStyle w:val="PURBullet"/>
              <w:numPr>
                <w:ilvl w:val="0"/>
                <w:numId w:val="58"/>
              </w:numPr>
            </w:pPr>
            <w:r>
              <w:t>Çevrimiçi Hizmete veya ilgili yazılıma erişen kullanıcılar</w:t>
            </w:r>
          </w:p>
        </w:tc>
        <w:tc>
          <w:tcPr>
            <w:tcW w:w="5340" w:type="dxa"/>
          </w:tcPr>
          <w:p w:rsidR="00D60016" w:rsidRPr="00D72679" w:rsidRDefault="00D60016" w:rsidP="006B2CCF">
            <w:pPr>
              <w:pStyle w:val="PURBody"/>
            </w:pPr>
            <w:r>
              <w:rPr>
                <w:b/>
                <w:i/>
              </w:rPr>
              <w:t>Gerekli SL:</w:t>
            </w:r>
          </w:p>
          <w:p w:rsidR="00D60016" w:rsidRPr="00A91F5F" w:rsidRDefault="00D60016" w:rsidP="00F51823">
            <w:pPr>
              <w:pStyle w:val="PURBullet"/>
              <w:numPr>
                <w:ilvl w:val="0"/>
                <w:numId w:val="59"/>
              </w:numPr>
            </w:pPr>
            <w:r>
              <w:t>Windows Intune Kullanıcı SL’si</w:t>
            </w:r>
          </w:p>
        </w:tc>
      </w:tr>
    </w:tbl>
    <w:p w:rsidR="00D60016" w:rsidRPr="00D72679" w:rsidRDefault="00D60016" w:rsidP="00D60016">
      <w:pPr>
        <w:pStyle w:val="PURBlueBGHeader"/>
      </w:pPr>
      <w:r>
        <w:t>EKLENTİ SL’leri</w:t>
      </w:r>
    </w:p>
    <w:tbl>
      <w:tblPr>
        <w:tblStyle w:val="PURTableNoVertical"/>
        <w:tblW w:w="0" w:type="auto"/>
        <w:tblLook w:val="04A0" w:firstRow="1" w:lastRow="0" w:firstColumn="1" w:lastColumn="0" w:noHBand="0" w:noVBand="1"/>
      </w:tblPr>
      <w:tblGrid>
        <w:gridCol w:w="5263"/>
        <w:gridCol w:w="5263"/>
      </w:tblGrid>
      <w:tr w:rsidR="00D60016" w:rsidRPr="00E5760D"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Gerektiğinde:</w:t>
            </w:r>
          </w:p>
          <w:p w:rsidR="00D60016" w:rsidRPr="00A91F5F" w:rsidRDefault="00D60016" w:rsidP="00F51823">
            <w:pPr>
              <w:pStyle w:val="PURBullet"/>
              <w:numPr>
                <w:ilvl w:val="0"/>
                <w:numId w:val="60"/>
              </w:numPr>
            </w:pPr>
            <w:r>
              <w:t>Temel abonelikle sağlanan depolama alanını aşan, her bir depolama gigabaytı için</w:t>
            </w:r>
          </w:p>
        </w:tc>
        <w:tc>
          <w:tcPr>
            <w:tcW w:w="5340" w:type="dxa"/>
          </w:tcPr>
          <w:p w:rsidR="00D60016" w:rsidRPr="00D72679" w:rsidRDefault="00D60016" w:rsidP="006B2CCF">
            <w:pPr>
              <w:pStyle w:val="PURBody"/>
            </w:pPr>
            <w:r>
              <w:rPr>
                <w:b/>
                <w:i/>
              </w:rPr>
              <w:t>Gerekli SL:</w:t>
            </w:r>
          </w:p>
          <w:p w:rsidR="00D60016" w:rsidRPr="002D3F8E" w:rsidRDefault="00D60016" w:rsidP="00F51823">
            <w:pPr>
              <w:pStyle w:val="PURBullet"/>
              <w:numPr>
                <w:ilvl w:val="0"/>
                <w:numId w:val="61"/>
              </w:numPr>
            </w:pPr>
            <w:r w:rsidRPr="002D3F8E">
              <w:t>Windows Intune Ekstra Depolama Eklentisi SL’si</w:t>
            </w:r>
          </w:p>
        </w:tc>
      </w:tr>
    </w:tbl>
    <w:p w:rsidR="00D60016" w:rsidRPr="002D3F8E" w:rsidRDefault="00D60016" w:rsidP="00D60016">
      <w:pPr>
        <w:pStyle w:val="PURBlueBGHeader"/>
      </w:pPr>
      <w:r w:rsidRPr="002D3F8E">
        <w:t>Ek Koşullar:</w:t>
      </w:r>
    </w:p>
    <w:p w:rsidR="00E506B5" w:rsidRPr="002D3F8E" w:rsidRDefault="00E506B5" w:rsidP="007E0E0E">
      <w:pPr>
        <w:pStyle w:val="PURBlueStrong-Indented"/>
      </w:pPr>
      <w:r w:rsidRPr="002D3F8E">
        <w:t>Uygulanabilir Bildirim:</w:t>
      </w:r>
      <w:r w:rsidR="007169B5" w:rsidRPr="002D3F8E">
        <w:t xml:space="preserve"> </w:t>
      </w:r>
      <w:hyperlink r:id="rId51" w:anchor="_Sec10" w:history="1">
        <w:hyperlink w:anchor="Appendix_1" w:history="1">
          <w:hyperlink w:anchor="Appendix_1">
            <w:r w:rsidR="007E0E0E" w:rsidRPr="007E0E0E">
              <w:rPr>
                <w:smallCaps w:val="0"/>
                <w:color w:val="00467F"/>
                <w:u w:val="single"/>
              </w:rPr>
              <w:t>Ek 1</w:t>
            </w:r>
          </w:hyperlink>
        </w:hyperlink>
        <w:r w:rsidRPr="002D3F8E">
          <w:rPr>
            <w:smallCaps w:val="0"/>
            <w:color w:val="auto"/>
          </w:rPr>
          <w:t>'deki Veri Transferi Bildirimi</w:t>
        </w:r>
      </w:hyperlink>
      <w:r w:rsidRPr="002D3F8E">
        <w:rPr>
          <w:smallCaps w:val="0"/>
          <w:color w:val="auto"/>
        </w:rPr>
        <w:t xml:space="preserve"> geçerlidir.</w:t>
      </w:r>
    </w:p>
    <w:p w:rsidR="00E506B5" w:rsidRPr="00D72679" w:rsidRDefault="00E506B5" w:rsidP="00E506B5">
      <w:pPr>
        <w:pStyle w:val="PURBody-Indented"/>
      </w:pPr>
      <w:r w:rsidRPr="002D3F8E">
        <w:rPr>
          <w:smallCaps/>
          <w:color w:val="00467F" w:themeColor="text2"/>
        </w:rPr>
        <w:t>Dahil Edilen Teknolojiler</w:t>
      </w:r>
      <w:r w:rsidRPr="002D3F8E">
        <w:t xml:space="preserve">: Windows Yazılım Bileşenleri, SQL Sunucu Raporlama Hizmetleri Harita Rapor Öğesi, SQL Sunucu Teknolojisi (Bkz. </w:t>
      </w:r>
      <w:hyperlink w:anchor="Genel_Lisans_Koşulları">
        <w:r>
          <w:t>Genel Lisans Koşulları</w:t>
        </w:r>
      </w:hyperlink>
      <w:r>
        <w:t>) (Systems Center Configuration Manager yazılımı ile ilgili)</w:t>
      </w:r>
    </w:p>
    <w:p w:rsidR="00D60016" w:rsidRPr="00D72679" w:rsidRDefault="00D60016" w:rsidP="00D60016">
      <w:pPr>
        <w:pStyle w:val="PURBody-Indented"/>
      </w:pPr>
      <w:r>
        <w:t xml:space="preserve">Bir Kullanıcı SL’si atadığınız her kullanıcı, bir defada 5 adede </w:t>
      </w:r>
      <w:proofErr w:type="gramStart"/>
      <w:r>
        <w:t>kadar</w:t>
      </w:r>
      <w:proofErr w:type="gramEnd"/>
      <w:r>
        <w:t xml:space="preserve"> aygıtı yönetmek için Çevrimiçi Hizmete ve (System Center yazılımı dahil) ilgili yazılıma erişebilir ve bunları kullanabilir. </w:t>
      </w:r>
    </w:p>
    <w:p w:rsidR="00D60016" w:rsidRPr="00D72679" w:rsidRDefault="00D60016" w:rsidP="00D60016">
      <w:pPr>
        <w:keepNext/>
        <w:keepLines/>
        <w:spacing w:before="200" w:after="0" w:line="276" w:lineRule="auto"/>
        <w:ind w:left="630" w:hanging="360"/>
        <w:outlineLvl w:val="1"/>
      </w:pPr>
      <w:r>
        <w:rPr>
          <w:smallCaps/>
          <w:color w:val="00467F" w:themeColor="text2"/>
          <w:sz w:val="18"/>
        </w:rPr>
        <w:t>System Center yazılımı</w:t>
      </w:r>
    </w:p>
    <w:p w:rsidR="00D60016" w:rsidRPr="00D72679" w:rsidRDefault="00D60016" w:rsidP="00D60016">
      <w:pPr>
        <w:pStyle w:val="PURBody-Indented"/>
      </w:pPr>
      <w:r>
        <w:t>Bu ek koşullar, bir Kullanıcı SL’si ile birlikte dahil edilen System Center yazılımı için geçerlidir.</w:t>
      </w:r>
    </w:p>
    <w:p w:rsidR="00D60016" w:rsidRPr="009F69F7" w:rsidRDefault="00D60016" w:rsidP="00F51823">
      <w:pPr>
        <w:pStyle w:val="ListParagraph"/>
        <w:numPr>
          <w:ilvl w:val="0"/>
          <w:numId w:val="122"/>
        </w:numPr>
        <w:spacing w:after="120"/>
        <w:rPr>
          <w:rFonts w:ascii="Arial" w:hAnsi="Arial" w:cs="Arial"/>
          <w:sz w:val="18"/>
          <w:szCs w:val="18"/>
        </w:rPr>
      </w:pPr>
      <w:r w:rsidRPr="009F69F7">
        <w:rPr>
          <w:rFonts w:ascii="Arial" w:eastAsiaTheme="minorHAnsi" w:hAnsi="Arial" w:cs="Arial"/>
          <w:sz w:val="18"/>
          <w:szCs w:val="18"/>
        </w:rPr>
        <w:t xml:space="preserve">Yazılımda yer </w:t>
      </w:r>
      <w:proofErr w:type="gramStart"/>
      <w:r w:rsidRPr="009F69F7">
        <w:rPr>
          <w:rFonts w:ascii="Arial" w:eastAsiaTheme="minorHAnsi" w:hAnsi="Arial" w:cs="Arial"/>
          <w:sz w:val="18"/>
          <w:szCs w:val="18"/>
        </w:rPr>
        <w:t>alan</w:t>
      </w:r>
      <w:proofErr w:type="gramEnd"/>
      <w:r w:rsidRPr="009F69F7">
        <w:rPr>
          <w:rFonts w:ascii="Arial" w:eastAsiaTheme="minorHAnsi" w:hAnsi="Arial" w:cs="Arial"/>
          <w:sz w:val="18"/>
          <w:szCs w:val="18"/>
        </w:rPr>
        <w:t xml:space="preserve"> hiçbir veri kümesini (veya bir veri kümesinin herhangi bir bölümünü) kopyalayamaz veya dağıtamazsınız. </w:t>
      </w:r>
    </w:p>
    <w:p w:rsidR="00D60016" w:rsidRPr="009F69F7" w:rsidRDefault="00D60016" w:rsidP="00F51823">
      <w:pPr>
        <w:pStyle w:val="PURBody-Indented"/>
        <w:numPr>
          <w:ilvl w:val="0"/>
          <w:numId w:val="122"/>
        </w:numPr>
        <w:rPr>
          <w:rFonts w:cs="Arial"/>
          <w:szCs w:val="18"/>
        </w:rPr>
      </w:pPr>
      <w:r w:rsidRPr="009F69F7">
        <w:rPr>
          <w:rFonts w:cs="Arial"/>
          <w:szCs w:val="18"/>
        </w:rP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7169B5" w:rsidRPr="009F69F7">
        <w:rPr>
          <w:rFonts w:cs="Arial"/>
          <w:szCs w:val="18"/>
        </w:rPr>
        <w:t xml:space="preserve"> </w:t>
      </w:r>
      <w:r w:rsidRPr="009F69F7">
        <w:rPr>
          <w:rFonts w:cs="Arial"/>
          <w:szCs w:val="18"/>
        </w:rPr>
        <w:t>Çevrimiçi Hizmeti kullanma hakkınızı yenilediğinizde söz konusu tarihi uzatmanız için gerekli olan yolları size sağlarız.</w:t>
      </w:r>
    </w:p>
    <w:p w:rsidR="00D60016" w:rsidRPr="009F69F7" w:rsidRDefault="00D60016" w:rsidP="00F51823">
      <w:pPr>
        <w:pStyle w:val="PURBody-Indented"/>
        <w:numPr>
          <w:ilvl w:val="0"/>
          <w:numId w:val="122"/>
        </w:numPr>
        <w:rPr>
          <w:rFonts w:cs="Arial"/>
          <w:szCs w:val="18"/>
        </w:rPr>
      </w:pPr>
      <w:r w:rsidRPr="009F69F7">
        <w:rPr>
          <w:rFonts w:cs="Arial"/>
          <w:szCs w:val="18"/>
        </w:rPr>
        <w:t xml:space="preserve">Sistem Merkezi Uç Nokta </w:t>
      </w:r>
      <w:proofErr w:type="gramStart"/>
      <w:r w:rsidRPr="009F69F7">
        <w:rPr>
          <w:rFonts w:cs="Arial"/>
          <w:szCs w:val="18"/>
        </w:rPr>
        <w:t>Koruması’nın</w:t>
      </w:r>
      <w:proofErr w:type="gramEnd"/>
      <w:r w:rsidRPr="009F69F7">
        <w:rPr>
          <w:rFonts w:cs="Arial"/>
          <w:szCs w:val="18"/>
        </w:rPr>
        <w:t xml:space="preserve"> antivirüs ve antispam yazılımı ve imzası ve içerik filtreleme veri dosyaları yerine karşılaştırılabilir yazılım ve dosyalar koyabiliriz.</w:t>
      </w:r>
    </w:p>
    <w:p w:rsidR="00D60016" w:rsidRPr="009F69F7" w:rsidRDefault="00D60016" w:rsidP="00F51823">
      <w:pPr>
        <w:pStyle w:val="PURBody-Indented"/>
        <w:numPr>
          <w:ilvl w:val="0"/>
          <w:numId w:val="122"/>
        </w:numPr>
        <w:spacing w:after="114"/>
        <w:rPr>
          <w:rFonts w:cs="Arial"/>
          <w:szCs w:val="18"/>
        </w:rPr>
      </w:pPr>
      <w:r w:rsidRPr="009F69F7">
        <w:rPr>
          <w:rFonts w:cs="Arial"/>
          <w:szCs w:val="18"/>
        </w:rPr>
        <w:t>Yasa tarafından izin verildiği ölçüde Microsoft Sistem Merkezi Uç Nokta Koruması kullanımınızı izleyebilir ve toplu lisanslama anlaşmanız ile uyumluluğu, yasal gerektirmeleri veya işlemlerin yerine getirilmesini güvenceye almak veya Microsoft’un hakları veya başkalarının haklarını korumak için bilgilerinizi veya materyalleri kaldırabilir veya açıklayabilir.</w:t>
      </w:r>
    </w:p>
    <w:p w:rsidR="00D60016" w:rsidRPr="009F69F7" w:rsidRDefault="00D60016" w:rsidP="00F51823">
      <w:pPr>
        <w:pStyle w:val="PURBody-Indented"/>
        <w:numPr>
          <w:ilvl w:val="0"/>
          <w:numId w:val="122"/>
        </w:numPr>
        <w:spacing w:after="114"/>
        <w:rPr>
          <w:rFonts w:cs="Arial"/>
          <w:szCs w:val="18"/>
        </w:rPr>
      </w:pPr>
      <w:r w:rsidRPr="009F69F7">
        <w:rPr>
          <w:rFonts w:cs="Arial"/>
          <w:szCs w:val="18"/>
        </w:rPr>
        <w:t xml:space="preserve">System Center yazılımı, eşlik </w:t>
      </w:r>
      <w:proofErr w:type="gramStart"/>
      <w:r w:rsidRPr="009F69F7">
        <w:rPr>
          <w:rFonts w:cs="Arial"/>
          <w:szCs w:val="18"/>
        </w:rPr>
        <w:t>eden</w:t>
      </w:r>
      <w:proofErr w:type="gramEnd"/>
      <w:r w:rsidRPr="009F69F7">
        <w:rPr>
          <w:rFonts w:cs="Arial"/>
          <w:szCs w:val="18"/>
        </w:rPr>
        <w:t xml:space="preserve"> bir bildirimle belirtilen ek yazılım içerebilir. Ek yazılımların istediğiniz sayıda Örneğini herhangi bir sayıda aygıt üzerinde Fiziksel veya Sanal OSE’lerde çalıştırabilir veya başka şekilde kullanabilirsiniz.</w:t>
      </w:r>
      <w:r w:rsidR="007169B5" w:rsidRPr="009F69F7">
        <w:rPr>
          <w:rFonts w:cs="Arial"/>
          <w:szCs w:val="18"/>
        </w:rPr>
        <w:t xml:space="preserve"> </w:t>
      </w:r>
      <w:r w:rsidRPr="009F69F7">
        <w:rPr>
          <w:rFonts w:cs="Arial"/>
          <w:szCs w:val="18"/>
        </w:rPr>
        <w:t>Bu Örnekleri yalnızca yazılım ile birlikte kullanabilirsiniz.</w:t>
      </w:r>
      <w:r w:rsidR="007169B5" w:rsidRPr="009F69F7">
        <w:rPr>
          <w:rFonts w:cs="Arial"/>
          <w:szCs w:val="18"/>
        </w:rPr>
        <w:t xml:space="preserve"> </w:t>
      </w:r>
      <w:r w:rsidRPr="009F69F7">
        <w:rPr>
          <w:rFonts w:cs="Arial"/>
          <w:szCs w:val="18"/>
        </w:rPr>
        <w:t xml:space="preserve">Herhangi bir Örneğin yazılım ile birlikte kullanımı dolaylı, ek yazılım aracılığıyla ya da doğrudan olabilir. </w:t>
      </w:r>
    </w:p>
    <w:p w:rsidR="00F47710" w:rsidRPr="002D3F8E" w:rsidRDefault="00CB4F63" w:rsidP="003E44DD">
      <w:pPr>
        <w:pStyle w:val="PURBlueStrong-Indented"/>
        <w:spacing w:after="54"/>
        <w:ind w:left="274"/>
      </w:pPr>
      <w:r w:rsidRPr="002D3F8E">
        <w:t>Lisans Koşulları:</w:t>
      </w:r>
      <w:r w:rsidR="007169B5" w:rsidRPr="002D3F8E">
        <w:t xml:space="preserve"> </w:t>
      </w:r>
      <w:r w:rsidRPr="002D3F8E">
        <w:rPr>
          <w:smallCaps w:val="0"/>
          <w:color w:val="auto"/>
        </w:rPr>
        <w:t>Yazılımı bir Kullanıcı SL lisansı kapsamında kullanma hakkınız kalıcı değildir; Windows Intune aboneliğiniz sona erdikten sonra, yazılıma erişemez ya da yazılımı kullanamazsınız.</w:t>
      </w:r>
    </w:p>
    <w:p w:rsidR="001615F0" w:rsidRPr="002D3F8E" w:rsidRDefault="00B14EBA" w:rsidP="001615F0">
      <w:pPr>
        <w:pStyle w:val="PURBreadcrumb"/>
      </w:pPr>
      <w:hyperlink w:anchor="_Sec4">
        <w:r w:rsidR="00CF7088" w:rsidRPr="00E45966">
          <w:rPr>
            <w:color w:val="00467F"/>
            <w:szCs w:val="16"/>
            <w:u w:val="single"/>
          </w:rPr>
          <w:t>İçindekiler</w:t>
        </w:r>
      </w:hyperlink>
      <w:r w:rsidR="00CF7088" w:rsidRPr="00E45966">
        <w:rPr>
          <w:szCs w:val="16"/>
        </w:rPr>
        <w:t xml:space="preserve"> / </w:t>
      </w:r>
      <w:hyperlink w:anchor="General_License_Terms" w:history="1">
        <w:r w:rsidR="00CF7088" w:rsidRPr="00E45966">
          <w:rPr>
            <w:rStyle w:val="Hyperlink"/>
            <w:szCs w:val="16"/>
          </w:rPr>
          <w:t>Genel Koşullar</w:t>
        </w:r>
      </w:hyperlink>
      <w:r w:rsidR="00E13ED5" w:rsidRPr="002D3F8E">
        <w:t xml:space="preserve"> </w:t>
      </w:r>
    </w:p>
    <w:p w:rsidR="00BD1E23" w:rsidRPr="002D3F8E" w:rsidRDefault="00BD1E23" w:rsidP="00BD1E23">
      <w:pPr>
        <w:pStyle w:val="PURProductName"/>
      </w:pPr>
      <w:r w:rsidRPr="002D3F8E">
        <w:t>Windows Masaüstü Bilgisayar İşletim Sistemli Windows Intune (kullanıcı başına)</w:t>
      </w:r>
      <w:r>
        <w:fldChar w:fldCharType="begin"/>
      </w:r>
      <w:r w:rsidRPr="002D3F8E">
        <w:instrText>XE "Windows Masaüstü Bilgisayar İşletim Sistemli Windows Intune"</w:instrText>
      </w:r>
      <w:r>
        <w:fldChar w:fldCharType="end"/>
      </w:r>
      <w:r>
        <w:fldChar w:fldCharType="begin"/>
      </w:r>
      <w:r w:rsidRPr="002D3F8E">
        <w:instrText>TC "</w:instrText>
      </w:r>
      <w:bookmarkStart w:id="348" w:name="_Toc382385529"/>
      <w:r w:rsidRPr="002D3F8E">
        <w:instrText>Windows Masaüstü Bilgisayar İşletim Sistemli Windows Intune</w:instrText>
      </w:r>
      <w:bookmarkEnd w:id="348"/>
      <w:r w:rsidRPr="002D3F8E">
        <w:instrText xml:space="preserve">" \l 3 </w:instrText>
      </w:r>
      <w:bookmarkStart w:id="349" w:name="_Toc370712530"/>
      <w:bookmarkEnd w:id="349"/>
      <w:r>
        <w:fldChar w:fldCharType="end"/>
      </w:r>
    </w:p>
    <w:p w:rsidR="00BD1E23" w:rsidRPr="00D72679" w:rsidRDefault="00BD1E23" w:rsidP="00BD1E23">
      <w:pPr>
        <w:pStyle w:val="PURBlueBGHeader"/>
      </w:pPr>
      <w:r>
        <w:t>Kullanıcı SL’leri</w:t>
      </w:r>
    </w:p>
    <w:tbl>
      <w:tblPr>
        <w:tblStyle w:val="PURTableNoVertical"/>
        <w:tblW w:w="0" w:type="auto"/>
        <w:tblLook w:val="04A0" w:firstRow="1" w:lastRow="0" w:firstColumn="1" w:lastColumn="0" w:noHBand="0" w:noVBand="1"/>
      </w:tblPr>
      <w:tblGrid>
        <w:gridCol w:w="5264"/>
        <w:gridCol w:w="5262"/>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Aşağıdakiler için gereklidir:</w:t>
            </w:r>
          </w:p>
          <w:p w:rsidR="00BD1E23" w:rsidRDefault="00BD1E23" w:rsidP="00F51823">
            <w:pPr>
              <w:pStyle w:val="PURBullet"/>
              <w:numPr>
                <w:ilvl w:val="0"/>
                <w:numId w:val="35"/>
              </w:numPr>
            </w:pPr>
            <w:r>
              <w:t>Çevrimiçi Hizmete veya ilgili yazılıma erişen kullanıcılar</w:t>
            </w:r>
          </w:p>
        </w:tc>
        <w:tc>
          <w:tcPr>
            <w:tcW w:w="5340" w:type="dxa"/>
          </w:tcPr>
          <w:p w:rsidR="00BD1E23" w:rsidRPr="00D72679" w:rsidRDefault="00BD1E23" w:rsidP="006A274F">
            <w:pPr>
              <w:pStyle w:val="PURBody"/>
            </w:pPr>
            <w:r>
              <w:rPr>
                <w:b/>
                <w:i/>
              </w:rPr>
              <w:t>Gerekli SL:</w:t>
            </w:r>
          </w:p>
          <w:p w:rsidR="00BD1E23" w:rsidRDefault="00BD1E23" w:rsidP="00F51823">
            <w:pPr>
              <w:pStyle w:val="PURBullet"/>
              <w:numPr>
                <w:ilvl w:val="0"/>
                <w:numId w:val="36"/>
              </w:numPr>
            </w:pPr>
            <w:r>
              <w:t>Windows Masaüstü Bilgisayar İşletim Sistemli Windows Intune (kullanıcı başına) Kullanıcı SL'si</w:t>
            </w:r>
          </w:p>
        </w:tc>
      </w:tr>
    </w:tbl>
    <w:p w:rsidR="00BD1E23" w:rsidRPr="00D72679" w:rsidRDefault="00BD1E23" w:rsidP="00BD1E23">
      <w:pPr>
        <w:pStyle w:val="PURBlueBGHeader"/>
      </w:pPr>
      <w:r>
        <w:t>EKLENTİ SL’leri</w:t>
      </w:r>
    </w:p>
    <w:tbl>
      <w:tblPr>
        <w:tblStyle w:val="PURTableNoVertical"/>
        <w:tblW w:w="0" w:type="auto"/>
        <w:tblLook w:val="04A0" w:firstRow="1" w:lastRow="0" w:firstColumn="1" w:lastColumn="0" w:noHBand="0" w:noVBand="1"/>
      </w:tblPr>
      <w:tblGrid>
        <w:gridCol w:w="5263"/>
        <w:gridCol w:w="5263"/>
      </w:tblGrid>
      <w:tr w:rsidR="00BD1E23" w:rsidRPr="00E5760D"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Gerektiğinde:</w:t>
            </w:r>
          </w:p>
          <w:p w:rsidR="00BD1E23" w:rsidRDefault="00BD1E23" w:rsidP="00F51823">
            <w:pPr>
              <w:pStyle w:val="PURBullet"/>
              <w:numPr>
                <w:ilvl w:val="0"/>
                <w:numId w:val="37"/>
              </w:numPr>
            </w:pPr>
            <w:r>
              <w:t>Temel abonelikle sağlanan depolama alanını aşan, her bir depolama gigabaytı için</w:t>
            </w:r>
          </w:p>
        </w:tc>
        <w:tc>
          <w:tcPr>
            <w:tcW w:w="5340" w:type="dxa"/>
          </w:tcPr>
          <w:p w:rsidR="00BD1E23" w:rsidRPr="00D72679" w:rsidRDefault="00BD1E23" w:rsidP="006A274F">
            <w:pPr>
              <w:pStyle w:val="PURBody"/>
            </w:pPr>
            <w:r>
              <w:rPr>
                <w:b/>
                <w:i/>
              </w:rPr>
              <w:t>Gerekli SL:</w:t>
            </w:r>
          </w:p>
          <w:p w:rsidR="00BD1E23" w:rsidRPr="002D3F8E" w:rsidRDefault="00BD1E23" w:rsidP="00F51823">
            <w:pPr>
              <w:pStyle w:val="PURBullet"/>
              <w:numPr>
                <w:ilvl w:val="0"/>
                <w:numId w:val="38"/>
              </w:numPr>
            </w:pPr>
            <w:r w:rsidRPr="002D3F8E">
              <w:t>Windows Intune Ekstra Depolama Eklentisi SL’si</w:t>
            </w:r>
          </w:p>
        </w:tc>
      </w:tr>
    </w:tbl>
    <w:p w:rsidR="00BD1E23" w:rsidRPr="002D3F8E" w:rsidRDefault="00BD1E23" w:rsidP="00BD1E23">
      <w:pPr>
        <w:pStyle w:val="PURBlueBGHeader"/>
      </w:pPr>
      <w:r w:rsidRPr="002D3F8E">
        <w:t>Ek Koşullar:</w:t>
      </w:r>
    </w:p>
    <w:p w:rsidR="008223FF" w:rsidRPr="002D3F8E" w:rsidRDefault="008223FF" w:rsidP="003E44DD">
      <w:pPr>
        <w:pStyle w:val="PURBlueStrong-Indented"/>
        <w:spacing w:after="114"/>
        <w:ind w:left="274"/>
      </w:pPr>
      <w:r w:rsidRPr="002D3F8E">
        <w:lastRenderedPageBreak/>
        <w:t>Uygulanabilir Bildirim</w:t>
      </w:r>
    </w:p>
    <w:p w:rsidR="008223FF" w:rsidRPr="002D3F8E" w:rsidRDefault="00B14EBA" w:rsidP="007E0E0E">
      <w:pPr>
        <w:pStyle w:val="PURBlueStrong-Indented"/>
        <w:spacing w:after="114"/>
        <w:ind w:left="274"/>
        <w:rPr>
          <w:spacing w:val="0"/>
        </w:rPr>
      </w:pPr>
      <w:hyperlink r:id="rId52" w:anchor="_Sec10" w:history="1">
        <w:hyperlink w:anchor="Appendix_1" w:history="1">
          <w:hyperlink w:anchor="Appendix_1">
            <w:r w:rsidR="007E0E0E" w:rsidRPr="007E0E0E">
              <w:rPr>
                <w:smallCaps w:val="0"/>
                <w:color w:val="00467F"/>
                <w:u w:val="single"/>
              </w:rPr>
              <w:t>Ek 1</w:t>
            </w:r>
          </w:hyperlink>
        </w:hyperlink>
        <w:r w:rsidR="008223FF" w:rsidRPr="002D3F8E">
          <w:rPr>
            <w:smallCaps w:val="0"/>
            <w:color w:val="auto"/>
            <w:spacing w:val="0"/>
          </w:rPr>
          <w:t xml:space="preserve">'deki </w:t>
        </w:r>
        <w:r w:rsidR="008223FF" w:rsidRPr="002D3F8E">
          <w:rPr>
            <w:spacing w:val="0"/>
          </w:rPr>
          <w:t>V</w:t>
        </w:r>
        <w:r w:rsidR="008223FF" w:rsidRPr="002D3F8E">
          <w:rPr>
            <w:smallCaps w:val="0"/>
            <w:color w:val="auto"/>
            <w:spacing w:val="0"/>
          </w:rPr>
          <w:t>eri Transfer Bildirimi, H.264/AVC Görsel Standardı, MPEG 2 Video Standardı, MPEG-4 Görsel Standardı, VC-1 Görsel Standardı, Potansiyel Olarak İstenmeyen Yazılım (Bildirimler I ve II) ve Windows 8.1 (Windows Masaüstü Bilgisayar İşletim Sistemi yazılımıyla bağlantılı) Bildirimler</w:t>
        </w:r>
      </w:hyperlink>
      <w:r w:rsidR="008223FF" w:rsidRPr="002D3F8E">
        <w:rPr>
          <w:smallCaps w:val="0"/>
          <w:color w:val="auto"/>
          <w:spacing w:val="0"/>
        </w:rPr>
        <w:t xml:space="preserve"> geçerlidir.</w:t>
      </w:r>
    </w:p>
    <w:p w:rsidR="008223FF" w:rsidRPr="002D3F8E" w:rsidRDefault="008223FF" w:rsidP="003E44DD">
      <w:pPr>
        <w:pStyle w:val="PURBody-Indented"/>
        <w:spacing w:after="114"/>
        <w:ind w:left="274"/>
      </w:pPr>
      <w:r w:rsidRPr="002D3F8E">
        <w:rPr>
          <w:smallCaps/>
          <w:color w:val="00467F" w:themeColor="text2"/>
        </w:rPr>
        <w:t>Dahil Edilen Teknolojiler</w:t>
      </w:r>
      <w:r w:rsidRPr="002D3F8E">
        <w:t xml:space="preserve"> </w:t>
      </w:r>
    </w:p>
    <w:p w:rsidR="008223FF" w:rsidRPr="00D72679" w:rsidRDefault="008223FF" w:rsidP="003E44DD">
      <w:pPr>
        <w:pStyle w:val="PURBody-Indented"/>
        <w:spacing w:after="114"/>
      </w:pPr>
      <w:r w:rsidRPr="002D3F8E">
        <w:t xml:space="preserve">Windows Yazılım Bileşenleri (Bkz. </w:t>
      </w:r>
      <w:hyperlink w:anchor="Genel_Lisans_Koşulları" w:history="1">
        <w:r>
          <w:t>Genel Lisans</w:t>
        </w:r>
      </w:hyperlink>
      <w:r>
        <w:t xml:space="preserve"> Koşulları) (System Center Configuration Manager ve Windows yazılımıyla bağlantılı), SQL Sunucu Teknolojisi ve SQL Sunucu Raporlama Hizmetleri Harita Rapor Öğesi (Bkz. Genel Lisans Koşulları) (System Center Configuration Manager yazılımıyla bağlantılı)</w:t>
      </w:r>
    </w:p>
    <w:p w:rsidR="00930B7A" w:rsidRPr="00D72679" w:rsidRDefault="00930B7A" w:rsidP="003E44DD">
      <w:pPr>
        <w:pStyle w:val="PURBody-Indented"/>
        <w:spacing w:after="114"/>
      </w:pPr>
      <w:r>
        <w:rPr>
          <w:smallCaps/>
          <w:color w:val="00467F" w:themeColor="text2"/>
        </w:rPr>
        <w:t>Çevrimiçi Hizmete Erişim</w:t>
      </w:r>
    </w:p>
    <w:p w:rsidR="00DD193E" w:rsidRPr="00D72679" w:rsidRDefault="00930B7A" w:rsidP="003E44DD">
      <w:pPr>
        <w:pStyle w:val="PURBody-Indented"/>
        <w:spacing w:after="114"/>
      </w:pPr>
      <w:r>
        <w:t xml:space="preserve">Bir Kullanıcı SL’si atadığınız her kullanıcı, kullanıcının Windows Aygıtını ve dört adede </w:t>
      </w:r>
      <w:proofErr w:type="gramStart"/>
      <w:r>
        <w:t>kadar</w:t>
      </w:r>
      <w:proofErr w:type="gramEnd"/>
      <w:r>
        <w:t xml:space="preserve"> ek aygıtı yönetmek için Çevrimiçi Hizmete ve (System Center yazılımı dahil) diğer ilgili yazılımlara erişebilir ve bunları kullanabilir. </w:t>
      </w:r>
    </w:p>
    <w:p w:rsidR="00BD1E23" w:rsidRPr="00D72679" w:rsidRDefault="00BD1E23" w:rsidP="003E44DD">
      <w:pPr>
        <w:pStyle w:val="PURBody-Indented"/>
        <w:spacing w:after="114"/>
      </w:pPr>
      <w:r>
        <w:rPr>
          <w:smallCaps/>
          <w:color w:val="00467F" w:themeColor="text2"/>
        </w:rPr>
        <w:t>Lisansın Atanması</w:t>
      </w:r>
      <w:r w:rsidR="007169B5" w:rsidRPr="001A2E05">
        <w:rPr>
          <w:rFonts w:cs="Arial"/>
          <w:szCs w:val="18"/>
        </w:rPr>
        <w:t xml:space="preserve"> </w:t>
      </w:r>
    </w:p>
    <w:p w:rsidR="00671496" w:rsidRPr="00D72679" w:rsidRDefault="002348C1" w:rsidP="003E44DD">
      <w:pPr>
        <w:pStyle w:val="PURBody-Indented"/>
        <w:spacing w:after="114"/>
      </w:pPr>
      <w:r>
        <w:t xml:space="preserve">Kullanıcı SL'si atanan kullanıcı, Windows yazılımını (aşağıdaki </w:t>
      </w:r>
      <w:r w:rsidR="007169B5">
        <w:t>“</w:t>
      </w:r>
      <w:r>
        <w:t>Windows Masaüstü Bilgisayar İşletim Sistemi</w:t>
      </w:r>
      <w:r w:rsidR="007169B5">
        <w:t>”</w:t>
      </w:r>
      <w:r>
        <w:t xml:space="preserve">nde tanımlandığı gibi) tek bir aygıtta kullanabilir ve bu aygıt, atanmış ve kurulmuş bir nitelikli işletim sistemi lisansına sahip olmalıdır. </w:t>
      </w:r>
    </w:p>
    <w:p w:rsidR="002348C1" w:rsidRPr="00D72679" w:rsidRDefault="002348C1" w:rsidP="003E44DD">
      <w:pPr>
        <w:pStyle w:val="PURBody-Indented"/>
        <w:spacing w:after="114"/>
      </w:pPr>
      <w:r>
        <w:t>Kullanıcı SL’si atadığınız kullanıcı, Windows yazılımının kurulduğu aygıtın Birincil Kullanıcısıdır.</w:t>
      </w:r>
    </w:p>
    <w:p w:rsidR="00C31A6C" w:rsidRPr="00D72679" w:rsidRDefault="00BD1E23" w:rsidP="003E44DD">
      <w:pPr>
        <w:pStyle w:val="PURBody-Indented"/>
        <w:spacing w:after="114"/>
      </w:pPr>
      <w:r>
        <w:t xml:space="preserve">Bu aygıt, Windows Masaüstü Bilgisayar İşletim Sistemli Windows Intune (kullanıcı başına) lisans koşulları ve Microsoft Desktop Optimization Pack (MDOP) lisans koşulları amacıyla Birincil Kullanıcının </w:t>
      </w:r>
      <w:r w:rsidR="007169B5">
        <w:t>“</w:t>
      </w:r>
      <w:r>
        <w:t>Windows Aygıtı</w:t>
      </w:r>
      <w:r w:rsidR="007169B5">
        <w:t>”</w:t>
      </w:r>
      <w:r>
        <w:t>dır.</w:t>
      </w:r>
      <w:r w:rsidR="007169B5">
        <w:t xml:space="preserve"> </w:t>
      </w:r>
    </w:p>
    <w:p w:rsidR="00C31A6C" w:rsidRPr="00D72679" w:rsidRDefault="00BD1E23" w:rsidP="003E44DD">
      <w:pPr>
        <w:pStyle w:val="PURBody-Indented"/>
        <w:spacing w:after="114"/>
      </w:pPr>
      <w:r>
        <w:t xml:space="preserve">Nitelikli işletim sistemi lisansları şunları içerir: </w:t>
      </w:r>
    </w:p>
    <w:p w:rsidR="00C31A6C" w:rsidRPr="00D72679" w:rsidRDefault="00BD1E23" w:rsidP="00F51823">
      <w:pPr>
        <w:pStyle w:val="PURBody-Indented"/>
        <w:numPr>
          <w:ilvl w:val="0"/>
          <w:numId w:val="63"/>
        </w:numPr>
        <w:spacing w:after="114"/>
        <w:ind w:left="994"/>
      </w:pPr>
      <w:r>
        <w:t>Windows 8 ve 8.1 Enterprise veya Pro, (disksiz, N,K ve KN sürümleri)</w:t>
      </w:r>
    </w:p>
    <w:p w:rsidR="00C31A6C" w:rsidRPr="00D72679" w:rsidRDefault="00BD1E23" w:rsidP="00F51823">
      <w:pPr>
        <w:pStyle w:val="PURBody-Indented"/>
        <w:numPr>
          <w:ilvl w:val="0"/>
          <w:numId w:val="63"/>
        </w:numPr>
        <w:spacing w:after="114"/>
        <w:ind w:left="994"/>
      </w:pPr>
      <w:r>
        <w:t xml:space="preserve">Windows 7 Enterprise veya Professional (disksiz) (N,K ve KN sürümleri dahil) veya Ultimate </w:t>
      </w:r>
    </w:p>
    <w:p w:rsidR="00C31A6C" w:rsidRPr="00D72679" w:rsidRDefault="00BD1E23" w:rsidP="00F51823">
      <w:pPr>
        <w:pStyle w:val="PURBody-Indented"/>
        <w:numPr>
          <w:ilvl w:val="0"/>
          <w:numId w:val="63"/>
        </w:numPr>
        <w:spacing w:after="114"/>
        <w:ind w:left="994"/>
      </w:pPr>
      <w:r>
        <w:t xml:space="preserve">Windows Vista Enterprise (N, K, KN sürümleri), Business (N, K, KN, Blade sürümleri) veya Ultimate </w:t>
      </w:r>
    </w:p>
    <w:p w:rsidR="00C31A6C" w:rsidRPr="00D72679" w:rsidRDefault="00BD1E23" w:rsidP="00F51823">
      <w:pPr>
        <w:pStyle w:val="PURBody-Indented"/>
        <w:numPr>
          <w:ilvl w:val="0"/>
          <w:numId w:val="63"/>
        </w:numPr>
        <w:spacing w:after="114"/>
        <w:ind w:left="994"/>
      </w:pPr>
      <w:r>
        <w:t xml:space="preserve">Windows XP Professional veya Tablet Sürümleri (N,K, KN ve Blade sürümleri dahil), Windows XP Pro N veya Windows XP Pro Blade PC </w:t>
      </w:r>
    </w:p>
    <w:p w:rsidR="00C31A6C" w:rsidRPr="00D72679" w:rsidRDefault="00C31A6C" w:rsidP="00F51823">
      <w:pPr>
        <w:pStyle w:val="PURBody-Indented"/>
        <w:numPr>
          <w:ilvl w:val="0"/>
          <w:numId w:val="63"/>
        </w:numPr>
        <w:spacing w:after="114"/>
        <w:ind w:left="994"/>
      </w:pPr>
      <w:r>
        <w:t xml:space="preserve">Windows 2000 Professional </w:t>
      </w:r>
    </w:p>
    <w:p w:rsidR="00C31A6C" w:rsidRPr="00D72679" w:rsidRDefault="00C31A6C" w:rsidP="00F51823">
      <w:pPr>
        <w:pStyle w:val="PURBody-Indented"/>
        <w:numPr>
          <w:ilvl w:val="0"/>
          <w:numId w:val="63"/>
        </w:numPr>
        <w:spacing w:after="114"/>
        <w:ind w:left="994"/>
      </w:pPr>
      <w:r>
        <w:t>Windows NT Workstation 4.0</w:t>
      </w:r>
    </w:p>
    <w:p w:rsidR="00C31A6C" w:rsidRPr="00D72679" w:rsidRDefault="00C31A6C" w:rsidP="00F51823">
      <w:pPr>
        <w:pStyle w:val="PURBody-Indented"/>
        <w:numPr>
          <w:ilvl w:val="0"/>
          <w:numId w:val="63"/>
        </w:numPr>
        <w:spacing w:after="114"/>
        <w:ind w:left="994"/>
      </w:pPr>
      <w:r>
        <w:t>Windows 98 (2. Sürüm dahil)</w:t>
      </w:r>
    </w:p>
    <w:p w:rsidR="00C31A6C" w:rsidRPr="00D72679" w:rsidRDefault="00A82F10" w:rsidP="00F51823">
      <w:pPr>
        <w:pStyle w:val="PURBody-Indented"/>
        <w:numPr>
          <w:ilvl w:val="0"/>
          <w:numId w:val="63"/>
        </w:numPr>
        <w:spacing w:after="114"/>
        <w:ind w:left="994"/>
      </w:pPr>
      <w:r>
        <w:t xml:space="preserve">Apple Macintosh </w:t>
      </w:r>
    </w:p>
    <w:p w:rsidR="00C31A6C" w:rsidRPr="00D72679" w:rsidRDefault="00BD1E23" w:rsidP="00C31A6C">
      <w:pPr>
        <w:pStyle w:val="PURBody-Indented"/>
        <w:ind w:left="630"/>
      </w:pPr>
      <w:r>
        <w:t>Windows nitelikli işletim sistemleri lisansları hem 32 hem de 64-bit içerir.</w:t>
      </w:r>
      <w:r w:rsidR="007169B5">
        <w:t xml:space="preserve"> </w:t>
      </w:r>
    </w:p>
    <w:p w:rsidR="00BD1E23" w:rsidRPr="00D72679" w:rsidRDefault="00DD5CC2" w:rsidP="00C31A6C">
      <w:pPr>
        <w:pStyle w:val="PURBody-Indented"/>
        <w:ind w:left="630"/>
      </w:pPr>
      <w:r>
        <w:t xml:space="preserve">Bir Windows Aygıtını başka bir aygıtla değiştirebilirsiniz, ancak bu kısa bir süre için (90 gün veya daha </w:t>
      </w:r>
      <w:proofErr w:type="gramStart"/>
      <w:r>
        <w:t>az</w:t>
      </w:r>
      <w:proofErr w:type="gramEnd"/>
      <w:r>
        <w:t>) olmaz ve bu değiştirilen aygıtın Windows masaüstü bilgisayar işletim sisteminin en son sürümü için lisanslanmış olması gerekir. Yazılımı ilk</w:t>
      </w:r>
      <w:r w:rsidR="00CE3861">
        <w:t> </w:t>
      </w:r>
      <w:r>
        <w:t>aygıttan kaldırmak zorundasınız.</w:t>
      </w:r>
    </w:p>
    <w:p w:rsidR="006B2CCF" w:rsidRPr="00D72679" w:rsidRDefault="006B2CCF" w:rsidP="006B2CCF">
      <w:pPr>
        <w:pStyle w:val="PURBlueStrong-Indented"/>
      </w:pPr>
      <w:r>
        <w:t>Lisansın Süresi</w:t>
      </w:r>
    </w:p>
    <w:p w:rsidR="006B2CCF" w:rsidRPr="00D72679" w:rsidRDefault="006B2CCF" w:rsidP="00E6216B">
      <w:pPr>
        <w:pStyle w:val="PURBody-Indented"/>
      </w:pPr>
      <w:r>
        <w:t>Yazılımı bu bölümde bir Kullanıcı SL'si kapsamında kullanma hakkınız kalıcı değildir; Windows Masaüstü Bilgisayar İşletim Sistemli Windows Intune aboneliğiniz sona erdikten sonra yazılıma erişemez ya da yazılımı kullanamazsınız.</w:t>
      </w:r>
      <w:r w:rsidR="007169B5">
        <w:t xml:space="preserve"> </w:t>
      </w:r>
    </w:p>
    <w:p w:rsidR="006B2CCF" w:rsidRPr="00D72679" w:rsidRDefault="006B2CCF" w:rsidP="006B2CCF">
      <w:pPr>
        <w:pStyle w:val="PURBlueStrong-Indented"/>
      </w:pPr>
      <w:r>
        <w:t>System Center yazılımı</w:t>
      </w:r>
    </w:p>
    <w:p w:rsidR="006B2CCF" w:rsidRPr="00D72679" w:rsidRDefault="006B2CCF" w:rsidP="006B2CCF">
      <w:pPr>
        <w:pStyle w:val="PURBody-Indented"/>
        <w:ind w:left="630"/>
      </w:pPr>
      <w:r>
        <w:t>Bu ek koşullar, bir Kullanıcı SL’si ile birlikte dahil edilen System Center yazılımı için geçerlidir.</w:t>
      </w:r>
    </w:p>
    <w:p w:rsidR="006B2CCF" w:rsidRPr="00D72679" w:rsidRDefault="006B2CCF" w:rsidP="00F51823">
      <w:pPr>
        <w:pStyle w:val="PURBody-Indented"/>
        <w:numPr>
          <w:ilvl w:val="0"/>
          <w:numId w:val="64"/>
        </w:numPr>
      </w:pPr>
      <w:r>
        <w:t xml:space="preserve">Yazılımda yer </w:t>
      </w:r>
      <w:proofErr w:type="gramStart"/>
      <w:r>
        <w:t>alan</w:t>
      </w:r>
      <w:proofErr w:type="gramEnd"/>
      <w:r>
        <w:t xml:space="preserve"> hiçbir veri kümesini (veya bir veri kümesinin herhangi bir bölümünü) kopyalayamaz veya dağıtamazsınız. </w:t>
      </w:r>
    </w:p>
    <w:p w:rsidR="006B2CCF" w:rsidRPr="00D72679" w:rsidRDefault="006B2CCF" w:rsidP="00F51823">
      <w:pPr>
        <w:pStyle w:val="PURBody-Indented"/>
        <w:numPr>
          <w:ilvl w:val="0"/>
          <w:numId w:val="64"/>
        </w:numPr>
      </w:pPr>
      <w:r>
        <w:t>Çevrimiçi hizmetinin lisanssız kullanımını önlemeye yönelik bir çözüm olarak, aboneliğinizin sona ermesi veya bitirilmesi üstüne çevrimiçi hizmetin Sistem Merkezi Uç Nokta Koruması bileşeninin bazı özellikleri devre dışı bırakılabilir.</w:t>
      </w:r>
      <w:r w:rsidR="007169B5">
        <w:t xml:space="preserve"> </w:t>
      </w:r>
      <w:r>
        <w:t>Çevrimiçi Hizmeti kullanma hakkınızı yenilediğinizde söz konusu tarihi uzatmanız için gerekli olan yolları size sağlarız.</w:t>
      </w:r>
    </w:p>
    <w:p w:rsidR="006B2CCF" w:rsidRPr="00D72679" w:rsidRDefault="006B2CCF" w:rsidP="00F51823">
      <w:pPr>
        <w:pStyle w:val="PURBody-Indented"/>
        <w:numPr>
          <w:ilvl w:val="0"/>
          <w:numId w:val="64"/>
        </w:numPr>
      </w:pPr>
      <w:r>
        <w:t xml:space="preserve">Sistem Merkezi Uç Nokta </w:t>
      </w:r>
      <w:proofErr w:type="gramStart"/>
      <w:r>
        <w:t>Koruması’nın</w:t>
      </w:r>
      <w:proofErr w:type="gramEnd"/>
      <w:r>
        <w:t xml:space="preserve"> antivirüs ve antispam yazılımı ve imzası ve içerik filtreleme veri dosyaları yerine karşılaştırılabilir yazılım ve dosyalar koyabiliriz.</w:t>
      </w:r>
    </w:p>
    <w:p w:rsidR="006B2CCF" w:rsidRPr="00D72679" w:rsidRDefault="006B2CCF" w:rsidP="00F51823">
      <w:pPr>
        <w:pStyle w:val="PURBody-Indented"/>
        <w:numPr>
          <w:ilvl w:val="0"/>
          <w:numId w:val="64"/>
        </w:numPr>
      </w:pPr>
      <w:r>
        <w:t>Yasa tarafından izin verildiği ölçüde Microsoft Sistem Merkezi Uç Nokta Koruması kullanımınızı izleyebilir ve bu anlaşma ile uyumluluğu, yasal gerektirmeleri veya işlemlerin yerine getirilmesini güvenceye almak veya Microsoft’un hakları veya başkalarının haklarını korumak için bilgilerinizi veya materyalleri kaldırabilir veya açıklayabilir.</w:t>
      </w:r>
    </w:p>
    <w:p w:rsidR="006B2CCF" w:rsidRPr="002D3F8E" w:rsidRDefault="006B2CCF" w:rsidP="00F51823">
      <w:pPr>
        <w:pStyle w:val="PURBody-Indented"/>
        <w:numPr>
          <w:ilvl w:val="0"/>
          <w:numId w:val="64"/>
        </w:numPr>
      </w:pPr>
      <w:r w:rsidRPr="002D3F8E">
        <w:t xml:space="preserve">System Center yazılımı, </w:t>
      </w:r>
      <w:r w:rsidRPr="002D3F8E">
        <w:rPr>
          <w:u w:val="single"/>
        </w:rPr>
        <w:t xml:space="preserve">eşlik </w:t>
      </w:r>
      <w:proofErr w:type="gramStart"/>
      <w:r w:rsidRPr="002D3F8E">
        <w:rPr>
          <w:u w:val="single"/>
        </w:rPr>
        <w:t>eden</w:t>
      </w:r>
      <w:proofErr w:type="gramEnd"/>
      <w:r w:rsidRPr="002D3F8E">
        <w:rPr>
          <w:u w:val="single"/>
        </w:rPr>
        <w:t xml:space="preserve"> bir bildirimle belirtilen ek yazılım içerebilir</w:t>
      </w:r>
      <w:r w:rsidRPr="002D3F8E">
        <w:t>. Ek yazılımların istediğiniz sayıda Örneğini herhangi bir sayıda aygıt üzerinde Fiziksel veya Sanal OSE’lerde çalıştırabilir veya başka şekilde kullanabilirsiniz.</w:t>
      </w:r>
      <w:r w:rsidR="007169B5" w:rsidRPr="002D3F8E">
        <w:t xml:space="preserve"> </w:t>
      </w:r>
      <w:r w:rsidRPr="002D3F8E">
        <w:t>Bu Örnekleri yalnızca yazılım ile birlikte kullanabilirsiniz.</w:t>
      </w:r>
      <w:r w:rsidR="007169B5" w:rsidRPr="002D3F8E">
        <w:t xml:space="preserve"> </w:t>
      </w:r>
      <w:r w:rsidRPr="002D3F8E">
        <w:t>Herhangi bir Örneğin yazılım ile birlikte kullanımı dolaylı, ek yazılım aracılığıyla ya</w:t>
      </w:r>
      <w:r w:rsidR="00CE3861" w:rsidRPr="002D3F8E">
        <w:t> </w:t>
      </w:r>
      <w:r w:rsidRPr="002D3F8E">
        <w:t xml:space="preserve">da doğrudan olabilir. </w:t>
      </w:r>
    </w:p>
    <w:p w:rsidR="00BD1E23" w:rsidRPr="00D72679" w:rsidRDefault="00BD1E23" w:rsidP="006B2CCF">
      <w:pPr>
        <w:pStyle w:val="PURBlueStrong-Indented"/>
      </w:pPr>
      <w:r>
        <w:lastRenderedPageBreak/>
        <w:t>Windows Masaüstü Bilgisayar İşletim Sistemi</w:t>
      </w:r>
    </w:p>
    <w:p w:rsidR="00BD1E23" w:rsidRPr="00D72679" w:rsidRDefault="00BD1E23" w:rsidP="00BD1E23">
      <w:pPr>
        <w:pStyle w:val="PURBody-Indented"/>
      </w:pPr>
      <w:r>
        <w:t>Bu lisans koşulları, Windows Masaüstü Bilgisayar İşletim Sistemli Windows Intune (kullanıcı başına) Kullanıcı SL’si ile birlikte dahil</w:t>
      </w:r>
      <w:r w:rsidR="00CE3861">
        <w:t> </w:t>
      </w:r>
      <w:r>
        <w:t xml:space="preserve">edilen Windows masaüstü bilgisayar işletim sistemi yazılımı için geçerlidir. Burada kullanıldığı şekliyle “Yazılım”, Windows Enterprise anlamına gelir. Örnek, OSE, Fiziksel OSE, Birincil Kullanıcı, Nitelikli Üçüncü Taraf Aygıtı, Örneklerin Çalıştırılması ve Sanal OSE terimlerinin anlamları için, bkz. Genel Lisans Koşulları, Tanımlar. </w:t>
      </w:r>
    </w:p>
    <w:p w:rsidR="00BD1E23" w:rsidRPr="00D72679" w:rsidRDefault="00BD1E23" w:rsidP="00BD1E23">
      <w:pPr>
        <w:autoSpaceDN w:val="0"/>
        <w:spacing w:before="120"/>
        <w:ind w:left="720"/>
      </w:pPr>
      <w:r>
        <w:rPr>
          <w:b/>
          <w:color w:val="auto"/>
          <w:sz w:val="18"/>
        </w:rPr>
        <w:t>Kurulum ve Kullanım</w:t>
      </w:r>
    </w:p>
    <w:p w:rsidR="00BD1E23" w:rsidRPr="00D72679" w:rsidRDefault="00BD1E23" w:rsidP="00F51823">
      <w:pPr>
        <w:numPr>
          <w:ilvl w:val="2"/>
          <w:numId w:val="40"/>
        </w:numPr>
        <w:autoSpaceDN w:val="0"/>
      </w:pPr>
      <w:r>
        <w:rPr>
          <w:rFonts w:cs="Arial"/>
          <w:color w:val="auto"/>
          <w:sz w:val="18"/>
          <w:szCs w:val="18"/>
        </w:rPr>
        <w:t>Windows Aygıtına yazılımın tek bir kopyasını yükleyebilirsiniz.</w:t>
      </w:r>
    </w:p>
    <w:p w:rsidR="00BD1E23" w:rsidRPr="002D3F8E" w:rsidRDefault="00BD1E23" w:rsidP="00F51823">
      <w:pPr>
        <w:numPr>
          <w:ilvl w:val="2"/>
          <w:numId w:val="40"/>
        </w:numPr>
        <w:autoSpaceDN w:val="0"/>
      </w:pPr>
      <w:r w:rsidRPr="002D3F8E">
        <w:rPr>
          <w:rFonts w:cs="Arial"/>
          <w:color w:val="auto"/>
          <w:sz w:val="18"/>
          <w:szCs w:val="18"/>
        </w:rPr>
        <w:t>Yazılımı en fazla iki işlemci üzerinde kullanabilirsiniz.</w:t>
      </w:r>
      <w:r w:rsidR="007169B5" w:rsidRPr="002D3F8E">
        <w:rPr>
          <w:rFonts w:cs="Arial"/>
          <w:color w:val="auto"/>
          <w:sz w:val="18"/>
          <w:szCs w:val="18"/>
        </w:rPr>
        <w:t xml:space="preserve"> </w:t>
      </w:r>
    </w:p>
    <w:p w:rsidR="00BD1E23" w:rsidRPr="002D3F8E" w:rsidRDefault="00BD1E23" w:rsidP="00F51823">
      <w:pPr>
        <w:numPr>
          <w:ilvl w:val="2"/>
          <w:numId w:val="40"/>
        </w:numPr>
        <w:autoSpaceDN w:val="0"/>
      </w:pPr>
      <w:r w:rsidRPr="002D3F8E">
        <w:rPr>
          <w:rFonts w:cs="Arial"/>
          <w:color w:val="auto"/>
          <w:sz w:val="18"/>
          <w:szCs w:val="18"/>
        </w:rPr>
        <w:t>Windows Aygıtı üzerinde yerel kullanıma Birincil Kullanıcı için izin verilir.</w:t>
      </w:r>
    </w:p>
    <w:p w:rsidR="00BD1E23" w:rsidRPr="002D3F8E" w:rsidRDefault="00BD1E23" w:rsidP="00F51823">
      <w:pPr>
        <w:numPr>
          <w:ilvl w:val="2"/>
          <w:numId w:val="40"/>
        </w:numPr>
        <w:autoSpaceDN w:val="0"/>
      </w:pPr>
      <w:r w:rsidRPr="002D3F8E">
        <w:rPr>
          <w:rFonts w:cs="Arial"/>
          <w:color w:val="auto"/>
          <w:sz w:val="18"/>
          <w:szCs w:val="18"/>
        </w:rPr>
        <w:t>Windows Aygıtı üzerinde uzaktan kullanıma başka bir aygıttan Birincil Kullanıcı için izin verilir.</w:t>
      </w:r>
    </w:p>
    <w:p w:rsidR="00BD1E23" w:rsidRPr="002D3F8E" w:rsidRDefault="00BD1E23" w:rsidP="00F51823">
      <w:pPr>
        <w:numPr>
          <w:ilvl w:val="2"/>
          <w:numId w:val="40"/>
        </w:numPr>
        <w:autoSpaceDN w:val="0"/>
      </w:pPr>
      <w:r w:rsidRPr="002D3F8E">
        <w:rPr>
          <w:rFonts w:cs="Arial"/>
          <w:color w:val="auto"/>
          <w:sz w:val="18"/>
          <w:szCs w:val="18"/>
        </w:rPr>
        <w:t xml:space="preserve">Başka bir kullanıcı, sadece teknik destek sağlamak için Uzaktan Yardım veya benzer teknolojiler kullanarak yazılıma erişebilir. </w:t>
      </w:r>
    </w:p>
    <w:p w:rsidR="00C654BF" w:rsidRPr="002D3F8E" w:rsidRDefault="00C654BF" w:rsidP="00F51823">
      <w:pPr>
        <w:numPr>
          <w:ilvl w:val="2"/>
          <w:numId w:val="40"/>
        </w:numPr>
        <w:autoSpaceDN w:val="0"/>
      </w:pPr>
      <w:r w:rsidRPr="002D3F8E">
        <w:rPr>
          <w:rFonts w:cs="Arial"/>
          <w:color w:val="auto"/>
          <w:sz w:val="18"/>
          <w:szCs w:val="18"/>
        </w:rPr>
        <w:t>İzin verilen herhangi bir örnek yerine, Windows 8.1 Pro’yu ya da yazılımın veya Windows 8.1 Pro’nun daha önceki bir sürümünü çalıştırabilirsiniz.</w:t>
      </w:r>
    </w:p>
    <w:p w:rsidR="00BD1E23" w:rsidRPr="002D3F8E" w:rsidRDefault="00BD1E23" w:rsidP="00F51823">
      <w:pPr>
        <w:numPr>
          <w:ilvl w:val="2"/>
          <w:numId w:val="40"/>
        </w:numPr>
        <w:autoSpaceDN w:val="0"/>
      </w:pPr>
      <w:r w:rsidRPr="002D3F8E">
        <w:rPr>
          <w:rFonts w:cs="Arial"/>
          <w:color w:val="auto"/>
          <w:sz w:val="18"/>
          <w:szCs w:val="18"/>
        </w:rPr>
        <w:t>Dosya paylaşımını, yazdırmayı, Internet Information Hizmetlerini, Internet Bağlantı Paylaşımını veya telefon hizmetlerini kullanmak üzere Windows Aygıtına en çok 20 aygıt bağlayabilirsiniz.</w:t>
      </w:r>
    </w:p>
    <w:p w:rsidR="00BD1E23" w:rsidRPr="002D3F8E" w:rsidRDefault="00BD1E23" w:rsidP="00F51823">
      <w:pPr>
        <w:numPr>
          <w:ilvl w:val="2"/>
          <w:numId w:val="40"/>
        </w:numPr>
        <w:autoSpaceDN w:val="0"/>
      </w:pPr>
      <w:r w:rsidRPr="002D3F8E">
        <w:rPr>
          <w:rFonts w:cs="Arial"/>
          <w:color w:val="auto"/>
          <w:sz w:val="18"/>
          <w:szCs w:val="18"/>
        </w:rPr>
        <w:t>Anahtar Yönetim Hizmetini (KMS) etkinleştirme veya benzer teknolojiler için sınırsız sayıda bağlantıya izin verilir.</w:t>
      </w:r>
    </w:p>
    <w:p w:rsidR="00BD1E23" w:rsidRPr="002D3F8E" w:rsidRDefault="00BD1E23" w:rsidP="00F51823">
      <w:pPr>
        <w:numPr>
          <w:ilvl w:val="2"/>
          <w:numId w:val="40"/>
        </w:numPr>
        <w:autoSpaceDN w:val="0"/>
      </w:pPr>
      <w:r w:rsidRPr="002D3F8E">
        <w:rPr>
          <w:rFonts w:cs="Arial"/>
          <w:color w:val="auto"/>
          <w:sz w:val="18"/>
          <w:szCs w:val="18"/>
        </w:rPr>
        <w:t>Yazılım çalışırken simgeleri, görüntüleri, sesleri ve ortamları kullanabilirsiniz ancak paylaşamazsınız. Yazılımla birlikte sunulan örnek görüntüler, sesler ve ortam, yalnızca sizin ticari olmayan kullanımınız içindir.</w:t>
      </w:r>
    </w:p>
    <w:p w:rsidR="00BD1E23" w:rsidRPr="00D72679" w:rsidRDefault="00BD1E23" w:rsidP="00BD1E23">
      <w:pPr>
        <w:autoSpaceDN w:val="0"/>
        <w:spacing w:before="120"/>
        <w:ind w:left="720"/>
      </w:pPr>
      <w:r>
        <w:rPr>
          <w:b/>
          <w:color w:val="auto"/>
          <w:sz w:val="18"/>
        </w:rPr>
        <w:t>Sanallaştırma Hakları</w:t>
      </w:r>
    </w:p>
    <w:p w:rsidR="00BD1E23" w:rsidRPr="00D72679" w:rsidRDefault="00BD1E23" w:rsidP="00BD1E23">
      <w:pPr>
        <w:pStyle w:val="PURBody-Indented"/>
        <w:ind w:left="720"/>
      </w:pPr>
      <w:r>
        <w:t xml:space="preserve">Kurulum ve Kullanım bölümündeki koşullarla ilgili herhangi bir uyuşmazlık durumunda, bu bölümdeki lisans koşulları, Sanallaştırma Hakları kapsamındaki kullanım için geçerli olur. </w:t>
      </w:r>
    </w:p>
    <w:p w:rsidR="00BD1E23" w:rsidRPr="00D72679" w:rsidRDefault="00BD1E23" w:rsidP="00F51823">
      <w:pPr>
        <w:numPr>
          <w:ilvl w:val="2"/>
          <w:numId w:val="41"/>
        </w:numPr>
        <w:autoSpaceDN w:val="0"/>
      </w:pPr>
      <w:r>
        <w:rPr>
          <w:rFonts w:cs="Arial"/>
          <w:color w:val="auto"/>
          <w:sz w:val="18"/>
          <w:szCs w:val="18"/>
        </w:rPr>
        <w:t xml:space="preserve">Birincil Kullanıcı Windows Aygıtı kullanarak, Sanal OSE’lerde çalışan yazılımın dört adede </w:t>
      </w:r>
      <w:proofErr w:type="gramStart"/>
      <w:r>
        <w:rPr>
          <w:rFonts w:cs="Arial"/>
          <w:color w:val="auto"/>
          <w:sz w:val="18"/>
          <w:szCs w:val="18"/>
        </w:rPr>
        <w:t>kadar</w:t>
      </w:r>
      <w:proofErr w:type="gramEnd"/>
      <w:r>
        <w:rPr>
          <w:rFonts w:cs="Arial"/>
          <w:color w:val="auto"/>
          <w:sz w:val="18"/>
          <w:szCs w:val="18"/>
        </w:rPr>
        <w:t xml:space="preserve"> Örneğine veya </w:t>
      </w:r>
      <w:r w:rsidR="00CE3861">
        <w:rPr>
          <w:rFonts w:cs="Arial"/>
          <w:color w:val="auto"/>
          <w:sz w:val="18"/>
          <w:szCs w:val="18"/>
        </w:rPr>
        <w:t>very </w:t>
      </w:r>
      <w:r>
        <w:rPr>
          <w:rFonts w:cs="Arial"/>
          <w:color w:val="auto"/>
          <w:sz w:val="18"/>
          <w:szCs w:val="18"/>
        </w:rPr>
        <w:t>merkezinizdeki aygıtta/aygıtlarda bir fiziksel OSE'de çalışan yazılımın tek bir örneğine uzaktan erişebilirler.</w:t>
      </w:r>
    </w:p>
    <w:p w:rsidR="00BD1E23" w:rsidRPr="00D72679" w:rsidRDefault="00BD1E23" w:rsidP="00F51823">
      <w:pPr>
        <w:numPr>
          <w:ilvl w:val="2"/>
          <w:numId w:val="41"/>
        </w:numPr>
        <w:autoSpaceDN w:val="0"/>
      </w:pPr>
      <w:r>
        <w:rPr>
          <w:rFonts w:cs="Arial"/>
          <w:color w:val="auto"/>
          <w:sz w:val="18"/>
          <w:szCs w:val="18"/>
        </w:rPr>
        <w:t xml:space="preserve">Birincil Kullanıcı Windows Aygıtında aynı zamanda, Sanal OSE'lerde dört adede </w:t>
      </w:r>
      <w:proofErr w:type="gramStart"/>
      <w:r>
        <w:rPr>
          <w:rFonts w:cs="Arial"/>
          <w:color w:val="auto"/>
          <w:sz w:val="18"/>
          <w:szCs w:val="18"/>
        </w:rPr>
        <w:t>kadar</w:t>
      </w:r>
      <w:proofErr w:type="gramEnd"/>
      <w:r>
        <w:rPr>
          <w:rFonts w:cs="Arial"/>
          <w:color w:val="auto"/>
          <w:sz w:val="18"/>
          <w:szCs w:val="18"/>
        </w:rPr>
        <w:t xml:space="preserve"> Örnek ve Fiziksel OSE'de bir</w:t>
      </w:r>
      <w:r w:rsidR="00CE3861">
        <w:rPr>
          <w:rFonts w:cs="Arial"/>
          <w:color w:val="auto"/>
          <w:sz w:val="18"/>
          <w:szCs w:val="18"/>
        </w:rPr>
        <w:t> </w:t>
      </w:r>
      <w:r>
        <w:rPr>
          <w:rFonts w:cs="Arial"/>
          <w:color w:val="auto"/>
          <w:sz w:val="18"/>
          <w:szCs w:val="18"/>
        </w:rPr>
        <w:t xml:space="preserve">Örneği yerel olarak çalıştırabilir. </w:t>
      </w:r>
    </w:p>
    <w:p w:rsidR="00BD1E23" w:rsidRPr="00D72679" w:rsidRDefault="00BD1E23" w:rsidP="00F51823">
      <w:pPr>
        <w:numPr>
          <w:ilvl w:val="2"/>
          <w:numId w:val="41"/>
        </w:numPr>
        <w:autoSpaceDN w:val="0"/>
      </w:pPr>
      <w:r>
        <w:rPr>
          <w:rFonts w:cs="Arial"/>
          <w:color w:val="auto"/>
          <w:sz w:val="18"/>
          <w:szCs w:val="18"/>
        </w:rPr>
        <w:t>Eğer Sanal OSE'lerde yerel olarak çalışmasına izin verilen Örneklerin hepsi kullanılıyorsa, Fiziksel OSE'deki Örneği sadece Sanal OSE'leri barındırmak ve yönetmek için kullanabilirsiniz.</w:t>
      </w:r>
    </w:p>
    <w:p w:rsidR="00BD1E23" w:rsidRPr="00D72679" w:rsidRDefault="00BD1E23" w:rsidP="00F51823">
      <w:pPr>
        <w:numPr>
          <w:ilvl w:val="2"/>
          <w:numId w:val="41"/>
        </w:numPr>
        <w:autoSpaceDN w:val="0"/>
      </w:pPr>
      <w:r>
        <w:rPr>
          <w:rFonts w:cs="Arial"/>
          <w:color w:val="auto"/>
          <w:sz w:val="18"/>
          <w:szCs w:val="18"/>
        </w:rPr>
        <w:t>Birincil Kullanıcı, veri merkezinizde yazılımı uzaktan çalıştırmak veya Sanal OSE'lerde yerel olarak çalıştırmak yerine bir</w:t>
      </w:r>
      <w:r w:rsidR="00CE3861">
        <w:rPr>
          <w:rFonts w:cs="Arial"/>
          <w:color w:val="auto"/>
          <w:sz w:val="18"/>
          <w:szCs w:val="18"/>
        </w:rPr>
        <w:t> </w:t>
      </w:r>
      <w:r>
        <w:rPr>
          <w:rFonts w:cs="Arial"/>
          <w:color w:val="auto"/>
          <w:sz w:val="18"/>
          <w:szCs w:val="18"/>
        </w:rPr>
        <w:t>alternatif olarak, yazılımın iki Örneğini Fiziksel OSE'de çalıştırabilir.</w:t>
      </w:r>
    </w:p>
    <w:p w:rsidR="00BD1E23" w:rsidRPr="00D72679" w:rsidRDefault="00BD1E23" w:rsidP="00F51823">
      <w:pPr>
        <w:numPr>
          <w:ilvl w:val="2"/>
          <w:numId w:val="41"/>
        </w:numPr>
        <w:autoSpaceDN w:val="0"/>
      </w:pPr>
      <w:r>
        <w:rPr>
          <w:rFonts w:cs="Arial"/>
          <w:color w:val="auto"/>
          <w:sz w:val="18"/>
          <w:szCs w:val="18"/>
        </w:rPr>
        <w:t>Sadece yazılımı yönetmek amacıyla Örneklerinize erişmek için bir lisansa ihtiyacınız yoktur.</w:t>
      </w:r>
    </w:p>
    <w:p w:rsidR="00BD1E23" w:rsidRPr="00D72679" w:rsidRDefault="00BD1E23" w:rsidP="00F51823">
      <w:pPr>
        <w:numPr>
          <w:ilvl w:val="2"/>
          <w:numId w:val="41"/>
        </w:numPr>
        <w:autoSpaceDN w:val="0"/>
      </w:pPr>
      <w:r>
        <w:rPr>
          <w:rFonts w:cs="Arial"/>
          <w:color w:val="auto"/>
          <w:sz w:val="18"/>
          <w:szCs w:val="18"/>
        </w:rPr>
        <w:t>Yazılımın herhangi bir sayıdaki Örneğini yaratabilir ve sadece, Windows Masaüstü Bilgisayar İşletim Sistemli Windows Intune (kullanıcı başına)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BD1E23" w:rsidRPr="00D72679" w:rsidRDefault="00BD1E23" w:rsidP="00BD1E23">
      <w:pPr>
        <w:autoSpaceDN w:val="0"/>
        <w:spacing w:before="120"/>
        <w:ind w:left="720"/>
      </w:pPr>
      <w:r>
        <w:rPr>
          <w:b/>
          <w:color w:val="auto"/>
          <w:sz w:val="18"/>
        </w:rPr>
        <w:t xml:space="preserve">Dolaşım Kullanım Hakları </w:t>
      </w:r>
    </w:p>
    <w:p w:rsidR="00BD1E23" w:rsidRPr="00D72679" w:rsidRDefault="00BD1E23" w:rsidP="00BD1E23">
      <w:pPr>
        <w:pStyle w:val="PURBody-Indented"/>
        <w:ind w:left="720"/>
      </w:pPr>
      <w:r>
        <w:t>Kurulum ve Kullanım bölümündeki koşullarla ilgili herhangi bir uyuşmazlık durumunda, bu bölümdeki lisans koşulları, Dolaşım</w:t>
      </w:r>
      <w:r w:rsidR="00CE3861">
        <w:t> </w:t>
      </w:r>
      <w:r>
        <w:t xml:space="preserve">Kullanım Hakları kapsamındaki kullanım için geçerli olur. </w:t>
      </w:r>
    </w:p>
    <w:p w:rsidR="00BD1E23" w:rsidRPr="00D72679" w:rsidRDefault="00BD1E23" w:rsidP="00F51823">
      <w:pPr>
        <w:numPr>
          <w:ilvl w:val="2"/>
          <w:numId w:val="42"/>
        </w:numPr>
        <w:autoSpaceDN w:val="0"/>
      </w:pPr>
      <w:r>
        <w:rPr>
          <w:rFonts w:cs="Arial"/>
          <w:color w:val="auto"/>
          <w:sz w:val="18"/>
          <w:szCs w:val="18"/>
        </w:rPr>
        <w:t xml:space="preserve">Birincil Kullanıcı, sizin veya bağlı kuruluşlarınızın tesislerinin dışındaki herhangi bir yerden bir Nitelikli Üçüncü Taraf Aygıtından veri merkezinizdeki sunucularda çalışan izin verilen Örneklere uzaktan erişebilir. </w:t>
      </w:r>
    </w:p>
    <w:p w:rsidR="00BD1E23" w:rsidRPr="00D72679" w:rsidRDefault="00BD1E23" w:rsidP="00F51823">
      <w:pPr>
        <w:numPr>
          <w:ilvl w:val="2"/>
          <w:numId w:val="42"/>
        </w:numPr>
        <w:autoSpaceDN w:val="0"/>
      </w:pPr>
      <w:r>
        <w:rPr>
          <w:rFonts w:cs="Arial"/>
          <w:color w:val="auto"/>
          <w:sz w:val="18"/>
          <w:szCs w:val="18"/>
        </w:rPr>
        <w:t>Birincil Kullanıcı ayrıca, tesisleriniz veya bağlı kuruluşlarınızın tesisleri dışında iken, yazılımın bir Örneğini Nitelikli Üçüncü</w:t>
      </w:r>
      <w:r w:rsidR="00CE3861">
        <w:rPr>
          <w:rFonts w:cs="Arial"/>
          <w:color w:val="auto"/>
          <w:sz w:val="18"/>
          <w:szCs w:val="18"/>
        </w:rPr>
        <w:t> </w:t>
      </w:r>
      <w:r>
        <w:rPr>
          <w:rFonts w:cs="Arial"/>
          <w:color w:val="auto"/>
          <w:sz w:val="18"/>
          <w:szCs w:val="18"/>
        </w:rPr>
        <w:t>Taraf Aygıtı üzerinde bir Sanal OSE'de çalıştırabilir.</w:t>
      </w:r>
    </w:p>
    <w:p w:rsidR="00BD1E23" w:rsidRPr="00D72679" w:rsidRDefault="00BD1E23" w:rsidP="00F51823">
      <w:pPr>
        <w:numPr>
          <w:ilvl w:val="2"/>
          <w:numId w:val="42"/>
        </w:numPr>
        <w:autoSpaceDN w:val="0"/>
      </w:pPr>
      <w:r>
        <w:rPr>
          <w:rFonts w:cs="Arial"/>
          <w:color w:val="auto"/>
          <w:sz w:val="18"/>
          <w:szCs w:val="18"/>
        </w:rPr>
        <w:t>Tüm Dolaşım Hakları kullanımı, iş ile ilgili amaçlar için olmalıdır.</w:t>
      </w:r>
    </w:p>
    <w:p w:rsidR="00BD1E23" w:rsidRPr="00D72679" w:rsidRDefault="00BD1E23" w:rsidP="00F51823">
      <w:pPr>
        <w:numPr>
          <w:ilvl w:val="2"/>
          <w:numId w:val="42"/>
        </w:numPr>
        <w:autoSpaceDN w:val="0"/>
      </w:pPr>
      <w:r>
        <w:rPr>
          <w:rFonts w:cs="Arial"/>
          <w:color w:val="auto"/>
          <w:sz w:val="18"/>
          <w:szCs w:val="18"/>
        </w:rPr>
        <w:t>Uzaktan Yardım veya benzer teknolojiyi kullanarak teknik destek amacıyla veya yazılımı yönetmek amacıyla olması haricinde, başka hiç bir kullanıcı yazılımı aynı lisans kapsamında kullanamaz.</w:t>
      </w:r>
    </w:p>
    <w:p w:rsidR="00BD1E23" w:rsidRPr="00D72679" w:rsidRDefault="00BD1E23" w:rsidP="00F31AC1">
      <w:pPr>
        <w:keepNext/>
        <w:keepLines/>
        <w:autoSpaceDN w:val="0"/>
        <w:spacing w:before="120"/>
        <w:ind w:left="720"/>
      </w:pPr>
      <w:r>
        <w:rPr>
          <w:b/>
          <w:color w:val="auto"/>
          <w:sz w:val="18"/>
        </w:rPr>
        <w:t xml:space="preserve">Windows </w:t>
      </w:r>
      <w:proofErr w:type="gramStart"/>
      <w:r>
        <w:rPr>
          <w:b/>
          <w:color w:val="auto"/>
          <w:sz w:val="18"/>
        </w:rPr>
        <w:t>To</w:t>
      </w:r>
      <w:proofErr w:type="gramEnd"/>
      <w:r>
        <w:rPr>
          <w:b/>
          <w:color w:val="auto"/>
          <w:sz w:val="18"/>
        </w:rPr>
        <w:t xml:space="preserve"> Go Hakları</w:t>
      </w:r>
    </w:p>
    <w:p w:rsidR="00BD1E23" w:rsidRPr="00D72679" w:rsidRDefault="00BD1E23" w:rsidP="00F31AC1">
      <w:pPr>
        <w:pStyle w:val="PURBody-Indented"/>
        <w:keepNext/>
        <w:keepLines/>
        <w:ind w:left="720"/>
      </w:pPr>
      <w:r>
        <w:t xml:space="preserve">Kurulum ve Kullanım bölümündeki koşullarla ilgili herhangi bir uyuşmazlık durumunda, bu bölümdeki lisans koşulları, Windows </w:t>
      </w:r>
      <w:proofErr w:type="gramStart"/>
      <w:r>
        <w:t>To</w:t>
      </w:r>
      <w:proofErr w:type="gramEnd"/>
      <w:r>
        <w:t xml:space="preserve"> Go Hakları kapsamındaki kullanım için geçerli olur. </w:t>
      </w:r>
    </w:p>
    <w:p w:rsidR="00BD1E23" w:rsidRPr="00D72679" w:rsidRDefault="00BD1E23" w:rsidP="00F51823">
      <w:pPr>
        <w:numPr>
          <w:ilvl w:val="2"/>
          <w:numId w:val="43"/>
        </w:numPr>
        <w:autoSpaceDN w:val="0"/>
      </w:pPr>
      <w:r>
        <w:rPr>
          <w:rFonts w:cs="Arial"/>
          <w:color w:val="auto"/>
          <w:sz w:val="18"/>
          <w:szCs w:val="18"/>
        </w:rPr>
        <w:t xml:space="preserve">İki adede </w:t>
      </w:r>
      <w:proofErr w:type="gramStart"/>
      <w:r>
        <w:rPr>
          <w:rFonts w:cs="Arial"/>
          <w:color w:val="auto"/>
          <w:sz w:val="18"/>
          <w:szCs w:val="18"/>
        </w:rPr>
        <w:t>kadar</w:t>
      </w:r>
      <w:proofErr w:type="gramEnd"/>
      <w:r>
        <w:rPr>
          <w:rFonts w:cs="Arial"/>
          <w:color w:val="auto"/>
          <w:sz w:val="18"/>
          <w:szCs w:val="18"/>
        </w:rPr>
        <w:t xml:space="preserve"> USB sürücüde yazılımın bir Örneğini yaratabilir ve depolayabilirsiniz.</w:t>
      </w:r>
    </w:p>
    <w:p w:rsidR="00BD1E23" w:rsidRPr="00D72679" w:rsidRDefault="00BD1E23" w:rsidP="00F51823">
      <w:pPr>
        <w:numPr>
          <w:ilvl w:val="2"/>
          <w:numId w:val="43"/>
        </w:numPr>
        <w:autoSpaceDN w:val="0"/>
      </w:pPr>
      <w:r>
        <w:rPr>
          <w:rFonts w:cs="Arial"/>
          <w:color w:val="auto"/>
          <w:sz w:val="18"/>
          <w:szCs w:val="18"/>
        </w:rPr>
        <w:t>Birincil Kullanıcı, USB sürücüde depolanan Örneği herhangi bir Windows Aygıtında çalıştırabilir.</w:t>
      </w:r>
    </w:p>
    <w:p w:rsidR="00BD1E23" w:rsidRPr="00D72679" w:rsidRDefault="00BD1E23" w:rsidP="00F51823">
      <w:pPr>
        <w:numPr>
          <w:ilvl w:val="2"/>
          <w:numId w:val="43"/>
        </w:numPr>
        <w:autoSpaceDN w:val="0"/>
      </w:pPr>
      <w:r>
        <w:rPr>
          <w:rFonts w:cs="Arial"/>
          <w:color w:val="auto"/>
          <w:sz w:val="18"/>
          <w:szCs w:val="18"/>
        </w:rPr>
        <w:lastRenderedPageBreak/>
        <w:t>Windows Aygıtının Birincil Kullanıcısı, Örneği ayrıca, sizin veya bağlı kuruluşlarınızın tesislerinin dışındaki herhangi bir</w:t>
      </w:r>
      <w:r w:rsidR="00CE3861">
        <w:rPr>
          <w:rFonts w:cs="Arial"/>
          <w:color w:val="auto"/>
          <w:sz w:val="18"/>
          <w:szCs w:val="18"/>
        </w:rPr>
        <w:t> </w:t>
      </w:r>
      <w:r>
        <w:rPr>
          <w:rFonts w:cs="Arial"/>
          <w:color w:val="auto"/>
          <w:sz w:val="18"/>
          <w:szCs w:val="18"/>
        </w:rPr>
        <w:t>yerden bir Nitelikli Üçüncü Taraf Aygıtındaki USB sürücüde de çalıştırabilir.</w:t>
      </w:r>
    </w:p>
    <w:p w:rsidR="00BD1E23" w:rsidRPr="00D72679" w:rsidRDefault="00BD1E23" w:rsidP="00F51823">
      <w:pPr>
        <w:numPr>
          <w:ilvl w:val="2"/>
          <w:numId w:val="43"/>
        </w:numPr>
        <w:autoSpaceDN w:val="0"/>
      </w:pPr>
      <w:r>
        <w:rPr>
          <w:rFonts w:cs="Arial"/>
          <w:color w:val="auto"/>
          <w:sz w:val="18"/>
          <w:szCs w:val="18"/>
        </w:rPr>
        <w:t xml:space="preserve">Tüm Windows </w:t>
      </w:r>
      <w:proofErr w:type="gramStart"/>
      <w:r>
        <w:rPr>
          <w:rFonts w:cs="Arial"/>
          <w:color w:val="auto"/>
          <w:sz w:val="18"/>
          <w:szCs w:val="18"/>
        </w:rPr>
        <w:t>To</w:t>
      </w:r>
      <w:proofErr w:type="gramEnd"/>
      <w:r>
        <w:rPr>
          <w:rFonts w:cs="Arial"/>
          <w:color w:val="auto"/>
          <w:sz w:val="18"/>
          <w:szCs w:val="18"/>
        </w:rPr>
        <w:t xml:space="preserve"> Go kullanımı, iş ile ilgili amaçlar için olmalıdır.</w:t>
      </w:r>
    </w:p>
    <w:p w:rsidR="00BD1E23" w:rsidRPr="00D72679" w:rsidRDefault="00BD1E23" w:rsidP="00F51823">
      <w:pPr>
        <w:numPr>
          <w:ilvl w:val="2"/>
          <w:numId w:val="43"/>
        </w:numPr>
        <w:autoSpaceDN w:val="0"/>
      </w:pPr>
      <w:r>
        <w:rPr>
          <w:rFonts w:cs="Arial"/>
          <w:color w:val="auto"/>
          <w:sz w:val="18"/>
          <w:szCs w:val="18"/>
        </w:rPr>
        <w:t>Uzaktan Yardım veya benzer teknolojiyi kullanarak teknik destek amacıyla veya yazılımı yönetmek amacıyla olması haricinde, başka hiç bir kullanıcı yazılımı aynı lisans kapsamında kullanamaz.</w:t>
      </w:r>
    </w:p>
    <w:p w:rsidR="007D63E7" w:rsidRPr="00D72679" w:rsidRDefault="007D63E7" w:rsidP="007D63E7">
      <w:pPr>
        <w:autoSpaceDN w:val="0"/>
        <w:spacing w:before="120"/>
        <w:ind w:left="720"/>
      </w:pPr>
      <w:r>
        <w:rPr>
          <w:b/>
          <w:color w:val="auto"/>
          <w:sz w:val="18"/>
        </w:rPr>
        <w:t>Companion Aygıtları</w:t>
      </w:r>
    </w:p>
    <w:p w:rsidR="007D63E7" w:rsidRPr="00D72679" w:rsidRDefault="007D63E7" w:rsidP="007D63E7">
      <w:pPr>
        <w:pStyle w:val="PURBody-Indented"/>
        <w:ind w:left="720"/>
      </w:pPr>
      <w:r>
        <w:t>Bu bölümün amaçları doğrultusunda</w:t>
      </w:r>
      <w:r w:rsidR="00D149A2">
        <w:t>:</w:t>
      </w:r>
    </w:p>
    <w:p w:rsidR="007D63E7" w:rsidRPr="00D72679" w:rsidRDefault="007169B5" w:rsidP="002A52DF">
      <w:pPr>
        <w:pStyle w:val="PURBody-Indented"/>
        <w:ind w:left="720"/>
      </w:pPr>
      <w:r>
        <w:t>“</w:t>
      </w:r>
      <w:r w:rsidR="002A52DF">
        <w:t>Windows RT Companion Aygıtı</w:t>
      </w:r>
      <w:r>
        <w:t>”</w:t>
      </w:r>
      <w:r w:rsidR="002A52DF">
        <w:t xml:space="preserve">, </w:t>
      </w:r>
      <w:r w:rsidR="002A52DF">
        <w:rPr>
          <w:rFonts w:cs="Arial"/>
          <w:szCs w:val="18"/>
        </w:rPr>
        <w:t>Birincil</w:t>
      </w:r>
      <w:r w:rsidR="002A52DF">
        <w:t xml:space="preserve"> Kullanıcı tarafından kullanılan ve Windows RT veya Windows RT 8.1 için sizin tarafınızdan (üçüncü bir tarafça değil) uygun şekilde lisanslanan herhangi bir ek aygıt anlamına gelir.</w:t>
      </w:r>
      <w:r>
        <w:t xml:space="preserve"> </w:t>
      </w:r>
    </w:p>
    <w:p w:rsidR="007D63E7" w:rsidRPr="00D72679" w:rsidRDefault="007D63E7" w:rsidP="007D63E7">
      <w:pPr>
        <w:pStyle w:val="PURBody-Indented"/>
        <w:ind w:left="720"/>
      </w:pPr>
      <w:r>
        <w:t>Kurulum ve Kullanım bölümündeki koşullarla ilgili herhangi bir uyuşmazlık durumunda, bu bölümdeki lisans koşulları, Windows</w:t>
      </w:r>
      <w:r w:rsidR="00CE3861">
        <w:t> </w:t>
      </w:r>
      <w:r>
        <w:t>RT Companion Aygıtlarındaki kullanım için geçerli olur.</w:t>
      </w:r>
    </w:p>
    <w:p w:rsidR="007D63E7" w:rsidRPr="00D72679" w:rsidRDefault="007D63E7" w:rsidP="00F51823">
      <w:pPr>
        <w:numPr>
          <w:ilvl w:val="2"/>
          <w:numId w:val="45"/>
        </w:numPr>
        <w:autoSpaceDN w:val="0"/>
      </w:pPr>
      <w:r>
        <w:rPr>
          <w:rFonts w:cs="Arial"/>
          <w:color w:val="auto"/>
          <w:sz w:val="18"/>
          <w:szCs w:val="18"/>
        </w:rPr>
        <w:t>Birincil Kullanıcı, bir Windows RT Companion Aygıtından, Sanallaştırma Hakları bölümünde sağlandığı gibi veri merkezinizdeki sunucular üstünde Çalışan yazılımın herhangi bir izinli Örneğine uzaktan erişim sağlayabilir.</w:t>
      </w:r>
    </w:p>
    <w:p w:rsidR="007D63E7" w:rsidRPr="00D72679" w:rsidRDefault="007D63E7" w:rsidP="00F51823">
      <w:pPr>
        <w:numPr>
          <w:ilvl w:val="2"/>
          <w:numId w:val="45"/>
        </w:numPr>
        <w:autoSpaceDN w:val="0"/>
      </w:pPr>
      <w:r>
        <w:rPr>
          <w:rFonts w:cs="Arial"/>
          <w:color w:val="auto"/>
          <w:sz w:val="18"/>
          <w:szCs w:val="18"/>
        </w:rPr>
        <w:t>Uzaktan Yardım veya benzer teknolojiyi kullanarak teknik destek amacıyla veya yazılımı yönetmek amacıyla olması haricinde, başka hiç bir kullanıcı yazılımı aynı zamanda aynı lisans kapsamında kullanamaz.</w:t>
      </w:r>
      <w:r w:rsidR="007169B5">
        <w:rPr>
          <w:rFonts w:cs="Arial"/>
          <w:color w:val="auto"/>
          <w:sz w:val="18"/>
          <w:szCs w:val="18"/>
        </w:rPr>
        <w:t xml:space="preserve"> </w:t>
      </w:r>
    </w:p>
    <w:p w:rsidR="007D63E7" w:rsidRPr="00D72679" w:rsidRDefault="007D63E7" w:rsidP="00F51823">
      <w:pPr>
        <w:numPr>
          <w:ilvl w:val="2"/>
          <w:numId w:val="45"/>
        </w:numPr>
        <w:autoSpaceDN w:val="0"/>
      </w:pPr>
      <w:r>
        <w:rPr>
          <w:rFonts w:cs="Arial"/>
          <w:color w:val="auto"/>
          <w:sz w:val="18"/>
          <w:szCs w:val="18"/>
        </w:rPr>
        <w:t>Bir Windows RT Companion Aygıtı üstündeki kullanma hakkınız kalıcı değildir; Windows Masaüstü Bilgisayar İşletim Sistemli Windows Intune lisansınız sona erdikten sonra, burada izin verildiği şekilde yazılıma erişemez ya da yazılımı kullanamazsınız.</w:t>
      </w:r>
    </w:p>
    <w:p w:rsidR="00BD1E23" w:rsidRPr="00D72679" w:rsidRDefault="00BD1E23" w:rsidP="00BD1E23">
      <w:pPr>
        <w:autoSpaceDN w:val="0"/>
        <w:spacing w:before="120"/>
        <w:ind w:left="720"/>
      </w:pPr>
      <w:r>
        <w:rPr>
          <w:b/>
          <w:color w:val="auto"/>
          <w:sz w:val="18"/>
        </w:rPr>
        <w:t>Onaylama</w:t>
      </w:r>
    </w:p>
    <w:p w:rsidR="00BD1E23" w:rsidRPr="00D72679" w:rsidRDefault="00BD1E23" w:rsidP="00BD1E23">
      <w:pPr>
        <w:ind w:left="720"/>
      </w:pPr>
      <w:r>
        <w:rPr>
          <w:rFonts w:cs="Arial"/>
          <w:bCs/>
          <w:color w:val="auto"/>
          <w:sz w:val="18"/>
          <w:szCs w:val="18"/>
        </w:rPr>
        <w:t xml:space="preserve">Doğrulama işlemi, yazılımın etkinleştirilmiş ve gerektiği gibi lisanslı olduğunu doğrular. Ayrıca yazılımın doğrulama, lisanslama 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w:t>
      </w:r>
      <w:proofErr w:type="gramStart"/>
      <w:r>
        <w:rPr>
          <w:rFonts w:cs="Arial"/>
          <w:bCs/>
          <w:color w:val="auto"/>
          <w:sz w:val="18"/>
          <w:szCs w:val="18"/>
        </w:rPr>
        <w:t>eden</w:t>
      </w:r>
      <w:proofErr w:type="gramEnd"/>
      <w:r>
        <w:rPr>
          <w:rFonts w:cs="Arial"/>
          <w:bCs/>
          <w:color w:val="auto"/>
          <w:sz w:val="18"/>
          <w:szCs w:val="18"/>
        </w:rPr>
        <w:t xml:space="preserve">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53" w:history="1">
        <w:r>
          <w:rPr>
            <w:rFonts w:cs="Arial"/>
            <w:bCs/>
            <w:color w:val="auto"/>
            <w:sz w:val="18"/>
            <w:szCs w:val="18"/>
          </w:rPr>
          <w:t>http://go.microsoft.com/fwlink/?Linkid=104610</w:t>
        </w:r>
      </w:hyperlink>
      <w:r>
        <w:rPr>
          <w:rFonts w:cs="Arial"/>
          <w:bCs/>
          <w:color w:val="auto"/>
          <w:sz w:val="18"/>
          <w:szCs w:val="18"/>
        </w:rPr>
        <w:t>.</w:t>
      </w:r>
    </w:p>
    <w:p w:rsidR="00BD1E23" w:rsidRPr="00D72679" w:rsidRDefault="00BD1E23" w:rsidP="00BD1E23">
      <w:pPr>
        <w:ind w:left="720"/>
      </w:pPr>
      <w:r>
        <w:rPr>
          <w:rFonts w:cs="Arial"/>
          <w:bCs/>
          <w:color w:val="auto"/>
          <w:sz w:val="18"/>
          <w:szCs w:val="18"/>
        </w:rPr>
        <w:t>Yazılım zaman zaman, yazılımın doğrulama denetimini yapabilir. Denetim yazılım ya da Microsoft tarafından başlatılabilir. Etkinleştirme işlevi ve doğrulama kontrollerini etkinleştirmek için yazılım zaman zaman yazılımın doğrulama, lisanslama ya da</w:t>
      </w:r>
      <w:r w:rsidR="00CE3861">
        <w:rPr>
          <w:rFonts w:cs="Arial"/>
          <w:bCs/>
          <w:color w:val="auto"/>
          <w:sz w:val="18"/>
          <w:szCs w:val="18"/>
        </w:rPr>
        <w:t> </w:t>
      </w:r>
      <w:r>
        <w:rPr>
          <w:rFonts w:cs="Arial"/>
          <w:bCs/>
          <w:color w:val="auto"/>
          <w:sz w:val="18"/>
          <w:szCs w:val="18"/>
        </w:rPr>
        <w:t>etkinleştirme işlevleri için güncelleştirmelere ya da ek karşıdan yüklemelere gereksinim duyabilir. Güncelleştirmeler ya da</w:t>
      </w:r>
      <w:r w:rsidR="00CE3861">
        <w:rPr>
          <w:rFonts w:cs="Arial"/>
          <w:bCs/>
          <w:color w:val="auto"/>
          <w:sz w:val="18"/>
          <w:szCs w:val="18"/>
        </w:rPr>
        <w:t> </w:t>
      </w:r>
      <w:r>
        <w:rPr>
          <w:rFonts w:cs="Arial"/>
          <w:bCs/>
          <w:color w:val="auto"/>
          <w:sz w:val="18"/>
          <w:szCs w:val="18"/>
        </w:rPr>
        <w:t xml:space="preserve">karşıdan yüklemeler, yazılımın usulüne uygun işleyişi için gereklidir ve size bildirimde bulunulmadan karşıdan yüklenerek kurulabilir. Bir doğrulama denetimi sırasında ya da sonrasında yazılım Microsoft’a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 bilgisayarın Internet protokol adresini içerebilir. Microsoft bu bilgileri, yazılımın lisanssız kullanımını önlemek için kullanabilmek ve paylaşabilmek haricinde, </w:t>
      </w:r>
      <w:r>
        <w:rPr>
          <w:rFonts w:cs="Arial"/>
          <w:bCs/>
          <w:color w:val="000000" w:themeColor="text1"/>
          <w:sz w:val="18"/>
          <w:szCs w:val="18"/>
        </w:rPr>
        <w:t>kimliğinizi saptamak veya sizinle bağlantı kurmak</w:t>
      </w:r>
      <w:r>
        <w:rPr>
          <w:color w:val="000000" w:themeColor="text1"/>
          <w:sz w:val="18"/>
          <w:szCs w:val="18"/>
        </w:rPr>
        <w:t xml:space="preserve"> için kullanmayacaktır</w:t>
      </w:r>
      <w:r>
        <w:rPr>
          <w:rFonts w:cs="Arial"/>
          <w:bCs/>
          <w:color w:val="auto"/>
          <w:sz w:val="18"/>
          <w:szCs w:val="18"/>
        </w:rPr>
        <w:t xml:space="preserve">. Yazılımı kullanmakla bu bilgilerin iletilmesine onay vermiş olursunuz. Doğrulama ile doğrulama kontrolü sırasında ya da sonrasında ne gönderildiği hakkında daha fazla bilgi için bkz. </w:t>
      </w:r>
      <w:hyperlink r:id="rId54" w:history="1">
        <w:r w:rsidR="00CE3861" w:rsidRPr="00841A88">
          <w:rPr>
            <w:rFonts w:cs="Arial"/>
            <w:bCs/>
            <w:color w:val="auto"/>
            <w:sz w:val="18"/>
            <w:szCs w:val="18"/>
          </w:rPr>
          <w:t>http://go.microsoft.com/fwlink/?Linkid=104611</w:t>
        </w:r>
      </w:hyperlink>
      <w:r>
        <w:rPr>
          <w:rFonts w:cs="Arial"/>
          <w:bCs/>
          <w:color w:val="auto"/>
          <w:sz w:val="18"/>
          <w:szCs w:val="18"/>
        </w:rPr>
        <w:t>.</w:t>
      </w:r>
    </w:p>
    <w:p w:rsidR="00BD1E23" w:rsidRPr="00D72679" w:rsidRDefault="00BD1E23" w:rsidP="00BD1E23">
      <w:pPr>
        <w:ind w:left="720"/>
      </w:pPr>
      <w:r>
        <w:rPr>
          <w:rFonts w:cs="Arial"/>
          <w:bCs/>
          <w:color w:val="auto"/>
          <w:sz w:val="18"/>
          <w:szCs w:val="18"/>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Microsoft’un yönergelerini takip edebilirsiniz; yoksa Microsoft'tan belirli güncelleştirmeleri veya sürüm yükseltmeleri alamayabilirsiniz.</w:t>
      </w:r>
    </w:p>
    <w:p w:rsidR="00BD1E23" w:rsidRPr="00D72679" w:rsidRDefault="00BD1E23" w:rsidP="00BD1E23">
      <w:pPr>
        <w:ind w:left="720"/>
      </w:pPr>
      <w:r>
        <w:rPr>
          <w:rFonts w:cs="Arial"/>
          <w:bCs/>
          <w:color w:val="auto"/>
          <w:sz w:val="18"/>
          <w:szCs w:val="18"/>
        </w:rPr>
        <w:t>Yazılım için güncelleştirmeleri veya sürüm yükseltmelerini yalnızca Microsoft veya yetkili kaynaklardan alabilirsiniz.</w:t>
      </w:r>
      <w:r w:rsidR="007169B5">
        <w:rPr>
          <w:rFonts w:cs="Arial"/>
          <w:bCs/>
          <w:color w:val="auto"/>
          <w:sz w:val="18"/>
          <w:szCs w:val="18"/>
        </w:rPr>
        <w:t xml:space="preserve"> </w:t>
      </w:r>
      <w:r>
        <w:rPr>
          <w:rFonts w:cs="Arial"/>
          <w:bCs/>
          <w:color w:val="auto"/>
          <w:sz w:val="18"/>
          <w:szCs w:val="18"/>
        </w:rPr>
        <w:t xml:space="preserve">Güncelleştirmeleri yetkili kaynaklardan edinme hakkında daha fazla bilgi için bkz. </w:t>
      </w:r>
      <w:hyperlink r:id="rId55" w:history="1">
        <w:r w:rsidR="00CE3861" w:rsidRPr="00841A88">
          <w:rPr>
            <w:rFonts w:cs="Arial"/>
            <w:bCs/>
            <w:color w:val="auto"/>
            <w:sz w:val="18"/>
            <w:szCs w:val="18"/>
          </w:rPr>
          <w:t>http://go.microsoft.com/fwlink/?Linkid=104612</w:t>
        </w:r>
      </w:hyperlink>
      <w:r>
        <w:rPr>
          <w:rFonts w:cs="Arial"/>
          <w:bCs/>
          <w:color w:val="auto"/>
          <w:sz w:val="18"/>
          <w:szCs w:val="18"/>
        </w:rPr>
        <w:t xml:space="preserve">. </w:t>
      </w:r>
    </w:p>
    <w:p w:rsidR="00EA2097" w:rsidRPr="00D72679" w:rsidRDefault="00EA2097" w:rsidP="005D6A7A">
      <w:pPr>
        <w:keepNext/>
        <w:keepLines/>
        <w:autoSpaceDN w:val="0"/>
        <w:spacing w:before="120"/>
        <w:ind w:left="720"/>
      </w:pPr>
      <w:r>
        <w:rPr>
          <w:b/>
          <w:color w:val="auto"/>
          <w:sz w:val="18"/>
        </w:rPr>
        <w:t>Windows Uygulamaları</w:t>
      </w:r>
    </w:p>
    <w:p w:rsidR="00EA2097" w:rsidRPr="00D72679" w:rsidRDefault="00EA2097" w:rsidP="00EA2097">
      <w:pPr>
        <w:autoSpaceDN w:val="0"/>
        <w:spacing w:before="120"/>
        <w:ind w:left="720"/>
      </w:pPr>
      <w:r>
        <w:rPr>
          <w:rFonts w:cs="Arial"/>
          <w:color w:val="auto"/>
          <w:sz w:val="18"/>
          <w:szCs w:val="18"/>
        </w:rPr>
        <w:t xml:space="preserve">Windows uygulamaları, Microsoft tarafından geliştirilen; Windows içerisine eklenmiş ve Windows lisans koşulları kapsamında adınıza lisanslı uygulamalardır. Her Windows uygulamasına, Başlat’ta yer </w:t>
      </w:r>
      <w:proofErr w:type="gramStart"/>
      <w:r>
        <w:rPr>
          <w:rFonts w:cs="Arial"/>
          <w:color w:val="auto"/>
          <w:sz w:val="18"/>
          <w:szCs w:val="18"/>
        </w:rPr>
        <w:t>alan</w:t>
      </w:r>
      <w:proofErr w:type="gramEnd"/>
      <w:r>
        <w:rPr>
          <w:rFonts w:cs="Arial"/>
          <w:color w:val="auto"/>
          <w:sz w:val="18"/>
          <w:szCs w:val="18"/>
        </w:rPr>
        <w:t xml:space="preserve"> ilgili alandan ulaşabilirsiniz. Windows uygulamalarının bazıları Çevrimiçi Hizmetlere erişim sağlar ve bu hizmetlerin kullanımı bazı zamanlarda ayrı koşullar ve</w:t>
      </w:r>
      <w:r w:rsidR="00225083">
        <w:rPr>
          <w:rFonts w:cs="Arial"/>
          <w:color w:val="auto"/>
          <w:sz w:val="18"/>
          <w:szCs w:val="18"/>
        </w:rPr>
        <w:t> </w:t>
      </w:r>
      <w:r>
        <w:rPr>
          <w:rFonts w:cs="Arial"/>
          <w:color w:val="auto"/>
          <w:sz w:val="18"/>
          <w:szCs w:val="18"/>
        </w:rPr>
        <w:t>gizlilik</w:t>
      </w:r>
      <w:r w:rsidR="00CE3861">
        <w:rPr>
          <w:rFonts w:cs="Arial"/>
          <w:color w:val="auto"/>
          <w:sz w:val="18"/>
          <w:szCs w:val="18"/>
        </w:rPr>
        <w:t> </w:t>
      </w:r>
      <w:r>
        <w:rPr>
          <w:rFonts w:cs="Arial"/>
          <w:color w:val="auto"/>
          <w:sz w:val="18"/>
          <w:szCs w:val="18"/>
        </w:rPr>
        <w:t>politikaları ile düzenlenir. Bu koşulları ve politikaları uygulama ayarlarından görüntüleyebilirsiniz. Uygulama ayarlarında</w:t>
      </w:r>
      <w:r w:rsidR="00CE3861">
        <w:rPr>
          <w:rFonts w:cs="Arial"/>
          <w:color w:val="auto"/>
          <w:sz w:val="18"/>
          <w:szCs w:val="18"/>
        </w:rPr>
        <w:t> </w:t>
      </w:r>
      <w:r>
        <w:rPr>
          <w:rFonts w:cs="Arial"/>
          <w:color w:val="auto"/>
          <w:sz w:val="18"/>
          <w:szCs w:val="18"/>
        </w:rPr>
        <w:t xml:space="preserve">sunulan başka koşullar görüntülenmedikçe, Windows uygulamalarından eriştiğiniz hizmetlerin </w:t>
      </w:r>
      <w:hyperlink r:id="rId56">
        <w:r>
          <w:rPr>
            <w:rFonts w:cs="Arial"/>
            <w:color w:val="auto"/>
            <w:sz w:val="18"/>
            <w:szCs w:val="18"/>
          </w:rPr>
          <w:t>http://go.microsoft.com/fwlink/?linkid=248238</w:t>
        </w:r>
      </w:hyperlink>
      <w:r>
        <w:rPr>
          <w:rFonts w:cs="Arial"/>
          <w:color w:val="auto"/>
          <w:sz w:val="18"/>
          <w:szCs w:val="18"/>
        </w:rPr>
        <w:t xml:space="preserve"> ya da Xbox hizmetlerine erişen Windows uygulamaları için, </w:t>
      </w:r>
      <w:hyperlink r:id="rId57">
        <w:r>
          <w:rPr>
            <w:rFonts w:cs="Arial"/>
            <w:color w:val="auto"/>
            <w:sz w:val="18"/>
            <w:szCs w:val="18"/>
          </w:rPr>
          <w:t>http://xbox.com/legal/livetou</w:t>
        </w:r>
      </w:hyperlink>
      <w:r>
        <w:rPr>
          <w:rFonts w:cs="Arial"/>
          <w:color w:val="auto"/>
          <w:sz w:val="18"/>
          <w:szCs w:val="18"/>
        </w:rPr>
        <w:t xml:space="preserve">adresinde bulunan Microsoft Hizmet Anlaşmaları ile düzenlendiğini </w:t>
      </w:r>
      <w:proofErr w:type="gramStart"/>
      <w:r>
        <w:rPr>
          <w:rFonts w:cs="Arial"/>
          <w:color w:val="auto"/>
          <w:sz w:val="18"/>
          <w:szCs w:val="18"/>
        </w:rPr>
        <w:t>kabul</w:t>
      </w:r>
      <w:proofErr w:type="gramEnd"/>
      <w:r>
        <w:rPr>
          <w:rFonts w:cs="Arial"/>
          <w:color w:val="auto"/>
          <w:sz w:val="18"/>
          <w:szCs w:val="18"/>
        </w:rPr>
        <w:t xml:space="preserve"> etmiş olursunuz.</w:t>
      </w:r>
      <w:r w:rsidR="007169B5">
        <w:rPr>
          <w:rFonts w:cs="Arial"/>
          <w:color w:val="auto"/>
          <w:sz w:val="18"/>
          <w:szCs w:val="18"/>
        </w:rPr>
        <w:t xml:space="preserve"> </w:t>
      </w:r>
      <w:r>
        <w:rPr>
          <w:rFonts w:cs="Arial"/>
          <w:color w:val="auto"/>
          <w:sz w:val="18"/>
          <w:szCs w:val="18"/>
        </w:rPr>
        <w:t>Hizmetleri geliştirmek için sürekli çalışıyoruz ve bu hizmetlerde herhangi bir zamanda değişiklik yapabiliriz. Bu hizmetler, belirli</w:t>
      </w:r>
      <w:r w:rsidR="00CE3861">
        <w:rPr>
          <w:rFonts w:cs="Arial"/>
          <w:color w:val="auto"/>
          <w:sz w:val="18"/>
          <w:szCs w:val="18"/>
        </w:rPr>
        <w:t> </w:t>
      </w:r>
      <w:r>
        <w:rPr>
          <w:rFonts w:cs="Arial"/>
          <w:color w:val="auto"/>
          <w:sz w:val="18"/>
          <w:szCs w:val="18"/>
        </w:rPr>
        <w:t xml:space="preserve">ülkelerde kullanılamayabilir. Bir </w:t>
      </w:r>
      <w:proofErr w:type="gramStart"/>
      <w:r>
        <w:rPr>
          <w:rFonts w:cs="Arial"/>
          <w:color w:val="auto"/>
          <w:sz w:val="18"/>
          <w:szCs w:val="18"/>
        </w:rPr>
        <w:t>Windows</w:t>
      </w:r>
      <w:proofErr w:type="gramEnd"/>
      <w:r>
        <w:rPr>
          <w:rFonts w:cs="Arial"/>
          <w:color w:val="auto"/>
          <w:sz w:val="18"/>
          <w:szCs w:val="18"/>
        </w:rPr>
        <w:t xml:space="preserve"> uygulamasını istediğiniz zaman kaldırmayı ve ayrıca, herhangi bir Windows </w:t>
      </w:r>
      <w:r>
        <w:rPr>
          <w:rFonts w:cs="Arial"/>
          <w:color w:val="auto"/>
          <w:sz w:val="18"/>
          <w:szCs w:val="18"/>
        </w:rPr>
        <w:lastRenderedPageBreak/>
        <w:t xml:space="preserve">uygulamasını Windows Store’dan indirerek tekrar kurmayı tercih edebilirsiniz. Bazı </w:t>
      </w:r>
      <w:proofErr w:type="gramStart"/>
      <w:r>
        <w:rPr>
          <w:rFonts w:cs="Arial"/>
          <w:color w:val="auto"/>
          <w:sz w:val="18"/>
          <w:szCs w:val="18"/>
        </w:rPr>
        <w:t>Windows</w:t>
      </w:r>
      <w:proofErr w:type="gramEnd"/>
      <w:r>
        <w:rPr>
          <w:rFonts w:cs="Arial"/>
          <w:color w:val="auto"/>
          <w:sz w:val="18"/>
          <w:szCs w:val="18"/>
        </w:rPr>
        <w:t xml:space="preserve"> uygulamaları reklam içerir. Kişiselleştirilmiş reklamları </w:t>
      </w:r>
      <w:hyperlink r:id="rId58">
        <w:r>
          <w:rPr>
            <w:rFonts w:cs="Arial"/>
            <w:color w:val="auto"/>
            <w:sz w:val="18"/>
            <w:szCs w:val="18"/>
          </w:rPr>
          <w:t>http://choice.live.com</w:t>
        </w:r>
      </w:hyperlink>
      <w:r>
        <w:rPr>
          <w:rFonts w:cs="Arial"/>
          <w:color w:val="auto"/>
          <w:sz w:val="18"/>
          <w:szCs w:val="18"/>
        </w:rPr>
        <w:t>adresini ziyaret ederek almaktan vazgeçebilirsiniz.</w:t>
      </w:r>
    </w:p>
    <w:p w:rsidR="00EA2097" w:rsidRPr="00D72679" w:rsidRDefault="00EA2097" w:rsidP="00EA2097">
      <w:pPr>
        <w:autoSpaceDN w:val="0"/>
        <w:spacing w:before="120"/>
        <w:ind w:left="720"/>
      </w:pPr>
      <w:r>
        <w:rPr>
          <w:b/>
          <w:color w:val="auto"/>
          <w:sz w:val="18"/>
        </w:rPr>
        <w:t>Adobe Flash Player</w:t>
      </w:r>
    </w:p>
    <w:p w:rsidR="00EA2097" w:rsidRPr="00D72679" w:rsidRDefault="00EA2097" w:rsidP="00EA2097">
      <w:pPr>
        <w:autoSpaceDN w:val="0"/>
        <w:spacing w:before="120"/>
        <w:ind w:left="720"/>
      </w:pPr>
      <w:r>
        <w:rPr>
          <w:rFonts w:cs="Arial"/>
          <w:color w:val="auto"/>
          <w:sz w:val="18"/>
          <w:szCs w:val="18"/>
        </w:rPr>
        <w:t xml:space="preserve">Bu yazılım, Adobe Flash Player'in bir sürümünü içerebilir. Adobe Flash Player kullanımınızın, </w:t>
      </w:r>
      <w:hyperlink r:id="rId59">
        <w:r>
          <w:rPr>
            <w:rFonts w:cs="Arial"/>
            <w:color w:val="auto"/>
            <w:sz w:val="18"/>
            <w:szCs w:val="18"/>
          </w:rPr>
          <w:t>http://go.microsoft.com/fwlink/?linkid=248532</w:t>
        </w:r>
      </w:hyperlink>
      <w:r w:rsidR="00C82A88">
        <w:rPr>
          <w:rFonts w:cs="Arial"/>
          <w:color w:val="auto"/>
          <w:sz w:val="18"/>
          <w:szCs w:val="18"/>
        </w:rPr>
        <w:t xml:space="preserve"> </w:t>
      </w:r>
      <w:r>
        <w:rPr>
          <w:rFonts w:cs="Arial"/>
          <w:color w:val="auto"/>
          <w:sz w:val="18"/>
          <w:szCs w:val="18"/>
        </w:rPr>
        <w:t xml:space="preserve">adresinde bulunan Adobe Systems Incorporated'e ilişkin lisans koşulları ile düzenlendiğini </w:t>
      </w:r>
      <w:proofErr w:type="gramStart"/>
      <w:r>
        <w:rPr>
          <w:rFonts w:cs="Arial"/>
          <w:color w:val="auto"/>
          <w:sz w:val="18"/>
          <w:szCs w:val="18"/>
        </w:rPr>
        <w:t>kabul</w:t>
      </w:r>
      <w:proofErr w:type="gramEnd"/>
      <w:r>
        <w:rPr>
          <w:rFonts w:cs="Arial"/>
          <w:color w:val="auto"/>
          <w:sz w:val="18"/>
          <w:szCs w:val="18"/>
        </w:rPr>
        <w:t xml:space="preserve"> etmiş olursunuz. Adobe ve Flash, Adobe Systems Incorporated'in tescilli ticari markaları ya da Amerika</w:t>
      </w:r>
      <w:r w:rsidR="00CE3861">
        <w:rPr>
          <w:rFonts w:cs="Arial"/>
          <w:color w:val="auto"/>
          <w:sz w:val="18"/>
          <w:szCs w:val="18"/>
        </w:rPr>
        <w:t> </w:t>
      </w:r>
      <w:r>
        <w:rPr>
          <w:rFonts w:cs="Arial"/>
          <w:color w:val="auto"/>
          <w:sz w:val="18"/>
          <w:szCs w:val="18"/>
        </w:rPr>
        <w:t>Birleşik Devletleri ve/veya başka ülkelerdeki ticari markalarıdır.</w:t>
      </w:r>
    </w:p>
    <w:p w:rsidR="00BD1E23" w:rsidRPr="00D72679" w:rsidRDefault="00BD1E23" w:rsidP="00BD1E23">
      <w:pPr>
        <w:autoSpaceDN w:val="0"/>
        <w:spacing w:before="120"/>
        <w:ind w:left="720"/>
      </w:pPr>
      <w:r>
        <w:rPr>
          <w:b/>
          <w:color w:val="auto"/>
          <w:sz w:val="18"/>
        </w:rPr>
        <w:t>Windows İşletim Sistemi Satın Alma seçeneği.</w:t>
      </w:r>
      <w:r w:rsidRPr="001A2E05">
        <w:rPr>
          <w:rFonts w:cs="Arial"/>
          <w:b/>
          <w:color w:val="auto"/>
          <w:sz w:val="18"/>
          <w:szCs w:val="18"/>
        </w:rPr>
        <w:t xml:space="preserve"> </w:t>
      </w:r>
      <w:r>
        <w:rPr>
          <w:rFonts w:cs="Arial"/>
          <w:color w:val="auto"/>
          <w:sz w:val="18"/>
          <w:szCs w:val="18"/>
        </w:rPr>
        <w:t xml:space="preserve">Bir satın </w:t>
      </w:r>
      <w:proofErr w:type="gramStart"/>
      <w:r>
        <w:rPr>
          <w:rFonts w:cs="Arial"/>
          <w:color w:val="auto"/>
          <w:sz w:val="18"/>
          <w:szCs w:val="18"/>
        </w:rPr>
        <w:t>alma</w:t>
      </w:r>
      <w:proofErr w:type="gramEnd"/>
      <w:r>
        <w:rPr>
          <w:rFonts w:cs="Arial"/>
          <w:color w:val="auto"/>
          <w:sz w:val="18"/>
          <w:szCs w:val="18"/>
        </w:rPr>
        <w:t xml:space="preserve"> seçeneği, satın alma seçeneğini (“Windows Enterprise Yazılımı</w:t>
      </w:r>
      <w:r w:rsidR="007169B5">
        <w:rPr>
          <w:rFonts w:cs="Arial"/>
          <w:color w:val="auto"/>
          <w:sz w:val="18"/>
          <w:szCs w:val="18"/>
        </w:rPr>
        <w:t>”</w:t>
      </w:r>
      <w:r>
        <w:rPr>
          <w:rFonts w:cs="Arial"/>
          <w:color w:val="auto"/>
          <w:sz w:val="18"/>
          <w:szCs w:val="18"/>
        </w:rPr>
        <w:t>) kullanım tarihinizde veya bu tarih öncesinde Windows Masaüstü Bilgisayar İşletim Sistemli Windows Intune aboneliğiniz kapsamında size sağlanan en son Windows Enterprise sürümü için kalıcı Lisanslar elde etmek için uygundur.</w:t>
      </w:r>
      <w:r w:rsidR="007169B5">
        <w:rPr>
          <w:rFonts w:cs="Arial"/>
          <w:color w:val="auto"/>
          <w:sz w:val="18"/>
          <w:szCs w:val="18"/>
        </w:rPr>
        <w:t xml:space="preserve"> </w:t>
      </w:r>
      <w:r>
        <w:rPr>
          <w:rFonts w:cs="Arial"/>
          <w:color w:val="auto"/>
          <w:sz w:val="18"/>
          <w:szCs w:val="18"/>
        </w:rPr>
        <w:t>Bir</w:t>
      </w:r>
      <w:r w:rsidR="00CE3861">
        <w:rPr>
          <w:rFonts w:cs="Arial"/>
          <w:color w:val="auto"/>
          <w:sz w:val="18"/>
          <w:szCs w:val="18"/>
        </w:rPr>
        <w:t> </w:t>
      </w:r>
      <w:r>
        <w:rPr>
          <w:rFonts w:cs="Arial"/>
          <w:color w:val="auto"/>
          <w:sz w:val="18"/>
          <w:szCs w:val="18"/>
        </w:rPr>
        <w:t xml:space="preserve">satın </w:t>
      </w:r>
      <w:proofErr w:type="gramStart"/>
      <w:r>
        <w:rPr>
          <w:rFonts w:cs="Arial"/>
          <w:color w:val="auto"/>
          <w:sz w:val="18"/>
          <w:szCs w:val="18"/>
        </w:rPr>
        <w:t>alma</w:t>
      </w:r>
      <w:proofErr w:type="gramEnd"/>
      <w:r>
        <w:rPr>
          <w:rFonts w:cs="Arial"/>
          <w:color w:val="auto"/>
          <w:sz w:val="18"/>
          <w:szCs w:val="18"/>
        </w:rPr>
        <w:t xml:space="preserve"> siparişi, aktif bir Windows Masaüstü Bilgisayar İşletim Sistemli Windows Intune aboneliğinin 12. </w:t>
      </w:r>
      <w:proofErr w:type="gramStart"/>
      <w:r>
        <w:rPr>
          <w:rFonts w:cs="Arial"/>
          <w:color w:val="auto"/>
          <w:sz w:val="18"/>
          <w:szCs w:val="18"/>
        </w:rPr>
        <w:t>takvim</w:t>
      </w:r>
      <w:proofErr w:type="gramEnd"/>
      <w:r>
        <w:rPr>
          <w:rFonts w:cs="Arial"/>
          <w:color w:val="auto"/>
          <w:sz w:val="18"/>
          <w:szCs w:val="18"/>
        </w:rPr>
        <w:t xml:space="preserve"> ayı sırasında veya bu tarihten sonraki her herhangi bir zaman ya da aboneliğiniz sona erdikten veya iptal edildikten sonra </w:t>
      </w:r>
      <w:r w:rsidR="00225083">
        <w:rPr>
          <w:rFonts w:cs="Arial"/>
          <w:color w:val="auto"/>
          <w:sz w:val="18"/>
          <w:szCs w:val="18"/>
        </w:rPr>
        <w:br/>
      </w:r>
      <w:r>
        <w:rPr>
          <w:rFonts w:cs="Arial"/>
          <w:color w:val="auto"/>
          <w:sz w:val="18"/>
          <w:szCs w:val="18"/>
        </w:rPr>
        <w:t>90 güne kadar verilebilir.</w:t>
      </w:r>
      <w:r w:rsidR="007169B5">
        <w:rPr>
          <w:rFonts w:cs="Arial"/>
          <w:color w:val="auto"/>
          <w:sz w:val="18"/>
          <w:szCs w:val="18"/>
        </w:rPr>
        <w:t xml:space="preserve"> </w:t>
      </w:r>
      <w:r>
        <w:rPr>
          <w:rFonts w:cs="Arial"/>
          <w:color w:val="auto"/>
          <w:sz w:val="18"/>
          <w:szCs w:val="18"/>
        </w:rPr>
        <w:t xml:space="preserve">Satın </w:t>
      </w:r>
      <w:proofErr w:type="gramStart"/>
      <w:r>
        <w:rPr>
          <w:rFonts w:cs="Arial"/>
          <w:color w:val="auto"/>
          <w:sz w:val="18"/>
          <w:szCs w:val="18"/>
        </w:rPr>
        <w:t>alma</w:t>
      </w:r>
      <w:proofErr w:type="gramEnd"/>
      <w:r>
        <w:rPr>
          <w:rFonts w:cs="Arial"/>
          <w:color w:val="auto"/>
          <w:sz w:val="18"/>
          <w:szCs w:val="18"/>
        </w:rPr>
        <w:t xml:space="preserve"> seçeneğini kullanmanız üzerine veya öncesinde tüm yapılmamış abonelik ve/veya iptal</w:t>
      </w:r>
      <w:r w:rsidR="00225083">
        <w:rPr>
          <w:rFonts w:cs="Arial"/>
          <w:color w:val="auto"/>
          <w:sz w:val="18"/>
          <w:szCs w:val="18"/>
        </w:rPr>
        <w:t> </w:t>
      </w:r>
      <w:r>
        <w:rPr>
          <w:rFonts w:cs="Arial"/>
          <w:color w:val="auto"/>
          <w:sz w:val="18"/>
          <w:szCs w:val="18"/>
        </w:rPr>
        <w:t>ücretlerini ödemeniz istenecektir.</w:t>
      </w:r>
      <w:r w:rsidR="007169B5">
        <w:rPr>
          <w:rFonts w:cs="Arial"/>
          <w:color w:val="auto"/>
          <w:sz w:val="18"/>
          <w:szCs w:val="18"/>
        </w:rPr>
        <w:t xml:space="preserve"> </w:t>
      </w:r>
      <w:r>
        <w:rPr>
          <w:rFonts w:cs="Arial"/>
          <w:color w:val="auto"/>
          <w:sz w:val="18"/>
          <w:szCs w:val="18"/>
        </w:rPr>
        <w:t xml:space="preserve">Windows Enterprise Yazılımını satın </w:t>
      </w:r>
      <w:proofErr w:type="gramStart"/>
      <w:r>
        <w:rPr>
          <w:rFonts w:cs="Arial"/>
          <w:color w:val="auto"/>
          <w:sz w:val="18"/>
          <w:szCs w:val="18"/>
        </w:rPr>
        <w:t>alma</w:t>
      </w:r>
      <w:proofErr w:type="gramEnd"/>
      <w:r>
        <w:rPr>
          <w:rFonts w:cs="Arial"/>
          <w:color w:val="auto"/>
          <w:sz w:val="18"/>
          <w:szCs w:val="18"/>
        </w:rPr>
        <w:t xml:space="preserve"> siparişiniz, Windows Masaüstü Bilgisayar İşletim Sistemli Windows Intune için halen sahip olduğunuz (veya satın almanın 90 gün öncesine kadar sahip olduğunuz) aktif</w:t>
      </w:r>
      <w:r w:rsidR="00225083">
        <w:rPr>
          <w:rFonts w:cs="Arial"/>
          <w:color w:val="auto"/>
          <w:sz w:val="18"/>
          <w:szCs w:val="18"/>
        </w:rPr>
        <w:t> </w:t>
      </w:r>
      <w:r>
        <w:rPr>
          <w:rFonts w:cs="Arial"/>
          <w:color w:val="auto"/>
          <w:sz w:val="18"/>
          <w:szCs w:val="18"/>
        </w:rPr>
        <w:t>abonelik Lisanslarının adedini geçmemek üzere, bu adede kadar Lisansı içerebilir. Fiyatlama, ödeme koşulları ve satın</w:t>
      </w:r>
      <w:r w:rsidR="00225083">
        <w:rPr>
          <w:rFonts w:cs="Arial"/>
          <w:color w:val="auto"/>
          <w:sz w:val="18"/>
          <w:szCs w:val="18"/>
        </w:rPr>
        <w:t> </w:t>
      </w:r>
      <w:proofErr w:type="gramStart"/>
      <w:r>
        <w:rPr>
          <w:rFonts w:cs="Arial"/>
          <w:color w:val="auto"/>
          <w:sz w:val="18"/>
          <w:szCs w:val="18"/>
        </w:rPr>
        <w:t>alma</w:t>
      </w:r>
      <w:proofErr w:type="gramEnd"/>
      <w:r>
        <w:rPr>
          <w:rFonts w:cs="Arial"/>
          <w:color w:val="auto"/>
          <w:sz w:val="18"/>
          <w:szCs w:val="18"/>
        </w:rPr>
        <w:t xml:space="preserve"> seçeneğinin nasıl kullanılacağı hakkındaki bilgiler için, lütfen yerel destek hizmet merkezinizle temasa geçin: http://www.microsoft.com/online/help/en-us/helphowto/0d8eb4c2-77c5-4dd8-b66c-9f1de7451e24.htm.</w:t>
      </w:r>
    </w:p>
    <w:p w:rsidR="00BD1E23" w:rsidRPr="00D72679" w:rsidRDefault="00BD1E23" w:rsidP="00BD1E23">
      <w:pPr>
        <w:autoSpaceDN w:val="0"/>
        <w:spacing w:before="120"/>
        <w:ind w:left="720"/>
      </w:pPr>
      <w:r>
        <w:rPr>
          <w:b/>
          <w:color w:val="auto"/>
          <w:sz w:val="18"/>
        </w:rPr>
        <w:t>Kalıcı Lisanslar</w:t>
      </w:r>
    </w:p>
    <w:p w:rsidR="00BD1E23" w:rsidRPr="00D72679" w:rsidRDefault="00BD1E23" w:rsidP="00BD1E23">
      <w:pPr>
        <w:autoSpaceDN w:val="0"/>
        <w:spacing w:before="120"/>
        <w:ind w:left="720"/>
      </w:pPr>
      <w:r>
        <w:rPr>
          <w:rFonts w:cs="Arial"/>
          <w:color w:val="auto"/>
          <w:sz w:val="18"/>
          <w:szCs w:val="18"/>
        </w:rPr>
        <w:t xml:space="preserve">Satın </w:t>
      </w:r>
      <w:proofErr w:type="gramStart"/>
      <w:r>
        <w:rPr>
          <w:rFonts w:cs="Arial"/>
          <w:color w:val="auto"/>
          <w:sz w:val="18"/>
          <w:szCs w:val="18"/>
        </w:rPr>
        <w:t>alma</w:t>
      </w:r>
      <w:proofErr w:type="gramEnd"/>
      <w:r>
        <w:rPr>
          <w:rFonts w:cs="Arial"/>
          <w:color w:val="auto"/>
          <w:sz w:val="18"/>
          <w:szCs w:val="18"/>
        </w:rPr>
        <w:t xml:space="preserve"> siparişinizi kabul etmemiz ve tam ödeme makbuzumuz üzerine, satın alma siparişinde belirtilen Lisans adedi için Windows Enterprise Yazılımı kalıcı Lisanslarına sahip olacaksınız.</w:t>
      </w:r>
    </w:p>
    <w:p w:rsidR="00BD1E23" w:rsidRPr="00D72679" w:rsidRDefault="00BD1E23" w:rsidP="00BD1E23">
      <w:pPr>
        <w:autoSpaceDN w:val="0"/>
        <w:spacing w:before="120"/>
        <w:ind w:left="720"/>
      </w:pPr>
      <w:r>
        <w:rPr>
          <w:rFonts w:cs="Arial"/>
          <w:color w:val="auto"/>
          <w:sz w:val="18"/>
          <w:szCs w:val="18"/>
        </w:rPr>
        <w:t>Satın alma seçeneği kapsamında alınan Kalıcı Lisanslar, (aşağıda ayrıca belirtildiği gibi bu Çevrimiçi Hizmetler Kullanım Hakları ve tüm lisans sınırlamaları dahil) toplu lisanslama anlaşmanızın koşullarına tabidir ve nitelikli bir Microsoft masaüstü işletim sistemi için ilgili kalıcı Lisanslarınızı yürürlükten kaldırır ve bu lisansların yerine geçer. Windows Enterprise Yazılımı için</w:t>
      </w:r>
      <w:r w:rsidR="00225083">
        <w:rPr>
          <w:rFonts w:cs="Arial"/>
          <w:color w:val="auto"/>
          <w:sz w:val="18"/>
          <w:szCs w:val="18"/>
        </w:rPr>
        <w:t> </w:t>
      </w:r>
      <w:r>
        <w:rPr>
          <w:rFonts w:cs="Arial"/>
          <w:color w:val="auto"/>
          <w:sz w:val="18"/>
          <w:szCs w:val="18"/>
        </w:rPr>
        <w:t xml:space="preserve">devam </w:t>
      </w:r>
      <w:proofErr w:type="gramStart"/>
      <w:r>
        <w:rPr>
          <w:rFonts w:cs="Arial"/>
          <w:color w:val="auto"/>
          <w:sz w:val="18"/>
          <w:szCs w:val="18"/>
        </w:rPr>
        <w:t>eden</w:t>
      </w:r>
      <w:proofErr w:type="gramEnd"/>
      <w:r>
        <w:rPr>
          <w:rFonts w:cs="Arial"/>
          <w:color w:val="auto"/>
          <w:sz w:val="18"/>
          <w:szCs w:val="18"/>
        </w:rPr>
        <w:t xml:space="preserve"> kullanımınızı yöneten koşullar, toplu lisanslama anlaşmanızın sona ermesi veya feshedilmesi geçerliliğini sürdürür.</w:t>
      </w:r>
    </w:p>
    <w:p w:rsidR="00BD1E23" w:rsidRPr="00D72679" w:rsidRDefault="00BD1E23" w:rsidP="00BD1E23">
      <w:pPr>
        <w:autoSpaceDN w:val="0"/>
        <w:ind w:left="720"/>
      </w:pPr>
      <w:r>
        <w:rPr>
          <w:b/>
          <w:color w:val="auto"/>
          <w:sz w:val="18"/>
        </w:rPr>
        <w:t>Sorumluluk Sınırlaması.</w:t>
      </w:r>
      <w:r w:rsidR="007169B5">
        <w:rPr>
          <w:color w:val="auto"/>
        </w:rPr>
        <w:t xml:space="preserve"> </w:t>
      </w:r>
      <w:r>
        <w:rPr>
          <w:rFonts w:cs="Arial"/>
          <w:color w:val="auto"/>
          <w:sz w:val="18"/>
          <w:szCs w:val="18"/>
        </w:rPr>
        <w:t>Toplu lisanslama anlaşmanızdaki aksine hükümlere bakılmaksızın, yasaların izin verdiği ölçüde, Windows Enterprise Yazılımı ile bağlantılı anlaşma kapsamında ortaya çıkan bizim ve Bağlı Kuruluşlarımızın ve yüklenicilerimizin sorumluluğu, satın alma seçeneği kapsamında ödemeniz istenen miktara kadarki doğrudan zararlarla sınırlıdır.</w:t>
      </w:r>
      <w:r w:rsidR="007169B5">
        <w:rPr>
          <w:rFonts w:cs="Arial"/>
          <w:color w:val="auto"/>
          <w:sz w:val="18"/>
          <w:szCs w:val="18"/>
        </w:rPr>
        <w:t xml:space="preserve"> </w:t>
      </w:r>
    </w:p>
    <w:p w:rsidR="00BD1E23" w:rsidRPr="00D72679" w:rsidRDefault="00BD1E23" w:rsidP="00BD1E23">
      <w:pPr>
        <w:autoSpaceDN w:val="0"/>
        <w:ind w:left="720"/>
      </w:pPr>
      <w:r>
        <w:rPr>
          <w:b/>
          <w:color w:val="auto"/>
          <w:sz w:val="18"/>
        </w:rPr>
        <w:t>Lisansların Atanması.</w:t>
      </w:r>
      <w:r w:rsidR="007169B5">
        <w:rPr>
          <w:color w:val="auto"/>
        </w:rPr>
        <w:t xml:space="preserve"> </w:t>
      </w:r>
      <w:r>
        <w:rPr>
          <w:rFonts w:cs="Arial"/>
          <w:bCs/>
          <w:color w:val="auto"/>
          <w:sz w:val="18"/>
          <w:szCs w:val="18"/>
        </w:rPr>
        <w:t>Satın alma seçeneği kapsamında satın aldığınız kalıcı Lisansları, ilgili Windows Masaüstü Bilgisayar İşletim Sistemli (kullanıcı başına) Windows Intune abonelik Lisanslarınız kapsamında yazılımı kullandığınız Windows Aygıtlarına atamalısınız</w:t>
      </w:r>
      <w:r w:rsidRPr="00A71630">
        <w:rPr>
          <w:rFonts w:cs="Arial"/>
          <w:bCs/>
          <w:color w:val="auto"/>
          <w:sz w:val="18"/>
          <w:szCs w:val="18"/>
        </w:rPr>
        <w:t>.</w:t>
      </w:r>
    </w:p>
    <w:p w:rsidR="00BD1E23" w:rsidRPr="00D72679" w:rsidRDefault="00BD1E23" w:rsidP="00BD1E23">
      <w:pPr>
        <w:autoSpaceDN w:val="0"/>
        <w:ind w:left="720"/>
      </w:pPr>
      <w:r>
        <w:rPr>
          <w:b/>
          <w:color w:val="auto"/>
          <w:sz w:val="18"/>
        </w:rPr>
        <w:t>Ürün Kullanım Hakları.</w:t>
      </w:r>
      <w:r w:rsidR="007169B5">
        <w:rPr>
          <w:color w:val="auto"/>
        </w:rPr>
        <w:t xml:space="preserve"> </w:t>
      </w:r>
      <w:r>
        <w:rPr>
          <w:rFonts w:cs="Arial"/>
          <w:bCs/>
          <w:color w:val="auto"/>
          <w:sz w:val="18"/>
          <w:szCs w:val="18"/>
        </w:rPr>
        <w:t>Windows Masaüstü Bilgisayar İşletim Sistemli Windows Intune lisans koşullarının Genel Lisans Koşulları ve Kurulum ve Kullanım, Bildirimler ve Doğrulama, Windows Uygulamaları ve Adobe Flash Player bölümleri, satın alma seçeneği kapsamında elde ettiğiniz kalıcı Lisanslar kapsamında Windows Enterprise Yazılımını kullanımınız için geçerlidir.</w:t>
      </w:r>
      <w:r w:rsidR="007169B5">
        <w:rPr>
          <w:rFonts w:cs="Arial"/>
          <w:bCs/>
          <w:color w:val="auto"/>
          <w:sz w:val="18"/>
          <w:szCs w:val="18"/>
        </w:rPr>
        <w:t xml:space="preserve"> </w:t>
      </w:r>
      <w:r>
        <w:rPr>
          <w:rFonts w:cs="Arial"/>
          <w:bCs/>
          <w:color w:val="auto"/>
          <w:sz w:val="18"/>
          <w:szCs w:val="18"/>
        </w:rPr>
        <w:t>Sanallaştırma Hakları ve Dolaşım Kullanım Hakları, Windows to Go Hakları ve Companion Aygıtlar bölümleri geçerli değildir.</w:t>
      </w:r>
    </w:p>
    <w:p w:rsidR="00F04E4D" w:rsidRPr="00D72679" w:rsidRDefault="00B14EBA" w:rsidP="00F04E4D">
      <w:pPr>
        <w:pStyle w:val="PURBreadcrumb"/>
      </w:pPr>
      <w:hyperlink w:anchor="_Sec4">
        <w:r w:rsidR="00CF7088" w:rsidRPr="00E45966">
          <w:rPr>
            <w:color w:val="00467F"/>
            <w:szCs w:val="16"/>
            <w:u w:val="single"/>
          </w:rPr>
          <w:t>İçindekiler</w:t>
        </w:r>
      </w:hyperlink>
      <w:r w:rsidR="00CF7088" w:rsidRPr="00E45966">
        <w:rPr>
          <w:szCs w:val="16"/>
        </w:rPr>
        <w:t xml:space="preserve"> / </w:t>
      </w:r>
      <w:hyperlink w:anchor="General_License_Terms" w:history="1">
        <w:r w:rsidR="00CF7088" w:rsidRPr="00E45966">
          <w:rPr>
            <w:rStyle w:val="Hyperlink"/>
            <w:szCs w:val="16"/>
          </w:rPr>
          <w:t>Genel Koşullar</w:t>
        </w:r>
      </w:hyperlink>
      <w:r w:rsidR="00E13ED5">
        <w:t xml:space="preserve"> </w:t>
      </w:r>
    </w:p>
    <w:p w:rsidR="007A0D56" w:rsidRPr="00D72679" w:rsidRDefault="007A0D56" w:rsidP="007A0D56">
      <w:pPr>
        <w:pStyle w:val="PURProductName"/>
      </w:pPr>
      <w:bookmarkStart w:id="350" w:name="_Sec497"/>
      <w:r>
        <w:t>Sistem Merkez Yapılandırma Yöneticisi ve Sistem Merkezi Endpoint Protection (kullanıcı başına) için Windows Intune Eklentisi (“Windows Intune Eklentisi”)</w:t>
      </w:r>
      <w:bookmarkEnd w:id="350"/>
      <w:r>
        <w:fldChar w:fldCharType="begin"/>
      </w:r>
      <w:r>
        <w:instrText>XE "System Center Configuration Manager ve System Center Endpoint Protection için Windows Intune Eklentisi"</w:instrText>
      </w:r>
      <w:r>
        <w:fldChar w:fldCharType="end"/>
      </w:r>
      <w:r>
        <w:fldChar w:fldCharType="begin"/>
      </w:r>
      <w:r>
        <w:instrText>TC "</w:instrText>
      </w:r>
      <w:bookmarkStart w:id="351" w:name="_Toc382385530"/>
      <w:r>
        <w:instrText>System Center Configuration Manager ve System Center Endpoint Protection için Windows Intune Eklentisi</w:instrText>
      </w:r>
      <w:bookmarkEnd w:id="351"/>
      <w: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Kullanıcı SL’leri</w:t>
      </w:r>
    </w:p>
    <w:tbl>
      <w:tblPr>
        <w:tblStyle w:val="PURTableNoVertical"/>
        <w:tblW w:w="0" w:type="auto"/>
        <w:tblLook w:val="04A0" w:firstRow="1" w:lastRow="0" w:firstColumn="1" w:lastColumn="0" w:noHBand="0" w:noVBand="1"/>
      </w:tblPr>
      <w:tblGrid>
        <w:gridCol w:w="5259"/>
        <w:gridCol w:w="5267"/>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Aşağıdakiler için gereklidir:</w:t>
            </w:r>
          </w:p>
          <w:p w:rsidR="007A0D56" w:rsidRDefault="007A0D56" w:rsidP="00F51823">
            <w:pPr>
              <w:pStyle w:val="PURBullet"/>
              <w:numPr>
                <w:ilvl w:val="0"/>
                <w:numId w:val="93"/>
              </w:numPr>
            </w:pPr>
            <w:r>
              <w:t>Çevrimiçi Hizmete veya ilgili yazılıma erişen kullanıcılar</w:t>
            </w:r>
          </w:p>
        </w:tc>
        <w:tc>
          <w:tcPr>
            <w:tcW w:w="5340" w:type="dxa"/>
          </w:tcPr>
          <w:p w:rsidR="007A0D56" w:rsidRPr="00D72679" w:rsidRDefault="007A0D56" w:rsidP="00A00338">
            <w:pPr>
              <w:pStyle w:val="PURBody"/>
            </w:pPr>
            <w:r>
              <w:rPr>
                <w:b/>
                <w:i/>
              </w:rPr>
              <w:t>Gerekli Lisanslar:</w:t>
            </w:r>
          </w:p>
          <w:p w:rsidR="007A0D56" w:rsidRPr="00D72679" w:rsidRDefault="007A0D56" w:rsidP="00F51823">
            <w:pPr>
              <w:pStyle w:val="PURBullet"/>
              <w:numPr>
                <w:ilvl w:val="0"/>
                <w:numId w:val="94"/>
              </w:numPr>
            </w:pPr>
            <w:r>
              <w:t>System Center Configuration Manager ve System Center Endpoint Protection Kullanıcı SL için Windows Intune Eklentisi artı, kullanıcının Çevrimiçi Hizmete veya ilişkili yazılıma erişmek için izinli olduğu her aygıt için, aşağıdakilerden biri:</w:t>
            </w:r>
          </w:p>
          <w:p w:rsidR="007A0D56" w:rsidRPr="00D72679" w:rsidRDefault="007A0D56" w:rsidP="00F51823">
            <w:pPr>
              <w:pStyle w:val="PURBullet"/>
              <w:numPr>
                <w:ilvl w:val="0"/>
                <w:numId w:val="94"/>
              </w:numPr>
            </w:pPr>
            <w:r>
              <w:t>Core CAL Paketi</w:t>
            </w:r>
            <w:r>
              <w:rPr>
                <w:vertAlign w:val="superscript"/>
              </w:rPr>
              <w:t>1</w:t>
            </w:r>
            <w:r>
              <w:t xml:space="preserve"> </w:t>
            </w:r>
            <w:r>
              <w:rPr>
                <w:b/>
              </w:rPr>
              <w:t>veya</w:t>
            </w:r>
          </w:p>
          <w:p w:rsidR="007A0D56" w:rsidRPr="00D72679" w:rsidRDefault="007A0D56" w:rsidP="00F51823">
            <w:pPr>
              <w:pStyle w:val="PURBullet"/>
              <w:numPr>
                <w:ilvl w:val="0"/>
                <w:numId w:val="94"/>
              </w:numPr>
            </w:pPr>
            <w:r>
              <w:t>Office 365</w:t>
            </w:r>
            <w:r>
              <w:rPr>
                <w:vertAlign w:val="superscript"/>
              </w:rPr>
              <w:t>1</w:t>
            </w:r>
            <w:r>
              <w:t xml:space="preserve"> </w:t>
            </w:r>
            <w:r>
              <w:rPr>
                <w:b/>
              </w:rPr>
              <w:t>için Core CAL Köprüsü veya</w:t>
            </w:r>
          </w:p>
          <w:p w:rsidR="007A0D56" w:rsidRPr="00D72679" w:rsidRDefault="007A0D56" w:rsidP="00F51823">
            <w:pPr>
              <w:pStyle w:val="PURBullet"/>
              <w:numPr>
                <w:ilvl w:val="0"/>
                <w:numId w:val="94"/>
              </w:numPr>
            </w:pPr>
            <w:r>
              <w:t>Kurumsal CAL Paketi</w:t>
            </w:r>
            <w:r>
              <w:rPr>
                <w:vertAlign w:val="superscript"/>
              </w:rPr>
              <w:t>1</w:t>
            </w:r>
            <w:r>
              <w:t xml:space="preserve">, </w:t>
            </w:r>
            <w:r>
              <w:rPr>
                <w:b/>
              </w:rPr>
              <w:t>veya</w:t>
            </w:r>
          </w:p>
          <w:p w:rsidR="007A0D56" w:rsidRPr="00D72679" w:rsidRDefault="007A0D56" w:rsidP="00F51823">
            <w:pPr>
              <w:pStyle w:val="PURBullet"/>
              <w:numPr>
                <w:ilvl w:val="0"/>
                <w:numId w:val="94"/>
              </w:numPr>
            </w:pPr>
            <w:r>
              <w:t>Office 365 için Kurumsal CAL Köprüsü</w:t>
            </w:r>
            <w:r>
              <w:rPr>
                <w:vertAlign w:val="superscript"/>
              </w:rPr>
              <w:t>1</w:t>
            </w:r>
            <w:r>
              <w:t xml:space="preserve">, </w:t>
            </w:r>
            <w:r>
              <w:rPr>
                <w:b/>
              </w:rPr>
              <w:t>veya</w:t>
            </w:r>
          </w:p>
          <w:p w:rsidR="007A0D56" w:rsidRPr="00D72679" w:rsidRDefault="007A0D56" w:rsidP="00F51823">
            <w:pPr>
              <w:pStyle w:val="PURBullet"/>
              <w:numPr>
                <w:ilvl w:val="0"/>
                <w:numId w:val="94"/>
              </w:numPr>
            </w:pPr>
            <w:r>
              <w:t>System Center 2012 R2 Configuration Manager (Kullanıcı veya OSE İstemci ML)</w:t>
            </w:r>
          </w:p>
          <w:p w:rsidR="007A0D56" w:rsidRDefault="007A0D56" w:rsidP="00A00338">
            <w:pPr>
              <w:pStyle w:val="PURBody"/>
            </w:pPr>
            <w:r>
              <w:rPr>
                <w:vertAlign w:val="superscript"/>
              </w:rPr>
              <w:t>1</w:t>
            </w:r>
            <w:r>
              <w:t xml:space="preserve"> Etkin Yazılım Güvencesi kapsamında.</w:t>
            </w:r>
          </w:p>
        </w:tc>
      </w:tr>
    </w:tbl>
    <w:p w:rsidR="007A0D56" w:rsidRPr="00D72679" w:rsidRDefault="007A0D56" w:rsidP="007A0D56">
      <w:pPr>
        <w:pStyle w:val="PURBlueBGHeader"/>
      </w:pPr>
      <w:r>
        <w:lastRenderedPageBreak/>
        <w:t>EKLENTİ SL’leri</w:t>
      </w:r>
    </w:p>
    <w:tbl>
      <w:tblPr>
        <w:tblStyle w:val="PURTableNoVertical"/>
        <w:tblW w:w="0" w:type="auto"/>
        <w:tblLook w:val="04A0" w:firstRow="1" w:lastRow="0" w:firstColumn="1" w:lastColumn="0" w:noHBand="0" w:noVBand="1"/>
      </w:tblPr>
      <w:tblGrid>
        <w:gridCol w:w="5263"/>
        <w:gridCol w:w="5263"/>
      </w:tblGrid>
      <w:tr w:rsidR="007A0D56" w:rsidRPr="00E5760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Gerektiğinde:</w:t>
            </w:r>
          </w:p>
          <w:p w:rsidR="007A0D56" w:rsidRDefault="007A0D56" w:rsidP="00F51823">
            <w:pPr>
              <w:pStyle w:val="PURBullet"/>
              <w:numPr>
                <w:ilvl w:val="0"/>
                <w:numId w:val="95"/>
              </w:numPr>
            </w:pPr>
            <w:r>
              <w:t>Temel abonelikle sağlanan depolama alanını aşan, her bir depolama gigabaytı için</w:t>
            </w:r>
          </w:p>
        </w:tc>
        <w:tc>
          <w:tcPr>
            <w:tcW w:w="5340" w:type="dxa"/>
          </w:tcPr>
          <w:p w:rsidR="007A0D56" w:rsidRPr="00D72679" w:rsidRDefault="007A0D56" w:rsidP="00A00338">
            <w:pPr>
              <w:pStyle w:val="PURBody"/>
            </w:pPr>
            <w:r>
              <w:rPr>
                <w:b/>
                <w:i/>
              </w:rPr>
              <w:t>Gerekli SL:</w:t>
            </w:r>
          </w:p>
          <w:p w:rsidR="007A0D56" w:rsidRPr="002D3F8E" w:rsidRDefault="007A0D56" w:rsidP="00F51823">
            <w:pPr>
              <w:pStyle w:val="PURBullet"/>
              <w:numPr>
                <w:ilvl w:val="0"/>
                <w:numId w:val="96"/>
              </w:numPr>
            </w:pPr>
            <w:r w:rsidRPr="002D3F8E">
              <w:t>Windows Intune Ekstra Depolama Eklentisi SL’si</w:t>
            </w:r>
          </w:p>
        </w:tc>
      </w:tr>
    </w:tbl>
    <w:p w:rsidR="007A0D56" w:rsidRPr="002D3F8E" w:rsidRDefault="007A0D56" w:rsidP="007A0D56">
      <w:pPr>
        <w:pStyle w:val="PURBlueBGHeader"/>
      </w:pPr>
      <w:r w:rsidRPr="002D3F8E">
        <w:t>Ek Koşullar:</w:t>
      </w:r>
    </w:p>
    <w:p w:rsidR="008223FF" w:rsidRPr="002D3F8E" w:rsidRDefault="008223FF" w:rsidP="007E0E0E">
      <w:pPr>
        <w:pStyle w:val="PURBlueStrong-Indented"/>
        <w:spacing w:after="120"/>
      </w:pPr>
      <w:r w:rsidRPr="002D3F8E">
        <w:t>Uygulanabilir Bildirim:</w:t>
      </w:r>
      <w:r w:rsidR="007169B5" w:rsidRPr="002D3F8E">
        <w:t xml:space="preserve"> </w:t>
      </w:r>
      <w:hyperlink r:id="rId60" w:anchor="_Sec10" w:history="1">
        <w:hyperlink w:anchor="Appendix_1" w:history="1">
          <w:hyperlink w:anchor="Appendix_1">
            <w:r w:rsidR="007E0E0E" w:rsidRPr="007E0E0E">
              <w:rPr>
                <w:smallCaps w:val="0"/>
                <w:color w:val="00467F"/>
                <w:u w:val="single"/>
              </w:rPr>
              <w:t>Ek 1</w:t>
            </w:r>
          </w:hyperlink>
        </w:hyperlink>
        <w:r w:rsidRPr="002D3F8E">
          <w:rPr>
            <w:smallCaps w:val="0"/>
            <w:color w:val="auto"/>
          </w:rPr>
          <w:t>'deki Veri Transferi Bildirimi</w:t>
        </w:r>
      </w:hyperlink>
      <w:r w:rsidRPr="002D3F8E">
        <w:rPr>
          <w:smallCaps w:val="0"/>
          <w:color w:val="auto"/>
        </w:rPr>
        <w:t xml:space="preserve"> geçerlidir.</w:t>
      </w:r>
    </w:p>
    <w:p w:rsidR="007A0D56" w:rsidRPr="00D72679" w:rsidRDefault="007A0D56" w:rsidP="007A0D56">
      <w:pPr>
        <w:pStyle w:val="PURBody-Indented"/>
      </w:pPr>
      <w:r>
        <w:t xml:space="preserve">Bir Kullanıcı SL’si atadığınız her kullanıcı, uygun şekilde lisanslanmış (bkz. yukarıdaki “Gerekli Lisanslar”) </w:t>
      </w:r>
      <w:proofErr w:type="gramStart"/>
      <w:r>
        <w:t>beş</w:t>
      </w:r>
      <w:proofErr w:type="gramEnd"/>
      <w:r>
        <w:t xml:space="preserve"> adede kadar aygıtı yönetmek için Çevrimiçi Hizmete ve (System Center yazılımı dahil) ilgili yazılıma erişebilir ve bunları kullanabilir.</w:t>
      </w:r>
    </w:p>
    <w:p w:rsidR="007A0D56" w:rsidRPr="002D3F8E" w:rsidRDefault="00B14EBA" w:rsidP="007A0D56">
      <w:pPr>
        <w:pStyle w:val="PURBreadcrumb"/>
      </w:pPr>
      <w:hyperlink w:anchor="_Sec4">
        <w:r w:rsidR="00CF7088" w:rsidRPr="00E45966">
          <w:rPr>
            <w:color w:val="00467F"/>
            <w:szCs w:val="16"/>
            <w:u w:val="single"/>
          </w:rPr>
          <w:t>İçindekiler</w:t>
        </w:r>
      </w:hyperlink>
      <w:r w:rsidR="00CF7088" w:rsidRPr="00E45966">
        <w:rPr>
          <w:szCs w:val="16"/>
        </w:rPr>
        <w:t xml:space="preserve"> / </w:t>
      </w:r>
      <w:hyperlink w:anchor="General_License_Terms" w:history="1">
        <w:r w:rsidR="00CF7088" w:rsidRPr="00E45966">
          <w:rPr>
            <w:rStyle w:val="Hyperlink"/>
            <w:szCs w:val="16"/>
          </w:rPr>
          <w:t>Genel Koşullar</w:t>
        </w:r>
      </w:hyperlink>
    </w:p>
    <w:p w:rsidR="007A0D56" w:rsidRPr="002D3F8E" w:rsidRDefault="007A0D56" w:rsidP="007A6DE3">
      <w:pPr>
        <w:pStyle w:val="PURProductName"/>
      </w:pPr>
      <w:r w:rsidRPr="002D3F8E">
        <w:rPr>
          <w:b/>
          <w:sz w:val="32"/>
          <w:szCs w:val="32"/>
        </w:rPr>
        <w:t>Diğer Çevrimiçi Hizmetler</w:t>
      </w:r>
      <w:r>
        <w:fldChar w:fldCharType="begin"/>
      </w:r>
      <w:r w:rsidR="00F51936" w:rsidRPr="002D3F8E">
        <w:instrText>TC "</w:instrText>
      </w:r>
      <w:bookmarkStart w:id="354" w:name="_Toc382385531"/>
      <w:r w:rsidR="00F51936" w:rsidRPr="002D3F8E">
        <w:instrText>Diğer Çevrimiçi Hizmetler</w:instrText>
      </w:r>
      <w:bookmarkEnd w:id="354"/>
      <w:r w:rsidR="00F51936" w:rsidRPr="002D3F8E">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2385532"/>
      <w:r>
        <w:instrText>Azure Rights Management</w:instrText>
      </w:r>
      <w:bookmarkEnd w:id="356"/>
      <w:r>
        <w:instrText>" \l 3</w:instrText>
      </w:r>
      <w:r>
        <w:fldChar w:fldCharType="end"/>
      </w:r>
    </w:p>
    <w:p w:rsidR="00292522" w:rsidRPr="00D72679" w:rsidRDefault="00292522" w:rsidP="00292522">
      <w:pPr>
        <w:pStyle w:val="PURBlueBGHeader"/>
      </w:pPr>
      <w:r>
        <w:t>Kullanıcı SL’leri</w:t>
      </w:r>
    </w:p>
    <w:tbl>
      <w:tblPr>
        <w:tblStyle w:val="PURTableNoVertical"/>
        <w:tblW w:w="0" w:type="auto"/>
        <w:tblLook w:val="04A0" w:firstRow="1" w:lastRow="0" w:firstColumn="1" w:lastColumn="0" w:noHBand="0" w:noVBand="1"/>
      </w:tblPr>
      <w:tblGrid>
        <w:gridCol w:w="4600"/>
        <w:gridCol w:w="4602"/>
      </w:tblGrid>
      <w:tr w:rsidR="00292522" w:rsidTr="0010035C">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Aşağıdakiler için gereklidir:</w:t>
            </w:r>
          </w:p>
          <w:p w:rsidR="00292522" w:rsidRDefault="00292522" w:rsidP="00F51823">
            <w:pPr>
              <w:pStyle w:val="PURBullet"/>
              <w:numPr>
                <w:ilvl w:val="0"/>
                <w:numId w:val="49"/>
              </w:numPr>
            </w:pPr>
            <w:r>
              <w:t>İçerikler için hak yönetimi uygulama amacıyla hizmete veya ilgili yazılıma erişen kullanıcılar</w:t>
            </w:r>
          </w:p>
        </w:tc>
        <w:tc>
          <w:tcPr>
            <w:tcW w:w="4602" w:type="dxa"/>
          </w:tcPr>
          <w:p w:rsidR="00292522" w:rsidRPr="00D72679" w:rsidRDefault="00292522" w:rsidP="0010035C">
            <w:pPr>
              <w:pStyle w:val="PURBody"/>
            </w:pPr>
            <w:r>
              <w:rPr>
                <w:b/>
                <w:i/>
              </w:rPr>
              <w:t>Gerekli SL:</w:t>
            </w:r>
          </w:p>
          <w:p w:rsidR="00292522" w:rsidRPr="00D72679" w:rsidRDefault="00292522" w:rsidP="00F51823">
            <w:pPr>
              <w:pStyle w:val="PURBullet"/>
              <w:numPr>
                <w:ilvl w:val="0"/>
                <w:numId w:val="50"/>
              </w:numPr>
            </w:pPr>
            <w:r>
              <w:t xml:space="preserve">Azure Haklar Yönetimi Kullanıcı SL'si </w:t>
            </w:r>
            <w:r>
              <w:rPr>
                <w:b/>
              </w:rPr>
              <w:t>veya</w:t>
            </w:r>
          </w:p>
          <w:p w:rsidR="00292522" w:rsidRPr="00D72679" w:rsidRDefault="00292522" w:rsidP="00F51823">
            <w:pPr>
              <w:pStyle w:val="PURBullet"/>
              <w:numPr>
                <w:ilvl w:val="0"/>
                <w:numId w:val="50"/>
              </w:numPr>
            </w:pPr>
            <w:r>
              <w:t xml:space="preserve">Azure Rights Management A Kullanıcı SL'si </w:t>
            </w:r>
            <w:r>
              <w:rPr>
                <w:b/>
              </w:rPr>
              <w:t>veya</w:t>
            </w:r>
          </w:p>
          <w:p w:rsidR="00292522" w:rsidRPr="00D72679" w:rsidRDefault="00292522" w:rsidP="00F51823">
            <w:pPr>
              <w:pStyle w:val="PURBody"/>
              <w:numPr>
                <w:ilvl w:val="0"/>
                <w:numId w:val="50"/>
              </w:numPr>
            </w:pPr>
            <w:r>
              <w:t xml:space="preserve">Enterprise Mobility Suite Kullanıcı SL'si </w:t>
            </w:r>
            <w:r>
              <w:rPr>
                <w:b/>
              </w:rPr>
              <w:t>veya</w:t>
            </w:r>
          </w:p>
          <w:p w:rsidR="00292522" w:rsidRPr="002D3F8E" w:rsidRDefault="00292522" w:rsidP="00F51823">
            <w:pPr>
              <w:pStyle w:val="PURBullet"/>
              <w:numPr>
                <w:ilvl w:val="0"/>
                <w:numId w:val="50"/>
              </w:numPr>
              <w:rPr>
                <w:lang w:val="it-IT"/>
              </w:rPr>
            </w:pPr>
            <w:r w:rsidRPr="002D3F8E">
              <w:rPr>
                <w:lang w:val="it-IT"/>
              </w:rPr>
              <w:t xml:space="preserve">Office 365 Enterprise E3-E4 Kullanıcı SL’si </w:t>
            </w:r>
            <w:r w:rsidRPr="002D3F8E">
              <w:rPr>
                <w:b/>
                <w:lang w:val="it-IT"/>
              </w:rPr>
              <w:t>veya</w:t>
            </w:r>
            <w:r w:rsidRPr="002D3F8E">
              <w:rPr>
                <w:lang w:val="it-IT"/>
              </w:rPr>
              <w:t xml:space="preserve"> </w:t>
            </w:r>
          </w:p>
          <w:p w:rsidR="00292522" w:rsidRPr="002D3F8E" w:rsidRDefault="00292522" w:rsidP="00F51823">
            <w:pPr>
              <w:pStyle w:val="PURBullet"/>
              <w:numPr>
                <w:ilvl w:val="0"/>
                <w:numId w:val="50"/>
              </w:numPr>
              <w:rPr>
                <w:lang w:val="it-IT"/>
              </w:rPr>
            </w:pPr>
            <w:r w:rsidRPr="002D3F8E">
              <w:rPr>
                <w:lang w:val="it-IT"/>
              </w:rPr>
              <w:t xml:space="preserve">ProPlus Kullanıcı SL'si olmadan Office 365 Enterprise E3-E4 </w:t>
            </w:r>
            <w:r w:rsidRPr="002D3F8E">
              <w:rPr>
                <w:b/>
                <w:lang w:val="it-IT"/>
              </w:rPr>
              <w:t>veya</w:t>
            </w:r>
          </w:p>
          <w:p w:rsidR="00292522" w:rsidRPr="00D72679" w:rsidRDefault="00292522" w:rsidP="00F51823">
            <w:pPr>
              <w:pStyle w:val="PURBullet"/>
              <w:numPr>
                <w:ilvl w:val="0"/>
                <w:numId w:val="50"/>
              </w:numPr>
            </w:pPr>
            <w:r>
              <w:t xml:space="preserve">Office 365 Education A3-A4 Kullanıcı SL’si </w:t>
            </w:r>
            <w:r>
              <w:rPr>
                <w:b/>
              </w:rPr>
              <w:t>veya</w:t>
            </w:r>
          </w:p>
          <w:p w:rsidR="00292522" w:rsidRPr="00D72679" w:rsidRDefault="00292522" w:rsidP="00F51823">
            <w:pPr>
              <w:pStyle w:val="PURBody"/>
              <w:numPr>
                <w:ilvl w:val="0"/>
                <w:numId w:val="50"/>
              </w:numPr>
            </w:pPr>
            <w:r>
              <w:t xml:space="preserve">Office 365 Government G3-G4 Kullanıcı SL’si </w:t>
            </w:r>
            <w:r>
              <w:rPr>
                <w:b/>
              </w:rPr>
              <w:t>veya</w:t>
            </w:r>
          </w:p>
          <w:p w:rsidR="00292522" w:rsidRPr="006A190D" w:rsidRDefault="00292522" w:rsidP="00F51823">
            <w:pPr>
              <w:pStyle w:val="PURBody"/>
              <w:numPr>
                <w:ilvl w:val="0"/>
                <w:numId w:val="50"/>
              </w:numPr>
            </w:pPr>
            <w:r>
              <w:t>ProPlus Kullanıcı SL'si olmadan Office 365 Government G3-G4</w:t>
            </w:r>
          </w:p>
        </w:tc>
      </w:tr>
    </w:tbl>
    <w:p w:rsidR="00292522" w:rsidRPr="002D3F8E" w:rsidRDefault="00B14EBA" w:rsidP="00292522">
      <w:pPr>
        <w:pStyle w:val="PURBreadcrumb"/>
      </w:pPr>
      <w:hyperlink w:anchor="_Sec4">
        <w:r w:rsidR="00CF7088" w:rsidRPr="00E45966">
          <w:rPr>
            <w:color w:val="00467F"/>
            <w:szCs w:val="16"/>
            <w:u w:val="single"/>
          </w:rPr>
          <w:t>İçindekiler</w:t>
        </w:r>
      </w:hyperlink>
      <w:r w:rsidR="00CF7088" w:rsidRPr="00E45966">
        <w:rPr>
          <w:szCs w:val="16"/>
        </w:rPr>
        <w:t xml:space="preserve"> / </w:t>
      </w:r>
      <w:hyperlink w:anchor="General_License_Terms" w:history="1">
        <w:r w:rsidR="00CF7088" w:rsidRPr="00E45966">
          <w:rPr>
            <w:rStyle w:val="Hyperlink"/>
            <w:szCs w:val="16"/>
          </w:rPr>
          <w:t>Genel Koşullar</w:t>
        </w:r>
      </w:hyperlink>
      <w:r w:rsidR="00E13ED5" w:rsidRPr="002D3F8E">
        <w:t xml:space="preserve"> </w:t>
      </w:r>
    </w:p>
    <w:p w:rsidR="007A0D56" w:rsidRPr="002D3F8E" w:rsidRDefault="007A0D56" w:rsidP="007A0D56">
      <w:pPr>
        <w:pStyle w:val="PURProductName"/>
      </w:pPr>
      <w:r w:rsidRPr="002D3F8E">
        <w:t>Bing Maps Kurumsal Platformu ve Bing Maps Mobil Varlıklar Yönetim Platformu</w:t>
      </w:r>
      <w:bookmarkEnd w:id="355"/>
      <w:r>
        <w:fldChar w:fldCharType="begin"/>
      </w:r>
      <w:r w:rsidRPr="002D3F8E">
        <w:instrText>XE "Bing Maps Kurumsal Platformu ve Bing Maps Mobil Varlıklar Yönetim Platformu"</w:instrText>
      </w:r>
      <w:r>
        <w:fldChar w:fldCharType="end"/>
      </w:r>
      <w:r>
        <w:fldChar w:fldCharType="begin"/>
      </w:r>
      <w:r w:rsidRPr="002D3F8E">
        <w:instrText>TC "</w:instrText>
      </w:r>
      <w:bookmarkStart w:id="357" w:name="_Toc382385533"/>
      <w:r w:rsidRPr="002D3F8E">
        <w:instrText>Bing Maps Kurumsal Platformu ve Bing Maps Mobil Varlıklar Yönetim Platformu</w:instrText>
      </w:r>
      <w:bookmarkEnd w:id="357"/>
      <w:r w:rsidRPr="002D3F8E">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Kullanıcı SL’leri</w:t>
      </w:r>
    </w:p>
    <w:tbl>
      <w:tblPr>
        <w:tblStyle w:val="PURTableNoVertical"/>
        <w:tblW w:w="0" w:type="auto"/>
        <w:tblLook w:val="04A0" w:firstRow="1" w:lastRow="0" w:firstColumn="1" w:lastColumn="0" w:noHBand="0" w:noVBand="1"/>
      </w:tblPr>
      <w:tblGrid>
        <w:gridCol w:w="5268"/>
        <w:gridCol w:w="5258"/>
      </w:tblGrid>
      <w:tr w:rsidR="007A0D56" w:rsidRPr="00E5760D"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Aşağıdakiler için gereklidir:</w:t>
            </w:r>
          </w:p>
          <w:p w:rsidR="007A0D56" w:rsidRDefault="007A0D56" w:rsidP="00F51823">
            <w:pPr>
              <w:pStyle w:val="PURBullet"/>
              <w:numPr>
                <w:ilvl w:val="0"/>
                <w:numId w:val="97"/>
              </w:numPr>
            </w:pPr>
            <w:r>
              <w:t>Çevrimiçi Hizmete erişen programlarınız tarafından doğrulanan kullanıcılar</w:t>
            </w:r>
          </w:p>
        </w:tc>
        <w:tc>
          <w:tcPr>
            <w:tcW w:w="5340" w:type="dxa"/>
          </w:tcPr>
          <w:p w:rsidR="007A0D56" w:rsidRPr="00D72679" w:rsidRDefault="007A0D56" w:rsidP="00A00338">
            <w:pPr>
              <w:pStyle w:val="PURBody"/>
            </w:pPr>
            <w:r>
              <w:rPr>
                <w:b/>
                <w:i/>
              </w:rPr>
              <w:t>Gerekli SL:</w:t>
            </w:r>
          </w:p>
          <w:p w:rsidR="007A0D56" w:rsidRPr="00D72679" w:rsidRDefault="007A0D56" w:rsidP="00F51823">
            <w:pPr>
              <w:pStyle w:val="PURBullet"/>
              <w:numPr>
                <w:ilvl w:val="0"/>
                <w:numId w:val="98"/>
              </w:numPr>
            </w:pPr>
            <w:r>
              <w:t>Bing Maps Bilinen Kullanıcı SL’si</w:t>
            </w:r>
          </w:p>
          <w:p w:rsidR="007A0D56" w:rsidRPr="00E5760D" w:rsidRDefault="007A0D56" w:rsidP="00F51823">
            <w:pPr>
              <w:pStyle w:val="PURBullet"/>
              <w:numPr>
                <w:ilvl w:val="0"/>
                <w:numId w:val="98"/>
              </w:numPr>
              <w:rPr>
                <w:lang w:val="da-DK"/>
              </w:rPr>
            </w:pPr>
            <w:r w:rsidRPr="00E5760D">
              <w:rPr>
                <w:lang w:val="da-DK"/>
              </w:rPr>
              <w:t>Bing Maps Az Bilinen Kullanıcı SL’si</w:t>
            </w:r>
          </w:p>
        </w:tc>
      </w:tr>
    </w:tbl>
    <w:p w:rsidR="007A0D56" w:rsidRPr="00D72679" w:rsidRDefault="007A0D56" w:rsidP="007A0D56">
      <w:pPr>
        <w:pStyle w:val="PURBlueBGHeader"/>
      </w:pPr>
      <w:r>
        <w:t>Hizmet SL’leri</w:t>
      </w:r>
    </w:p>
    <w:tbl>
      <w:tblPr>
        <w:tblStyle w:val="PURTableNoVertical"/>
        <w:tblW w:w="0" w:type="auto"/>
        <w:tblLook w:val="04A0" w:firstRow="1" w:lastRow="0" w:firstColumn="1" w:lastColumn="0" w:noHBand="0" w:noVBand="1"/>
      </w:tblPr>
      <w:tblGrid>
        <w:gridCol w:w="5272"/>
        <w:gridCol w:w="5254"/>
      </w:tblGrid>
      <w:tr w:rsidR="007A0D56" w:rsidRPr="00486570"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D72679" w:rsidRDefault="007A0D56" w:rsidP="00A00338">
            <w:pPr>
              <w:pStyle w:val="PURBody"/>
            </w:pPr>
            <w:r>
              <w:rPr>
                <w:b/>
                <w:i/>
              </w:rPr>
              <w:t>Gerekli Sayı:</w:t>
            </w:r>
          </w:p>
          <w:p w:rsidR="007A0D56" w:rsidRDefault="007A0D56" w:rsidP="00F51823">
            <w:pPr>
              <w:pStyle w:val="PURBullet"/>
              <w:numPr>
                <w:ilvl w:val="0"/>
                <w:numId w:val="99"/>
              </w:numPr>
            </w:pPr>
            <w:r>
              <w:t>Mobil Varlıklar Yönetimi haricinde tüm SKU’lara erişim sağlamak için kayıt veya toplu lisanslama anlaşması başına bir adet</w:t>
            </w:r>
          </w:p>
        </w:tc>
        <w:tc>
          <w:tcPr>
            <w:tcW w:w="6740" w:type="dxa"/>
          </w:tcPr>
          <w:p w:rsidR="007A0D56" w:rsidRPr="00D72679" w:rsidRDefault="007A0D56" w:rsidP="00A00338">
            <w:pPr>
              <w:pStyle w:val="PURBody"/>
            </w:pPr>
            <w:r>
              <w:rPr>
                <w:b/>
                <w:i/>
              </w:rPr>
              <w:t>Gerekli SL:</w:t>
            </w:r>
          </w:p>
          <w:p w:rsidR="007A0D56" w:rsidRPr="00E5760D" w:rsidRDefault="007A0D56" w:rsidP="00F51823">
            <w:pPr>
              <w:pStyle w:val="PURBullet"/>
              <w:numPr>
                <w:ilvl w:val="0"/>
                <w:numId w:val="100"/>
              </w:numPr>
              <w:rPr>
                <w:lang w:val="da-DK"/>
              </w:rPr>
            </w:pPr>
            <w:r w:rsidRPr="00E5760D">
              <w:rPr>
                <w:lang w:val="da-DK"/>
              </w:rPr>
              <w:t>Bing Maps Kurumsal Platform Hizmet SL’si</w:t>
            </w:r>
            <w:r w:rsidRPr="00E5760D">
              <w:rPr>
                <w:vertAlign w:val="superscript"/>
                <w:lang w:val="da-DK"/>
              </w:rPr>
              <w:t>1</w:t>
            </w:r>
          </w:p>
          <w:p w:rsidR="00E5543D" w:rsidRPr="00E5760D" w:rsidRDefault="00E5543D" w:rsidP="00F51823">
            <w:pPr>
              <w:pStyle w:val="PURBody"/>
              <w:numPr>
                <w:ilvl w:val="0"/>
                <w:numId w:val="100"/>
              </w:numPr>
              <w:rPr>
                <w:lang w:val="da-DK"/>
              </w:rPr>
            </w:pPr>
            <w:r w:rsidRPr="00E5760D">
              <w:rPr>
                <w:lang w:val="da-DK"/>
              </w:rPr>
              <w:t>Bing Maps Mobil Varlıklar Yönetimi Platform Hizmet SL’si</w:t>
            </w:r>
            <w:r w:rsidRPr="00E5760D">
              <w:rPr>
                <w:vertAlign w:val="superscript"/>
                <w:lang w:val="da-DK"/>
              </w:rPr>
              <w:t>2</w:t>
            </w:r>
          </w:p>
          <w:p w:rsidR="007A0D56" w:rsidRPr="00E5760D" w:rsidRDefault="007A0D56" w:rsidP="00A00338">
            <w:pPr>
              <w:pStyle w:val="PURBody"/>
              <w:rPr>
                <w:lang w:val="da-DK"/>
              </w:rPr>
            </w:pPr>
            <w:r w:rsidRPr="00E5760D">
              <w:rPr>
                <w:vertAlign w:val="superscript"/>
                <w:lang w:val="da-DK"/>
              </w:rPr>
              <w:t xml:space="preserve">1 </w:t>
            </w:r>
            <w:r w:rsidRPr="00E5760D">
              <w:rPr>
                <w:lang w:val="da-DK"/>
              </w:rPr>
              <w:t>Aşağıdakilerden en az biri ile birlikte satın alınmalıdır: Bing Maps Kamusal Web Sitesi Kullanım Eklenti SL’si, Bing Maps Dahili Web Sitesi Kullanım Eklentisi, Bing Maps Sınırsız Eklentisi, Bing Maps Bilinen Kullanıcı SL’si veya Bing Maps Az Bilinen Kullanıcı SL’si.</w:t>
            </w:r>
          </w:p>
        </w:tc>
      </w:tr>
      <w:tr w:rsidR="007A0D56" w:rsidRPr="00486570" w:rsidTr="00A00338">
        <w:tc>
          <w:tcPr>
            <w:tcW w:w="6740" w:type="dxa"/>
          </w:tcPr>
          <w:p w:rsidR="007A0D56" w:rsidRPr="00E5760D" w:rsidRDefault="007A0D56" w:rsidP="00E5543D">
            <w:pPr>
              <w:pStyle w:val="PURBullet"/>
              <w:ind w:left="288" w:firstLine="0"/>
              <w:rPr>
                <w:lang w:val="da-DK"/>
              </w:rPr>
            </w:pPr>
          </w:p>
        </w:tc>
        <w:tc>
          <w:tcPr>
            <w:tcW w:w="6740" w:type="dxa"/>
          </w:tcPr>
          <w:p w:rsidR="007A0D56" w:rsidRPr="00E5760D" w:rsidRDefault="007A0D56" w:rsidP="00A00338">
            <w:pPr>
              <w:pStyle w:val="PURBody"/>
              <w:rPr>
                <w:lang w:val="da-DK"/>
              </w:rPr>
            </w:pPr>
            <w:r w:rsidRPr="00E5760D">
              <w:rPr>
                <w:vertAlign w:val="superscript"/>
                <w:lang w:val="da-DK"/>
              </w:rPr>
              <w:t>2</w:t>
            </w:r>
            <w:r w:rsidRPr="00E5760D">
              <w:rPr>
                <w:b/>
                <w:vertAlign w:val="superscript"/>
                <w:lang w:val="da-DK"/>
              </w:rPr>
              <w:t xml:space="preserve"> </w:t>
            </w:r>
            <w:r w:rsidRPr="00E5760D">
              <w:rPr>
                <w:lang w:val="da-DK"/>
              </w:rPr>
              <w:t>Ek Bing Maps Mobil Varlıklar Yönetim Eklenti SL’si SKU’larından en az biri ile birlikte satın alınmalıdır.</w:t>
            </w:r>
          </w:p>
        </w:tc>
      </w:tr>
    </w:tbl>
    <w:p w:rsidR="007A0D56" w:rsidRPr="00D72679" w:rsidRDefault="007A0D56" w:rsidP="007A0D56">
      <w:pPr>
        <w:pStyle w:val="PURBlueBGHeader"/>
      </w:pPr>
      <w:r>
        <w:t>EKLENTİ SL’leri</w:t>
      </w:r>
    </w:p>
    <w:tbl>
      <w:tblPr>
        <w:tblStyle w:val="PURTableNoVertical"/>
        <w:tblW w:w="0" w:type="auto"/>
        <w:tblLook w:val="04A0" w:firstRow="1" w:lastRow="0" w:firstColumn="1" w:lastColumn="0" w:noHBand="0" w:noVBand="1"/>
      </w:tblPr>
      <w:tblGrid>
        <w:gridCol w:w="5259"/>
        <w:gridCol w:w="5267"/>
      </w:tblGrid>
      <w:tr w:rsidR="007A0D56" w:rsidRPr="00E5760D" w:rsidTr="00DB6670">
        <w:trPr>
          <w:cnfStyle w:val="100000000000" w:firstRow="1" w:lastRow="0" w:firstColumn="0" w:lastColumn="0" w:oddVBand="0" w:evenVBand="0" w:oddHBand="0" w:evenHBand="0" w:firstRowFirstColumn="0" w:firstRowLastColumn="0" w:lastRowFirstColumn="0" w:lastRowLastColumn="0"/>
        </w:trPr>
        <w:tc>
          <w:tcPr>
            <w:tcW w:w="5310" w:type="dxa"/>
          </w:tcPr>
          <w:p w:rsidR="007A0D56" w:rsidRPr="00D72679" w:rsidRDefault="007A0D56" w:rsidP="00A00338">
            <w:pPr>
              <w:pStyle w:val="PURBody"/>
            </w:pPr>
            <w:r>
              <w:rPr>
                <w:b/>
                <w:i/>
              </w:rPr>
              <w:t>Gerektiğinde:</w:t>
            </w:r>
          </w:p>
          <w:p w:rsidR="007A0D56" w:rsidRDefault="007A0D56" w:rsidP="00F51823">
            <w:pPr>
              <w:pStyle w:val="PURBullet"/>
              <w:numPr>
                <w:ilvl w:val="0"/>
                <w:numId w:val="101"/>
              </w:numPr>
            </w:pPr>
            <w:r>
              <w:t>Aylık faturalanabilir işlem sayısı temel alınarak, programlarınız yoluyla Çevrimiçi Hizmete erişmek üzere</w:t>
            </w:r>
            <w:r w:rsidR="00CE3861" w:rsidRPr="00066373">
              <w:t> </w:t>
            </w:r>
            <w:r>
              <w:rPr>
                <w:u w:val="single"/>
              </w:rPr>
              <w:t>kimlik doğrulaması yapılmamış</w:t>
            </w:r>
            <w:r>
              <w:t xml:space="preserve"> kullanıcılar için</w:t>
            </w:r>
          </w:p>
        </w:tc>
        <w:tc>
          <w:tcPr>
            <w:tcW w:w="5332" w:type="dxa"/>
          </w:tcPr>
          <w:p w:rsidR="007A0D56" w:rsidRPr="00D72679" w:rsidRDefault="007A0D56" w:rsidP="00A00338">
            <w:pPr>
              <w:pStyle w:val="PURBody"/>
            </w:pPr>
            <w:r>
              <w:rPr>
                <w:b/>
                <w:i/>
              </w:rPr>
              <w:t>Gerekli SL:</w:t>
            </w:r>
          </w:p>
          <w:p w:rsidR="007A0D56" w:rsidRPr="002D3F8E" w:rsidRDefault="007A0D56" w:rsidP="00F51823">
            <w:pPr>
              <w:pStyle w:val="PURBullet"/>
              <w:numPr>
                <w:ilvl w:val="0"/>
                <w:numId w:val="102"/>
              </w:numPr>
            </w:pPr>
            <w:r w:rsidRPr="002D3F8E">
              <w:t>Bing Maps Kamusal Web Sitesi Kullanım Eklenti SL’si</w:t>
            </w:r>
            <w:r w:rsidRPr="002D3F8E">
              <w:rPr>
                <w:vertAlign w:val="superscript"/>
              </w:rPr>
              <w:t>1</w:t>
            </w:r>
          </w:p>
          <w:p w:rsidR="00E5543D" w:rsidRPr="002D3F8E" w:rsidRDefault="00E5543D" w:rsidP="00F51823">
            <w:pPr>
              <w:pStyle w:val="PURBody"/>
              <w:numPr>
                <w:ilvl w:val="0"/>
                <w:numId w:val="102"/>
              </w:numPr>
            </w:pPr>
            <w:r w:rsidRPr="002D3F8E">
              <w:t>Bing Maps Dahili Web Sitesi Kullanım Eklenti SL’si</w:t>
            </w:r>
            <w:r w:rsidRPr="002D3F8E">
              <w:rPr>
                <w:vertAlign w:val="superscript"/>
              </w:rPr>
              <w:t>2</w:t>
            </w:r>
          </w:p>
          <w:p w:rsidR="007A0D56" w:rsidRPr="002D3F8E" w:rsidRDefault="007A0D56" w:rsidP="00A00338">
            <w:pPr>
              <w:pStyle w:val="PURBody"/>
            </w:pPr>
            <w:r w:rsidRPr="002D3F8E">
              <w:rPr>
                <w:vertAlign w:val="superscript"/>
              </w:rPr>
              <w:lastRenderedPageBreak/>
              <w:t xml:space="preserve">1 </w:t>
            </w:r>
            <w:r w:rsidRPr="002D3F8E">
              <w:t>Bu Eklenti SL’leri, sınırlama olmadan kamuya açık olan bir web</w:t>
            </w:r>
            <w:r w:rsidR="00CE3861" w:rsidRPr="002D3F8E">
              <w:t> </w:t>
            </w:r>
            <w:r w:rsidRPr="002D3F8E">
              <w:t>sitesinde kullanılmak üzere belirli adette faturalanabilir işlem içindir.</w:t>
            </w:r>
          </w:p>
          <w:p w:rsidR="007A0D56" w:rsidRPr="002D3F8E" w:rsidRDefault="007A0D56" w:rsidP="00A00338">
            <w:pPr>
              <w:pStyle w:val="PURBody"/>
            </w:pPr>
          </w:p>
        </w:tc>
      </w:tr>
      <w:tr w:rsidR="007A0D56" w:rsidRPr="00E5760D" w:rsidTr="00DB6670">
        <w:tc>
          <w:tcPr>
            <w:tcW w:w="5310" w:type="dxa"/>
          </w:tcPr>
          <w:p w:rsidR="007A0D56" w:rsidRPr="002D3F8E" w:rsidRDefault="007A0D56" w:rsidP="00CE3861">
            <w:pPr>
              <w:pStyle w:val="PURBullet"/>
              <w:ind w:left="504" w:firstLine="0"/>
            </w:pPr>
          </w:p>
        </w:tc>
        <w:tc>
          <w:tcPr>
            <w:tcW w:w="5332" w:type="dxa"/>
          </w:tcPr>
          <w:p w:rsidR="007A0D56" w:rsidRPr="002D3F8E" w:rsidRDefault="007A0D56" w:rsidP="00A00338">
            <w:pPr>
              <w:pStyle w:val="PURBody"/>
            </w:pPr>
            <w:r w:rsidRPr="002D3F8E">
              <w:rPr>
                <w:vertAlign w:val="superscript"/>
              </w:rPr>
              <w:t xml:space="preserve">2 </w:t>
            </w:r>
            <w:r w:rsidRPr="002D3F8E">
              <w:t>Bu Eklenti SL’leri, ayrı bir ağda dahili bir web sitesinde (örn. intranet) kullanılmak üzere belirli adette faturalanabilir işlem içindir.</w:t>
            </w:r>
          </w:p>
          <w:p w:rsidR="007A0D56" w:rsidRPr="002D3F8E" w:rsidRDefault="007A0D56" w:rsidP="00A00338">
            <w:pPr>
              <w:pStyle w:val="PURBody"/>
            </w:pPr>
            <w:r w:rsidRPr="002D3F8E">
              <w:rPr>
                <w:b/>
                <w:i/>
              </w:rPr>
              <w:t xml:space="preserve">Ek Bing Maps Kurumsal Platform Hizmet SL’si gereklidir </w:t>
            </w:r>
          </w:p>
        </w:tc>
      </w:tr>
      <w:tr w:rsidR="007A0D56" w:rsidRPr="00E5760D" w:rsidTr="00DB6670">
        <w:tc>
          <w:tcPr>
            <w:tcW w:w="5310" w:type="dxa"/>
          </w:tcPr>
          <w:p w:rsidR="007A0D56" w:rsidRPr="00D72679" w:rsidRDefault="007A0D56" w:rsidP="00A00338">
            <w:pPr>
              <w:pStyle w:val="PURBody"/>
            </w:pPr>
            <w:r>
              <w:rPr>
                <w:b/>
                <w:i/>
              </w:rPr>
              <w:t>Gerektiğinde:</w:t>
            </w:r>
          </w:p>
          <w:p w:rsidR="007A0D56" w:rsidRPr="00D72679" w:rsidRDefault="007A0D56" w:rsidP="00F51823">
            <w:pPr>
              <w:pStyle w:val="PURBullet"/>
              <w:numPr>
                <w:ilvl w:val="0"/>
                <w:numId w:val="103"/>
              </w:numPr>
            </w:pPr>
            <w:r>
              <w:t>GPS’si veya diğer sensör kaynaklı konumu, Bing Maps Mobil Varlıklar Yönetim Platformu kullanılarak izlenebilen, görüntülenebilen, tersine adres bulması yapılabilen veya</w:t>
            </w:r>
            <w:r w:rsidR="00DB6670">
              <w:t> </w:t>
            </w:r>
            <w:r>
              <w:t>hesaplamalar yapmak için kullanılabilen her izlenen Varlık</w:t>
            </w:r>
            <w:r>
              <w:rPr>
                <w:vertAlign w:val="superscript"/>
              </w:rPr>
              <w:t>3</w:t>
            </w:r>
            <w:r>
              <w:t xml:space="preserve"> için</w:t>
            </w:r>
          </w:p>
          <w:p w:rsidR="007A0D56" w:rsidRDefault="007A0D56" w:rsidP="00A00338">
            <w:pPr>
              <w:pStyle w:val="PURBody"/>
            </w:pPr>
            <w:r>
              <w:rPr>
                <w:vertAlign w:val="superscript"/>
              </w:rPr>
              <w:t xml:space="preserve">3 </w:t>
            </w:r>
            <w:r>
              <w:t>Varlık; herhangi bir araç, aygıt veya başka bir mobil nesne olarak tanımlanmaktadır.</w:t>
            </w:r>
          </w:p>
        </w:tc>
        <w:tc>
          <w:tcPr>
            <w:tcW w:w="5332" w:type="dxa"/>
          </w:tcPr>
          <w:p w:rsidR="007A0D56" w:rsidRPr="00D72679" w:rsidRDefault="007A0D56" w:rsidP="00A00338">
            <w:pPr>
              <w:pStyle w:val="PURBody"/>
            </w:pPr>
            <w:r>
              <w:rPr>
                <w:b/>
                <w:i/>
              </w:rPr>
              <w:t>Gerekli SL:</w:t>
            </w:r>
          </w:p>
          <w:p w:rsidR="007A0D56" w:rsidRPr="00E5760D" w:rsidRDefault="007A0D56" w:rsidP="00F51823">
            <w:pPr>
              <w:pStyle w:val="PURBullet"/>
              <w:numPr>
                <w:ilvl w:val="0"/>
                <w:numId w:val="104"/>
              </w:numPr>
              <w:rPr>
                <w:lang w:val="da-DK"/>
              </w:rPr>
            </w:pPr>
            <w:r w:rsidRPr="00E5760D">
              <w:rPr>
                <w:lang w:val="da-DK"/>
              </w:rPr>
              <w:t>Bing Maps Mobil Varlıklar Yönetimi Platform Eklenti SL’si</w:t>
            </w:r>
            <w:r w:rsidRPr="00E5760D">
              <w:rPr>
                <w:vertAlign w:val="superscript"/>
                <w:lang w:val="da-DK"/>
              </w:rPr>
              <w:t>4</w:t>
            </w:r>
          </w:p>
          <w:p w:rsidR="007A0D56" w:rsidRPr="00E5760D" w:rsidRDefault="007A0D56" w:rsidP="00A00338">
            <w:pPr>
              <w:pStyle w:val="PURBody"/>
              <w:rPr>
                <w:lang w:val="da-DK"/>
              </w:rPr>
            </w:pPr>
            <w:r w:rsidRPr="00E5760D">
              <w:rPr>
                <w:vertAlign w:val="superscript"/>
                <w:lang w:val="da-DK"/>
              </w:rPr>
              <w:t xml:space="preserve">4 </w:t>
            </w:r>
            <w:r w:rsidRPr="00E5760D">
              <w:rPr>
                <w:lang w:val="da-DK"/>
              </w:rPr>
              <w:t xml:space="preserve">Bu Eklenti SL’leri belirli bir sayıdaki izlenen Varlıklar içindir. </w:t>
            </w:r>
          </w:p>
          <w:p w:rsidR="007A0D56" w:rsidRPr="00E5760D" w:rsidRDefault="007A0D56" w:rsidP="00A00338">
            <w:pPr>
              <w:pStyle w:val="PURBody"/>
              <w:rPr>
                <w:lang w:val="da-DK"/>
              </w:rPr>
            </w:pPr>
            <w:r w:rsidRPr="00E5760D">
              <w:rPr>
                <w:b/>
                <w:i/>
                <w:lang w:val="da-DK"/>
              </w:rPr>
              <w:t xml:space="preserve">Ek Bing Maps Mobil Varlıklar Yönetim Platformu Hizmet SL’si gereklidir </w:t>
            </w:r>
          </w:p>
        </w:tc>
      </w:tr>
    </w:tbl>
    <w:p w:rsidR="007A0D56" w:rsidRPr="00DB6670" w:rsidRDefault="007A0D56" w:rsidP="007A0D56">
      <w:pPr>
        <w:pStyle w:val="PURBlueBGHeader"/>
        <w:rPr>
          <w:lang w:val="da-DK"/>
        </w:rPr>
      </w:pPr>
      <w:r w:rsidRPr="00DB6670">
        <w:rPr>
          <w:lang w:val="da-DK"/>
        </w:rPr>
        <w:t>Ek Koşullar:</w:t>
      </w:r>
    </w:p>
    <w:p w:rsidR="007A0D56" w:rsidRPr="00DB6670" w:rsidRDefault="007A0D56" w:rsidP="007A0D56">
      <w:pPr>
        <w:pStyle w:val="PURBlueStrong-Indented"/>
        <w:rPr>
          <w:lang w:val="da-DK"/>
        </w:rPr>
      </w:pPr>
      <w:r w:rsidRPr="00DB6670">
        <w:rPr>
          <w:lang w:val="da-DK"/>
        </w:rPr>
        <w:t>Bing Maps API’ları</w:t>
      </w:r>
    </w:p>
    <w:p w:rsidR="007A0D56" w:rsidRPr="00DB6670" w:rsidRDefault="007A0D56" w:rsidP="007A0D56">
      <w:pPr>
        <w:pStyle w:val="PURBody-Indented"/>
        <w:rPr>
          <w:lang w:val="da-DK"/>
        </w:rPr>
      </w:pPr>
      <w:r w:rsidRPr="00DB6670">
        <w:rPr>
          <w:lang w:val="da-DK"/>
        </w:rPr>
        <w:t xml:space="preserve">Tüm Bing Maps API’ları, burada yer alan halefleri dahil, Microsoft Bing Maps Platform API’larının Kullanım Koşullarına ve </w:t>
      </w:r>
      <w:r w:rsidR="00DB6670" w:rsidRPr="00DB6670">
        <w:rPr>
          <w:lang w:val="da-DK"/>
        </w:rPr>
        <w:br/>
      </w:r>
      <w:r w:rsidRPr="00DB6670">
        <w:rPr>
          <w:lang w:val="da-DK"/>
        </w:rPr>
        <w:t xml:space="preserve">Bing Maps Platform SDK’larına uygun olarak kullanabilirsiniz: </w:t>
      </w:r>
      <w:hyperlink r:id="rId61">
        <w:r w:rsidRPr="00DB6670">
          <w:rPr>
            <w:color w:val="00467F"/>
            <w:u w:val="single"/>
            <w:lang w:val="da-DK"/>
          </w:rPr>
          <w:t>http://go.microsoft.com/fwlink/p/?LinkID=66121</w:t>
        </w:r>
      </w:hyperlink>
      <w:r w:rsidRPr="00DB6670">
        <w:rPr>
          <w:lang w:val="da-DK"/>
        </w:rPr>
        <w:t xml:space="preserve"> ve </w:t>
      </w:r>
      <w:hyperlink r:id="rId62">
        <w:r w:rsidRPr="00DB6670">
          <w:rPr>
            <w:color w:val="00467F"/>
            <w:u w:val="single"/>
            <w:lang w:val="da-DK"/>
          </w:rPr>
          <w:t>http://go.microsoft.com/fwlink/p/?LinkID=223436</w:t>
        </w:r>
      </w:hyperlink>
      <w:r w:rsidRPr="00DB6670">
        <w:rPr>
          <w:lang w:val="da-DK"/>
        </w:rPr>
        <w:t>.</w:t>
      </w:r>
    </w:p>
    <w:p w:rsidR="007A0D56" w:rsidRPr="002D3F8E" w:rsidRDefault="007A0D56" w:rsidP="007A0D56">
      <w:pPr>
        <w:pStyle w:val="PURBody-Indented"/>
        <w:rPr>
          <w:lang w:val="da-DK"/>
        </w:rPr>
      </w:pPr>
      <w:r w:rsidRPr="00DB6670">
        <w:rPr>
          <w:lang w:val="da-DK"/>
        </w:rPr>
        <w:t>Bing Maps Platform API’sinin Kullanım Koşullarını zaman zaman güncelleyebiliriz.</w:t>
      </w:r>
      <w:r w:rsidR="007169B5" w:rsidRPr="00DB6670">
        <w:rPr>
          <w:lang w:val="da-DK"/>
        </w:rPr>
        <w:t xml:space="preserve"> </w:t>
      </w:r>
      <w:r w:rsidRPr="00DB6670">
        <w:rPr>
          <w:lang w:val="da-DK"/>
        </w:rPr>
        <w:t>Kanunun gerektirdiği veya Bing Maps Platf</w:t>
      </w:r>
      <w:r w:rsidRPr="002D3F8E">
        <w:rPr>
          <w:lang w:val="da-DK"/>
        </w:rPr>
        <w:t>ormunu kullanımınızı ciddi oranda etkilemeyecek Bing Maps Platform güncellemeleriyle yapılan lisans hükümleri üzerindeki bu değişiklikler derhal geçerli olacaktır.</w:t>
      </w:r>
      <w:r w:rsidR="007169B5" w:rsidRPr="002D3F8E">
        <w:rPr>
          <w:lang w:val="da-DK"/>
        </w:rPr>
        <w:t xml:space="preserve"> </w:t>
      </w:r>
      <w:r w:rsidRPr="002D3F8E">
        <w:rPr>
          <w:lang w:val="da-DK"/>
        </w:rPr>
        <w:t>Tüm diğer değişiklikler için, herhangi bir mevcut lisans altında Bing Maps Platformu kullanımınız, abonelik lisans koşullarınızın ilk 12 ayı süresince söz konusu güncellemeler olmaksızın bu lisans koşullarına tabidir.</w:t>
      </w:r>
      <w:r w:rsidR="007169B5" w:rsidRPr="002D3F8E">
        <w:rPr>
          <w:lang w:val="da-DK"/>
        </w:rPr>
        <w:t xml:space="preserve"> </w:t>
      </w:r>
      <w:r w:rsidRPr="002D3F8E">
        <w:rPr>
          <w:lang w:val="da-DK"/>
        </w:rPr>
        <w:t>Güncellemeler genel olarak yürürlüğe girmeden en az 30 gün önce size bildirimde bulunmaya çalışacağız.</w:t>
      </w:r>
      <w:r w:rsidR="007169B5" w:rsidRPr="002D3F8E">
        <w:rPr>
          <w:lang w:val="da-DK"/>
        </w:rPr>
        <w:t xml:space="preserve"> </w:t>
      </w:r>
      <w:r w:rsidRPr="002D3F8E">
        <w:rPr>
          <w:lang w:val="da-DK"/>
        </w:rPr>
        <w:t xml:space="preserve">Bing Maps Platform API’sini kullanarak, biz burada yayınladıktan sonra, yeni koşulları kabul etmiş olursunuz: </w:t>
      </w:r>
      <w:hyperlink r:id="rId63">
        <w:r w:rsidRPr="002D3F8E">
          <w:rPr>
            <w:color w:val="00467F"/>
            <w:u w:val="single"/>
            <w:lang w:val="da-DK"/>
          </w:rPr>
          <w:t>http://go.microsoft.com/fwlink/p/?LinkID=66121</w:t>
        </w:r>
      </w:hyperlink>
      <w:r w:rsidRPr="002D3F8E">
        <w:rPr>
          <w:color w:val="00467F"/>
          <w:lang w:val="da-DK"/>
        </w:rPr>
        <w:t xml:space="preserve"> </w:t>
      </w:r>
      <w:r w:rsidRPr="002D3F8E">
        <w:rPr>
          <w:lang w:val="da-DK"/>
        </w:rPr>
        <w:t>veya güncellemeler hakkında size bir e-posta bildirimi gönderebiliriz.</w:t>
      </w:r>
    </w:p>
    <w:p w:rsidR="007A0D56" w:rsidRPr="002D3F8E" w:rsidRDefault="00B14EBA" w:rsidP="007A0D56">
      <w:pPr>
        <w:pStyle w:val="PURBreadcrumb"/>
        <w:rPr>
          <w:lang w:val="da-DK"/>
        </w:rPr>
      </w:pPr>
      <w:hyperlink w:anchor="_Sec4">
        <w:r w:rsidR="00CF7088" w:rsidRPr="00E45966">
          <w:rPr>
            <w:color w:val="00467F"/>
            <w:szCs w:val="16"/>
            <w:u w:val="single"/>
            <w:lang w:val="da-DK"/>
          </w:rPr>
          <w:t>İçindekiler</w:t>
        </w:r>
      </w:hyperlink>
      <w:r w:rsidR="00CF7088" w:rsidRPr="00E45966">
        <w:rPr>
          <w:szCs w:val="16"/>
          <w:lang w:val="da-DK"/>
        </w:rPr>
        <w:t xml:space="preserve"> / </w:t>
      </w:r>
      <w:hyperlink w:anchor="General_License_Terms" w:history="1">
        <w:r w:rsidR="00CF7088" w:rsidRPr="00E45966">
          <w:rPr>
            <w:rStyle w:val="Hyperlink"/>
            <w:szCs w:val="16"/>
            <w:lang w:val="da-DK"/>
          </w:rPr>
          <w:t>Genel Koşullar</w:t>
        </w:r>
      </w:hyperlink>
    </w:p>
    <w:p w:rsidR="007A0D56" w:rsidRPr="002D3F8E" w:rsidRDefault="007A0D56" w:rsidP="007A0D56">
      <w:pPr>
        <w:pStyle w:val="PURProductName"/>
        <w:rPr>
          <w:lang w:val="da-DK"/>
        </w:rPr>
      </w:pPr>
      <w:r w:rsidRPr="002D3F8E">
        <w:rPr>
          <w:lang w:val="da-DK"/>
        </w:rPr>
        <w:t>Microsoft Learning E-Reference Library</w:t>
      </w:r>
      <w:r>
        <w:fldChar w:fldCharType="begin"/>
      </w:r>
      <w:r w:rsidRPr="002D3F8E">
        <w:rPr>
          <w:lang w:val="da-DK"/>
        </w:rPr>
        <w:instrText>XE "Microsoft Learning E-Reference Library"</w:instrText>
      </w:r>
      <w:r>
        <w:fldChar w:fldCharType="end"/>
      </w:r>
      <w:r>
        <w:fldChar w:fldCharType="begin"/>
      </w:r>
      <w:r w:rsidRPr="002D3F8E">
        <w:rPr>
          <w:lang w:val="da-DK"/>
        </w:rPr>
        <w:instrText xml:space="preserve"> TC "</w:instrText>
      </w:r>
      <w:bookmarkStart w:id="360" w:name="_Toc366240740"/>
      <w:bookmarkStart w:id="361" w:name="_Toc366240984"/>
      <w:bookmarkStart w:id="362" w:name="_Toc382385534"/>
      <w:r w:rsidRPr="002D3F8E">
        <w:rPr>
          <w:lang w:val="da-DK"/>
        </w:rPr>
        <w:instrText>Microsoft Learning E-Reference Library</w:instrText>
      </w:r>
      <w:bookmarkEnd w:id="360"/>
      <w:bookmarkEnd w:id="361"/>
      <w:bookmarkEnd w:id="362"/>
      <w:r w:rsidRPr="002D3F8E">
        <w:rPr>
          <w:lang w:val="da-DK"/>
        </w:rPr>
        <w:instrText xml:space="preserve">" \l </w:instrText>
      </w:r>
      <w:r w:rsidR="00F51936" w:rsidRPr="002D3F8E">
        <w:rPr>
          <w:lang w:val="da-DK"/>
        </w:rPr>
        <w:instrText>3</w:instrText>
      </w:r>
      <w:r>
        <w:fldChar w:fldCharType="end"/>
      </w:r>
    </w:p>
    <w:p w:rsidR="007A0D56" w:rsidRPr="00D72679" w:rsidRDefault="007A0D56" w:rsidP="007A0D56">
      <w:pPr>
        <w:pStyle w:val="PURBlueBGHeader"/>
      </w:pPr>
      <w:r>
        <w:t>Kullanıcı SL’leri</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Aşağıdakiler için gereklidir:</w:t>
            </w:r>
          </w:p>
          <w:p w:rsidR="007A0D56" w:rsidRDefault="007A0D56" w:rsidP="00F51823">
            <w:pPr>
              <w:pStyle w:val="PURBullet"/>
              <w:numPr>
                <w:ilvl w:val="0"/>
                <w:numId w:val="105"/>
              </w:numPr>
            </w:pPr>
            <w:r>
              <w:t>Çevrimiçi Hizmete veya ilgili yazılıma erişen kullanıcılar</w:t>
            </w:r>
          </w:p>
        </w:tc>
        <w:tc>
          <w:tcPr>
            <w:tcW w:w="5340" w:type="dxa"/>
          </w:tcPr>
          <w:p w:rsidR="007A0D56" w:rsidRPr="00D72679" w:rsidRDefault="007A0D56" w:rsidP="00A00338">
            <w:pPr>
              <w:pStyle w:val="PURBody"/>
            </w:pPr>
            <w:r>
              <w:rPr>
                <w:b/>
                <w:i/>
              </w:rPr>
              <w:t>Gerekli SL:</w:t>
            </w:r>
          </w:p>
          <w:p w:rsidR="007A0D56" w:rsidRDefault="007A0D56" w:rsidP="00F51823">
            <w:pPr>
              <w:pStyle w:val="PURBullet"/>
              <w:numPr>
                <w:ilvl w:val="0"/>
                <w:numId w:val="106"/>
              </w:numPr>
            </w:pPr>
            <w:r>
              <w:t xml:space="preserve">Microsoft Learning E-Reference Library Kullanıcı SL’si </w:t>
            </w:r>
          </w:p>
        </w:tc>
      </w:tr>
    </w:tbl>
    <w:p w:rsidR="007A0D56" w:rsidRPr="00D72679" w:rsidRDefault="007A0D56" w:rsidP="007A0D56">
      <w:pPr>
        <w:pStyle w:val="PURBlueBGHeader"/>
      </w:pPr>
      <w:r>
        <w:t>Ek Koşullar:</w:t>
      </w:r>
    </w:p>
    <w:p w:rsidR="007A0D56" w:rsidRPr="00D72679" w:rsidRDefault="007A0D56" w:rsidP="007A0D56">
      <w:pPr>
        <w:pStyle w:val="PURBlueStrong-Indented"/>
      </w:pPr>
      <w:r>
        <w:t>Belgeler</w:t>
      </w:r>
    </w:p>
    <w:p w:rsidR="007A0D56" w:rsidRPr="00D72679" w:rsidRDefault="007A0D56" w:rsidP="007A0D56">
      <w:pPr>
        <w:pStyle w:val="PURBody-Indented"/>
      </w:pPr>
      <w:r>
        <w:t xml:space="preserve">Bilgisayarınıza veya iç ağınıza geçerli erişimi olan herhangi bir </w:t>
      </w:r>
      <w:proofErr w:type="gramStart"/>
      <w:r>
        <w:t>kişi</w:t>
      </w:r>
      <w:proofErr w:type="gramEnd"/>
      <w:r>
        <w:t xml:space="preserve"> belgeleri kuruluşunuz içinde başvuru olarak kullanmak amacıyla kopyalayabilir ve kullanabilir. Belgelere elektronik kitaplar dahil değildir.</w:t>
      </w:r>
    </w:p>
    <w:p w:rsidR="007A0D56" w:rsidRPr="00D72679" w:rsidRDefault="00B14EBA" w:rsidP="002F2A81">
      <w:pPr>
        <w:pStyle w:val="PURBreadcrumb"/>
        <w:keepNext w:val="0"/>
        <w:keepLines w:val="0"/>
      </w:pPr>
      <w:hyperlink w:anchor="_Sec4">
        <w:r w:rsidR="00CF7088" w:rsidRPr="00E45966">
          <w:rPr>
            <w:color w:val="00467F"/>
            <w:szCs w:val="16"/>
            <w:u w:val="single"/>
          </w:rPr>
          <w:t>İçindekiler</w:t>
        </w:r>
      </w:hyperlink>
      <w:r w:rsidR="00CF7088" w:rsidRPr="00E45966">
        <w:rPr>
          <w:szCs w:val="16"/>
        </w:rPr>
        <w:t xml:space="preserve"> / </w:t>
      </w:r>
      <w:hyperlink w:anchor="General_License_Terms" w:history="1">
        <w:r w:rsidR="00CF7088" w:rsidRPr="00E45966">
          <w:rPr>
            <w:rStyle w:val="Hyperlink"/>
            <w:szCs w:val="16"/>
          </w:rPr>
          <w:t>Genel Koşullar</w:t>
        </w:r>
      </w:hyperlink>
    </w:p>
    <w:p w:rsidR="007A0D56" w:rsidRPr="00D72679" w:rsidRDefault="007A0D56" w:rsidP="002F2A81">
      <w:pPr>
        <w:pStyle w:val="PURProductName"/>
      </w:pPr>
      <w:bookmarkStart w:id="363" w:name="_Sec380"/>
      <w:r>
        <w:lastRenderedPageBreak/>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82385535"/>
      <w:r>
        <w:instrText>Microsoft Learning IT Academy</w:instrText>
      </w:r>
      <w:bookmarkEnd w:id="364"/>
      <w:bookmarkEnd w:id="365"/>
      <w:bookmarkEnd w:id="366"/>
      <w:r>
        <w:instrText xml:space="preserve">" \l </w:instrText>
      </w:r>
      <w:r w:rsidR="00F51936">
        <w:instrText>3</w:instrText>
      </w:r>
      <w:r>
        <w:fldChar w:fldCharType="end"/>
      </w:r>
    </w:p>
    <w:p w:rsidR="007A0D56" w:rsidRPr="00D72679" w:rsidRDefault="007A0D56" w:rsidP="002F2A81">
      <w:pPr>
        <w:pStyle w:val="PURBlueBGHeader"/>
        <w:keepNext/>
        <w:keepLines/>
      </w:pPr>
      <w:r>
        <w:t>Hizmet SL’leri</w:t>
      </w:r>
    </w:p>
    <w:tbl>
      <w:tblPr>
        <w:tblStyle w:val="PURTableNoVertical"/>
        <w:tblW w:w="0" w:type="auto"/>
        <w:tblLook w:val="04A0" w:firstRow="1" w:lastRow="0" w:firstColumn="1" w:lastColumn="0" w:noHBand="0" w:noVBand="1"/>
      </w:tblPr>
      <w:tblGrid>
        <w:gridCol w:w="5262"/>
        <w:gridCol w:w="5264"/>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2D3F8E" w:rsidRDefault="00E5543D" w:rsidP="002F2A81">
            <w:pPr>
              <w:pStyle w:val="PURBody"/>
              <w:keepNext/>
              <w:keepLines/>
            </w:pPr>
            <w:r w:rsidRPr="002D3F8E">
              <w:rPr>
                <w:b/>
                <w:i/>
              </w:rPr>
              <w:t>Aşağıdakilerin her biri için gereklidir:</w:t>
            </w:r>
          </w:p>
          <w:p w:rsidR="00E5543D" w:rsidRPr="00D72679" w:rsidRDefault="00E5543D" w:rsidP="002F2A81">
            <w:pPr>
              <w:pStyle w:val="PURBody"/>
              <w:keepNext/>
              <w:keepLines/>
              <w:spacing w:after="60"/>
            </w:pPr>
            <w:r>
              <w:rPr>
                <w:rFonts w:asciiTheme="minorHAnsi" w:hAnsiTheme="minorHAnsi" w:cstheme="minorHAnsi"/>
                <w:color w:val="000000" w:themeColor="text1"/>
                <w:szCs w:val="18"/>
              </w:rPr>
              <w:t>Herhangi bir Microsoft Learning Solutions IT Academy hizmetine veya faydasına erişen veya bunları kullanan konum. Konum; aynı kampüste yer alan tek bir binada veya binalar grubunda personeli bir müdür gibi aynı yönetici altında yer alan fiziksel bir site olarak tanımlanır.</w:t>
            </w:r>
          </w:p>
          <w:p w:rsidR="00E5543D" w:rsidRPr="00D72679" w:rsidRDefault="00E5543D" w:rsidP="002F2A81">
            <w:pPr>
              <w:keepNext/>
              <w:keepLines/>
              <w:spacing w:after="60"/>
            </w:pPr>
            <w:r>
              <w:rPr>
                <w:rFonts w:asciiTheme="minorHAnsi" w:hAnsiTheme="minorHAnsi" w:cstheme="minorHAnsi"/>
                <w:color w:val="000000" w:themeColor="text1"/>
                <w:szCs w:val="18"/>
              </w:rPr>
              <w:t>Eğer kurum hem yüz yüze hem de çevrimiçi olarak sadece öğrencilere hizmet veriyorsa, her fiziksel site konumu için bir IT Academy aboneliğinin satın alınması gerekir.</w:t>
            </w:r>
          </w:p>
          <w:p w:rsidR="00E5543D" w:rsidRPr="00D72679" w:rsidRDefault="00E5543D" w:rsidP="002F2A81">
            <w:pPr>
              <w:keepNext/>
              <w:keepLines/>
              <w:spacing w:after="60"/>
            </w:pPr>
            <w:r>
              <w:rPr>
                <w:rFonts w:asciiTheme="minorHAnsi" w:hAnsiTheme="minorHAnsi" w:cstheme="minorHAnsi"/>
                <w:color w:val="000000" w:themeColor="text1"/>
                <w:szCs w:val="18"/>
              </w:rPr>
              <w:t xml:space="preserve">Çevrimiçi Hizmetlere erişme ve onları kullanma hakkınız, gerekli SL adedini satın almanızın gerekliliğine bağlıdır. </w:t>
            </w:r>
          </w:p>
          <w:p w:rsidR="007A0D56" w:rsidRDefault="00E5543D" w:rsidP="002F2A81">
            <w:pPr>
              <w:pStyle w:val="PURBody"/>
              <w:keepNext/>
              <w:keepLines/>
            </w:pPr>
            <w:r>
              <w:rPr>
                <w:rFonts w:asciiTheme="minorHAnsi" w:hAnsiTheme="minorHAnsi" w:cstheme="minorHAnsi"/>
                <w:color w:val="000000" w:themeColor="text1"/>
                <w:szCs w:val="18"/>
              </w:rPr>
              <w:t>Program faydaları, sadece lisanslı kurum fakültesi, personeli ve lisanslı kuruma mevcut durumda kayıtlı olan öğrenciler tarafından kullanılabilir.</w:t>
            </w:r>
          </w:p>
        </w:tc>
        <w:tc>
          <w:tcPr>
            <w:tcW w:w="5340" w:type="dxa"/>
          </w:tcPr>
          <w:p w:rsidR="007A0D56" w:rsidRPr="00D72679" w:rsidRDefault="007A0D56" w:rsidP="002F2A81">
            <w:pPr>
              <w:pStyle w:val="PURBody"/>
              <w:keepNext/>
              <w:keepLines/>
            </w:pPr>
            <w:r>
              <w:rPr>
                <w:b/>
                <w:i/>
              </w:rPr>
              <w:t>Gerekli SL:</w:t>
            </w:r>
          </w:p>
          <w:p w:rsidR="007A0D56" w:rsidRDefault="007A0D56" w:rsidP="00F51823">
            <w:pPr>
              <w:pStyle w:val="PURBullet"/>
              <w:keepNext/>
              <w:keepLines/>
              <w:numPr>
                <w:ilvl w:val="0"/>
                <w:numId w:val="107"/>
              </w:numPr>
            </w:pPr>
            <w:r>
              <w:t>Microsoft Learning IT Academy Hizmetleri SL’si</w:t>
            </w:r>
          </w:p>
        </w:tc>
      </w:tr>
    </w:tbl>
    <w:p w:rsidR="007A0D56" w:rsidRPr="00D72679" w:rsidRDefault="007A0D56" w:rsidP="007A0D56">
      <w:pPr>
        <w:pStyle w:val="PURBlueBGHeader"/>
      </w:pPr>
      <w:r>
        <w:t>Ek Koşullar:</w:t>
      </w:r>
    </w:p>
    <w:p w:rsidR="00E5543D" w:rsidRPr="00D72679" w:rsidRDefault="00E5543D" w:rsidP="00E5543D">
      <w:pPr>
        <w:ind w:left="270"/>
      </w:pPr>
      <w:r>
        <w:rPr>
          <w:rFonts w:asciiTheme="minorHAnsi" w:hAnsiTheme="minorHAnsi" w:cstheme="minorHAnsi"/>
          <w:color w:val="000000" w:themeColor="text1"/>
          <w:sz w:val="18"/>
          <w:szCs w:val="18"/>
        </w:rPr>
        <w:t>Genel Lisans Koşulları, aşağıdaki hüküm ve koşullar ve IT Academy program kılavuz bilgileri (</w:t>
      </w:r>
      <w:hyperlink r:id="rId64" w:history="1">
        <w:r w:rsidR="00E97CB6" w:rsidRPr="00E37518">
          <w:rPr>
            <w:rStyle w:val="Hyperlink"/>
            <w:rFonts w:asciiTheme="minorHAnsi" w:hAnsiTheme="minorHAnsi" w:cstheme="minorHAnsi"/>
            <w:spacing w:val="-2"/>
            <w:sz w:val="18"/>
            <w:szCs w:val="18"/>
          </w:rPr>
          <w:t>http://Microsoft.com/itacademy</w:t>
        </w:r>
      </w:hyperlink>
      <w:r>
        <w:rPr>
          <w:rStyle w:val="Hyperlink"/>
          <w:rFonts w:asciiTheme="minorHAnsi" w:hAnsiTheme="minorHAnsi" w:cstheme="minorHAnsi"/>
          <w:sz w:val="18"/>
          <w:szCs w:val="18"/>
        </w:rPr>
        <w:t xml:space="preserve"> </w:t>
      </w:r>
      <w:r w:rsidRPr="00C82A88">
        <w:rPr>
          <w:rStyle w:val="Hyperlink"/>
          <w:rFonts w:asciiTheme="minorHAnsi" w:hAnsiTheme="minorHAnsi" w:cstheme="minorHAnsi"/>
          <w:color w:val="auto"/>
          <w:sz w:val="18"/>
          <w:szCs w:val="18"/>
          <w:u w:val="none"/>
        </w:rPr>
        <w:t>adresinde yer alır),</w:t>
      </w:r>
      <w:r w:rsidRPr="00CE3861">
        <w:rPr>
          <w:rStyle w:val="Hyperlink"/>
          <w:rFonts w:asciiTheme="minorHAnsi" w:hAnsiTheme="minorHAnsi" w:cstheme="minorHAnsi"/>
          <w:sz w:val="18"/>
          <w:szCs w:val="18"/>
          <w:u w:val="none"/>
        </w:rPr>
        <w:t xml:space="preserve"> </w:t>
      </w:r>
      <w:r>
        <w:rPr>
          <w:rFonts w:asciiTheme="minorHAnsi" w:hAnsiTheme="minorHAnsi" w:cstheme="minorHAnsi"/>
          <w:color w:val="000000" w:themeColor="text1"/>
          <w:sz w:val="18"/>
          <w:szCs w:val="18"/>
        </w:rPr>
        <w:t xml:space="preserve">Microsoft Learning IT Academy ve onun faydalarını kullanımınız için geçerlidir. </w:t>
      </w:r>
    </w:p>
    <w:p w:rsidR="00E5543D" w:rsidRPr="00D72679" w:rsidRDefault="00E5543D" w:rsidP="00E5543D">
      <w:pPr>
        <w:ind w:left="270"/>
      </w:pPr>
      <w:r>
        <w:rPr>
          <w:rFonts w:asciiTheme="minorHAnsi" w:hAnsiTheme="minorHAnsi" w:cstheme="minorHAnsi"/>
          <w:color w:val="000000" w:themeColor="text1"/>
          <w:sz w:val="18"/>
          <w:szCs w:val="18"/>
        </w:rPr>
        <w:t xml:space="preserve">Microsoft İş Ortağı Ağı Öğrenme Yeterliliği Programına ve Microsoft Learning IT Academy'ye aynı anda kaydolamazsınız. </w:t>
      </w:r>
    </w:p>
    <w:p w:rsidR="00E5543D" w:rsidRPr="00D72679" w:rsidRDefault="00E5543D" w:rsidP="00E5543D">
      <w:pPr>
        <w:ind w:left="270"/>
      </w:pPr>
      <w:r>
        <w:rPr>
          <w:rFonts w:asciiTheme="minorHAnsi" w:hAnsiTheme="minorHAnsi" w:cstheme="minorHAnsi"/>
          <w:color w:val="000000" w:themeColor="text1"/>
          <w:sz w:val="18"/>
          <w:szCs w:val="18"/>
        </w:rPr>
        <w:t>Faydalar sadece güncel bir Microsoft Learning IT Academy SL'li konumlarda kullanılabilir. Ek konumları (yani bölümler, uzatma programları, tekli okullar ve coğrafik olarak dağılımlı tesisler) olan kurumlar, her konum için bir Microsoft Learning IT Academy SL satın almalıdır.</w:t>
      </w:r>
    </w:p>
    <w:p w:rsidR="00E5543D" w:rsidRPr="00D72679" w:rsidRDefault="00E5543D" w:rsidP="00E5543D">
      <w:pPr>
        <w:ind w:left="270"/>
      </w:pPr>
      <w:r>
        <w:rPr>
          <w:smallCaps/>
          <w:color w:val="00467F" w:themeColor="text2"/>
          <w:sz w:val="18"/>
        </w:rPr>
        <w:t>Lisansın Süresi</w:t>
      </w:r>
      <w:r>
        <w:rPr>
          <w:rFonts w:eastAsia="Times New Roman" w:cs="Arial"/>
          <w:sz w:val="18"/>
          <w:szCs w:val="18"/>
        </w:rPr>
        <w:br/>
      </w:r>
      <w:r>
        <w:rPr>
          <w:rFonts w:asciiTheme="minorHAnsi" w:hAnsiTheme="minorHAnsi" w:cstheme="minorHAnsi"/>
          <w:color w:val="000000" w:themeColor="text1"/>
          <w:sz w:val="18"/>
          <w:szCs w:val="18"/>
        </w:rPr>
        <w:t xml:space="preserve">SL'niz sona erdiğinde, Microsoft IT Academy kapsamında mevcut olan faydaların ve içeriğin herhangi birini kullanma hakları da sona erer. </w:t>
      </w:r>
    </w:p>
    <w:p w:rsidR="007A0D56" w:rsidRPr="0032145A" w:rsidRDefault="00E5543D" w:rsidP="00E5543D">
      <w:pPr>
        <w:pStyle w:val="PURBody-Indented"/>
        <w:rPr>
          <w:spacing w:val="-2"/>
        </w:rPr>
      </w:pPr>
      <w:r w:rsidRPr="0032145A">
        <w:rPr>
          <w:smallCaps/>
          <w:color w:val="00467F" w:themeColor="text2"/>
          <w:spacing w:val="-2"/>
        </w:rPr>
        <w:t>Üçüncü Tarafça Sağlanan Program Faydaları</w:t>
      </w:r>
      <w:r w:rsidRPr="0032145A">
        <w:rPr>
          <w:rFonts w:cs="Arial"/>
          <w:b/>
          <w:bCs/>
          <w:iCs/>
          <w:smallCaps/>
          <w:spacing w:val="-2"/>
          <w:szCs w:val="18"/>
        </w:rPr>
        <w:br/>
      </w:r>
      <w:r w:rsidRPr="0032145A">
        <w:rPr>
          <w:rFonts w:cs="Arial"/>
          <w:bCs/>
          <w:iCs/>
          <w:spacing w:val="-2"/>
          <w:szCs w:val="18"/>
        </w:rPr>
        <w:t>Bazı faydalar üçüncü bir tarafça sağlanabilir.</w:t>
      </w:r>
      <w:r w:rsidR="007169B5" w:rsidRPr="0032145A">
        <w:rPr>
          <w:rFonts w:cs="Arial"/>
          <w:bCs/>
          <w:iCs/>
          <w:spacing w:val="-2"/>
          <w:szCs w:val="18"/>
        </w:rPr>
        <w:t xml:space="preserve"> </w:t>
      </w:r>
      <w:r w:rsidRPr="0032145A">
        <w:rPr>
          <w:rFonts w:cs="Arial"/>
          <w:bCs/>
          <w:iCs/>
          <w:spacing w:val="-2"/>
          <w:szCs w:val="18"/>
        </w:rPr>
        <w:t xml:space="preserve">Bu faydalarla bağlantılı ilişkinizin doğrudan söz konusu üçüncü tarafla olduğunu ve Microsoft'la olmadığını anlamakta ve </w:t>
      </w:r>
      <w:proofErr w:type="gramStart"/>
      <w:r w:rsidRPr="0032145A">
        <w:rPr>
          <w:rFonts w:cs="Arial"/>
          <w:bCs/>
          <w:iCs/>
          <w:spacing w:val="-2"/>
          <w:szCs w:val="18"/>
        </w:rPr>
        <w:t>kabul</w:t>
      </w:r>
      <w:proofErr w:type="gramEnd"/>
      <w:r w:rsidRPr="0032145A">
        <w:rPr>
          <w:rFonts w:cs="Arial"/>
          <w:bCs/>
          <w:iCs/>
          <w:spacing w:val="-2"/>
          <w:szCs w:val="18"/>
        </w:rPr>
        <w:t xml:space="preserve"> etmektesiniz. Microsoft; üçüncü bir tarafça sağlanan herhangi bir faydadan sorumlu değildir ve Microsoft, üçüncü taraf satıcılarına veya onların hizmetlerine veya ürünlerine sponsorluk yapmaz veya onları desteklemez.</w:t>
      </w:r>
    </w:p>
    <w:p w:rsidR="007A0D56" w:rsidRPr="00E5760D" w:rsidRDefault="00B14EBA" w:rsidP="00CE3861">
      <w:pPr>
        <w:pStyle w:val="PURBreadcrumb"/>
        <w:keepNext w:val="0"/>
        <w:keepLines w:val="0"/>
        <w:rPr>
          <w:lang w:val="da-DK"/>
        </w:rPr>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p>
    <w:p w:rsidR="009F7735" w:rsidRPr="00E5760D" w:rsidRDefault="009F7735" w:rsidP="009F7735">
      <w:pPr>
        <w:pStyle w:val="PURProductName"/>
        <w:rPr>
          <w:lang w:val="da-DK"/>
        </w:rPr>
      </w:pPr>
      <w:bookmarkStart w:id="367" w:name="_Sec431"/>
      <w:r w:rsidRPr="00E5760D">
        <w:rPr>
          <w:lang w:val="da-DK"/>
        </w:rPr>
        <w:t>System Center Endpoint Protection</w:t>
      </w:r>
      <w:bookmarkEnd w:id="367"/>
      <w:r>
        <w:fldChar w:fldCharType="begin"/>
      </w:r>
      <w:r w:rsidRPr="00E5760D">
        <w:rPr>
          <w:lang w:val="da-DK"/>
        </w:rPr>
        <w:instrText>XE "System Center Endpoint Protection"</w:instrText>
      </w:r>
      <w:r>
        <w:fldChar w:fldCharType="end"/>
      </w:r>
      <w:r>
        <w:fldChar w:fldCharType="begin"/>
      </w:r>
      <w:r w:rsidRPr="00E5760D">
        <w:rPr>
          <w:lang w:val="da-DK"/>
        </w:rPr>
        <w:instrText xml:space="preserve"> TC "</w:instrText>
      </w:r>
      <w:bookmarkStart w:id="368" w:name="_Toc366240749"/>
      <w:bookmarkStart w:id="369" w:name="_Toc366240993"/>
      <w:bookmarkStart w:id="370" w:name="_Toc382385536"/>
      <w:r w:rsidRPr="00E5760D">
        <w:rPr>
          <w:lang w:val="da-DK"/>
        </w:rPr>
        <w:instrText>System Center Endpoint Protection</w:instrText>
      </w:r>
      <w:bookmarkEnd w:id="368"/>
      <w:bookmarkEnd w:id="369"/>
      <w:bookmarkEnd w:id="370"/>
      <w:r w:rsidRPr="00E5760D">
        <w:rPr>
          <w:lang w:val="da-DK"/>
        </w:rPr>
        <w:instrText xml:space="preserve">" \l </w:instrText>
      </w:r>
      <w:r w:rsidR="00F51936" w:rsidRPr="00E5760D">
        <w:rPr>
          <w:lang w:val="da-DK"/>
        </w:rPr>
        <w:instrText>3</w:instrText>
      </w:r>
      <w:r>
        <w:fldChar w:fldCharType="end"/>
      </w:r>
    </w:p>
    <w:p w:rsidR="009F7735" w:rsidRPr="00D72679" w:rsidRDefault="009F7735" w:rsidP="009F7735">
      <w:pPr>
        <w:pStyle w:val="PURBlueBGHeader"/>
      </w:pPr>
      <w:r>
        <w:t>SUNUCU YÖNETİMİ LİSANSLARI</w:t>
      </w:r>
    </w:p>
    <w:tbl>
      <w:tblPr>
        <w:tblStyle w:val="PURTableNoVertical"/>
        <w:tblW w:w="0" w:type="auto"/>
        <w:tblLook w:val="04A0" w:firstRow="1" w:lastRow="0" w:firstColumn="1" w:lastColumn="0" w:noHBand="0" w:noVBand="1"/>
      </w:tblPr>
      <w:tblGrid>
        <w:gridCol w:w="5242"/>
        <w:gridCol w:w="5284"/>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Aşağıdakiler için gereklidir:</w:t>
            </w:r>
          </w:p>
          <w:p w:rsidR="009F7735" w:rsidRDefault="009F7735" w:rsidP="00F51823">
            <w:pPr>
              <w:pStyle w:val="PURBullet"/>
              <w:numPr>
                <w:ilvl w:val="0"/>
                <w:numId w:val="108"/>
              </w:numPr>
            </w:pPr>
            <w:r>
              <w:t>Çevrimiçi Hizmete veya ilgili yazılıma erişen sunucular</w:t>
            </w:r>
            <w:r>
              <w:rPr>
                <w:vertAlign w:val="superscript"/>
              </w:rPr>
              <w:t>1</w:t>
            </w:r>
          </w:p>
        </w:tc>
        <w:tc>
          <w:tcPr>
            <w:tcW w:w="6140" w:type="dxa"/>
          </w:tcPr>
          <w:p w:rsidR="009F7735" w:rsidRPr="00D72679" w:rsidRDefault="009F7735" w:rsidP="00A00338">
            <w:pPr>
              <w:pStyle w:val="PURBody"/>
            </w:pPr>
            <w:r>
              <w:rPr>
                <w:b/>
                <w:i/>
              </w:rPr>
              <w:t>Gerekli Sunucu Yönetimi Lisansları:</w:t>
            </w:r>
          </w:p>
          <w:p w:rsidR="009F7735" w:rsidRPr="00D72679" w:rsidRDefault="009F7735" w:rsidP="00F51823">
            <w:pPr>
              <w:pStyle w:val="PURBullet"/>
              <w:numPr>
                <w:ilvl w:val="0"/>
                <w:numId w:val="109"/>
              </w:numPr>
            </w:pPr>
            <w:r>
              <w:t>System Center 2012 R2 Datacenter</w:t>
            </w:r>
            <w:r>
              <w:rPr>
                <w:vertAlign w:val="superscript"/>
              </w:rPr>
              <w:t>2, 3</w:t>
            </w:r>
            <w:r>
              <w:t xml:space="preserve">, </w:t>
            </w:r>
            <w:r>
              <w:rPr>
                <w:b/>
              </w:rPr>
              <w:t>veya</w:t>
            </w:r>
          </w:p>
          <w:p w:rsidR="009F7735" w:rsidRPr="00D72679" w:rsidRDefault="009F7735" w:rsidP="00F51823">
            <w:pPr>
              <w:pStyle w:val="PURBullet"/>
              <w:numPr>
                <w:ilvl w:val="0"/>
                <w:numId w:val="109"/>
              </w:numPr>
            </w:pPr>
            <w:r>
              <w:t>System Center 2012 R2 Standard</w:t>
            </w:r>
            <w:r>
              <w:rPr>
                <w:vertAlign w:val="superscript"/>
              </w:rPr>
              <w:t>2, 3</w:t>
            </w:r>
          </w:p>
          <w:p w:rsidR="009F7735" w:rsidRPr="00D72679" w:rsidRDefault="009F7735" w:rsidP="00A00338">
            <w:pPr>
              <w:pStyle w:val="PURBody"/>
            </w:pPr>
            <w:r>
              <w:rPr>
                <w:vertAlign w:val="superscript"/>
              </w:rPr>
              <w:t>1</w:t>
            </w:r>
            <w:r>
              <w:t xml:space="preserve"> Bu koşul amacıyla, “Sunucular” üzerinde sunucu işletim sistemlerini çalıştırdığınız aygıtlardır.</w:t>
            </w:r>
          </w:p>
          <w:p w:rsidR="009F7735" w:rsidRPr="00D72679" w:rsidRDefault="009F7735" w:rsidP="00A00338">
            <w:pPr>
              <w:pStyle w:val="PURBody"/>
            </w:pPr>
            <w:r>
              <w:rPr>
                <w:vertAlign w:val="superscript"/>
              </w:rPr>
              <w:t>2</w:t>
            </w:r>
            <w:r>
              <w:t xml:space="preserve"> Etkin Yazılım Güvencesi kapsamında.</w:t>
            </w:r>
          </w:p>
          <w:p w:rsidR="009F7735" w:rsidRDefault="009F7735" w:rsidP="00A00338">
            <w:pPr>
              <w:pStyle w:val="PURBody"/>
            </w:pPr>
            <w:r>
              <w:rPr>
                <w:vertAlign w:val="superscript"/>
              </w:rPr>
              <w:t xml:space="preserve">3 </w:t>
            </w:r>
            <w:r>
              <w:t>Ürün Kullanım Haklarının Yönetim Sunucuları bölümündeki System Center 2012 R2 Datacenter ve Standard lisans koşullarında belirtilen adette. Bu ifade amacıyla, Çevrimiçi Hizmete veya bağlantılı yazılıma erişen sunucu işletim sistemlerini çalıştıran OSE’ler, “yönetilen OSE’ler”</w:t>
            </w:r>
            <w:r w:rsidR="00E97CB6">
              <w:t xml:space="preserve"> </w:t>
            </w:r>
            <w:r>
              <w:t>dir.</w:t>
            </w:r>
          </w:p>
        </w:tc>
      </w:tr>
    </w:tbl>
    <w:p w:rsidR="009F7735" w:rsidRPr="00D72679" w:rsidRDefault="009F7735" w:rsidP="009F7735">
      <w:pPr>
        <w:pStyle w:val="PURBlueBGHeader"/>
      </w:pPr>
      <w:r>
        <w:t>Kullanıcı SL’leri</w:t>
      </w:r>
    </w:p>
    <w:tbl>
      <w:tblPr>
        <w:tblStyle w:val="PURTableNoVertical"/>
        <w:tblW w:w="0" w:type="auto"/>
        <w:tblLook w:val="04A0" w:firstRow="1" w:lastRow="0" w:firstColumn="1" w:lastColumn="0" w:noHBand="0" w:noVBand="1"/>
      </w:tblPr>
      <w:tblGrid>
        <w:gridCol w:w="5248"/>
        <w:gridCol w:w="5278"/>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Aşağıdakiler için gereklidir:</w:t>
            </w:r>
          </w:p>
          <w:p w:rsidR="009F7735" w:rsidRDefault="009F7735" w:rsidP="00F51823">
            <w:pPr>
              <w:pStyle w:val="PURBullet"/>
              <w:numPr>
                <w:ilvl w:val="0"/>
                <w:numId w:val="110"/>
              </w:numPr>
            </w:pPr>
            <w:r>
              <w:t>Çevrimiçi Hizmete veya ilgili yazılıma erişen kullanıcılar</w:t>
            </w:r>
          </w:p>
        </w:tc>
        <w:tc>
          <w:tcPr>
            <w:tcW w:w="6180" w:type="dxa"/>
          </w:tcPr>
          <w:p w:rsidR="009F7735" w:rsidRPr="00D72679" w:rsidRDefault="009F7735" w:rsidP="00A00338">
            <w:pPr>
              <w:pStyle w:val="PURBody"/>
            </w:pPr>
            <w:r>
              <w:rPr>
                <w:b/>
                <w:i/>
              </w:rPr>
              <w:t>Gerekli SL:</w:t>
            </w:r>
          </w:p>
          <w:p w:rsidR="009F7735" w:rsidRPr="00E5760D" w:rsidRDefault="009F7735" w:rsidP="00F51823">
            <w:pPr>
              <w:pStyle w:val="PURBullet"/>
              <w:numPr>
                <w:ilvl w:val="0"/>
                <w:numId w:val="111"/>
              </w:numPr>
              <w:rPr>
                <w:lang w:val="da-DK"/>
              </w:rPr>
            </w:pPr>
            <w:r w:rsidRPr="00E5760D">
              <w:rPr>
                <w:lang w:val="da-DK"/>
              </w:rPr>
              <w:t xml:space="preserve">System Center Endpoint Protection Kullanıcı SL'si, </w:t>
            </w:r>
            <w:r w:rsidRPr="00E5760D">
              <w:rPr>
                <w:b/>
                <w:lang w:val="da-DK"/>
              </w:rPr>
              <w:t>veya</w:t>
            </w:r>
          </w:p>
          <w:p w:rsidR="009F7735" w:rsidRPr="00D72679" w:rsidRDefault="009F7735" w:rsidP="00F51823">
            <w:pPr>
              <w:pStyle w:val="PURBullet"/>
              <w:numPr>
                <w:ilvl w:val="0"/>
                <w:numId w:val="111"/>
              </w:numPr>
            </w:pPr>
            <w:r>
              <w:t>Core CAL Paketi (Kullanıcı)</w:t>
            </w:r>
            <w:r>
              <w:rPr>
                <w:vertAlign w:val="superscript"/>
              </w:rPr>
              <w:t>1</w:t>
            </w:r>
            <w:r>
              <w:t xml:space="preserve">, </w:t>
            </w:r>
            <w:r>
              <w:rPr>
                <w:b/>
              </w:rPr>
              <w:t>veya</w:t>
            </w:r>
          </w:p>
          <w:p w:rsidR="009F7735" w:rsidRPr="00D72679" w:rsidRDefault="009F7735" w:rsidP="00F51823">
            <w:pPr>
              <w:pStyle w:val="PURBullet"/>
              <w:numPr>
                <w:ilvl w:val="0"/>
                <w:numId w:val="111"/>
              </w:numPr>
            </w:pPr>
            <w:r>
              <w:t>Office 365 için Core CAL Köprüsü (Kullanıcı)</w:t>
            </w:r>
            <w:r>
              <w:rPr>
                <w:vertAlign w:val="superscript"/>
              </w:rPr>
              <w:t>1</w:t>
            </w:r>
            <w:r>
              <w:t xml:space="preserve">, </w:t>
            </w:r>
            <w:r>
              <w:rPr>
                <w:b/>
              </w:rPr>
              <w:t>veya</w:t>
            </w:r>
          </w:p>
          <w:p w:rsidR="009F7735" w:rsidRPr="00D72679" w:rsidRDefault="009F7735" w:rsidP="00F51823">
            <w:pPr>
              <w:pStyle w:val="PURBullet"/>
              <w:numPr>
                <w:ilvl w:val="0"/>
                <w:numId w:val="111"/>
              </w:numPr>
            </w:pPr>
            <w:r>
              <w:t>Kurumsal CAL Paketi (Kullanıcı)</w:t>
            </w:r>
            <w:r>
              <w:rPr>
                <w:vertAlign w:val="superscript"/>
              </w:rPr>
              <w:t>1</w:t>
            </w:r>
            <w:r>
              <w:t xml:space="preserve">, </w:t>
            </w:r>
            <w:r>
              <w:rPr>
                <w:b/>
              </w:rPr>
              <w:t>veya</w:t>
            </w:r>
          </w:p>
          <w:p w:rsidR="009F7735" w:rsidRPr="00D72679" w:rsidRDefault="009F7735" w:rsidP="00F51823">
            <w:pPr>
              <w:pStyle w:val="PURBullet"/>
              <w:numPr>
                <w:ilvl w:val="0"/>
                <w:numId w:val="111"/>
              </w:numPr>
            </w:pPr>
            <w:r>
              <w:t>Office 365 için Kurumsal CAL Köprüsü (Kullanıcı)</w:t>
            </w:r>
            <w:r>
              <w:rPr>
                <w:vertAlign w:val="superscript"/>
              </w:rPr>
              <w:t>1</w:t>
            </w:r>
            <w:r>
              <w:t xml:space="preserve">, </w:t>
            </w:r>
            <w:r>
              <w:rPr>
                <w:b/>
              </w:rPr>
              <w:t>veya</w:t>
            </w:r>
          </w:p>
          <w:p w:rsidR="009F7735" w:rsidRPr="00D72679" w:rsidRDefault="009F7735" w:rsidP="00F51823">
            <w:pPr>
              <w:pStyle w:val="PURBullet"/>
              <w:numPr>
                <w:ilvl w:val="0"/>
                <w:numId w:val="111"/>
              </w:numPr>
            </w:pPr>
            <w:r>
              <w:t>Forefront Protection Paketi (Kullanıcı)</w:t>
            </w:r>
          </w:p>
          <w:p w:rsidR="009F7735" w:rsidRDefault="009F7735" w:rsidP="00A00338">
            <w:pPr>
              <w:pStyle w:val="PURBody"/>
            </w:pPr>
            <w:r>
              <w:rPr>
                <w:vertAlign w:val="superscript"/>
              </w:rPr>
              <w:t>1</w:t>
            </w:r>
            <w:r>
              <w:t xml:space="preserve"> Etkin Yazılım Güvencesi kapsamında.</w:t>
            </w:r>
          </w:p>
        </w:tc>
      </w:tr>
    </w:tbl>
    <w:p w:rsidR="009F7735" w:rsidRPr="00D72679" w:rsidRDefault="009F7735" w:rsidP="009F7735">
      <w:pPr>
        <w:pStyle w:val="PURBlueBGHeader"/>
      </w:pPr>
      <w:r>
        <w:lastRenderedPageBreak/>
        <w:t>AYGIT SL’leri</w:t>
      </w:r>
    </w:p>
    <w:tbl>
      <w:tblPr>
        <w:tblStyle w:val="PURTableNoVertical"/>
        <w:tblW w:w="0" w:type="auto"/>
        <w:tblLook w:val="04A0" w:firstRow="1" w:lastRow="0" w:firstColumn="1" w:lastColumn="0" w:noHBand="0" w:noVBand="1"/>
      </w:tblPr>
      <w:tblGrid>
        <w:gridCol w:w="5257"/>
        <w:gridCol w:w="5269"/>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Aşağıdakiler için gereklidir:</w:t>
            </w:r>
          </w:p>
          <w:p w:rsidR="009F7735" w:rsidRPr="00D72679" w:rsidRDefault="009F7735" w:rsidP="00F51823">
            <w:pPr>
              <w:pStyle w:val="PURBullet"/>
              <w:numPr>
                <w:ilvl w:val="0"/>
                <w:numId w:val="112"/>
              </w:numPr>
            </w:pPr>
            <w:r>
              <w:t xml:space="preserve">Çevrimiçi Hizmete veya ilgili yazılıma erişen aygıtlar. </w:t>
            </w:r>
          </w:p>
          <w:p w:rsidR="009F7735" w:rsidRDefault="009F7735" w:rsidP="00A00338">
            <w:pPr>
              <w:pStyle w:val="PURBody"/>
            </w:pPr>
            <w:r>
              <w:t>Çevrimiçi Hizmete veya ilgili yazılıma erişen sunucular</w:t>
            </w:r>
            <w:r>
              <w:rPr>
                <w:vertAlign w:val="superscript"/>
              </w:rPr>
              <w:t>1</w:t>
            </w:r>
            <w:r>
              <w:t xml:space="preserve"> uygun ML'ler (yukarıdaki Sunucu ML'lerine bakın) gerektirirler.</w:t>
            </w:r>
          </w:p>
        </w:tc>
        <w:tc>
          <w:tcPr>
            <w:tcW w:w="6120" w:type="dxa"/>
          </w:tcPr>
          <w:p w:rsidR="009F7735" w:rsidRPr="00D72679" w:rsidRDefault="009F7735" w:rsidP="00A00338">
            <w:pPr>
              <w:pStyle w:val="PURBody"/>
            </w:pPr>
            <w:r>
              <w:rPr>
                <w:b/>
                <w:i/>
              </w:rPr>
              <w:t>Gerekli SL:</w:t>
            </w:r>
          </w:p>
          <w:p w:rsidR="009F7735" w:rsidRPr="00E5760D" w:rsidRDefault="009F7735" w:rsidP="00F51823">
            <w:pPr>
              <w:pStyle w:val="PURBullet"/>
              <w:numPr>
                <w:ilvl w:val="0"/>
                <w:numId w:val="113"/>
              </w:numPr>
              <w:rPr>
                <w:lang w:val="da-DK"/>
              </w:rPr>
            </w:pPr>
            <w:r w:rsidRPr="00E5760D">
              <w:rPr>
                <w:lang w:val="da-DK"/>
              </w:rPr>
              <w:t xml:space="preserve">System Center Endpoint Protection Kullanıcı SL'si </w:t>
            </w:r>
            <w:r w:rsidRPr="00E5760D">
              <w:rPr>
                <w:b/>
                <w:lang w:val="da-DK"/>
              </w:rPr>
              <w:t>veya</w:t>
            </w:r>
          </w:p>
          <w:p w:rsidR="009F7735" w:rsidRPr="00D72679" w:rsidRDefault="009F7735" w:rsidP="00F51823">
            <w:pPr>
              <w:pStyle w:val="PURBullet"/>
              <w:numPr>
                <w:ilvl w:val="0"/>
                <w:numId w:val="113"/>
              </w:numPr>
            </w:pPr>
            <w:r>
              <w:t>Core MEHL Paketi (Aygıt)</w:t>
            </w:r>
            <w:r>
              <w:rPr>
                <w:vertAlign w:val="superscript"/>
              </w:rPr>
              <w:t>2</w:t>
            </w:r>
            <w:r>
              <w:t xml:space="preserve">, </w:t>
            </w:r>
            <w:r>
              <w:rPr>
                <w:b/>
              </w:rPr>
              <w:t>veya</w:t>
            </w:r>
          </w:p>
          <w:p w:rsidR="009F7735" w:rsidRPr="00D72679" w:rsidRDefault="009F7735" w:rsidP="00F51823">
            <w:pPr>
              <w:pStyle w:val="PURBullet"/>
              <w:numPr>
                <w:ilvl w:val="0"/>
                <w:numId w:val="113"/>
              </w:numPr>
            </w:pPr>
            <w:r>
              <w:t>Office 365 için Core CAL Köprüsü (Cihaz)</w:t>
            </w:r>
            <w:r>
              <w:rPr>
                <w:vertAlign w:val="superscript"/>
              </w:rPr>
              <w:t>2</w:t>
            </w:r>
            <w:r>
              <w:t xml:space="preserve">, </w:t>
            </w:r>
            <w:r>
              <w:rPr>
                <w:b/>
              </w:rPr>
              <w:t>veya</w:t>
            </w:r>
          </w:p>
          <w:p w:rsidR="009F7735" w:rsidRPr="00D72679" w:rsidRDefault="009F7735" w:rsidP="00F51823">
            <w:pPr>
              <w:pStyle w:val="PURBullet"/>
              <w:numPr>
                <w:ilvl w:val="0"/>
                <w:numId w:val="113"/>
              </w:numPr>
            </w:pPr>
            <w:r>
              <w:t>Kurumsal CAL Paketi (Aygıt)</w:t>
            </w:r>
            <w:r>
              <w:rPr>
                <w:vertAlign w:val="superscript"/>
              </w:rPr>
              <w:t>2</w:t>
            </w:r>
            <w:r>
              <w:t xml:space="preserve">, </w:t>
            </w:r>
            <w:r>
              <w:rPr>
                <w:b/>
              </w:rPr>
              <w:t>veya</w:t>
            </w:r>
          </w:p>
          <w:p w:rsidR="009F7735" w:rsidRPr="00D72679" w:rsidRDefault="009F7735" w:rsidP="00F51823">
            <w:pPr>
              <w:pStyle w:val="PURBullet"/>
              <w:numPr>
                <w:ilvl w:val="0"/>
                <w:numId w:val="113"/>
              </w:numPr>
            </w:pPr>
            <w:r>
              <w:t>Office 365 için Kurumsal CAL Köprüsü (Aygıt)</w:t>
            </w:r>
            <w:r>
              <w:rPr>
                <w:vertAlign w:val="superscript"/>
              </w:rPr>
              <w:t>2</w:t>
            </w:r>
            <w:r>
              <w:t xml:space="preserve">, </w:t>
            </w:r>
            <w:r>
              <w:rPr>
                <w:b/>
              </w:rPr>
              <w:t>veya</w:t>
            </w:r>
          </w:p>
          <w:p w:rsidR="009F7735" w:rsidRPr="00D72679" w:rsidRDefault="009F7735" w:rsidP="00F51823">
            <w:pPr>
              <w:pStyle w:val="PURBullet"/>
              <w:numPr>
                <w:ilvl w:val="0"/>
                <w:numId w:val="113"/>
              </w:numPr>
            </w:pPr>
            <w:r>
              <w:t>Forefront Protection Paketi (Aygıt)</w:t>
            </w:r>
          </w:p>
          <w:p w:rsidR="009F7735" w:rsidRPr="00D72679" w:rsidRDefault="009F7735" w:rsidP="00A00338">
            <w:pPr>
              <w:pStyle w:val="PURBody"/>
            </w:pPr>
            <w:r>
              <w:rPr>
                <w:vertAlign w:val="superscript"/>
              </w:rPr>
              <w:t>1</w:t>
            </w:r>
            <w:r>
              <w:t xml:space="preserve"> Bu koşul amacıyla, “Sunucular” üzerinde sunucu işletim sistemlerini çalıştırdığınız aygıtlardır.</w:t>
            </w:r>
          </w:p>
          <w:p w:rsidR="009F7735" w:rsidRDefault="009F7735" w:rsidP="00A00338">
            <w:pPr>
              <w:pStyle w:val="PURBody"/>
            </w:pPr>
            <w:r>
              <w:rPr>
                <w:vertAlign w:val="superscript"/>
              </w:rPr>
              <w:t xml:space="preserve">2 </w:t>
            </w:r>
            <w:r>
              <w:t>Etkin Yazılım Güvencesi kapsamında.</w:t>
            </w:r>
          </w:p>
        </w:tc>
      </w:tr>
    </w:tbl>
    <w:p w:rsidR="009F7735" w:rsidRPr="00D72679" w:rsidRDefault="009F7735" w:rsidP="009F7735">
      <w:pPr>
        <w:pStyle w:val="PURBlueBGHeader"/>
      </w:pPr>
      <w:r>
        <w:t>Ek Koşullar:</w:t>
      </w:r>
    </w:p>
    <w:p w:rsidR="00AF4FC9" w:rsidRPr="00D72679" w:rsidRDefault="00AF4FC9" w:rsidP="00AF4FC9">
      <w:pPr>
        <w:pStyle w:val="PURBlueStrong-Indented"/>
        <w:spacing w:after="120"/>
      </w:pPr>
      <w:r>
        <w:t>Uygulanabilir Bildirimler</w:t>
      </w:r>
    </w:p>
    <w:p w:rsidR="00AF4FC9" w:rsidRPr="00D72679" w:rsidRDefault="00B14EBA" w:rsidP="007E0E0E">
      <w:pPr>
        <w:pStyle w:val="PURBlueStrong-Indented"/>
        <w:spacing w:after="120"/>
      </w:pPr>
      <w:hyperlink r:id="rId65" w:anchor="_Sec10" w:history="1">
        <w:hyperlink w:anchor="Appendix_1" w:history="1">
          <w:hyperlink w:anchor="Appendix_1">
            <w:r w:rsidR="007E0E0E" w:rsidRPr="007E0E0E">
              <w:rPr>
                <w:smallCaps w:val="0"/>
                <w:color w:val="00467F"/>
                <w:u w:val="single"/>
              </w:rPr>
              <w:t>Ek 1</w:t>
            </w:r>
          </w:hyperlink>
        </w:hyperlink>
        <w:r w:rsidR="00AF4FC9">
          <w:rPr>
            <w:smallCaps w:val="0"/>
            <w:color w:val="auto"/>
          </w:rPr>
          <w:t>'</w:t>
        </w:r>
        <w:proofErr w:type="gramStart"/>
        <w:r w:rsidR="00AF4FC9">
          <w:rPr>
            <w:smallCaps w:val="0"/>
            <w:color w:val="auto"/>
          </w:rPr>
          <w:t>deki</w:t>
        </w:r>
        <w:proofErr w:type="gramEnd"/>
        <w:r w:rsidR="00AF4FC9">
          <w:rPr>
            <w:smallCaps w:val="0"/>
            <w:color w:val="auto"/>
          </w:rPr>
          <w:t xml:space="preserve"> Veri Transferi Bildirimi ve Potansiyel Olarak İstenmeyen Yazılım (Bildirimi II)</w:t>
        </w:r>
      </w:hyperlink>
      <w:r w:rsidR="00AF4FC9">
        <w:rPr>
          <w:smallCaps w:val="0"/>
          <w:color w:val="auto"/>
        </w:rPr>
        <w:t xml:space="preserve"> geçerlidir.</w:t>
      </w:r>
    </w:p>
    <w:p w:rsidR="009F7735" w:rsidRPr="002D3F8E" w:rsidRDefault="009F7735" w:rsidP="009F7735">
      <w:pPr>
        <w:pStyle w:val="PURBlueStrong-Indented"/>
      </w:pPr>
      <w:r w:rsidRPr="002D3F8E">
        <w:t>Özel Atanmış bir Eğitim Tesisinde Kullanma</w:t>
      </w:r>
    </w:p>
    <w:p w:rsidR="009F7735" w:rsidRPr="00D72679" w:rsidRDefault="009F7735" w:rsidP="009F7735">
      <w:pPr>
        <w:pStyle w:val="PURBody-Indented"/>
      </w:pPr>
      <w:r>
        <w:t>Toplu lisanslama anlaşmanızda bunun aksini belirtilen her türlü içeriğe rağmen, Çevrimiçi Hizmetle birlikte gelen Çevrimiçi Hizmet ve yazılımı özel atanmış bir eğitim tesisinde kullanmak için Kullanıcı SL’leri ve Aygıt SL’leri almalısınız.</w:t>
      </w:r>
    </w:p>
    <w:p w:rsidR="009F7735" w:rsidRPr="00D72679" w:rsidRDefault="009F7735" w:rsidP="009F7735">
      <w:pPr>
        <w:pStyle w:val="PURBlueStrong-Indented"/>
      </w:pPr>
      <w:r>
        <w:t>Yenilemeler Yoluyla Kullanma</w:t>
      </w:r>
    </w:p>
    <w:p w:rsidR="009F7735" w:rsidRPr="00D72679" w:rsidRDefault="009F7735" w:rsidP="009F7735">
      <w:pPr>
        <w:pStyle w:val="PURBody-Indented"/>
      </w:pPr>
      <w:r>
        <w:t>Çevrimiçi Hizmetinin lisanssız kullanımını önlemeye yönelik bir çözüm olarak, SL’lerinizin veya Yazılım Güvencesi kapsamının sona ermesinden sonra çevrimiçi hizmetin belirli özellikleri devre dışı bırakılabilir.</w:t>
      </w:r>
      <w:r w:rsidR="007169B5">
        <w:t xml:space="preserve"> </w:t>
      </w:r>
      <w:r>
        <w:t>Çevrimiçi Hizmeti kullanma hakkınızı yenilediğinizde söz konusu tarihi uzatmanız için gerekli olan yolları size sağlarız.</w:t>
      </w:r>
    </w:p>
    <w:p w:rsidR="009F7735" w:rsidRPr="00D72679" w:rsidRDefault="009F7735" w:rsidP="009F7735">
      <w:pPr>
        <w:pStyle w:val="PURBlueStrong-Indented"/>
      </w:pPr>
      <w:r>
        <w:t>Tarama Motorlarını Değiştirme</w:t>
      </w:r>
    </w:p>
    <w:p w:rsidR="009F7735" w:rsidRPr="00D72679" w:rsidRDefault="009F7735" w:rsidP="009F7735">
      <w:pPr>
        <w:pStyle w:val="PURBody-Indented"/>
      </w:pPr>
      <w:r>
        <w:t>Çevrimiçi Hizmetinin aşağıdaki bileşenlerini, onlara denk sayılabilecek yazılım ve dosyaları ile değiştirebiliriz:</w:t>
      </w:r>
    </w:p>
    <w:p w:rsidR="009F7735" w:rsidRPr="002D3F8E" w:rsidRDefault="009F7735" w:rsidP="00AF4FC9">
      <w:pPr>
        <w:pStyle w:val="PURBody-Indented"/>
        <w:ind w:left="630"/>
      </w:pPr>
      <w:r w:rsidRPr="002D3F8E">
        <w:t xml:space="preserve">• </w:t>
      </w:r>
      <w:proofErr w:type="gramStart"/>
      <w:r w:rsidRPr="002D3F8E">
        <w:t>virüslere</w:t>
      </w:r>
      <w:proofErr w:type="gramEnd"/>
      <w:r w:rsidRPr="002D3F8E">
        <w:t xml:space="preserve"> ve istenemeyen postalara karşı koruma yazılımları ve</w:t>
      </w:r>
    </w:p>
    <w:p w:rsidR="009F7735" w:rsidRPr="002D3F8E" w:rsidRDefault="009F7735" w:rsidP="00AF4FC9">
      <w:pPr>
        <w:pStyle w:val="PURBody-Indented"/>
        <w:ind w:left="630"/>
      </w:pPr>
      <w:r w:rsidRPr="002D3F8E">
        <w:t xml:space="preserve">• </w:t>
      </w:r>
      <w:proofErr w:type="gramStart"/>
      <w:r w:rsidRPr="002D3F8E">
        <w:t>imza</w:t>
      </w:r>
      <w:proofErr w:type="gramEnd"/>
      <w:r w:rsidRPr="002D3F8E">
        <w:t xml:space="preserve"> dosyaları ve içerik filtreleme veri dosyaları.</w:t>
      </w:r>
    </w:p>
    <w:p w:rsidR="009F7735" w:rsidRPr="002D3F8E" w:rsidRDefault="00B14EBA" w:rsidP="00CE3861">
      <w:pPr>
        <w:pStyle w:val="PURBreadcrumb"/>
        <w:keepNext w:val="0"/>
        <w:keepLines w:val="0"/>
      </w:pPr>
      <w:hyperlink w:anchor="_Sec4">
        <w:r w:rsidR="00CF7088" w:rsidRPr="00DA25AF">
          <w:rPr>
            <w:color w:val="00467F"/>
            <w:szCs w:val="16"/>
            <w:u w:val="single"/>
          </w:rPr>
          <w:t>İçindekiler</w:t>
        </w:r>
      </w:hyperlink>
      <w:r w:rsidR="00CF7088" w:rsidRPr="00DA25AF">
        <w:rPr>
          <w:szCs w:val="16"/>
        </w:rPr>
        <w:t xml:space="preserve"> / </w:t>
      </w:r>
      <w:hyperlink w:anchor="General_License_Terms" w:history="1">
        <w:r w:rsidR="00CF7088" w:rsidRPr="00DA25AF">
          <w:rPr>
            <w:rStyle w:val="Hyperlink"/>
            <w:szCs w:val="16"/>
          </w:rPr>
          <w:t>Genel Koşullar</w:t>
        </w:r>
      </w:hyperlink>
    </w:p>
    <w:p w:rsidR="009F7735" w:rsidRPr="002D3F8E" w:rsidRDefault="009F7735" w:rsidP="009F7735">
      <w:pPr>
        <w:pStyle w:val="PURProductName"/>
      </w:pPr>
      <w:bookmarkStart w:id="371" w:name="_Sec458"/>
      <w:r w:rsidRPr="002D3F8E">
        <w:t>Translator API</w:t>
      </w:r>
      <w:bookmarkEnd w:id="371"/>
      <w:r>
        <w:fldChar w:fldCharType="begin"/>
      </w:r>
      <w:r w:rsidRPr="002D3F8E">
        <w:instrText>XE "Translator API"</w:instrText>
      </w:r>
      <w:r>
        <w:fldChar w:fldCharType="end"/>
      </w:r>
      <w:r>
        <w:fldChar w:fldCharType="begin"/>
      </w:r>
      <w:r w:rsidRPr="002D3F8E">
        <w:instrText xml:space="preserve"> TC "</w:instrText>
      </w:r>
      <w:bookmarkStart w:id="372" w:name="_Toc366240750"/>
      <w:bookmarkStart w:id="373" w:name="_Toc366240994"/>
      <w:bookmarkStart w:id="374" w:name="_Toc382385537"/>
      <w:r w:rsidRPr="002D3F8E">
        <w:instrText>Translator API</w:instrText>
      </w:r>
      <w:bookmarkEnd w:id="372"/>
      <w:bookmarkEnd w:id="373"/>
      <w:bookmarkEnd w:id="374"/>
      <w:r w:rsidRPr="002D3F8E">
        <w:instrText xml:space="preserve">" \l </w:instrText>
      </w:r>
      <w:r w:rsidR="00F51936" w:rsidRPr="002D3F8E">
        <w:instrText>3</w:instrText>
      </w:r>
      <w:r>
        <w:fldChar w:fldCharType="end"/>
      </w:r>
    </w:p>
    <w:p w:rsidR="009F7735" w:rsidRPr="002D3F8E" w:rsidRDefault="009F7735" w:rsidP="009F7735">
      <w:pPr>
        <w:pStyle w:val="PURBlueBGHeader"/>
      </w:pPr>
      <w:r w:rsidRPr="002D3F8E">
        <w:t>Hizmet SL’leri</w:t>
      </w:r>
    </w:p>
    <w:tbl>
      <w:tblPr>
        <w:tblStyle w:val="PURTableNoVertical"/>
        <w:tblW w:w="0" w:type="auto"/>
        <w:tblLook w:val="04A0" w:firstRow="1" w:lastRow="0" w:firstColumn="1" w:lastColumn="0" w:noHBand="0" w:noVBand="1"/>
      </w:tblPr>
      <w:tblGrid>
        <w:gridCol w:w="5263"/>
        <w:gridCol w:w="5263"/>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Gerekli Sayı:</w:t>
            </w:r>
          </w:p>
        </w:tc>
        <w:tc>
          <w:tcPr>
            <w:tcW w:w="5340" w:type="dxa"/>
          </w:tcPr>
          <w:p w:rsidR="009F7735" w:rsidRDefault="009F7735" w:rsidP="00A00338">
            <w:pPr>
              <w:pStyle w:val="PURBody"/>
            </w:pPr>
            <w:r>
              <w:rPr>
                <w:b/>
                <w:i/>
              </w:rPr>
              <w:t>Gerekli SL:</w:t>
            </w:r>
          </w:p>
        </w:tc>
      </w:tr>
      <w:tr w:rsidR="009F7735" w:rsidTr="00A00338">
        <w:tc>
          <w:tcPr>
            <w:tcW w:w="5340" w:type="dxa"/>
          </w:tcPr>
          <w:p w:rsidR="009F7735" w:rsidRDefault="009F7735" w:rsidP="00F51823">
            <w:pPr>
              <w:pStyle w:val="PURBullet"/>
              <w:numPr>
                <w:ilvl w:val="0"/>
                <w:numId w:val="114"/>
              </w:numPr>
            </w:pPr>
            <w:r>
              <w:t>Her kayıt anlaşması için bir veya daha fazla</w:t>
            </w:r>
          </w:p>
        </w:tc>
        <w:tc>
          <w:tcPr>
            <w:tcW w:w="5340" w:type="dxa"/>
          </w:tcPr>
          <w:p w:rsidR="009F7735" w:rsidRDefault="009F7735" w:rsidP="00F51823">
            <w:pPr>
              <w:pStyle w:val="PURBullet"/>
              <w:numPr>
                <w:ilvl w:val="0"/>
                <w:numId w:val="115"/>
              </w:numPr>
            </w:pPr>
            <w:r>
              <w:t>Translator API Hizmetler SL’si</w:t>
            </w:r>
          </w:p>
        </w:tc>
      </w:tr>
    </w:tbl>
    <w:p w:rsidR="009F7735" w:rsidRPr="00D72679" w:rsidRDefault="009F7735" w:rsidP="009F7735">
      <w:pPr>
        <w:pStyle w:val="PURBlueBGHeader"/>
      </w:pPr>
      <w:r>
        <w:t>Ek Koşullar:</w:t>
      </w:r>
    </w:p>
    <w:p w:rsidR="009F7735" w:rsidRPr="00D72679" w:rsidRDefault="009F7735" w:rsidP="009F7735">
      <w:pPr>
        <w:pStyle w:val="PURBlueStrong-Indented"/>
      </w:pPr>
      <w:r>
        <w:t>Tanımlar</w:t>
      </w:r>
    </w:p>
    <w:p w:rsidR="009F7735" w:rsidRPr="00D72679" w:rsidRDefault="009F7735" w:rsidP="009F7735">
      <w:pPr>
        <w:pStyle w:val="PURBody-Indented"/>
      </w:pPr>
      <w:r>
        <w:t xml:space="preserve">“Uygulama”; Çevrimiçi Hizmetle etkileşimde olan yazılım uygulamalarınız, web sayfalarınız veya diğer arayüzleriniz anlamına gelir. </w:t>
      </w:r>
    </w:p>
    <w:p w:rsidR="009F7735" w:rsidRPr="00D72679" w:rsidRDefault="009F7735" w:rsidP="009F7735">
      <w:pPr>
        <w:pStyle w:val="PURBody-Indented"/>
      </w:pPr>
      <w:r>
        <w:t>“Microsoft Translator API”; belirli bir dile otomatik çeviriler yapan Microsoft Translator uygulama programlaması arayüzü ve dille bağlantılı diğer fonksiyonlar anlamına gelir.</w:t>
      </w:r>
    </w:p>
    <w:p w:rsidR="009F7735" w:rsidRPr="00D72679" w:rsidRDefault="009F7735" w:rsidP="009F7735">
      <w:pPr>
        <w:pStyle w:val="PURBlueStrong-Indented"/>
      </w:pPr>
      <w:r>
        <w:t>Lisans Hakları</w:t>
      </w:r>
    </w:p>
    <w:p w:rsidR="009F7735" w:rsidRPr="00D72679" w:rsidRDefault="009F7735" w:rsidP="009F7735">
      <w:pPr>
        <w:pStyle w:val="PURBody-Indented"/>
      </w:pPr>
      <w:r>
        <w:t>Şunları yapabilirsiniz:</w:t>
      </w:r>
    </w:p>
    <w:p w:rsidR="009F7735" w:rsidRPr="00D72679" w:rsidRDefault="009F7735" w:rsidP="00BA37C1">
      <w:pPr>
        <w:pStyle w:val="PURBody-Indented"/>
        <w:ind w:left="630"/>
      </w:pPr>
      <w:r>
        <w:t>• Microsoft Translator API ve ilgili içeriği Uygulamaya katıştırmak, böylece Uygulama Çevrimiçi Hizmetle doğrudan etkileşime girebilir ve</w:t>
      </w:r>
    </w:p>
    <w:p w:rsidR="009F7735" w:rsidRPr="00D72679" w:rsidRDefault="009F7735" w:rsidP="00BA37C1">
      <w:pPr>
        <w:pStyle w:val="PURBody-Indented"/>
        <w:ind w:left="630"/>
      </w:pPr>
      <w:r>
        <w:t xml:space="preserve">• Uygulama’daki Çevrimiçi Hizmetten gelen sonuçları sunmak üzere Microsoft Translator API’yı Çevrimiçi Hizmete erişmek için kullanmak. </w:t>
      </w:r>
    </w:p>
    <w:p w:rsidR="009F7735" w:rsidRPr="00D72679" w:rsidRDefault="009F7735" w:rsidP="009F7735">
      <w:pPr>
        <w:pStyle w:val="PURBlueStrong-Indented"/>
      </w:pPr>
      <w:r>
        <w:t>Ek Sınırlamalar</w:t>
      </w:r>
    </w:p>
    <w:p w:rsidR="009F7735" w:rsidRPr="00D72679" w:rsidRDefault="009F7735" w:rsidP="009F7735">
      <w:pPr>
        <w:pStyle w:val="PURBody-Indented"/>
      </w:pPr>
      <w:r>
        <w:t>Şunları yapamazsınız:</w:t>
      </w:r>
    </w:p>
    <w:p w:rsidR="009F7735" w:rsidRPr="00D72679" w:rsidRDefault="009F7735" w:rsidP="00BA37C1">
      <w:pPr>
        <w:pStyle w:val="PURBody-Indented"/>
        <w:ind w:left="630"/>
      </w:pPr>
      <w:r>
        <w:t xml:space="preserve">• </w:t>
      </w:r>
      <w:proofErr w:type="gramStart"/>
      <w:r>
        <w:t>doğrudan</w:t>
      </w:r>
      <w:proofErr w:type="gramEnd"/>
      <w:r>
        <w:t xml:space="preserve"> ya da Microsoft Translator API işlevselliğini taklit edecek veya Microsoft Translator API’ye büyük ölçüde benzeyecek bir Uygulama yoluyla Microsoft Translator API’yi kullanmak ya da başka şekilde Çevrimiçi Hizmeti uygun hale getirmek;</w:t>
      </w:r>
    </w:p>
    <w:p w:rsidR="009F7735" w:rsidRPr="00D72679" w:rsidRDefault="009F7735" w:rsidP="00BA37C1">
      <w:pPr>
        <w:pStyle w:val="PURBody-Indented"/>
        <w:ind w:left="630"/>
      </w:pPr>
      <w:r>
        <w:lastRenderedPageBreak/>
        <w:t>• Uygulama’dan farklı bir konumdan veya kaynaktan (veya Uygulama yoluyla kullanıcılar için doğrudan uygun hale gelmesi haricindeki herhangi bir şekilde) hizmete erişmek veya bağlanmak veya</w:t>
      </w:r>
    </w:p>
    <w:p w:rsidR="009F7735" w:rsidRPr="00D72679" w:rsidRDefault="009F7735" w:rsidP="00BA37C1">
      <w:pPr>
        <w:pStyle w:val="PURBody-Indented"/>
        <w:ind w:left="630"/>
      </w:pPr>
      <w:r>
        <w:t>• Çevrimiçi Hizmet veya Microsoft Translator API kullanımından, patent alınabilir ya da patentli materyal ve herhangi bir gelişme oluşturmak ve telif hakkı, patent ve/veya ticari sırla korunabilen yeni materyaller dahil olmak üzere, ticari sırla korunan materyal için, bu tür mevcut ticari sırlı materyalden türeyen herhangi bir yeni materyal yaratmak.</w:t>
      </w:r>
    </w:p>
    <w:p w:rsidR="009F7735" w:rsidRPr="00D72679" w:rsidRDefault="009F7735" w:rsidP="009F7735">
      <w:pPr>
        <w:pStyle w:val="PURBlueStrong-Indented"/>
      </w:pPr>
      <w:r>
        <w:t>Microsoft Çevirmen Niteliklendirmesi</w:t>
      </w:r>
    </w:p>
    <w:p w:rsidR="009F7735" w:rsidRPr="00D72679" w:rsidRDefault="009F7735" w:rsidP="009F7735">
      <w:pPr>
        <w:pStyle w:val="PURBody-Indented"/>
      </w:pPr>
      <w:r>
        <w:t>Çevrimiçi Hizmet aboneliğinizin süresi boyunca, görüntülenen çevirilerin yakınındaki bir yerde bulunan ve kullanıcının kolayca erişebileceği veya (</w:t>
      </w:r>
      <w:proofErr w:type="gramStart"/>
      <w:r>
        <w:t>eğer</w:t>
      </w:r>
      <w:proofErr w:type="gramEnd"/>
      <w:r>
        <w:t xml:space="preserve"> varsa) “Hakkında” kutusunda yer alan Microsoft işaretlerinden birini görüntüleyeceksiniz.</w:t>
      </w:r>
      <w:r w:rsidR="007169B5">
        <w:t xml:space="preserve"> </w:t>
      </w:r>
      <w:r>
        <w:t xml:space="preserve">Microsoft işaretlerini kullanımınız, </w:t>
      </w:r>
      <w:hyperlink r:id="rId66">
        <w:r>
          <w:rPr>
            <w:color w:val="00467F"/>
            <w:u w:val="single"/>
          </w:rPr>
          <w:t>http://www.microsofttranslator.com/attribution</w:t>
        </w:r>
      </w:hyperlink>
      <w:r>
        <w:t xml:space="preserve"> sayfasında sağlandığı üzere, önce Microsoft'un yönergelerine sonra da mevcut ticari marka kullanım yönergelerine uygun şekilde olacaktır.</w:t>
      </w:r>
    </w:p>
    <w:p w:rsidR="009F7735" w:rsidRPr="00D72679" w:rsidRDefault="009F7735" w:rsidP="009F7735">
      <w:pPr>
        <w:pStyle w:val="PURBlueStrong-Indented"/>
      </w:pPr>
      <w:r>
        <w:t>Garanti Verilmemesi</w:t>
      </w:r>
    </w:p>
    <w:p w:rsidR="009F7735" w:rsidRPr="00D72679" w:rsidRDefault="009F7735" w:rsidP="009F7735">
      <w:pPr>
        <w:pStyle w:val="PURBody-Indented"/>
      </w:pPr>
      <w:r>
        <w:t>Toplu lisans anlaşmanızın şart ve koşullarında bunun aksini belirten her türlü içeriğe rağmen, tüm bilgiler, içerik, hizmetler, Çevrimiçi Hizmetten elde edilen sonuçlar ve ilgili grafikler hiçbir şekilde garanti verilmeksizin sağlanmaktadır.</w:t>
      </w:r>
      <w:r w:rsidR="007169B5">
        <w:t xml:space="preserve"> </w:t>
      </w:r>
      <w:r>
        <w:t>Ticari olarak satılabilirlik, belli bir amaca uygunluk, işçilik, mülkiyet hakkı ve ihlal bulunmaması zımni garanti ve koşulları dahil olmak üzere, bilgi, içerik, hizmetler, Çevrimiçi Hizmetten elde edilen sonuçlar ve ilgili grafiklere ilişkin tüm garanti ve koşulları işburada reddediyoruz.</w:t>
      </w:r>
      <w:r w:rsidR="007169B5">
        <w:t xml:space="preserve"> </w:t>
      </w:r>
      <w:r>
        <w:t>Microsoft Translator API yazılımını herhangi bir zaman devre dışı da bırakabiliriz.</w:t>
      </w:r>
    </w:p>
    <w:p w:rsidR="009F7735" w:rsidRPr="00D72679" w:rsidRDefault="009F7735" w:rsidP="009F7735">
      <w:pPr>
        <w:pStyle w:val="PURBlueStrong-Indented"/>
      </w:pPr>
      <w:r>
        <w:t>Microsoft’a Yapılan Gönderiler</w:t>
      </w:r>
    </w:p>
    <w:p w:rsidR="009F7735" w:rsidRPr="00D72679" w:rsidRDefault="009F7735" w:rsidP="009F7735">
      <w:pPr>
        <w:pStyle w:val="PURBody-Indented"/>
      </w:pPr>
      <w:r>
        <w:t>Sizin veya müşterilerinizin Çevrimiçi Hizmete gönderdiğiniz içeriğin bir kopyasını saklayabilir ve Çevrimiçi Hizmeti geliştirmeye yönelik özel amaçla bu içeriği kullanabiliriz. Yasalar tarafından gerektiğinde ve Uygulama’da Çevrimiçi Hizmetten elde edilen sonuçları sunmak haricinde, içeriği bağlı kuruluş olmayan herhangi bir üçüncü tarafa başka şekilde açıklamayacağız. Çeviriyi en iyi</w:t>
      </w:r>
      <w:r w:rsidR="00FE579B">
        <w:t> </w:t>
      </w:r>
      <w:r>
        <w:t>hale getirmek üzere uygun modellerin oluşmasına yardımcı olmak ve bu modelleri uygulamak için, Çevrimiçi Hizmeti geliştirme işlemi, çevirisi yapılan metin hakkında istatistiki ve sayısal bilgiler türetme amacıyla sizin ve müşterilerinizin gönderdiklerini kullanmamızı içerecektir.</w:t>
      </w:r>
      <w:r w:rsidR="007169B5">
        <w:t xml:space="preserve"> </w:t>
      </w:r>
    </w:p>
    <w:p w:rsidR="009F7735" w:rsidRPr="00D72679" w:rsidRDefault="009F7735" w:rsidP="00F51823">
      <w:pPr>
        <w:pStyle w:val="PURBody-Indented"/>
        <w:numPr>
          <w:ilvl w:val="0"/>
          <w:numId w:val="119"/>
        </w:numPr>
        <w:ind w:left="810"/>
      </w:pPr>
      <w:r>
        <w:t>Microsoft Translator API’nin AddTranslation() veya AddTranslationArray() yöntemleri kullanılarak veya Çevrimiçi Hizmet yoluyla erişilebilir geri bildirim ve düzeltmeler fonksiyonları kullanılırken gönderilen içerik, “paylaşılan içerik” olarak kabul edilir ve GetTranslations() ve GetTranslationsArray() yöntemleri kullanılarak aynı kaynak cümlesinin (cümlesin“-den”) veya metin bölümünün bir eşleşmesi olarak gönderme veya düzeltme işlemleri Çevrimiçi Hizmetin diğer kullanıcıları tarafından görünebilir. Paylaşılan içerik, kaynağını belirten bilgileri içermez.</w:t>
      </w:r>
    </w:p>
    <w:p w:rsidR="009F7735" w:rsidRPr="00D72679" w:rsidRDefault="00B14EBA" w:rsidP="009F7735">
      <w:pPr>
        <w:pStyle w:val="PURBreadcrumb"/>
      </w:pPr>
      <w:hyperlink w:anchor="_Sec4">
        <w:r w:rsidR="00E13ED5">
          <w:rPr>
            <w:color w:val="00467F"/>
            <w:u w:val="single"/>
          </w:rPr>
          <w:t>İçindekiler</w:t>
        </w:r>
      </w:hyperlink>
      <w:r w:rsidR="00E13ED5">
        <w:t xml:space="preserve"> / </w:t>
      </w:r>
      <w:hyperlink w:anchor="General_License_Terms">
        <w:r w:rsidR="00E13ED5">
          <w:rPr>
            <w:color w:val="00467F"/>
            <w:u w:val="single"/>
          </w:rPr>
          <w:t>Evrensel Koşullar</w:t>
        </w:r>
      </w:hyperlink>
      <w:r w:rsidR="007169B5">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82385538"/>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Kullanıcı SL’leri</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Aşağıdakiler için gereklidir:</w:t>
            </w:r>
          </w:p>
          <w:p w:rsidR="007A6DE3" w:rsidRDefault="007A6DE3" w:rsidP="00F51823">
            <w:pPr>
              <w:pStyle w:val="PURBullet"/>
              <w:numPr>
                <w:ilvl w:val="0"/>
                <w:numId w:val="49"/>
              </w:numPr>
            </w:pPr>
            <w:r>
              <w:t>Çevrimiçi Hizmete erişen kullanıcılar.</w:t>
            </w:r>
            <w:r>
              <w:rPr>
                <w:szCs w:val="18"/>
              </w:rPr>
              <w:t xml:space="preserve"> Harici </w:t>
            </w:r>
            <w:proofErr w:type="gramStart"/>
            <w:r>
              <w:rPr>
                <w:szCs w:val="18"/>
              </w:rPr>
              <w:t>ağ</w:t>
            </w:r>
            <w:proofErr w:type="gramEnd"/>
            <w:r>
              <w:rPr>
                <w:szCs w:val="18"/>
              </w:rPr>
              <w:t xml:space="preserve"> fonksiyonu yoluyla Yammer'a davet edilen dış Kullanıcıların Kullanıcı SL’lerine ihtiyacı yoktur.</w:t>
            </w:r>
          </w:p>
        </w:tc>
        <w:tc>
          <w:tcPr>
            <w:tcW w:w="4602" w:type="dxa"/>
          </w:tcPr>
          <w:p w:rsidR="007A6DE3" w:rsidRPr="00D72679" w:rsidRDefault="007A6DE3" w:rsidP="00641BE9">
            <w:pPr>
              <w:pStyle w:val="PURBody"/>
            </w:pPr>
            <w:r>
              <w:rPr>
                <w:b/>
                <w:i/>
              </w:rPr>
              <w:t>Gerekli SL:</w:t>
            </w:r>
          </w:p>
          <w:p w:rsidR="007A6DE3" w:rsidRPr="00D72679" w:rsidRDefault="007A6DE3" w:rsidP="00F51823">
            <w:pPr>
              <w:pStyle w:val="PURBullet"/>
              <w:numPr>
                <w:ilvl w:val="0"/>
                <w:numId w:val="50"/>
              </w:numPr>
            </w:pPr>
            <w:r>
              <w:t xml:space="preserve">Yammer Enterprise Kullanıcı SL’si </w:t>
            </w:r>
            <w:r>
              <w:rPr>
                <w:b/>
              </w:rPr>
              <w:t>veya</w:t>
            </w:r>
          </w:p>
          <w:p w:rsidR="00292522" w:rsidRPr="00D72679" w:rsidRDefault="00292522" w:rsidP="00F51823">
            <w:pPr>
              <w:pStyle w:val="PURBullet"/>
              <w:numPr>
                <w:ilvl w:val="0"/>
                <w:numId w:val="50"/>
              </w:numPr>
            </w:pPr>
            <w:r>
              <w:t>Office 365 Enterprise A2-A4 Kullanıcı SL’si</w:t>
            </w:r>
          </w:p>
          <w:p w:rsidR="007A6DE3" w:rsidRPr="002D3F8E" w:rsidRDefault="007A6DE3" w:rsidP="00F51823">
            <w:pPr>
              <w:pStyle w:val="PURBullet"/>
              <w:numPr>
                <w:ilvl w:val="0"/>
                <w:numId w:val="50"/>
              </w:numPr>
              <w:rPr>
                <w:lang w:val="it-IT"/>
              </w:rPr>
            </w:pPr>
            <w:r w:rsidRPr="002D3F8E">
              <w:rPr>
                <w:lang w:val="it-IT"/>
              </w:rPr>
              <w:t>Office 365 Enterprise E1, E3 veya E4 Kullanıcı SL’si</w:t>
            </w:r>
          </w:p>
          <w:p w:rsidR="00292522" w:rsidRPr="00292522" w:rsidRDefault="00292522" w:rsidP="00F51823">
            <w:pPr>
              <w:pStyle w:val="PURBody"/>
              <w:numPr>
                <w:ilvl w:val="0"/>
                <w:numId w:val="50"/>
              </w:numPr>
            </w:pPr>
            <w:r>
              <w:t>Office 365 Midsize Business Kullanıcı SL’si</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Ek Koşullar:</w:t>
      </w:r>
    </w:p>
    <w:p w:rsidR="007A6DE3" w:rsidRPr="00D72679" w:rsidRDefault="007A6DE3" w:rsidP="007A6DE3">
      <w:pPr>
        <w:keepNext/>
        <w:keepLines/>
        <w:spacing w:after="60" w:line="240" w:lineRule="exact"/>
        <w:ind w:left="270"/>
      </w:pPr>
      <w:r>
        <w:rPr>
          <w:smallCaps/>
          <w:color w:val="00467F" w:themeColor="text2"/>
          <w:sz w:val="18"/>
        </w:rPr>
        <w:t>Müşteri Verilerini kullanımımız</w:t>
      </w:r>
    </w:p>
    <w:p w:rsidR="007A6DE3" w:rsidRPr="00D72679" w:rsidRDefault="00C94DDA" w:rsidP="007A6DE3">
      <w:pPr>
        <w:ind w:left="270"/>
      </w:pPr>
      <w:r>
        <w:rPr>
          <w:color w:val="auto"/>
          <w:sz w:val="18"/>
          <w:szCs w:val="18"/>
        </w:rPr>
        <w:t xml:space="preserve">Toplu lisanslama anlaşmanızda veya Genel Koşullarda bunun aksini belirten her türlü içeriğe rağmen, </w:t>
      </w:r>
      <w:r>
        <w:rPr>
          <w:color w:val="auto"/>
          <w:sz w:val="18"/>
        </w:rPr>
        <w:t>Microsoft'un Yammer Enterprise-online servisindeki Müşteri Verilerini kullanımı,</w:t>
      </w:r>
      <w:r>
        <w:rPr>
          <w:color w:val="auto"/>
          <w:sz w:val="18"/>
          <w:szCs w:val="18"/>
        </w:rPr>
        <w:t xml:space="preserve"> Çevrimiçi Hizmet aboneliğiniz sonlanmadan</w:t>
      </w:r>
      <w:r>
        <w:rPr>
          <w:color w:val="auto"/>
          <w:sz w:val="18"/>
        </w:rPr>
        <w:t xml:space="preserve"> önce ve sonra, </w:t>
      </w:r>
      <w:hyperlink r:id="rId67">
        <w:r>
          <w:rPr>
            <w:color w:val="00467F"/>
            <w:sz w:val="18"/>
            <w:u w:val="single"/>
          </w:rPr>
          <w:t>https://www.yammer.com/about/privacy</w:t>
        </w:r>
      </w:hyperlink>
      <w:r>
        <w:rPr>
          <w:color w:val="auto"/>
          <w:sz w:val="18"/>
        </w:rPr>
        <w:t xml:space="preserve"> adresindeki Yammer Gizlilik Bildirimine tabi olacaktır.</w:t>
      </w:r>
    </w:p>
    <w:p w:rsidR="007A6DE3" w:rsidRPr="00D72679" w:rsidRDefault="007A6DE3" w:rsidP="007A6DE3">
      <w:pPr>
        <w:keepNext/>
        <w:keepLines/>
        <w:spacing w:after="60" w:line="240" w:lineRule="exact"/>
        <w:ind w:left="270"/>
      </w:pPr>
      <w:r>
        <w:rPr>
          <w:smallCaps/>
          <w:color w:val="00467F" w:themeColor="text2"/>
          <w:sz w:val="18"/>
        </w:rPr>
        <w:t>Müşteri Başarısı Yöneticileri</w:t>
      </w:r>
    </w:p>
    <w:p w:rsidR="00F04E4D" w:rsidRPr="00D72679" w:rsidRDefault="007A6DE3" w:rsidP="00F9338B">
      <w:pPr>
        <w:ind w:left="270"/>
      </w:pPr>
      <w:r>
        <w:rPr>
          <w:color w:val="auto"/>
          <w:sz w:val="18"/>
          <w:szCs w:val="18"/>
        </w:rPr>
        <w:t xml:space="preserve">Bir müşteri başarısı yöneticisi tarafından size sağlanan hiçbir hizmet, taraflar arasında fikri mülkiyet haklarının bir devriyle veya atanmasıyla sonuçlanmayacaktır. Müşteri başarısı yöneticilerinin çalışma ürününün mülkiyeti Microsoft'a ait olacak ve size sunulduğunda, Çevrimiçi Hizmetlerin bir parçası olarak </w:t>
      </w:r>
      <w:proofErr w:type="gramStart"/>
      <w:r>
        <w:rPr>
          <w:color w:val="auto"/>
          <w:sz w:val="18"/>
          <w:szCs w:val="18"/>
        </w:rPr>
        <w:t>kabul</w:t>
      </w:r>
      <w:proofErr w:type="gramEnd"/>
      <w:r>
        <w:rPr>
          <w:color w:val="auto"/>
          <w:sz w:val="18"/>
          <w:szCs w:val="18"/>
        </w:rPr>
        <w:t xml:space="preserve"> edilecektir ve bunlar sizin tarafınızdan bu koşullara uygun şekilde kullanılabilir.</w:t>
      </w:r>
    </w:p>
    <w:p w:rsidR="001615F0" w:rsidRPr="002D3F8E" w:rsidRDefault="00B14EBA" w:rsidP="001615F0">
      <w:pPr>
        <w:pStyle w:val="PURBreadcrumb"/>
      </w:pPr>
      <w:hyperlink w:anchor="_Sec4">
        <w:r w:rsidR="00CF7088" w:rsidRPr="00DA25AF">
          <w:rPr>
            <w:color w:val="00467F"/>
            <w:szCs w:val="16"/>
            <w:u w:val="single"/>
          </w:rPr>
          <w:t>İçindekiler</w:t>
        </w:r>
      </w:hyperlink>
      <w:r w:rsidR="00CF7088" w:rsidRPr="00DA25AF">
        <w:rPr>
          <w:szCs w:val="16"/>
        </w:rPr>
        <w:t xml:space="preserve"> / </w:t>
      </w:r>
      <w:hyperlink w:anchor="General_License_Terms" w:history="1">
        <w:r w:rsidR="00CF7088" w:rsidRPr="00DA25AF">
          <w:rPr>
            <w:rStyle w:val="Hyperlink"/>
            <w:szCs w:val="16"/>
          </w:rPr>
          <w:t>Genel Koşullar</w:t>
        </w:r>
      </w:hyperlink>
      <w:r w:rsidR="00E13ED5" w:rsidRPr="002D3F8E">
        <w:t xml:space="preserve"> </w:t>
      </w:r>
    </w:p>
    <w:p w:rsidR="00F04E4D" w:rsidRPr="002D3F8E" w:rsidRDefault="00F04E4D" w:rsidP="00BD1E23">
      <w:pPr>
        <w:autoSpaceDN w:val="0"/>
        <w:ind w:left="720"/>
      </w:pPr>
    </w:p>
    <w:p w:rsidR="00BD1E23" w:rsidRPr="002D3F8E" w:rsidRDefault="00BD1E23">
      <w:pPr>
        <w:sectPr w:rsidR="00BD1E23" w:rsidRPr="002D3F8E" w:rsidSect="003F34DB">
          <w:footerReference w:type="default" r:id="rId68"/>
          <w:pgSz w:w="12240" w:h="15840" w:code="1"/>
          <w:pgMar w:top="1170" w:right="720" w:bottom="720" w:left="720" w:header="432" w:footer="288" w:gutter="0"/>
          <w:cols w:space="360"/>
        </w:sectPr>
      </w:pPr>
    </w:p>
    <w:p w:rsidR="0082133B" w:rsidRPr="002D3F8E" w:rsidRDefault="00ED4593">
      <w:pPr>
        <w:pStyle w:val="PURSectionHeading"/>
        <w:pageBreakBefore/>
      </w:pPr>
      <w:bookmarkStart w:id="376" w:name="Appendix_1"/>
      <w:bookmarkStart w:id="377" w:name="_Sec10"/>
      <w:bookmarkEnd w:id="6"/>
      <w:r w:rsidRPr="002D3F8E">
        <w:lastRenderedPageBreak/>
        <w:t xml:space="preserve">Ek </w:t>
      </w:r>
      <w:bookmarkEnd w:id="376"/>
      <w:r w:rsidRPr="002D3F8E">
        <w:t>1: Bildirimler</w:t>
      </w:r>
      <w:r>
        <w:fldChar w:fldCharType="begin"/>
      </w:r>
      <w:r w:rsidRPr="002D3F8E">
        <w:instrText>TC "</w:instrText>
      </w:r>
      <w:bookmarkStart w:id="378" w:name="_Toc382385539"/>
      <w:r w:rsidRPr="002D3F8E">
        <w:instrText>Ek 1: Bildirimler</w:instrText>
      </w:r>
      <w:bookmarkEnd w:id="378"/>
      <w:r w:rsidRPr="002D3F8E">
        <w:instrText xml:space="preserve">" \l 1 </w:instrText>
      </w:r>
      <w:r>
        <w:fldChar w:fldCharType="end"/>
      </w:r>
    </w:p>
    <w:p w:rsidR="00732D21" w:rsidRPr="002D3F8E" w:rsidRDefault="00732D21" w:rsidP="00732D21">
      <w:pPr>
        <w:pStyle w:val="PURHeading1"/>
      </w:pPr>
      <w:r w:rsidRPr="002D3F8E">
        <w:t xml:space="preserve">Bing Maps </w:t>
      </w:r>
    </w:p>
    <w:p w:rsidR="005E0466" w:rsidRPr="002D3F8E" w:rsidRDefault="00732D21" w:rsidP="007225AD">
      <w:pPr>
        <w:pStyle w:val="PURHeading1"/>
        <w:pBdr>
          <w:bottom w:val="none" w:sz="0" w:space="0" w:color="auto"/>
        </w:pBdr>
        <w:spacing w:line="240" w:lineRule="auto"/>
        <w:ind w:left="270"/>
      </w:pPr>
      <w:r w:rsidRPr="002D3F8E">
        <w:rPr>
          <w:smallCaps w:val="0"/>
          <w:color w:val="auto"/>
          <w:sz w:val="18"/>
          <w:szCs w:val="20"/>
        </w:rPr>
        <w:t xml:space="preserve">Yazılım, Bing Maps kullanımını içerir. Adres bulma dahil, Bing Maps yoluyla sağlanan tüm içerik, sadece içeriğin sağlandığı ürün dahilinde kullanılabilir. Bing Maps kullanımınız, </w:t>
      </w:r>
      <w:hyperlink r:id="rId69" w:history="1">
        <w:r w:rsidRPr="002D3F8E">
          <w:rPr>
            <w:smallCaps w:val="0"/>
            <w:color w:val="00467F"/>
            <w:sz w:val="18"/>
            <w:szCs w:val="20"/>
            <w:u w:val="single"/>
          </w:rPr>
          <w:t>http://go.microsoft.com/?linkid=9710837</w:t>
        </w:r>
      </w:hyperlink>
      <w:r w:rsidRPr="002D3F8E">
        <w:rPr>
          <w:smallCaps w:val="0"/>
          <w:color w:val="auto"/>
          <w:sz w:val="18"/>
          <w:szCs w:val="20"/>
        </w:rPr>
        <w:t xml:space="preserve"> adresinde bulunan Bing Maps Son Kullanıcı Kullanım Koşulları ve </w:t>
      </w:r>
      <w:hyperlink r:id="rId70" w:history="1">
        <w:r w:rsidRPr="002D3F8E">
          <w:rPr>
            <w:smallCaps w:val="0"/>
            <w:color w:val="00467F"/>
            <w:sz w:val="18"/>
            <w:szCs w:val="20"/>
            <w:u w:val="single"/>
          </w:rPr>
          <w:t>http://go.microsoft.com/fwlink/?LinkID=248686</w:t>
        </w:r>
      </w:hyperlink>
      <w:r w:rsidR="00E97CB6" w:rsidRPr="002D3F8E">
        <w:rPr>
          <w:smallCaps w:val="0"/>
          <w:color w:val="00467F"/>
          <w:sz w:val="18"/>
          <w:szCs w:val="20"/>
        </w:rPr>
        <w:t xml:space="preserve"> </w:t>
      </w:r>
      <w:r w:rsidRPr="002D3F8E">
        <w:rPr>
          <w:smallCaps w:val="0"/>
          <w:color w:val="auto"/>
          <w:sz w:val="18"/>
          <w:szCs w:val="20"/>
        </w:rPr>
        <w:t>adresinde bulunan Bing Maps Gizlilik Bildirimi yoluyla yönetilir.</w:t>
      </w:r>
      <w:r w:rsidRPr="002D3F8E">
        <w:t xml:space="preserve"> </w:t>
      </w:r>
    </w:p>
    <w:p w:rsidR="0081473D" w:rsidRPr="00D72679" w:rsidRDefault="0081473D" w:rsidP="0081473D">
      <w:pPr>
        <w:pStyle w:val="PURHeading1"/>
      </w:pPr>
      <w:r>
        <w:t>Müşteri Desteği</w:t>
      </w:r>
    </w:p>
    <w:p w:rsidR="0081473D" w:rsidRPr="00D72679" w:rsidRDefault="0081473D" w:rsidP="0081473D">
      <w:pPr>
        <w:pStyle w:val="PURBody-Indented"/>
      </w:pPr>
      <w:r>
        <w:rPr>
          <w:b/>
        </w:rPr>
        <w:t>Düzeltmeler.</w:t>
      </w:r>
      <w:r w:rsidR="007169B5">
        <w:rPr>
          <w:b/>
          <w:bCs/>
          <w:color w:val="000000"/>
        </w:rPr>
        <w:t xml:space="preserve"> </w:t>
      </w:r>
      <w:r>
        <w:t>Eğer Düzeltmeleri size Müşteri Desteği gerçekleştirme şeklinde sunarsak, bu Düzeltmeler, Düzeltmelerin bağlantılı olduğu Ürün için geçerli olan lisans koşullarına göre lisanslanır; Düzeltmelerin ayrı koşullar içermesi durumunda bu koşullar geçerli olacaktır.</w:t>
      </w:r>
      <w:r w:rsidR="007169B5">
        <w:t xml:space="preserve"> </w:t>
      </w:r>
      <w:r>
        <w:t>Eğer Windows Azure Services, Microsoft Dynamics CRM Online, Microsoft Dynamics Marketing veya Microsoft Social Listening için Düzeltmeler sunulursa, Microsoft'un Düzeltmelerle birlikte sağladığı diğer tüm kullanım koşulları geçerli olacaktır ve hiçbir kullanım koşulu sunulmazsa, Düzeltmeleri sadece dahili kullanımınız için kullanmak ve tekrar üretmek için münhasır olmayan, geçici, tamamı ödenmiş bir lisans sahibi olursunuz.</w:t>
      </w:r>
      <w:r w:rsidR="007169B5">
        <w:t xml:space="preserve"> </w:t>
      </w:r>
      <w:r>
        <w:t>Hiçbir Düzeltmeyi modifiye edemez, onun dosya adını değiştiremez veya onu herhangi bir Microsoft'a Ait Olmayan bilgisayar koduyla birleştiremezsiniz.</w:t>
      </w:r>
    </w:p>
    <w:p w:rsidR="0081473D" w:rsidRPr="00D72679" w:rsidRDefault="0081473D" w:rsidP="0081473D">
      <w:pPr>
        <w:pStyle w:val="PURBody-Indented"/>
      </w:pPr>
      <w:r>
        <w:rPr>
          <w:b/>
          <w:bCs/>
          <w:color w:val="000000"/>
        </w:rPr>
        <w:t>Önceden Mevcut İş.</w:t>
      </w:r>
      <w:r w:rsidR="007169B5">
        <w:rPr>
          <w:color w:val="000000"/>
        </w:rPr>
        <w:t xml:space="preserve"> </w:t>
      </w:r>
      <w:r>
        <w:t>Toplu lisanslama anlaşmanızdan bağımsız taraflar veya onların Bağlı Kuruluşları tarafından Geliştirilen veya başka şekilde elde edilen, herhangi bir bilgisayar kodlu veya kodsuz yazılı materyal (</w:t>
      </w:r>
      <w:r w:rsidR="007169B5">
        <w:t>“</w:t>
      </w:r>
      <w:r>
        <w:t>Önceden Mevcut İş</w:t>
      </w:r>
      <w:r w:rsidR="007169B5">
        <w:t>”</w:t>
      </w:r>
      <w:r>
        <w:t>) üzerindeki tüm haklar, sadece Önceden Mevcut İşi sağlayan tarafın mülkü olarak kalacaktır.</w:t>
      </w:r>
      <w:r w:rsidR="007169B5">
        <w:t xml:space="preserve"> </w:t>
      </w:r>
      <w:r>
        <w:t>Müşteri Desteğinin gerçekleştirilmesi sırasında tarafların her biri, sadece Müşteri Desteğiyle bağlantılı yükümlülüklerini yerine getirmesi için gereken ölçüde, diğer tarafa sağlanan Önceden Mevcut İşini kullanması, tekrar üretmesi ve modifiye etmesi için diğer tarafa (ve gerektiğinde yüklenicilerimize) geçici, münhasır olmayan lisans vermektedir.</w:t>
      </w:r>
      <w:r w:rsidR="007169B5">
        <w:t xml:space="preserve"> </w:t>
      </w:r>
      <w:r>
        <w:t>Taraflarca yazılı olarak açıkça başka şekilde anlaşmaya varılması haricinde, tamamen ödeme yapılması üzerine size, teslim edilebilir bir Müşteri Desteğinin bir parçası olarak sağlanan tüm Microsoft Önceden Mevcut İşi sadece size teslim edilen biçimde ve sadece dahili iş amaçlarınız için kullanmak, tekrar üretmek ve modifiye etmek (eğer uygunsa) üzere, münhasır olmayan, kalıcı, tamamı ödenmiş bir lisans veriyoruz. Microsoft'un Önceden Mevcut İş lisansı, toplu lisanslama anlaşmanızın koşullarına uymanız şartına bağlıdır.</w:t>
      </w:r>
      <w:r>
        <w:rPr>
          <w:color w:val="FF0000"/>
          <w:u w:val="single"/>
        </w:rPr>
        <w:t xml:space="preserve"> </w:t>
      </w:r>
      <w:r>
        <w:t>Çek Cumhuriyeti'nde bulunuyorsanız, yazarın önceden mevcut işinizi modifiye etmek için ilgili onayları verdiğini belirtirsiniz.</w:t>
      </w:r>
      <w:r w:rsidR="007169B5">
        <w:t xml:space="preserve"> </w:t>
      </w:r>
      <w:r>
        <w:t>Toplu lisanslama anlaşmanızın şartlarının veya bu anlaşma kapsamındaki müşteri desteğiyle ilgili diğer beyanların sizin tarafınızdan ihlal edilmesi, Microsoft'un Müşteri Desteğini gerçekleştirmesinin sonunda size bıraktığı Microsoft'un Önceden Mevcut İşiyle ilgili kalıcı lisansı elde etmeye yönelik bozucu şart olacaktır.</w:t>
      </w:r>
    </w:p>
    <w:p w:rsidR="0081473D" w:rsidRPr="00D72679" w:rsidRDefault="0081473D" w:rsidP="0081473D">
      <w:pPr>
        <w:pStyle w:val="PURBody-Indented"/>
      </w:pPr>
      <w:r>
        <w:rPr>
          <w:b/>
          <w:bCs/>
          <w:color w:val="000000"/>
        </w:rPr>
        <w:t>Materyaller.</w:t>
      </w:r>
      <w:r w:rsidR="007169B5">
        <w:rPr>
          <w:b/>
          <w:bCs/>
          <w:color w:val="000000"/>
        </w:rPr>
        <w:t xml:space="preserve"> </w:t>
      </w:r>
      <w:r>
        <w:t>Bizim tarafımızdan geliştirilen ve Müşteri Desteğiyle bağlantılı olarak size sunulan (yazılım kodu hariç) tüm materyaller (</w:t>
      </w:r>
      <w:r w:rsidR="007169B5">
        <w:t>“</w:t>
      </w:r>
      <w:r>
        <w:t>Materyaller</w:t>
      </w:r>
      <w:r w:rsidR="007169B5">
        <w:t>”</w:t>
      </w:r>
      <w:r>
        <w:t>) üzerindeki tüm haklar, söz konusu Materyallerin Önceden Mevcut İşinizi oluşturması haricinde, tarafımıza ait olacaktır.</w:t>
      </w:r>
      <w:r w:rsidR="007169B5">
        <w:t xml:space="preserve"> </w:t>
      </w:r>
      <w:r>
        <w:t>Sadece dahili ticari faaliyetleriniz için ve telif ücretlerinin hesaplanması veya ödenmesi yükümlülüğü olmadan, Materyalleri kullanmak, tekrar üretmek ve modifiye etmek için size münhasır olmayan, kalıcı, tamamı ödenmiş bir lisans vermekteyiz.</w:t>
      </w:r>
    </w:p>
    <w:p w:rsidR="0081473D" w:rsidRPr="00D72679" w:rsidRDefault="0081473D" w:rsidP="0081473D">
      <w:pPr>
        <w:pStyle w:val="PURBody-Indented"/>
      </w:pPr>
      <w:r>
        <w:rPr>
          <w:b/>
          <w:bCs/>
          <w:color w:val="000000"/>
        </w:rPr>
        <w:t>Örnek Kod.</w:t>
      </w:r>
      <w:r w:rsidR="007169B5">
        <w:rPr>
          <w:b/>
          <w:bCs/>
          <w:color w:val="000000"/>
        </w:rPr>
        <w:t xml:space="preserve"> </w:t>
      </w:r>
      <w:r>
        <w:t>Örnekleme amacıyla tarafımızdan size sunulan herhangi bir yazılım kodunu (</w:t>
      </w:r>
      <w:r w:rsidR="007169B5">
        <w:t>“</w:t>
      </w:r>
      <w:r>
        <w:t>Örnek Kod</w:t>
      </w:r>
      <w:r w:rsidR="007169B5">
        <w:t>”</w:t>
      </w:r>
      <w:r>
        <w:t>) kullanmaya ve modifiye etmeye ve Örnek Kodun nesne kodunu tekrar üretmeye ve dağıtmaya yönelik münhasır olmayan, kalıcı, telifsiz bir hak size vermekteyiz; ancak bu durum aşağıdakileri kabul etmeniz şartıyla geçerlidir: (i) Örnek Kodun yerleşik olduğu yazılım ürününüzü pazarlamak için ismimizi, logomuzu veya ticari markalarımızı kullanmayacağınızı; (ii) Örnek Kodun yerleşik olduğu yazılım ürününüzün üzerinde geçerli bir telif hakkı bildirimi bulunduracağınızı ve (iii) Örnek Kodun kullanımından veya dağıtımından ortaya çıkan veya kaynaklanan, avukatlık ücretleri dahil, tüm iddialardan veya davalardan ve bunlara karşı bizi ve tedarikçilerimizi tazmin edeceğinizi, mağdur etmeyeceğinizi ve savunacağınızı</w:t>
      </w:r>
      <w:r>
        <w:rPr>
          <w:bCs/>
          <w:color w:val="000000"/>
        </w:rPr>
        <w:t xml:space="preserve">. </w:t>
      </w:r>
    </w:p>
    <w:p w:rsidR="0081473D" w:rsidRPr="00D72679" w:rsidRDefault="0081473D" w:rsidP="0081473D">
      <w:pPr>
        <w:pStyle w:val="PURBody-Indented"/>
      </w:pPr>
      <w:r>
        <w:rPr>
          <w:b/>
          <w:bCs/>
          <w:color w:val="000000"/>
        </w:rPr>
        <w:t>Bağlı Kuruluşların Hakları.</w:t>
      </w:r>
      <w:r w:rsidR="007169B5">
        <w:rPr>
          <w:color w:val="000000"/>
        </w:rPr>
        <w:t xml:space="preserve"> </w:t>
      </w:r>
      <w:r>
        <w:t xml:space="preserve">Bu bölümde yer </w:t>
      </w:r>
      <w:proofErr w:type="gramStart"/>
      <w:r>
        <w:t>alan</w:t>
      </w:r>
      <w:proofErr w:type="gramEnd"/>
      <w:r>
        <w:t xml:space="preserve"> hakları Bağlı Kuruluşlarınıza alt lisanslama yapabilirsiniz, ancak Bağlı Kuruluşlarınız bu hakları alt lisanslama yapamaz ve Bağlı Kuruluşlarınızın kullanımı, toplu lisanslama anlaşmanızda yer alan lisans</w:t>
      </w:r>
      <w:r w:rsidR="00FE579B">
        <w:t> </w:t>
      </w:r>
      <w:r>
        <w:t>koşullarıyla tutarlı şekilde olmalıdır.</w:t>
      </w:r>
    </w:p>
    <w:p w:rsidR="0081473D" w:rsidRPr="00D72679" w:rsidRDefault="0081473D" w:rsidP="0081473D">
      <w:pPr>
        <w:pStyle w:val="PURBody-Indented"/>
      </w:pPr>
      <w:r>
        <w:rPr>
          <w:b/>
        </w:rPr>
        <w:t>Garantiler ve Redler</w:t>
      </w:r>
    </w:p>
    <w:p w:rsidR="0081473D" w:rsidRPr="009F69F7" w:rsidRDefault="0081473D" w:rsidP="0081473D">
      <w:pPr>
        <w:pStyle w:val="ListParagraph"/>
        <w:tabs>
          <w:tab w:val="left" w:pos="1080"/>
        </w:tabs>
        <w:spacing w:after="120"/>
        <w:contextualSpacing/>
        <w:rPr>
          <w:rFonts w:ascii="Arial" w:hAnsi="Arial" w:cs="Arial"/>
          <w:sz w:val="18"/>
          <w:szCs w:val="18"/>
        </w:rPr>
      </w:pPr>
      <w:r w:rsidRPr="009F69F7">
        <w:rPr>
          <w:rFonts w:ascii="Arial" w:eastAsiaTheme="minorHAnsi" w:hAnsi="Arial" w:cs="Arial"/>
          <w:b/>
          <w:bCs/>
          <w:color w:val="000000"/>
          <w:sz w:val="18"/>
          <w:szCs w:val="18"/>
        </w:rPr>
        <w:t>Müşteri Desteği Garantisi.</w:t>
      </w:r>
      <w:r w:rsidR="007169B5" w:rsidRPr="009F69F7">
        <w:rPr>
          <w:rFonts w:ascii="Arial" w:hAnsi="Arial" w:cs="Arial"/>
          <w:color w:val="000000"/>
          <w:sz w:val="18"/>
          <w:szCs w:val="18"/>
        </w:rPr>
        <w:t xml:space="preserve"> </w:t>
      </w:r>
      <w:r w:rsidRPr="009F69F7">
        <w:rPr>
          <w:rFonts w:ascii="Arial" w:eastAsiaTheme="minorHAnsi" w:hAnsi="Arial" w:cs="Arial"/>
          <w:sz w:val="18"/>
          <w:szCs w:val="18"/>
        </w:rPr>
        <w:t>Tüm Müşteri Desteğinin profesyonel dikkat ve beceriyle gerçekleştirileceğini garanti ediyoruz.</w:t>
      </w:r>
    </w:p>
    <w:p w:rsidR="0081473D" w:rsidRPr="00D72679" w:rsidRDefault="0081473D" w:rsidP="0081473D">
      <w:pPr>
        <w:pStyle w:val="PURBody-Indented"/>
        <w:tabs>
          <w:tab w:val="left" w:pos="1080"/>
        </w:tabs>
        <w:ind w:left="720"/>
      </w:pPr>
      <w:r>
        <w:rPr>
          <w:b/>
        </w:rPr>
        <w:t>BAŞKA GARANTİ VERİLMEMESİ</w:t>
      </w:r>
      <w:r>
        <w:rPr>
          <w:b/>
          <w:i/>
        </w:rPr>
        <w:t>.</w:t>
      </w:r>
      <w:r w:rsidR="007169B5">
        <w:t xml:space="preserve"> </w:t>
      </w:r>
      <w:r>
        <w:t>İLGİLİ YASALARIN İZİN VERDİĞİ ÖLÇÜDE, TOPLU LİSANSLAMA ANLAŞMANIZDA AÇIKÇA BELİRTİLENLER DIŞINDA, AÇIK, ZIMNİ VEYA YASAL TÜM BEYANLARI, GARANTİLERİ VE ŞARTLARI REDDETMEKTE VE HARİÇ TUTMAKTAYIZ.</w:t>
      </w:r>
      <w:r w:rsidR="007169B5">
        <w:t xml:space="preserve"> </w:t>
      </w:r>
      <w:r>
        <w:t>BU REDDETME; MÜŞTERİ DESTEĞİNİN GERÇEKLEŞTİRİLMESİNDE BİZİM TARAFIMIZDAN, TEDARİKÇİLERİMİZ VE YÜKLENİCİLERİMİZ TARAFINDAN SAĞLANAN TÜM TAVSİYELER, ÖNERİLER, DÜZELTMELER VE MÜŞTERİ DESTEĞİNDE TESLİM EDİLENLERLE İLGİLİ OLARAK, MÜLKİYET HAKKI, İHLAL OLMAMASI, TATMİNKAR KALİTE VEYA SONUÇLAR, TİCARİ OLARAK SATILABİLİRLİK VE BELLİ BİR AMACA UYGUNLUĞA YÖNELİK TÜM GARANTİLERİ VEYA ŞARTLARI İÇERMEKTEDİR.</w:t>
      </w:r>
    </w:p>
    <w:p w:rsidR="0082133B" w:rsidRPr="00D72679" w:rsidRDefault="00ED4593" w:rsidP="005E0466">
      <w:pPr>
        <w:pStyle w:val="PURHeading1"/>
        <w:spacing w:line="240" w:lineRule="auto"/>
      </w:pPr>
      <w:r>
        <w:t>SQL Server'ın Önceki Sürümlerinin Otomatik Güncellenme Bildirimi</w:t>
      </w:r>
    </w:p>
    <w:p w:rsidR="0082133B" w:rsidRPr="00D72679" w:rsidRDefault="00ED4593">
      <w:pPr>
        <w:pStyle w:val="PURBody-Indented"/>
      </w:pPr>
      <w:r>
        <w:t>Eğer yazılım, SQL Server 2012 öncesi SQL Server’ın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w:t>
      </w:r>
      <w:r w:rsidR="007169B5">
        <w:t xml:space="preserve"> </w:t>
      </w:r>
      <w:r>
        <w:t>Bu özellik kapatılamaz.</w:t>
      </w:r>
      <w:r w:rsidR="007169B5">
        <w:t xml:space="preserve"> </w:t>
      </w:r>
      <w:r>
        <w:t>Bu dosyaların çıkarılması yazılımda hatalara neden olabilir ve orijinal dosyalar düzeltilemeyebilir.</w:t>
      </w:r>
      <w:r w:rsidR="007169B5">
        <w:t xml:space="preserve"> </w:t>
      </w:r>
      <w:r>
        <w:t xml:space="preserve">Bu tür sürümleri çalıştıran bir sunucuya veya </w:t>
      </w:r>
      <w:r>
        <w:lastRenderedPageBreak/>
        <w:t xml:space="preserve">aygıta bu yazılımı kurarak, söz konusu sunucuda veya aygıtta çalışan SQL Server’ın bütün bu sürümlerindeki ve kopyalarındaki (bunların tümünün bileşenleri dahil) bu güncellemeleri onaylamış olursunuz. </w:t>
      </w:r>
    </w:p>
    <w:p w:rsidR="0082133B" w:rsidRPr="00D72679" w:rsidRDefault="00ED4593">
      <w:pPr>
        <w:pStyle w:val="PURHeading1"/>
      </w:pPr>
      <w:r>
        <w:t>Veri Transferi Bildirimi</w:t>
      </w:r>
    </w:p>
    <w:p w:rsidR="0082133B" w:rsidRPr="00D72679" w:rsidRDefault="00ED4593">
      <w:pPr>
        <w:pStyle w:val="PURBody-Indented"/>
      </w:pPr>
      <w:r>
        <w:t>Ürün, İnternet üzerinden Microsoft veya servis sağlayıcı bilgisayar sistemlerine bağlanan bir ya da daha fazla yazılım özelliği içerir.</w:t>
      </w:r>
      <w:r w:rsidR="007169B5">
        <w:t xml:space="preserve"> </w:t>
      </w:r>
      <w:r w:rsidRPr="002D3F8E">
        <w:t xml:space="preserve">Bu özellikler </w:t>
      </w:r>
      <w:hyperlink r:id="rId71">
        <w:r w:rsidRPr="002D3F8E">
          <w:rPr>
            <w:color w:val="00467F"/>
            <w:u w:val="single"/>
          </w:rPr>
          <w:t>http://microsoft.com/licensing/contracts</w:t>
        </w:r>
      </w:hyperlink>
      <w:r w:rsidRPr="002D3F8E">
        <w:t xml:space="preserve"> adresindeki Veri Transferi Bildirimleri dokümanında belirtilmiştir. Microsoft bu özelliklerle birlikte Internet tabanlı hizmetler sunar.</w:t>
      </w:r>
      <w:r w:rsidR="007169B5" w:rsidRPr="002D3F8E">
        <w:t xml:space="preserve"> </w:t>
      </w:r>
      <w:r w:rsidRPr="002D3F8E">
        <w:t>Bir özellik bağlandığında, her zaman ayrı bir ihbar almazsınız.</w:t>
      </w:r>
      <w:r w:rsidR="007169B5" w:rsidRPr="002D3F8E">
        <w:t xml:space="preserve"> </w:t>
      </w:r>
      <w:r>
        <w:t>Bazı durumlarda, bir özelliği kapatabilir veya kullanmayabilirsiniz.</w:t>
      </w:r>
    </w:p>
    <w:p w:rsidR="0082133B" w:rsidRPr="00D72679" w:rsidRDefault="00ED4593">
      <w:pPr>
        <w:pStyle w:val="PURHeading2"/>
      </w:pPr>
      <w:r>
        <w:t>Bilgisayar Bilgileri</w:t>
      </w:r>
    </w:p>
    <w:p w:rsidR="0082133B" w:rsidRPr="00D72679" w:rsidRDefault="00ED4593">
      <w:pPr>
        <w:pStyle w:val="PURBody-Indented"/>
      </w:pPr>
      <w:r>
        <w:t>Özellikler, uygun sistemlere Internet protokol adresiniz, işletim sisteminin türü, tarayıcı, kullandığınız yazılımın adıyla sürümü ve yazılımı kurduğunuz aygıtın dil kodu gibi bilgisayar bilgilerini gönderen Internet protokolleri kullanır.</w:t>
      </w:r>
      <w:r w:rsidR="007169B5">
        <w:t xml:space="preserve"> </w:t>
      </w:r>
    </w:p>
    <w:p w:rsidR="0082133B" w:rsidRPr="00D72679" w:rsidRDefault="00ED4593">
      <w:pPr>
        <w:pStyle w:val="PURHeading2"/>
      </w:pPr>
      <w:r>
        <w:t>Bilgilerin Kullanımı</w:t>
      </w:r>
    </w:p>
    <w:p w:rsidR="0082133B" w:rsidRPr="00D72679" w:rsidRDefault="00ED4593">
      <w:pPr>
        <w:pStyle w:val="PURBody-Indented"/>
      </w:pPr>
      <w:r>
        <w:t>Microsoft bu bilgileri kimliğinizi saptamak veya sizinle bağlantı kurmak için kullanmaz. Microsoft bu bilgileri yazılımı kullandığınızda 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w:t>
      </w:r>
      <w:r w:rsidR="007169B5">
        <w:t xml:space="preserve"> </w:t>
      </w:r>
      <w:r>
        <w:t>Aynı zamanda bunu donanım ve yazılım sağlayıcılar gibi diğer taraflarla da paylaşabiliriz.</w:t>
      </w:r>
      <w:r w:rsidR="007169B5">
        <w:t xml:space="preserve"> </w:t>
      </w:r>
      <w:r>
        <w:t>Bunlar bilgileri kendi ürünlerinin Microsoft yazılımı ile çalışmasını nasıl geliştirebilecekleri konusunda kullanabilirler.</w:t>
      </w:r>
    </w:p>
    <w:p w:rsidR="0082133B" w:rsidRPr="00D72679" w:rsidRDefault="00ED4593">
      <w:pPr>
        <w:pStyle w:val="PURHeading2"/>
      </w:pPr>
      <w:r>
        <w:t>Veri Transferi Onayı</w:t>
      </w:r>
    </w:p>
    <w:p w:rsidR="0082133B" w:rsidRPr="00D72679" w:rsidRDefault="00ED4593">
      <w:pPr>
        <w:pStyle w:val="PURBody-Indented"/>
      </w:pPr>
      <w:r>
        <w:t xml:space="preserve">Bu yazılım özelliklerini kullanarak, Internet protokol adresiniz, işletim sisteminin türü, tarayıcı, kullandığınız yazılımın adıyla sürümü ve yazılımı çalıştırdığınız aygıtın dil kodu gibi bilgisayar bilgilerinin aktarılmasına onay vermiş olursunuz. </w:t>
      </w:r>
    </w:p>
    <w:p w:rsidR="0082133B" w:rsidRPr="002D3F8E" w:rsidRDefault="00ED4593">
      <w:pPr>
        <w:pStyle w:val="PURHeading1"/>
      </w:pPr>
      <w:r w:rsidRPr="002D3F8E">
        <w:t>H.264/AVC Görsel Standardı, VC-1 Video Standardı ve MPEG-4 Part 2 Görsel Standardı ile ilgili bildirim</w:t>
      </w:r>
    </w:p>
    <w:p w:rsidR="0082133B" w:rsidRPr="002D3F8E" w:rsidRDefault="00ED4593">
      <w:pPr>
        <w:pStyle w:val="PURBody-Indented"/>
      </w:pPr>
      <w:r w:rsidRPr="002D3F8E">
        <w:t>Yazılım H.264/AVC, VC-1 ve MPEG-4 Part 2 görsel sıkıştırma teknolojisini içerebilir. MPEG LA, L.L.C. aşağıdaki ihbarın da açıklanmasını zorunlu tutmuştur:</w:t>
      </w:r>
    </w:p>
    <w:p w:rsidR="0082133B" w:rsidRPr="00D72679" w:rsidRDefault="00ED4593">
      <w:pPr>
        <w:pStyle w:val="PURBody-Indented"/>
      </w:pPr>
      <w:r>
        <w:t>BU ÜRÜNÜN LİSANSI, AVC, VC-1, MPEG-4 PART 2 GÖRSEL PATENT PORTFÖYÜ LİSANSLARI UYARINCA, BİR KULLANICININ KİŞİSEL VE TİCARİ OLMAYAN BİR AMAÇLA (i) YUKARIDAKİLERE UYGUN BİR ŞEKİLDE (“VİDEO STANDARTLARI”</w:t>
      </w:r>
      <w:proofErr w:type="gramStart"/>
      <w:r>
        <w:t>)VİDEO</w:t>
      </w:r>
      <w:proofErr w:type="gramEnd"/>
      <w:r>
        <w:t xml:space="preserve"> KODLAMASI VEYA (ii) BİR TÜKETİCİ TARAFINDAN KİŞİSEL VE TİCARİ OLMAYAN BİR FAALİYET ÇERÇEVESİNDE KODLANMIŞ VE/VEYA İLGİLİ VİDEO TEMİN ETME LİSANSI OLAN BİR VİDEO SAĞLAYICIDAN ALINMIŞ AVC, VC-1, MPEG-4 PART 2 VİDEONUN KODUNU ÇÖZMESİ İÇİN VERİLMİŞTİR.</w:t>
      </w:r>
      <w:r w:rsidR="007169B5">
        <w:t xml:space="preserve"> </w:t>
      </w:r>
      <w:r>
        <w:t>BAŞKA BİR KULLANIMA YÖNELİK HİÇBİR LİSANS VERİLMEMİŞTİR VE ZIMNİ OLARAK VERİLDİĞİ SONUCU ÇIKARILAMAZ.</w:t>
      </w:r>
      <w:r w:rsidR="007169B5">
        <w:t xml:space="preserve"> </w:t>
      </w:r>
      <w:r>
        <w:t xml:space="preserve">EK BİLGİ MPEG LA, L.L.C.’DEN ELDE EDİLEBİLİR. BKZ. </w:t>
      </w:r>
      <w:hyperlink r:id="rId72">
        <w:r w:rsidR="00FE579B">
          <w:rPr>
            <w:color w:val="00467F"/>
            <w:u w:val="single"/>
          </w:rPr>
          <w:t>http://www.mpegla.com/index1.cfm</w:t>
        </w:r>
      </w:hyperlink>
    </w:p>
    <w:p w:rsidR="0082133B" w:rsidRPr="00D72679" w:rsidRDefault="00ED4593">
      <w:pPr>
        <w:pStyle w:val="PURBody-Indented"/>
      </w:pPr>
      <w:r>
        <w:t xml:space="preserve">Açıklama olması amacıyla, bu bildirim (i) yazılımın üçüncü şahıslara dağıtımını, veya (ii) </w:t>
      </w:r>
      <w:r w:rsidR="00137811">
        <w:t xml:space="preserve">video standartlariyla </w:t>
      </w:r>
      <w:r>
        <w:t>uyumlu teknolojilerle, üçüncü şahıslara dağıtım için, içeriğin yaratılmasını içermeyen, o işe özel olan normal iş için yazılımın kullanılmasını kısıtlamaz veya yasaklamaz.</w:t>
      </w:r>
    </w:p>
    <w:p w:rsidR="0082133B" w:rsidRPr="00D72679" w:rsidRDefault="00ED4593">
      <w:pPr>
        <w:pStyle w:val="PURHeading1"/>
      </w:pPr>
      <w:r>
        <w:t>Potansiyel Olarak İstenmeyen Yazılım (Bildirim I)</w:t>
      </w:r>
    </w:p>
    <w:p w:rsidR="0082133B" w:rsidRPr="00D72679" w:rsidRDefault="00ED4593">
      <w:pPr>
        <w:pStyle w:val="PURBody-Indented"/>
      </w:pPr>
      <w:r>
        <w:t>Windows Defender etkinleştirildiğinde bilgisayarınızda virüsler, solucanlar, bot’lar, rootkitler, “casus yazılımlar”, “reklam yazılımları” ve diğer potansiyel olarak istenmeyen yazılımlar da dahil olmak üzere çok sayıda kötücül yazılım (“kötü amaçlı yazılım”) türü araması yapacaktır.</w:t>
      </w:r>
      <w:r w:rsidR="007169B5">
        <w:t xml:space="preserve"> </w:t>
      </w:r>
      <w:r>
        <w:t>Yazılımı ilk kullanmaya başladığınızda önerilen güvenlik ayarlarını seçerseniz, “yüksek” veya “ciddi” olarak belirtilen bu çeşit kötü amaçlı yazılımlar ve diğer potansiyel olarak istenmeyen yazılımlar otomatik olarak kaldırılacaktır.</w:t>
      </w:r>
      <w:r w:rsidR="007169B5">
        <w:t xml:space="preserve"> </w:t>
      </w:r>
      <w:r>
        <w:t>Bu kaldırma işlemi, bilgisayarınızdaki diğer yazılımların çalışmasının durmasıyla veya bu yazılımların kullanma lisansını ihlal etmenizle sonuçlanabilir.</w:t>
      </w:r>
    </w:p>
    <w:p w:rsidR="0082133B" w:rsidRPr="00D72679" w:rsidRDefault="00E41634">
      <w:pPr>
        <w:pStyle w:val="PURBody-Indented"/>
      </w:pPr>
      <w:r>
        <w:t>İstenmeyen yazılımların kaldırılması veya devre dışı bırakılması mümkündür.</w:t>
      </w:r>
      <w:r w:rsidR="007169B5">
        <w:t xml:space="preserve"> </w:t>
      </w:r>
      <w:r>
        <w:t>Windows Defender ve Windows Update hizmetlerini kullanırsanız, Windows Defender, Windows Update yoluyla düzenli olarak güncelleştirilir.</w:t>
      </w:r>
    </w:p>
    <w:p w:rsidR="0082133B" w:rsidRPr="00D72679" w:rsidRDefault="00B15C1B">
      <w:pPr>
        <w:pStyle w:val="PURHeading1"/>
      </w:pPr>
      <w:r>
        <w:t>Potansiyel Olarak İstenmeyen Yazılım (Bildirim II)</w:t>
      </w:r>
    </w:p>
    <w:p w:rsidR="0082133B" w:rsidRPr="00D72679" w:rsidRDefault="00ED4593">
      <w:pPr>
        <w:pStyle w:val="PURBody-Indented"/>
      </w:pPr>
      <w:r>
        <w:t xml:space="preserve">Yazılım; spyware ve diğer potansiyel olarak istenmeyen yazılımları (“Potansiyel Olarak İstenmeyen Yazılım”) içeren ancak bunlarla sınırlı kalmayacak şekilde düşük ve orta seviyedeki öneme sahip olan Kötü Amaçlı Yazılım açısından bilgisayarınızı tarayacaktır. Yazılım, </w:t>
      </w:r>
      <w:proofErr w:type="gramStart"/>
      <w:r>
        <w:t>eğer</w:t>
      </w:r>
      <w:proofErr w:type="gramEnd"/>
      <w:r>
        <w:t xml:space="preserve"> kabul ederseniz, sadece düşük ve orta seviyedeki öneme sahip olan Potansiyel Olarak İstenmeyen Yazılımı silecek veya devre dışı bırakacaktır.</w:t>
      </w:r>
      <w:r w:rsidR="007169B5">
        <w:t xml:space="preserve"> </w:t>
      </w:r>
      <w:r>
        <w:t xml:space="preserve">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w:t>
      </w:r>
      <w:r>
        <w:lastRenderedPageBreak/>
        <w:t xml:space="preserve">etmenize neden olabilir. Bu Potansiyel Olarak İstenmeyen Yazılımın silinmesine izin vermeden önce, diğer yazılım için geçerli lisans anlaşmalarını okumalısınız. </w:t>
      </w:r>
    </w:p>
    <w:p w:rsidR="0082133B" w:rsidRPr="00D72679" w:rsidRDefault="00ED4593">
      <w:pPr>
        <w:pStyle w:val="PURBody-Indented"/>
      </w:pPr>
      <w:r>
        <w:t>Yazılımı kullanarak, sizin ya da sistemin Potansiyel Olarak İstenmeyen Yazılım olmayan yazılımları da silmeniz veya deve dışı bırakmanız mümkündür.</w:t>
      </w:r>
    </w:p>
    <w:p w:rsidR="0082133B" w:rsidRPr="00D72679" w:rsidRDefault="00ED4593">
      <w:pPr>
        <w:pStyle w:val="PURHeading1"/>
      </w:pPr>
      <w:r>
        <w:t>Kayıt İhbarı</w:t>
      </w:r>
    </w:p>
    <w:p w:rsidR="0082133B" w:rsidRPr="00D72679" w:rsidRDefault="00ED4593">
      <w:pPr>
        <w:pStyle w:val="PURBody-Indented"/>
      </w:pPr>
      <w:r>
        <w:t>Bazı yetki kanunları için şahısların iletişimlerini engellemeden, izlemeden ve/veya kaydetmeden ve/veya kişisel bilgilerin toplanmasına, saklanmasına ve kullanılmasına kısıtlama getirmeden önce ihbar veya şahısların onayını gerekir.</w:t>
      </w:r>
      <w:r w:rsidR="007169B5">
        <w:t xml:space="preserve"> </w:t>
      </w:r>
      <w:r>
        <w:t xml:space="preserve">Çevrimiçi Hizmeti kullanmadan ve/veya özellikleri kaydetmeden önce geçerli tüm kanunlara uymayı, gerekli tüm onayları almayı ve gereken tüm açıklamaları yapmayı </w:t>
      </w:r>
      <w:proofErr w:type="gramStart"/>
      <w:r>
        <w:t>kabul</w:t>
      </w:r>
      <w:proofErr w:type="gramEnd"/>
      <w:r>
        <w:t xml:space="preserve"> etmiş oluyorsunuz.</w:t>
      </w:r>
    </w:p>
    <w:p w:rsidR="007D63E7" w:rsidRPr="00D72679" w:rsidRDefault="007D63E7" w:rsidP="007D63E7">
      <w:pPr>
        <w:pStyle w:val="PURHeading1"/>
      </w:pPr>
      <w:r>
        <w:t xml:space="preserve">Windows 8.1, Windows 8.1 K, Windows 8.1 KN, Windows 8.1 N Bildirimleri </w:t>
      </w:r>
    </w:p>
    <w:p w:rsidR="007D63E7" w:rsidRPr="00D72679" w:rsidRDefault="007D63E7" w:rsidP="007D63E7">
      <w:pPr>
        <w:pStyle w:val="PURBody-Indented"/>
      </w:pPr>
      <w:r>
        <w:rPr>
          <w:rFonts w:cs="Arial"/>
          <w:bCs/>
          <w:szCs w:val="18"/>
        </w:rPr>
        <w:t>Windows 8.1 ve Windows 8.1 K, Windows Media Player ile Kore Adil Ticaret Komisyonu (KFTC) tarafından belirlenen ilgili teknolojileri ve bir Windows Live Messenger Download bağlantısını içerir.</w:t>
      </w:r>
      <w:r w:rsidR="007169B5">
        <w:rPr>
          <w:rFonts w:cs="Arial"/>
          <w:bCs/>
          <w:szCs w:val="18"/>
        </w:rPr>
        <w:t xml:space="preserve"> </w:t>
      </w:r>
      <w:r>
        <w:rPr>
          <w:rFonts w:cs="Arial"/>
          <w:bCs/>
          <w:szCs w:val="18"/>
        </w:rPr>
        <w:t>Windows 8.1 KN Windows Media Player’ı ya da KTFC tarafından tanımlanan bir ilgili teknolojiyi içermez.</w:t>
      </w:r>
      <w:r w:rsidR="007169B5">
        <w:rPr>
          <w:rFonts w:cs="Arial"/>
          <w:bCs/>
          <w:szCs w:val="18"/>
        </w:rPr>
        <w:t xml:space="preserve"> </w:t>
      </w:r>
    </w:p>
    <w:p w:rsidR="00C055CB" w:rsidRPr="00D72679" w:rsidRDefault="007D63E7" w:rsidP="007D63E7">
      <w:pPr>
        <w:pStyle w:val="PURBody-Indented"/>
      </w:pPr>
      <w:r>
        <w:rPr>
          <w:b/>
        </w:rPr>
        <w:t>Windows 8.1 K</w:t>
      </w:r>
    </w:p>
    <w:p w:rsidR="007D63E7" w:rsidRPr="00D72679" w:rsidRDefault="007D63E7" w:rsidP="007D63E7">
      <w:pPr>
        <w:pStyle w:val="PURBody-Indented"/>
      </w:pPr>
      <w:r>
        <w:rPr>
          <w:rFonts w:cs="Arial"/>
          <w:bCs/>
          <w:szCs w:val="18"/>
        </w:rPr>
        <w:t>KFTC yazılımın, üçüncü taraflara ait ortam yürütücülerini ve anlık ileti yazılımlarını yüklemenize olanak veren üçüncü taraf sitelerine bağlantıların bulunduğu bir Media Player Center Web sitesine ve Messenger Center Web sitesine bağlantılar içermesini zorunlu tutmaktadır.</w:t>
      </w:r>
      <w:r w:rsidR="007169B5">
        <w:rPr>
          <w:rFonts w:cs="Arial"/>
          <w:bCs/>
          <w:szCs w:val="18"/>
        </w:rPr>
        <w:t xml:space="preserve"> </w:t>
      </w:r>
      <w:r>
        <w:rPr>
          <w:rFonts w:cs="Arial"/>
          <w:bCs/>
          <w:szCs w:val="18"/>
        </w:rPr>
        <w:t xml:space="preserve">Üçüncü taraf sitelerini Microsoft denetlememektedir ve Microsoft, üçüncü taraf sitelerinin yazılımlarından veya içeriğinden, üçüncü taraf sitelerinde yer </w:t>
      </w:r>
      <w:proofErr w:type="gramStart"/>
      <w:r>
        <w:rPr>
          <w:rFonts w:cs="Arial"/>
          <w:bCs/>
          <w:szCs w:val="18"/>
        </w:rPr>
        <w:t>alan</w:t>
      </w:r>
      <w:proofErr w:type="gramEnd"/>
      <w:r>
        <w:rPr>
          <w:rFonts w:cs="Arial"/>
          <w:bCs/>
          <w:szCs w:val="18"/>
        </w:rPr>
        <w:t xml:space="preserve"> bağlantılardan veya üçüncü taraf yazılımlarında veya sitelerinde yapılan değişiklikler veya güncelleştirmelerden sorumlu değildir.</w:t>
      </w:r>
      <w:r w:rsidR="007169B5">
        <w:rPr>
          <w:rFonts w:cs="Arial"/>
          <w:bCs/>
          <w:szCs w:val="18"/>
        </w:rPr>
        <w:t xml:space="preserve"> </w:t>
      </w:r>
      <w:r>
        <w:rPr>
          <w:rFonts w:cs="Arial"/>
          <w:bCs/>
          <w:szCs w:val="18"/>
        </w:rPr>
        <w:t>Media Player Center Web sitesinde veya Messenger Center Web sitesinde herhangi bir bağlantıya yer verilmiş olması Microsoft’un üçüncü taraf yazılımlarını veya sitesini ya da içeriğini desteklediği anlamına gelmez.</w:t>
      </w:r>
    </w:p>
    <w:p w:rsidR="007D63E7" w:rsidRPr="00D72679" w:rsidRDefault="007D63E7" w:rsidP="007D63E7">
      <w:pPr>
        <w:pStyle w:val="PURBody-Indented"/>
      </w:pPr>
      <w:r>
        <w:rPr>
          <w:b/>
        </w:rPr>
        <w:t>Windows 8.1 KN</w:t>
      </w:r>
    </w:p>
    <w:p w:rsidR="007D63E7" w:rsidRPr="00D72679" w:rsidRDefault="007D63E7" w:rsidP="007D63E7">
      <w:pPr>
        <w:pStyle w:val="PURBody-Indented"/>
      </w:pPr>
      <w:r>
        <w:rPr>
          <w:b/>
        </w:rPr>
        <w:t>Geçersiz Windows Media Player Kullanım Hakları.</w:t>
      </w:r>
      <w:r w:rsidR="007169B5">
        <w:rPr>
          <w:rFonts w:cs="Arial"/>
          <w:b/>
          <w:i/>
          <w:szCs w:val="18"/>
        </w:rPr>
        <w:t xml:space="preserve"> </w:t>
      </w:r>
      <w:r>
        <w:rPr>
          <w:rFonts w:cs="Arial"/>
          <w:bCs/>
          <w:szCs w:val="18"/>
        </w:rPr>
        <w:t>Yukarıdaki Windows Media Dijital Haklar Yönetimi ve Windows Media Player koşulları bu yazılım kullanılırken geçerli değildir.</w:t>
      </w:r>
      <w:r>
        <w:rPr>
          <w:rFonts w:cs="Arial"/>
          <w:b/>
          <w:i/>
          <w:szCs w:val="18"/>
        </w:rPr>
        <w:t xml:space="preserve"> </w:t>
      </w:r>
    </w:p>
    <w:p w:rsidR="007D63E7" w:rsidRPr="00D72679" w:rsidRDefault="007D63E7" w:rsidP="007D63E7">
      <w:pPr>
        <w:pStyle w:val="PURBody-Indented"/>
      </w:pPr>
      <w:r>
        <w:rPr>
          <w:b/>
        </w:rPr>
        <w:t xml:space="preserve">Windows Media Player uygulamasının olmamasıyla ilgili ihbar. </w:t>
      </w:r>
      <w:r>
        <w:rPr>
          <w:rFonts w:cs="Arial"/>
          <w:bCs/>
          <w:szCs w:val="18"/>
        </w:rPr>
        <w:t>Yazılım; (Kore Adil Ticaret Komisyonu tarafından tanımlandığı şekilde) Windows Media Player veya Windows Media Center gibi Windows Media Player bağlantılı teknolojiler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tarafın bir yazılımı gerekecektir.</w:t>
      </w:r>
    </w:p>
    <w:p w:rsidR="007D63E7" w:rsidRPr="00D72679" w:rsidRDefault="007D63E7" w:rsidP="006F57D7">
      <w:pPr>
        <w:pStyle w:val="PURBody-Indented"/>
      </w:pPr>
      <w:r>
        <w:rPr>
          <w:b/>
        </w:rPr>
        <w:t>Ek Garanti Reddi Beyanı.</w:t>
      </w:r>
      <w:r w:rsidRPr="001A2E05">
        <w:rPr>
          <w:rFonts w:cs="Arial"/>
          <w:b/>
          <w:i/>
          <w:szCs w:val="18"/>
        </w:rPr>
        <w:t xml:space="preserve"> </w:t>
      </w:r>
      <w:r>
        <w:rPr>
          <w:rFonts w:cs="Arial"/>
          <w:bCs/>
          <w:szCs w:val="18"/>
        </w:rPr>
        <w:t>Toplu lisanslama anlaşmanızdaki karşıt içeriğe rağmen Microsoft, Windows ortam işlevselliği ile ilişkili hiçbir garanti vermemektedir.</w:t>
      </w:r>
    </w:p>
    <w:p w:rsidR="00987939" w:rsidRPr="00D72679" w:rsidRDefault="007D63E7" w:rsidP="00987939">
      <w:pPr>
        <w:pStyle w:val="PURBody-Indented"/>
      </w:pPr>
      <w:r>
        <w:rPr>
          <w:b/>
        </w:rPr>
        <w:t>Windows 8.1 N</w:t>
      </w:r>
    </w:p>
    <w:p w:rsidR="0013412F" w:rsidRPr="00D72679" w:rsidRDefault="007D63E7" w:rsidP="00987939">
      <w:pPr>
        <w:pStyle w:val="PURBody-Indented"/>
      </w:pPr>
      <w:r>
        <w:rPr>
          <w:b/>
        </w:rPr>
        <w:t>Geçersiz Windows Media Player Kullanım Hakları</w:t>
      </w:r>
      <w:r w:rsidRPr="0035635E">
        <w:rPr>
          <w:b/>
          <w:bCs/>
        </w:rPr>
        <w:t>.</w:t>
      </w:r>
      <w:r w:rsidR="007169B5" w:rsidRPr="001A2E05">
        <w:rPr>
          <w:rFonts w:cs="Arial"/>
          <w:szCs w:val="18"/>
        </w:rPr>
        <w:t xml:space="preserve"> </w:t>
      </w:r>
      <w:r>
        <w:rPr>
          <w:rFonts w:cs="Arial"/>
          <w:szCs w:val="18"/>
        </w:rPr>
        <w:t>Windows dijital haklar yönetimi teknolojisi ve Windows Media Player koşulları, bu yazılım kullanılırken geçerli değildir.</w:t>
      </w:r>
      <w:r w:rsidRPr="001A2E05">
        <w:rPr>
          <w:rFonts w:cs="Arial"/>
          <w:szCs w:val="18"/>
        </w:rPr>
        <w:t xml:space="preserve"> </w:t>
      </w:r>
    </w:p>
    <w:p w:rsidR="007D63E7" w:rsidRPr="00D72679" w:rsidRDefault="007D63E7" w:rsidP="006F57D7">
      <w:pPr>
        <w:pStyle w:val="Heading4"/>
        <w:ind w:left="270"/>
      </w:pPr>
      <w:r>
        <w:rPr>
          <w:rFonts w:ascii="Arial" w:eastAsiaTheme="minorHAnsi" w:hAnsi="Arial" w:cstheme="minorBidi"/>
          <w:bCs w:val="0"/>
          <w:i w:val="0"/>
          <w:iCs w:val="0"/>
          <w:color w:val="auto"/>
          <w:sz w:val="18"/>
        </w:rPr>
        <w:t>Windows Media Player İşlevinin olmamasıyla ilgili bildirim.</w:t>
      </w:r>
      <w:r w:rsidR="007169B5" w:rsidRPr="001A2E05">
        <w:rPr>
          <w:rFonts w:ascii="Arial" w:hAnsi="Arial" w:cs="Arial"/>
          <w:b w:val="0"/>
          <w:i w:val="0"/>
          <w:color w:val="auto"/>
          <w:sz w:val="18"/>
          <w:szCs w:val="18"/>
        </w:rPr>
        <w:t xml:space="preserve"> </w:t>
      </w:r>
      <w:r>
        <w:rPr>
          <w:rFonts w:ascii="Arial" w:hAnsi="Arial" w:cs="Arial"/>
          <w:b w:val="0"/>
          <w:i w:val="0"/>
          <w:color w:val="auto"/>
          <w:sz w:val="18"/>
          <w:szCs w:val="18"/>
        </w:rPr>
        <w:t>Yazılım; (Avrupa Komisyonu tarafından tanımlandığı şekilde) Windows Media Player veya Windows Media Center gibi Windows Media Player bağlantılı teknolojiler içermez. Bu nedenle size ses CD’leri, ortam dosyaları ve video DVD’leri çalmak veya oluşturmak, ortam kitaplığındaki içeriği düzenlemek, çalma listeleri oluşturmak, ses CD’lerini ortam dosyalarına dönüştürmek, ortam dosyalarının sanatçı veya ad bilgilerini görüntülemek, albümün görsel malzeme dosyalarını görüntülemek, kişisel müzik çalarlara müzik aktarmak ya da TV yayınlarını kaydetmek ve oynatmak için Microsoft’un veya başka bir üçüncü tarafın bir yazılımı gerekecektir.</w:t>
      </w:r>
    </w:p>
    <w:p w:rsidR="007D63E7" w:rsidRPr="00D72679" w:rsidRDefault="007D63E7" w:rsidP="006F57D7">
      <w:pPr>
        <w:pStyle w:val="Heading4"/>
        <w:ind w:left="270"/>
      </w:pPr>
      <w:r>
        <w:rPr>
          <w:rFonts w:ascii="Arial" w:eastAsiaTheme="minorHAnsi" w:hAnsi="Arial" w:cstheme="minorBidi"/>
          <w:bCs w:val="0"/>
          <w:i w:val="0"/>
          <w:iCs w:val="0"/>
          <w:color w:val="auto"/>
          <w:sz w:val="18"/>
        </w:rPr>
        <w:t>Ek Garanti Reddi Beyanı.</w:t>
      </w:r>
      <w:r w:rsidR="007169B5">
        <w:rPr>
          <w:rFonts w:ascii="Arial" w:eastAsiaTheme="minorHAnsi" w:hAnsi="Arial" w:cstheme="minorBidi"/>
          <w:bCs w:val="0"/>
          <w:i w:val="0"/>
          <w:iCs w:val="0"/>
          <w:color w:val="auto"/>
          <w:sz w:val="18"/>
        </w:rPr>
        <w:t xml:space="preserve"> </w:t>
      </w:r>
      <w:r>
        <w:rPr>
          <w:rFonts w:ascii="Arial" w:hAnsi="Arial" w:cs="Arial"/>
          <w:b w:val="0"/>
          <w:i w:val="0"/>
          <w:color w:val="auto"/>
          <w:sz w:val="18"/>
          <w:szCs w:val="18"/>
        </w:rPr>
        <w:t>Toplu lisanslama anlaşmasındaki karşıt içeriğe rağmen Microsoft, Windows Media Player ile ilişkili işlevlerle ilgili hiçbir garanti vermemektedir.</w:t>
      </w:r>
    </w:p>
    <w:p w:rsidR="0013412F" w:rsidRPr="00D72679" w:rsidRDefault="0013412F" w:rsidP="0013412F">
      <w:pPr>
        <w:pStyle w:val="PURHeading1"/>
      </w:pPr>
      <w:r>
        <w:t>Yammer</w:t>
      </w:r>
    </w:p>
    <w:p w:rsidR="0013412F" w:rsidRPr="00D72679" w:rsidRDefault="0013412F" w:rsidP="007D1940">
      <w:pPr>
        <w:spacing w:before="100" w:beforeAutospacing="1" w:after="100" w:afterAutospacing="1"/>
        <w:ind w:left="274"/>
      </w:pPr>
      <w:r>
        <w:rPr>
          <w:rFonts w:cs="Arial"/>
          <w:bCs/>
          <w:color w:val="auto"/>
          <w:sz w:val="18"/>
          <w:szCs w:val="18"/>
        </w:rPr>
        <w:t>Microsoft Dynamics CRM ile Yammer'ı birleştiren yazılım, belirli verilerin iki hizmet arasında paylaşılmasını sağlayacaktır.</w:t>
      </w:r>
      <w:r w:rsidR="007169B5">
        <w:rPr>
          <w:rFonts w:cs="Arial"/>
          <w:bCs/>
          <w:color w:val="auto"/>
          <w:sz w:val="18"/>
          <w:szCs w:val="18"/>
        </w:rPr>
        <w:t xml:space="preserve"> </w:t>
      </w:r>
      <w:r>
        <w:rPr>
          <w:rFonts w:cs="Arial"/>
          <w:bCs/>
          <w:color w:val="auto"/>
          <w:sz w:val="18"/>
          <w:szCs w:val="18"/>
        </w:rPr>
        <w:t xml:space="preserve">Sizin ve son kullanıcılarınızın yönetimi altında şu veriler Microsoft Dynamics CRM yoluyla Yammer’a aktarılacaktır: (i) gönderiler; (ii) CRM kayıtlarına bağlantılar; (iii) CRM kayıtlarının açıklama alanında yer </w:t>
      </w:r>
      <w:proofErr w:type="gramStart"/>
      <w:r>
        <w:rPr>
          <w:rFonts w:cs="Arial"/>
          <w:bCs/>
          <w:color w:val="auto"/>
          <w:sz w:val="18"/>
          <w:szCs w:val="18"/>
        </w:rPr>
        <w:t>alan</w:t>
      </w:r>
      <w:proofErr w:type="gramEnd"/>
      <w:r>
        <w:rPr>
          <w:rFonts w:cs="Arial"/>
          <w:bCs/>
          <w:color w:val="auto"/>
          <w:sz w:val="18"/>
          <w:szCs w:val="18"/>
        </w:rPr>
        <w:t xml:space="preserve"> bilgiler ve (i</w:t>
      </w:r>
      <w:r w:rsidR="007D1940">
        <w:rPr>
          <w:rFonts w:cs="Arial"/>
          <w:bCs/>
          <w:color w:val="auto"/>
          <w:sz w:val="18"/>
          <w:szCs w:val="18"/>
        </w:rPr>
        <w:t>v</w:t>
      </w:r>
      <w:r>
        <w:rPr>
          <w:rFonts w:cs="Arial"/>
          <w:bCs/>
          <w:color w:val="auto"/>
          <w:sz w:val="18"/>
          <w:szCs w:val="18"/>
        </w:rPr>
        <w:t xml:space="preserve">) sizin veya son kullanıcılarınızın Yammer ile paylaştığı diğer tüm aktiviteler veya içerik. Yammer'ın Kullanım Koşulları </w:t>
      </w:r>
      <w:hyperlink r:id="rId73" w:history="1">
        <w:r>
          <w:rPr>
            <w:rFonts w:cs="Arial"/>
            <w:bCs/>
            <w:color w:val="auto"/>
            <w:sz w:val="18"/>
            <w:szCs w:val="18"/>
          </w:rPr>
          <w:t>https://www.yammer.com/about/terms</w:t>
        </w:r>
      </w:hyperlink>
      <w:r>
        <w:rPr>
          <w:rFonts w:cs="Arial"/>
          <w:bCs/>
          <w:color w:val="auto"/>
          <w:sz w:val="18"/>
          <w:szCs w:val="18"/>
        </w:rPr>
        <w:t xml:space="preserve"> adresinde bulunmaktadır.</w:t>
      </w:r>
      <w:r w:rsidR="007169B5">
        <w:rPr>
          <w:rFonts w:cs="Arial"/>
          <w:bCs/>
          <w:color w:val="auto"/>
          <w:sz w:val="18"/>
          <w:szCs w:val="18"/>
        </w:rPr>
        <w:t xml:space="preserve"> </w:t>
      </w:r>
      <w:r>
        <w:rPr>
          <w:rFonts w:cs="Arial"/>
          <w:bCs/>
          <w:color w:val="auto"/>
          <w:sz w:val="18"/>
          <w:szCs w:val="18"/>
        </w:rPr>
        <w:t xml:space="preserve">Yammer Gizlilik Bildirimi, Yammer'a gönderilen Müşteri Verileri için geçerli olan </w:t>
      </w:r>
      <w:hyperlink r:id="rId74" w:history="1">
        <w:r>
          <w:rPr>
            <w:rFonts w:cs="Arial"/>
            <w:bCs/>
            <w:color w:val="auto"/>
            <w:sz w:val="18"/>
            <w:szCs w:val="18"/>
          </w:rPr>
          <w:t>https://www.yammer.com/about/privacy/</w:t>
        </w:r>
      </w:hyperlink>
      <w:r>
        <w:rPr>
          <w:rFonts w:cs="Arial"/>
          <w:bCs/>
          <w:color w:val="auto"/>
          <w:sz w:val="18"/>
          <w:szCs w:val="18"/>
        </w:rPr>
        <w:t xml:space="preserve"> adresinde bulunmaktadır.</w:t>
      </w:r>
    </w:p>
    <w:p w:rsidR="0082133B" w:rsidRPr="00D72679" w:rsidRDefault="00B14EBA" w:rsidP="008160C1">
      <w:pPr>
        <w:pStyle w:val="PURBreadcrumb"/>
        <w:keepNext w:val="0"/>
        <w:keepLines w:val="0"/>
      </w:pPr>
      <w:hyperlink w:anchor="_Sec4">
        <w:r w:rsidR="00CF7088" w:rsidRPr="00DA25AF">
          <w:rPr>
            <w:color w:val="00467F"/>
            <w:szCs w:val="16"/>
            <w:u w:val="single"/>
          </w:rPr>
          <w:t>İçindekiler</w:t>
        </w:r>
      </w:hyperlink>
      <w:r w:rsidR="00CF7088" w:rsidRPr="00DA25AF">
        <w:rPr>
          <w:szCs w:val="16"/>
        </w:rPr>
        <w:t xml:space="preserve"> / </w:t>
      </w:r>
      <w:hyperlink w:anchor="General_License_Terms" w:history="1">
        <w:r w:rsidR="00CF7088" w:rsidRPr="00DA25AF">
          <w:rPr>
            <w:rStyle w:val="Hyperlink"/>
            <w:szCs w:val="16"/>
          </w:rPr>
          <w:t>Genel Koşullar</w:t>
        </w:r>
      </w:hyperlink>
      <w:r w:rsidR="00E13ED5">
        <w:t xml:space="preserve"> </w:t>
      </w:r>
    </w:p>
    <w:bookmarkEnd w:id="377"/>
    <w:p w:rsidR="00F92C39" w:rsidRDefault="00F92C39">
      <w:pPr>
        <w:pStyle w:val="PURSectionHeading"/>
        <w:pageBreakBefore/>
        <w:sectPr w:rsidR="00F92C39" w:rsidSect="003F34DB">
          <w:headerReference w:type="default" r:id="rId75"/>
          <w:footerReference w:type="default" r:id="rId76"/>
          <w:type w:val="continuous"/>
          <w:pgSz w:w="12240" w:h="15840" w:code="1"/>
          <w:pgMar w:top="1170" w:right="720" w:bottom="720" w:left="720" w:header="432" w:footer="288" w:gutter="0"/>
          <w:cols w:space="360"/>
          <w:docGrid w:linePitch="360"/>
        </w:sectPr>
      </w:pPr>
    </w:p>
    <w:p w:rsidR="0082133B" w:rsidRPr="00D72679" w:rsidRDefault="00ED4593">
      <w:pPr>
        <w:pStyle w:val="PURSectionHeading"/>
        <w:pageBreakBefore/>
      </w:pPr>
      <w:r>
        <w:lastRenderedPageBreak/>
        <w:t>Dizin</w:t>
      </w:r>
      <w:r>
        <w:fldChar w:fldCharType="begin"/>
      </w:r>
      <w:r>
        <w:instrText xml:space="preserve">TC </w:instrText>
      </w:r>
      <w:bookmarkStart w:id="379" w:name="_Toc382385540"/>
      <w:r>
        <w:instrText>Dizin</w:instrText>
      </w:r>
      <w:bookmarkEnd w:id="379"/>
      <w:r>
        <w:instrText xml:space="preserve"> \l 1 </w:instrText>
      </w:r>
      <w:r>
        <w:fldChar w:fldCharType="end"/>
      </w:r>
    </w:p>
    <w:p w:rsidR="004B3CE2" w:rsidRDefault="00E13ED5">
      <w:pPr>
        <w:pStyle w:val="Index1"/>
        <w:rPr>
          <w:noProof/>
          <w:color w:val="auto"/>
          <w:sz w:val="18"/>
        </w:rPr>
        <w:sectPr w:rsidR="004B3CE2" w:rsidSect="004B3CE2">
          <w:footerReference w:type="default" r:id="rId77"/>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4B3CE2" w:rsidRDefault="004B3CE2">
      <w:pPr>
        <w:pStyle w:val="Index1"/>
        <w:rPr>
          <w:noProof/>
        </w:rPr>
      </w:pPr>
      <w:r>
        <w:rPr>
          <w:noProof/>
        </w:rPr>
        <w:lastRenderedPageBreak/>
        <w:t>Azure Rights Management, 37</w:t>
      </w:r>
    </w:p>
    <w:p w:rsidR="004B3CE2" w:rsidRDefault="004B3CE2">
      <w:pPr>
        <w:pStyle w:val="Index1"/>
        <w:rPr>
          <w:noProof/>
        </w:rPr>
      </w:pPr>
      <w:r>
        <w:rPr>
          <w:noProof/>
        </w:rPr>
        <w:t>Bing Maps Kurumsal Platformu ve Bing Maps Mobil Varlıklar Yönetim Platformu, 37</w:t>
      </w:r>
    </w:p>
    <w:p w:rsidR="004B3CE2" w:rsidRDefault="004B3CE2">
      <w:pPr>
        <w:pStyle w:val="Index1"/>
        <w:rPr>
          <w:noProof/>
        </w:rPr>
      </w:pPr>
      <w:r>
        <w:rPr>
          <w:noProof/>
        </w:rPr>
        <w:t>Değişim için Öncephe Çevrimiçi Koruma, 21</w:t>
      </w:r>
    </w:p>
    <w:p w:rsidR="004B3CE2" w:rsidRDefault="004B3CE2">
      <w:pPr>
        <w:pStyle w:val="Index1"/>
        <w:rPr>
          <w:noProof/>
        </w:rPr>
      </w:pPr>
      <w:r>
        <w:rPr>
          <w:noProof/>
        </w:rPr>
        <w:t>Exchange Online Archiving, 19</w:t>
      </w:r>
    </w:p>
    <w:p w:rsidR="004B3CE2" w:rsidRDefault="004B3CE2">
      <w:pPr>
        <w:pStyle w:val="Index1"/>
        <w:rPr>
          <w:noProof/>
        </w:rPr>
      </w:pPr>
      <w:r>
        <w:rPr>
          <w:noProof/>
        </w:rPr>
        <w:t>Exchange Online için Exchange Online Archiving, 19</w:t>
      </w:r>
    </w:p>
    <w:p w:rsidR="004B3CE2" w:rsidRDefault="004B3CE2">
      <w:pPr>
        <w:pStyle w:val="Index1"/>
        <w:rPr>
          <w:noProof/>
        </w:rPr>
      </w:pPr>
      <w:r>
        <w:rPr>
          <w:noProof/>
        </w:rPr>
        <w:t>Exchange Online Kiosk, 20</w:t>
      </w:r>
    </w:p>
    <w:p w:rsidR="004B3CE2" w:rsidRDefault="004B3CE2">
      <w:pPr>
        <w:pStyle w:val="Index1"/>
        <w:rPr>
          <w:noProof/>
        </w:rPr>
      </w:pPr>
      <w:r>
        <w:rPr>
          <w:noProof/>
        </w:rPr>
        <w:t>Exchange Online Plan 1, 20</w:t>
      </w:r>
    </w:p>
    <w:p w:rsidR="004B3CE2" w:rsidRDefault="004B3CE2">
      <w:pPr>
        <w:pStyle w:val="Index1"/>
        <w:rPr>
          <w:noProof/>
        </w:rPr>
      </w:pPr>
      <w:r w:rsidRPr="008C520B">
        <w:rPr>
          <w:noProof/>
          <w:lang w:val="da-DK"/>
        </w:rPr>
        <w:t>Exchange Online Plan 2</w:t>
      </w:r>
      <w:r>
        <w:rPr>
          <w:noProof/>
        </w:rPr>
        <w:t>, 20</w:t>
      </w:r>
    </w:p>
    <w:p w:rsidR="004B3CE2" w:rsidRDefault="004B3CE2">
      <w:pPr>
        <w:pStyle w:val="Index1"/>
        <w:rPr>
          <w:noProof/>
        </w:rPr>
      </w:pPr>
      <w:r w:rsidRPr="008C520B">
        <w:rPr>
          <w:noProof/>
          <w:lang w:val="it-IT"/>
        </w:rPr>
        <w:t>Exchange Online Protection</w:t>
      </w:r>
      <w:r>
        <w:rPr>
          <w:noProof/>
        </w:rPr>
        <w:t>, 21</w:t>
      </w:r>
    </w:p>
    <w:p w:rsidR="004B3CE2" w:rsidRDefault="004B3CE2">
      <w:pPr>
        <w:pStyle w:val="Index1"/>
        <w:rPr>
          <w:noProof/>
        </w:rPr>
      </w:pPr>
      <w:r>
        <w:rPr>
          <w:noProof/>
        </w:rPr>
        <w:t>Exchange Şifreleme Amaçlı Barındırma, 19</w:t>
      </w:r>
    </w:p>
    <w:p w:rsidR="004B3CE2" w:rsidRDefault="004B3CE2">
      <w:pPr>
        <w:pStyle w:val="Index1"/>
        <w:rPr>
          <w:noProof/>
        </w:rPr>
      </w:pPr>
      <w:r>
        <w:rPr>
          <w:noProof/>
        </w:rPr>
        <w:t>Lync Online Plan 1, 22</w:t>
      </w:r>
    </w:p>
    <w:p w:rsidR="004B3CE2" w:rsidRDefault="004B3CE2">
      <w:pPr>
        <w:pStyle w:val="Index1"/>
        <w:rPr>
          <w:noProof/>
        </w:rPr>
      </w:pPr>
      <w:r>
        <w:rPr>
          <w:noProof/>
        </w:rPr>
        <w:t>Lync Online Plan 2, 23</w:t>
      </w:r>
    </w:p>
    <w:p w:rsidR="004B3CE2" w:rsidRDefault="004B3CE2">
      <w:pPr>
        <w:pStyle w:val="Index1"/>
        <w:rPr>
          <w:noProof/>
        </w:rPr>
      </w:pPr>
      <w:r>
        <w:rPr>
          <w:noProof/>
        </w:rPr>
        <w:t>Microsoft Dynamics CRM Online Basic, 14</w:t>
      </w:r>
    </w:p>
    <w:p w:rsidR="004B3CE2" w:rsidRDefault="004B3CE2">
      <w:pPr>
        <w:pStyle w:val="Index1"/>
        <w:rPr>
          <w:noProof/>
        </w:rPr>
      </w:pPr>
      <w:r>
        <w:rPr>
          <w:noProof/>
        </w:rPr>
        <w:t>Microsoft Dynamics CRM Online Enterprise, 15</w:t>
      </w:r>
    </w:p>
    <w:p w:rsidR="004B3CE2" w:rsidRDefault="004B3CE2">
      <w:pPr>
        <w:pStyle w:val="Index1"/>
        <w:rPr>
          <w:noProof/>
        </w:rPr>
      </w:pPr>
      <w:r>
        <w:rPr>
          <w:noProof/>
        </w:rPr>
        <w:t>Microsoft Dynamics CRM Online Essential, 14</w:t>
      </w:r>
    </w:p>
    <w:p w:rsidR="004B3CE2" w:rsidRDefault="004B3CE2">
      <w:pPr>
        <w:pStyle w:val="Index1"/>
        <w:rPr>
          <w:noProof/>
        </w:rPr>
      </w:pPr>
      <w:r>
        <w:rPr>
          <w:noProof/>
        </w:rPr>
        <w:t>Microsoft Dynamics CRM Online Professional, 14</w:t>
      </w:r>
    </w:p>
    <w:p w:rsidR="004B3CE2" w:rsidRDefault="004B3CE2">
      <w:pPr>
        <w:pStyle w:val="Index1"/>
        <w:rPr>
          <w:noProof/>
        </w:rPr>
      </w:pPr>
      <w:r>
        <w:rPr>
          <w:noProof/>
        </w:rPr>
        <w:t>Microsoft Dynamics Marketing Enterprise, 15</w:t>
      </w:r>
    </w:p>
    <w:p w:rsidR="004B3CE2" w:rsidRDefault="004B3CE2">
      <w:pPr>
        <w:pStyle w:val="Index1"/>
        <w:rPr>
          <w:noProof/>
        </w:rPr>
      </w:pPr>
      <w:r w:rsidRPr="008C520B">
        <w:rPr>
          <w:noProof/>
          <w:lang w:val="da-DK"/>
        </w:rPr>
        <w:t>Microsoft Learning E-Reference Library</w:t>
      </w:r>
      <w:r>
        <w:rPr>
          <w:noProof/>
        </w:rPr>
        <w:t>, 38</w:t>
      </w:r>
    </w:p>
    <w:p w:rsidR="004B3CE2" w:rsidRDefault="004B3CE2">
      <w:pPr>
        <w:pStyle w:val="Index1"/>
        <w:rPr>
          <w:noProof/>
        </w:rPr>
      </w:pPr>
      <w:r>
        <w:rPr>
          <w:noProof/>
        </w:rPr>
        <w:t>Microsoft Learning IT Academy, 39</w:t>
      </w:r>
    </w:p>
    <w:p w:rsidR="004B3CE2" w:rsidRDefault="004B3CE2">
      <w:pPr>
        <w:pStyle w:val="Index1"/>
        <w:rPr>
          <w:noProof/>
        </w:rPr>
      </w:pPr>
      <w:r w:rsidRPr="008C520B">
        <w:rPr>
          <w:noProof/>
          <w:lang w:val="da-DK"/>
        </w:rPr>
        <w:t>Microsoft SharePoint ve SAP için Duet Enterprise Online</w:t>
      </w:r>
      <w:r>
        <w:rPr>
          <w:noProof/>
        </w:rPr>
        <w:t>, 18</w:t>
      </w:r>
    </w:p>
    <w:p w:rsidR="004B3CE2" w:rsidRDefault="004B3CE2">
      <w:pPr>
        <w:pStyle w:val="Index1"/>
        <w:rPr>
          <w:noProof/>
        </w:rPr>
      </w:pPr>
      <w:r>
        <w:rPr>
          <w:noProof/>
        </w:rPr>
        <w:t>Microsoft Social Listening Professional, 15</w:t>
      </w:r>
    </w:p>
    <w:p w:rsidR="004B3CE2" w:rsidRDefault="004B3CE2">
      <w:pPr>
        <w:pStyle w:val="Index1"/>
        <w:rPr>
          <w:noProof/>
        </w:rPr>
      </w:pPr>
      <w:r>
        <w:rPr>
          <w:noProof/>
        </w:rPr>
        <w:t>Office 365 Developer, 23</w:t>
      </w:r>
    </w:p>
    <w:p w:rsidR="004B3CE2" w:rsidRDefault="004B3CE2">
      <w:pPr>
        <w:pStyle w:val="Index1"/>
        <w:rPr>
          <w:noProof/>
        </w:rPr>
      </w:pPr>
      <w:r>
        <w:rPr>
          <w:noProof/>
        </w:rPr>
        <w:lastRenderedPageBreak/>
        <w:t>Office 365 için Power BI, 26</w:t>
      </w:r>
    </w:p>
    <w:p w:rsidR="004B3CE2" w:rsidRDefault="004B3CE2">
      <w:pPr>
        <w:pStyle w:val="Index1"/>
        <w:rPr>
          <w:noProof/>
        </w:rPr>
      </w:pPr>
      <w:r>
        <w:rPr>
          <w:noProof/>
        </w:rPr>
        <w:t>Office 365 için Project Pro, 17</w:t>
      </w:r>
    </w:p>
    <w:p w:rsidR="004B3CE2" w:rsidRDefault="004B3CE2">
      <w:pPr>
        <w:pStyle w:val="Index1"/>
        <w:rPr>
          <w:noProof/>
        </w:rPr>
      </w:pPr>
      <w:r>
        <w:rPr>
          <w:noProof/>
        </w:rPr>
        <w:t>Office 365 için Visio Pro, 17</w:t>
      </w:r>
    </w:p>
    <w:p w:rsidR="004B3CE2" w:rsidRDefault="004B3CE2">
      <w:pPr>
        <w:pStyle w:val="Index1"/>
        <w:rPr>
          <w:noProof/>
        </w:rPr>
      </w:pPr>
      <w:r>
        <w:rPr>
          <w:noProof/>
        </w:rPr>
        <w:t>Office 365 ProPlus, 16</w:t>
      </w:r>
    </w:p>
    <w:p w:rsidR="004B3CE2" w:rsidRDefault="004B3CE2">
      <w:pPr>
        <w:pStyle w:val="Index1"/>
        <w:rPr>
          <w:noProof/>
        </w:rPr>
      </w:pPr>
      <w:r>
        <w:rPr>
          <w:noProof/>
        </w:rPr>
        <w:t>Office 365 Small Business, 24</w:t>
      </w:r>
    </w:p>
    <w:p w:rsidR="004B3CE2" w:rsidRDefault="004B3CE2">
      <w:pPr>
        <w:pStyle w:val="Index1"/>
        <w:rPr>
          <w:noProof/>
        </w:rPr>
      </w:pPr>
      <w:r>
        <w:rPr>
          <w:noProof/>
        </w:rPr>
        <w:t>Office 365 Small Business Premium, 24</w:t>
      </w:r>
    </w:p>
    <w:p w:rsidR="004B3CE2" w:rsidRDefault="004B3CE2">
      <w:pPr>
        <w:pStyle w:val="Index1"/>
        <w:rPr>
          <w:noProof/>
        </w:rPr>
      </w:pPr>
      <w:r w:rsidRPr="008C520B">
        <w:rPr>
          <w:noProof/>
          <w:lang w:val="da-DK"/>
        </w:rPr>
        <w:t>Office Online</w:t>
      </w:r>
      <w:r>
        <w:rPr>
          <w:noProof/>
        </w:rPr>
        <w:t>, 25</w:t>
      </w:r>
    </w:p>
    <w:p w:rsidR="004B3CE2" w:rsidRDefault="004B3CE2">
      <w:pPr>
        <w:pStyle w:val="Index1"/>
        <w:rPr>
          <w:noProof/>
        </w:rPr>
      </w:pPr>
      <w:r>
        <w:rPr>
          <w:noProof/>
        </w:rPr>
        <w:t>OneDrive for Business, 27</w:t>
      </w:r>
    </w:p>
    <w:p w:rsidR="004B3CE2" w:rsidRDefault="004B3CE2">
      <w:pPr>
        <w:pStyle w:val="Index1"/>
        <w:rPr>
          <w:noProof/>
        </w:rPr>
      </w:pPr>
      <w:r w:rsidRPr="008C520B">
        <w:rPr>
          <w:noProof/>
          <w:lang w:val="sv-SE"/>
        </w:rPr>
        <w:t>Project Lite</w:t>
      </w:r>
      <w:r>
        <w:rPr>
          <w:noProof/>
        </w:rPr>
        <w:t>, 26</w:t>
      </w:r>
    </w:p>
    <w:p w:rsidR="004B3CE2" w:rsidRDefault="004B3CE2">
      <w:pPr>
        <w:pStyle w:val="Index1"/>
        <w:rPr>
          <w:noProof/>
        </w:rPr>
      </w:pPr>
      <w:r>
        <w:rPr>
          <w:noProof/>
        </w:rPr>
        <w:t>Project Online, 26</w:t>
      </w:r>
    </w:p>
    <w:p w:rsidR="004B3CE2" w:rsidRDefault="004B3CE2">
      <w:pPr>
        <w:pStyle w:val="Index1"/>
        <w:rPr>
          <w:noProof/>
        </w:rPr>
      </w:pPr>
      <w:r>
        <w:rPr>
          <w:noProof/>
        </w:rPr>
        <w:t>SharePoint Online Kiosk, 26</w:t>
      </w:r>
    </w:p>
    <w:p w:rsidR="004B3CE2" w:rsidRDefault="004B3CE2">
      <w:pPr>
        <w:pStyle w:val="Index1"/>
        <w:rPr>
          <w:noProof/>
        </w:rPr>
      </w:pPr>
      <w:r>
        <w:rPr>
          <w:noProof/>
        </w:rPr>
        <w:t>SharePoint Online Plan 1, 27</w:t>
      </w:r>
    </w:p>
    <w:p w:rsidR="004B3CE2" w:rsidRDefault="004B3CE2">
      <w:pPr>
        <w:pStyle w:val="Index1"/>
        <w:rPr>
          <w:noProof/>
        </w:rPr>
      </w:pPr>
      <w:r>
        <w:rPr>
          <w:noProof/>
        </w:rPr>
        <w:t>SharePoint Online Plan 2, 27</w:t>
      </w:r>
    </w:p>
    <w:p w:rsidR="004B3CE2" w:rsidRDefault="004B3CE2">
      <w:pPr>
        <w:pStyle w:val="Index1"/>
        <w:rPr>
          <w:noProof/>
        </w:rPr>
      </w:pPr>
      <w:r>
        <w:rPr>
          <w:noProof/>
        </w:rPr>
        <w:t>System Center Configuration Manager ve System Center Endpoint Protection için Windows Intune Eklentisi, 36</w:t>
      </w:r>
    </w:p>
    <w:p w:rsidR="004B3CE2" w:rsidRDefault="004B3CE2">
      <w:pPr>
        <w:pStyle w:val="Index1"/>
        <w:rPr>
          <w:noProof/>
        </w:rPr>
      </w:pPr>
      <w:r w:rsidRPr="008C520B">
        <w:rPr>
          <w:noProof/>
          <w:lang w:val="da-DK"/>
        </w:rPr>
        <w:t>System Center Endpoint Protection</w:t>
      </w:r>
      <w:r>
        <w:rPr>
          <w:noProof/>
        </w:rPr>
        <w:t>, 39</w:t>
      </w:r>
    </w:p>
    <w:p w:rsidR="004B3CE2" w:rsidRDefault="004B3CE2">
      <w:pPr>
        <w:pStyle w:val="Index1"/>
        <w:rPr>
          <w:noProof/>
        </w:rPr>
      </w:pPr>
      <w:r>
        <w:rPr>
          <w:noProof/>
        </w:rPr>
        <w:t>Translator API, 40</w:t>
      </w:r>
    </w:p>
    <w:p w:rsidR="004B3CE2" w:rsidRDefault="004B3CE2">
      <w:pPr>
        <w:pStyle w:val="Index1"/>
        <w:rPr>
          <w:noProof/>
        </w:rPr>
      </w:pPr>
      <w:r>
        <w:rPr>
          <w:noProof/>
        </w:rPr>
        <w:t>Veri Kaybı Önleme, 18</w:t>
      </w:r>
    </w:p>
    <w:p w:rsidR="004B3CE2" w:rsidRDefault="004B3CE2">
      <w:pPr>
        <w:pStyle w:val="Index1"/>
        <w:rPr>
          <w:noProof/>
        </w:rPr>
      </w:pPr>
      <w:r>
        <w:rPr>
          <w:noProof/>
        </w:rPr>
        <w:t>Windows Azure Active Directory Premium, 31</w:t>
      </w:r>
    </w:p>
    <w:p w:rsidR="004B3CE2" w:rsidRDefault="004B3CE2">
      <w:pPr>
        <w:pStyle w:val="Index1"/>
        <w:rPr>
          <w:noProof/>
        </w:rPr>
      </w:pPr>
      <w:r>
        <w:rPr>
          <w:noProof/>
        </w:rPr>
        <w:t>Windows Azure Hizmetleri, 28</w:t>
      </w:r>
    </w:p>
    <w:p w:rsidR="004B3CE2" w:rsidRDefault="004B3CE2">
      <w:pPr>
        <w:pStyle w:val="Index1"/>
        <w:rPr>
          <w:noProof/>
        </w:rPr>
      </w:pPr>
      <w:r w:rsidRPr="008C520B">
        <w:rPr>
          <w:noProof/>
          <w:lang w:val="fr-FR"/>
        </w:rPr>
        <w:t>Windows Intune</w:t>
      </w:r>
      <w:r>
        <w:rPr>
          <w:noProof/>
        </w:rPr>
        <w:t>, 32</w:t>
      </w:r>
    </w:p>
    <w:p w:rsidR="004B3CE2" w:rsidRDefault="004B3CE2">
      <w:pPr>
        <w:pStyle w:val="Index1"/>
        <w:rPr>
          <w:noProof/>
        </w:rPr>
      </w:pPr>
      <w:r>
        <w:rPr>
          <w:noProof/>
        </w:rPr>
        <w:t>Windows Masaüstü Bilgisayar İşletim Sistemli Windows Intune, 32</w:t>
      </w:r>
    </w:p>
    <w:p w:rsidR="004B3CE2" w:rsidRDefault="004B3CE2">
      <w:pPr>
        <w:pStyle w:val="Index1"/>
        <w:rPr>
          <w:noProof/>
        </w:rPr>
      </w:pPr>
      <w:r>
        <w:rPr>
          <w:noProof/>
        </w:rPr>
        <w:t>Yammer Enterprise, 41</w:t>
      </w:r>
    </w:p>
    <w:p w:rsidR="004B3CE2" w:rsidRDefault="004B3CE2">
      <w:pPr>
        <w:pStyle w:val="Index1"/>
        <w:rPr>
          <w:noProof/>
          <w:color w:val="auto"/>
          <w:sz w:val="18"/>
        </w:rPr>
        <w:sectPr w:rsidR="004B3CE2" w:rsidSect="004B3CE2">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B14EBA" w:rsidP="001615F0">
      <w:pPr>
        <w:pStyle w:val="PURBreadcrumb"/>
      </w:pPr>
      <w:hyperlink w:anchor="_Sec4">
        <w:r w:rsidR="00CF7088" w:rsidRPr="005208C6">
          <w:rPr>
            <w:color w:val="00467F"/>
            <w:szCs w:val="16"/>
            <w:u w:val="single"/>
            <w:lang w:val="sv-SE"/>
          </w:rPr>
          <w:t>İçindekiler</w:t>
        </w:r>
      </w:hyperlink>
      <w:r w:rsidR="00CF7088" w:rsidRPr="005208C6">
        <w:rPr>
          <w:szCs w:val="16"/>
          <w:lang w:val="sv-SE"/>
        </w:rPr>
        <w:t xml:space="preserve"> / </w:t>
      </w:r>
      <w:hyperlink w:anchor="General_License_Terms" w:history="1">
        <w:r w:rsidR="00CF7088" w:rsidRPr="005208C6">
          <w:rPr>
            <w:rStyle w:val="Hyperlink"/>
            <w:szCs w:val="16"/>
            <w:lang w:val="sv-SE"/>
          </w:rPr>
          <w:t>Genel Koşullar</w:t>
        </w:r>
      </w:hyperlink>
      <w:r w:rsidR="00E13ED5">
        <w:t xml:space="preserve"> </w:t>
      </w:r>
    </w:p>
    <w:sectPr w:rsidR="001615F0" w:rsidRPr="00D72679" w:rsidSect="004B3CE2">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4EBA" w:rsidRDefault="00B14EBA" w:rsidP="007C7D4D">
      <w:pPr>
        <w:spacing w:after="0"/>
      </w:pPr>
      <w:r>
        <w:separator/>
      </w:r>
    </w:p>
    <w:p w:rsidR="00B14EBA" w:rsidRDefault="00B14EBA"/>
  </w:endnote>
  <w:endnote w:type="continuationSeparator" w:id="0">
    <w:p w:rsidR="00B14EBA" w:rsidRDefault="00B14EBA" w:rsidP="007C7D4D">
      <w:pPr>
        <w:spacing w:after="0"/>
      </w:pPr>
      <w:r>
        <w:continuationSeparator/>
      </w:r>
    </w:p>
    <w:p w:rsidR="00B14EBA" w:rsidRDefault="00B14EBA"/>
  </w:endnote>
  <w:endnote w:type="continuationNotice" w:id="1">
    <w:p w:rsidR="00B14EBA" w:rsidRDefault="00B14EB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E25C7D"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E25C7D" w:rsidRDefault="00E25C7D" w:rsidP="00DC5352">
          <w:pPr>
            <w:pStyle w:val="PURFooterText"/>
            <w:jc w:val="center"/>
          </w:pPr>
          <w:r>
            <w:t>Giriş</w:t>
          </w:r>
        </w:p>
      </w:tc>
      <w:tc>
        <w:tcPr>
          <w:tcW w:w="232" w:type="dxa"/>
        </w:tcPr>
        <w:p w:rsidR="00E25C7D" w:rsidRDefault="00E25C7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E25C7D" w:rsidRDefault="00E25C7D" w:rsidP="00DC5352">
          <w:pPr>
            <w:pStyle w:val="PURFooterText"/>
            <w:jc w:val="center"/>
          </w:pPr>
          <w:r>
            <w:t>Genel Koşullar</w:t>
          </w:r>
        </w:p>
      </w:tc>
      <w:tc>
        <w:tcPr>
          <w:tcW w:w="232" w:type="dxa"/>
        </w:tcPr>
        <w:p w:rsidR="00E25C7D" w:rsidRDefault="00E25C7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25C7D" w:rsidRDefault="00E25C7D" w:rsidP="00DC5352">
          <w:pPr>
            <w:pStyle w:val="PURFooterText"/>
            <w:jc w:val="center"/>
          </w:pPr>
          <w:r>
            <w:t>Hizmet Koşulları</w:t>
          </w:r>
        </w:p>
      </w:tc>
      <w:tc>
        <w:tcPr>
          <w:tcW w:w="184" w:type="dxa"/>
        </w:tcPr>
        <w:p w:rsidR="00E25C7D" w:rsidRDefault="00E25C7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25C7D" w:rsidRDefault="00E25C7D" w:rsidP="00DC5352">
          <w:pPr>
            <w:pStyle w:val="PURFooterText"/>
            <w:jc w:val="center"/>
          </w:pPr>
          <w:r>
            <w:t>Ekler</w:t>
          </w:r>
        </w:p>
      </w:tc>
      <w:tc>
        <w:tcPr>
          <w:tcW w:w="184" w:type="dxa"/>
        </w:tcPr>
        <w:p w:rsidR="00E25C7D" w:rsidRDefault="00E25C7D"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5C7D" w:rsidRDefault="00E25C7D" w:rsidP="00780700">
          <w:pPr>
            <w:pStyle w:val="PURFooterText"/>
            <w:jc w:val="center"/>
          </w:pPr>
          <w:r>
            <w:t>Dizin</w:t>
          </w:r>
        </w:p>
      </w:tc>
      <w:tc>
        <w:tcPr>
          <w:tcW w:w="20" w:type="dxa"/>
        </w:tcPr>
        <w:p w:rsidR="00E25C7D" w:rsidRDefault="00E25C7D"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25C7D" w:rsidRDefault="00E25C7D">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E25C7D" w:rsidTr="004358B3">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E25C7D" w:rsidRDefault="00E25C7D" w:rsidP="004358B3">
          <w:pPr>
            <w:pStyle w:val="PURFooterText"/>
            <w:jc w:val="center"/>
          </w:pPr>
          <w:r>
            <w:t>Giriş</w:t>
          </w:r>
        </w:p>
      </w:tc>
      <w:tc>
        <w:tcPr>
          <w:tcW w:w="232"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E25C7D" w:rsidRDefault="00E25C7D" w:rsidP="004358B3">
          <w:pPr>
            <w:pStyle w:val="PURFooterText"/>
            <w:jc w:val="center"/>
          </w:pPr>
          <w:r>
            <w:t>Genel Koşullar</w:t>
          </w:r>
        </w:p>
      </w:tc>
      <w:tc>
        <w:tcPr>
          <w:tcW w:w="232"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E25C7D" w:rsidRDefault="00E25C7D" w:rsidP="004358B3">
          <w:pPr>
            <w:pStyle w:val="PURFooterText"/>
            <w:jc w:val="center"/>
          </w:pPr>
          <w:r>
            <w:t>Hizmet Koşulları</w:t>
          </w:r>
        </w:p>
      </w:tc>
      <w:tc>
        <w:tcPr>
          <w:tcW w:w="184"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25C7D" w:rsidRDefault="00E25C7D" w:rsidP="004358B3">
          <w:pPr>
            <w:pStyle w:val="PURFooterText"/>
            <w:jc w:val="center"/>
          </w:pPr>
          <w:r>
            <w:t>Ekler</w:t>
          </w:r>
        </w:p>
      </w:tc>
      <w:tc>
        <w:tcPr>
          <w:tcW w:w="184"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5C7D" w:rsidRDefault="00E25C7D" w:rsidP="004358B3">
          <w:pPr>
            <w:pStyle w:val="PURFooterText"/>
            <w:jc w:val="center"/>
          </w:pPr>
          <w:r>
            <w:t>Dizin</w:t>
          </w:r>
        </w:p>
      </w:tc>
      <w:tc>
        <w:tcPr>
          <w:tcW w:w="20"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25C7D" w:rsidRDefault="00E25C7D">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E25C7D" w:rsidTr="004358B3">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E25C7D" w:rsidRDefault="00E25C7D" w:rsidP="004358B3">
          <w:pPr>
            <w:pStyle w:val="PURFooterText"/>
            <w:jc w:val="center"/>
          </w:pPr>
          <w:r>
            <w:t>Giriş</w:t>
          </w:r>
        </w:p>
      </w:tc>
      <w:tc>
        <w:tcPr>
          <w:tcW w:w="232"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5C7D" w:rsidRDefault="00E25C7D" w:rsidP="004358B3">
          <w:pPr>
            <w:pStyle w:val="PURFooterText"/>
            <w:jc w:val="center"/>
          </w:pPr>
          <w:r>
            <w:t>Genel Koşullar</w:t>
          </w:r>
        </w:p>
      </w:tc>
      <w:tc>
        <w:tcPr>
          <w:tcW w:w="232"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cPr>
        <w:p w:rsidR="00E25C7D" w:rsidRDefault="00E25C7D" w:rsidP="004358B3">
          <w:pPr>
            <w:pStyle w:val="PURFooterText"/>
            <w:jc w:val="center"/>
          </w:pPr>
          <w:r>
            <w:t>Hizmet Koşulları</w:t>
          </w:r>
        </w:p>
      </w:tc>
      <w:tc>
        <w:tcPr>
          <w:tcW w:w="184"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E25C7D" w:rsidRDefault="00E25C7D" w:rsidP="004358B3">
          <w:pPr>
            <w:pStyle w:val="PURFooterText"/>
            <w:jc w:val="center"/>
          </w:pPr>
          <w:r>
            <w:t>Ekler</w:t>
          </w:r>
        </w:p>
      </w:tc>
      <w:tc>
        <w:tcPr>
          <w:tcW w:w="184"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5C7D" w:rsidRDefault="00E25C7D" w:rsidP="004358B3">
          <w:pPr>
            <w:pStyle w:val="PURFooterText"/>
            <w:jc w:val="center"/>
          </w:pPr>
          <w:r>
            <w:t>Dizin</w:t>
          </w:r>
        </w:p>
      </w:tc>
      <w:tc>
        <w:tcPr>
          <w:tcW w:w="20" w:type="dxa"/>
        </w:tcPr>
        <w:p w:rsidR="00E25C7D" w:rsidRDefault="00E25C7D" w:rsidP="004358B3">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25C7D" w:rsidRDefault="00E25C7D">
    <w:pPr>
      <w:pStyle w:val="PURFooterTex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E25C7D" w:rsidTr="00AE0195">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E25C7D" w:rsidRDefault="00E25C7D" w:rsidP="00520096">
          <w:pPr>
            <w:pStyle w:val="PURFooterText"/>
            <w:jc w:val="center"/>
          </w:pPr>
          <w:r>
            <w:t xml:space="preserve"> Giriş</w:t>
          </w:r>
        </w:p>
      </w:tc>
      <w:tc>
        <w:tcPr>
          <w:tcW w:w="232"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5C7D" w:rsidRDefault="00E25C7D" w:rsidP="00520096">
          <w:pPr>
            <w:pStyle w:val="PURFooterText"/>
            <w:jc w:val="center"/>
          </w:pPr>
          <w:r>
            <w:t>Genel Koşullar</w:t>
          </w:r>
        </w:p>
      </w:tc>
      <w:tc>
        <w:tcPr>
          <w:tcW w:w="232"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25C7D" w:rsidRDefault="00E25C7D" w:rsidP="00520096">
          <w:pPr>
            <w:pStyle w:val="PURFooterText"/>
            <w:jc w:val="center"/>
          </w:pPr>
          <w:r>
            <w:t>Hizmet Koşulları</w:t>
          </w:r>
        </w:p>
      </w:tc>
      <w:tc>
        <w:tcPr>
          <w:tcW w:w="184"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E25C7D" w:rsidRDefault="00E25C7D" w:rsidP="00520096">
          <w:pPr>
            <w:pStyle w:val="PURFooterText"/>
            <w:jc w:val="center"/>
          </w:pPr>
          <w:r>
            <w:t>Ekler</w:t>
          </w:r>
        </w:p>
      </w:tc>
      <w:tc>
        <w:tcPr>
          <w:tcW w:w="184"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E25C7D" w:rsidRDefault="00E25C7D" w:rsidP="00520096">
          <w:pPr>
            <w:pStyle w:val="PURFooterText"/>
            <w:jc w:val="center"/>
          </w:pPr>
          <w:r>
            <w:t>Dizin</w:t>
          </w:r>
        </w:p>
      </w:tc>
      <w:tc>
        <w:tcPr>
          <w:tcW w:w="20"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25C7D" w:rsidRDefault="00E25C7D">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E25C7D" w:rsidTr="00AE0195">
      <w:tc>
        <w:tcPr>
          <w:cnfStyle w:val="000010000000" w:firstRow="0" w:lastRow="0" w:firstColumn="0" w:lastColumn="0" w:oddVBand="1" w:evenVBand="0" w:oddHBand="0" w:evenHBand="0" w:firstRowFirstColumn="0" w:firstRowLastColumn="0" w:lastRowFirstColumn="0" w:lastRowLastColumn="0"/>
          <w:tcW w:w="1435" w:type="dxa"/>
          <w:shd w:val="clear" w:color="auto" w:fill="F2F2F2"/>
        </w:tcPr>
        <w:p w:rsidR="00E25C7D" w:rsidRDefault="00E25C7D" w:rsidP="00520096">
          <w:pPr>
            <w:pStyle w:val="PURFooterText"/>
            <w:jc w:val="center"/>
          </w:pPr>
          <w:r>
            <w:t>Giriş</w:t>
          </w:r>
        </w:p>
      </w:tc>
      <w:tc>
        <w:tcPr>
          <w:tcW w:w="232"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E25C7D" w:rsidRDefault="00E25C7D" w:rsidP="00520096">
          <w:pPr>
            <w:pStyle w:val="PURFooterText"/>
            <w:jc w:val="center"/>
          </w:pPr>
          <w:r>
            <w:t>Genel Koşullar</w:t>
          </w:r>
        </w:p>
      </w:tc>
      <w:tc>
        <w:tcPr>
          <w:tcW w:w="232"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E25C7D" w:rsidRDefault="00E25C7D" w:rsidP="00520096">
          <w:pPr>
            <w:pStyle w:val="PURFooterText"/>
            <w:jc w:val="center"/>
          </w:pPr>
          <w:r>
            <w:t>Hizmet Koşulları</w:t>
          </w:r>
        </w:p>
      </w:tc>
      <w:tc>
        <w:tcPr>
          <w:tcW w:w="184"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F2F2F2"/>
        </w:tcPr>
        <w:p w:rsidR="00E25C7D" w:rsidRDefault="00E25C7D" w:rsidP="00520096">
          <w:pPr>
            <w:pStyle w:val="PURFooterText"/>
            <w:jc w:val="center"/>
          </w:pPr>
          <w:r>
            <w:t>Ekler</w:t>
          </w:r>
        </w:p>
      </w:tc>
      <w:tc>
        <w:tcPr>
          <w:tcW w:w="184"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cPr>
        <w:p w:rsidR="00E25C7D" w:rsidRDefault="00E25C7D" w:rsidP="00520096">
          <w:pPr>
            <w:pStyle w:val="PURFooterText"/>
            <w:jc w:val="center"/>
          </w:pPr>
          <w:r>
            <w:t>Dizin</w:t>
          </w:r>
        </w:p>
      </w:tc>
      <w:tc>
        <w:tcPr>
          <w:tcW w:w="20" w:type="dxa"/>
        </w:tcPr>
        <w:p w:rsidR="00E25C7D" w:rsidRDefault="00E25C7D" w:rsidP="00520096">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E25C7D" w:rsidRDefault="00E25C7D">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4EBA" w:rsidRDefault="00B14EBA" w:rsidP="007C7D4D">
      <w:pPr>
        <w:spacing w:after="0"/>
      </w:pPr>
      <w:r>
        <w:separator/>
      </w:r>
    </w:p>
    <w:p w:rsidR="00B14EBA" w:rsidRDefault="00B14EBA"/>
  </w:footnote>
  <w:footnote w:type="continuationSeparator" w:id="0">
    <w:p w:rsidR="00B14EBA" w:rsidRDefault="00B14EBA" w:rsidP="007C7D4D">
      <w:pPr>
        <w:spacing w:after="0"/>
      </w:pPr>
      <w:r>
        <w:continuationSeparator/>
      </w:r>
    </w:p>
    <w:p w:rsidR="00B14EBA" w:rsidRDefault="00B14EBA"/>
  </w:footnote>
  <w:footnote w:type="continuationNotice" w:id="1">
    <w:p w:rsidR="00B14EBA" w:rsidRDefault="00B14EB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E25C7D" w:rsidTr="00B15C1B">
      <w:tc>
        <w:tcPr>
          <w:tcW w:w="11016" w:type="dxa"/>
        </w:tcPr>
        <w:p w:rsidR="00E25C7D" w:rsidRDefault="00E25C7D" w:rsidP="00BE7136">
          <w:pPr>
            <w:pStyle w:val="PURBody"/>
            <w:tabs>
              <w:tab w:val="left" w:pos="10062"/>
            </w:tabs>
          </w:pPr>
          <w:r>
            <w:t>Microsoft Toplu Lisanslama Çevrimiçi Hizmetler Kullanım Hakları (Dünya Çapında Türkçe, Nisan 2014)</w:t>
          </w:r>
          <w:r>
            <w:rPr>
              <w:rFonts w:cs="Arial"/>
              <w:szCs w:val="18"/>
            </w:rPr>
            <w:t xml:space="preserve"> </w:t>
          </w:r>
          <w:r>
            <w:rPr>
              <w:rFonts w:cs="Arial"/>
              <w:szCs w:val="18"/>
            </w:rPr>
            <w:tab/>
          </w:r>
          <w:r>
            <w:fldChar w:fldCharType="begin"/>
          </w:r>
          <w:r>
            <w:instrText xml:space="preserve"> PAGE \* MERGEFORMAT </w:instrText>
          </w:r>
          <w:r>
            <w:fldChar w:fldCharType="separate"/>
          </w:r>
          <w:r w:rsidR="00503AE7">
            <w:rPr>
              <w:noProof/>
            </w:rPr>
            <w:t>21</w:t>
          </w:r>
          <w:r>
            <w:fldChar w:fldCharType="end"/>
          </w:r>
        </w:p>
      </w:tc>
    </w:tr>
    <w:tr w:rsidR="00E25C7D" w:rsidTr="00B15C1B">
      <w:tc>
        <w:tcPr>
          <w:tcW w:w="11016" w:type="dxa"/>
        </w:tcPr>
        <w:p w:rsidR="00E25C7D" w:rsidRDefault="00E25C7D"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E25C7D" w:rsidTr="005E0466">
      <w:tc>
        <w:tcPr>
          <w:tcW w:w="10800" w:type="dxa"/>
        </w:tcPr>
        <w:p w:rsidR="00E25C7D" w:rsidRDefault="00E25C7D" w:rsidP="00BE7136">
          <w:pPr>
            <w:pStyle w:val="PURBody"/>
            <w:tabs>
              <w:tab w:val="left" w:pos="10062"/>
            </w:tabs>
          </w:pPr>
          <w:r>
            <w:t>Microsoft Toplu Lisanslama Çevrimiçi Hizmetler Kullanım Hakları (Dünya Çapında Türkçe, Nisan 2014)</w:t>
          </w:r>
          <w:r>
            <w:rPr>
              <w:rFonts w:cs="Arial"/>
              <w:szCs w:val="18"/>
            </w:rPr>
            <w:t xml:space="preserve"> </w:t>
          </w:r>
          <w:r>
            <w:rPr>
              <w:rFonts w:cs="Arial"/>
              <w:szCs w:val="18"/>
            </w:rPr>
            <w:tab/>
          </w:r>
          <w:r>
            <w:fldChar w:fldCharType="begin"/>
          </w:r>
          <w:r>
            <w:instrText xml:space="preserve"> PAGE \* MERGEFORMAT </w:instrText>
          </w:r>
          <w:r>
            <w:fldChar w:fldCharType="separate"/>
          </w:r>
          <w:r w:rsidR="00503AE7">
            <w:rPr>
              <w:noProof/>
            </w:rPr>
            <w:t>45</w:t>
          </w:r>
          <w:r>
            <w:fldChar w:fldCharType="end"/>
          </w:r>
        </w:p>
      </w:tc>
      <w:tc>
        <w:tcPr>
          <w:tcW w:w="10800" w:type="dxa"/>
        </w:tcPr>
        <w:p w:rsidR="00E25C7D" w:rsidRDefault="00E25C7D" w:rsidP="005E0466">
          <w:pPr>
            <w:pStyle w:val="PURBody"/>
            <w:tabs>
              <w:tab w:val="left" w:pos="10448"/>
            </w:tabs>
          </w:pPr>
        </w:p>
      </w:tc>
    </w:tr>
    <w:tr w:rsidR="00E25C7D" w:rsidTr="005E0466">
      <w:tc>
        <w:tcPr>
          <w:tcW w:w="10800" w:type="dxa"/>
        </w:tcPr>
        <w:p w:rsidR="00E25C7D" w:rsidRDefault="00E25C7D" w:rsidP="005E0466">
          <w:pPr>
            <w:pStyle w:val="PURBody"/>
            <w:tabs>
              <w:tab w:val="left" w:pos="10448"/>
            </w:tabs>
          </w:pPr>
        </w:p>
      </w:tc>
      <w:tc>
        <w:tcPr>
          <w:tcW w:w="10800" w:type="dxa"/>
        </w:tcPr>
        <w:p w:rsidR="00E25C7D" w:rsidRDefault="00E25C7D"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CA1C516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2C263A9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49E09AB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0E0682A2"/>
    <w:lvl w:ilvl="0" w:tplc="C0BA11F0">
      <w:start w:val="1"/>
      <w:numFmt w:val="lowerLetter"/>
      <w:lvlText w:val="%1."/>
      <w:lvlJc w:val="left"/>
      <w:pPr>
        <w:ind w:left="1080" w:hanging="360"/>
      </w:pPr>
      <w:rPr>
        <w:rFonts w:hint="default"/>
        <w:b/>
      </w:rPr>
    </w:lvl>
    <w:lvl w:ilvl="1" w:tplc="209693B2">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EDCC4A2C"/>
    <w:lvl w:ilvl="0" w:tplc="0FD01E8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B5D64426"/>
    <w:lvl w:ilvl="0" w:tplc="C6B6B680">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6EE77C1"/>
    <w:multiLevelType w:val="hybridMultilevel"/>
    <w:tmpl w:val="12A6E7F2"/>
    <w:lvl w:ilvl="0" w:tplc="CFEE74E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443B5995"/>
    <w:multiLevelType w:val="multilevel"/>
    <w:tmpl w:val="61F8BD8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2">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4">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BE3CB55E"/>
    <w:lvl w:ilvl="0" w:tplc="5490883A">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DCB49DA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55783E44"/>
    <w:lvl w:ilvl="0" w:tplc="3730A0F4">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12A6E7F2"/>
    <w:lvl w:ilvl="0" w:tplc="CFEE74E2">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3048B78C"/>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8"/>
  </w:num>
  <w:num w:numId="3">
    <w:abstractNumId w:val="0"/>
  </w:num>
  <w:num w:numId="4">
    <w:abstractNumId w:val="23"/>
  </w:num>
  <w:num w:numId="5">
    <w:abstractNumId w:val="60"/>
  </w:num>
  <w:num w:numId="6">
    <w:abstractNumId w:val="92"/>
  </w:num>
  <w:num w:numId="7">
    <w:abstractNumId w:val="108"/>
  </w:num>
  <w:num w:numId="8">
    <w:abstractNumId w:val="65"/>
  </w:num>
  <w:num w:numId="9">
    <w:abstractNumId w:val="44"/>
  </w:num>
  <w:num w:numId="10">
    <w:abstractNumId w:val="28"/>
  </w:num>
  <w:num w:numId="11">
    <w:abstractNumId w:val="41"/>
  </w:num>
  <w:num w:numId="12">
    <w:abstractNumId w:val="94"/>
  </w:num>
  <w:num w:numId="13">
    <w:abstractNumId w:val="26"/>
  </w:num>
  <w:num w:numId="14">
    <w:abstractNumId w:val="68"/>
  </w:num>
  <w:num w:numId="15">
    <w:abstractNumId w:val="13"/>
  </w:num>
  <w:num w:numId="16">
    <w:abstractNumId w:val="62"/>
  </w:num>
  <w:num w:numId="17">
    <w:abstractNumId w:val="78"/>
  </w:num>
  <w:num w:numId="18">
    <w:abstractNumId w:val="84"/>
  </w:num>
  <w:num w:numId="19">
    <w:abstractNumId w:val="24"/>
  </w:num>
  <w:num w:numId="20">
    <w:abstractNumId w:val="76"/>
  </w:num>
  <w:num w:numId="21">
    <w:abstractNumId w:val="67"/>
  </w:num>
  <w:num w:numId="22">
    <w:abstractNumId w:val="98"/>
  </w:num>
  <w:num w:numId="23">
    <w:abstractNumId w:val="116"/>
  </w:num>
  <w:num w:numId="24">
    <w:abstractNumId w:val="119"/>
  </w:num>
  <w:num w:numId="25">
    <w:abstractNumId w:val="48"/>
  </w:num>
  <w:num w:numId="26">
    <w:abstractNumId w:val="55"/>
  </w:num>
  <w:num w:numId="27">
    <w:abstractNumId w:val="112"/>
  </w:num>
  <w:num w:numId="28">
    <w:abstractNumId w:val="102"/>
  </w:num>
  <w:num w:numId="29">
    <w:abstractNumId w:val="117"/>
  </w:num>
  <w:num w:numId="30">
    <w:abstractNumId w:val="56"/>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9"/>
  </w:num>
  <w:num w:numId="38">
    <w:abstractNumId w:val="27"/>
  </w:num>
  <w:num w:numId="39">
    <w:abstractNumId w:val="82"/>
  </w:num>
  <w:num w:numId="40">
    <w:abstractNumId w:val="71"/>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9"/>
  </w:num>
  <w:num w:numId="52">
    <w:abstractNumId w:val="89"/>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7"/>
  </w:num>
  <w:num w:numId="60">
    <w:abstractNumId w:val="109"/>
  </w:num>
  <w:num w:numId="61">
    <w:abstractNumId w:val="70"/>
  </w:num>
  <w:num w:numId="62">
    <w:abstractNumId w:val="104"/>
  </w:num>
  <w:num w:numId="63">
    <w:abstractNumId w:val="86"/>
  </w:num>
  <w:num w:numId="64">
    <w:abstractNumId w:val="5"/>
  </w:num>
  <w:num w:numId="65">
    <w:abstractNumId w:val="85"/>
  </w:num>
  <w:num w:numId="66">
    <w:abstractNumId w:val="35"/>
  </w:num>
  <w:num w:numId="67">
    <w:abstractNumId w:val="54"/>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4"/>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3"/>
  </w:num>
  <w:num w:numId="80">
    <w:abstractNumId w:val="80"/>
  </w:num>
  <w:num w:numId="81">
    <w:abstractNumId w:val="107"/>
  </w:num>
  <w:num w:numId="82">
    <w:abstractNumId w:val="11"/>
  </w:num>
  <w:num w:numId="83">
    <w:abstractNumId w:val="93"/>
  </w:num>
  <w:num w:numId="84">
    <w:abstractNumId w:val="61"/>
  </w:num>
  <w:num w:numId="85">
    <w:abstractNumId w:val="106"/>
  </w:num>
  <w:num w:numId="86">
    <w:abstractNumId w:val="57"/>
  </w:num>
  <w:num w:numId="87">
    <w:abstractNumId w:val="75"/>
  </w:num>
  <w:num w:numId="88">
    <w:abstractNumId w:val="66"/>
  </w:num>
  <w:num w:numId="89">
    <w:abstractNumId w:val="1"/>
  </w:num>
  <w:num w:numId="90">
    <w:abstractNumId w:val="34"/>
  </w:num>
  <w:num w:numId="91">
    <w:abstractNumId w:val="14"/>
  </w:num>
  <w:num w:numId="92">
    <w:abstractNumId w:val="118"/>
  </w:num>
  <w:num w:numId="93">
    <w:abstractNumId w:val="101"/>
  </w:num>
  <w:num w:numId="94">
    <w:abstractNumId w:val="72"/>
  </w:num>
  <w:num w:numId="95">
    <w:abstractNumId w:val="43"/>
  </w:num>
  <w:num w:numId="96">
    <w:abstractNumId w:val="74"/>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3"/>
  </w:num>
  <w:num w:numId="110">
    <w:abstractNumId w:val="53"/>
  </w:num>
  <w:num w:numId="111">
    <w:abstractNumId w:val="103"/>
  </w:num>
  <w:num w:numId="112">
    <w:abstractNumId w:val="69"/>
  </w:num>
  <w:num w:numId="113">
    <w:abstractNumId w:val="40"/>
  </w:num>
  <w:num w:numId="114">
    <w:abstractNumId w:val="51"/>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52"/>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dHsSy/KjKdeUMvzbAPLPsV3E7R0LP3aWs0G5An6avpeX8QkpV0QkNkXSDXPCWPT4xO32wXYy6vDt1E2V84wj2g==" w:salt="bs8jk+WBsYxGgV+fJwIs7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86F"/>
    <w:rsid w:val="00005D36"/>
    <w:rsid w:val="00006790"/>
    <w:rsid w:val="000073A8"/>
    <w:rsid w:val="00007C9E"/>
    <w:rsid w:val="00007FBC"/>
    <w:rsid w:val="00010359"/>
    <w:rsid w:val="0001164E"/>
    <w:rsid w:val="0001181C"/>
    <w:rsid w:val="000124DA"/>
    <w:rsid w:val="000135C4"/>
    <w:rsid w:val="000143CD"/>
    <w:rsid w:val="00014452"/>
    <w:rsid w:val="00014F06"/>
    <w:rsid w:val="000160B2"/>
    <w:rsid w:val="00016550"/>
    <w:rsid w:val="000170CD"/>
    <w:rsid w:val="00021921"/>
    <w:rsid w:val="00023D69"/>
    <w:rsid w:val="00025058"/>
    <w:rsid w:val="00026139"/>
    <w:rsid w:val="00027D8E"/>
    <w:rsid w:val="00027F48"/>
    <w:rsid w:val="00027FDA"/>
    <w:rsid w:val="00030141"/>
    <w:rsid w:val="000333B0"/>
    <w:rsid w:val="00033CE9"/>
    <w:rsid w:val="00034A39"/>
    <w:rsid w:val="00035228"/>
    <w:rsid w:val="00036438"/>
    <w:rsid w:val="000378FD"/>
    <w:rsid w:val="000412E1"/>
    <w:rsid w:val="000423B1"/>
    <w:rsid w:val="00042FE7"/>
    <w:rsid w:val="00044BCC"/>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4542"/>
    <w:rsid w:val="000657ED"/>
    <w:rsid w:val="00066373"/>
    <w:rsid w:val="00067778"/>
    <w:rsid w:val="00070B44"/>
    <w:rsid w:val="000718FB"/>
    <w:rsid w:val="00072735"/>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692"/>
    <w:rsid w:val="000C4F81"/>
    <w:rsid w:val="000C5754"/>
    <w:rsid w:val="000C6B5D"/>
    <w:rsid w:val="000C75D7"/>
    <w:rsid w:val="000D0A9B"/>
    <w:rsid w:val="000D1799"/>
    <w:rsid w:val="000D1D3E"/>
    <w:rsid w:val="000D21C9"/>
    <w:rsid w:val="000D3C19"/>
    <w:rsid w:val="000D4D31"/>
    <w:rsid w:val="000D624D"/>
    <w:rsid w:val="000D709D"/>
    <w:rsid w:val="000D72B7"/>
    <w:rsid w:val="000D7322"/>
    <w:rsid w:val="000E015F"/>
    <w:rsid w:val="000E1AED"/>
    <w:rsid w:val="000E249E"/>
    <w:rsid w:val="000E4F88"/>
    <w:rsid w:val="000E5C28"/>
    <w:rsid w:val="000E6991"/>
    <w:rsid w:val="000E69C4"/>
    <w:rsid w:val="000E7AD0"/>
    <w:rsid w:val="000E7BA6"/>
    <w:rsid w:val="000F0E3C"/>
    <w:rsid w:val="000F4C8A"/>
    <w:rsid w:val="000F5049"/>
    <w:rsid w:val="000F50BE"/>
    <w:rsid w:val="000F5CCE"/>
    <w:rsid w:val="000F6353"/>
    <w:rsid w:val="000F66D4"/>
    <w:rsid w:val="000F772C"/>
    <w:rsid w:val="000F7751"/>
    <w:rsid w:val="0010035C"/>
    <w:rsid w:val="00102485"/>
    <w:rsid w:val="001034DB"/>
    <w:rsid w:val="0010427C"/>
    <w:rsid w:val="00105CE3"/>
    <w:rsid w:val="0010739D"/>
    <w:rsid w:val="00107975"/>
    <w:rsid w:val="00110881"/>
    <w:rsid w:val="00111856"/>
    <w:rsid w:val="00113E08"/>
    <w:rsid w:val="00117141"/>
    <w:rsid w:val="001173B8"/>
    <w:rsid w:val="00117E16"/>
    <w:rsid w:val="00120392"/>
    <w:rsid w:val="00120728"/>
    <w:rsid w:val="0012093E"/>
    <w:rsid w:val="00122C13"/>
    <w:rsid w:val="00124442"/>
    <w:rsid w:val="00125A1D"/>
    <w:rsid w:val="00125D8A"/>
    <w:rsid w:val="001261DC"/>
    <w:rsid w:val="00130BB6"/>
    <w:rsid w:val="0013133B"/>
    <w:rsid w:val="00131414"/>
    <w:rsid w:val="00132D1B"/>
    <w:rsid w:val="00132FC7"/>
    <w:rsid w:val="0013412F"/>
    <w:rsid w:val="00135EB5"/>
    <w:rsid w:val="00137811"/>
    <w:rsid w:val="001408E2"/>
    <w:rsid w:val="00140F89"/>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316"/>
    <w:rsid w:val="00150A14"/>
    <w:rsid w:val="0015137D"/>
    <w:rsid w:val="00151993"/>
    <w:rsid w:val="00153D06"/>
    <w:rsid w:val="00154394"/>
    <w:rsid w:val="00154FDF"/>
    <w:rsid w:val="001615F0"/>
    <w:rsid w:val="00162A3D"/>
    <w:rsid w:val="00162F40"/>
    <w:rsid w:val="00164773"/>
    <w:rsid w:val="00164A5F"/>
    <w:rsid w:val="00164D30"/>
    <w:rsid w:val="00167987"/>
    <w:rsid w:val="001712D9"/>
    <w:rsid w:val="00171A1D"/>
    <w:rsid w:val="00172583"/>
    <w:rsid w:val="001726FE"/>
    <w:rsid w:val="00172EA4"/>
    <w:rsid w:val="00173766"/>
    <w:rsid w:val="00176D7E"/>
    <w:rsid w:val="001805B6"/>
    <w:rsid w:val="00180B14"/>
    <w:rsid w:val="001824C6"/>
    <w:rsid w:val="00182D0F"/>
    <w:rsid w:val="001833CD"/>
    <w:rsid w:val="00184596"/>
    <w:rsid w:val="00185554"/>
    <w:rsid w:val="00186C60"/>
    <w:rsid w:val="00187FCF"/>
    <w:rsid w:val="00191427"/>
    <w:rsid w:val="001915A3"/>
    <w:rsid w:val="00191834"/>
    <w:rsid w:val="0019202E"/>
    <w:rsid w:val="001926C3"/>
    <w:rsid w:val="001938FE"/>
    <w:rsid w:val="00193F81"/>
    <w:rsid w:val="0019450F"/>
    <w:rsid w:val="00195F8F"/>
    <w:rsid w:val="00196C5B"/>
    <w:rsid w:val="0019793C"/>
    <w:rsid w:val="001A00D6"/>
    <w:rsid w:val="001A16FE"/>
    <w:rsid w:val="001A2E05"/>
    <w:rsid w:val="001A332C"/>
    <w:rsid w:val="001A3469"/>
    <w:rsid w:val="001A4C47"/>
    <w:rsid w:val="001A5432"/>
    <w:rsid w:val="001A5B8C"/>
    <w:rsid w:val="001A69A8"/>
    <w:rsid w:val="001A7AB9"/>
    <w:rsid w:val="001A7B4E"/>
    <w:rsid w:val="001A7D46"/>
    <w:rsid w:val="001B0162"/>
    <w:rsid w:val="001B161A"/>
    <w:rsid w:val="001B2C4D"/>
    <w:rsid w:val="001B2C6B"/>
    <w:rsid w:val="001B3842"/>
    <w:rsid w:val="001B41FE"/>
    <w:rsid w:val="001B456D"/>
    <w:rsid w:val="001B4DA3"/>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942"/>
    <w:rsid w:val="001D2B10"/>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65F"/>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1616"/>
    <w:rsid w:val="002122DC"/>
    <w:rsid w:val="0021360B"/>
    <w:rsid w:val="00214002"/>
    <w:rsid w:val="002144A6"/>
    <w:rsid w:val="00214695"/>
    <w:rsid w:val="00214E0B"/>
    <w:rsid w:val="00216179"/>
    <w:rsid w:val="00220DD7"/>
    <w:rsid w:val="00223FAB"/>
    <w:rsid w:val="002243AF"/>
    <w:rsid w:val="002244D0"/>
    <w:rsid w:val="00225083"/>
    <w:rsid w:val="002257C0"/>
    <w:rsid w:val="00232326"/>
    <w:rsid w:val="002334EE"/>
    <w:rsid w:val="002348C1"/>
    <w:rsid w:val="00234C56"/>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3B0"/>
    <w:rsid w:val="00264C20"/>
    <w:rsid w:val="00265D74"/>
    <w:rsid w:val="002662F9"/>
    <w:rsid w:val="00271412"/>
    <w:rsid w:val="00271437"/>
    <w:rsid w:val="002716F0"/>
    <w:rsid w:val="00272CD1"/>
    <w:rsid w:val="002731AA"/>
    <w:rsid w:val="00274991"/>
    <w:rsid w:val="002760D0"/>
    <w:rsid w:val="00276D5F"/>
    <w:rsid w:val="002778A2"/>
    <w:rsid w:val="00280674"/>
    <w:rsid w:val="00282C19"/>
    <w:rsid w:val="00283720"/>
    <w:rsid w:val="002844DC"/>
    <w:rsid w:val="00284BB7"/>
    <w:rsid w:val="00284FC8"/>
    <w:rsid w:val="00285A11"/>
    <w:rsid w:val="00285C2E"/>
    <w:rsid w:val="00285DA4"/>
    <w:rsid w:val="00285E90"/>
    <w:rsid w:val="00286D18"/>
    <w:rsid w:val="002874E7"/>
    <w:rsid w:val="002876CB"/>
    <w:rsid w:val="00292522"/>
    <w:rsid w:val="002959F2"/>
    <w:rsid w:val="002970BF"/>
    <w:rsid w:val="002A1032"/>
    <w:rsid w:val="002A13D4"/>
    <w:rsid w:val="002A177B"/>
    <w:rsid w:val="002A4C63"/>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84F"/>
    <w:rsid w:val="002C0C65"/>
    <w:rsid w:val="002C29A8"/>
    <w:rsid w:val="002C31C5"/>
    <w:rsid w:val="002C4A0C"/>
    <w:rsid w:val="002C599E"/>
    <w:rsid w:val="002C5D48"/>
    <w:rsid w:val="002C6CD9"/>
    <w:rsid w:val="002C74CE"/>
    <w:rsid w:val="002C7DAA"/>
    <w:rsid w:val="002D18DF"/>
    <w:rsid w:val="002D1E1D"/>
    <w:rsid w:val="002D1E40"/>
    <w:rsid w:val="002D1FC0"/>
    <w:rsid w:val="002D229A"/>
    <w:rsid w:val="002D349F"/>
    <w:rsid w:val="002D3D0D"/>
    <w:rsid w:val="002D3F8E"/>
    <w:rsid w:val="002D4CD4"/>
    <w:rsid w:val="002D500F"/>
    <w:rsid w:val="002D5773"/>
    <w:rsid w:val="002E0221"/>
    <w:rsid w:val="002E0FE3"/>
    <w:rsid w:val="002E330A"/>
    <w:rsid w:val="002E3320"/>
    <w:rsid w:val="002E43DF"/>
    <w:rsid w:val="002E5652"/>
    <w:rsid w:val="002E6C42"/>
    <w:rsid w:val="002F091C"/>
    <w:rsid w:val="002F096C"/>
    <w:rsid w:val="002F0F74"/>
    <w:rsid w:val="002F28C9"/>
    <w:rsid w:val="002F2A81"/>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0E0A"/>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45A"/>
    <w:rsid w:val="0032155B"/>
    <w:rsid w:val="00321AC6"/>
    <w:rsid w:val="0032446B"/>
    <w:rsid w:val="00324F68"/>
    <w:rsid w:val="003260DF"/>
    <w:rsid w:val="00326C8F"/>
    <w:rsid w:val="00327D97"/>
    <w:rsid w:val="00330D67"/>
    <w:rsid w:val="00331048"/>
    <w:rsid w:val="00331D75"/>
    <w:rsid w:val="00331FB4"/>
    <w:rsid w:val="003322E1"/>
    <w:rsid w:val="003327CB"/>
    <w:rsid w:val="00332CF0"/>
    <w:rsid w:val="003333C4"/>
    <w:rsid w:val="00334431"/>
    <w:rsid w:val="00334ACB"/>
    <w:rsid w:val="0034017E"/>
    <w:rsid w:val="00340473"/>
    <w:rsid w:val="00340969"/>
    <w:rsid w:val="00340B8F"/>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35E"/>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0618"/>
    <w:rsid w:val="003708ED"/>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33B0"/>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401E"/>
    <w:rsid w:val="003B4B1F"/>
    <w:rsid w:val="003B4B20"/>
    <w:rsid w:val="003B6137"/>
    <w:rsid w:val="003B6DF5"/>
    <w:rsid w:val="003C1518"/>
    <w:rsid w:val="003C234D"/>
    <w:rsid w:val="003C27E9"/>
    <w:rsid w:val="003C2F47"/>
    <w:rsid w:val="003C3441"/>
    <w:rsid w:val="003C5131"/>
    <w:rsid w:val="003C5633"/>
    <w:rsid w:val="003C64F7"/>
    <w:rsid w:val="003C6E68"/>
    <w:rsid w:val="003C767E"/>
    <w:rsid w:val="003C7D08"/>
    <w:rsid w:val="003C7D0C"/>
    <w:rsid w:val="003D0466"/>
    <w:rsid w:val="003D1A6E"/>
    <w:rsid w:val="003D2F20"/>
    <w:rsid w:val="003D3E7F"/>
    <w:rsid w:val="003D4105"/>
    <w:rsid w:val="003D46C1"/>
    <w:rsid w:val="003D65F0"/>
    <w:rsid w:val="003D7765"/>
    <w:rsid w:val="003D7B1A"/>
    <w:rsid w:val="003E1A68"/>
    <w:rsid w:val="003E2004"/>
    <w:rsid w:val="003E2EB9"/>
    <w:rsid w:val="003E44D2"/>
    <w:rsid w:val="003E44DD"/>
    <w:rsid w:val="003E4531"/>
    <w:rsid w:val="003E5009"/>
    <w:rsid w:val="003E5CC0"/>
    <w:rsid w:val="003E6D39"/>
    <w:rsid w:val="003F0598"/>
    <w:rsid w:val="003F0B86"/>
    <w:rsid w:val="003F34DB"/>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3417"/>
    <w:rsid w:val="0041388B"/>
    <w:rsid w:val="00414747"/>
    <w:rsid w:val="00414D99"/>
    <w:rsid w:val="00415A02"/>
    <w:rsid w:val="004242E0"/>
    <w:rsid w:val="00425853"/>
    <w:rsid w:val="00425F25"/>
    <w:rsid w:val="00425F78"/>
    <w:rsid w:val="00426B66"/>
    <w:rsid w:val="00426FDB"/>
    <w:rsid w:val="004274BF"/>
    <w:rsid w:val="004311DB"/>
    <w:rsid w:val="00431573"/>
    <w:rsid w:val="00431989"/>
    <w:rsid w:val="004320B2"/>
    <w:rsid w:val="0043238F"/>
    <w:rsid w:val="00432B4A"/>
    <w:rsid w:val="004332DE"/>
    <w:rsid w:val="00433A1C"/>
    <w:rsid w:val="00434AEA"/>
    <w:rsid w:val="00434C40"/>
    <w:rsid w:val="0043501E"/>
    <w:rsid w:val="004358B3"/>
    <w:rsid w:val="00436334"/>
    <w:rsid w:val="004370C8"/>
    <w:rsid w:val="00437D5B"/>
    <w:rsid w:val="00437E4A"/>
    <w:rsid w:val="00440A1C"/>
    <w:rsid w:val="0044115F"/>
    <w:rsid w:val="00441273"/>
    <w:rsid w:val="00441463"/>
    <w:rsid w:val="00441826"/>
    <w:rsid w:val="0044255D"/>
    <w:rsid w:val="00444BF3"/>
    <w:rsid w:val="00445208"/>
    <w:rsid w:val="00447FE4"/>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669"/>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570"/>
    <w:rsid w:val="004868FC"/>
    <w:rsid w:val="00486E3F"/>
    <w:rsid w:val="00490BEA"/>
    <w:rsid w:val="00490FA9"/>
    <w:rsid w:val="00491030"/>
    <w:rsid w:val="00491CC4"/>
    <w:rsid w:val="00492254"/>
    <w:rsid w:val="00493CFA"/>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3CE2"/>
    <w:rsid w:val="004B4419"/>
    <w:rsid w:val="004B4D47"/>
    <w:rsid w:val="004B79B9"/>
    <w:rsid w:val="004C401D"/>
    <w:rsid w:val="004C49E7"/>
    <w:rsid w:val="004C4ADC"/>
    <w:rsid w:val="004C4E77"/>
    <w:rsid w:val="004C52E0"/>
    <w:rsid w:val="004C554C"/>
    <w:rsid w:val="004C58A5"/>
    <w:rsid w:val="004C5D54"/>
    <w:rsid w:val="004C666F"/>
    <w:rsid w:val="004C7A30"/>
    <w:rsid w:val="004C7B4B"/>
    <w:rsid w:val="004D0A26"/>
    <w:rsid w:val="004D0BC9"/>
    <w:rsid w:val="004D0C73"/>
    <w:rsid w:val="004D12DB"/>
    <w:rsid w:val="004D45C9"/>
    <w:rsid w:val="004D7E31"/>
    <w:rsid w:val="004E087C"/>
    <w:rsid w:val="004E2BD8"/>
    <w:rsid w:val="004E5077"/>
    <w:rsid w:val="004E5C35"/>
    <w:rsid w:val="004E656F"/>
    <w:rsid w:val="004E6EEC"/>
    <w:rsid w:val="004E7559"/>
    <w:rsid w:val="004E760D"/>
    <w:rsid w:val="004E7868"/>
    <w:rsid w:val="004F0483"/>
    <w:rsid w:val="004F0724"/>
    <w:rsid w:val="004F168B"/>
    <w:rsid w:val="004F4F55"/>
    <w:rsid w:val="004F62B3"/>
    <w:rsid w:val="004F65F2"/>
    <w:rsid w:val="00500358"/>
    <w:rsid w:val="005010AE"/>
    <w:rsid w:val="005018E3"/>
    <w:rsid w:val="0050219B"/>
    <w:rsid w:val="0050264C"/>
    <w:rsid w:val="00503AE7"/>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096"/>
    <w:rsid w:val="00520279"/>
    <w:rsid w:val="005208C6"/>
    <w:rsid w:val="00524D58"/>
    <w:rsid w:val="00526385"/>
    <w:rsid w:val="00526674"/>
    <w:rsid w:val="00526AC7"/>
    <w:rsid w:val="00527BA8"/>
    <w:rsid w:val="005307EC"/>
    <w:rsid w:val="005311DA"/>
    <w:rsid w:val="00531865"/>
    <w:rsid w:val="0053332D"/>
    <w:rsid w:val="00533483"/>
    <w:rsid w:val="00534761"/>
    <w:rsid w:val="00534CC4"/>
    <w:rsid w:val="00534DFE"/>
    <w:rsid w:val="005350D6"/>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3488"/>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F12"/>
    <w:rsid w:val="005D5C69"/>
    <w:rsid w:val="005D6562"/>
    <w:rsid w:val="005D6A7A"/>
    <w:rsid w:val="005D7ACD"/>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37A"/>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8F3"/>
    <w:rsid w:val="00677C13"/>
    <w:rsid w:val="00677F43"/>
    <w:rsid w:val="00677F52"/>
    <w:rsid w:val="00681160"/>
    <w:rsid w:val="00682584"/>
    <w:rsid w:val="00683D72"/>
    <w:rsid w:val="006870B8"/>
    <w:rsid w:val="0069012B"/>
    <w:rsid w:val="00690E84"/>
    <w:rsid w:val="00691BD1"/>
    <w:rsid w:val="006920E2"/>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69"/>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1579"/>
    <w:rsid w:val="0070162F"/>
    <w:rsid w:val="00702094"/>
    <w:rsid w:val="007021E9"/>
    <w:rsid w:val="007023FB"/>
    <w:rsid w:val="00703764"/>
    <w:rsid w:val="00703DB1"/>
    <w:rsid w:val="0070514F"/>
    <w:rsid w:val="00705B6D"/>
    <w:rsid w:val="007070B3"/>
    <w:rsid w:val="00707B6A"/>
    <w:rsid w:val="007101E1"/>
    <w:rsid w:val="00710889"/>
    <w:rsid w:val="00710936"/>
    <w:rsid w:val="00711757"/>
    <w:rsid w:val="00711E8E"/>
    <w:rsid w:val="00712080"/>
    <w:rsid w:val="00712AA5"/>
    <w:rsid w:val="0071311C"/>
    <w:rsid w:val="0071467F"/>
    <w:rsid w:val="007148C1"/>
    <w:rsid w:val="00714EDD"/>
    <w:rsid w:val="007169B5"/>
    <w:rsid w:val="00716C92"/>
    <w:rsid w:val="00721322"/>
    <w:rsid w:val="007222E7"/>
    <w:rsid w:val="007225AD"/>
    <w:rsid w:val="00722EF6"/>
    <w:rsid w:val="00725893"/>
    <w:rsid w:val="0072599A"/>
    <w:rsid w:val="00725CE8"/>
    <w:rsid w:val="00726665"/>
    <w:rsid w:val="00726A1E"/>
    <w:rsid w:val="0072720B"/>
    <w:rsid w:val="007321E7"/>
    <w:rsid w:val="00732AB8"/>
    <w:rsid w:val="00732D21"/>
    <w:rsid w:val="00732F38"/>
    <w:rsid w:val="00734A1E"/>
    <w:rsid w:val="00734F80"/>
    <w:rsid w:val="00735E6E"/>
    <w:rsid w:val="0073663C"/>
    <w:rsid w:val="00737B2B"/>
    <w:rsid w:val="007409B0"/>
    <w:rsid w:val="00741FA2"/>
    <w:rsid w:val="007426BB"/>
    <w:rsid w:val="00743C1C"/>
    <w:rsid w:val="00744D84"/>
    <w:rsid w:val="00745791"/>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8B7"/>
    <w:rsid w:val="007C3A22"/>
    <w:rsid w:val="007C472A"/>
    <w:rsid w:val="007C4D13"/>
    <w:rsid w:val="007C5330"/>
    <w:rsid w:val="007C7028"/>
    <w:rsid w:val="007C7D4D"/>
    <w:rsid w:val="007C7F1C"/>
    <w:rsid w:val="007D0C46"/>
    <w:rsid w:val="007D1360"/>
    <w:rsid w:val="007D1940"/>
    <w:rsid w:val="007D1A0E"/>
    <w:rsid w:val="007D272B"/>
    <w:rsid w:val="007D3931"/>
    <w:rsid w:val="007D4890"/>
    <w:rsid w:val="007D4C18"/>
    <w:rsid w:val="007D5CAC"/>
    <w:rsid w:val="007D63E7"/>
    <w:rsid w:val="007D71DE"/>
    <w:rsid w:val="007D7C96"/>
    <w:rsid w:val="007D7CD1"/>
    <w:rsid w:val="007E08CC"/>
    <w:rsid w:val="007E0DD3"/>
    <w:rsid w:val="007E0E0E"/>
    <w:rsid w:val="007E3BF8"/>
    <w:rsid w:val="007E3E4B"/>
    <w:rsid w:val="007E5306"/>
    <w:rsid w:val="007E6B27"/>
    <w:rsid w:val="007F032D"/>
    <w:rsid w:val="007F042D"/>
    <w:rsid w:val="007F4907"/>
    <w:rsid w:val="007F4FC5"/>
    <w:rsid w:val="007F663D"/>
    <w:rsid w:val="007F6B5B"/>
    <w:rsid w:val="00800E8B"/>
    <w:rsid w:val="00802082"/>
    <w:rsid w:val="0080210A"/>
    <w:rsid w:val="00803E40"/>
    <w:rsid w:val="00803F82"/>
    <w:rsid w:val="0080499B"/>
    <w:rsid w:val="00804ABA"/>
    <w:rsid w:val="00804E5D"/>
    <w:rsid w:val="00804F5E"/>
    <w:rsid w:val="00806CA5"/>
    <w:rsid w:val="008115A4"/>
    <w:rsid w:val="008115B6"/>
    <w:rsid w:val="00811CDB"/>
    <w:rsid w:val="008143D3"/>
    <w:rsid w:val="0081473D"/>
    <w:rsid w:val="008148F6"/>
    <w:rsid w:val="00815A87"/>
    <w:rsid w:val="008160C1"/>
    <w:rsid w:val="00816928"/>
    <w:rsid w:val="008169BB"/>
    <w:rsid w:val="008173D6"/>
    <w:rsid w:val="0082133B"/>
    <w:rsid w:val="00821D72"/>
    <w:rsid w:val="008223FF"/>
    <w:rsid w:val="00822828"/>
    <w:rsid w:val="00824226"/>
    <w:rsid w:val="00824D11"/>
    <w:rsid w:val="00824DC1"/>
    <w:rsid w:val="00826292"/>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500E3"/>
    <w:rsid w:val="00850937"/>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5C01"/>
    <w:rsid w:val="00866865"/>
    <w:rsid w:val="008679BA"/>
    <w:rsid w:val="008679F6"/>
    <w:rsid w:val="008709AC"/>
    <w:rsid w:val="0087112F"/>
    <w:rsid w:val="00871FC5"/>
    <w:rsid w:val="00872BA7"/>
    <w:rsid w:val="00873ED7"/>
    <w:rsid w:val="008748FC"/>
    <w:rsid w:val="00876C63"/>
    <w:rsid w:val="00876EE2"/>
    <w:rsid w:val="00880591"/>
    <w:rsid w:val="008815FC"/>
    <w:rsid w:val="00881663"/>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A147B"/>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B6B2A"/>
    <w:rsid w:val="008C1058"/>
    <w:rsid w:val="008C17EE"/>
    <w:rsid w:val="008C189B"/>
    <w:rsid w:val="008C2185"/>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1AF"/>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DE2"/>
    <w:rsid w:val="00913323"/>
    <w:rsid w:val="0091420B"/>
    <w:rsid w:val="0091467F"/>
    <w:rsid w:val="00915199"/>
    <w:rsid w:val="00915399"/>
    <w:rsid w:val="00916542"/>
    <w:rsid w:val="00916826"/>
    <w:rsid w:val="0091771B"/>
    <w:rsid w:val="00917E79"/>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3632F"/>
    <w:rsid w:val="00940610"/>
    <w:rsid w:val="00943608"/>
    <w:rsid w:val="00943952"/>
    <w:rsid w:val="009449FD"/>
    <w:rsid w:val="00944F92"/>
    <w:rsid w:val="00947E28"/>
    <w:rsid w:val="00950825"/>
    <w:rsid w:val="00950A33"/>
    <w:rsid w:val="009510FE"/>
    <w:rsid w:val="00951BBF"/>
    <w:rsid w:val="009534F8"/>
    <w:rsid w:val="00953943"/>
    <w:rsid w:val="00953ADD"/>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49B"/>
    <w:rsid w:val="00993EE0"/>
    <w:rsid w:val="00994F1D"/>
    <w:rsid w:val="00995003"/>
    <w:rsid w:val="00995A3E"/>
    <w:rsid w:val="00996148"/>
    <w:rsid w:val="00996C99"/>
    <w:rsid w:val="009A056C"/>
    <w:rsid w:val="009A13F3"/>
    <w:rsid w:val="009A2B09"/>
    <w:rsid w:val="009A2F14"/>
    <w:rsid w:val="009A33CC"/>
    <w:rsid w:val="009A3907"/>
    <w:rsid w:val="009A414C"/>
    <w:rsid w:val="009A453C"/>
    <w:rsid w:val="009A6F68"/>
    <w:rsid w:val="009A7162"/>
    <w:rsid w:val="009A723A"/>
    <w:rsid w:val="009A7BB3"/>
    <w:rsid w:val="009B10AC"/>
    <w:rsid w:val="009B17E2"/>
    <w:rsid w:val="009B4A4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2B74"/>
    <w:rsid w:val="009E3AE0"/>
    <w:rsid w:val="009E4479"/>
    <w:rsid w:val="009E462B"/>
    <w:rsid w:val="009E5867"/>
    <w:rsid w:val="009E6365"/>
    <w:rsid w:val="009E6C4C"/>
    <w:rsid w:val="009F0C97"/>
    <w:rsid w:val="009F1DC7"/>
    <w:rsid w:val="009F55A9"/>
    <w:rsid w:val="009F57D1"/>
    <w:rsid w:val="009F69F7"/>
    <w:rsid w:val="009F7735"/>
    <w:rsid w:val="00A00338"/>
    <w:rsid w:val="00A004E8"/>
    <w:rsid w:val="00A014A0"/>
    <w:rsid w:val="00A01EC2"/>
    <w:rsid w:val="00A04CCF"/>
    <w:rsid w:val="00A04EDD"/>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79E9"/>
    <w:rsid w:val="00A61DB5"/>
    <w:rsid w:val="00A61FBC"/>
    <w:rsid w:val="00A623BE"/>
    <w:rsid w:val="00A628E2"/>
    <w:rsid w:val="00A634E2"/>
    <w:rsid w:val="00A636F7"/>
    <w:rsid w:val="00A6424A"/>
    <w:rsid w:val="00A65603"/>
    <w:rsid w:val="00A663FD"/>
    <w:rsid w:val="00A66990"/>
    <w:rsid w:val="00A71630"/>
    <w:rsid w:val="00A72C55"/>
    <w:rsid w:val="00A73034"/>
    <w:rsid w:val="00A73516"/>
    <w:rsid w:val="00A7423A"/>
    <w:rsid w:val="00A74BEF"/>
    <w:rsid w:val="00A7516B"/>
    <w:rsid w:val="00A7616C"/>
    <w:rsid w:val="00A804A3"/>
    <w:rsid w:val="00A8174A"/>
    <w:rsid w:val="00A82EB6"/>
    <w:rsid w:val="00A82F10"/>
    <w:rsid w:val="00A84B44"/>
    <w:rsid w:val="00A84EB3"/>
    <w:rsid w:val="00A87DA7"/>
    <w:rsid w:val="00A91EF4"/>
    <w:rsid w:val="00A91F5F"/>
    <w:rsid w:val="00A94848"/>
    <w:rsid w:val="00A94B84"/>
    <w:rsid w:val="00A955C5"/>
    <w:rsid w:val="00A97A76"/>
    <w:rsid w:val="00AA0F7C"/>
    <w:rsid w:val="00AA10D4"/>
    <w:rsid w:val="00AA1CD9"/>
    <w:rsid w:val="00AA1E4F"/>
    <w:rsid w:val="00AA5218"/>
    <w:rsid w:val="00AA5DEE"/>
    <w:rsid w:val="00AA68B7"/>
    <w:rsid w:val="00AA6FC6"/>
    <w:rsid w:val="00AA741E"/>
    <w:rsid w:val="00AB08AB"/>
    <w:rsid w:val="00AB3706"/>
    <w:rsid w:val="00AB4638"/>
    <w:rsid w:val="00AB6EBD"/>
    <w:rsid w:val="00AB7C69"/>
    <w:rsid w:val="00AB7DCB"/>
    <w:rsid w:val="00AC00E9"/>
    <w:rsid w:val="00AC0A96"/>
    <w:rsid w:val="00AC1B6C"/>
    <w:rsid w:val="00AC4576"/>
    <w:rsid w:val="00AC5DA9"/>
    <w:rsid w:val="00AC7E9E"/>
    <w:rsid w:val="00AD097B"/>
    <w:rsid w:val="00AD1451"/>
    <w:rsid w:val="00AD17D4"/>
    <w:rsid w:val="00AD23F7"/>
    <w:rsid w:val="00AD4235"/>
    <w:rsid w:val="00AD4277"/>
    <w:rsid w:val="00AD4A3B"/>
    <w:rsid w:val="00AD5151"/>
    <w:rsid w:val="00AD54D6"/>
    <w:rsid w:val="00AD6875"/>
    <w:rsid w:val="00AE0195"/>
    <w:rsid w:val="00AE0B7F"/>
    <w:rsid w:val="00AE1144"/>
    <w:rsid w:val="00AE20B2"/>
    <w:rsid w:val="00AE26EC"/>
    <w:rsid w:val="00AE283C"/>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4EBA"/>
    <w:rsid w:val="00B15C1B"/>
    <w:rsid w:val="00B1773F"/>
    <w:rsid w:val="00B20626"/>
    <w:rsid w:val="00B23F46"/>
    <w:rsid w:val="00B24F8B"/>
    <w:rsid w:val="00B25876"/>
    <w:rsid w:val="00B25C25"/>
    <w:rsid w:val="00B311D2"/>
    <w:rsid w:val="00B3292C"/>
    <w:rsid w:val="00B35404"/>
    <w:rsid w:val="00B36399"/>
    <w:rsid w:val="00B37E91"/>
    <w:rsid w:val="00B408DA"/>
    <w:rsid w:val="00B423B8"/>
    <w:rsid w:val="00B42C93"/>
    <w:rsid w:val="00B436BD"/>
    <w:rsid w:val="00B4420A"/>
    <w:rsid w:val="00B44549"/>
    <w:rsid w:val="00B44C35"/>
    <w:rsid w:val="00B45CF6"/>
    <w:rsid w:val="00B46D2A"/>
    <w:rsid w:val="00B478BC"/>
    <w:rsid w:val="00B47C84"/>
    <w:rsid w:val="00B47C96"/>
    <w:rsid w:val="00B5147D"/>
    <w:rsid w:val="00B519CF"/>
    <w:rsid w:val="00B5244A"/>
    <w:rsid w:val="00B551A9"/>
    <w:rsid w:val="00B56707"/>
    <w:rsid w:val="00B57184"/>
    <w:rsid w:val="00B571F1"/>
    <w:rsid w:val="00B606CE"/>
    <w:rsid w:val="00B62793"/>
    <w:rsid w:val="00B63189"/>
    <w:rsid w:val="00B632A5"/>
    <w:rsid w:val="00B64AA1"/>
    <w:rsid w:val="00B64D23"/>
    <w:rsid w:val="00B664ED"/>
    <w:rsid w:val="00B67AFE"/>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459F"/>
    <w:rsid w:val="00B95494"/>
    <w:rsid w:val="00B963CA"/>
    <w:rsid w:val="00B9656C"/>
    <w:rsid w:val="00B9705A"/>
    <w:rsid w:val="00B97483"/>
    <w:rsid w:val="00BA0F00"/>
    <w:rsid w:val="00BA0F20"/>
    <w:rsid w:val="00BA2641"/>
    <w:rsid w:val="00BA2C73"/>
    <w:rsid w:val="00BA37C1"/>
    <w:rsid w:val="00BA428F"/>
    <w:rsid w:val="00BA5619"/>
    <w:rsid w:val="00BA6C1F"/>
    <w:rsid w:val="00BA7AC2"/>
    <w:rsid w:val="00BB2D30"/>
    <w:rsid w:val="00BB4866"/>
    <w:rsid w:val="00BB5FBE"/>
    <w:rsid w:val="00BB605D"/>
    <w:rsid w:val="00BB7342"/>
    <w:rsid w:val="00BB7B59"/>
    <w:rsid w:val="00BC1602"/>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74A5"/>
    <w:rsid w:val="00BD7C37"/>
    <w:rsid w:val="00BE0AF3"/>
    <w:rsid w:val="00BE185F"/>
    <w:rsid w:val="00BE3FFB"/>
    <w:rsid w:val="00BE6001"/>
    <w:rsid w:val="00BE638E"/>
    <w:rsid w:val="00BE6CD3"/>
    <w:rsid w:val="00BE7136"/>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236"/>
    <w:rsid w:val="00C32657"/>
    <w:rsid w:val="00C33F92"/>
    <w:rsid w:val="00C34AF6"/>
    <w:rsid w:val="00C3532E"/>
    <w:rsid w:val="00C369EF"/>
    <w:rsid w:val="00C37B10"/>
    <w:rsid w:val="00C41211"/>
    <w:rsid w:val="00C4189C"/>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AA1"/>
    <w:rsid w:val="00C56DAB"/>
    <w:rsid w:val="00C573E2"/>
    <w:rsid w:val="00C5768B"/>
    <w:rsid w:val="00C60E6F"/>
    <w:rsid w:val="00C62B4F"/>
    <w:rsid w:val="00C62D54"/>
    <w:rsid w:val="00C635F6"/>
    <w:rsid w:val="00C63987"/>
    <w:rsid w:val="00C649A9"/>
    <w:rsid w:val="00C64A88"/>
    <w:rsid w:val="00C654BF"/>
    <w:rsid w:val="00C6595F"/>
    <w:rsid w:val="00C65DC9"/>
    <w:rsid w:val="00C65E62"/>
    <w:rsid w:val="00C673C9"/>
    <w:rsid w:val="00C67F11"/>
    <w:rsid w:val="00C719E6"/>
    <w:rsid w:val="00C71FE3"/>
    <w:rsid w:val="00C72246"/>
    <w:rsid w:val="00C72CDA"/>
    <w:rsid w:val="00C758E5"/>
    <w:rsid w:val="00C82A88"/>
    <w:rsid w:val="00C842BA"/>
    <w:rsid w:val="00C843F8"/>
    <w:rsid w:val="00C84FB1"/>
    <w:rsid w:val="00C851BB"/>
    <w:rsid w:val="00C8696C"/>
    <w:rsid w:val="00C9054D"/>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B33"/>
    <w:rsid w:val="00CB12F4"/>
    <w:rsid w:val="00CB2017"/>
    <w:rsid w:val="00CB2200"/>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3861"/>
    <w:rsid w:val="00CE42F0"/>
    <w:rsid w:val="00CE57B3"/>
    <w:rsid w:val="00CE675D"/>
    <w:rsid w:val="00CE6B8A"/>
    <w:rsid w:val="00CE6EBE"/>
    <w:rsid w:val="00CF0658"/>
    <w:rsid w:val="00CF4352"/>
    <w:rsid w:val="00CF4B25"/>
    <w:rsid w:val="00CF4F2B"/>
    <w:rsid w:val="00CF6344"/>
    <w:rsid w:val="00CF6E94"/>
    <w:rsid w:val="00CF7088"/>
    <w:rsid w:val="00CF769D"/>
    <w:rsid w:val="00D017D4"/>
    <w:rsid w:val="00D01F00"/>
    <w:rsid w:val="00D01FC1"/>
    <w:rsid w:val="00D033D4"/>
    <w:rsid w:val="00D0390C"/>
    <w:rsid w:val="00D071DA"/>
    <w:rsid w:val="00D1119E"/>
    <w:rsid w:val="00D11F09"/>
    <w:rsid w:val="00D14695"/>
    <w:rsid w:val="00D149A2"/>
    <w:rsid w:val="00D15633"/>
    <w:rsid w:val="00D173EE"/>
    <w:rsid w:val="00D17601"/>
    <w:rsid w:val="00D201E7"/>
    <w:rsid w:val="00D20C76"/>
    <w:rsid w:val="00D20C82"/>
    <w:rsid w:val="00D2230B"/>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97E"/>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2494"/>
    <w:rsid w:val="00D72679"/>
    <w:rsid w:val="00D72FF8"/>
    <w:rsid w:val="00D73126"/>
    <w:rsid w:val="00D7365B"/>
    <w:rsid w:val="00D737AD"/>
    <w:rsid w:val="00D74A5D"/>
    <w:rsid w:val="00D75E6E"/>
    <w:rsid w:val="00D768A1"/>
    <w:rsid w:val="00D76E21"/>
    <w:rsid w:val="00D77D82"/>
    <w:rsid w:val="00D80112"/>
    <w:rsid w:val="00D81560"/>
    <w:rsid w:val="00D81C11"/>
    <w:rsid w:val="00D82529"/>
    <w:rsid w:val="00D82CAA"/>
    <w:rsid w:val="00D83C5F"/>
    <w:rsid w:val="00D84A1C"/>
    <w:rsid w:val="00D84BB3"/>
    <w:rsid w:val="00D84FD9"/>
    <w:rsid w:val="00D862D8"/>
    <w:rsid w:val="00D9005B"/>
    <w:rsid w:val="00D9497A"/>
    <w:rsid w:val="00D96E00"/>
    <w:rsid w:val="00D97D3D"/>
    <w:rsid w:val="00DA04E3"/>
    <w:rsid w:val="00DA0D29"/>
    <w:rsid w:val="00DA157F"/>
    <w:rsid w:val="00DA1CDD"/>
    <w:rsid w:val="00DA22E4"/>
    <w:rsid w:val="00DA25AF"/>
    <w:rsid w:val="00DA3B97"/>
    <w:rsid w:val="00DA686E"/>
    <w:rsid w:val="00DA6D5C"/>
    <w:rsid w:val="00DA7D8C"/>
    <w:rsid w:val="00DB0D71"/>
    <w:rsid w:val="00DB105F"/>
    <w:rsid w:val="00DB10BE"/>
    <w:rsid w:val="00DB2949"/>
    <w:rsid w:val="00DB2EEB"/>
    <w:rsid w:val="00DB37E9"/>
    <w:rsid w:val="00DB3DE1"/>
    <w:rsid w:val="00DB40D7"/>
    <w:rsid w:val="00DB416C"/>
    <w:rsid w:val="00DB446A"/>
    <w:rsid w:val="00DB5A74"/>
    <w:rsid w:val="00DB6670"/>
    <w:rsid w:val="00DB7115"/>
    <w:rsid w:val="00DB7C17"/>
    <w:rsid w:val="00DB7CE4"/>
    <w:rsid w:val="00DC059B"/>
    <w:rsid w:val="00DC1CF2"/>
    <w:rsid w:val="00DC1EDF"/>
    <w:rsid w:val="00DC1EF7"/>
    <w:rsid w:val="00DC3779"/>
    <w:rsid w:val="00DC3E09"/>
    <w:rsid w:val="00DC3F78"/>
    <w:rsid w:val="00DC5352"/>
    <w:rsid w:val="00DC5FA7"/>
    <w:rsid w:val="00DC62F5"/>
    <w:rsid w:val="00DC6789"/>
    <w:rsid w:val="00DC7383"/>
    <w:rsid w:val="00DC7B14"/>
    <w:rsid w:val="00DD0AA1"/>
    <w:rsid w:val="00DD178C"/>
    <w:rsid w:val="00DD193E"/>
    <w:rsid w:val="00DD22EB"/>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F190F"/>
    <w:rsid w:val="00DF27B4"/>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6CF2"/>
    <w:rsid w:val="00E16F35"/>
    <w:rsid w:val="00E172C6"/>
    <w:rsid w:val="00E17610"/>
    <w:rsid w:val="00E17660"/>
    <w:rsid w:val="00E21B45"/>
    <w:rsid w:val="00E2462F"/>
    <w:rsid w:val="00E25C7D"/>
    <w:rsid w:val="00E27FDF"/>
    <w:rsid w:val="00E27FE2"/>
    <w:rsid w:val="00E30E06"/>
    <w:rsid w:val="00E313DE"/>
    <w:rsid w:val="00E31EAC"/>
    <w:rsid w:val="00E3254E"/>
    <w:rsid w:val="00E34D9F"/>
    <w:rsid w:val="00E37274"/>
    <w:rsid w:val="00E3797C"/>
    <w:rsid w:val="00E4035F"/>
    <w:rsid w:val="00E40F94"/>
    <w:rsid w:val="00E41634"/>
    <w:rsid w:val="00E423E0"/>
    <w:rsid w:val="00E444AC"/>
    <w:rsid w:val="00E4595D"/>
    <w:rsid w:val="00E45966"/>
    <w:rsid w:val="00E45AC7"/>
    <w:rsid w:val="00E45EEF"/>
    <w:rsid w:val="00E45F87"/>
    <w:rsid w:val="00E47C25"/>
    <w:rsid w:val="00E47D3A"/>
    <w:rsid w:val="00E47D3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60D"/>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09DC"/>
    <w:rsid w:val="00E80AFC"/>
    <w:rsid w:val="00E82EAB"/>
    <w:rsid w:val="00E8432C"/>
    <w:rsid w:val="00E84828"/>
    <w:rsid w:val="00E85B96"/>
    <w:rsid w:val="00E861DB"/>
    <w:rsid w:val="00E8685D"/>
    <w:rsid w:val="00E87749"/>
    <w:rsid w:val="00E9093E"/>
    <w:rsid w:val="00E90FAF"/>
    <w:rsid w:val="00E92CDA"/>
    <w:rsid w:val="00E932E6"/>
    <w:rsid w:val="00E93D30"/>
    <w:rsid w:val="00E9404C"/>
    <w:rsid w:val="00E94FDA"/>
    <w:rsid w:val="00E96C41"/>
    <w:rsid w:val="00E97269"/>
    <w:rsid w:val="00E97CB6"/>
    <w:rsid w:val="00EA112A"/>
    <w:rsid w:val="00EA1A5E"/>
    <w:rsid w:val="00EA2097"/>
    <w:rsid w:val="00EA408B"/>
    <w:rsid w:val="00EA46C5"/>
    <w:rsid w:val="00EA5BE8"/>
    <w:rsid w:val="00EA6B50"/>
    <w:rsid w:val="00EB0242"/>
    <w:rsid w:val="00EB0562"/>
    <w:rsid w:val="00EB2145"/>
    <w:rsid w:val="00EB29D5"/>
    <w:rsid w:val="00EB2C71"/>
    <w:rsid w:val="00EB3E88"/>
    <w:rsid w:val="00EB4F5E"/>
    <w:rsid w:val="00EB511D"/>
    <w:rsid w:val="00EC0256"/>
    <w:rsid w:val="00EC153F"/>
    <w:rsid w:val="00EC1CAA"/>
    <w:rsid w:val="00EC4A69"/>
    <w:rsid w:val="00EC4A73"/>
    <w:rsid w:val="00EC4C79"/>
    <w:rsid w:val="00EC5E3E"/>
    <w:rsid w:val="00EC5F44"/>
    <w:rsid w:val="00EC6F05"/>
    <w:rsid w:val="00ED058F"/>
    <w:rsid w:val="00ED382B"/>
    <w:rsid w:val="00ED4593"/>
    <w:rsid w:val="00ED4860"/>
    <w:rsid w:val="00ED5D2B"/>
    <w:rsid w:val="00ED7CDB"/>
    <w:rsid w:val="00EE0A39"/>
    <w:rsid w:val="00EE0BFC"/>
    <w:rsid w:val="00EE0FCA"/>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6703"/>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1AC1"/>
    <w:rsid w:val="00F321AF"/>
    <w:rsid w:val="00F3259A"/>
    <w:rsid w:val="00F350D8"/>
    <w:rsid w:val="00F3718A"/>
    <w:rsid w:val="00F40219"/>
    <w:rsid w:val="00F412E4"/>
    <w:rsid w:val="00F41899"/>
    <w:rsid w:val="00F43013"/>
    <w:rsid w:val="00F4303E"/>
    <w:rsid w:val="00F43D92"/>
    <w:rsid w:val="00F43E6F"/>
    <w:rsid w:val="00F43E72"/>
    <w:rsid w:val="00F4444B"/>
    <w:rsid w:val="00F44A5B"/>
    <w:rsid w:val="00F4530D"/>
    <w:rsid w:val="00F462B8"/>
    <w:rsid w:val="00F47710"/>
    <w:rsid w:val="00F50D89"/>
    <w:rsid w:val="00F51823"/>
    <w:rsid w:val="00F51936"/>
    <w:rsid w:val="00F52599"/>
    <w:rsid w:val="00F5273B"/>
    <w:rsid w:val="00F52BD1"/>
    <w:rsid w:val="00F52EF2"/>
    <w:rsid w:val="00F53AE5"/>
    <w:rsid w:val="00F53FD2"/>
    <w:rsid w:val="00F54020"/>
    <w:rsid w:val="00F54E4C"/>
    <w:rsid w:val="00F559DA"/>
    <w:rsid w:val="00F5653F"/>
    <w:rsid w:val="00F5795B"/>
    <w:rsid w:val="00F601CC"/>
    <w:rsid w:val="00F60E0F"/>
    <w:rsid w:val="00F6186A"/>
    <w:rsid w:val="00F6282D"/>
    <w:rsid w:val="00F64198"/>
    <w:rsid w:val="00F6473D"/>
    <w:rsid w:val="00F64C61"/>
    <w:rsid w:val="00F65BE1"/>
    <w:rsid w:val="00F66312"/>
    <w:rsid w:val="00F66F23"/>
    <w:rsid w:val="00F74AD0"/>
    <w:rsid w:val="00F757ED"/>
    <w:rsid w:val="00F75A02"/>
    <w:rsid w:val="00F75AA5"/>
    <w:rsid w:val="00F7629E"/>
    <w:rsid w:val="00F76D94"/>
    <w:rsid w:val="00F775C5"/>
    <w:rsid w:val="00F80740"/>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1DCC"/>
    <w:rsid w:val="00FA209D"/>
    <w:rsid w:val="00FA2E4C"/>
    <w:rsid w:val="00FA3A87"/>
    <w:rsid w:val="00FA5E3E"/>
    <w:rsid w:val="00FA6281"/>
    <w:rsid w:val="00FB007C"/>
    <w:rsid w:val="00FB0665"/>
    <w:rsid w:val="00FB0BBA"/>
    <w:rsid w:val="00FB0E7B"/>
    <w:rsid w:val="00FB2489"/>
    <w:rsid w:val="00FB26A2"/>
    <w:rsid w:val="00FB2830"/>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579B"/>
    <w:rsid w:val="00FE7CBB"/>
    <w:rsid w:val="00FF0432"/>
    <w:rsid w:val="00FF0869"/>
    <w:rsid w:val="00FF2856"/>
    <w:rsid w:val="00FF318E"/>
    <w:rsid w:val="00FF5149"/>
    <w:rsid w:val="00FF65FB"/>
    <w:rsid w:val="00FF7C52"/>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BE43197-B467-41D0-B4A5-6669090E87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www.windowsazure.com/en-us/home/features/overview/" TargetMode="External"/><Relationship Id="rId50" Type="http://schemas.openxmlformats.org/officeDocument/2006/relationships/hyperlink" Target="http://www.windowsazure.com" TargetMode="External"/><Relationship Id="rId55" Type="http://schemas.openxmlformats.org/officeDocument/2006/relationships/hyperlink" Target="http://go.microsoft.com/fwlink/?Linkid=104612" TargetMode="External"/><Relationship Id="rId63" Type="http://schemas.openxmlformats.org/officeDocument/2006/relationships/hyperlink" Target="http://go.microsoft.com/fwlink/p/?LinkID=66121" TargetMode="External"/><Relationship Id="rId68" Type="http://schemas.openxmlformats.org/officeDocument/2006/relationships/footer" Target="footer3.xml"/><Relationship Id="rId76" Type="http://schemas.openxmlformats.org/officeDocument/2006/relationships/footer" Target="footer4.xml"/><Relationship Id="rId7" Type="http://schemas.openxmlformats.org/officeDocument/2006/relationships/styles" Target="styles.xml"/><Relationship Id="rId71" Type="http://schemas.openxmlformats.org/officeDocument/2006/relationships/hyperlink" Target="http://microsoft.com/licensing/contracts"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http://windows.microsoft.com/en-US/windows/help/genuine/faq" TargetMode="External"/><Relationship Id="rId45" Type="http://schemas.openxmlformats.org/officeDocument/2006/relationships/hyperlink" Target="file:///C:/Users/dhnair/Desktop/CRM%20use%20rights/PUR%20with%20CRM%20changes03_26.docx" TargetMode="External"/><Relationship Id="rId53" Type="http://schemas.openxmlformats.org/officeDocument/2006/relationships/hyperlink" Target="http://go.microsoft.com/fwlink/?Linkid=104610" TargetMode="External"/><Relationship Id="rId58" Type="http://schemas.openxmlformats.org/officeDocument/2006/relationships/hyperlink" Target="http://choice.live.com/" TargetMode="External"/><Relationship Id="rId66" Type="http://schemas.openxmlformats.org/officeDocument/2006/relationships/hyperlink" Target="http://www.microsofttranslator.com/attribution" TargetMode="External"/><Relationship Id="rId74" Type="http://schemas.openxmlformats.org/officeDocument/2006/relationships/hyperlink" Target="https://www.yammer.com/about/privacy/"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go.microsoft.com/fwlink/p/?LinkID=66121"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file:///C:/Users/dhnair/Desktop/CRM%20use%20rights/PUR%20with%20CRM%20changes03_26.docx" TargetMode="External"/><Relationship Id="rId73" Type="http://schemas.openxmlformats.org/officeDocument/2006/relationships/hyperlink" Target="https://www.yammer.com/about/terms/" TargetMode="Externa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http://windows.microsoft.com/en-US/windows/help/genuine/faq%20" TargetMode="External"/><Relationship Id="rId48" Type="http://schemas.openxmlformats.org/officeDocument/2006/relationships/hyperlink" Target="http://microsoft.com/licensing/contracts" TargetMode="External"/><Relationship Id="rId56" Type="http://schemas.openxmlformats.org/officeDocument/2006/relationships/hyperlink" Target="http://go.microsoft.com/fwlink/?linkid=248238" TargetMode="External"/><Relationship Id="rId64" Type="http://schemas.openxmlformats.org/officeDocument/2006/relationships/hyperlink" Target="http://Microsoft.com/itacademy" TargetMode="External"/><Relationship Id="rId69" Type="http://schemas.openxmlformats.org/officeDocument/2006/relationships/hyperlink" Target="http://go.microsoft.com/?linkid=9710837" TargetMode="External"/><Relationship Id="rId77" Type="http://schemas.openxmlformats.org/officeDocument/2006/relationships/footer" Target="footer5.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www.mpegla.com/index1.cfm"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support/sla/" TargetMode="External"/><Relationship Id="rId59" Type="http://schemas.openxmlformats.org/officeDocument/2006/relationships/hyperlink" Target="http://go.microsoft.com/fwlink/?linkid=248532" TargetMode="External"/><Relationship Id="rId67" Type="http://schemas.openxmlformats.org/officeDocument/2006/relationships/hyperlink" Target="https://www.yammer.com/about/privacy" TargetMode="Externa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1" TargetMode="External"/><Relationship Id="rId62" Type="http://schemas.openxmlformats.org/officeDocument/2006/relationships/hyperlink" Target="http://go.microsoft.com/fwlink/p/?LinkID=223436" TargetMode="External"/><Relationship Id="rId70" Type="http://schemas.openxmlformats.org/officeDocument/2006/relationships/hyperlink" Target="http://go.microsoft.com/fwlink/?LinkID=248686" TargetMode="External"/><Relationship Id="rId75"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go.microsoft.com/fwlink/?LinkID=301900&amp;clcid=0x409" TargetMode="External"/><Relationship Id="rId57" Type="http://schemas.openxmlformats.org/officeDocument/2006/relationships/hyperlink" Target="http://xbox.com/legal/livetou"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D8C87AE-7B42-42C0-AA77-2751C94790AD}">
  <ds:schemaRefs>
    <ds:schemaRef ds:uri="http://schemas.openxmlformats.org/officeDocument/2006/bibliography"/>
  </ds:schemaRefs>
</ds:datastoreItem>
</file>

<file path=customXml/itemProps5.xml><?xml version="1.0" encoding="utf-8"?>
<ds:datastoreItem xmlns:ds="http://schemas.openxmlformats.org/officeDocument/2006/customXml" ds:itemID="{F9F25D82-44C7-4172-8C16-53E04D15D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26977</Words>
  <Characters>153775</Characters>
  <Application>Microsoft Office Word</Application>
  <DocSecurity>8</DocSecurity>
  <Lines>1281</Lines>
  <Paragraphs>360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180392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2014-03-12T11:55:00Z</cp:lastPrinted>
  <dcterms:created xsi:type="dcterms:W3CDTF">2014-03-28T02:31:00Z</dcterms:created>
  <dcterms:modified xsi:type="dcterms:W3CDTF">2014-03-28T02:31:00Z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