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2CEED" w14:textId="77777777" w:rsidR="00AB6BFF" w:rsidRDefault="00AB6BFF" w:rsidP="00AB6BFF">
      <w:pPr>
        <w:pStyle w:val="ProductList-Body"/>
        <w:ind w:right="8640"/>
        <w:rPr>
          <w:rFonts w:asciiTheme="majorHAnsi" w:hAnsiTheme="majorHAnsi"/>
          <w:color w:val="FFFFFF" w:themeColor="background1"/>
          <w:sz w:val="6"/>
          <w:szCs w:val="6"/>
        </w:rPr>
      </w:pPr>
      <w:bookmarkStart w:id="0" w:name="CoverPage"/>
    </w:p>
    <w:p w14:paraId="73F93AFA" w14:textId="77777777" w:rsidR="00AB6BFF" w:rsidRPr="00B64EAD" w:rsidRDefault="00AB6BFF" w:rsidP="00AB6BFF">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3B5883C7" w14:textId="77777777" w:rsidR="00AB6BFF" w:rsidRPr="00B64EAD" w:rsidRDefault="00AB6BFF" w:rsidP="00AB6BFF">
      <w:pPr>
        <w:pStyle w:val="ProductList-Body"/>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bookmarkEnd w:id="0"/>
    <w:p w14:paraId="4DC445FB" w14:textId="77777777" w:rsidR="00AB6BFF" w:rsidRDefault="00AB6BFF" w:rsidP="00AB6BFF">
      <w:pPr>
        <w:pStyle w:val="ProductList-Body"/>
        <w:shd w:val="clear" w:color="auto" w:fill="00BCF2"/>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p w14:paraId="7DBD7C1B" w14:textId="77777777" w:rsidR="00AB6BFF" w:rsidRDefault="00AB6BFF" w:rsidP="00AB6BFF">
      <w:pPr>
        <w:pStyle w:val="ProductList-Body"/>
        <w:shd w:val="clear" w:color="auto" w:fill="00BCF2"/>
        <w:ind w:right="8640"/>
        <w:rPr>
          <w:color w:val="FFFFFF" w:themeColor="background1"/>
        </w:rPr>
      </w:pPr>
    </w:p>
    <w:p w14:paraId="694F146A" w14:textId="77777777" w:rsidR="00AB6BFF" w:rsidRPr="00DC097C" w:rsidRDefault="00AB6BFF" w:rsidP="00AB6BFF">
      <w:pPr>
        <w:pStyle w:val="ProductList-Body"/>
        <w:shd w:val="clear" w:color="auto" w:fill="00BCF2"/>
        <w:ind w:right="8640"/>
        <w:rPr>
          <w:color w:val="FFFFFF" w:themeColor="background1"/>
        </w:rPr>
      </w:pPr>
    </w:p>
    <w:p w14:paraId="19CF030C" w14:textId="77777777" w:rsidR="00AB6BFF" w:rsidRPr="00B64EAD"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DEB6BD0" w14:textId="5CEC6BF8" w:rsidR="00AB6BFF" w:rsidRPr="007B54C1" w:rsidRDefault="00AB6BFF" w:rsidP="00E343A9">
      <w:pPr>
        <w:pStyle w:val="ProductList-Body"/>
        <w:shd w:val="clear" w:color="auto" w:fill="0072C6"/>
        <w:tabs>
          <w:tab w:val="clear" w:pos="158"/>
          <w:tab w:val="left" w:pos="720"/>
        </w:tabs>
        <w:ind w:left="720" w:right="1800" w:hanging="720"/>
        <w:rPr>
          <w:rFonts w:asciiTheme="majorHAnsi" w:hAnsiTheme="majorHAnsi"/>
          <w:color w:val="FFFFFF" w:themeColor="background1"/>
          <w:sz w:val="60"/>
          <w:szCs w:val="60"/>
        </w:rPr>
      </w:pPr>
      <w:r>
        <w:rPr>
          <w:rFonts w:asciiTheme="majorHAnsi" w:hAnsiTheme="majorHAnsi"/>
          <w:color w:val="FFFFFF" w:themeColor="background1"/>
          <w:sz w:val="72"/>
          <w:szCs w:val="72"/>
        </w:rPr>
        <w:tab/>
      </w:r>
      <w:r>
        <w:rPr>
          <w:rFonts w:asciiTheme="majorHAnsi" w:hAnsiTheme="majorHAnsi"/>
          <w:color w:val="FFFFFF" w:themeColor="background1"/>
          <w:sz w:val="60"/>
          <w:szCs w:val="60"/>
        </w:rPr>
        <w:t>Annex de Protecció de Dades dels Serveis Professionals de Microsoft</w:t>
      </w:r>
    </w:p>
    <w:p w14:paraId="7B940CA2" w14:textId="519E022C" w:rsidR="00AB6BFF" w:rsidRPr="007B54C1" w:rsidRDefault="00AB6BFF"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r>
        <w:rPr>
          <w:rFonts w:asciiTheme="majorHAnsi" w:hAnsiTheme="majorHAnsi"/>
          <w:color w:val="FFFFFF" w:themeColor="background1"/>
          <w:sz w:val="72"/>
          <w:szCs w:val="72"/>
        </w:rPr>
        <w:tab/>
      </w:r>
      <w:r>
        <w:rPr>
          <w:rFonts w:asciiTheme="majorHAnsi" w:hAnsiTheme="majorHAnsi"/>
          <w:color w:val="FFFFFF" w:themeColor="background1"/>
          <w:sz w:val="48"/>
          <w:szCs w:val="72"/>
        </w:rPr>
        <w:t>Setembre de 2022</w:t>
      </w:r>
    </w:p>
    <w:p w14:paraId="4E295C59" w14:textId="77777777" w:rsidR="00A91CE1" w:rsidRPr="007B54C1" w:rsidRDefault="00A91CE1"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p>
    <w:p w14:paraId="047D6B5D" w14:textId="7EB4F2CB" w:rsidR="00ED4A84" w:rsidRPr="00E343A9" w:rsidRDefault="00ED4A84" w:rsidP="00AB6BFF">
      <w:pPr>
        <w:pStyle w:val="ProductList-Body"/>
        <w:shd w:val="clear" w:color="auto" w:fill="0072C6"/>
        <w:tabs>
          <w:tab w:val="clear" w:pos="158"/>
          <w:tab w:val="left" w:pos="720"/>
        </w:tabs>
        <w:ind w:right="1800"/>
        <w:rPr>
          <w:rFonts w:asciiTheme="majorHAnsi" w:hAnsiTheme="majorHAnsi"/>
          <w:color w:val="FFFFFF" w:themeColor="background1"/>
          <w:spacing w:val="-1"/>
          <w:sz w:val="72"/>
          <w:szCs w:val="72"/>
        </w:rPr>
      </w:pPr>
      <w:r w:rsidRPr="00E343A9">
        <w:rPr>
          <w:color w:val="FFFFFF" w:themeColor="background1"/>
          <w:spacing w:val="-1"/>
          <w:sz w:val="27"/>
          <w:szCs w:val="27"/>
        </w:rPr>
        <w:t>Publicat en anglès el 20 de setembre de 2022. Microsoft en publicarà les traduccions quan estiguin disponibles a https://aka.ms/professionalservicesdpa. Microsoft es regeix per aquests compromisos des del dia 20 de setembre de 2022.</w:t>
      </w:r>
    </w:p>
    <w:p w14:paraId="4A200C1B" w14:textId="77777777" w:rsidR="00AB6BFF" w:rsidRPr="007B54C1"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A7D4671" w14:textId="77777777" w:rsidR="00AB6BFF" w:rsidRPr="007B54C1" w:rsidRDefault="00AB6BFF" w:rsidP="00AB6BFF">
      <w:pPr>
        <w:pStyle w:val="ProductList-Body"/>
      </w:pPr>
    </w:p>
    <w:p w14:paraId="3ACD8B86" w14:textId="77777777" w:rsidR="005533C9" w:rsidRPr="007B54C1" w:rsidRDefault="005533C9">
      <w:pPr>
        <w:rPr>
          <w:sz w:val="18"/>
        </w:rPr>
      </w:pPr>
      <w:r>
        <w:br w:type="page"/>
      </w:r>
    </w:p>
    <w:p w14:paraId="2126A84A" w14:textId="13CD01DF" w:rsidR="002C4382" w:rsidRPr="007B54C1" w:rsidRDefault="002C4382" w:rsidP="002C4382">
      <w:pPr>
        <w:pStyle w:val="ProductList-Body"/>
        <w:spacing w:after="120"/>
        <w:outlineLvl w:val="0"/>
        <w:rPr>
          <w:rFonts w:asciiTheme="majorHAnsi" w:hAnsiTheme="majorHAnsi"/>
          <w:b/>
          <w:sz w:val="40"/>
          <w:szCs w:val="40"/>
        </w:rPr>
        <w:sectPr w:rsidR="002C4382" w:rsidRPr="007B54C1"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Índex de continguts</w:t>
      </w:r>
    </w:p>
    <w:p w14:paraId="2231D242" w14:textId="5EC4B779" w:rsidR="00082401" w:rsidRDefault="002C4382">
      <w:pPr>
        <w:pStyle w:val="TOC1"/>
        <w:rPr>
          <w:rFonts w:eastAsiaTheme="minorEastAsia"/>
          <w:b w:val="0"/>
          <w:caps w:val="0"/>
          <w:noProof/>
          <w:sz w:val="22"/>
          <w:lang w:val="en-US" w:eastAsia="en-US" w:bidi="ar-SA"/>
        </w:rPr>
      </w:pPr>
      <w:r>
        <w:fldChar w:fldCharType="begin"/>
      </w:r>
      <w:r w:rsidRPr="007B54C1">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16086512" w:history="1">
        <w:r w:rsidR="00082401" w:rsidRPr="004D0D3C">
          <w:rPr>
            <w:rStyle w:val="Hyperlink"/>
            <w:noProof/>
          </w:rPr>
          <w:t>Introducció</w:t>
        </w:r>
        <w:r w:rsidR="00082401">
          <w:rPr>
            <w:noProof/>
            <w:webHidden/>
          </w:rPr>
          <w:tab/>
        </w:r>
        <w:r w:rsidR="00082401">
          <w:rPr>
            <w:noProof/>
            <w:webHidden/>
          </w:rPr>
          <w:fldChar w:fldCharType="begin"/>
        </w:r>
        <w:r w:rsidR="00082401">
          <w:rPr>
            <w:noProof/>
            <w:webHidden/>
          </w:rPr>
          <w:instrText xml:space="preserve"> PAGEREF _Toc116086512 \h </w:instrText>
        </w:r>
        <w:r w:rsidR="00082401">
          <w:rPr>
            <w:noProof/>
            <w:webHidden/>
          </w:rPr>
        </w:r>
        <w:r w:rsidR="00082401">
          <w:rPr>
            <w:noProof/>
            <w:webHidden/>
          </w:rPr>
          <w:fldChar w:fldCharType="separate"/>
        </w:r>
        <w:r w:rsidR="00082401">
          <w:rPr>
            <w:noProof/>
            <w:webHidden/>
          </w:rPr>
          <w:t>3</w:t>
        </w:r>
        <w:r w:rsidR="00082401">
          <w:rPr>
            <w:noProof/>
            <w:webHidden/>
          </w:rPr>
          <w:fldChar w:fldCharType="end"/>
        </w:r>
      </w:hyperlink>
    </w:p>
    <w:p w14:paraId="6C5C002C" w14:textId="194A6BC8" w:rsidR="00082401" w:rsidRDefault="0061267D">
      <w:pPr>
        <w:pStyle w:val="TOC5"/>
        <w:rPr>
          <w:rFonts w:eastAsiaTheme="minorEastAsia"/>
          <w:noProof/>
          <w:sz w:val="22"/>
          <w:lang w:val="en-US" w:eastAsia="en-US" w:bidi="ar-SA"/>
        </w:rPr>
      </w:pPr>
      <w:hyperlink w:anchor="_Toc116086513" w:history="1">
        <w:r w:rsidR="00082401" w:rsidRPr="004D0D3C">
          <w:rPr>
            <w:rStyle w:val="Hyperlink"/>
            <w:noProof/>
          </w:rPr>
          <w:t>Termes del DPA i Actualitzacions Aplicables</w:t>
        </w:r>
        <w:r w:rsidR="00082401">
          <w:rPr>
            <w:noProof/>
            <w:webHidden/>
          </w:rPr>
          <w:tab/>
        </w:r>
        <w:r w:rsidR="00082401">
          <w:rPr>
            <w:noProof/>
            <w:webHidden/>
          </w:rPr>
          <w:fldChar w:fldCharType="begin"/>
        </w:r>
        <w:r w:rsidR="00082401">
          <w:rPr>
            <w:noProof/>
            <w:webHidden/>
          </w:rPr>
          <w:instrText xml:space="preserve"> PAGEREF _Toc116086513 \h </w:instrText>
        </w:r>
        <w:r w:rsidR="00082401">
          <w:rPr>
            <w:noProof/>
            <w:webHidden/>
          </w:rPr>
        </w:r>
        <w:r w:rsidR="00082401">
          <w:rPr>
            <w:noProof/>
            <w:webHidden/>
          </w:rPr>
          <w:fldChar w:fldCharType="separate"/>
        </w:r>
        <w:r w:rsidR="00082401">
          <w:rPr>
            <w:noProof/>
            <w:webHidden/>
          </w:rPr>
          <w:t>3</w:t>
        </w:r>
        <w:r w:rsidR="00082401">
          <w:rPr>
            <w:noProof/>
            <w:webHidden/>
          </w:rPr>
          <w:fldChar w:fldCharType="end"/>
        </w:r>
      </w:hyperlink>
    </w:p>
    <w:p w14:paraId="207F7BCB" w14:textId="22308D3D" w:rsidR="00082401" w:rsidRDefault="0061267D">
      <w:pPr>
        <w:pStyle w:val="TOC5"/>
        <w:rPr>
          <w:rFonts w:eastAsiaTheme="minorEastAsia"/>
          <w:noProof/>
          <w:sz w:val="22"/>
          <w:lang w:val="en-US" w:eastAsia="en-US" w:bidi="ar-SA"/>
        </w:rPr>
      </w:pPr>
      <w:hyperlink w:anchor="_Toc116086514" w:history="1">
        <w:r w:rsidR="00082401" w:rsidRPr="004D0D3C">
          <w:rPr>
            <w:rStyle w:val="Hyperlink"/>
            <w:noProof/>
          </w:rPr>
          <w:t>Notificacions electròniques</w:t>
        </w:r>
        <w:r w:rsidR="00082401">
          <w:rPr>
            <w:noProof/>
            <w:webHidden/>
          </w:rPr>
          <w:tab/>
        </w:r>
        <w:r w:rsidR="00082401">
          <w:rPr>
            <w:noProof/>
            <w:webHidden/>
          </w:rPr>
          <w:fldChar w:fldCharType="begin"/>
        </w:r>
        <w:r w:rsidR="00082401">
          <w:rPr>
            <w:noProof/>
            <w:webHidden/>
          </w:rPr>
          <w:instrText xml:space="preserve"> PAGEREF _Toc116086514 \h </w:instrText>
        </w:r>
        <w:r w:rsidR="00082401">
          <w:rPr>
            <w:noProof/>
            <w:webHidden/>
          </w:rPr>
        </w:r>
        <w:r w:rsidR="00082401">
          <w:rPr>
            <w:noProof/>
            <w:webHidden/>
          </w:rPr>
          <w:fldChar w:fldCharType="separate"/>
        </w:r>
        <w:r w:rsidR="00082401">
          <w:rPr>
            <w:noProof/>
            <w:webHidden/>
          </w:rPr>
          <w:t>3</w:t>
        </w:r>
        <w:r w:rsidR="00082401">
          <w:rPr>
            <w:noProof/>
            <w:webHidden/>
          </w:rPr>
          <w:fldChar w:fldCharType="end"/>
        </w:r>
      </w:hyperlink>
    </w:p>
    <w:p w14:paraId="55BCCC1F" w14:textId="0023B5D9" w:rsidR="00082401" w:rsidRDefault="0061267D">
      <w:pPr>
        <w:pStyle w:val="TOC5"/>
        <w:rPr>
          <w:rFonts w:eastAsiaTheme="minorEastAsia"/>
          <w:noProof/>
          <w:sz w:val="22"/>
          <w:lang w:val="en-US" w:eastAsia="en-US" w:bidi="ar-SA"/>
        </w:rPr>
      </w:pPr>
      <w:hyperlink w:anchor="_Toc116086515" w:history="1">
        <w:r w:rsidR="00082401" w:rsidRPr="004D0D3C">
          <w:rPr>
            <w:rStyle w:val="Hyperlink"/>
            <w:noProof/>
          </w:rPr>
          <w:t>Versions Anteriors</w:t>
        </w:r>
        <w:r w:rsidR="00082401">
          <w:rPr>
            <w:noProof/>
            <w:webHidden/>
          </w:rPr>
          <w:tab/>
        </w:r>
        <w:r w:rsidR="00082401">
          <w:rPr>
            <w:noProof/>
            <w:webHidden/>
          </w:rPr>
          <w:fldChar w:fldCharType="begin"/>
        </w:r>
        <w:r w:rsidR="00082401">
          <w:rPr>
            <w:noProof/>
            <w:webHidden/>
          </w:rPr>
          <w:instrText xml:space="preserve"> PAGEREF _Toc116086515 \h </w:instrText>
        </w:r>
        <w:r w:rsidR="00082401">
          <w:rPr>
            <w:noProof/>
            <w:webHidden/>
          </w:rPr>
        </w:r>
        <w:r w:rsidR="00082401">
          <w:rPr>
            <w:noProof/>
            <w:webHidden/>
          </w:rPr>
          <w:fldChar w:fldCharType="separate"/>
        </w:r>
        <w:r w:rsidR="00082401">
          <w:rPr>
            <w:noProof/>
            <w:webHidden/>
          </w:rPr>
          <w:t>3</w:t>
        </w:r>
        <w:r w:rsidR="00082401">
          <w:rPr>
            <w:noProof/>
            <w:webHidden/>
          </w:rPr>
          <w:fldChar w:fldCharType="end"/>
        </w:r>
      </w:hyperlink>
    </w:p>
    <w:p w14:paraId="46EFB600" w14:textId="53AB076D" w:rsidR="00082401" w:rsidRDefault="0061267D">
      <w:pPr>
        <w:pStyle w:val="TOC1"/>
        <w:rPr>
          <w:rFonts w:eastAsiaTheme="minorEastAsia"/>
          <w:b w:val="0"/>
          <w:caps w:val="0"/>
          <w:noProof/>
          <w:sz w:val="22"/>
          <w:lang w:val="en-US" w:eastAsia="en-US" w:bidi="ar-SA"/>
        </w:rPr>
      </w:pPr>
      <w:hyperlink w:anchor="_Toc116086516" w:history="1">
        <w:r w:rsidR="00082401" w:rsidRPr="004D0D3C">
          <w:rPr>
            <w:rStyle w:val="Hyperlink"/>
            <w:noProof/>
          </w:rPr>
          <w:t>Definicions</w:t>
        </w:r>
        <w:r w:rsidR="00082401">
          <w:rPr>
            <w:noProof/>
            <w:webHidden/>
          </w:rPr>
          <w:tab/>
        </w:r>
        <w:r w:rsidR="00082401">
          <w:rPr>
            <w:noProof/>
            <w:webHidden/>
          </w:rPr>
          <w:fldChar w:fldCharType="begin"/>
        </w:r>
        <w:r w:rsidR="00082401">
          <w:rPr>
            <w:noProof/>
            <w:webHidden/>
          </w:rPr>
          <w:instrText xml:space="preserve"> PAGEREF _Toc116086516 \h </w:instrText>
        </w:r>
        <w:r w:rsidR="00082401">
          <w:rPr>
            <w:noProof/>
            <w:webHidden/>
          </w:rPr>
        </w:r>
        <w:r w:rsidR="00082401">
          <w:rPr>
            <w:noProof/>
            <w:webHidden/>
          </w:rPr>
          <w:fldChar w:fldCharType="separate"/>
        </w:r>
        <w:r w:rsidR="00082401">
          <w:rPr>
            <w:noProof/>
            <w:webHidden/>
          </w:rPr>
          <w:t>4</w:t>
        </w:r>
        <w:r w:rsidR="00082401">
          <w:rPr>
            <w:noProof/>
            <w:webHidden/>
          </w:rPr>
          <w:fldChar w:fldCharType="end"/>
        </w:r>
      </w:hyperlink>
    </w:p>
    <w:p w14:paraId="7525F7B0" w14:textId="02EEFEA1" w:rsidR="00082401" w:rsidRDefault="0061267D">
      <w:pPr>
        <w:pStyle w:val="TOC1"/>
        <w:rPr>
          <w:rFonts w:eastAsiaTheme="minorEastAsia"/>
          <w:b w:val="0"/>
          <w:caps w:val="0"/>
          <w:noProof/>
          <w:sz w:val="22"/>
          <w:lang w:val="en-US" w:eastAsia="en-US" w:bidi="ar-SA"/>
        </w:rPr>
      </w:pPr>
      <w:hyperlink w:anchor="_Toc116086517" w:history="1">
        <w:r w:rsidR="00082401" w:rsidRPr="004D0D3C">
          <w:rPr>
            <w:rStyle w:val="Hyperlink"/>
            <w:noProof/>
          </w:rPr>
          <w:t>Condicions Generals</w:t>
        </w:r>
        <w:r w:rsidR="00082401">
          <w:rPr>
            <w:noProof/>
            <w:webHidden/>
          </w:rPr>
          <w:tab/>
        </w:r>
        <w:r w:rsidR="00082401">
          <w:rPr>
            <w:noProof/>
            <w:webHidden/>
          </w:rPr>
          <w:fldChar w:fldCharType="begin"/>
        </w:r>
        <w:r w:rsidR="00082401">
          <w:rPr>
            <w:noProof/>
            <w:webHidden/>
          </w:rPr>
          <w:instrText xml:space="preserve"> PAGEREF _Toc116086517 \h </w:instrText>
        </w:r>
        <w:r w:rsidR="00082401">
          <w:rPr>
            <w:noProof/>
            <w:webHidden/>
          </w:rPr>
        </w:r>
        <w:r w:rsidR="00082401">
          <w:rPr>
            <w:noProof/>
            <w:webHidden/>
          </w:rPr>
          <w:fldChar w:fldCharType="separate"/>
        </w:r>
        <w:r w:rsidR="00082401">
          <w:rPr>
            <w:noProof/>
            <w:webHidden/>
          </w:rPr>
          <w:t>5</w:t>
        </w:r>
        <w:r w:rsidR="00082401">
          <w:rPr>
            <w:noProof/>
            <w:webHidden/>
          </w:rPr>
          <w:fldChar w:fldCharType="end"/>
        </w:r>
      </w:hyperlink>
    </w:p>
    <w:p w14:paraId="4C9C0509" w14:textId="43C62017" w:rsidR="00082401" w:rsidRDefault="0061267D">
      <w:pPr>
        <w:pStyle w:val="TOC5"/>
        <w:rPr>
          <w:rFonts w:eastAsiaTheme="minorEastAsia"/>
          <w:noProof/>
          <w:sz w:val="22"/>
          <w:lang w:val="en-US" w:eastAsia="en-US" w:bidi="ar-SA"/>
        </w:rPr>
      </w:pPr>
      <w:hyperlink w:anchor="_Toc116086518" w:history="1">
        <w:r w:rsidR="00082401" w:rsidRPr="004D0D3C">
          <w:rPr>
            <w:rStyle w:val="Hyperlink"/>
            <w:noProof/>
          </w:rPr>
          <w:t>Compliment de les legislacions</w:t>
        </w:r>
        <w:r w:rsidR="00082401">
          <w:rPr>
            <w:noProof/>
            <w:webHidden/>
          </w:rPr>
          <w:tab/>
        </w:r>
        <w:r w:rsidR="00082401">
          <w:rPr>
            <w:noProof/>
            <w:webHidden/>
          </w:rPr>
          <w:fldChar w:fldCharType="begin"/>
        </w:r>
        <w:r w:rsidR="00082401">
          <w:rPr>
            <w:noProof/>
            <w:webHidden/>
          </w:rPr>
          <w:instrText xml:space="preserve"> PAGEREF _Toc116086518 \h </w:instrText>
        </w:r>
        <w:r w:rsidR="00082401">
          <w:rPr>
            <w:noProof/>
            <w:webHidden/>
          </w:rPr>
        </w:r>
        <w:r w:rsidR="00082401">
          <w:rPr>
            <w:noProof/>
            <w:webHidden/>
          </w:rPr>
          <w:fldChar w:fldCharType="separate"/>
        </w:r>
        <w:r w:rsidR="00082401">
          <w:rPr>
            <w:noProof/>
            <w:webHidden/>
          </w:rPr>
          <w:t>5</w:t>
        </w:r>
        <w:r w:rsidR="00082401">
          <w:rPr>
            <w:noProof/>
            <w:webHidden/>
          </w:rPr>
          <w:fldChar w:fldCharType="end"/>
        </w:r>
      </w:hyperlink>
    </w:p>
    <w:p w14:paraId="187A0BE7" w14:textId="214724DB" w:rsidR="00082401" w:rsidRDefault="0061267D">
      <w:pPr>
        <w:pStyle w:val="TOC1"/>
        <w:rPr>
          <w:rFonts w:eastAsiaTheme="minorEastAsia"/>
          <w:b w:val="0"/>
          <w:caps w:val="0"/>
          <w:noProof/>
          <w:sz w:val="22"/>
          <w:lang w:val="en-US" w:eastAsia="en-US" w:bidi="ar-SA"/>
        </w:rPr>
      </w:pPr>
      <w:hyperlink w:anchor="_Toc116086519" w:history="1">
        <w:r w:rsidR="00082401" w:rsidRPr="004D0D3C">
          <w:rPr>
            <w:rStyle w:val="Hyperlink"/>
            <w:noProof/>
          </w:rPr>
          <w:t>Condicions de Protecció de Dades</w:t>
        </w:r>
        <w:r w:rsidR="00082401">
          <w:rPr>
            <w:noProof/>
            <w:webHidden/>
          </w:rPr>
          <w:tab/>
        </w:r>
        <w:r w:rsidR="00082401">
          <w:rPr>
            <w:noProof/>
            <w:webHidden/>
          </w:rPr>
          <w:fldChar w:fldCharType="begin"/>
        </w:r>
        <w:r w:rsidR="00082401">
          <w:rPr>
            <w:noProof/>
            <w:webHidden/>
          </w:rPr>
          <w:instrText xml:space="preserve"> PAGEREF _Toc116086519 \h </w:instrText>
        </w:r>
        <w:r w:rsidR="00082401">
          <w:rPr>
            <w:noProof/>
            <w:webHidden/>
          </w:rPr>
        </w:r>
        <w:r w:rsidR="00082401">
          <w:rPr>
            <w:noProof/>
            <w:webHidden/>
          </w:rPr>
          <w:fldChar w:fldCharType="separate"/>
        </w:r>
        <w:r w:rsidR="00082401">
          <w:rPr>
            <w:noProof/>
            <w:webHidden/>
          </w:rPr>
          <w:t>5</w:t>
        </w:r>
        <w:r w:rsidR="00082401">
          <w:rPr>
            <w:noProof/>
            <w:webHidden/>
          </w:rPr>
          <w:fldChar w:fldCharType="end"/>
        </w:r>
      </w:hyperlink>
    </w:p>
    <w:p w14:paraId="1D276A65" w14:textId="24859E78" w:rsidR="00082401" w:rsidRDefault="0061267D">
      <w:pPr>
        <w:pStyle w:val="TOC5"/>
        <w:rPr>
          <w:rFonts w:eastAsiaTheme="minorEastAsia"/>
          <w:noProof/>
          <w:sz w:val="22"/>
          <w:lang w:val="en-US" w:eastAsia="en-US" w:bidi="ar-SA"/>
        </w:rPr>
      </w:pPr>
      <w:hyperlink w:anchor="_Toc116086520" w:history="1">
        <w:r w:rsidR="00082401" w:rsidRPr="004D0D3C">
          <w:rPr>
            <w:rStyle w:val="Hyperlink"/>
            <w:noProof/>
          </w:rPr>
          <w:t>Àmbit</w:t>
        </w:r>
        <w:r w:rsidR="00082401">
          <w:rPr>
            <w:noProof/>
            <w:webHidden/>
          </w:rPr>
          <w:tab/>
        </w:r>
        <w:r w:rsidR="00082401">
          <w:rPr>
            <w:noProof/>
            <w:webHidden/>
          </w:rPr>
          <w:fldChar w:fldCharType="begin"/>
        </w:r>
        <w:r w:rsidR="00082401">
          <w:rPr>
            <w:noProof/>
            <w:webHidden/>
          </w:rPr>
          <w:instrText xml:space="preserve"> PAGEREF _Toc116086520 \h </w:instrText>
        </w:r>
        <w:r w:rsidR="00082401">
          <w:rPr>
            <w:noProof/>
            <w:webHidden/>
          </w:rPr>
        </w:r>
        <w:r w:rsidR="00082401">
          <w:rPr>
            <w:noProof/>
            <w:webHidden/>
          </w:rPr>
          <w:fldChar w:fldCharType="separate"/>
        </w:r>
        <w:r w:rsidR="00082401">
          <w:rPr>
            <w:noProof/>
            <w:webHidden/>
          </w:rPr>
          <w:t>5</w:t>
        </w:r>
        <w:r w:rsidR="00082401">
          <w:rPr>
            <w:noProof/>
            <w:webHidden/>
          </w:rPr>
          <w:fldChar w:fldCharType="end"/>
        </w:r>
      </w:hyperlink>
    </w:p>
    <w:p w14:paraId="0C29777E" w14:textId="6EEC888B" w:rsidR="00082401" w:rsidRDefault="0061267D">
      <w:pPr>
        <w:pStyle w:val="TOC5"/>
        <w:rPr>
          <w:rFonts w:eastAsiaTheme="minorEastAsia"/>
          <w:noProof/>
          <w:sz w:val="22"/>
          <w:lang w:val="en-US" w:eastAsia="en-US" w:bidi="ar-SA"/>
        </w:rPr>
      </w:pPr>
      <w:hyperlink w:anchor="_Toc116086521" w:history="1">
        <w:r w:rsidR="00082401" w:rsidRPr="004D0D3C">
          <w:rPr>
            <w:rStyle w:val="Hyperlink"/>
            <w:noProof/>
          </w:rPr>
          <w:t>Natura del Tractament de Dades; Control</w:t>
        </w:r>
        <w:r w:rsidR="00082401">
          <w:rPr>
            <w:noProof/>
            <w:webHidden/>
          </w:rPr>
          <w:tab/>
        </w:r>
        <w:r w:rsidR="00082401">
          <w:rPr>
            <w:noProof/>
            <w:webHidden/>
          </w:rPr>
          <w:fldChar w:fldCharType="begin"/>
        </w:r>
        <w:r w:rsidR="00082401">
          <w:rPr>
            <w:noProof/>
            <w:webHidden/>
          </w:rPr>
          <w:instrText xml:space="preserve"> PAGEREF _Toc116086521 \h </w:instrText>
        </w:r>
        <w:r w:rsidR="00082401">
          <w:rPr>
            <w:noProof/>
            <w:webHidden/>
          </w:rPr>
        </w:r>
        <w:r w:rsidR="00082401">
          <w:rPr>
            <w:noProof/>
            <w:webHidden/>
          </w:rPr>
          <w:fldChar w:fldCharType="separate"/>
        </w:r>
        <w:r w:rsidR="00082401">
          <w:rPr>
            <w:noProof/>
            <w:webHidden/>
          </w:rPr>
          <w:t>6</w:t>
        </w:r>
        <w:r w:rsidR="00082401">
          <w:rPr>
            <w:noProof/>
            <w:webHidden/>
          </w:rPr>
          <w:fldChar w:fldCharType="end"/>
        </w:r>
      </w:hyperlink>
    </w:p>
    <w:p w14:paraId="2DD9C53C" w14:textId="5EEF3D38" w:rsidR="00082401" w:rsidRDefault="0061267D">
      <w:pPr>
        <w:pStyle w:val="TOC5"/>
        <w:rPr>
          <w:rFonts w:eastAsiaTheme="minorEastAsia"/>
          <w:noProof/>
          <w:sz w:val="22"/>
          <w:lang w:val="en-US" w:eastAsia="en-US" w:bidi="ar-SA"/>
        </w:rPr>
      </w:pPr>
      <w:hyperlink w:anchor="_Toc116086522" w:history="1">
        <w:r w:rsidR="00082401" w:rsidRPr="004D0D3C">
          <w:rPr>
            <w:rStyle w:val="Hyperlink"/>
            <w:noProof/>
          </w:rPr>
          <w:t>Revelació de les Dades Processades</w:t>
        </w:r>
        <w:r w:rsidR="00082401">
          <w:rPr>
            <w:noProof/>
            <w:webHidden/>
          </w:rPr>
          <w:tab/>
        </w:r>
        <w:r w:rsidR="00082401">
          <w:rPr>
            <w:noProof/>
            <w:webHidden/>
          </w:rPr>
          <w:fldChar w:fldCharType="begin"/>
        </w:r>
        <w:r w:rsidR="00082401">
          <w:rPr>
            <w:noProof/>
            <w:webHidden/>
          </w:rPr>
          <w:instrText xml:space="preserve"> PAGEREF _Toc116086522 \h </w:instrText>
        </w:r>
        <w:r w:rsidR="00082401">
          <w:rPr>
            <w:noProof/>
            <w:webHidden/>
          </w:rPr>
        </w:r>
        <w:r w:rsidR="00082401">
          <w:rPr>
            <w:noProof/>
            <w:webHidden/>
          </w:rPr>
          <w:fldChar w:fldCharType="separate"/>
        </w:r>
        <w:r w:rsidR="00082401">
          <w:rPr>
            <w:noProof/>
            <w:webHidden/>
          </w:rPr>
          <w:t>6</w:t>
        </w:r>
        <w:r w:rsidR="00082401">
          <w:rPr>
            <w:noProof/>
            <w:webHidden/>
          </w:rPr>
          <w:fldChar w:fldCharType="end"/>
        </w:r>
      </w:hyperlink>
    </w:p>
    <w:p w14:paraId="16706BF0" w14:textId="3BB0A2EC" w:rsidR="00082401" w:rsidRDefault="0061267D">
      <w:pPr>
        <w:pStyle w:val="TOC5"/>
        <w:rPr>
          <w:rFonts w:eastAsiaTheme="minorEastAsia"/>
          <w:noProof/>
          <w:sz w:val="22"/>
          <w:lang w:val="en-US" w:eastAsia="en-US" w:bidi="ar-SA"/>
        </w:rPr>
      </w:pPr>
      <w:hyperlink w:anchor="_Toc116086523" w:history="1">
        <w:r w:rsidR="00082401" w:rsidRPr="004D0D3C">
          <w:rPr>
            <w:rStyle w:val="Hyperlink"/>
            <w:noProof/>
          </w:rPr>
          <w:t>Tractament de Dades Personals; RGPD</w:t>
        </w:r>
        <w:r w:rsidR="00082401">
          <w:rPr>
            <w:noProof/>
            <w:webHidden/>
          </w:rPr>
          <w:tab/>
        </w:r>
        <w:r w:rsidR="00082401">
          <w:rPr>
            <w:noProof/>
            <w:webHidden/>
          </w:rPr>
          <w:fldChar w:fldCharType="begin"/>
        </w:r>
        <w:r w:rsidR="00082401">
          <w:rPr>
            <w:noProof/>
            <w:webHidden/>
          </w:rPr>
          <w:instrText xml:space="preserve"> PAGEREF _Toc116086523 \h </w:instrText>
        </w:r>
        <w:r w:rsidR="00082401">
          <w:rPr>
            <w:noProof/>
            <w:webHidden/>
          </w:rPr>
        </w:r>
        <w:r w:rsidR="00082401">
          <w:rPr>
            <w:noProof/>
            <w:webHidden/>
          </w:rPr>
          <w:fldChar w:fldCharType="separate"/>
        </w:r>
        <w:r w:rsidR="00082401">
          <w:rPr>
            <w:noProof/>
            <w:webHidden/>
          </w:rPr>
          <w:t>6</w:t>
        </w:r>
        <w:r w:rsidR="00082401">
          <w:rPr>
            <w:noProof/>
            <w:webHidden/>
          </w:rPr>
          <w:fldChar w:fldCharType="end"/>
        </w:r>
      </w:hyperlink>
    </w:p>
    <w:p w14:paraId="71E98132" w14:textId="5F70B72B" w:rsidR="00082401" w:rsidRDefault="0061267D">
      <w:pPr>
        <w:pStyle w:val="TOC5"/>
        <w:rPr>
          <w:rFonts w:eastAsiaTheme="minorEastAsia"/>
          <w:noProof/>
          <w:sz w:val="22"/>
          <w:lang w:val="en-US" w:eastAsia="en-US" w:bidi="ar-SA"/>
        </w:rPr>
      </w:pPr>
      <w:hyperlink w:anchor="_Toc116086524" w:history="1">
        <w:r w:rsidR="00082401" w:rsidRPr="004D0D3C">
          <w:rPr>
            <w:rStyle w:val="Hyperlink"/>
            <w:noProof/>
          </w:rPr>
          <w:t>Seguretat de Dades</w:t>
        </w:r>
        <w:r w:rsidR="00082401">
          <w:rPr>
            <w:noProof/>
            <w:webHidden/>
          </w:rPr>
          <w:tab/>
        </w:r>
        <w:r w:rsidR="00082401">
          <w:rPr>
            <w:noProof/>
            <w:webHidden/>
          </w:rPr>
          <w:fldChar w:fldCharType="begin"/>
        </w:r>
        <w:r w:rsidR="00082401">
          <w:rPr>
            <w:noProof/>
            <w:webHidden/>
          </w:rPr>
          <w:instrText xml:space="preserve"> PAGEREF _Toc116086524 \h </w:instrText>
        </w:r>
        <w:r w:rsidR="00082401">
          <w:rPr>
            <w:noProof/>
            <w:webHidden/>
          </w:rPr>
        </w:r>
        <w:r w:rsidR="00082401">
          <w:rPr>
            <w:noProof/>
            <w:webHidden/>
          </w:rPr>
          <w:fldChar w:fldCharType="separate"/>
        </w:r>
        <w:r w:rsidR="00082401">
          <w:rPr>
            <w:noProof/>
            <w:webHidden/>
          </w:rPr>
          <w:t>7</w:t>
        </w:r>
        <w:r w:rsidR="00082401">
          <w:rPr>
            <w:noProof/>
            <w:webHidden/>
          </w:rPr>
          <w:fldChar w:fldCharType="end"/>
        </w:r>
      </w:hyperlink>
    </w:p>
    <w:p w14:paraId="260E3F0C" w14:textId="0EEB5FC3" w:rsidR="00082401" w:rsidRDefault="0061267D">
      <w:pPr>
        <w:pStyle w:val="TOC5"/>
        <w:rPr>
          <w:rFonts w:eastAsiaTheme="minorEastAsia"/>
          <w:noProof/>
          <w:sz w:val="22"/>
          <w:lang w:val="en-US" w:eastAsia="en-US" w:bidi="ar-SA"/>
        </w:rPr>
      </w:pPr>
      <w:hyperlink w:anchor="_Toc116086525" w:history="1">
        <w:r w:rsidR="00082401" w:rsidRPr="004D0D3C">
          <w:rPr>
            <w:rStyle w:val="Hyperlink"/>
            <w:noProof/>
          </w:rPr>
          <w:t>Notificació d'Incidents de Seguretat</w:t>
        </w:r>
        <w:r w:rsidR="00082401">
          <w:rPr>
            <w:noProof/>
            <w:webHidden/>
          </w:rPr>
          <w:tab/>
        </w:r>
        <w:r w:rsidR="00082401">
          <w:rPr>
            <w:noProof/>
            <w:webHidden/>
          </w:rPr>
          <w:fldChar w:fldCharType="begin"/>
        </w:r>
        <w:r w:rsidR="00082401">
          <w:rPr>
            <w:noProof/>
            <w:webHidden/>
          </w:rPr>
          <w:instrText xml:space="preserve"> PAGEREF _Toc116086525 \h </w:instrText>
        </w:r>
        <w:r w:rsidR="00082401">
          <w:rPr>
            <w:noProof/>
            <w:webHidden/>
          </w:rPr>
        </w:r>
        <w:r w:rsidR="00082401">
          <w:rPr>
            <w:noProof/>
            <w:webHidden/>
          </w:rPr>
          <w:fldChar w:fldCharType="separate"/>
        </w:r>
        <w:r w:rsidR="00082401">
          <w:rPr>
            <w:noProof/>
            <w:webHidden/>
          </w:rPr>
          <w:t>8</w:t>
        </w:r>
        <w:r w:rsidR="00082401">
          <w:rPr>
            <w:noProof/>
            <w:webHidden/>
          </w:rPr>
          <w:fldChar w:fldCharType="end"/>
        </w:r>
      </w:hyperlink>
    </w:p>
    <w:p w14:paraId="0B9567C9" w14:textId="74D8D3EF" w:rsidR="00082401" w:rsidRDefault="0061267D">
      <w:pPr>
        <w:pStyle w:val="TOC5"/>
        <w:rPr>
          <w:rFonts w:eastAsiaTheme="minorEastAsia"/>
          <w:noProof/>
          <w:sz w:val="22"/>
          <w:lang w:val="en-US" w:eastAsia="en-US" w:bidi="ar-SA"/>
        </w:rPr>
      </w:pPr>
      <w:hyperlink w:anchor="_Toc116086526" w:history="1">
        <w:r w:rsidR="00082401" w:rsidRPr="004D0D3C">
          <w:rPr>
            <w:rStyle w:val="Hyperlink"/>
            <w:noProof/>
          </w:rPr>
          <w:t>Transmissions de Dades</w:t>
        </w:r>
        <w:r w:rsidR="00082401">
          <w:rPr>
            <w:noProof/>
            <w:webHidden/>
          </w:rPr>
          <w:tab/>
        </w:r>
        <w:r w:rsidR="00082401">
          <w:rPr>
            <w:noProof/>
            <w:webHidden/>
          </w:rPr>
          <w:fldChar w:fldCharType="begin"/>
        </w:r>
        <w:r w:rsidR="00082401">
          <w:rPr>
            <w:noProof/>
            <w:webHidden/>
          </w:rPr>
          <w:instrText xml:space="preserve"> PAGEREF _Toc116086526 \h </w:instrText>
        </w:r>
        <w:r w:rsidR="00082401">
          <w:rPr>
            <w:noProof/>
            <w:webHidden/>
          </w:rPr>
        </w:r>
        <w:r w:rsidR="00082401">
          <w:rPr>
            <w:noProof/>
            <w:webHidden/>
          </w:rPr>
          <w:fldChar w:fldCharType="separate"/>
        </w:r>
        <w:r w:rsidR="00082401">
          <w:rPr>
            <w:noProof/>
            <w:webHidden/>
          </w:rPr>
          <w:t>9</w:t>
        </w:r>
        <w:r w:rsidR="00082401">
          <w:rPr>
            <w:noProof/>
            <w:webHidden/>
          </w:rPr>
          <w:fldChar w:fldCharType="end"/>
        </w:r>
      </w:hyperlink>
    </w:p>
    <w:p w14:paraId="7DBB34E0" w14:textId="7B27560F" w:rsidR="00082401" w:rsidRDefault="0061267D">
      <w:pPr>
        <w:pStyle w:val="TOC5"/>
        <w:rPr>
          <w:rFonts w:eastAsiaTheme="minorEastAsia"/>
          <w:noProof/>
          <w:sz w:val="22"/>
          <w:lang w:val="en-US" w:eastAsia="en-US" w:bidi="ar-SA"/>
        </w:rPr>
      </w:pPr>
      <w:hyperlink w:anchor="_Toc116086527" w:history="1">
        <w:r w:rsidR="00082401" w:rsidRPr="004D0D3C">
          <w:rPr>
            <w:rStyle w:val="Hyperlink"/>
            <w:noProof/>
          </w:rPr>
          <w:t>Supressió de Dades dels Serveis Professionals</w:t>
        </w:r>
        <w:r w:rsidR="00082401">
          <w:rPr>
            <w:noProof/>
            <w:webHidden/>
          </w:rPr>
          <w:tab/>
        </w:r>
        <w:r w:rsidR="00082401">
          <w:rPr>
            <w:noProof/>
            <w:webHidden/>
          </w:rPr>
          <w:fldChar w:fldCharType="begin"/>
        </w:r>
        <w:r w:rsidR="00082401">
          <w:rPr>
            <w:noProof/>
            <w:webHidden/>
          </w:rPr>
          <w:instrText xml:space="preserve"> PAGEREF _Toc116086527 \h </w:instrText>
        </w:r>
        <w:r w:rsidR="00082401">
          <w:rPr>
            <w:noProof/>
            <w:webHidden/>
          </w:rPr>
        </w:r>
        <w:r w:rsidR="00082401">
          <w:rPr>
            <w:noProof/>
            <w:webHidden/>
          </w:rPr>
          <w:fldChar w:fldCharType="separate"/>
        </w:r>
        <w:r w:rsidR="00082401">
          <w:rPr>
            <w:noProof/>
            <w:webHidden/>
          </w:rPr>
          <w:t>9</w:t>
        </w:r>
        <w:r w:rsidR="00082401">
          <w:rPr>
            <w:noProof/>
            <w:webHidden/>
          </w:rPr>
          <w:fldChar w:fldCharType="end"/>
        </w:r>
      </w:hyperlink>
    </w:p>
    <w:p w14:paraId="11E871AF" w14:textId="075A3B61" w:rsidR="00082401" w:rsidRDefault="0061267D">
      <w:pPr>
        <w:pStyle w:val="TOC5"/>
        <w:rPr>
          <w:rFonts w:eastAsiaTheme="minorEastAsia"/>
          <w:noProof/>
          <w:sz w:val="22"/>
          <w:lang w:val="en-US" w:eastAsia="en-US" w:bidi="ar-SA"/>
        </w:rPr>
      </w:pPr>
      <w:hyperlink w:anchor="_Toc116086528" w:history="1">
        <w:r w:rsidR="00082401" w:rsidRPr="004D0D3C">
          <w:rPr>
            <w:rStyle w:val="Hyperlink"/>
            <w:noProof/>
          </w:rPr>
          <w:t>Compromís de Confidencialitat de l'Encarregat</w:t>
        </w:r>
        <w:r w:rsidR="00082401">
          <w:rPr>
            <w:noProof/>
            <w:webHidden/>
          </w:rPr>
          <w:tab/>
        </w:r>
        <w:r w:rsidR="00082401">
          <w:rPr>
            <w:noProof/>
            <w:webHidden/>
          </w:rPr>
          <w:fldChar w:fldCharType="begin"/>
        </w:r>
        <w:r w:rsidR="00082401">
          <w:rPr>
            <w:noProof/>
            <w:webHidden/>
          </w:rPr>
          <w:instrText xml:space="preserve"> PAGEREF _Toc116086528 \h </w:instrText>
        </w:r>
        <w:r w:rsidR="00082401">
          <w:rPr>
            <w:noProof/>
            <w:webHidden/>
          </w:rPr>
        </w:r>
        <w:r w:rsidR="00082401">
          <w:rPr>
            <w:noProof/>
            <w:webHidden/>
          </w:rPr>
          <w:fldChar w:fldCharType="separate"/>
        </w:r>
        <w:r w:rsidR="00082401">
          <w:rPr>
            <w:noProof/>
            <w:webHidden/>
          </w:rPr>
          <w:t>9</w:t>
        </w:r>
        <w:r w:rsidR="00082401">
          <w:rPr>
            <w:noProof/>
            <w:webHidden/>
          </w:rPr>
          <w:fldChar w:fldCharType="end"/>
        </w:r>
      </w:hyperlink>
    </w:p>
    <w:p w14:paraId="1D5E073D" w14:textId="2150EFBD" w:rsidR="00082401" w:rsidRDefault="0061267D">
      <w:pPr>
        <w:pStyle w:val="TOC5"/>
        <w:rPr>
          <w:rFonts w:eastAsiaTheme="minorEastAsia"/>
          <w:noProof/>
          <w:sz w:val="22"/>
          <w:lang w:val="en-US" w:eastAsia="en-US" w:bidi="ar-SA"/>
        </w:rPr>
      </w:pPr>
      <w:hyperlink w:anchor="_Toc116086529" w:history="1">
        <w:r w:rsidR="00082401" w:rsidRPr="004D0D3C">
          <w:rPr>
            <w:rStyle w:val="Hyperlink"/>
            <w:noProof/>
          </w:rPr>
          <w:t>Avís i Controls sobre l'Ús dels Sotsencarregats</w:t>
        </w:r>
        <w:r w:rsidR="00082401">
          <w:rPr>
            <w:noProof/>
            <w:webHidden/>
          </w:rPr>
          <w:tab/>
        </w:r>
        <w:r w:rsidR="00082401">
          <w:rPr>
            <w:noProof/>
            <w:webHidden/>
          </w:rPr>
          <w:fldChar w:fldCharType="begin"/>
        </w:r>
        <w:r w:rsidR="00082401">
          <w:rPr>
            <w:noProof/>
            <w:webHidden/>
          </w:rPr>
          <w:instrText xml:space="preserve"> PAGEREF _Toc116086529 \h </w:instrText>
        </w:r>
        <w:r w:rsidR="00082401">
          <w:rPr>
            <w:noProof/>
            <w:webHidden/>
          </w:rPr>
        </w:r>
        <w:r w:rsidR="00082401">
          <w:rPr>
            <w:noProof/>
            <w:webHidden/>
          </w:rPr>
          <w:fldChar w:fldCharType="separate"/>
        </w:r>
        <w:r w:rsidR="00082401">
          <w:rPr>
            <w:noProof/>
            <w:webHidden/>
          </w:rPr>
          <w:t>9</w:t>
        </w:r>
        <w:r w:rsidR="00082401">
          <w:rPr>
            <w:noProof/>
            <w:webHidden/>
          </w:rPr>
          <w:fldChar w:fldCharType="end"/>
        </w:r>
      </w:hyperlink>
    </w:p>
    <w:p w14:paraId="3B487FA2" w14:textId="37CECF8D" w:rsidR="00082401" w:rsidRDefault="0061267D">
      <w:pPr>
        <w:pStyle w:val="TOC5"/>
        <w:rPr>
          <w:rFonts w:eastAsiaTheme="minorEastAsia"/>
          <w:noProof/>
          <w:sz w:val="22"/>
          <w:lang w:val="en-US" w:eastAsia="en-US" w:bidi="ar-SA"/>
        </w:rPr>
      </w:pPr>
      <w:hyperlink w:anchor="_Toc116086530" w:history="1">
        <w:r w:rsidR="00082401" w:rsidRPr="004D0D3C">
          <w:rPr>
            <w:rStyle w:val="Hyperlink"/>
            <w:noProof/>
          </w:rPr>
          <w:t xml:space="preserve">Condicions de la Llei de privadesa del consumidor </w:t>
        </w:r>
        <w:r w:rsidR="000B6801">
          <w:rPr>
            <w:rStyle w:val="Hyperlink"/>
            <w:noProof/>
          </w:rPr>
          <w:br/>
        </w:r>
        <w:r w:rsidR="00082401" w:rsidRPr="004D0D3C">
          <w:rPr>
            <w:rStyle w:val="Hyperlink"/>
            <w:noProof/>
          </w:rPr>
          <w:t>de Califòrnia (CCPA)</w:t>
        </w:r>
        <w:r w:rsidR="00082401">
          <w:rPr>
            <w:noProof/>
            <w:webHidden/>
          </w:rPr>
          <w:tab/>
        </w:r>
        <w:r w:rsidR="00082401">
          <w:rPr>
            <w:noProof/>
            <w:webHidden/>
          </w:rPr>
          <w:fldChar w:fldCharType="begin"/>
        </w:r>
        <w:r w:rsidR="00082401">
          <w:rPr>
            <w:noProof/>
            <w:webHidden/>
          </w:rPr>
          <w:instrText xml:space="preserve"> PAGEREF _Toc116086530 \h </w:instrText>
        </w:r>
        <w:r w:rsidR="00082401">
          <w:rPr>
            <w:noProof/>
            <w:webHidden/>
          </w:rPr>
        </w:r>
        <w:r w:rsidR="00082401">
          <w:rPr>
            <w:noProof/>
            <w:webHidden/>
          </w:rPr>
          <w:fldChar w:fldCharType="separate"/>
        </w:r>
        <w:r w:rsidR="00082401">
          <w:rPr>
            <w:noProof/>
            <w:webHidden/>
          </w:rPr>
          <w:t>10</w:t>
        </w:r>
        <w:r w:rsidR="00082401">
          <w:rPr>
            <w:noProof/>
            <w:webHidden/>
          </w:rPr>
          <w:fldChar w:fldCharType="end"/>
        </w:r>
      </w:hyperlink>
    </w:p>
    <w:p w14:paraId="675546D6" w14:textId="0261E89E" w:rsidR="00082401" w:rsidRDefault="0061267D">
      <w:pPr>
        <w:pStyle w:val="TOC5"/>
        <w:rPr>
          <w:rFonts w:eastAsiaTheme="minorEastAsia"/>
          <w:noProof/>
          <w:sz w:val="22"/>
          <w:lang w:val="en-US" w:eastAsia="en-US" w:bidi="ar-SA"/>
        </w:rPr>
      </w:pPr>
      <w:hyperlink w:anchor="_Toc116086531" w:history="1">
        <w:r w:rsidR="00082401" w:rsidRPr="004D0D3C">
          <w:rPr>
            <w:rStyle w:val="Hyperlink"/>
            <w:noProof/>
          </w:rPr>
          <w:t>Dades Biomètriques</w:t>
        </w:r>
        <w:r w:rsidR="00082401">
          <w:rPr>
            <w:noProof/>
            <w:webHidden/>
          </w:rPr>
          <w:tab/>
        </w:r>
        <w:r w:rsidR="00082401">
          <w:rPr>
            <w:noProof/>
            <w:webHidden/>
          </w:rPr>
          <w:fldChar w:fldCharType="begin"/>
        </w:r>
        <w:r w:rsidR="00082401">
          <w:rPr>
            <w:noProof/>
            <w:webHidden/>
          </w:rPr>
          <w:instrText xml:space="preserve"> PAGEREF _Toc116086531 \h </w:instrText>
        </w:r>
        <w:r w:rsidR="00082401">
          <w:rPr>
            <w:noProof/>
            <w:webHidden/>
          </w:rPr>
        </w:r>
        <w:r w:rsidR="00082401">
          <w:rPr>
            <w:noProof/>
            <w:webHidden/>
          </w:rPr>
          <w:fldChar w:fldCharType="separate"/>
        </w:r>
        <w:r w:rsidR="00082401">
          <w:rPr>
            <w:noProof/>
            <w:webHidden/>
          </w:rPr>
          <w:t>10</w:t>
        </w:r>
        <w:r w:rsidR="00082401">
          <w:rPr>
            <w:noProof/>
            <w:webHidden/>
          </w:rPr>
          <w:fldChar w:fldCharType="end"/>
        </w:r>
      </w:hyperlink>
    </w:p>
    <w:p w14:paraId="4D8B698A" w14:textId="0409C821" w:rsidR="00082401" w:rsidRDefault="0061267D">
      <w:pPr>
        <w:pStyle w:val="TOC5"/>
        <w:rPr>
          <w:rFonts w:eastAsiaTheme="minorEastAsia"/>
          <w:noProof/>
          <w:sz w:val="22"/>
          <w:lang w:val="en-US" w:eastAsia="en-US" w:bidi="ar-SA"/>
        </w:rPr>
      </w:pPr>
      <w:hyperlink w:anchor="_Toc116086532" w:history="1">
        <w:r w:rsidR="00082401" w:rsidRPr="004D0D3C">
          <w:rPr>
            <w:rStyle w:val="Hyperlink"/>
            <w:noProof/>
          </w:rPr>
          <w:t>Com posar-se en contacte amb Microsoft</w:t>
        </w:r>
        <w:r w:rsidR="00082401">
          <w:rPr>
            <w:noProof/>
            <w:webHidden/>
          </w:rPr>
          <w:tab/>
        </w:r>
        <w:r w:rsidR="00082401">
          <w:rPr>
            <w:noProof/>
            <w:webHidden/>
          </w:rPr>
          <w:fldChar w:fldCharType="begin"/>
        </w:r>
        <w:r w:rsidR="00082401">
          <w:rPr>
            <w:noProof/>
            <w:webHidden/>
          </w:rPr>
          <w:instrText xml:space="preserve"> PAGEREF _Toc116086532 \h </w:instrText>
        </w:r>
        <w:r w:rsidR="00082401">
          <w:rPr>
            <w:noProof/>
            <w:webHidden/>
          </w:rPr>
        </w:r>
        <w:r w:rsidR="00082401">
          <w:rPr>
            <w:noProof/>
            <w:webHidden/>
          </w:rPr>
          <w:fldChar w:fldCharType="separate"/>
        </w:r>
        <w:r w:rsidR="00082401">
          <w:rPr>
            <w:noProof/>
            <w:webHidden/>
          </w:rPr>
          <w:t>10</w:t>
        </w:r>
        <w:r w:rsidR="00082401">
          <w:rPr>
            <w:noProof/>
            <w:webHidden/>
          </w:rPr>
          <w:fldChar w:fldCharType="end"/>
        </w:r>
      </w:hyperlink>
    </w:p>
    <w:p w14:paraId="785CBF40" w14:textId="441E3D3E" w:rsidR="00082401" w:rsidRDefault="0061267D">
      <w:pPr>
        <w:pStyle w:val="TOC1"/>
        <w:rPr>
          <w:rFonts w:eastAsiaTheme="minorEastAsia"/>
          <w:b w:val="0"/>
          <w:caps w:val="0"/>
          <w:noProof/>
          <w:sz w:val="22"/>
          <w:lang w:val="en-US" w:eastAsia="en-US" w:bidi="ar-SA"/>
        </w:rPr>
      </w:pPr>
      <w:hyperlink w:anchor="_Toc116086533" w:history="1">
        <w:r w:rsidR="00082401" w:rsidRPr="004D0D3C">
          <w:rPr>
            <w:rStyle w:val="Hyperlink"/>
            <w:noProof/>
          </w:rPr>
          <w:t>Apèndix A – Mesures de Seguretat</w:t>
        </w:r>
        <w:r w:rsidR="00082401">
          <w:rPr>
            <w:noProof/>
            <w:webHidden/>
          </w:rPr>
          <w:tab/>
        </w:r>
        <w:r w:rsidR="00082401">
          <w:rPr>
            <w:noProof/>
            <w:webHidden/>
          </w:rPr>
          <w:fldChar w:fldCharType="begin"/>
        </w:r>
        <w:r w:rsidR="00082401">
          <w:rPr>
            <w:noProof/>
            <w:webHidden/>
          </w:rPr>
          <w:instrText xml:space="preserve"> PAGEREF _Toc116086533 \h </w:instrText>
        </w:r>
        <w:r w:rsidR="00082401">
          <w:rPr>
            <w:noProof/>
            <w:webHidden/>
          </w:rPr>
        </w:r>
        <w:r w:rsidR="00082401">
          <w:rPr>
            <w:noProof/>
            <w:webHidden/>
          </w:rPr>
          <w:fldChar w:fldCharType="separate"/>
        </w:r>
        <w:r w:rsidR="00082401">
          <w:rPr>
            <w:noProof/>
            <w:webHidden/>
          </w:rPr>
          <w:t>11</w:t>
        </w:r>
        <w:r w:rsidR="00082401">
          <w:rPr>
            <w:noProof/>
            <w:webHidden/>
          </w:rPr>
          <w:fldChar w:fldCharType="end"/>
        </w:r>
      </w:hyperlink>
    </w:p>
    <w:p w14:paraId="1921FE93" w14:textId="31060864" w:rsidR="00082401" w:rsidRDefault="0061267D">
      <w:pPr>
        <w:pStyle w:val="TOC1"/>
        <w:rPr>
          <w:rFonts w:eastAsiaTheme="minorEastAsia"/>
          <w:b w:val="0"/>
          <w:caps w:val="0"/>
          <w:noProof/>
          <w:sz w:val="22"/>
          <w:lang w:val="en-US" w:eastAsia="en-US" w:bidi="ar-SA"/>
        </w:rPr>
      </w:pPr>
      <w:hyperlink w:anchor="_Toc116086534" w:history="1">
        <w:r w:rsidR="00082401" w:rsidRPr="004D0D3C">
          <w:rPr>
            <w:rStyle w:val="Hyperlink"/>
            <w:noProof/>
          </w:rPr>
          <w:t>Apèndix B – Titulars de les Dades i Categories De</w:t>
        </w:r>
        <w:r w:rsidR="00760310">
          <w:rPr>
            <w:rStyle w:val="Hyperlink"/>
            <w:noProof/>
          </w:rPr>
          <w:t> </w:t>
        </w:r>
        <w:r w:rsidR="00082401" w:rsidRPr="004D0D3C">
          <w:rPr>
            <w:rStyle w:val="Hyperlink"/>
            <w:noProof/>
          </w:rPr>
          <w:t>Dades</w:t>
        </w:r>
        <w:r w:rsidR="00760310">
          <w:rPr>
            <w:rStyle w:val="Hyperlink"/>
            <w:noProof/>
          </w:rPr>
          <w:t> </w:t>
        </w:r>
        <w:r w:rsidR="00082401" w:rsidRPr="004D0D3C">
          <w:rPr>
            <w:rStyle w:val="Hyperlink"/>
            <w:noProof/>
          </w:rPr>
          <w:t>Personals.</w:t>
        </w:r>
        <w:r w:rsidR="00082401">
          <w:rPr>
            <w:noProof/>
            <w:webHidden/>
          </w:rPr>
          <w:tab/>
        </w:r>
        <w:r w:rsidR="00082401">
          <w:rPr>
            <w:noProof/>
            <w:webHidden/>
          </w:rPr>
          <w:fldChar w:fldCharType="begin"/>
        </w:r>
        <w:r w:rsidR="00082401">
          <w:rPr>
            <w:noProof/>
            <w:webHidden/>
          </w:rPr>
          <w:instrText xml:space="preserve"> PAGEREF _Toc116086534 \h </w:instrText>
        </w:r>
        <w:r w:rsidR="00082401">
          <w:rPr>
            <w:noProof/>
            <w:webHidden/>
          </w:rPr>
        </w:r>
        <w:r w:rsidR="00082401">
          <w:rPr>
            <w:noProof/>
            <w:webHidden/>
          </w:rPr>
          <w:fldChar w:fldCharType="separate"/>
        </w:r>
        <w:r w:rsidR="00082401">
          <w:rPr>
            <w:noProof/>
            <w:webHidden/>
          </w:rPr>
          <w:t>14</w:t>
        </w:r>
        <w:r w:rsidR="00082401">
          <w:rPr>
            <w:noProof/>
            <w:webHidden/>
          </w:rPr>
          <w:fldChar w:fldCharType="end"/>
        </w:r>
      </w:hyperlink>
    </w:p>
    <w:p w14:paraId="48301ED9" w14:textId="52EA1FF8" w:rsidR="00082401" w:rsidRDefault="0061267D">
      <w:pPr>
        <w:pStyle w:val="TOC1"/>
        <w:rPr>
          <w:rFonts w:eastAsiaTheme="minorEastAsia"/>
          <w:b w:val="0"/>
          <w:caps w:val="0"/>
          <w:noProof/>
          <w:sz w:val="22"/>
          <w:lang w:val="en-US" w:eastAsia="en-US" w:bidi="ar-SA"/>
        </w:rPr>
      </w:pPr>
      <w:hyperlink w:anchor="_Toc116086535" w:history="1">
        <w:r w:rsidR="00082401" w:rsidRPr="004D0D3C">
          <w:rPr>
            <w:rStyle w:val="Hyperlink"/>
            <w:noProof/>
          </w:rPr>
          <w:t>Apèndix C – Annex de Garanties Addicionals</w:t>
        </w:r>
        <w:r w:rsidR="00082401">
          <w:rPr>
            <w:noProof/>
            <w:webHidden/>
          </w:rPr>
          <w:tab/>
        </w:r>
        <w:r w:rsidR="00082401">
          <w:rPr>
            <w:noProof/>
            <w:webHidden/>
          </w:rPr>
          <w:fldChar w:fldCharType="begin"/>
        </w:r>
        <w:r w:rsidR="00082401">
          <w:rPr>
            <w:noProof/>
            <w:webHidden/>
          </w:rPr>
          <w:instrText xml:space="preserve"> PAGEREF _Toc116086535 \h </w:instrText>
        </w:r>
        <w:r w:rsidR="00082401">
          <w:rPr>
            <w:noProof/>
            <w:webHidden/>
          </w:rPr>
        </w:r>
        <w:r w:rsidR="00082401">
          <w:rPr>
            <w:noProof/>
            <w:webHidden/>
          </w:rPr>
          <w:fldChar w:fldCharType="separate"/>
        </w:r>
        <w:r w:rsidR="00082401">
          <w:rPr>
            <w:noProof/>
            <w:webHidden/>
          </w:rPr>
          <w:t>16</w:t>
        </w:r>
        <w:r w:rsidR="00082401">
          <w:rPr>
            <w:noProof/>
            <w:webHidden/>
          </w:rPr>
          <w:fldChar w:fldCharType="end"/>
        </w:r>
      </w:hyperlink>
    </w:p>
    <w:p w14:paraId="791C55AD" w14:textId="6AB43232" w:rsidR="00082401" w:rsidRDefault="0061267D">
      <w:pPr>
        <w:pStyle w:val="TOC1"/>
        <w:rPr>
          <w:rFonts w:eastAsiaTheme="minorEastAsia"/>
          <w:b w:val="0"/>
          <w:caps w:val="0"/>
          <w:noProof/>
          <w:sz w:val="22"/>
          <w:lang w:val="en-US" w:eastAsia="en-US" w:bidi="ar-SA"/>
        </w:rPr>
      </w:pPr>
      <w:hyperlink w:anchor="_Toc116086536" w:history="1">
        <w:r w:rsidR="00082401" w:rsidRPr="004D0D3C">
          <w:rPr>
            <w:rStyle w:val="Hyperlink"/>
            <w:noProof/>
          </w:rPr>
          <w:t>Apèndix 1 – Termes de conformitat amb el Reglament General de Protecció de Dades de la Unión Europea</w:t>
        </w:r>
        <w:r w:rsidR="00082401">
          <w:rPr>
            <w:noProof/>
            <w:webHidden/>
          </w:rPr>
          <w:tab/>
        </w:r>
        <w:r w:rsidR="00082401">
          <w:rPr>
            <w:noProof/>
            <w:webHidden/>
          </w:rPr>
          <w:fldChar w:fldCharType="begin"/>
        </w:r>
        <w:r w:rsidR="00082401">
          <w:rPr>
            <w:noProof/>
            <w:webHidden/>
          </w:rPr>
          <w:instrText xml:space="preserve"> PAGEREF _Toc116086536 \h </w:instrText>
        </w:r>
        <w:r w:rsidR="00082401">
          <w:rPr>
            <w:noProof/>
            <w:webHidden/>
          </w:rPr>
        </w:r>
        <w:r w:rsidR="00082401">
          <w:rPr>
            <w:noProof/>
            <w:webHidden/>
          </w:rPr>
          <w:fldChar w:fldCharType="separate"/>
        </w:r>
        <w:r w:rsidR="00082401">
          <w:rPr>
            <w:noProof/>
            <w:webHidden/>
          </w:rPr>
          <w:t>17</w:t>
        </w:r>
        <w:r w:rsidR="00082401">
          <w:rPr>
            <w:noProof/>
            <w:webHidden/>
          </w:rPr>
          <w:fldChar w:fldCharType="end"/>
        </w:r>
      </w:hyperlink>
    </w:p>
    <w:p w14:paraId="0B9D0455" w14:textId="4F0FCECC" w:rsidR="002C4382" w:rsidRPr="007B54C1" w:rsidRDefault="002C4382">
      <w:pPr>
        <w:pStyle w:val="TOC1"/>
        <w:sectPr w:rsidR="002C4382" w:rsidRPr="007B54C1"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7B54C1" w:rsidRDefault="00B052E7" w:rsidP="00C11691">
      <w:pPr>
        <w:pStyle w:val="ProductList-SectionHeading"/>
        <w:spacing w:after="160" w:line="22" w:lineRule="atLeast"/>
        <w:outlineLvl w:val="0"/>
      </w:pPr>
      <w:bookmarkStart w:id="1" w:name="_Toc116086512"/>
      <w:bookmarkStart w:id="2" w:name="_Hlk495664241"/>
      <w:bookmarkStart w:id="3" w:name="_Toc507768532"/>
      <w:bookmarkStart w:id="4" w:name="_Toc6563781"/>
      <w:bookmarkStart w:id="5" w:name="_Toc26883654"/>
      <w:r>
        <w:lastRenderedPageBreak/>
        <w:t>Introducció</w:t>
      </w:r>
      <w:bookmarkEnd w:id="1"/>
    </w:p>
    <w:p w14:paraId="5A48A4BE" w14:textId="33B2A0B1" w:rsidR="00504C5C" w:rsidRPr="007B54C1" w:rsidRDefault="00504C5C" w:rsidP="00A7504E">
      <w:pPr>
        <w:pStyle w:val="ProductList-Body"/>
        <w:spacing w:after="120"/>
      </w:pPr>
      <w:r>
        <w:t>Les parts accepten que aquest Annex de Protecció de Dades dels Serveis Professionals de Microsoft estableix les seves obligacions quant al tractament i la seguretat de les Dades dels Serveis Professionals en relació amb els Serveis Professionals.</w:t>
      </w:r>
      <w:r>
        <w:rPr>
          <w:sz w:val="22"/>
        </w:rPr>
        <w:t xml:space="preserve"> </w:t>
      </w:r>
      <w:bookmarkStart w:id="6" w:name="_Hlk24368805"/>
      <w:r>
        <w:t>El DPA s'ha incorporat mitjançant referència a l'Ordre de Treball de Serveis Enterprise o a l'Ordre de Treball de Serveis d'Assistència Tècnica per a Empreses de Microsoft (o les Ordres de Treball successores).</w:t>
      </w:r>
      <w:r>
        <w:rPr>
          <w:sz w:val="22"/>
        </w:rPr>
        <w:t xml:space="preserve"> </w:t>
      </w:r>
      <w:r>
        <w:t>L’ús que el Client faci d'altres productes i serves es regirà per condicions independents, incloses altres condicions de</w:t>
      </w:r>
      <w:r w:rsidR="00DE0C3D">
        <w:t> </w:t>
      </w:r>
      <w:r>
        <w:t>seguretat i privacitat.</w:t>
      </w:r>
      <w:r w:rsidR="00485FCE">
        <w:t xml:space="preserve"> </w:t>
      </w:r>
      <w:bookmarkEnd w:id="6"/>
    </w:p>
    <w:p w14:paraId="11E3634A" w14:textId="051B5F0B" w:rsidR="00061E4F" w:rsidRPr="007B54C1" w:rsidRDefault="00061E4F" w:rsidP="00A7504E">
      <w:pPr>
        <w:spacing w:after="120" w:line="240" w:lineRule="auto"/>
        <w:rPr>
          <w:sz w:val="18"/>
          <w:szCs w:val="18"/>
        </w:rPr>
      </w:pPr>
      <w:bookmarkStart w:id="7" w:name="GeneralTerms"/>
      <w:bookmarkStart w:id="8" w:name="_Toc489605556"/>
      <w:bookmarkStart w:id="9" w:name="_Hlk496258096"/>
      <w:bookmarkEnd w:id="2"/>
      <w:bookmarkEnd w:id="3"/>
      <w:bookmarkEnd w:id="4"/>
      <w:bookmarkEnd w:id="5"/>
      <w:r>
        <w:rPr>
          <w:sz w:val="18"/>
          <w:szCs w:val="18"/>
        </w:rPr>
        <w:t>En cas de conflicte o incoherència entre aquest DPA i qualsevol altra condició del Contracte del Client, prevaldrà aquest DPA. Les disposicions d'aquest DPA substitueixen les disposicions que puguin generar conflictes de la Declaració de Privacitat de Microsoft que, d'altra manera, es</w:t>
      </w:r>
      <w:r w:rsidR="00F060CB">
        <w:rPr>
          <w:sz w:val="18"/>
          <w:szCs w:val="18"/>
        </w:rPr>
        <w:t> </w:t>
      </w:r>
      <w:r>
        <w:rPr>
          <w:sz w:val="18"/>
          <w:szCs w:val="18"/>
        </w:rPr>
        <w:t xml:space="preserve">podrien aplicar al tractament de Dades Personals o Dades dels Serveis Professionals, tal com es descriu en aquest document. </w:t>
      </w:r>
    </w:p>
    <w:p w14:paraId="5B64BFC9" w14:textId="58B3B52D" w:rsidR="00061E4F" w:rsidRPr="007B54C1" w:rsidRDefault="00061E4F" w:rsidP="00A7504E">
      <w:pPr>
        <w:pStyle w:val="ProductList-Body"/>
      </w:pPr>
      <w:r>
        <w:t>Microsoft assumeix els compromisos d'aquest DPA amb tots els clients en relació amb els Serveis Professionals. Aquests compromisos són vinculants per a Microsoft en relació amb el Client, independentment de (1) la versió del DPA aplicable a qualsevol client o (2) qualsevol altre contracte que faci referència a aquest DPA.</w:t>
      </w:r>
    </w:p>
    <w:p w14:paraId="013A62EE" w14:textId="77777777" w:rsidR="00A7504E" w:rsidRPr="007B54C1" w:rsidRDefault="00A7504E" w:rsidP="00A7504E">
      <w:pPr>
        <w:pStyle w:val="ProductList-Body"/>
      </w:pPr>
    </w:p>
    <w:p w14:paraId="68DCDFDB" w14:textId="37F2074C" w:rsidR="00721D6E" w:rsidRPr="007B54C1" w:rsidRDefault="000C1A03" w:rsidP="00A7504E">
      <w:pPr>
        <w:pStyle w:val="ProductList-SubSubSectionHeading"/>
        <w:outlineLvl w:val="1"/>
      </w:pPr>
      <w:bookmarkStart w:id="10" w:name="_Toc507768533"/>
      <w:bookmarkStart w:id="11" w:name="_Toc6563782"/>
      <w:bookmarkStart w:id="12" w:name="_Toc17975682"/>
      <w:bookmarkStart w:id="13" w:name="_Toc116086513"/>
      <w:r>
        <w:t>Termes del DPA i Actualitzacions Aplicables</w:t>
      </w:r>
      <w:bookmarkEnd w:id="10"/>
      <w:bookmarkEnd w:id="11"/>
      <w:bookmarkEnd w:id="12"/>
      <w:bookmarkEnd w:id="13"/>
    </w:p>
    <w:p w14:paraId="5B0EC959" w14:textId="77777777" w:rsidR="00A7504E" w:rsidRPr="007B54C1" w:rsidRDefault="00A7504E" w:rsidP="00A7504E">
      <w:pPr>
        <w:pStyle w:val="ProductList-SubSubSectionHeading"/>
        <w:outlineLvl w:val="1"/>
      </w:pPr>
    </w:p>
    <w:p w14:paraId="231E6213" w14:textId="7C84B969" w:rsidR="00721D6E" w:rsidRPr="007B54C1" w:rsidRDefault="00721D6E" w:rsidP="00A7504E">
      <w:pPr>
        <w:pStyle w:val="ProductList-Body"/>
        <w:ind w:left="158"/>
        <w:rPr>
          <w:b/>
          <w:color w:val="0072C6"/>
        </w:rPr>
      </w:pPr>
      <w:r>
        <w:rPr>
          <w:b/>
          <w:color w:val="0072C6"/>
        </w:rPr>
        <w:t>Límits sobre les Actualitzacions</w:t>
      </w:r>
    </w:p>
    <w:p w14:paraId="72259948" w14:textId="1EC0AF35" w:rsidR="00721D6E" w:rsidRPr="007B54C1" w:rsidRDefault="00721D6E" w:rsidP="00A7504E">
      <w:pPr>
        <w:pStyle w:val="ProductList-Body"/>
        <w:ind w:left="158"/>
      </w:pPr>
      <w:r>
        <w:t>Quan el Client renovi o adquireixi Serveis Professionals existents en virtut d'una Ordre de Treball, s'aplicaran els Termes del DPA vigent en</w:t>
      </w:r>
      <w:r w:rsidR="00DE0C3D">
        <w:t> </w:t>
      </w:r>
      <w:r>
        <w:t>aquell</w:t>
      </w:r>
      <w:r w:rsidR="00DE0C3D">
        <w:t> </w:t>
      </w:r>
      <w:r>
        <w:t>moment i no canviarà durant la relació amb el Client per a aquest Servei Professional.</w:t>
      </w:r>
    </w:p>
    <w:p w14:paraId="42124109" w14:textId="77777777" w:rsidR="00A7504E" w:rsidRPr="007B54C1" w:rsidRDefault="00A7504E" w:rsidP="00A7504E">
      <w:pPr>
        <w:pStyle w:val="ProductList-Body"/>
        <w:ind w:left="158"/>
      </w:pPr>
    </w:p>
    <w:p w14:paraId="57EB4145" w14:textId="120125BE" w:rsidR="00721D6E" w:rsidRPr="007B54C1" w:rsidRDefault="00721D6E" w:rsidP="00A7504E">
      <w:pPr>
        <w:pStyle w:val="ProductList-Body"/>
        <w:ind w:left="158"/>
        <w:rPr>
          <w:b/>
          <w:color w:val="0072C6"/>
        </w:rPr>
      </w:pPr>
      <w:bookmarkStart w:id="14" w:name="_Hlk40343587"/>
      <w:r>
        <w:rPr>
          <w:b/>
          <w:color w:val="0072C6"/>
        </w:rPr>
        <w:t>Característiques, Complements o Programari Relacionat Nous</w:t>
      </w:r>
    </w:p>
    <w:bookmarkEnd w:id="14"/>
    <w:p w14:paraId="7FA02758" w14:textId="27D8AEE4" w:rsidR="00721D6E" w:rsidRPr="007B54C1" w:rsidRDefault="00721D6E" w:rsidP="00A7504E">
      <w:pPr>
        <w:pStyle w:val="ProductList-Body"/>
        <w:ind w:left="158"/>
      </w:pPr>
      <w:r>
        <w:t>Independentment dels límits anteriors sobre les actualitzacions, quan Microsoft presenti ofertes, característiques o complements nous (és</w:t>
      </w:r>
      <w:r w:rsidR="00F060CB">
        <w:t> </w:t>
      </w:r>
      <w:r>
        <w:t>a</w:t>
      </w:r>
      <w:r w:rsidR="00DE0C3D">
        <w:t> </w:t>
      </w:r>
      <w:r>
        <w:t>dir,</w:t>
      </w:r>
      <w:r w:rsidR="00DE0C3D">
        <w:t> </w:t>
      </w:r>
      <w:r>
        <w:t xml:space="preserve">que no s'oferien prèviament), Microsoft pot proporcionar termes o realitzar actualitzacions per al DPA aplicables a l'ús que el Client faci d'aquests nous complements, ofertes o característiques. Si aquests termes inclouen cap canvi advers significatiu per al DPA aplicables a l'ús que el Client fa dels Serveis Professionals, Microsoft proporcionarà al Client una opció per utilitzar les ofertes, les característiques i els complements nous. Si el Client no utilitza les característiques, els complements o el programari relacionat nous, els nous termes o actualitzacions per a aquest DPA tindran, com a mínim, nivells de protecció de dades equivalents als actuals. </w:t>
      </w:r>
    </w:p>
    <w:p w14:paraId="64F80A03" w14:textId="77777777" w:rsidR="00A7504E" w:rsidRPr="007B54C1" w:rsidRDefault="00A7504E" w:rsidP="00A7504E">
      <w:pPr>
        <w:pStyle w:val="ProductList-Body"/>
        <w:ind w:left="158"/>
      </w:pPr>
    </w:p>
    <w:p w14:paraId="0B3F142C" w14:textId="2994EEF1" w:rsidR="00721D6E" w:rsidRPr="007B54C1" w:rsidRDefault="00721D6E" w:rsidP="00A7504E">
      <w:pPr>
        <w:pStyle w:val="ProductList-Body"/>
        <w:ind w:left="158"/>
        <w:rPr>
          <w:b/>
          <w:color w:val="0072C6"/>
        </w:rPr>
      </w:pPr>
      <w:r>
        <w:rPr>
          <w:b/>
          <w:color w:val="0072C6"/>
        </w:rPr>
        <w:t>Reglament i Requisits Governamentals</w:t>
      </w:r>
    </w:p>
    <w:p w14:paraId="62B907DD" w14:textId="58CBD98B" w:rsidR="00721D6E" w:rsidRPr="007B54C1" w:rsidRDefault="00721D6E" w:rsidP="00A7504E">
      <w:pPr>
        <w:pStyle w:val="ProductList-Body"/>
        <w:ind w:left="158"/>
      </w:pPr>
      <w:r>
        <w:t>Independentment dels límits anteriors sobre les actualitzacions, Microsoft pot modificar o resoldre Serveis Professionals en qualsevol país o</w:t>
      </w:r>
      <w:r w:rsidR="00DE0C3D">
        <w:t> </w:t>
      </w:r>
      <w:r>
        <w:t>jurisdicció on hi hagi una obligació o un requisit governamental actual o futur que (1) sotmeti Microsoft a qualsevol reglament o requisit que no</w:t>
      </w:r>
      <w:r w:rsidR="00DE0C3D">
        <w:t> </w:t>
      </w:r>
      <w:r>
        <w:t>s'apliqui generalment a empreses que operen allà, (2) plantegi una dificultat perquè Microsoft segueixi operant el Servei Professional sense modificació o (3) provoqui que Microsoft consideri que els Termes del DPA o el Servei Professional puguin estar en conflicte amb el requisit o</w:t>
      </w:r>
      <w:r w:rsidR="00DE0C3D">
        <w:t> </w:t>
      </w:r>
      <w:r>
        <w:t>l'obligació esmentats.</w:t>
      </w:r>
    </w:p>
    <w:p w14:paraId="3C060BD1" w14:textId="77777777" w:rsidR="00A7504E" w:rsidRPr="007B54C1" w:rsidRDefault="00A7504E" w:rsidP="00A7504E">
      <w:pPr>
        <w:pStyle w:val="ProductList-Body"/>
        <w:ind w:left="158"/>
      </w:pPr>
    </w:p>
    <w:p w14:paraId="0915ECB4" w14:textId="77777777" w:rsidR="00A32607" w:rsidRPr="007B54C1" w:rsidRDefault="00A32607" w:rsidP="00A7504E">
      <w:pPr>
        <w:pStyle w:val="ProductList-SubSubSectionHeading"/>
        <w:outlineLvl w:val="1"/>
      </w:pPr>
      <w:bookmarkStart w:id="15" w:name="_Toc44323923"/>
      <w:bookmarkStart w:id="16" w:name="_Toc116086514"/>
      <w:r>
        <w:t>Notificacions electròniques</w:t>
      </w:r>
      <w:bookmarkEnd w:id="15"/>
      <w:bookmarkEnd w:id="16"/>
    </w:p>
    <w:p w14:paraId="292663A0" w14:textId="18322077" w:rsidR="00A32607" w:rsidRPr="007B54C1" w:rsidRDefault="00A32607" w:rsidP="00A7504E">
      <w:pPr>
        <w:pStyle w:val="ProductList-Body"/>
      </w:pPr>
      <w:r>
        <w:t>Microsoft pot proporcionar al Client informació i notificacions sobre els Serveis Professionals per via electrònica, com ara per correu electrònic, a</w:t>
      </w:r>
      <w:r w:rsidR="00DE0C3D">
        <w:t> </w:t>
      </w:r>
      <w:r>
        <w:t xml:space="preserve">través del portal per al Servei Professional o a través d'un lloc web que Microsoft identifiqui. La notificació es proporciona en la data en què la proporciona Microsoft. </w:t>
      </w:r>
    </w:p>
    <w:p w14:paraId="53DA39DC" w14:textId="77777777" w:rsidR="00A7504E" w:rsidRPr="007B54C1" w:rsidRDefault="00A7504E" w:rsidP="00A7504E">
      <w:pPr>
        <w:pStyle w:val="ProductList-Body"/>
      </w:pPr>
    </w:p>
    <w:p w14:paraId="708D5DD9" w14:textId="77777777" w:rsidR="003329F1" w:rsidRPr="007B54C1" w:rsidRDefault="003329F1" w:rsidP="00A7504E">
      <w:pPr>
        <w:pStyle w:val="ProductList-SubSubSectionHeading"/>
        <w:outlineLvl w:val="1"/>
      </w:pPr>
      <w:bookmarkStart w:id="17" w:name="_Toc507768535"/>
      <w:bookmarkStart w:id="18" w:name="_Toc6563784"/>
      <w:bookmarkStart w:id="19" w:name="_Toc17975684"/>
      <w:bookmarkStart w:id="20" w:name="_Toc116086515"/>
      <w:r>
        <w:t>Versions Anteriors</w:t>
      </w:r>
      <w:bookmarkEnd w:id="17"/>
      <w:bookmarkEnd w:id="18"/>
      <w:bookmarkEnd w:id="19"/>
      <w:bookmarkEnd w:id="20"/>
    </w:p>
    <w:p w14:paraId="59626EBA" w14:textId="7AC9126C" w:rsidR="0081512E" w:rsidRPr="007B54C1" w:rsidRDefault="00BF028B" w:rsidP="00A7504E">
      <w:pPr>
        <w:pStyle w:val="ProductList-Body"/>
      </w:pPr>
      <w:r>
        <w:t xml:space="preserve">Els Termes del DPA proporcionen condicions per als Serveis Professionals que estan disponibles actualment. En el cas de versions anteriors dels Termes del DPA, el Client pot consultar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o posar-se en contacte amb el Gestor de Comptes de Microsoft.</w:t>
      </w:r>
      <w:bookmarkEnd w:id="7"/>
      <w:bookmarkEnd w:id="8"/>
      <w:bookmarkEnd w:id="9"/>
    </w:p>
    <w:p w14:paraId="7A666D87" w14:textId="409A9FDB" w:rsidR="00A32607" w:rsidRPr="007B54C1" w:rsidRDefault="00A32607" w:rsidP="00A32607">
      <w:pPr>
        <w:pStyle w:val="ProductList-Body"/>
        <w:rPr>
          <w:rFonts w:asciiTheme="majorHAnsi" w:hAnsiTheme="majorHAnsi"/>
          <w:b/>
          <w:sz w:val="40"/>
        </w:rPr>
      </w:pPr>
    </w:p>
    <w:p w14:paraId="06F362CA" w14:textId="422184C6" w:rsidR="0024196C" w:rsidRPr="007B54C1" w:rsidRDefault="0024196C" w:rsidP="00A32607">
      <w:pPr>
        <w:pStyle w:val="ProductList-Body"/>
        <w:rPr>
          <w:rFonts w:asciiTheme="majorHAnsi" w:hAnsiTheme="majorHAnsi"/>
          <w:b/>
          <w:sz w:val="40"/>
        </w:rPr>
      </w:pPr>
    </w:p>
    <w:p w14:paraId="1AEF6BE9" w14:textId="2B358EF0" w:rsidR="0024196C" w:rsidRPr="007B54C1" w:rsidRDefault="0024196C" w:rsidP="00A32607">
      <w:pPr>
        <w:pStyle w:val="ProductList-Body"/>
        <w:rPr>
          <w:rFonts w:asciiTheme="majorHAnsi" w:hAnsiTheme="majorHAnsi"/>
          <w:b/>
          <w:sz w:val="40"/>
        </w:rPr>
      </w:pPr>
    </w:p>
    <w:p w14:paraId="40B95844" w14:textId="653EA6F0" w:rsidR="0024196C" w:rsidRPr="007B54C1" w:rsidRDefault="0024196C" w:rsidP="00A32607">
      <w:pPr>
        <w:pStyle w:val="ProductList-Body"/>
        <w:rPr>
          <w:rFonts w:asciiTheme="majorHAnsi" w:hAnsiTheme="majorHAnsi"/>
          <w:b/>
          <w:sz w:val="40"/>
        </w:rPr>
      </w:pPr>
    </w:p>
    <w:p w14:paraId="2F971F41" w14:textId="45083F58" w:rsidR="00A7504E" w:rsidRPr="007B54C1" w:rsidRDefault="00A7504E" w:rsidP="00A32607">
      <w:pPr>
        <w:pStyle w:val="ProductList-Body"/>
        <w:rPr>
          <w:rFonts w:asciiTheme="majorHAnsi" w:hAnsiTheme="majorHAnsi"/>
          <w:b/>
          <w:sz w:val="40"/>
        </w:rPr>
      </w:pPr>
    </w:p>
    <w:p w14:paraId="6872FA84" w14:textId="77777777" w:rsidR="00A7504E" w:rsidRPr="007B54C1" w:rsidRDefault="00A7504E" w:rsidP="00A32607">
      <w:pPr>
        <w:pStyle w:val="ProductList-Body"/>
        <w:rPr>
          <w:rFonts w:asciiTheme="majorHAnsi" w:hAnsiTheme="majorHAnsi"/>
          <w:b/>
          <w:sz w:val="40"/>
        </w:rPr>
      </w:pPr>
    </w:p>
    <w:p w14:paraId="47C55BBD" w14:textId="35E62692" w:rsidR="002B6601" w:rsidRPr="007B54C1" w:rsidRDefault="001908BC" w:rsidP="002B6601">
      <w:pPr>
        <w:pStyle w:val="ProductList-SectionHeading"/>
        <w:outlineLvl w:val="0"/>
      </w:pPr>
      <w:bookmarkStart w:id="22" w:name="_Toc116086516"/>
      <w:bookmarkStart w:id="23" w:name="_Hlk53046063"/>
      <w:r>
        <w:lastRenderedPageBreak/>
        <w:t>Definicions</w:t>
      </w:r>
      <w:bookmarkEnd w:id="22"/>
    </w:p>
    <w:p w14:paraId="71BBB68F" w14:textId="04EB1A3A" w:rsidR="001908BC" w:rsidRPr="007B54C1" w:rsidRDefault="001908BC" w:rsidP="00182772">
      <w:pPr>
        <w:spacing w:after="117"/>
        <w:ind w:right="7"/>
        <w:rPr>
          <w:b/>
          <w:sz w:val="18"/>
          <w:szCs w:val="18"/>
        </w:rPr>
      </w:pPr>
      <w:bookmarkStart w:id="24" w:name="_Hlk53045649"/>
      <w:r>
        <w:rPr>
          <w:sz w:val="18"/>
        </w:rPr>
        <w:t>Els termes en majúscules que s'utilitzin però que no es defineixin en aquest DPA tindran el significat que s'indica al Contracte. En</w:t>
      </w:r>
      <w:r w:rsidR="00F060CB">
        <w:rPr>
          <w:sz w:val="18"/>
        </w:rPr>
        <w:t> </w:t>
      </w:r>
      <w:r>
        <w:rPr>
          <w:sz w:val="18"/>
        </w:rPr>
        <w:t>aquest</w:t>
      </w:r>
      <w:r w:rsidR="00F060CB">
        <w:rPr>
          <w:sz w:val="18"/>
        </w:rPr>
        <w:t> </w:t>
      </w:r>
      <w:r>
        <w:rPr>
          <w:sz w:val="18"/>
        </w:rPr>
        <w:t>DPA</w:t>
      </w:r>
      <w:r w:rsidR="00DE0C3D">
        <w:rPr>
          <w:sz w:val="18"/>
        </w:rPr>
        <w:t> </w:t>
      </w:r>
      <w:r>
        <w:rPr>
          <w:sz w:val="18"/>
        </w:rPr>
        <w:t xml:space="preserve">s'utilitzen els termes definits següents: </w:t>
      </w:r>
    </w:p>
    <w:p w14:paraId="679FCCA4" w14:textId="26CB861B" w:rsidR="002B6601" w:rsidRPr="007B54C1" w:rsidRDefault="00F060CB" w:rsidP="002B6601">
      <w:pPr>
        <w:pStyle w:val="ProductList-Body"/>
        <w:spacing w:after="120"/>
        <w:rPr>
          <w:szCs w:val="18"/>
        </w:rPr>
      </w:pPr>
      <w:r>
        <w:rPr>
          <w:szCs w:val="18"/>
        </w:rPr>
        <w:t>“</w:t>
      </w:r>
      <w:r w:rsidR="002B6601">
        <w:rPr>
          <w:szCs w:val="18"/>
        </w:rPr>
        <w:t>Contracte</w:t>
      </w:r>
      <w:r>
        <w:rPr>
          <w:szCs w:val="18"/>
        </w:rPr>
        <w:t>”</w:t>
      </w:r>
      <w:r w:rsidR="002B6601">
        <w:rPr>
          <w:szCs w:val="18"/>
        </w:rPr>
        <w:t xml:space="preserve"> significa, segons escaigui, la Descripció dels Serveis i qualsevol Annex, Pla de Treball, Ordre de Treball de Serveis Enterprise, Ordre</w:t>
      </w:r>
      <w:r w:rsidR="00DE0C3D">
        <w:rPr>
          <w:szCs w:val="18"/>
        </w:rPr>
        <w:t> </w:t>
      </w:r>
      <w:r w:rsidR="002B6601">
        <w:rPr>
          <w:szCs w:val="18"/>
        </w:rPr>
        <w:t>de</w:t>
      </w:r>
      <w:r w:rsidR="00DE0C3D">
        <w:rPr>
          <w:szCs w:val="18"/>
        </w:rPr>
        <w:t> </w:t>
      </w:r>
      <w:r w:rsidR="002B6601">
        <w:rPr>
          <w:szCs w:val="18"/>
        </w:rPr>
        <w:t>Treball de Serveis d'Assistència Tècnica per a Empreses de Microsoft i el contracte principal de Microsoft aplicable, com ara el Contracte</w:t>
      </w:r>
      <w:r w:rsidR="00DE0C3D">
        <w:rPr>
          <w:szCs w:val="18"/>
        </w:rPr>
        <w:t> </w:t>
      </w:r>
      <w:r w:rsidR="002B6601">
        <w:rPr>
          <w:szCs w:val="18"/>
        </w:rPr>
        <w:t>Marc</w:t>
      </w:r>
      <w:r w:rsidR="00DE0C3D">
        <w:rPr>
          <w:szCs w:val="18"/>
        </w:rPr>
        <w:t> </w:t>
      </w:r>
      <w:r w:rsidR="002B6601">
        <w:rPr>
          <w:szCs w:val="18"/>
        </w:rPr>
        <w:t xml:space="preserve">de Negocis i Serveis de Microsoft. </w:t>
      </w:r>
    </w:p>
    <w:p w14:paraId="04C4FBA7" w14:textId="6CD9EEF7" w:rsidR="006A3D1E" w:rsidRPr="007B54C1" w:rsidRDefault="006A3D1E" w:rsidP="006A3D1E">
      <w:pPr>
        <w:spacing w:after="117"/>
        <w:ind w:right="7"/>
        <w:rPr>
          <w:sz w:val="18"/>
          <w:szCs w:val="18"/>
        </w:rPr>
      </w:pPr>
      <w:r>
        <w:rPr>
          <w:sz w:val="18"/>
          <w:szCs w:val="18"/>
        </w:rPr>
        <w:t xml:space="preserve">Els </w:t>
      </w:r>
      <w:r w:rsidR="00F060CB">
        <w:rPr>
          <w:sz w:val="18"/>
          <w:szCs w:val="18"/>
        </w:rPr>
        <w:t>“</w:t>
      </w:r>
      <w:r>
        <w:rPr>
          <w:sz w:val="18"/>
          <w:szCs w:val="18"/>
        </w:rPr>
        <w:t>Requisits de Protecció de Dades</w:t>
      </w:r>
      <w:r w:rsidR="00F060CB">
        <w:rPr>
          <w:sz w:val="18"/>
          <w:szCs w:val="18"/>
        </w:rPr>
        <w:t>”</w:t>
      </w:r>
      <w:r>
        <w:rPr>
          <w:sz w:val="18"/>
          <w:szCs w:val="18"/>
        </w:rPr>
        <w:t xml:space="preserve"> fan referència a l'RGPD, les Lleis Locals de Protecció de Dades de la UE o l'EEE i totes les lleis, reglaments</w:t>
      </w:r>
      <w:r w:rsidR="00DE0C3D">
        <w:rPr>
          <w:sz w:val="18"/>
          <w:szCs w:val="18"/>
        </w:rPr>
        <w:t> </w:t>
      </w:r>
      <w:r>
        <w:rPr>
          <w:sz w:val="18"/>
          <w:szCs w:val="18"/>
        </w:rPr>
        <w:t>i</w:t>
      </w:r>
      <w:r w:rsidR="00DE0C3D">
        <w:rPr>
          <w:sz w:val="18"/>
          <w:szCs w:val="18"/>
        </w:rPr>
        <w:t> </w:t>
      </w:r>
      <w:r>
        <w:rPr>
          <w:sz w:val="18"/>
          <w:szCs w:val="18"/>
        </w:rPr>
        <w:t>altres requisits legals aplicables que es relacionin amb (a) la privadesa i la seguretat de dades; i (b) l'ús, la recollida, la retenció,</w:t>
      </w:r>
      <w:r w:rsidR="00DE0C3D">
        <w:rPr>
          <w:sz w:val="18"/>
          <w:szCs w:val="18"/>
        </w:rPr>
        <w:t> </w:t>
      </w:r>
      <w:r>
        <w:rPr>
          <w:sz w:val="18"/>
          <w:szCs w:val="18"/>
        </w:rPr>
        <w:t xml:space="preserve">l'emmagatzematge, la seguretat, la revelació, la transmissió, la supressió i altres tractaments de les Dades Personals. </w:t>
      </w:r>
    </w:p>
    <w:p w14:paraId="34D91079" w14:textId="458D0F24" w:rsidR="00A32607" w:rsidRPr="007B54C1" w:rsidRDefault="00F060CB" w:rsidP="00A32607">
      <w:pPr>
        <w:pStyle w:val="ProductList-Body"/>
        <w:spacing w:after="120"/>
      </w:pPr>
      <w:r>
        <w:t>“</w:t>
      </w:r>
      <w:r w:rsidR="006A3D1E">
        <w:t>Termes de DPA</w:t>
      </w:r>
      <w:r>
        <w:t>”</w:t>
      </w:r>
      <w:r w:rsidR="006A3D1E">
        <w:t xml:space="preserve"> o </w:t>
      </w:r>
      <w:r>
        <w:t>“</w:t>
      </w:r>
      <w:r w:rsidR="006A3D1E">
        <w:t>DPA</w:t>
      </w:r>
      <w:r>
        <w:t>”</w:t>
      </w:r>
      <w:r w:rsidR="006A3D1E">
        <w:t xml:space="preserve"> fa referència als termes d'aquest DPA.</w:t>
      </w:r>
    </w:p>
    <w:p w14:paraId="2F49CA39" w14:textId="2F8AC6C7" w:rsidR="001908BC" w:rsidRPr="007B54C1" w:rsidRDefault="00F060CB" w:rsidP="006A3D1E">
      <w:pPr>
        <w:spacing w:after="117"/>
        <w:ind w:right="7"/>
        <w:rPr>
          <w:sz w:val="18"/>
          <w:szCs w:val="18"/>
        </w:rPr>
      </w:pPr>
      <w:r>
        <w:rPr>
          <w:sz w:val="18"/>
          <w:szCs w:val="18"/>
        </w:rPr>
        <w:t>“</w:t>
      </w:r>
      <w:r w:rsidR="001908BC">
        <w:rPr>
          <w:sz w:val="18"/>
          <w:szCs w:val="18"/>
        </w:rPr>
        <w:t>RGPD</w:t>
      </w:r>
      <w:r>
        <w:rPr>
          <w:sz w:val="18"/>
          <w:szCs w:val="18"/>
        </w:rPr>
        <w:t>”</w:t>
      </w:r>
      <w:r w:rsidR="001908BC">
        <w:rPr>
          <w:sz w:val="18"/>
          <w:szCs w:val="18"/>
        </w:rPr>
        <w:t xml:space="preserve"> fa referència al Reglament (UE) 2016/679 del Parlament Europeu i del Consell del 27 d'abril de 2016 sobre la protecció de les persones físiques amb relació al tractament de les dades personals i del seu lliure moviment, i revoca la Directiva 95/46/CE (Reglament General de Protecció</w:t>
      </w:r>
      <w:r>
        <w:rPr>
          <w:sz w:val="18"/>
          <w:szCs w:val="18"/>
        </w:rPr>
        <w:t> </w:t>
      </w:r>
      <w:r w:rsidR="001908BC">
        <w:rPr>
          <w:sz w:val="18"/>
          <w:szCs w:val="18"/>
        </w:rPr>
        <w:t xml:space="preserve">de Dades). </w:t>
      </w:r>
    </w:p>
    <w:p w14:paraId="0EC04A38" w14:textId="654FDAAF" w:rsidR="006A3D1E" w:rsidRPr="007B54C1" w:rsidRDefault="006A3D1E" w:rsidP="006A3D1E">
      <w:pPr>
        <w:pStyle w:val="ProductList-Body"/>
        <w:spacing w:after="120"/>
        <w:rPr>
          <w:szCs w:val="18"/>
        </w:rPr>
      </w:pPr>
      <w:r>
        <w:rPr>
          <w:szCs w:val="18"/>
        </w:rPr>
        <w:t xml:space="preserve">Les </w:t>
      </w:r>
      <w:r w:rsidR="00F060CB">
        <w:rPr>
          <w:szCs w:val="18"/>
        </w:rPr>
        <w:t>“</w:t>
      </w:r>
      <w:r>
        <w:rPr>
          <w:szCs w:val="18"/>
        </w:rPr>
        <w:t>Condicions de l'RGPD</w:t>
      </w:r>
      <w:r w:rsidR="00F060CB">
        <w:rPr>
          <w:szCs w:val="18"/>
        </w:rPr>
        <w:t>”</w:t>
      </w:r>
      <w:r>
        <w:rPr>
          <w:szCs w:val="18"/>
        </w:rPr>
        <w:t xml:space="preserve"> són les condicions de l'Adjunt 2, en virtut de les quals Microsoft estableix compromisos vinculants en relació amb</w:t>
      </w:r>
      <w:r w:rsidR="00DE0C3D">
        <w:rPr>
          <w:szCs w:val="18"/>
        </w:rPr>
        <w:t> </w:t>
      </w:r>
      <w:r>
        <w:rPr>
          <w:szCs w:val="18"/>
        </w:rPr>
        <w:t>el</w:t>
      </w:r>
      <w:r w:rsidR="00DE0C3D">
        <w:rPr>
          <w:szCs w:val="18"/>
        </w:rPr>
        <w:t> </w:t>
      </w:r>
      <w:r>
        <w:rPr>
          <w:szCs w:val="18"/>
        </w:rPr>
        <w:t>tractament que fa de les Dades Personals, d'acord amb l'Article 28 de l'RGPD.</w:t>
      </w:r>
    </w:p>
    <w:p w14:paraId="1555D1C5" w14:textId="64830DA3" w:rsidR="006A3D1E" w:rsidRPr="007B54C1" w:rsidRDefault="006A3D1E" w:rsidP="006A3D1E">
      <w:pPr>
        <w:spacing w:after="116"/>
        <w:ind w:right="7"/>
        <w:rPr>
          <w:sz w:val="18"/>
          <w:szCs w:val="18"/>
        </w:rPr>
      </w:pPr>
      <w:r>
        <w:rPr>
          <w:sz w:val="18"/>
          <w:szCs w:val="18"/>
        </w:rPr>
        <w:t xml:space="preserve">El terme </w:t>
      </w:r>
      <w:r w:rsidR="00F060CB">
        <w:rPr>
          <w:sz w:val="18"/>
          <w:szCs w:val="18"/>
        </w:rPr>
        <w:t>“</w:t>
      </w:r>
      <w:r>
        <w:rPr>
          <w:sz w:val="18"/>
          <w:szCs w:val="18"/>
        </w:rPr>
        <w:t>Lleis Locals de Protecció de Dades de la UE o l'EEE</w:t>
      </w:r>
      <w:r w:rsidR="00F060CB">
        <w:rPr>
          <w:sz w:val="18"/>
          <w:szCs w:val="18"/>
        </w:rPr>
        <w:t>”</w:t>
      </w:r>
      <w:r>
        <w:rPr>
          <w:sz w:val="18"/>
          <w:szCs w:val="18"/>
        </w:rPr>
        <w:t xml:space="preserve"> fa referència a qualsevol legislació i reglament subordinats que implementen l'RGPD.</w:t>
      </w:r>
      <w:r w:rsidR="00485FCE">
        <w:rPr>
          <w:sz w:val="18"/>
          <w:szCs w:val="18"/>
        </w:rPr>
        <w:t xml:space="preserve"> </w:t>
      </w:r>
    </w:p>
    <w:p w14:paraId="1CF52FA2" w14:textId="320063DB" w:rsidR="002B6601" w:rsidRPr="007B54C1" w:rsidRDefault="002B6601" w:rsidP="006041D6">
      <w:pPr>
        <w:pStyle w:val="ProductList-Body"/>
        <w:spacing w:after="120"/>
        <w:rPr>
          <w:szCs w:val="18"/>
        </w:rPr>
      </w:pPr>
      <w:r>
        <w:rPr>
          <w:szCs w:val="18"/>
        </w:rPr>
        <w:t xml:space="preserve">El terme </w:t>
      </w:r>
      <w:r w:rsidR="00F060CB">
        <w:rPr>
          <w:szCs w:val="18"/>
        </w:rPr>
        <w:t>“</w:t>
      </w:r>
      <w:r>
        <w:rPr>
          <w:szCs w:val="18"/>
        </w:rPr>
        <w:t>Dades Personals</w:t>
      </w:r>
      <w:r w:rsidR="00F060CB">
        <w:rPr>
          <w:szCs w:val="18"/>
        </w:rPr>
        <w:t>”</w:t>
      </w:r>
      <w:r>
        <w:rPr>
          <w:szCs w:val="18"/>
        </w:rPr>
        <w:t xml:space="preserve"> fa referència a qualsevol informació relacionada amb una persona física identificada o identificable. Es considerarà persona física identificable tota persona la identitat de la qual es pugui determinar, directament o indirecta, en particular mitjançant un identificador, com per exemple un nom, un número d'identificació, dades de localització, un identificador en línia o diversos factors propis de</w:t>
      </w:r>
      <w:r w:rsidR="00DE0C3D">
        <w:rPr>
          <w:szCs w:val="18"/>
        </w:rPr>
        <w:t> </w:t>
      </w:r>
      <w:r>
        <w:rPr>
          <w:szCs w:val="18"/>
        </w:rPr>
        <w:t>la</w:t>
      </w:r>
      <w:r w:rsidR="00DE0C3D">
        <w:rPr>
          <w:szCs w:val="18"/>
        </w:rPr>
        <w:t> </w:t>
      </w:r>
      <w:r>
        <w:rPr>
          <w:szCs w:val="18"/>
        </w:rPr>
        <w:t>identitat física, fisiològica, genètica, psíquica, econòmica, cultural o social d’aquesta persona.</w:t>
      </w:r>
    </w:p>
    <w:p w14:paraId="6BDB6B0D" w14:textId="6FD22FED" w:rsidR="00AE69A9" w:rsidRPr="007B54C1" w:rsidRDefault="00F060CB" w:rsidP="00AE69A9">
      <w:pPr>
        <w:pStyle w:val="ProductList-Body"/>
        <w:spacing w:after="120"/>
      </w:pPr>
      <w:r>
        <w:t>“</w:t>
      </w:r>
      <w:r w:rsidR="00AE69A9">
        <w:t>Producte</w:t>
      </w:r>
      <w:r>
        <w:t>”</w:t>
      </w:r>
      <w:r w:rsidR="00AE69A9">
        <w:t xml:space="preserve"> té el significat que es proporciona al contracte de llicències per volum. Per facilitar-ne la referència, </w:t>
      </w:r>
      <w:r>
        <w:t>“</w:t>
      </w:r>
      <w:r w:rsidR="00AE69A9">
        <w:t>Producte</w:t>
      </w:r>
      <w:r>
        <w:t>”</w:t>
      </w:r>
      <w:r w:rsidR="00AE69A9">
        <w:t xml:space="preserve"> inclou els Serveis</w:t>
      </w:r>
      <w:r w:rsidR="00DE0C3D">
        <w:t> </w:t>
      </w:r>
      <w:r w:rsidR="00AE69A9">
        <w:t>Online</w:t>
      </w:r>
      <w:r w:rsidR="00DE0C3D">
        <w:t> </w:t>
      </w:r>
      <w:r w:rsidR="00AE69A9">
        <w:t xml:space="preserve">i el Programari, tal com es defineixen al contracte de llicències per volum. </w:t>
      </w:r>
    </w:p>
    <w:p w14:paraId="57E0D20C" w14:textId="4E13407E" w:rsidR="00A91CE1" w:rsidRPr="007B54C1" w:rsidRDefault="00F060CB" w:rsidP="002336A8">
      <w:pPr>
        <w:pStyle w:val="ProductList-Body"/>
        <w:spacing w:after="120"/>
        <w:rPr>
          <w:strike/>
        </w:rPr>
      </w:pPr>
      <w:r>
        <w:t>“</w:t>
      </w:r>
      <w:r w:rsidR="00A91CE1">
        <w:t>Serveis Professionals</w:t>
      </w:r>
      <w:r>
        <w:t>”</w:t>
      </w:r>
      <w:r w:rsidR="00A91CE1">
        <w:t xml:space="preserve"> fa referència als serveis següents: (a) Serveis de consultoria de Microsoft, que consten de serveis de planificació, assessorament, orientació, migració de dades, implementació i desenvolupament de solucions i programari proporcionats en virtut d'una Ordre</w:t>
      </w:r>
      <w:r w:rsidR="00DE0C3D">
        <w:t> </w:t>
      </w:r>
      <w:r w:rsidR="00A91CE1">
        <w:t>de</w:t>
      </w:r>
      <w:r w:rsidR="00DE0C3D">
        <w:t> </w:t>
      </w:r>
      <w:r w:rsidR="00A91CE1">
        <w:t>Treball del Microsoft Enterprise Services o un Contracte d'Acceleració de Càrregues de Treball al Núvol que incorpora aquesta DPA com a</w:t>
      </w:r>
      <w:r w:rsidR="00DE0C3D">
        <w:t> </w:t>
      </w:r>
      <w:r w:rsidR="00A91CE1">
        <w:t>referència; i (b) serveis d'assistència tècnica que proporciona Microsoft que ajuden els clients a identificar i resoldre problemes que afecten els Productes, inclosa l'assistència tècnica proporcionada com a part de l'Assistència Unificada de Microsoft o els Serveis d'Assistència Premier (tal com</w:t>
      </w:r>
      <w:r>
        <w:t> </w:t>
      </w:r>
      <w:r w:rsidR="00A91CE1">
        <w:t xml:space="preserve">es descriu a la Descripció de l'Assessorament i l'Assistència Tècnica de Serveis o a la Descripció dels Serveis, respectivament), i qualsevol altre servei d'assistència tècnica comercial. Els Serveis Professionals no inclouen els Productes. </w:t>
      </w:r>
    </w:p>
    <w:p w14:paraId="1EB2A5A5" w14:textId="7E29EAF0" w:rsidR="00182772" w:rsidRPr="007B54C1" w:rsidRDefault="00F060CB" w:rsidP="00182772">
      <w:pPr>
        <w:spacing w:after="110"/>
        <w:ind w:right="7"/>
        <w:rPr>
          <w:sz w:val="18"/>
          <w:szCs w:val="18"/>
        </w:rPr>
      </w:pPr>
      <w:r>
        <w:rPr>
          <w:sz w:val="18"/>
          <w:szCs w:val="18"/>
        </w:rPr>
        <w:t>“</w:t>
      </w:r>
      <w:r w:rsidR="006A3D1E">
        <w:rPr>
          <w:sz w:val="18"/>
          <w:szCs w:val="18"/>
        </w:rPr>
        <w:t>Dades de Serveis Professionals</w:t>
      </w:r>
      <w:r>
        <w:rPr>
          <w:sz w:val="18"/>
          <w:szCs w:val="18"/>
        </w:rPr>
        <w:t>”</w:t>
      </w:r>
      <w:r w:rsidR="006A3D1E">
        <w:rPr>
          <w:sz w:val="18"/>
          <w:szCs w:val="18"/>
        </w:rPr>
        <w:t xml:space="preserve"> són totes les dades (inclosos tots els fitxers de text, so, vídeo, imatge o programari) que el Client o algú en nom</w:t>
      </w:r>
      <w:r>
        <w:rPr>
          <w:sz w:val="18"/>
          <w:szCs w:val="18"/>
        </w:rPr>
        <w:t> </w:t>
      </w:r>
      <w:r w:rsidR="006A3D1E">
        <w:rPr>
          <w:sz w:val="18"/>
          <w:szCs w:val="18"/>
        </w:rPr>
        <w:t>seu proporcioni a Microsoft (o que el Client autoritzi Microsoft a obtenir d'un Producte) o que Microsoft obtingui o tracti o bé algú en nom</w:t>
      </w:r>
      <w:r>
        <w:rPr>
          <w:sz w:val="18"/>
          <w:szCs w:val="18"/>
        </w:rPr>
        <w:t> </w:t>
      </w:r>
      <w:r w:rsidR="006A3D1E">
        <w:rPr>
          <w:sz w:val="18"/>
          <w:szCs w:val="18"/>
        </w:rPr>
        <w:t>seu a</w:t>
      </w:r>
      <w:r w:rsidR="00DE0C3D">
        <w:rPr>
          <w:sz w:val="18"/>
          <w:szCs w:val="18"/>
        </w:rPr>
        <w:t> </w:t>
      </w:r>
      <w:r w:rsidR="006A3D1E">
        <w:rPr>
          <w:sz w:val="18"/>
          <w:szCs w:val="18"/>
        </w:rPr>
        <w:t>través d’una relació que estableixi amb Microsoft per obtenir Serveis Professionals.</w:t>
      </w:r>
      <w:r w:rsidR="00485FCE">
        <w:rPr>
          <w:sz w:val="18"/>
          <w:szCs w:val="18"/>
        </w:rPr>
        <w:t xml:space="preserve"> </w:t>
      </w:r>
    </w:p>
    <w:p w14:paraId="50E15B27" w14:textId="3FE5473A" w:rsidR="00FC3709" w:rsidRPr="007B54C1" w:rsidRDefault="00FC3709" w:rsidP="00FC3709">
      <w:pPr>
        <w:pStyle w:val="ProductList-Body"/>
        <w:spacing w:after="120"/>
      </w:pPr>
      <w:r>
        <w:t xml:space="preserve">El terme </w:t>
      </w:r>
      <w:r w:rsidR="00F060CB">
        <w:t>“</w:t>
      </w:r>
      <w:r>
        <w:t>Clàusules Contractuals Tipus de 2010</w:t>
      </w:r>
      <w:r w:rsidR="00F060CB">
        <w:t>”</w:t>
      </w:r>
      <w:r>
        <w:t xml:space="preserve"> fa referència a les clàusules de protecció de dades estàndard (mòdul de processador a</w:t>
      </w:r>
      <w:r w:rsidR="00F060CB">
        <w:t> </w:t>
      </w:r>
      <w:r>
        <w:t>processador) entre Microsoft Ireland Operations Limited i Microsoft Corporation per a la transmissió de dades personals de processadors de</w:t>
      </w:r>
      <w:r w:rsidR="00F060CB">
        <w:t> </w:t>
      </w:r>
      <w:r>
        <w:t>l'EEE</w:t>
      </w:r>
      <w:r w:rsidR="00DE0C3D">
        <w:t> </w:t>
      </w:r>
      <w:r>
        <w:t>a</w:t>
      </w:r>
      <w:r w:rsidR="00DE0C3D">
        <w:t> </w:t>
      </w:r>
      <w:r>
        <w:t>encarregats del tractament establerts en altres països que no garanteixen un nivell adequat de protecció de dades, tal com es descriu</w:t>
      </w:r>
      <w:r w:rsidR="00F060CB">
        <w:t> </w:t>
      </w:r>
      <w:r>
        <w:t>a</w:t>
      </w:r>
      <w:r w:rsidR="00DE0C3D">
        <w:t> </w:t>
      </w:r>
      <w:r>
        <w:t>l'Article 46 de l'RGPD i segons la decisió 2021/914/EC de la Comissió Europea aprovada el 4 de febrer de 2021.</w:t>
      </w:r>
    </w:p>
    <w:p w14:paraId="7A212925" w14:textId="2E0E7E07" w:rsidR="00182772" w:rsidRPr="007B54C1" w:rsidRDefault="00F060CB" w:rsidP="00182772">
      <w:pPr>
        <w:spacing w:after="117"/>
        <w:ind w:right="7"/>
        <w:rPr>
          <w:sz w:val="18"/>
          <w:szCs w:val="18"/>
        </w:rPr>
      </w:pPr>
      <w:r>
        <w:rPr>
          <w:sz w:val="18"/>
          <w:szCs w:val="18"/>
        </w:rPr>
        <w:t>“</w:t>
      </w:r>
      <w:r w:rsidR="00182772">
        <w:rPr>
          <w:sz w:val="18"/>
          <w:szCs w:val="18"/>
        </w:rPr>
        <w:t>Sotsencarregat del tractament</w:t>
      </w:r>
      <w:r>
        <w:rPr>
          <w:sz w:val="18"/>
          <w:szCs w:val="18"/>
        </w:rPr>
        <w:t>”</w:t>
      </w:r>
      <w:r w:rsidR="00182772">
        <w:rPr>
          <w:sz w:val="18"/>
          <w:szCs w:val="18"/>
        </w:rPr>
        <w:t xml:space="preserve"> fa referència als altres encarregats del tractament amb els quals compta Microsoft per tractar les Dades</w:t>
      </w:r>
      <w:r w:rsidR="00DE0C3D">
        <w:rPr>
          <w:sz w:val="18"/>
          <w:szCs w:val="18"/>
        </w:rPr>
        <w:t> </w:t>
      </w:r>
      <w:r w:rsidR="00182772">
        <w:rPr>
          <w:sz w:val="18"/>
          <w:szCs w:val="18"/>
        </w:rPr>
        <w:t>dels</w:t>
      </w:r>
      <w:r w:rsidR="00DE0C3D">
        <w:rPr>
          <w:sz w:val="18"/>
          <w:szCs w:val="18"/>
        </w:rPr>
        <w:t> </w:t>
      </w:r>
      <w:r w:rsidR="00182772">
        <w:rPr>
          <w:sz w:val="18"/>
          <w:szCs w:val="18"/>
        </w:rPr>
        <w:t>Serveis Professionals, així com qualsevol subcontractista que processa les Dades dels Serveis Professionals.</w:t>
      </w:r>
      <w:r w:rsidR="00485FCE">
        <w:rPr>
          <w:sz w:val="18"/>
          <w:szCs w:val="18"/>
        </w:rPr>
        <w:t xml:space="preserve"> </w:t>
      </w:r>
    </w:p>
    <w:p w14:paraId="1AE7377E" w14:textId="10BD1A4C" w:rsidR="001908BC" w:rsidRPr="007B54C1" w:rsidRDefault="001908BC" w:rsidP="00CA14FF">
      <w:pPr>
        <w:pStyle w:val="ProductList-Body"/>
      </w:pPr>
      <w:r>
        <w:t xml:space="preserve">Els termes en minúscules que s'utilitzen, però no es defineixen en aquest DPA, com ara </w:t>
      </w:r>
      <w:r w:rsidR="00F060CB">
        <w:t>“</w:t>
      </w:r>
      <w:r>
        <w:t>violació de les dades personals</w:t>
      </w:r>
      <w:r w:rsidR="00F060CB">
        <w:t>”</w:t>
      </w:r>
      <w:r>
        <w:t xml:space="preserve">, </w:t>
      </w:r>
      <w:r w:rsidR="00F060CB">
        <w:t>“</w:t>
      </w:r>
      <w:r>
        <w:t>tractament</w:t>
      </w:r>
      <w:r w:rsidR="00F060CB">
        <w:t>”</w:t>
      </w:r>
      <w:r>
        <w:t xml:space="preserve">, </w:t>
      </w:r>
      <w:r w:rsidR="00F060CB">
        <w:t>“</w:t>
      </w:r>
      <w:r>
        <w:t>responsable</w:t>
      </w:r>
      <w:r w:rsidR="00F060CB">
        <w:t>”</w:t>
      </w:r>
      <w:r>
        <w:t xml:space="preserve">, </w:t>
      </w:r>
      <w:r w:rsidR="00F060CB">
        <w:t>“</w:t>
      </w:r>
      <w:r>
        <w:t>encarregat del tractament</w:t>
      </w:r>
      <w:r w:rsidR="00F060CB">
        <w:t>”</w:t>
      </w:r>
      <w:r>
        <w:t xml:space="preserve">, </w:t>
      </w:r>
      <w:r w:rsidR="00F060CB">
        <w:t>“</w:t>
      </w:r>
      <w:r>
        <w:t>definició de perfils</w:t>
      </w:r>
      <w:r w:rsidR="00F060CB">
        <w:t>”</w:t>
      </w:r>
      <w:r>
        <w:t xml:space="preserve">, </w:t>
      </w:r>
      <w:r w:rsidR="00F060CB">
        <w:t>“</w:t>
      </w:r>
      <w:r>
        <w:t>dades personals</w:t>
      </w:r>
      <w:r w:rsidR="00F060CB">
        <w:t>”</w:t>
      </w:r>
      <w:r>
        <w:t xml:space="preserve"> i </w:t>
      </w:r>
      <w:r w:rsidR="00F060CB">
        <w:t>“</w:t>
      </w:r>
      <w:r>
        <w:t>titular de les dades</w:t>
      </w:r>
      <w:r w:rsidR="00F060CB">
        <w:t>”</w:t>
      </w:r>
      <w:r>
        <w:t xml:space="preserve"> tindran el mateix significat que se’ls assigna en l'Article 4 de l'RGPD, independentment de si s'aplica l'RGPD. Les condicions </w:t>
      </w:r>
      <w:r w:rsidR="00F060CB">
        <w:t>“</w:t>
      </w:r>
      <w:r>
        <w:t>importador de dades</w:t>
      </w:r>
      <w:r w:rsidR="00F060CB">
        <w:t>”</w:t>
      </w:r>
      <w:r>
        <w:t xml:space="preserve"> i </w:t>
      </w:r>
      <w:r w:rsidR="00F060CB">
        <w:t>“</w:t>
      </w:r>
      <w:r>
        <w:t>exportador de dades</w:t>
      </w:r>
      <w:r w:rsidR="00F060CB">
        <w:t>”</w:t>
      </w:r>
      <w:r>
        <w:t xml:space="preserve"> tenen els significats que s'indiquen a les Clàusules Contractuals Tipus.</w:t>
      </w:r>
      <w:r w:rsidR="00485FCE">
        <w:t xml:space="preserve"> </w:t>
      </w:r>
    </w:p>
    <w:p w14:paraId="7220C6B1" w14:textId="77777777" w:rsidR="0081512E" w:rsidRPr="007B54C1" w:rsidRDefault="0081512E">
      <w:pPr>
        <w:rPr>
          <w:sz w:val="18"/>
        </w:rPr>
      </w:pPr>
      <w:r>
        <w:br w:type="page"/>
      </w:r>
    </w:p>
    <w:p w14:paraId="5B9BB23E" w14:textId="303EBE8C" w:rsidR="005B6EC5" w:rsidRPr="007B54C1" w:rsidRDefault="005B6EC5" w:rsidP="005B6EC5">
      <w:pPr>
        <w:pStyle w:val="ProductList-SectionHeading"/>
        <w:outlineLvl w:val="0"/>
      </w:pPr>
      <w:bookmarkStart w:id="25" w:name="_Toc116086517"/>
      <w:bookmarkEnd w:id="23"/>
      <w:bookmarkEnd w:id="24"/>
      <w:r>
        <w:lastRenderedPageBreak/>
        <w:t>Condicions Generals</w:t>
      </w:r>
      <w:bookmarkEnd w:id="25"/>
    </w:p>
    <w:p w14:paraId="23056F78" w14:textId="77777777" w:rsidR="00B15613" w:rsidRPr="007B54C1" w:rsidRDefault="00B15613" w:rsidP="00A7504E">
      <w:pPr>
        <w:pStyle w:val="ProductList-SubSubSectionHeading"/>
        <w:outlineLvl w:val="1"/>
      </w:pPr>
      <w:bookmarkStart w:id="26" w:name="_Toc489605565"/>
      <w:bookmarkStart w:id="27" w:name="_Toc116086518"/>
      <w:bookmarkStart w:id="28" w:name="_Hlk53046374"/>
      <w:r>
        <w:t>Compliment de les legislacions</w:t>
      </w:r>
      <w:bookmarkEnd w:id="26"/>
      <w:bookmarkEnd w:id="27"/>
    </w:p>
    <w:p w14:paraId="5F59D6BF" w14:textId="1737D045" w:rsidR="00A7504E" w:rsidRPr="007B54C1" w:rsidRDefault="00B15613" w:rsidP="00A7504E">
      <w:pPr>
        <w:spacing w:after="120" w:line="240" w:lineRule="auto"/>
        <w:rPr>
          <w:bCs/>
          <w:sz w:val="18"/>
          <w:szCs w:val="18"/>
        </w:rPr>
      </w:pPr>
      <w:r>
        <w:rPr>
          <w:bCs/>
          <w:sz w:val="18"/>
          <w:szCs w:val="18"/>
        </w:rPr>
        <w:t>Microsoft complirà totes les lleis i reglaments aplicables a la seva prestació dels Serveis Professionals, inclosos els Requisits de Protecció de Dades</w:t>
      </w:r>
      <w:r w:rsidR="00DE0C3D">
        <w:rPr>
          <w:bCs/>
          <w:sz w:val="18"/>
          <w:szCs w:val="18"/>
        </w:rPr>
        <w:t> </w:t>
      </w:r>
      <w:r>
        <w:rPr>
          <w:bCs/>
          <w:sz w:val="18"/>
          <w:szCs w:val="18"/>
        </w:rPr>
        <w:t>i</w:t>
      </w:r>
      <w:r w:rsidR="00DE0C3D">
        <w:rPr>
          <w:bCs/>
          <w:sz w:val="18"/>
          <w:szCs w:val="18"/>
        </w:rPr>
        <w:t> </w:t>
      </w:r>
      <w:r>
        <w:rPr>
          <w:bCs/>
          <w:sz w:val="18"/>
          <w:szCs w:val="18"/>
        </w:rPr>
        <w:t>la normativa en matèria de notificació d'infraccions de seguretat.</w:t>
      </w:r>
      <w:r w:rsidR="00485FCE">
        <w:rPr>
          <w:bCs/>
          <w:sz w:val="18"/>
          <w:szCs w:val="18"/>
        </w:rPr>
        <w:t xml:space="preserve"> </w:t>
      </w:r>
      <w:r>
        <w:rPr>
          <w:bCs/>
          <w:sz w:val="18"/>
          <w:szCs w:val="18"/>
        </w:rPr>
        <w:t>Tanmateix, Microsoft no és responsable del compliment de cap legislació o regulació aplicable al Client o al seu sector que no sigui aplicable amb caràcter general als proveïdors de serveis de tecnologies de la informació. Microsoft no determina si les Dades dels Serveis Professionals inclouen informació subjecta a alguna llei o reglament específic. Tots els Incidents de</w:t>
      </w:r>
      <w:r w:rsidR="00DE0C3D">
        <w:rPr>
          <w:bCs/>
          <w:sz w:val="18"/>
          <w:szCs w:val="18"/>
        </w:rPr>
        <w:t> </w:t>
      </w:r>
      <w:r>
        <w:rPr>
          <w:bCs/>
          <w:sz w:val="18"/>
          <w:szCs w:val="18"/>
        </w:rPr>
        <w:t>Seguretat estan subjectes als termes sobre Notificació d'Incidents de Seguretat que es presenten més avall.</w:t>
      </w:r>
    </w:p>
    <w:p w14:paraId="3609CA6F" w14:textId="00107922" w:rsidR="00AB6BFF" w:rsidRPr="007B54C1" w:rsidRDefault="00B15613" w:rsidP="00A7504E">
      <w:pPr>
        <w:spacing w:after="120" w:line="240" w:lineRule="auto"/>
        <w:rPr>
          <w:bCs/>
          <w:strike/>
          <w:sz w:val="18"/>
          <w:szCs w:val="18"/>
        </w:rPr>
      </w:pPr>
      <w:r>
        <w:rPr>
          <w:bCs/>
          <w:sz w:val="18"/>
          <w:szCs w:val="18"/>
        </w:rPr>
        <w:t>El Client haurà de complir totes les lleis i reglaments aplicables a l'ús que faci dels Serveis Professionals, incloses les lleis relatives a les dades biomètriques, la confidencialitat de les comunicacions i els Requisits de Protecció de Dades.</w:t>
      </w:r>
      <w:r w:rsidR="00485FCE">
        <w:rPr>
          <w:bCs/>
          <w:sz w:val="18"/>
          <w:szCs w:val="18"/>
        </w:rPr>
        <w:t xml:space="preserve"> </w:t>
      </w:r>
      <w:r>
        <w:rPr>
          <w:bCs/>
          <w:sz w:val="18"/>
          <w:szCs w:val="18"/>
        </w:rPr>
        <w:t>El Client és responsable de determinar si els Serveis Professionals són adequats per a l'emmagatzematge i el tractament d'informació subjecte a qualsevol llei o reglament, així com d'utilitzar els Serveis Professionals de conformitat amb les seves obligacions legals i normatives. El Client serà responsable de respondre qualsevol sol·licitud de</w:t>
      </w:r>
      <w:r w:rsidR="00DE0C3D">
        <w:rPr>
          <w:bCs/>
          <w:sz w:val="18"/>
          <w:szCs w:val="18"/>
        </w:rPr>
        <w:t> </w:t>
      </w:r>
      <w:r>
        <w:rPr>
          <w:bCs/>
          <w:sz w:val="18"/>
          <w:szCs w:val="18"/>
        </w:rPr>
        <w:t>tercers en relació amb l'ús del Client d'un Servei Professional.</w:t>
      </w:r>
      <w:r>
        <w:rPr>
          <w:bCs/>
          <w:strike/>
          <w:sz w:val="18"/>
          <w:szCs w:val="18"/>
        </w:rPr>
        <w:t xml:space="preserve"> </w:t>
      </w:r>
    </w:p>
    <w:p w14:paraId="3A2DE4BF" w14:textId="77777777" w:rsidR="00A7504E" w:rsidRPr="007B54C1" w:rsidRDefault="00A7504E" w:rsidP="00A7504E">
      <w:pPr>
        <w:spacing w:after="0" w:line="240" w:lineRule="auto"/>
        <w:ind w:right="7"/>
        <w:rPr>
          <w:bCs/>
          <w:sz w:val="18"/>
          <w:szCs w:val="18"/>
        </w:rPr>
      </w:pPr>
    </w:p>
    <w:p w14:paraId="136B061C" w14:textId="49C8E138" w:rsidR="00CC09DF" w:rsidRPr="007B54C1" w:rsidRDefault="00CC09DF" w:rsidP="00CC09DF">
      <w:pPr>
        <w:pStyle w:val="ProductList-SectionHeading"/>
        <w:outlineLvl w:val="0"/>
      </w:pPr>
      <w:bookmarkStart w:id="29" w:name="_Toc116086519"/>
      <w:bookmarkEnd w:id="28"/>
      <w:r>
        <w:t>Condicions de Protecció de Dades</w:t>
      </w:r>
      <w:bookmarkEnd w:id="29"/>
    </w:p>
    <w:p w14:paraId="49C940AF" w14:textId="7CB47697" w:rsidR="00625EEA" w:rsidRPr="007B54C1" w:rsidRDefault="00625EEA" w:rsidP="00873349">
      <w:pPr>
        <w:pStyle w:val="ProductList-Body"/>
        <w:spacing w:after="120"/>
      </w:pPr>
      <w:r>
        <w:t>Aquesta secció del DPA inclou els subapartats següents:</w:t>
      </w:r>
    </w:p>
    <w:p w14:paraId="5A0B2510" w14:textId="77777777" w:rsidR="00CF33D7" w:rsidRPr="007B54C1" w:rsidRDefault="00CF33D7" w:rsidP="008971EE">
      <w:pPr>
        <w:numPr>
          <w:ilvl w:val="0"/>
          <w:numId w:val="2"/>
        </w:numPr>
        <w:spacing w:after="0" w:line="240" w:lineRule="auto"/>
        <w:rPr>
          <w:sz w:val="18"/>
        </w:rPr>
      </w:pPr>
      <w:r>
        <w:rPr>
          <w:sz w:val="18"/>
        </w:rPr>
        <w:t>Àmbit</w:t>
      </w:r>
    </w:p>
    <w:p w14:paraId="090D738E" w14:textId="3D3BB15C" w:rsidR="00625EEA" w:rsidRPr="007B54C1" w:rsidRDefault="00BC5E08" w:rsidP="008971EE">
      <w:pPr>
        <w:numPr>
          <w:ilvl w:val="0"/>
          <w:numId w:val="2"/>
        </w:numPr>
        <w:spacing w:after="0" w:line="240" w:lineRule="auto"/>
        <w:rPr>
          <w:sz w:val="18"/>
        </w:rPr>
      </w:pPr>
      <w:r>
        <w:rPr>
          <w:sz w:val="18"/>
        </w:rPr>
        <w:t xml:space="preserve">Natura del Tractament de Dades; Control; </w:t>
      </w:r>
    </w:p>
    <w:p w14:paraId="6416B4A6" w14:textId="3DB1ABA0" w:rsidR="00625EEA" w:rsidRPr="007B54C1" w:rsidRDefault="00625EEA" w:rsidP="008971EE">
      <w:pPr>
        <w:pStyle w:val="ProductList-Body"/>
        <w:numPr>
          <w:ilvl w:val="0"/>
          <w:numId w:val="2"/>
        </w:numPr>
      </w:pPr>
      <w:r>
        <w:t>Revelació de les Dades Processades</w:t>
      </w:r>
    </w:p>
    <w:p w14:paraId="060151C3" w14:textId="77777777" w:rsidR="00B052E7" w:rsidRPr="007B54C1" w:rsidRDefault="00625EEA" w:rsidP="008971EE">
      <w:pPr>
        <w:pStyle w:val="ProductList-Body"/>
        <w:numPr>
          <w:ilvl w:val="0"/>
          <w:numId w:val="2"/>
        </w:numPr>
      </w:pPr>
      <w:r>
        <w:t>Tractament de Dades Personals; RGPD</w:t>
      </w:r>
    </w:p>
    <w:p w14:paraId="196574F1" w14:textId="73E72848" w:rsidR="00301C5E" w:rsidRPr="007B54C1" w:rsidRDefault="00301C5E" w:rsidP="008971EE">
      <w:pPr>
        <w:pStyle w:val="ProductList-Body"/>
        <w:numPr>
          <w:ilvl w:val="0"/>
          <w:numId w:val="2"/>
        </w:numPr>
      </w:pPr>
      <w:r>
        <w:t>Seguretat de Dades</w:t>
      </w:r>
    </w:p>
    <w:p w14:paraId="5645FA60" w14:textId="16B12E04" w:rsidR="004C6E6B" w:rsidRPr="007B54C1" w:rsidRDefault="004C6E6B" w:rsidP="008971EE">
      <w:pPr>
        <w:pStyle w:val="ProductList-Body"/>
        <w:numPr>
          <w:ilvl w:val="0"/>
          <w:numId w:val="2"/>
        </w:numPr>
      </w:pPr>
      <w:r>
        <w:t>Notificació d'Incidents de Seguretat</w:t>
      </w:r>
    </w:p>
    <w:p w14:paraId="268696B6" w14:textId="1554D64B" w:rsidR="00625EEA" w:rsidRPr="007B54C1" w:rsidRDefault="00625EEA" w:rsidP="008971EE">
      <w:pPr>
        <w:pStyle w:val="ProductList-Body"/>
        <w:numPr>
          <w:ilvl w:val="0"/>
          <w:numId w:val="2"/>
        </w:numPr>
      </w:pPr>
      <w:r>
        <w:t>Transmissions de Dades</w:t>
      </w:r>
    </w:p>
    <w:p w14:paraId="14509591" w14:textId="6411EB18" w:rsidR="00625EEA" w:rsidRPr="007B54C1" w:rsidRDefault="00625EEA" w:rsidP="008971EE">
      <w:pPr>
        <w:pStyle w:val="ProductList-Body"/>
        <w:numPr>
          <w:ilvl w:val="0"/>
          <w:numId w:val="2"/>
        </w:numPr>
      </w:pPr>
      <w:r>
        <w:t>Supressió de Dades</w:t>
      </w:r>
    </w:p>
    <w:p w14:paraId="7286A028" w14:textId="77777777" w:rsidR="00625EEA" w:rsidRPr="007B54C1" w:rsidRDefault="00625EEA" w:rsidP="008971EE">
      <w:pPr>
        <w:pStyle w:val="ProductList-Body"/>
        <w:numPr>
          <w:ilvl w:val="0"/>
          <w:numId w:val="2"/>
        </w:numPr>
      </w:pPr>
      <w:r>
        <w:t>Compromís de Confidencialitat de l'Encarregat</w:t>
      </w:r>
    </w:p>
    <w:p w14:paraId="31BB1F7C" w14:textId="505A387C" w:rsidR="00625EEA" w:rsidRPr="007B54C1" w:rsidRDefault="00625EEA" w:rsidP="008971EE">
      <w:pPr>
        <w:pStyle w:val="ProductList-Body"/>
        <w:numPr>
          <w:ilvl w:val="0"/>
          <w:numId w:val="2"/>
        </w:numPr>
      </w:pPr>
      <w:r>
        <w:t>Avís i Controls sobre l'Ús dels Sotsencarregats</w:t>
      </w:r>
    </w:p>
    <w:p w14:paraId="3035D31A" w14:textId="07FA1D83" w:rsidR="00BC5E08" w:rsidRPr="007B54C1" w:rsidRDefault="00BC5E08" w:rsidP="008971EE">
      <w:pPr>
        <w:numPr>
          <w:ilvl w:val="0"/>
          <w:numId w:val="2"/>
        </w:numPr>
        <w:spacing w:after="0" w:line="240" w:lineRule="auto"/>
        <w:rPr>
          <w:sz w:val="18"/>
        </w:rPr>
      </w:pPr>
      <w:r>
        <w:rPr>
          <w:sz w:val="18"/>
        </w:rPr>
        <w:t xml:space="preserve">Condicions de la Llei de privadesa del consumidor de Califòrnia (CCPA) </w:t>
      </w:r>
    </w:p>
    <w:p w14:paraId="214AD48D" w14:textId="2B48102F" w:rsidR="00AD5E28" w:rsidRPr="007B54C1" w:rsidRDefault="00AD5E28" w:rsidP="008971EE">
      <w:pPr>
        <w:numPr>
          <w:ilvl w:val="0"/>
          <w:numId w:val="2"/>
        </w:numPr>
        <w:spacing w:after="0" w:line="240" w:lineRule="auto"/>
        <w:rPr>
          <w:sz w:val="18"/>
        </w:rPr>
      </w:pPr>
      <w:r>
        <w:rPr>
          <w:sz w:val="18"/>
        </w:rPr>
        <w:t>Dades Biomètriques</w:t>
      </w:r>
    </w:p>
    <w:p w14:paraId="1E8AC427" w14:textId="77777777" w:rsidR="00625EEA" w:rsidRPr="007B54C1" w:rsidRDefault="00625EEA" w:rsidP="008971EE">
      <w:pPr>
        <w:pStyle w:val="ProductList-Body"/>
        <w:numPr>
          <w:ilvl w:val="0"/>
          <w:numId w:val="2"/>
        </w:numPr>
      </w:pPr>
      <w:r>
        <w:t>Com posar-se en contacte amb Microsoft</w:t>
      </w:r>
    </w:p>
    <w:p w14:paraId="2576B2B1" w14:textId="69AACBFA" w:rsidR="005B6EC5" w:rsidRPr="007B54C1" w:rsidRDefault="00AD5E28" w:rsidP="008971EE">
      <w:pPr>
        <w:pStyle w:val="ProductList-Body"/>
        <w:numPr>
          <w:ilvl w:val="0"/>
          <w:numId w:val="2"/>
        </w:numPr>
      </w:pPr>
      <w:r>
        <w:t>Apèndix A: Mesures de Seguretat</w:t>
      </w:r>
    </w:p>
    <w:p w14:paraId="6FBF3111" w14:textId="77777777" w:rsidR="00B052E7" w:rsidRPr="007B54C1" w:rsidRDefault="00B052E7" w:rsidP="00B052E7">
      <w:pPr>
        <w:pStyle w:val="ProductList-Body"/>
        <w:ind w:left="720"/>
      </w:pPr>
    </w:p>
    <w:p w14:paraId="1ED05CF6" w14:textId="2B170A6E" w:rsidR="00CF33D7" w:rsidRPr="007B54C1" w:rsidRDefault="00CF33D7" w:rsidP="00A7504E">
      <w:pPr>
        <w:pStyle w:val="ProductList-SubSubSectionHeading"/>
        <w:outlineLvl w:val="2"/>
      </w:pPr>
      <w:bookmarkStart w:id="30" w:name="_Toc116086520"/>
      <w:bookmarkStart w:id="31" w:name="_Toc489605575"/>
      <w:bookmarkStart w:id="32" w:name="_Hlk53047084"/>
      <w:r>
        <w:t>Àmbit</w:t>
      </w:r>
      <w:bookmarkEnd w:id="30"/>
    </w:p>
    <w:p w14:paraId="34C8C0EF" w14:textId="06B43D4B" w:rsidR="00253F12" w:rsidRPr="007B54C1" w:rsidRDefault="00253F12" w:rsidP="00A7504E">
      <w:pPr>
        <w:spacing w:after="120" w:line="240" w:lineRule="auto"/>
        <w:rPr>
          <w:rFonts w:ascii="Calibri" w:hAnsi="Calibri" w:cs="Calibri"/>
          <w:sz w:val="18"/>
        </w:rPr>
      </w:pPr>
      <w:r>
        <w:rPr>
          <w:rFonts w:ascii="Calibri" w:hAnsi="Calibri" w:cs="Calibri"/>
          <w:sz w:val="18"/>
        </w:rPr>
        <w:t xml:space="preserve">Els Termes del DPA s'apliquen a tots els Serves Professionals, excepte com es descrigui en aquesta secció. </w:t>
      </w:r>
    </w:p>
    <w:p w14:paraId="36BBA5F9" w14:textId="52B14FB4" w:rsidR="00253F12" w:rsidRPr="007B54C1" w:rsidRDefault="00253F12" w:rsidP="00A7504E">
      <w:pPr>
        <w:pStyle w:val="ProductList-Body"/>
        <w:ind w:left="158"/>
        <w:rPr>
          <w:rFonts w:ascii="Calibri" w:hAnsi="Calibri" w:cs="Calibri"/>
        </w:rPr>
      </w:pPr>
      <w:r>
        <w:rPr>
          <w:b/>
          <w:color w:val="0072C6"/>
        </w:rPr>
        <w:t>Visualitzacions Prèvies o Versions Limitades de Serveis</w:t>
      </w:r>
    </w:p>
    <w:p w14:paraId="121B94AB" w14:textId="133A08FC" w:rsidR="00B052E7" w:rsidRPr="007B54C1" w:rsidRDefault="00D47FD2" w:rsidP="00A7504E">
      <w:pPr>
        <w:pStyle w:val="ProductList-Body"/>
        <w:ind w:left="158"/>
      </w:pPr>
      <w:r>
        <w:t>Les Versions Preliminars o les Versions Limitades de Serveis poden utilitzar menys mesures de seguretat de les habituals als Serveis Professionals, o bé utilitzar-ne de diferents. Llevat que s'indiqui el contrari, el Client ha d'avaluar detingudament amb antelació l'ús de les Versions Preliminars o les Versions Limitades de Serveis per tractar les Dades Personals o altres dades que estiguin subjectes a requisits de compliment legal i</w:t>
      </w:r>
      <w:r w:rsidR="00DE0C3D">
        <w:t> </w:t>
      </w:r>
      <w:r>
        <w:t xml:space="preserve">normatiu. </w:t>
      </w:r>
    </w:p>
    <w:p w14:paraId="139D7D89" w14:textId="77777777" w:rsidR="006C6852" w:rsidRPr="007B54C1" w:rsidRDefault="006C6852" w:rsidP="00A7504E">
      <w:pPr>
        <w:pStyle w:val="ProductList-Body"/>
        <w:ind w:left="158"/>
      </w:pPr>
    </w:p>
    <w:p w14:paraId="04920D14" w14:textId="45FF341F" w:rsidR="00B052E7" w:rsidRPr="007B54C1" w:rsidRDefault="00253F12" w:rsidP="00A7504E">
      <w:pPr>
        <w:pStyle w:val="ProductList-Body"/>
        <w:ind w:left="158"/>
      </w:pPr>
      <w:r>
        <w:t xml:space="preserve">Les versions preliminars només compleixen les condicions de les seccions </w:t>
      </w:r>
      <w:r w:rsidR="00F060CB">
        <w:t>“</w:t>
      </w:r>
      <w:r>
        <w:t>Tractament de Dades Personals; RGPD</w:t>
      </w:r>
      <w:r w:rsidR="00F060CB">
        <w:t>”</w:t>
      </w:r>
      <w:r>
        <w:t xml:space="preserve">, </w:t>
      </w:r>
      <w:r w:rsidR="00F060CB">
        <w:t>“</w:t>
      </w:r>
      <w:r>
        <w:t>Transferència de Dades</w:t>
      </w:r>
      <w:r w:rsidR="00F060CB">
        <w:t>”</w:t>
      </w:r>
      <w:r>
        <w:t>, el</w:t>
      </w:r>
      <w:r w:rsidR="00DE0C3D">
        <w:t> </w:t>
      </w:r>
      <w:r>
        <w:t xml:space="preserve">primer paràgraf de </w:t>
      </w:r>
      <w:r w:rsidR="00F060CB">
        <w:t>“</w:t>
      </w:r>
      <w:r>
        <w:t>Pràctiques i Normes de Seguretat</w:t>
      </w:r>
      <w:r w:rsidR="00F060CB">
        <w:t>”</w:t>
      </w:r>
      <w:r>
        <w:t xml:space="preserve"> de la secció </w:t>
      </w:r>
      <w:r w:rsidR="00F060CB">
        <w:t>“</w:t>
      </w:r>
      <w:r>
        <w:t>Seguretat de Dades</w:t>
      </w:r>
      <w:r w:rsidR="00F060CB">
        <w:t>”</w:t>
      </w:r>
      <w:r>
        <w:t>, els dos primers paràgrafs d'</w:t>
      </w:r>
      <w:r w:rsidR="00F060CB">
        <w:t>“</w:t>
      </w:r>
      <w:r>
        <w:t>Avís i Controls sobre l'Ús dels Sotsencarregats</w:t>
      </w:r>
      <w:r w:rsidR="00F060CB">
        <w:t>”</w:t>
      </w:r>
      <w:r>
        <w:t>, Apèndix B, Apèndix C i les Condicions de l'RGPD (Adjunt 1).</w:t>
      </w:r>
    </w:p>
    <w:p w14:paraId="719DAC39" w14:textId="77777777" w:rsidR="006C6852" w:rsidRPr="007B54C1" w:rsidRDefault="006C6852" w:rsidP="00A7504E">
      <w:pPr>
        <w:pStyle w:val="ProductList-Body"/>
        <w:ind w:left="158"/>
      </w:pPr>
    </w:p>
    <w:p w14:paraId="399940E4" w14:textId="394D062C" w:rsidR="00B052E7" w:rsidRPr="007B54C1" w:rsidRDefault="00D47FD2" w:rsidP="00A7504E">
      <w:pPr>
        <w:pStyle w:val="ProductList-Body"/>
        <w:spacing w:after="120"/>
        <w:ind w:left="158"/>
      </w:pPr>
      <w:r>
        <w:t xml:space="preserve">Una Versió Preliminar o una Versió Limitada d'un Servei és una visualització prèvia, versió beta, oferta per a avaluació opcional o un altre llançament anticipat o versió limitada de serveis o característiques, inclosos els designats o etiquetats com a tals. </w:t>
      </w:r>
    </w:p>
    <w:p w14:paraId="45870B70" w14:textId="4E1830B9" w:rsidR="00F567E9" w:rsidRPr="007B54C1" w:rsidRDefault="00253F12" w:rsidP="00A7504E">
      <w:pPr>
        <w:pStyle w:val="ProductList-Body"/>
        <w:ind w:left="158"/>
        <w:rPr>
          <w:b/>
          <w:color w:val="0072C6"/>
        </w:rPr>
      </w:pPr>
      <w:r>
        <w:rPr>
          <w:b/>
          <w:color w:val="0072C6"/>
        </w:rPr>
        <w:t>Remissió de l'Assistència Tècnica</w:t>
      </w:r>
      <w:bookmarkStart w:id="33" w:name="_Hlk26306471"/>
    </w:p>
    <w:p w14:paraId="05159DE8" w14:textId="5D1D1B83" w:rsidR="00F567E9" w:rsidRPr="007B54C1" w:rsidRDefault="00F567E9" w:rsidP="00A7504E">
      <w:pPr>
        <w:pStyle w:val="ProductList-Body"/>
        <w:spacing w:after="120"/>
        <w:ind w:left="158"/>
      </w:pPr>
      <w:r>
        <w:rPr>
          <w:rFonts w:ascii="Calibri" w:hAnsi="Calibri" w:cs="Calibri"/>
        </w:rPr>
        <w:t xml:space="preserve">L'Annex de Protecció de Dades dels Serveis i Productes de Microsoft, disponible a </w:t>
      </w:r>
      <w:hyperlink r:id="rId14" w:history="1">
        <w:r>
          <w:rPr>
            <w:rStyle w:val="Hyperlink"/>
            <w:rFonts w:ascii="Calibri" w:hAnsi="Calibri" w:cs="Calibri"/>
          </w:rPr>
          <w:t>http://aka.ms/mpstomosdpa</w:t>
        </w:r>
      </w:hyperlink>
      <w:r>
        <w:t>, inclou les condicions de seguretat i privacitat de remissió de l'assistència tècnica, és a dir, les sol·licituds d'assistència tècnica remeses als departaments d'enginyeria o</w:t>
      </w:r>
      <w:r w:rsidR="00DE0C3D">
        <w:t> </w:t>
      </w:r>
      <w:r>
        <w:t>operacions del Producte per a la seva resolució, incloses totes les Dades Personals d'aquest document (</w:t>
      </w:r>
      <w:r w:rsidR="00F060CB">
        <w:t>“</w:t>
      </w:r>
      <w:r>
        <w:t>Remissió de l'Assistència Tècnica</w:t>
      </w:r>
      <w:r w:rsidR="00F060CB">
        <w:t>”</w:t>
      </w:r>
      <w:r>
        <w:t>). Per</w:t>
      </w:r>
      <w:r w:rsidR="00DE0C3D">
        <w:t> </w:t>
      </w:r>
      <w:r>
        <w:t>tant, les condicions d'aquest DPA no s'apliquen a la disposició de Remissió de l'Assistència Tècnica.</w:t>
      </w:r>
    </w:p>
    <w:p w14:paraId="0C2DFEC0" w14:textId="3A9AC1C3" w:rsidR="00BC5E08" w:rsidRPr="007B54C1" w:rsidRDefault="001407C2" w:rsidP="0021346D">
      <w:pPr>
        <w:pStyle w:val="ProductList-SubSubSectionHeading"/>
        <w:keepNext/>
        <w:keepLines/>
        <w:outlineLvl w:val="2"/>
        <w:rPr>
          <w:b w:val="0"/>
          <w:color w:val="auto"/>
        </w:rPr>
      </w:pPr>
      <w:bookmarkStart w:id="34" w:name="_Toc116086521"/>
      <w:bookmarkEnd w:id="33"/>
      <w:r>
        <w:lastRenderedPageBreak/>
        <w:t>Natura del Tractament de Dades; Control</w:t>
      </w:r>
      <w:bookmarkEnd w:id="31"/>
      <w:bookmarkEnd w:id="34"/>
    </w:p>
    <w:p w14:paraId="1E560882" w14:textId="3DE4C009" w:rsidR="00BC5E08" w:rsidRPr="007B54C1" w:rsidRDefault="00BC5E08" w:rsidP="0021346D">
      <w:pPr>
        <w:keepNext/>
        <w:keepLines/>
        <w:spacing w:after="120" w:line="240" w:lineRule="auto"/>
        <w:rPr>
          <w:sz w:val="18"/>
        </w:rPr>
      </w:pPr>
      <w:r>
        <w:rPr>
          <w:sz w:val="18"/>
        </w:rPr>
        <w:t>Microsoft utilitzarà i processarà les Dades dels Serveis Professionals només per proporcionar al Client els Serveis Professionals d'acord amb les instruccions documentades pel Client. Pel que fa a les parts, el Client conserva tots els drets, la titularitat i els interessos respecte a les Dades dels</w:t>
      </w:r>
      <w:r w:rsidR="00DE0C3D">
        <w:rPr>
          <w:sz w:val="18"/>
        </w:rPr>
        <w:t> </w:t>
      </w:r>
      <w:r>
        <w:rPr>
          <w:sz w:val="18"/>
        </w:rPr>
        <w:t>Serveis Professionals. Microsoft no adquireix cap dret sobre les Dades dels Serveis Professionals, excepte els drets que el Client concedeix a</w:t>
      </w:r>
      <w:r w:rsidR="00DE0C3D">
        <w:rPr>
          <w:sz w:val="18"/>
        </w:rPr>
        <w:t> </w:t>
      </w:r>
      <w:r>
        <w:rPr>
          <w:sz w:val="18"/>
        </w:rPr>
        <w:t xml:space="preserve">Microsoft en aquesta secció. Aquest paràgraf no afecta els drets de Microsoft sobre els Productes que Microsoft llicencia al Client. </w:t>
      </w:r>
    </w:p>
    <w:p w14:paraId="1F4E0479" w14:textId="77777777" w:rsidR="00CC09DF" w:rsidRPr="007B54C1" w:rsidRDefault="00CC09DF" w:rsidP="00533407">
      <w:pPr>
        <w:pStyle w:val="ProductList-Body"/>
        <w:ind w:left="158"/>
        <w:rPr>
          <w:b/>
          <w:color w:val="0072C6"/>
        </w:rPr>
      </w:pPr>
      <w:r>
        <w:rPr>
          <w:b/>
          <w:color w:val="0072C6"/>
        </w:rPr>
        <w:t>Processament de la prestació dels Serveis Professionals al Client</w:t>
      </w:r>
    </w:p>
    <w:p w14:paraId="0F0E45C4" w14:textId="3317AE63" w:rsidR="00CC09DF" w:rsidRPr="007B54C1" w:rsidRDefault="00CC09DF" w:rsidP="00CC09DF">
      <w:pPr>
        <w:pStyle w:val="ProductList-Body"/>
        <w:ind w:left="158"/>
        <w:rPr>
          <w:rFonts w:ascii="Calibri" w:eastAsia="Calibri" w:hAnsi="Calibri" w:cs="Arial"/>
        </w:rPr>
      </w:pPr>
      <w:r>
        <w:rPr>
          <w:rFonts w:ascii="Calibri" w:eastAsia="Calibri" w:hAnsi="Calibri" w:cs="Arial"/>
        </w:rPr>
        <w:t xml:space="preserve">Per a les finalitats d'aquest DPA, s'entén el següent per </w:t>
      </w:r>
      <w:r w:rsidR="00F060CB">
        <w:rPr>
          <w:rFonts w:ascii="Calibri" w:eastAsia="Calibri" w:hAnsi="Calibri" w:cs="Arial"/>
        </w:rPr>
        <w:t>“</w:t>
      </w:r>
      <w:r>
        <w:rPr>
          <w:rFonts w:ascii="Calibri" w:eastAsia="Calibri" w:hAnsi="Calibri" w:cs="Arial"/>
        </w:rPr>
        <w:t>prestar</w:t>
      </w:r>
      <w:r w:rsidR="00F060CB">
        <w:rPr>
          <w:rFonts w:ascii="Calibri" w:eastAsia="Calibri" w:hAnsi="Calibri" w:cs="Arial"/>
        </w:rPr>
        <w:t>”</w:t>
      </w:r>
      <w:r>
        <w:rPr>
          <w:rFonts w:ascii="Calibri" w:eastAsia="Calibri" w:hAnsi="Calibri" w:cs="Arial"/>
        </w:rPr>
        <w:t xml:space="preserve"> un Servei Professionals:</w:t>
      </w:r>
      <w:r w:rsidR="00485FCE">
        <w:rPr>
          <w:rFonts w:ascii="Calibri" w:eastAsia="Calibri" w:hAnsi="Calibri" w:cs="Arial"/>
        </w:rPr>
        <w:t xml:space="preserve"> </w:t>
      </w:r>
    </w:p>
    <w:p w14:paraId="31971F56" w14:textId="44405531" w:rsidR="00CC09DF" w:rsidRPr="007B54C1" w:rsidRDefault="00CC09DF" w:rsidP="00CC09DF">
      <w:pPr>
        <w:pStyle w:val="ProductList-Body"/>
        <w:numPr>
          <w:ilvl w:val="0"/>
          <w:numId w:val="18"/>
        </w:numPr>
        <w:tabs>
          <w:tab w:val="clear" w:pos="158"/>
        </w:tabs>
        <w:ind w:left="922"/>
      </w:pPr>
      <w:r>
        <w:t>Oferir Serveis Professionals, entre els quals s'inclou l'assistència tècnica, la planificació professional, l'assessorament, l'orientació, la migració de dades, implementacions i serveis de desenvolupament de solucions i programari. Per dissipar qualsevol dubte, l'assistència tècnica inclourà la realització de millores als productes i serveis subjacents de Microsoft que el Client utilitza o als quals s'ha subscrit, i</w:t>
      </w:r>
      <w:r w:rsidR="00DE0C3D">
        <w:t> </w:t>
      </w:r>
      <w:r>
        <w:t>es basa en els problemes identificats durant la prestació dels Serveis Professionals.</w:t>
      </w:r>
    </w:p>
    <w:p w14:paraId="0D99E363" w14:textId="49E61D42" w:rsidR="00CC09DF" w:rsidRPr="007B54C1" w:rsidRDefault="00CC09DF" w:rsidP="00CC09DF">
      <w:pPr>
        <w:pStyle w:val="ProductList-Body"/>
        <w:numPr>
          <w:ilvl w:val="0"/>
          <w:numId w:val="18"/>
        </w:numPr>
        <w:tabs>
          <w:tab w:val="clear" w:pos="158"/>
        </w:tabs>
        <w:ind w:left="922"/>
      </w:pPr>
      <w:r>
        <w:t>Solucionar problemes (evitar, detectar, investigar, mitigar i reparar problemes, inclosos els Incidents de Seguretat i els problemes identificats durant la prestació dels Serveis Professionals).</w:t>
      </w:r>
    </w:p>
    <w:p w14:paraId="64A2D31E" w14:textId="5624B59B" w:rsidR="00706149" w:rsidRPr="007B54C1" w:rsidRDefault="00CC09DF" w:rsidP="00187965">
      <w:pPr>
        <w:pStyle w:val="ProductList-Body"/>
        <w:numPr>
          <w:ilvl w:val="0"/>
          <w:numId w:val="18"/>
        </w:numPr>
        <w:tabs>
          <w:tab w:val="clear" w:pos="158"/>
        </w:tabs>
        <w:ind w:left="922"/>
      </w:pPr>
      <w:r>
        <w:t>Millorar de manera contínua els Serveis Professionals que el Client utilitza o als quals s'ha subscrit (mitjançant el manteniment dels Serveis Professionals, que inclou millores per a la fiabilitat, l'eficàcia, la qualitat i la seguretat dels Serveis Professionals i la correcció dels defectes de programari). </w:t>
      </w:r>
    </w:p>
    <w:p w14:paraId="007011FC" w14:textId="77777777" w:rsidR="00B052E7" w:rsidRPr="007B54C1" w:rsidRDefault="00B052E7" w:rsidP="00B052E7">
      <w:pPr>
        <w:pStyle w:val="ProductList-Body"/>
        <w:tabs>
          <w:tab w:val="clear" w:pos="158"/>
        </w:tabs>
        <w:ind w:left="922"/>
      </w:pPr>
    </w:p>
    <w:p w14:paraId="0DFD4A42" w14:textId="6E9DCAEC" w:rsidR="002A7647" w:rsidRPr="007B54C1" w:rsidRDefault="002A7647" w:rsidP="007D6671">
      <w:pPr>
        <w:pStyle w:val="ProductList-Body"/>
        <w:ind w:left="158"/>
      </w:pPr>
      <w:r>
        <w:t>En prestar els Serveis Professionals, Microsoft no utilitzarà ni tractarà de cap altra manera les Dades dels Serveis Professionals per a (a) definir perfils d'usuaris o per a (b) finalitats publicitàries o comercials similars ni per a (c) l'estudi de mercat destinat a crear funcionalitats, serveis o</w:t>
      </w:r>
      <w:r w:rsidR="00DE0C3D">
        <w:t> </w:t>
      </w:r>
      <w:r>
        <w:t>productes nous ni per a cap altra finalitat, excepte l'ús o el tractament esmentats d'acord amb les instruccions documentades pel Client.</w:t>
      </w:r>
    </w:p>
    <w:p w14:paraId="40133D5D" w14:textId="77777777" w:rsidR="007D7889" w:rsidRPr="007B54C1" w:rsidRDefault="007D7889" w:rsidP="008D3D3D">
      <w:pPr>
        <w:pStyle w:val="ProductList-Body"/>
      </w:pPr>
    </w:p>
    <w:p w14:paraId="58C70209" w14:textId="153F0B10" w:rsidR="00625EEA" w:rsidRPr="007B54C1" w:rsidRDefault="00625EEA" w:rsidP="00625EEA">
      <w:pPr>
        <w:pStyle w:val="ProductList-SubSubSectionHeading"/>
        <w:outlineLvl w:val="2"/>
      </w:pPr>
      <w:bookmarkStart w:id="35" w:name="_Toc116086522"/>
      <w:bookmarkStart w:id="36" w:name="_Toc489605576"/>
      <w:bookmarkStart w:id="37" w:name="ProcessingofPersonalData"/>
      <w:r>
        <w:t>Revelació de les Dades Processades</w:t>
      </w:r>
      <w:bookmarkEnd w:id="35"/>
    </w:p>
    <w:p w14:paraId="6B3D4720" w14:textId="483CB986" w:rsidR="00AD5E28" w:rsidRPr="007B54C1" w:rsidRDefault="00AD5E28" w:rsidP="00AD5E28">
      <w:pPr>
        <w:pStyle w:val="ProductList-Body"/>
        <w:spacing w:after="120"/>
      </w:pPr>
      <w:r>
        <w:t xml:space="preserve">Microsoft no revelarà cap Dada Processada ni hi proporcionarà accés, excepte: (1) segons ho indiqui el Client, (2) segons es descrigui en aquest DPA, o (3) segons ho exigeixi la legislació. Per a les finalitats d'aquesta secció, </w:t>
      </w:r>
      <w:r w:rsidR="00F060CB">
        <w:t>“</w:t>
      </w:r>
      <w:r>
        <w:t>Dades Processades</w:t>
      </w:r>
      <w:r w:rsidR="00F060CB">
        <w:t>”</w:t>
      </w:r>
      <w:r>
        <w:t xml:space="preserve"> són les següents: (a) Dades dels Serveis Professionals; (b) Dades Personals incloses a les Dades dels Serveis Professionals; i (c) qualsevol altra dada que processi Microsoft en relació amb</w:t>
      </w:r>
      <w:r w:rsidR="00D95EBF">
        <w:t> </w:t>
      </w:r>
      <w:r>
        <w:t>el</w:t>
      </w:r>
      <w:r w:rsidR="00DE0C3D">
        <w:t> </w:t>
      </w:r>
      <w:r>
        <w:t xml:space="preserve">Servei Professional que es consideri informació confidencial del Client en virtut del Contracte. Tot el tractament de les Dades Processades està subjecte a una obligació de confidencialitat per part de Microsoft en virtut del Contracte. </w:t>
      </w:r>
    </w:p>
    <w:p w14:paraId="28DE8AC4" w14:textId="5135F173" w:rsidR="00AD5E28" w:rsidRPr="007B54C1" w:rsidRDefault="00AD5E28" w:rsidP="00AD5E28">
      <w:pPr>
        <w:pStyle w:val="ProductList-Body"/>
        <w:spacing w:after="120"/>
      </w:pPr>
      <w:r>
        <w:rPr>
          <w:szCs w:val="18"/>
        </w:rPr>
        <w:t>Microsoft no revelarà cap Dada Processada a cap autoritat pública ni hi proporcionarà accés, tret que ho exigeixi la legislació. En cas que una autoritat pública es posi en contacte amb Microsoft per tal de requerir Dades Processades, Microsoft provarà de redirigir aquesta autoritat pública</w:t>
      </w:r>
      <w:r w:rsidR="00DE0C3D">
        <w:rPr>
          <w:szCs w:val="18"/>
        </w:rPr>
        <w:t> </w:t>
      </w:r>
      <w:r>
        <w:rPr>
          <w:szCs w:val="18"/>
        </w:rPr>
        <w:t>perquè sol·liciti les dades directament al Client. En cas de veure's amb l'obligació de revelar Dades Processades a una autoritat pública o</w:t>
      </w:r>
      <w:r w:rsidR="00DE0C3D">
        <w:rPr>
          <w:szCs w:val="18"/>
        </w:rPr>
        <w:t> </w:t>
      </w:r>
      <w:r>
        <w:rPr>
          <w:szCs w:val="18"/>
        </w:rPr>
        <w:t>proporcionar-hi accés, Microsoft ho haurà de notificar sense demora al Client i proporcionar-li una còpia del requeriment, tret que la legislació no</w:t>
      </w:r>
      <w:r w:rsidR="00DE0C3D">
        <w:rPr>
          <w:szCs w:val="18"/>
        </w:rPr>
        <w:t> </w:t>
      </w:r>
      <w:r>
        <w:rPr>
          <w:szCs w:val="18"/>
        </w:rPr>
        <w:t>ho permeti</w:t>
      </w:r>
      <w:r>
        <w:t>.</w:t>
      </w:r>
    </w:p>
    <w:p w14:paraId="7C7E49A8" w14:textId="7DFD873B" w:rsidR="00AD5E28" w:rsidRPr="007B54C1" w:rsidRDefault="00AD5E28" w:rsidP="00AD5E28">
      <w:pPr>
        <w:pStyle w:val="ProductList-Body"/>
        <w:spacing w:after="120"/>
      </w:pPr>
      <w:r>
        <w:t>Si Microsoft rep, procedent de qualsevol altre tercer, una sol·licitud de Dades Processades, ho notificarà sense demora al Client, tret que la llei no ho permeti. Microsoft rebutjarà la sol·licitud, tret que la llei l’obligui a complir-la. Si la sol·licitud és vàlida, Microsoft provarà de redirigir el tercer esmentat per a que sol·liciti les dades directament al Client.</w:t>
      </w:r>
    </w:p>
    <w:p w14:paraId="13DCA4AD" w14:textId="500489C1" w:rsidR="00AD5E28" w:rsidRPr="007B54C1" w:rsidRDefault="00AD5E28" w:rsidP="00AD5E28">
      <w:pPr>
        <w:pStyle w:val="ProductList-Body"/>
        <w:spacing w:after="120"/>
      </w:pPr>
      <w:r>
        <w:t>Microsoft no proporcionarà a cap tercer: (a) accés directe, indirecte, general o il·limitat a les Dades Processades; (b) les claus de xifratge de plataforma que s'utilitzen per protegir les Dades Processades o la capacitat per anul·lar aquest xifratge; ni (c) accés a les Dades Processades si</w:t>
      </w:r>
      <w:r w:rsidR="00DE0C3D">
        <w:t> </w:t>
      </w:r>
      <w:r>
        <w:t xml:space="preserve">Microsoft té coneixement que aquestes dades s'utilitzaran per a finalitats diferents de les indicades a la sol·licitud remesa pel tercer. </w:t>
      </w:r>
    </w:p>
    <w:p w14:paraId="60B642E0" w14:textId="77777777" w:rsidR="00625EEA" w:rsidRPr="007B54C1" w:rsidRDefault="00625EEA" w:rsidP="00625EEA">
      <w:pPr>
        <w:pStyle w:val="ProductList-Body"/>
        <w:spacing w:after="120"/>
      </w:pPr>
      <w:r>
        <w:t xml:space="preserve">Per dur a terme lo previst en els paràgrafs anteriors, Microsoft podrà proporcionar als tercers la informació de contacte bàsica del Client. </w:t>
      </w:r>
    </w:p>
    <w:p w14:paraId="1E1A38F4" w14:textId="35F2E653" w:rsidR="00625EEA" w:rsidRPr="007B54C1" w:rsidRDefault="00625EEA" w:rsidP="00625EEA">
      <w:pPr>
        <w:pStyle w:val="ProductList-SubSubSectionHeading"/>
        <w:outlineLvl w:val="2"/>
      </w:pPr>
      <w:bookmarkStart w:id="38" w:name="_Toc116086523"/>
      <w:r>
        <w:t>Tractament de Dades Personals</w:t>
      </w:r>
      <w:bookmarkEnd w:id="36"/>
      <w:r>
        <w:t>; RGPD</w:t>
      </w:r>
      <w:bookmarkEnd w:id="38"/>
    </w:p>
    <w:p w14:paraId="0B259C64" w14:textId="0F6D6E88" w:rsidR="004F09D8" w:rsidRPr="007B54C1" w:rsidRDefault="00C54065" w:rsidP="00B052E7">
      <w:pPr>
        <w:pStyle w:val="ProductList-Body"/>
      </w:pPr>
      <w:bookmarkStart w:id="39" w:name="_Toc489605577"/>
      <w:bookmarkEnd w:id="37"/>
      <w:r>
        <w:t>Totes les Dades Personals que s'inclouen amb les Dades dels Serveis Professionals i que Microsoft rebi del Client, o en nom seu, a través d'una</w:t>
      </w:r>
      <w:r w:rsidR="00DE0C3D">
        <w:t> </w:t>
      </w:r>
      <w:r>
        <w:t xml:space="preserve">relació que s'estableixi amb Microsoft per obtenir Serveis Professionals també són Dades dels Serveis Professionals. Els identificadors pseudonimitzats també es poden generar mitjançant l'ús de sistemes de TI dels Serveis Professionals i també són Dades Personals. Totes les Dades Personals pseudonimitzades o aquelles de les quals s'hagi suprimit la identitat personal, però que no s'hagin anonimitzat, o les Dades Personals derivades de Dades Personals també es consideren Dades Personals. </w:t>
      </w:r>
    </w:p>
    <w:p w14:paraId="7943BB5E" w14:textId="77777777" w:rsidR="004F09D8" w:rsidRPr="007B54C1" w:rsidRDefault="004F09D8" w:rsidP="00B052E7">
      <w:pPr>
        <w:pStyle w:val="ProductList-Body"/>
      </w:pPr>
    </w:p>
    <w:p w14:paraId="120B5BED" w14:textId="03BB4598" w:rsidR="00625EEA" w:rsidRPr="007B54C1" w:rsidRDefault="00625EEA" w:rsidP="003E5BE7">
      <w:pPr>
        <w:pStyle w:val="ProductList-Body"/>
      </w:pPr>
      <w:r>
        <w:t>En la mesura en què Microsoft sigui encarregat o sotsencarregat de les Dades Personals subjectes a l'RGPD, els Termes RGPD de l'Apèndix 1 en regeixen el tractament. Tanmateix, les parts acorden les condicions següents en aquest subapartat (</w:t>
      </w:r>
      <w:r w:rsidR="00F060CB">
        <w:t>“</w:t>
      </w:r>
      <w:r>
        <w:t>Tractament de Dades Personals; RGPD</w:t>
      </w:r>
      <w:r w:rsidR="00F060CB">
        <w:t>”</w:t>
      </w:r>
      <w:r>
        <w:t>):</w:t>
      </w:r>
    </w:p>
    <w:p w14:paraId="4F0A7438" w14:textId="77777777" w:rsidR="003E5BE7" w:rsidRPr="007B54C1" w:rsidRDefault="003E5BE7" w:rsidP="003E5BE7">
      <w:pPr>
        <w:pStyle w:val="ProductList-Body"/>
        <w:rPr>
          <w:b/>
        </w:rPr>
      </w:pPr>
    </w:p>
    <w:p w14:paraId="58D257F5" w14:textId="77777777" w:rsidR="00625EEA" w:rsidRPr="007B54C1" w:rsidRDefault="00625EEA" w:rsidP="003E5BE7">
      <w:pPr>
        <w:pStyle w:val="ProductList-Body"/>
        <w:ind w:left="158"/>
      </w:pPr>
      <w:r>
        <w:rPr>
          <w:b/>
          <w:color w:val="0072C6"/>
        </w:rPr>
        <w:t>Responsabilitats i Funcions de l'Encarregat i el Responsable</w:t>
      </w:r>
    </w:p>
    <w:p w14:paraId="478573ED" w14:textId="5B06D259" w:rsidR="00625EEA" w:rsidRPr="007B54C1" w:rsidRDefault="00625EEA" w:rsidP="003E5BE7">
      <w:pPr>
        <w:pStyle w:val="ProductList-Body"/>
        <w:ind w:left="158"/>
      </w:pPr>
      <w:r>
        <w:t>El Client i Microsoft convenen que el Client és el responsable del tractament de les Dades Personals i que Microsoft és l’encarregat del tractament d'aquestes dades, amb l'excepció que, si el Client està actuant en qualitat d’encarregat del tractament de les Dades Personals, llavors Microsoft n'és un sotsencarregat. Quan Microsoft actuï com a encarregat o sotsencarregat del tractament de les Dades Personals, només processarà Dades Personals segons les instruccions documentades del Client. El Client accepta que el seu Contracte (inclosos els Termes del DPA i</w:t>
      </w:r>
      <w:r w:rsidR="00DE0C3D">
        <w:t> </w:t>
      </w:r>
      <w:r>
        <w:t xml:space="preserve">totes les actualitzacions aplicables), juntament amb la documentació dels Serveis Professionals i l'ús que el Client faci dels Serveis Professionals, </w:t>
      </w:r>
      <w:r>
        <w:lastRenderedPageBreak/>
        <w:t>constitueix les instruccions documentades completes que el Client imparteix a Microsoft respecte al tractament de les Dades Personals. Totes les instruccions addicionals o alternatives s'hauran d'acordar segons el procés per modificar el Contracte del Client.</w:t>
      </w:r>
      <w:r w:rsidR="00485FCE">
        <w:t xml:space="preserve"> </w:t>
      </w:r>
      <w:r>
        <w:t>En qualsevol instància en què s'apliqui l'RGPD i el Client sigui un encarregat del tractament, el Client garanteix a Microsoft que el responsable pertinent ha autoritzat les instruccions del Client, inclòs el nomenament de Microsoft com a encarregat o sotsencarregat del tractament.</w:t>
      </w:r>
    </w:p>
    <w:p w14:paraId="6F884FB3" w14:textId="77777777" w:rsidR="003E5BE7" w:rsidRPr="007B54C1" w:rsidRDefault="003E5BE7" w:rsidP="003E5BE7">
      <w:pPr>
        <w:pStyle w:val="ProductList-Body"/>
        <w:ind w:left="158"/>
      </w:pPr>
    </w:p>
    <w:p w14:paraId="65BD2383" w14:textId="7CF2FA4F" w:rsidR="00625EEA" w:rsidRPr="007B54C1" w:rsidRDefault="00625EEA" w:rsidP="003E5BE7">
      <w:pPr>
        <w:pStyle w:val="ProductList-Body"/>
      </w:pPr>
      <w:r>
        <w:rPr>
          <w:b/>
        </w:rPr>
        <w:tab/>
      </w:r>
      <w:r>
        <w:rPr>
          <w:b/>
          <w:color w:val="0072C6"/>
        </w:rPr>
        <w:t>Detalls del Tractament</w:t>
      </w:r>
    </w:p>
    <w:p w14:paraId="63BFF605" w14:textId="564DFF26" w:rsidR="001526A3" w:rsidRPr="007B54C1" w:rsidRDefault="001526A3" w:rsidP="003E5BE7">
      <w:pPr>
        <w:pStyle w:val="ProductList-Body"/>
        <w:rPr>
          <w:bCs/>
        </w:rPr>
      </w:pPr>
      <w:r>
        <w:rPr>
          <w:b/>
        </w:rPr>
        <w:tab/>
      </w:r>
      <w:r>
        <w:rPr>
          <w:bCs/>
        </w:rPr>
        <w:t xml:space="preserve">Les parts reconeixen i acorden el següent: </w:t>
      </w:r>
    </w:p>
    <w:p w14:paraId="7B59360B" w14:textId="0FC9B5E1" w:rsidR="00DE4A23" w:rsidRPr="007B54C1" w:rsidRDefault="00DE4A23" w:rsidP="003E5BE7">
      <w:pPr>
        <w:pStyle w:val="ProductList-Body"/>
        <w:numPr>
          <w:ilvl w:val="0"/>
          <w:numId w:val="19"/>
        </w:numPr>
      </w:pPr>
      <w:r>
        <w:rPr>
          <w:b/>
          <w:bCs/>
        </w:rPr>
        <w:t xml:space="preserve">Objecte. </w:t>
      </w:r>
      <w:r>
        <w:t xml:space="preserve">L'objecte del tractament està limitat a les Dades Personals de l'àmbit de la secció titulada </w:t>
      </w:r>
      <w:r w:rsidR="00F060CB">
        <w:t>“</w:t>
      </w:r>
      <w:r>
        <w:t>Natura del Tractament de dades; Control</w:t>
      </w:r>
      <w:r w:rsidR="00F060CB">
        <w:t>”</w:t>
      </w:r>
      <w:r>
        <w:t xml:space="preserve"> d'aquest DPA, que s'inclou més amunt, i l'RGPD. </w:t>
      </w:r>
    </w:p>
    <w:p w14:paraId="0AE08070" w14:textId="4C697C0C" w:rsidR="00625EEA" w:rsidRPr="007B54C1" w:rsidRDefault="00DE4A23" w:rsidP="003E5BE7">
      <w:pPr>
        <w:pStyle w:val="ProductList-Body"/>
        <w:numPr>
          <w:ilvl w:val="0"/>
          <w:numId w:val="19"/>
        </w:numPr>
        <w:rPr>
          <w:b/>
        </w:rPr>
      </w:pPr>
      <w:r>
        <w:rPr>
          <w:b/>
        </w:rPr>
        <w:t>Durada del tractament.</w:t>
      </w:r>
      <w:r w:rsidR="00485FCE">
        <w:rPr>
          <w:b/>
        </w:rPr>
        <w:t xml:space="preserve"> </w:t>
      </w:r>
      <w:r>
        <w:rPr>
          <w:bCs/>
        </w:rPr>
        <w:t>La durada del tractament ha d'estar d'acord amb les instruccions del Client i les condicions del DPA.</w:t>
      </w:r>
    </w:p>
    <w:p w14:paraId="510D67BD" w14:textId="6EA4E415" w:rsidR="00DE4A23" w:rsidRPr="007B54C1" w:rsidRDefault="00DE4A23" w:rsidP="003E5BE7">
      <w:pPr>
        <w:pStyle w:val="ProductList-Body"/>
        <w:numPr>
          <w:ilvl w:val="0"/>
          <w:numId w:val="19"/>
        </w:numPr>
      </w:pPr>
      <w:r>
        <w:rPr>
          <w:b/>
          <w:bCs/>
        </w:rPr>
        <w:t>Natura i Finalitat del Tractament.</w:t>
      </w:r>
      <w:r>
        <w:t xml:space="preserve"> La natura i la finalitat del tractament consistiran a proporcionar els Serveis Professionals d'acord amb el</w:t>
      </w:r>
      <w:r w:rsidR="00DE0C3D">
        <w:t> </w:t>
      </w:r>
      <w:r>
        <w:t xml:space="preserve">Contracte del Client (tal com es descriu amb més detall a la secció titulada </w:t>
      </w:r>
      <w:r w:rsidR="00F060CB">
        <w:t>“</w:t>
      </w:r>
      <w:r>
        <w:t>Natura del Tractament de dades; Control</w:t>
      </w:r>
      <w:r w:rsidR="00F060CB">
        <w:t>”</w:t>
      </w:r>
      <w:r>
        <w:t xml:space="preserve"> d'aquest DPA, que</w:t>
      </w:r>
      <w:r w:rsidR="00DE0C3D">
        <w:t> </w:t>
      </w:r>
      <w:r>
        <w:t xml:space="preserve">s'inclou més amunt). </w:t>
      </w:r>
    </w:p>
    <w:p w14:paraId="20234FD8" w14:textId="62D25C8A" w:rsidR="00625EEA" w:rsidRPr="007B54C1" w:rsidRDefault="00DE4A23" w:rsidP="003E5BE7">
      <w:pPr>
        <w:pStyle w:val="ProductList-Body"/>
        <w:numPr>
          <w:ilvl w:val="0"/>
          <w:numId w:val="19"/>
        </w:numPr>
        <w:rPr>
          <w:bCs/>
        </w:rPr>
      </w:pPr>
      <w:r>
        <w:rPr>
          <w:b/>
        </w:rPr>
        <w:t xml:space="preserve">Categories de Dades. </w:t>
      </w:r>
      <w:r>
        <w:rPr>
          <w:bCs/>
        </w:rPr>
        <w:t>Entre els tipus de Dades Personals que tracta Microsoft en proporcionar els Serveis Professionals s'inclouen els següents: (i) Dades Personals que el Client tria incloure a les Dades dels Serveis Professionals i (ii) les que s'identifiquen expressament a</w:t>
      </w:r>
      <w:r w:rsidR="00DE0C3D">
        <w:rPr>
          <w:bCs/>
        </w:rPr>
        <w:t> </w:t>
      </w:r>
      <w:r>
        <w:rPr>
          <w:bCs/>
        </w:rPr>
        <w:t>l'Article 4 de l'RGPD. Els tipus de Dades Personals que el Client opta per incloure a les Dades dels Serveis Professionals poden pertànyer a</w:t>
      </w:r>
      <w:r w:rsidR="00DE0C3D">
        <w:rPr>
          <w:bCs/>
        </w:rPr>
        <w:t> </w:t>
      </w:r>
      <w:r>
        <w:rPr>
          <w:bCs/>
        </w:rPr>
        <w:t xml:space="preserve">qualsevol categoria de les Dades Personals identificades als registres que manté el Client que actua com a responsable del tractament d'acord amb l'Article 30 de l'RGPD, incloses les categories de Dades Personals que s'estableixen a l'Apèndix B de </w:t>
      </w:r>
      <w:r w:rsidR="00F060CB">
        <w:rPr>
          <w:bCs/>
        </w:rPr>
        <w:t>“</w:t>
      </w:r>
      <w:r>
        <w:rPr>
          <w:bCs/>
        </w:rPr>
        <w:t>Titulars de les Dades i</w:t>
      </w:r>
      <w:r w:rsidR="00DE0C3D">
        <w:rPr>
          <w:bCs/>
        </w:rPr>
        <w:t> </w:t>
      </w:r>
      <w:r>
        <w:rPr>
          <w:bCs/>
        </w:rPr>
        <w:t>Categories de Dades Personals</w:t>
      </w:r>
      <w:r w:rsidR="00F060CB">
        <w:rPr>
          <w:bCs/>
        </w:rPr>
        <w:t>”</w:t>
      </w:r>
      <w:r>
        <w:rPr>
          <w:bCs/>
        </w:rPr>
        <w:t>.</w:t>
      </w:r>
    </w:p>
    <w:p w14:paraId="75DB6F52" w14:textId="65635306" w:rsidR="007D215B" w:rsidRPr="007B54C1" w:rsidRDefault="00DE4A23" w:rsidP="007D215B">
      <w:pPr>
        <w:pStyle w:val="ProductList-Body"/>
        <w:numPr>
          <w:ilvl w:val="0"/>
          <w:numId w:val="19"/>
        </w:numPr>
        <w:rPr>
          <w:bCs/>
        </w:rPr>
      </w:pPr>
      <w:r>
        <w:rPr>
          <w:b/>
          <w:bCs/>
        </w:rPr>
        <w:t>Titulars de les dades.</w:t>
      </w:r>
      <w:r w:rsidR="00485FCE">
        <w:t xml:space="preserve"> </w:t>
      </w:r>
      <w:r>
        <w:t>Les categories dels titulars de les dades són representants i usuaris finals del Client, com ara empleats, contractistes, col·laboradors i clients, i poden incloure qualsevol altra categoria dels titulars de les dades segons s'identifiquin als registres que manté el Client que actua com a responsable del tractament d'acord amb l'Article 30 de l'RGPD, incloses les categories dels titulars de les dades que s'estableixen a l'</w:t>
      </w:r>
      <w:r>
        <w:rPr>
          <w:bCs/>
        </w:rPr>
        <w:t xml:space="preserve">Apèndix B de </w:t>
      </w:r>
      <w:r w:rsidR="00F060CB">
        <w:rPr>
          <w:bCs/>
        </w:rPr>
        <w:t>“</w:t>
      </w:r>
      <w:r>
        <w:rPr>
          <w:bCs/>
        </w:rPr>
        <w:t>Titulars de les Dades i Categories de Dades Personals</w:t>
      </w:r>
      <w:r w:rsidR="00F060CB">
        <w:rPr>
          <w:bCs/>
        </w:rPr>
        <w:t>”</w:t>
      </w:r>
      <w:r>
        <w:t>.</w:t>
      </w:r>
    </w:p>
    <w:p w14:paraId="69FCBFC1" w14:textId="77777777" w:rsidR="00625EEA" w:rsidRPr="007B54C1" w:rsidRDefault="00625EEA" w:rsidP="002D1D3F">
      <w:pPr>
        <w:pStyle w:val="ProductList-Body"/>
        <w:numPr>
          <w:ilvl w:val="0"/>
          <w:numId w:val="19"/>
        </w:numPr>
        <w:ind w:left="158"/>
      </w:pPr>
    </w:p>
    <w:p w14:paraId="20554893" w14:textId="77777777" w:rsidR="00625EEA" w:rsidRPr="007B54C1" w:rsidRDefault="00625EEA" w:rsidP="0014639B">
      <w:pPr>
        <w:pStyle w:val="ProductList-Body"/>
        <w:ind w:left="158"/>
        <w:rPr>
          <w:b/>
        </w:rPr>
      </w:pPr>
      <w:r>
        <w:rPr>
          <w:b/>
          <w:color w:val="0072C6"/>
        </w:rPr>
        <w:t>Drets dels Titulars de les Dades; Ajuda amb les Sol·licituds</w:t>
      </w:r>
    </w:p>
    <w:p w14:paraId="02CDF3BE" w14:textId="26B5C118" w:rsidR="00625EEA" w:rsidRPr="007B54C1" w:rsidRDefault="00625EEA" w:rsidP="0014639B">
      <w:pPr>
        <w:pStyle w:val="ProductList-Body"/>
        <w:ind w:left="158"/>
      </w:pPr>
      <w:r>
        <w:t>Microsoft posarà a disposició del Client la capacitat per satisfer les sol·licituds dels titulars de les dades respecte a l’exercici dels seus drets reconeguts per l'RGPD, tot això d'una manera coherent amb la funcionalitat dels Serveis Professionals i amb la funció de Microsoft com a</w:t>
      </w:r>
      <w:r w:rsidR="00DE0C3D">
        <w:t> </w:t>
      </w:r>
      <w:r>
        <w:t>encarregat del tractament de les Dades Personals dels titulars de les dades. Si Microsoft rebés una sol·licitud d'un titular de les dades del Client</w:t>
      </w:r>
      <w:r w:rsidR="00DE0C3D">
        <w:t> </w:t>
      </w:r>
      <w:r>
        <w:t>per exercir un o més dels seus drets reconeguts per l'RGPD en relació amb els Serveis Professionals dels quals Microsoft sigui encarregat o</w:t>
      </w:r>
      <w:r w:rsidR="00DE0C3D">
        <w:t> </w:t>
      </w:r>
      <w:r>
        <w:t>sotsencarregat del tractament de dades, Microsoft redirigirà el titular de les dades perquè faci la seva sol·licitud directament al Client. El Client serà responsable de respondre qualsevol d'aquestes sol·licituds fins i tot, si fos necessari, mitjançant la funcionalitat proporcionada al Client amb aquesta finalitat. Microsoft satisfarà les sol·licituds raonables que li presenti el Client per ajudar-lo a respondre aquestes sol·licituds dels titulars de les dades.</w:t>
      </w:r>
    </w:p>
    <w:p w14:paraId="320C6650" w14:textId="77777777" w:rsidR="00625EEA" w:rsidRPr="007B54C1" w:rsidRDefault="00625EEA" w:rsidP="003E5BE7">
      <w:pPr>
        <w:pStyle w:val="ProductList-Body"/>
        <w:ind w:left="316"/>
      </w:pPr>
    </w:p>
    <w:p w14:paraId="20BDDDF0" w14:textId="77777777" w:rsidR="00625EEA" w:rsidRPr="007B54C1" w:rsidRDefault="00625EEA" w:rsidP="0014639B">
      <w:pPr>
        <w:pStyle w:val="ProductList-Body"/>
        <w:ind w:left="158"/>
        <w:rPr>
          <w:b/>
        </w:rPr>
      </w:pPr>
      <w:r>
        <w:rPr>
          <w:b/>
          <w:color w:val="0072C6"/>
        </w:rPr>
        <w:t>Registre de les Activitats de Tractament</w:t>
      </w:r>
    </w:p>
    <w:p w14:paraId="52D81637" w14:textId="781EFEF5" w:rsidR="004C4C19" w:rsidRPr="007B54C1" w:rsidRDefault="004C4C19" w:rsidP="0014639B">
      <w:pPr>
        <w:pStyle w:val="ProductList-Body"/>
        <w:ind w:left="158"/>
      </w:pPr>
      <w:r>
        <w:t>En la mesura en què l'RGPD requereixi que Microsoft reculli i conservi registres de determinada informació relacionada amb el Client, el Client</w:t>
      </w:r>
      <w:r w:rsidR="00DE0C3D">
        <w:t> </w:t>
      </w:r>
      <w:r>
        <w:t>proporcionarà aquesta informació a Microsoft quan se li sol·liciti i la mantindrà precisa i actualitzada. Microsoft pot posar qualsevol part</w:t>
      </w:r>
      <w:r w:rsidR="00DE0C3D">
        <w:t> </w:t>
      </w:r>
      <w:r>
        <w:t xml:space="preserve">d'aquesta informació a disposició de l'autoritat supervisora si ho requereix l'RGPD. </w:t>
      </w:r>
    </w:p>
    <w:p w14:paraId="3F5C53A9" w14:textId="77777777" w:rsidR="005533C9" w:rsidRPr="007B54C1" w:rsidRDefault="005533C9" w:rsidP="0014639B">
      <w:pPr>
        <w:pStyle w:val="ProductList-Body"/>
        <w:ind w:left="158"/>
      </w:pPr>
    </w:p>
    <w:p w14:paraId="5ED405B0" w14:textId="3CC364D5" w:rsidR="00625EEA" w:rsidRPr="007B54C1" w:rsidRDefault="00301C5E" w:rsidP="00625EEA">
      <w:pPr>
        <w:pStyle w:val="ProductList-SubSubSectionHeading"/>
        <w:outlineLvl w:val="2"/>
      </w:pPr>
      <w:bookmarkStart w:id="40" w:name="_Toc116086524"/>
      <w:bookmarkEnd w:id="39"/>
      <w:r>
        <w:t>Seguretat de Dades</w:t>
      </w:r>
      <w:bookmarkEnd w:id="40"/>
    </w:p>
    <w:p w14:paraId="01F9B3A2" w14:textId="77777777" w:rsidR="004D44A4" w:rsidRPr="007B54C1" w:rsidRDefault="004D44A4" w:rsidP="0014639B">
      <w:pPr>
        <w:pStyle w:val="ProductList-Body"/>
        <w:ind w:left="158"/>
      </w:pPr>
    </w:p>
    <w:p w14:paraId="474304D2" w14:textId="70B97C74" w:rsidR="004D44A4" w:rsidRPr="007B54C1" w:rsidRDefault="004D44A4" w:rsidP="00A7504E">
      <w:pPr>
        <w:pStyle w:val="ProductList-Body"/>
        <w:ind w:left="180"/>
        <w:outlineLvl w:val="2"/>
      </w:pPr>
      <w:bookmarkStart w:id="41" w:name="_Toc26972850"/>
      <w:r>
        <w:rPr>
          <w:b/>
          <w:color w:val="0072C6"/>
        </w:rPr>
        <w:t>Pràctiques i Normes de Seguretat</w:t>
      </w:r>
      <w:bookmarkEnd w:id="41"/>
    </w:p>
    <w:p w14:paraId="7EAC03D4" w14:textId="5094C128" w:rsidR="004D44A4" w:rsidRPr="007B54C1" w:rsidRDefault="004D44A4" w:rsidP="00DE0C3D">
      <w:pPr>
        <w:pStyle w:val="ProductList-Body"/>
        <w:spacing w:after="120"/>
        <w:ind w:left="158"/>
      </w:pPr>
      <w:bookmarkStart w:id="42" w:name="_Hlk504328104"/>
      <w:r>
        <w:t>Microsoft implementarà i mantindrà mesures tècniques i organitzatives adequades amb l'objectiu de protegir les Dades dels Serveis Professionals d'actes de destrucció, pèrdua o alteració accidental o il·lícita de les dades personals transmeses, conservades o tractades d’una</w:t>
      </w:r>
      <w:r w:rsidR="00DE0C3D">
        <w:t> </w:t>
      </w:r>
      <w:r>
        <w:t>altra manera, de l'accés no autoritzat a aquestes dades o de la seva revelació. Aquestes mesures s'establiran a la Norma de Seguretat de Microsoft. Microsoft posarà la norma a disposició del Client, juntament amb les descripcions dels controls de seguretat que s'apliquen al Servei Professional, així com altra informació que el Client</w:t>
      </w:r>
      <w:r w:rsidR="00DE0C3D">
        <w:t> </w:t>
      </w:r>
      <w:r>
        <w:t xml:space="preserve">sol·liciti de manera raonable respecte a les normes i pràctiques de seguretat de Microsoft. </w:t>
      </w:r>
    </w:p>
    <w:bookmarkEnd w:id="42"/>
    <w:p w14:paraId="4E411482" w14:textId="5A7567BE" w:rsidR="004D44A4" w:rsidRPr="007B54C1" w:rsidRDefault="004D44A4" w:rsidP="00CA09CF">
      <w:pPr>
        <w:pStyle w:val="ProductList-Body"/>
        <w:spacing w:after="120"/>
        <w:ind w:left="158"/>
      </w:pPr>
      <w:r>
        <w:t>A més, aquestes mesures compliran els requisits establerts a les normes ISO 27001, ISO 27002 i ISO 27018. Els Serveis Professionals també implementen i mantenen les mesures de seguretat establertes a l'Apèndix A per a la protecció de les Dades dels Serveis Professionals.</w:t>
      </w:r>
    </w:p>
    <w:p w14:paraId="31BCA67B" w14:textId="17874904" w:rsidR="004D44A4" w:rsidRPr="007B54C1" w:rsidRDefault="004D44A4" w:rsidP="00A7504E">
      <w:pPr>
        <w:pStyle w:val="ProductList-Body"/>
        <w:ind w:left="158"/>
      </w:pPr>
      <w:bookmarkStart w:id="43" w:name="_Toc26972851"/>
      <w:r>
        <w:t>Microsoft pot afegir estàndards governamentals o del sector en qualsevol moment. Microsoft no eliminarà les normes ISO 27001, ISO 27002 i</w:t>
      </w:r>
      <w:r w:rsidR="00DE0C3D">
        <w:t> </w:t>
      </w:r>
      <w:r>
        <w:t>ISO</w:t>
      </w:r>
      <w:r w:rsidR="00DE0C3D">
        <w:t> </w:t>
      </w:r>
      <w:r>
        <w:t>27018 ni els estàndards o marcs de la taula de l'Adjunt 1 de les OST (o una ubicació successora dels Drets d'Ús), tret que ja no s'utilitzin en</w:t>
      </w:r>
      <w:r w:rsidR="00DE0C3D">
        <w:t> </w:t>
      </w:r>
      <w:r>
        <w:t>el</w:t>
      </w:r>
      <w:r w:rsidR="00DE0C3D">
        <w:t> </w:t>
      </w:r>
      <w:r>
        <w:t>sector i que se substitueixin per un successor (si n'hi ha cap).</w:t>
      </w:r>
      <w:bookmarkEnd w:id="43"/>
    </w:p>
    <w:p w14:paraId="59A055F9" w14:textId="77777777" w:rsidR="00A7504E" w:rsidRPr="007B54C1" w:rsidRDefault="00A7504E" w:rsidP="00A7504E">
      <w:pPr>
        <w:pStyle w:val="ProductList-Body"/>
        <w:outlineLvl w:val="2"/>
      </w:pPr>
      <w:bookmarkStart w:id="44" w:name="_Hlk40371496"/>
      <w:r>
        <w:tab/>
      </w:r>
    </w:p>
    <w:p w14:paraId="405F7D6F" w14:textId="770F12DC" w:rsidR="004D44A4" w:rsidRPr="007B54C1" w:rsidRDefault="00A7504E" w:rsidP="00A7504E">
      <w:pPr>
        <w:pStyle w:val="ProductList-Body"/>
        <w:outlineLvl w:val="2"/>
        <w:rPr>
          <w:b/>
          <w:color w:val="0072C6"/>
        </w:rPr>
      </w:pPr>
      <w:r>
        <w:tab/>
      </w:r>
      <w:r>
        <w:rPr>
          <w:b/>
          <w:color w:val="0072C6"/>
        </w:rPr>
        <w:t xml:space="preserve">Xifratge de Dades </w:t>
      </w:r>
    </w:p>
    <w:p w14:paraId="2A5BD2BC" w14:textId="05B1F478" w:rsidR="004D44A4" w:rsidRDefault="00DD3106" w:rsidP="00A7504E">
      <w:pPr>
        <w:pStyle w:val="ProductList-Body"/>
        <w:ind w:left="158"/>
      </w:pPr>
      <w:r>
        <w:t>Les Dades dels Serveis Professionals (incloses totes les Dades Personals d'aquest document) en trànsit a través de xarxes públiques entre</w:t>
      </w:r>
      <w:r w:rsidR="00DE0C3D">
        <w:t> </w:t>
      </w:r>
      <w:r>
        <w:t>el</w:t>
      </w:r>
      <w:r w:rsidR="00DE0C3D">
        <w:t> </w:t>
      </w:r>
      <w:r>
        <w:t>Client</w:t>
      </w:r>
      <w:r w:rsidR="00DE0C3D">
        <w:t> </w:t>
      </w:r>
      <w:r>
        <w:t xml:space="preserve">i Microsoft, o entre els centres de dades de Microsoft, estan xifrades de manera predeterminada. </w:t>
      </w:r>
    </w:p>
    <w:p w14:paraId="52C21564" w14:textId="77777777" w:rsidR="00DE0C3D" w:rsidRPr="007B54C1" w:rsidRDefault="00DE0C3D" w:rsidP="00A7504E">
      <w:pPr>
        <w:pStyle w:val="ProductList-Body"/>
        <w:ind w:left="158"/>
      </w:pPr>
    </w:p>
    <w:p w14:paraId="44D7BBBF" w14:textId="65107A73" w:rsidR="004D44A4" w:rsidRPr="007B54C1" w:rsidRDefault="00A7504E" w:rsidP="00A7504E">
      <w:pPr>
        <w:pStyle w:val="ProductList-Body"/>
        <w:outlineLvl w:val="2"/>
        <w:rPr>
          <w:b/>
          <w:color w:val="0072C6"/>
        </w:rPr>
      </w:pPr>
      <w:r>
        <w:rPr>
          <w:b/>
          <w:color w:val="0072C6"/>
        </w:rPr>
        <w:lastRenderedPageBreak/>
        <w:tab/>
        <w:t xml:space="preserve">Access a les Dades </w:t>
      </w:r>
    </w:p>
    <w:p w14:paraId="548002FF" w14:textId="6044A10A" w:rsidR="00625EEA" w:rsidRPr="007B54C1" w:rsidRDefault="004D44A4" w:rsidP="00DE0C3D">
      <w:pPr>
        <w:pStyle w:val="ProductList-Body"/>
        <w:spacing w:line="238" w:lineRule="auto"/>
        <w:ind w:left="158"/>
      </w:pPr>
      <w:r>
        <w:t xml:space="preserve">Microsoft utilitza els mínims mecanismes d'accés a privilegis per controlar l'accés a les Dades dels Serveis Professionals (incloses totes les Dades Personals d'aquest document). Microsoft manté els mecanismes de Control d'Accés que es descriuen a la taula titulada </w:t>
      </w:r>
      <w:r w:rsidR="00F060CB">
        <w:t>“</w:t>
      </w:r>
      <w:r>
        <w:t>Mesures de Seguretat</w:t>
      </w:r>
      <w:r w:rsidR="00F060CB">
        <w:t>”</w:t>
      </w:r>
      <w:r>
        <w:t xml:space="preserve"> de l'Apèndix A: Avisos. Els controls d'accés basats en funcions s'utilitzen per garantir que l'accés a les Dades dels Serveis Professionals necessari per a les operacions de servei tingui finalitats adequades i l'aprovació mitjançant la supervisió de l'administrador.</w:t>
      </w:r>
      <w:bookmarkEnd w:id="44"/>
    </w:p>
    <w:p w14:paraId="47F4D4B9" w14:textId="77777777" w:rsidR="00A7504E" w:rsidRPr="007B54C1" w:rsidRDefault="00A7504E" w:rsidP="00DE0C3D">
      <w:pPr>
        <w:pStyle w:val="ProductList-Body"/>
        <w:spacing w:line="238" w:lineRule="auto"/>
        <w:ind w:left="158"/>
      </w:pPr>
    </w:p>
    <w:p w14:paraId="4DFFD0C5" w14:textId="77777777" w:rsidR="00625EEA" w:rsidRPr="007B54C1" w:rsidRDefault="00625EEA" w:rsidP="00DE0C3D">
      <w:pPr>
        <w:pStyle w:val="ProductList-Body"/>
        <w:spacing w:line="238" w:lineRule="auto"/>
        <w:ind w:left="158"/>
        <w:rPr>
          <w:b/>
          <w:color w:val="0072C6"/>
        </w:rPr>
      </w:pPr>
      <w:r>
        <w:rPr>
          <w:b/>
          <w:color w:val="0072C6"/>
        </w:rPr>
        <w:t>Responsabilitats del Client</w:t>
      </w:r>
    </w:p>
    <w:p w14:paraId="73538400" w14:textId="61DA9ECB" w:rsidR="000938C5" w:rsidRPr="007B54C1" w:rsidRDefault="00625EEA" w:rsidP="00DE0C3D">
      <w:pPr>
        <w:pStyle w:val="ProductList-Body"/>
        <w:spacing w:line="238" w:lineRule="auto"/>
        <w:ind w:left="158"/>
      </w:pPr>
      <w:r>
        <w:t>El Client és l'únic responsable de prendre una determinació independent sobre si les mesures tècniques i organitzatives dels Serveis Professionals compleixen els requisits del Client, incloses totes les obligacions de seguretat en virtut dels Requisits de Protecció de Dades aplicables. Tenint en compte l'avantguarda, els costos d'implementació i la natura, l'abast, el context i les finalitats del tractament de les seves Dades Personals, així com els riscos per a les persones físiques, el Client reconeix i accepta que les pràctiques i les normes de seguretat que Microsoft implementa i</w:t>
      </w:r>
      <w:r w:rsidR="00DE0C3D">
        <w:t> </w:t>
      </w:r>
      <w:r>
        <w:t>manté proporcionen un nivell de seguretat adequat al risc en relació amb les seves Dades Personals. El Client és responsable d'implementar i</w:t>
      </w:r>
      <w:r w:rsidR="00DE0C3D">
        <w:t> </w:t>
      </w:r>
      <w:r>
        <w:t xml:space="preserve">mantenir proteccions de privacitat i mesures de seguretat per als components que el Client proporciona o controla. </w:t>
      </w:r>
    </w:p>
    <w:p w14:paraId="0514BC4C" w14:textId="77777777" w:rsidR="0014639B" w:rsidRPr="007B54C1" w:rsidRDefault="0014639B" w:rsidP="00DE0C3D">
      <w:pPr>
        <w:pStyle w:val="ProductList-Body"/>
        <w:spacing w:line="238" w:lineRule="auto"/>
        <w:ind w:left="158"/>
      </w:pPr>
    </w:p>
    <w:p w14:paraId="0E47577B" w14:textId="77777777" w:rsidR="00625EEA" w:rsidRPr="007B54C1" w:rsidRDefault="00625EEA" w:rsidP="00DE0C3D">
      <w:pPr>
        <w:pStyle w:val="ProductList-Body"/>
        <w:spacing w:line="238" w:lineRule="auto"/>
        <w:ind w:left="158"/>
        <w:rPr>
          <w:b/>
          <w:color w:val="0072C6"/>
        </w:rPr>
      </w:pPr>
      <w:r>
        <w:rPr>
          <w:b/>
          <w:color w:val="0072C6"/>
        </w:rPr>
        <w:t xml:space="preserve">Auditoria del Compliment </w:t>
      </w:r>
    </w:p>
    <w:p w14:paraId="1570BEA0" w14:textId="057093A1" w:rsidR="0014639B" w:rsidRPr="007B54C1" w:rsidRDefault="00625EEA" w:rsidP="00DE0C3D">
      <w:pPr>
        <w:pStyle w:val="ProductList-Body"/>
        <w:spacing w:line="238" w:lineRule="auto"/>
        <w:ind w:left="158"/>
      </w:pPr>
      <w:r>
        <w:t>Microsoft durà a terme auditories de la seguretat dels equips, de l'entorn informàtic i dels centres de dades físics que utilitza en el tractament de</w:t>
      </w:r>
      <w:r w:rsidR="00DE0C3D">
        <w:t> </w:t>
      </w:r>
      <w:r>
        <w:t>les Dades dels Serveis Professionals de la manera següent:</w:t>
      </w:r>
    </w:p>
    <w:p w14:paraId="61A65D4B" w14:textId="0052CA70" w:rsidR="00625EEA" w:rsidRPr="007B54C1" w:rsidRDefault="00625EEA" w:rsidP="00DE0C3D">
      <w:pPr>
        <w:pStyle w:val="ProductList-Body"/>
        <w:numPr>
          <w:ilvl w:val="0"/>
          <w:numId w:val="20"/>
        </w:numPr>
        <w:spacing w:line="238" w:lineRule="auto"/>
      </w:pPr>
      <w:r>
        <w:t>En els casos en què un estàndard o marc estableixi auditories, s'iniciarà una auditoria d'aquest marc o estàndard de control anualment</w:t>
      </w:r>
      <w:r w:rsidR="00DE0C3D">
        <w:t> </w:t>
      </w:r>
      <w:r>
        <w:t>com a mínim.</w:t>
      </w:r>
    </w:p>
    <w:p w14:paraId="4655F417" w14:textId="6AE687D8" w:rsidR="00625EEA" w:rsidRPr="007B54C1" w:rsidRDefault="00625EEA" w:rsidP="00DE0C3D">
      <w:pPr>
        <w:pStyle w:val="ProductList-Body"/>
        <w:numPr>
          <w:ilvl w:val="0"/>
          <w:numId w:val="20"/>
        </w:numPr>
        <w:spacing w:line="238" w:lineRule="auto"/>
      </w:pPr>
      <w:r>
        <w:t>Cada auditoria es realitzarà segons els estàndards i les regles de l'organisme regulador o d'acreditació per a cada marc o estàndard de</w:t>
      </w:r>
      <w:r w:rsidR="00DE0C3D">
        <w:t> </w:t>
      </w:r>
      <w:r>
        <w:t>control aplicable.</w:t>
      </w:r>
    </w:p>
    <w:p w14:paraId="178C2CF5" w14:textId="67A3D07F" w:rsidR="00625EEA" w:rsidRPr="007B54C1" w:rsidRDefault="00625EEA" w:rsidP="00DE0C3D">
      <w:pPr>
        <w:pStyle w:val="ProductList-Body"/>
        <w:numPr>
          <w:ilvl w:val="0"/>
          <w:numId w:val="20"/>
        </w:numPr>
        <w:spacing w:after="120" w:line="238" w:lineRule="auto"/>
      </w:pPr>
      <w:r>
        <w:t>A més, la duran a terme auditors de seguretat de tercers, independents i qualificats, que Microsoft triarà i que correran a càrrec seu.</w:t>
      </w:r>
    </w:p>
    <w:p w14:paraId="77A5722A" w14:textId="6AB0ADE0" w:rsidR="00625EEA" w:rsidRPr="007B54C1" w:rsidRDefault="00625EEA" w:rsidP="00DE0C3D">
      <w:pPr>
        <w:pStyle w:val="ProductList-Body"/>
        <w:spacing w:after="120" w:line="238" w:lineRule="auto"/>
        <w:ind w:left="158"/>
      </w:pPr>
      <w:r>
        <w:t>Amb cada auditoria es generarà un informe d'auditoria (</w:t>
      </w:r>
      <w:r w:rsidR="00F060CB">
        <w:t>“</w:t>
      </w:r>
      <w:r>
        <w:t>Informe d'Auditoria de Microsoft</w:t>
      </w:r>
      <w:r w:rsidR="00F060CB">
        <w:t>”</w:t>
      </w:r>
      <w:r>
        <w:t>), que Microsoft publicarà a</w:t>
      </w:r>
      <w:r w:rsidR="00D95EBF">
        <w:t> </w:t>
      </w:r>
      <w:hyperlink r:id="rId15" w:history="1">
        <w:r>
          <w:rPr>
            <w:rStyle w:val="Hyperlink"/>
          </w:rPr>
          <w:t>https://servicetrust.microsoft.com/</w:t>
        </w:r>
      </w:hyperlink>
      <w:r>
        <w:t xml:space="preserve"> o en una altra ubicació que identifiqui. L'Informe d'Auditoria de Microsoft es considerarà Informació Confidencial de Microsoft i revelarà amb claredat qualsevol conclusió de material per part de l'auditor. Microsoft solucionarà de manera oportuna el problemes que es plantegin en qualsevol Informe d'Auditoria de Microsoft per aconseguir la conformitat de l'auditor. </w:t>
      </w:r>
    </w:p>
    <w:p w14:paraId="225FF361" w14:textId="680EB697" w:rsidR="00625EEA" w:rsidRPr="007B54C1" w:rsidRDefault="000938C5" w:rsidP="00DE0C3D">
      <w:pPr>
        <w:pStyle w:val="ProductList-Body"/>
        <w:spacing w:after="120" w:line="238" w:lineRule="auto"/>
        <w:ind w:left="158"/>
      </w:pPr>
      <w:r>
        <w:t>Si el Client ho sol·licita, Microsoft li proporcionarà tots els Informes d'Auditoria de Microsoft. L'Informe d'Auditoria de Microsoft estarà subjecte</w:t>
      </w:r>
      <w:r w:rsidR="00DE0C3D">
        <w:t> </w:t>
      </w:r>
      <w:r>
        <w:t>a</w:t>
      </w:r>
      <w:r w:rsidR="00DE0C3D">
        <w:t> </w:t>
      </w:r>
      <w:r>
        <w:t>les limitacions de distribució i confidencialitat de Microsoft i de l'auditor.</w:t>
      </w:r>
    </w:p>
    <w:p w14:paraId="408B5BA1" w14:textId="3B622F24" w:rsidR="0014639B" w:rsidRPr="007B54C1" w:rsidRDefault="000938C5" w:rsidP="00DE0C3D">
      <w:pPr>
        <w:pStyle w:val="ProductList-Body"/>
        <w:spacing w:after="120" w:line="238" w:lineRule="auto"/>
        <w:ind w:left="158"/>
      </w:pPr>
      <w:bookmarkStart w:id="45" w:name="_Hlk26273607"/>
      <w:r>
        <w:t>En la mesura en què els requisits d'auditoria del Client inclosos a les Clàusules Contractuals Tipus de 2010 i els Requisits de Protecció de dades no es puguin satisfer de manera raonable mitjançant els informes d'auditoria, la documentació o la informació de compliment que Microsoft posa a</w:t>
      </w:r>
      <w:r w:rsidR="00DE0C3D">
        <w:t> </w:t>
      </w:r>
      <w:r>
        <w:t>disposició dels seus clients de manera general, Microsoft respondrà de manera oportuna amb instruccions d'auditoria addicionals del Client. Abans d'iniciar una auditoria, el Client i Microsoft acordaran mútuament els requisits de l'àmbit, els terminis, la durada, el control i les proves, així com les tarifes de l'auditoria, sempre que aquest requisit d'acord no permeti que Microsoft endarrereixi sense cap motiu la realització de l'auditoria. En la mesura que sigui necessària per fer l'auditoria, Microsoft posarà a disposició els sistemes de tractament, les instal·lacions i la documentació d'assistència tècnica pertinents per al processament de les Dades dels Serveis Professionals per part de Microsoft, les seves Filials i</w:t>
      </w:r>
      <w:r w:rsidR="00DE0C3D">
        <w:t> </w:t>
      </w:r>
      <w:r>
        <w:t xml:space="preserve">els Sotsencarregats del tractament. Aquesta auditoria la dirigirà una empresa d'auditoria de tercers acreditada i independent, durant l'horari comercial habitual, amb un avís raonable per avançat a Microsoft, i subjecte als procediments de confidencialitat raonables. Ni el Client ni l’auditor no tindran accés a les dades de la resta de clients de Microsoft ni als sistemes o instal·lacions de Microsoft que no tinguin relació amb els Serveis Professionals. El Client es fa responsable de tots els costos i les tarifes relacionats amb aquesta auditoria, inclosos els costos i les tarifes raonables de tot el temps que Microsoft dediqui a aquestes auditories, a part de les tarifes dels serveis que realitzi Microsoft. Si l'informe de l'auditoria generat com a resultat de l'auditoria del Client inclou qualsevol detecció d'incompliment material, el Client compartirà aquest informe d'auditoria amb Microsoft i Microsoft resoldrà l'incompliment material. </w:t>
      </w:r>
      <w:bookmarkEnd w:id="45"/>
    </w:p>
    <w:p w14:paraId="7A9410B7" w14:textId="521C6992" w:rsidR="00625EEA" w:rsidRPr="007B54C1" w:rsidRDefault="00625EEA" w:rsidP="00DE0C3D">
      <w:pPr>
        <w:pStyle w:val="ProductList-Body"/>
        <w:spacing w:after="120" w:line="238" w:lineRule="auto"/>
        <w:ind w:left="158"/>
      </w:pPr>
    </w:p>
    <w:p w14:paraId="10C2C8F7" w14:textId="12820A49" w:rsidR="00A7504E" w:rsidRPr="007B54C1" w:rsidRDefault="00625EEA" w:rsidP="00DE0C3D">
      <w:pPr>
        <w:pStyle w:val="ProductList-Body"/>
        <w:spacing w:line="238" w:lineRule="auto"/>
        <w:ind w:left="158"/>
      </w:pPr>
      <w:r>
        <w:t>Cap disposició d'aquesta secció del DPA no variarà ni modificarà les Clàusules Contractuals Tipus de 2021 ni les Condicions de l'RGPD, ni afectarà cap dret de l'autoritat supervisora o del titular de les dades en virtut de les Clàusules Contractuals Tipus de 2021 o els Requisits de Protecció de Dades. Aquesta secció s'estipula en favor de Microsoft Corporation com a tercer beneficiari.</w:t>
      </w:r>
      <w:bookmarkEnd w:id="32"/>
    </w:p>
    <w:p w14:paraId="33464A6B" w14:textId="77777777" w:rsidR="00A7504E" w:rsidRPr="007B54C1" w:rsidRDefault="00A7504E" w:rsidP="00DE0C3D">
      <w:pPr>
        <w:pStyle w:val="ProductList-Body"/>
        <w:spacing w:line="238" w:lineRule="auto"/>
        <w:ind w:left="158"/>
      </w:pPr>
    </w:p>
    <w:p w14:paraId="3FF97D05" w14:textId="77777777" w:rsidR="00625EEA" w:rsidRPr="007B54C1" w:rsidRDefault="00625EEA" w:rsidP="00DE0C3D">
      <w:pPr>
        <w:pStyle w:val="ProductList-SubSubSectionHeading"/>
        <w:spacing w:line="238" w:lineRule="auto"/>
        <w:outlineLvl w:val="2"/>
      </w:pPr>
      <w:bookmarkStart w:id="46" w:name="_Toc116086525"/>
      <w:r>
        <w:t>Notificació d'Incidents de Seguretat</w:t>
      </w:r>
      <w:bookmarkEnd w:id="46"/>
    </w:p>
    <w:p w14:paraId="2257BFF3" w14:textId="28E51F83" w:rsidR="00625EEA" w:rsidRPr="007B54C1" w:rsidRDefault="00625EEA" w:rsidP="00DE0C3D">
      <w:pPr>
        <w:pStyle w:val="ProductList-Body"/>
        <w:spacing w:after="120" w:line="238" w:lineRule="auto"/>
      </w:pPr>
      <w:r>
        <w:t xml:space="preserve">Si Microsoft tingués coneixement d'alguna infracció de seguretat que tingués com a resultat la destrucció, pèrdua, alteració o revelació no autoritzada (ja sigui accidental o il·lícita) de les Dades dels Serveis Professionals, així com l'accés a aquestes, mentre Microsoft en fa el tractament (considerat cadascun d'ells com un </w:t>
      </w:r>
      <w:r w:rsidR="00F060CB">
        <w:t>“</w:t>
      </w:r>
      <w:r>
        <w:t>Incident de Seguretat</w:t>
      </w:r>
      <w:r w:rsidR="00F060CB">
        <w:t>”</w:t>
      </w:r>
      <w:r>
        <w:t>), Microsoft haurà de, com abans millor i sense cap retard injustificat, (1) notificar l'Incident de Seguretat al Client; (2) investigar l'Incident de Seguretat i proporcionar al Client informació detallada sobre l'Incident de Seguretat; i</w:t>
      </w:r>
      <w:r w:rsidR="00DE0C3D">
        <w:t> </w:t>
      </w:r>
      <w:r>
        <w:t>(3) prendre mesures raonables per mitigar els efectes i minimitzar els danys derivats de l'Incident de Seguretat.</w:t>
      </w:r>
    </w:p>
    <w:p w14:paraId="063CFD88" w14:textId="128E0F1E" w:rsidR="00625EEA" w:rsidRPr="007B54C1" w:rsidRDefault="00625EEA" w:rsidP="00DE0C3D">
      <w:pPr>
        <w:pStyle w:val="ProductList-Body"/>
        <w:spacing w:after="120" w:line="238" w:lineRule="auto"/>
      </w:pPr>
      <w:r>
        <w:t>Les notificacions d'Incidents de Seguretat es remetran a un o més contactes empresarials del Client per als Serveis Professionals per qualsevol mitjà que Microsoft seleccioni, inclòs el correu electrònic. És responsabilitat exclusiva del Client assegurar-se que els contactes empresarials del Client mantinguin en tot moment una informació de contacte precisa.</w:t>
      </w:r>
    </w:p>
    <w:p w14:paraId="0D8927C7" w14:textId="08D5F113" w:rsidR="00625EEA" w:rsidRPr="007B54C1" w:rsidRDefault="00625EEA" w:rsidP="009D133F">
      <w:pPr>
        <w:pStyle w:val="ProductList-Body"/>
        <w:spacing w:after="120" w:line="238" w:lineRule="auto"/>
      </w:pPr>
      <w:r>
        <w:lastRenderedPageBreak/>
        <w:t xml:space="preserve">El Client és l'únic responsable de complir amb les seves obligacions en virtut de les lleis de notificació d'incidents aplicables al Client i amb les obligacions de notificació de tercers en relació amb qualsevol Incident de Seguretat. </w:t>
      </w:r>
    </w:p>
    <w:p w14:paraId="4770293C" w14:textId="5DC5D053" w:rsidR="00625EEA" w:rsidRPr="007B54C1" w:rsidRDefault="00625EEA" w:rsidP="009D133F">
      <w:pPr>
        <w:pStyle w:val="ProductList-Body"/>
        <w:spacing w:after="120" w:line="238" w:lineRule="auto"/>
      </w:pPr>
      <w:r>
        <w:t>Microsoft realitzarà esforços raonables per ajudar el Client a complir l'obligació, a l’empara de l'Article 33 de l'RGPD i altres lleis o reglaments aplicables, de notificar la infracció de l'Incident de Seguretat a l'autoritat de control i als interessats pertinents.</w:t>
      </w:r>
    </w:p>
    <w:p w14:paraId="2CB5467E" w14:textId="236572CC" w:rsidR="00625EEA" w:rsidRPr="007B54C1" w:rsidRDefault="00625EEA" w:rsidP="009D133F">
      <w:pPr>
        <w:pStyle w:val="ProductList-Body"/>
        <w:spacing w:after="120" w:line="238" w:lineRule="auto"/>
      </w:pPr>
      <w:r>
        <w:t>El fet que Microsoft notifiqui un Incident de Seguretat o hi proporcioni una resposta segons el previst en aquesta secció no constitueix un reconeixement per part de Microsoft quant a incompliment o qualsevol responsabilitat pel que fa a l’Incident de Seguretat.</w:t>
      </w:r>
    </w:p>
    <w:p w14:paraId="2563DA26" w14:textId="15BBF6DB" w:rsidR="000938C5" w:rsidRPr="007B54C1" w:rsidRDefault="000938C5" w:rsidP="009D133F">
      <w:pPr>
        <w:spacing w:after="0" w:line="238" w:lineRule="auto"/>
        <w:ind w:left="-5" w:right="7"/>
        <w:rPr>
          <w:sz w:val="18"/>
        </w:rPr>
      </w:pPr>
      <w:r>
        <w:rPr>
          <w:sz w:val="18"/>
        </w:rPr>
        <w:t xml:space="preserve">El Client haurà de notificar a Microsoft, sense demora, sobre qualsevol possible ús indegut que s’hagi produït en els seus comptes o credencials d'autenticació, o sobre qualsevol incident de seguretat relacionat amb els Serveis Professionals. </w:t>
      </w:r>
    </w:p>
    <w:p w14:paraId="66F9E8F4" w14:textId="77777777" w:rsidR="00A7504E" w:rsidRPr="007B54C1" w:rsidRDefault="00A7504E" w:rsidP="009D133F">
      <w:pPr>
        <w:spacing w:after="0" w:line="238" w:lineRule="auto"/>
        <w:ind w:left="-5" w:right="7"/>
        <w:rPr>
          <w:sz w:val="18"/>
        </w:rPr>
      </w:pPr>
    </w:p>
    <w:p w14:paraId="415E1023" w14:textId="77777777" w:rsidR="00625EEA" w:rsidRPr="007B54C1" w:rsidRDefault="00625EEA" w:rsidP="009D133F">
      <w:pPr>
        <w:pStyle w:val="ProductList-SubSubSectionHeading"/>
        <w:spacing w:line="238" w:lineRule="auto"/>
        <w:outlineLvl w:val="2"/>
      </w:pPr>
      <w:bookmarkStart w:id="47" w:name="_Toc116086526"/>
      <w:r>
        <w:t>Transmissions de Dades</w:t>
      </w:r>
      <w:bookmarkEnd w:id="47"/>
    </w:p>
    <w:p w14:paraId="165A3D79" w14:textId="5E23B8F8" w:rsidR="005F1C2C" w:rsidRPr="007B54C1" w:rsidRDefault="005F1C2C" w:rsidP="009D133F">
      <w:pPr>
        <w:pStyle w:val="ProductList-Body"/>
        <w:spacing w:after="120" w:line="238" w:lineRule="auto"/>
      </w:pPr>
      <w:bookmarkStart w:id="48" w:name="_Hlk114038642"/>
      <w:r>
        <w:t xml:space="preserve">Les Dades dels Serveis Professionals que Microsoft tracta en nom del Client es poden transmetre, emmagatzemar i tractar als Estats Units o a qualsevol altre país on Microsoft o els seus Sotsencarregats operin. El Client designa Microsoft perquè faci qualsevol transferència de Dades dels Serveis Professionals d'aquest tipus a qualsevol d'aquests països i perquè emmagatzemi i tracti les Dades dels Serveis Professionals amb la finalitat de prestar els Serveis Professionals. </w:t>
      </w:r>
    </w:p>
    <w:p w14:paraId="38C94125" w14:textId="4849E881" w:rsidR="00952F49" w:rsidRPr="007B54C1" w:rsidRDefault="009B1BB5" w:rsidP="009D133F">
      <w:pPr>
        <w:pStyle w:val="ProductList-Body"/>
        <w:spacing w:after="120" w:line="238" w:lineRule="auto"/>
      </w:pPr>
      <w:r>
        <w:t xml:space="preserve">Totes les transmissions de Dades dels Serveis Professionals, incloses les Dades Personals, fora de la Unió Europea, l'Espai Econòmic Europeu, el Regne Unit i Suïssa per proporcionar els Serveis Professionals es regiran per les Clàusules Contractuals Tipus de 2021 implementades per Microsoft. A més, totes les transmissions del Regne Unit es regiran per l'IDTA que ha implementat Microsoft. Per a les finalitats d'aquesta DPA, </w:t>
      </w:r>
      <w:r w:rsidR="00F060CB">
        <w:t>“</w:t>
      </w:r>
      <w:r>
        <w:t>IDTA</w:t>
      </w:r>
      <w:r w:rsidR="00F060CB">
        <w:t>”</w:t>
      </w:r>
      <w:r>
        <w:t xml:space="preserve"> són les sigles en anglès d'Annex de transmissions de dades internacionals, un annex de les clàusules contractuals estàndard de la Comissió Europea per a</w:t>
      </w:r>
      <w:r w:rsidR="00DE0C3D">
        <w:t> </w:t>
      </w:r>
      <w:r>
        <w:t xml:space="preserve">les transmissions de dades internacionals emès per l'Oficina del Comissari d'Informació del Regne Unit, en virtut de la Secció S119A(1) de la Llei de Protecció de Dades del Regne Unit de 2018. </w:t>
      </w:r>
    </w:p>
    <w:p w14:paraId="40BE7727" w14:textId="47E86075" w:rsidR="009B1BB5" w:rsidRPr="007B54C1" w:rsidRDefault="009B1BB5" w:rsidP="009D133F">
      <w:pPr>
        <w:pStyle w:val="ProductList-Body"/>
        <w:spacing w:after="120" w:line="238" w:lineRule="auto"/>
      </w:pPr>
      <w:r>
        <w:t>Microsoft complirà els requisits de la legislació de protecció de dades de l'Espai Econòmic Europeu, el Regne Unit i Suïssa en relació amb la recollida, l'ús, la transmissió, la retenció i altres activitats de processament de Dades Personals de l'Espai Econòmic Europeu, el Regne Unit i Suïssa. Totes les transmissions de Dades Personals a un tercer país o a una organització internacional estaran subjectes a les garanties adequades segons es descriu a l'article 46 de l'RGPD, i aquestes transmissions i garanties es documentaran de conformitat amb l'article 30, apartat 2, de l'RGPD.</w:t>
      </w:r>
    </w:p>
    <w:p w14:paraId="32D4E6BC" w14:textId="40FB4C98" w:rsidR="005F1C2C" w:rsidRPr="00DE0C3D" w:rsidRDefault="005F1C2C" w:rsidP="009D133F">
      <w:pPr>
        <w:pStyle w:val="ProductList-Body"/>
        <w:spacing w:line="238" w:lineRule="auto"/>
        <w:rPr>
          <w:spacing w:val="-1"/>
        </w:rPr>
      </w:pPr>
      <w:r w:rsidRPr="00DE0C3D">
        <w:rPr>
          <w:spacing w:val="-1"/>
        </w:rPr>
        <w:t>A més, Microsoft està certificat de conformitat amb els marcs de l'Escut de la Privacitat entre la UE i els EUA i els compromisos que comporten, tot i</w:t>
      </w:r>
      <w:r w:rsidR="00DE0C3D" w:rsidRPr="00DE0C3D">
        <w:rPr>
          <w:spacing w:val="-1"/>
        </w:rPr>
        <w:t> </w:t>
      </w:r>
      <w:r w:rsidRPr="00DE0C3D">
        <w:rPr>
          <w:spacing w:val="-1"/>
        </w:rPr>
        <w:t>que Microsoft no té en compte el</w:t>
      </w:r>
      <w:r w:rsidRPr="00DE0C3D">
        <w:rPr>
          <w:rStyle w:val="normaltextrun"/>
          <w:rFonts w:cs="Calibri"/>
          <w:spacing w:val="-1"/>
          <w:szCs w:val="18"/>
          <w:shd w:val="clear" w:color="auto" w:fill="FFFFFF"/>
        </w:rPr>
        <w:t> </w:t>
      </w:r>
      <w:r w:rsidRPr="00DE0C3D">
        <w:rPr>
          <w:rStyle w:val="normaltextrun"/>
          <w:spacing w:val="-1"/>
          <w:shd w:val="clear" w:color="auto" w:fill="FFFFFF"/>
        </w:rPr>
        <w:t>marc de l'Escut de la Privacitat entre la UE i els EUA com a base jurídica per a les transmissions de</w:t>
      </w:r>
      <w:r w:rsidR="00DE0C3D" w:rsidRPr="00DE0C3D">
        <w:rPr>
          <w:rStyle w:val="normaltextrun"/>
          <w:rFonts w:cs="Calibri"/>
          <w:spacing w:val="-1"/>
          <w:szCs w:val="18"/>
          <w:shd w:val="clear" w:color="auto" w:fill="FFFFFF"/>
        </w:rPr>
        <w:t xml:space="preserve"> </w:t>
      </w:r>
      <w:r w:rsidRPr="00DE0C3D">
        <w:rPr>
          <w:rStyle w:val="normaltextrun"/>
          <w:spacing w:val="-1"/>
          <w:shd w:val="clear" w:color="auto" w:fill="FFFFFF"/>
        </w:rPr>
        <w:t>Dades</w:t>
      </w:r>
      <w:r w:rsidR="00DE0C3D" w:rsidRPr="00DE0C3D">
        <w:rPr>
          <w:rStyle w:val="normaltextrun"/>
          <w:rFonts w:cs="Calibri"/>
          <w:spacing w:val="-1"/>
          <w:szCs w:val="18"/>
          <w:shd w:val="clear" w:color="auto" w:fill="FFFFFF"/>
        </w:rPr>
        <w:t xml:space="preserve"> </w:t>
      </w:r>
      <w:r w:rsidRPr="00DE0C3D">
        <w:rPr>
          <w:rStyle w:val="normaltextrun"/>
          <w:spacing w:val="-1"/>
          <w:shd w:val="clear" w:color="auto" w:fill="FFFFFF"/>
        </w:rPr>
        <w:t>Personals segons la sentència del Tribunal de Justícia de la UE del cas C-311/18</w:t>
      </w:r>
      <w:r w:rsidRPr="00DE0C3D">
        <w:rPr>
          <w:spacing w:val="-1"/>
        </w:rPr>
        <w:t>. Microsoft es compromet a enviar una notificació al Client si determina que ja</w:t>
      </w:r>
      <w:r w:rsidR="001A73CD">
        <w:rPr>
          <w:spacing w:val="-1"/>
        </w:rPr>
        <w:t> </w:t>
      </w:r>
      <w:r w:rsidRPr="00DE0C3D">
        <w:rPr>
          <w:spacing w:val="-1"/>
        </w:rPr>
        <w:t>no pot seguir complint la seva obligació de proporcionar el mateix nivell de protecció que requereixen els principis de l'Escut de la Privacitat.</w:t>
      </w:r>
    </w:p>
    <w:bookmarkEnd w:id="48"/>
    <w:p w14:paraId="2DB82165" w14:textId="77777777" w:rsidR="00A7504E" w:rsidRPr="007B54C1" w:rsidRDefault="00A7504E" w:rsidP="009D133F">
      <w:pPr>
        <w:pStyle w:val="ProductList-Body"/>
        <w:spacing w:line="238" w:lineRule="auto"/>
      </w:pPr>
    </w:p>
    <w:p w14:paraId="05FCEB3E" w14:textId="0CFF407F" w:rsidR="00625EEA" w:rsidRPr="007B54C1" w:rsidRDefault="00CC09DF" w:rsidP="009D133F">
      <w:pPr>
        <w:pStyle w:val="ProductList-SubSubSectionHeading"/>
        <w:spacing w:line="238" w:lineRule="auto"/>
        <w:outlineLvl w:val="2"/>
      </w:pPr>
      <w:bookmarkStart w:id="49" w:name="_Toc116086527"/>
      <w:r>
        <w:t>Supressió de Dades dels Serveis Professionals</w:t>
      </w:r>
      <w:bookmarkEnd w:id="49"/>
      <w:r>
        <w:t xml:space="preserve"> </w:t>
      </w:r>
    </w:p>
    <w:p w14:paraId="7675CA51" w14:textId="2C07614F" w:rsidR="00625EEA" w:rsidRPr="007B54C1" w:rsidRDefault="00625EEA" w:rsidP="009D133F">
      <w:pPr>
        <w:pStyle w:val="ProductList-Body"/>
        <w:spacing w:after="120" w:line="238" w:lineRule="auto"/>
      </w:pPr>
      <w:r>
        <w:t>En tot moment, durant la relació del Client amb els Serveis Professionals, el Client tindrà la capacitat d'accedir a les Dades dels Serveis</w:t>
      </w:r>
      <w:r w:rsidR="00D95EBF">
        <w:t> </w:t>
      </w:r>
      <w:r>
        <w:t>Professionals, així com d'extreure-les i suprimir-les.</w:t>
      </w:r>
    </w:p>
    <w:p w14:paraId="1FDF851B" w14:textId="7FF240B1" w:rsidR="00625EEA" w:rsidRPr="007B54C1" w:rsidRDefault="00625EEA" w:rsidP="009D133F">
      <w:pPr>
        <w:pStyle w:val="ProductList-Body"/>
        <w:spacing w:line="238" w:lineRule="auto"/>
      </w:pPr>
      <w:r>
        <w:t>Microsoft suprimirà totes les còpies de les Dades dels Serveis Professionals després que les finalitats comercials per a les quals s'hagin</w:t>
      </w:r>
      <w:r w:rsidR="00D95EBF">
        <w:t> </w:t>
      </w:r>
      <w:r>
        <w:t>recopilat</w:t>
      </w:r>
      <w:r w:rsidR="001A73CD">
        <w:t> </w:t>
      </w:r>
      <w:r>
        <w:t>o</w:t>
      </w:r>
      <w:r w:rsidR="001A73CD">
        <w:t> </w:t>
      </w:r>
      <w:r>
        <w:t xml:space="preserve">transmès les Dades dels Serveis Professionals s'hagin complert o abans amb una sol·licitud per escrit del Client. </w:t>
      </w:r>
    </w:p>
    <w:p w14:paraId="58B9AF8B" w14:textId="77777777" w:rsidR="00875527" w:rsidRPr="007B54C1" w:rsidRDefault="00875527" w:rsidP="009D133F">
      <w:pPr>
        <w:pStyle w:val="ProductList-Body"/>
        <w:spacing w:line="238" w:lineRule="auto"/>
      </w:pPr>
    </w:p>
    <w:p w14:paraId="362E700D" w14:textId="77777777" w:rsidR="00625EEA" w:rsidRPr="007B54C1" w:rsidRDefault="00625EEA" w:rsidP="009D133F">
      <w:pPr>
        <w:pStyle w:val="ProductList-SubSubSectionHeading"/>
        <w:spacing w:line="238" w:lineRule="auto"/>
        <w:outlineLvl w:val="2"/>
      </w:pPr>
      <w:bookmarkStart w:id="50" w:name="_Toc116086528"/>
      <w:r>
        <w:t>Compromís de Confidencialitat de l'Encarregat</w:t>
      </w:r>
      <w:bookmarkEnd w:id="50"/>
    </w:p>
    <w:p w14:paraId="2E8D6E54" w14:textId="36D8DBD5" w:rsidR="00625EEA" w:rsidRPr="007B54C1" w:rsidRDefault="00625EEA" w:rsidP="009D133F">
      <w:pPr>
        <w:pStyle w:val="ProductList-Body"/>
        <w:spacing w:line="238" w:lineRule="auto"/>
      </w:pPr>
      <w:r>
        <w:rPr>
          <w:rFonts w:cstheme="minorHAnsi"/>
        </w:rPr>
        <w:t>Microsoft s'assegurarà que els membres del seu personal que estiguin involucrats en el tractament de Dades dels Serveis Professionals (i) únicament tractaran aquestes dades segons les instruccions del Client</w:t>
      </w:r>
      <w:r>
        <w:t xml:space="preserve"> o segons com es descrigui en aquest DPA</w:t>
      </w:r>
      <w:r>
        <w:rPr>
          <w:rFonts w:cstheme="minorHAnsi"/>
        </w:rPr>
        <w:t xml:space="preserve"> i (ii) tindran l'obligació de mantenir la confidencialitat i la seguretat d'aquestes dades, fins i tot després que finalitzi la relació laboral. Microsoft </w:t>
      </w:r>
      <w:r>
        <w:rPr>
          <w:rFonts w:cstheme="minorHAnsi"/>
          <w:color w:val="000000"/>
        </w:rPr>
        <w:t xml:space="preserve">proporcionarà formació i sensibilització sobre la privadesa i la seguretat de manera periòdica i obligatòria a aquells empleats que tinguin accés a les Dades dels Serveis Professionals </w:t>
      </w:r>
      <w:r>
        <w:rPr>
          <w:rFonts w:cstheme="minorHAnsi"/>
        </w:rPr>
        <w:t xml:space="preserve">d'acord amb les lleis aplicables a Microsoft com a proveïdor de serveis professionals de TI, </w:t>
      </w:r>
      <w:r>
        <w:t>Requisits de Protecció de Dades</w:t>
      </w:r>
      <w:r>
        <w:rPr>
          <w:rFonts w:cstheme="minorHAnsi"/>
        </w:rPr>
        <w:t xml:space="preserve"> aplicables i els estàndards del sector.</w:t>
      </w:r>
    </w:p>
    <w:p w14:paraId="02CE4A8F" w14:textId="77777777" w:rsidR="00625EEA" w:rsidRPr="007B54C1" w:rsidRDefault="00625EEA" w:rsidP="009D133F">
      <w:pPr>
        <w:pStyle w:val="ProductList-Body"/>
        <w:spacing w:line="238" w:lineRule="auto"/>
      </w:pPr>
    </w:p>
    <w:p w14:paraId="3F0F12B6" w14:textId="130D82F4" w:rsidR="00625EEA" w:rsidRPr="007B54C1" w:rsidRDefault="00625EEA" w:rsidP="009D133F">
      <w:pPr>
        <w:pStyle w:val="ProductList-SubSubSectionHeading"/>
        <w:spacing w:line="238" w:lineRule="auto"/>
        <w:outlineLvl w:val="2"/>
      </w:pPr>
      <w:bookmarkStart w:id="51" w:name="_Toc116086529"/>
      <w:r>
        <w:t>Avís i Controls sobre l'Ús dels Sotsencarregats</w:t>
      </w:r>
      <w:bookmarkEnd w:id="51"/>
      <w:r>
        <w:t xml:space="preserve"> </w:t>
      </w:r>
    </w:p>
    <w:p w14:paraId="0ED6BCC6" w14:textId="63981CDC" w:rsidR="00A7504E" w:rsidRPr="007B54C1" w:rsidRDefault="00625EEA" w:rsidP="009D133F">
      <w:pPr>
        <w:pStyle w:val="ProductList-Body"/>
        <w:spacing w:after="120" w:line="238" w:lineRule="auto"/>
      </w:pPr>
      <w:r>
        <w:t>Microsoft pot contractar Sotsencarregats perquè prestin serveis en nom seu. El Client accepta aquesta contractació i les Filials de Microsoft com</w:t>
      </w:r>
      <w:r w:rsidR="00295FD8">
        <w:t> </w:t>
      </w:r>
      <w:r>
        <w:t>a</w:t>
      </w:r>
      <w:r w:rsidR="00295FD8">
        <w:t> </w:t>
      </w:r>
      <w:r>
        <w:t xml:space="preserve">Sotsencarregats. Les autoritzacions anteriors constituiran el consentiment previ per escrit del Client per a la subcontractació per part de Microsoft del tractament de les Dades dels Serveis Professionals, en cas que aquest consentiment l'exigeixin les Clàusules Contractuals Tipus de 2010 o els Termes de l'RGPD. </w:t>
      </w:r>
    </w:p>
    <w:p w14:paraId="59BAE926" w14:textId="623C389D" w:rsidR="000938C5" w:rsidRPr="007B54C1" w:rsidRDefault="00875527" w:rsidP="009D133F">
      <w:pPr>
        <w:spacing w:line="238" w:lineRule="auto"/>
        <w:ind w:left="-5" w:right="7"/>
      </w:pPr>
      <w:r>
        <w:rPr>
          <w:sz w:val="18"/>
        </w:rPr>
        <w:t>Microsoft és responsable que els seus Sotsencarregats del tractament compleixin les obligacions de Microsoft establertes en aquest DPA. Microsoft publica informació sobre els Sotsencarregats en un dels seus llocs web. En contractar qualsevol Sotsencarregat, Microsoft garantirà mitjançant un</w:t>
      </w:r>
      <w:r w:rsidR="00295FD8">
        <w:rPr>
          <w:sz w:val="18"/>
        </w:rPr>
        <w:t> </w:t>
      </w:r>
      <w:r>
        <w:rPr>
          <w:sz w:val="18"/>
        </w:rPr>
        <w:t>contracte escrit que el Sotsencarregat pot accedir a les Dades dels Serveis Professionals, així com utilitzar-les, només amb la finalitat de prestar els serveis pels quals Microsoft els ha contractat, i tindrà prohibit utilitzar les Dades dels Serveis Professionals amb cap altra finalitat.</w:t>
      </w:r>
      <w:r w:rsidR="00485FCE">
        <w:rPr>
          <w:sz w:val="18"/>
        </w:rPr>
        <w:t xml:space="preserve"> </w:t>
      </w:r>
      <w:r>
        <w:rPr>
          <w:sz w:val="18"/>
        </w:rPr>
        <w:t xml:space="preserve">Microsoft garantirà la vinculació dels Sotsencarregats per mitjà de contractes per escrit que els exigeixin proporcionar, com a mínim, el mateix nivell de protecció de dades que s'exigeix a Microsoft al DPA, incloses les limitacions sobre revelació de les Dades Processades. Microsoft accepta supervisar els Sotsencarregats del tractament per garantir que es compleixen aquestes obligacions contractuals. </w:t>
      </w:r>
    </w:p>
    <w:p w14:paraId="404A29B2" w14:textId="12F0E847" w:rsidR="00875527" w:rsidRPr="007B54C1" w:rsidRDefault="00875527" w:rsidP="00875527">
      <w:pPr>
        <w:pStyle w:val="ProductList-Body"/>
        <w:spacing w:after="120"/>
      </w:pPr>
      <w:r>
        <w:lastRenderedPageBreak/>
        <w:t>Per als Serveis d'Assistència Tècnica, hi ha una llista dels Sotsencarregats que actualment té Microsoft disponible a: https://aka.ms/servicesapprovedsuppliers. Cada cert temps, Microsoft pot contractar Sotsencarregats del tractament nous. Microsoft proporcionarà al Client un avís (mitjançant l'actualització del lloc web i el proveïment al Client d'un mecanisme per obtenir la notificació d'aquesta</w:t>
      </w:r>
      <w:r w:rsidR="001A73CD">
        <w:t> </w:t>
      </w:r>
      <w:r>
        <w:t>actualització) sobre la contractació d'un Sotsencarregat del tractament nou com a mínim 30 dies abans de proporcionar a aquest nou</w:t>
      </w:r>
      <w:r w:rsidR="001A73CD">
        <w:t> </w:t>
      </w:r>
      <w:r>
        <w:t>Sotsencarregat del tractament accés a les Dades dels Serveis Professionals.</w:t>
      </w:r>
    </w:p>
    <w:p w14:paraId="6B0522BF" w14:textId="7DE96476" w:rsidR="00875527" w:rsidRPr="007B54C1" w:rsidRDefault="00875527" w:rsidP="00875527">
      <w:pPr>
        <w:pStyle w:val="ProductList-Body"/>
        <w:spacing w:after="120"/>
      </w:pPr>
      <w:r>
        <w:t>Per als Serveis de Consultoria, es pot sol·licitar informació sobre els Sotsencarregats que s'utilitzaran mentre es porta a terme el treball des de</w:t>
      </w:r>
      <w:r w:rsidR="001A73CD">
        <w:t> </w:t>
      </w:r>
      <w:r>
        <w:t xml:space="preserve">l'enllaç </w:t>
      </w:r>
      <w:hyperlink r:id="rId16" w:history="1">
        <w:r>
          <w:rPr>
            <w:rStyle w:val="Hyperlink"/>
          </w:rPr>
          <w:t>https://aka.ms/consultingapprovedsuppliers</w:t>
        </w:r>
      </w:hyperlink>
      <w:r>
        <w:t xml:space="preserve">. </w:t>
      </w:r>
      <w:r>
        <w:rPr>
          <w:rFonts w:eastAsia="Times New Roman"/>
        </w:rPr>
        <w:t>El Client també pot sol·licitar rebre notificacions sobre qualsevol actualització dels Sotsencarregats que s'utilitzaran per portar a terme el treball.</w:t>
      </w:r>
      <w:r w:rsidR="00485FCE">
        <w:t xml:space="preserve"> </w:t>
      </w:r>
      <w:r>
        <w:t>Per als clients que hagin sol·licitat rebre notificacions sobre qualsevol actualització dels Sotsencarregats que s'utilitzaran per portar a terme el treball, Microsoft no els concedirà accés a les Dades dels Serveis Professionals fins que</w:t>
      </w:r>
      <w:r w:rsidR="001A73CD">
        <w:t> </w:t>
      </w:r>
      <w:r>
        <w:t>es proporcioni una aprovació per escrit o 30 dies després de la notificació.</w:t>
      </w:r>
      <w:r w:rsidR="00485FCE">
        <w:t xml:space="preserve"> </w:t>
      </w:r>
    </w:p>
    <w:p w14:paraId="3F12E702" w14:textId="752C1887" w:rsidR="00875527" w:rsidRPr="007B54C1" w:rsidRDefault="00875527" w:rsidP="00A7504E">
      <w:pPr>
        <w:pStyle w:val="ProductList-Body"/>
      </w:pPr>
      <w:r>
        <w:t xml:space="preserve">Si el Client no aprovés la incorporació d'un Sotsencarregat nou, podrà resoldre els Resums de Servei aplicables, com ara l'Ordre de Treball de Serveis Enterprise, per als Serveis Professionals afectats sense cap preu per resolució anticipada si proporciona una notificació escrita de la resolució abans que acabi el període de notificació pertinent. El Client també pot incloure una explicació dels motius de la desaprovació, juntament amb l'avís de finalització, per tal de permetre que Microsoft torni a avaluar un subcontractista nou com aquest en funció de les preocupacions aplicables que planteja. Després de la resolució, en qualsevol factura posterior que emeti al Client, Microsoft cancel·larà les obligacions de pagament de qualsevol treball sense pagar aplicable pels Serveis Professionals finalitzats. </w:t>
      </w:r>
    </w:p>
    <w:p w14:paraId="4B8A3231" w14:textId="77777777" w:rsidR="00A7504E" w:rsidRPr="007B54C1" w:rsidRDefault="00A7504E" w:rsidP="00A7504E">
      <w:pPr>
        <w:pStyle w:val="ProductList-Body"/>
      </w:pPr>
    </w:p>
    <w:p w14:paraId="5C71F905" w14:textId="161AE7B1" w:rsidR="00A7504E" w:rsidRPr="007B54C1" w:rsidRDefault="00733639" w:rsidP="00733639">
      <w:pPr>
        <w:pStyle w:val="ProductList-SubSubSectionHeading"/>
        <w:outlineLvl w:val="2"/>
      </w:pPr>
      <w:bookmarkStart w:id="52" w:name="_Toc116086530"/>
      <w:bookmarkStart w:id="53" w:name="_Hlk24722007"/>
      <w:r>
        <w:t>Condicions de la Llei de privadesa del consumidor de Califòrnia (CCPA)</w:t>
      </w:r>
      <w:bookmarkEnd w:id="52"/>
    </w:p>
    <w:p w14:paraId="7A267136" w14:textId="7BA75B30" w:rsidR="00625EEA" w:rsidRPr="007B54C1" w:rsidRDefault="00733639" w:rsidP="0014639B">
      <w:pPr>
        <w:pStyle w:val="ProductList-Body"/>
      </w:pPr>
      <w:r>
        <w:t xml:space="preserve">Si Microsoft tracta Dades Personals dins de l'àmbit de la CCPA, assumeix els compromisos addicionals següents amb el Client. Microsoft tractarà les Dades dels Serveis Professionals en nom del Client i no les conservarà, utilitzarà ni revelarà amb cap altra finalitat que no siguin les establertes als Termes del DPA i segons ho permeti la CCPA, inclosa qualsevol exempció de </w:t>
      </w:r>
      <w:r w:rsidR="00F060CB">
        <w:t>“</w:t>
      </w:r>
      <w:r>
        <w:t>venda</w:t>
      </w:r>
      <w:r w:rsidR="00F060CB">
        <w:t>”</w:t>
      </w:r>
      <w:r>
        <w:t>. En cap cas, Microsoft no vendrà aquestes dades. Aquests termes de l'RGPD no limiten ni redueixen els compromisos en matèria de protecció de dades que Microsoft assumeix davant el Client als Termes del DPA o qualsevol altre contracte entre Microsoft i el Client.</w:t>
      </w:r>
      <w:bookmarkEnd w:id="53"/>
    </w:p>
    <w:p w14:paraId="28B3CA94" w14:textId="77777777" w:rsidR="005E39A4" w:rsidRPr="007B54C1" w:rsidRDefault="005E39A4" w:rsidP="0014639B">
      <w:pPr>
        <w:pStyle w:val="ProductList-Body"/>
      </w:pPr>
    </w:p>
    <w:p w14:paraId="59B96CAC" w14:textId="21372BF9" w:rsidR="00A7504E" w:rsidRPr="007B54C1" w:rsidRDefault="009D298B" w:rsidP="00A7504E">
      <w:pPr>
        <w:pStyle w:val="ProductList-SubSubSectionHeading"/>
        <w:outlineLvl w:val="2"/>
      </w:pPr>
      <w:bookmarkStart w:id="54" w:name="_Toc42764855"/>
      <w:bookmarkStart w:id="55" w:name="_Toc44323949"/>
      <w:bookmarkStart w:id="56" w:name="_Toc116086531"/>
      <w:r>
        <w:t>Dades Biomètriques</w:t>
      </w:r>
      <w:bookmarkEnd w:id="54"/>
      <w:bookmarkEnd w:id="55"/>
      <w:bookmarkEnd w:id="56"/>
    </w:p>
    <w:p w14:paraId="1C74CD31" w14:textId="55B4CFFD" w:rsidR="009D298B" w:rsidRPr="007B54C1" w:rsidRDefault="009D298B" w:rsidP="00A7504E">
      <w:pPr>
        <w:pStyle w:val="ProductList-Body"/>
      </w:pPr>
      <w:r>
        <w:t>Si el Client utilitza un Servei Professional per processar Dades Biomètriques, serà responsable de: (i) notificar els titulars de les dades, inclòs en relació amb els períodes de retenció i la destrucció; (ii) obtenir el consentiment dels titulars de les dades; i (iii) suprimir les Dades Biomètriques, tot</w:t>
      </w:r>
      <w:r w:rsidR="001A73CD">
        <w:t> </w:t>
      </w:r>
      <w:r>
        <w:t xml:space="preserve">segons escaigui i segons ho exigeixin els Requisits de Protecció de Dades aplicables. Microsoft processarà les Dades Biomètriques segons les instruccions documentades del Client (tal com mes descriu a la secció </w:t>
      </w:r>
      <w:r w:rsidR="00F060CB">
        <w:t>“</w:t>
      </w:r>
      <w:r>
        <w:t>Responsabilitats i Funcions del Responsable i l'Encarregat del Tractament</w:t>
      </w:r>
      <w:r w:rsidR="00F060CB">
        <w:t>”</w:t>
      </w:r>
      <w:r>
        <w:t xml:space="preserve"> més amunt) i protegirà aquestes dades d'acord amb les condicions de seguretat i protecció de dades en virtut d'aquest DPA. Per a les finalitats d'aquesta secció, </w:t>
      </w:r>
      <w:r w:rsidR="00F060CB">
        <w:t>“</w:t>
      </w:r>
      <w:r>
        <w:t>Dades Biomètriques</w:t>
      </w:r>
      <w:r w:rsidR="00F060CB">
        <w:t>”</w:t>
      </w:r>
      <w:r>
        <w:t xml:space="preserve"> tindrà el significat establert a l'Article 4 de l'RGPD i, si escau, a les condicions equivalents d'altres Requisits de Protecció de Dades.</w:t>
      </w:r>
    </w:p>
    <w:p w14:paraId="6CCC8638" w14:textId="7D45FBFD" w:rsidR="00A7504E" w:rsidRPr="007B54C1" w:rsidRDefault="00A7504E" w:rsidP="00A7504E">
      <w:pPr>
        <w:pStyle w:val="ProductList-Body"/>
      </w:pPr>
    </w:p>
    <w:p w14:paraId="57BB6422" w14:textId="18112F99" w:rsidR="0014639B" w:rsidRPr="007B54C1" w:rsidRDefault="0014639B" w:rsidP="0014639B">
      <w:pPr>
        <w:pStyle w:val="ProductList-SubSubSectionHeading"/>
        <w:outlineLvl w:val="2"/>
      </w:pPr>
      <w:bookmarkStart w:id="57" w:name="_Toc116086532"/>
      <w:r>
        <w:t>Com posar-se en contacte amb Microsoft</w:t>
      </w:r>
      <w:bookmarkEnd w:id="57"/>
    </w:p>
    <w:p w14:paraId="6077BB16" w14:textId="260B3EC8" w:rsidR="00625EEA" w:rsidRPr="007B54C1" w:rsidRDefault="00625EEA" w:rsidP="005B393B">
      <w:pPr>
        <w:pStyle w:val="ProductList-Body"/>
        <w:rPr>
          <w:color w:val="00188F"/>
        </w:rPr>
      </w:pPr>
      <w:r>
        <w:t xml:space="preserve">Si el Client considera que Microsoft no està complint els seus compromisos de privacitat o de seguretat, el Client es pot posar en contacte amb el servei d'atenció al client o utilitzar el formulari web de Privacitat de Microsoft, disponible a </w:t>
      </w:r>
      <w:hyperlink r:id="rId17" w:history="1">
        <w:r>
          <w:rPr>
            <w:rStyle w:val="Hyperlink"/>
            <w:szCs w:val="18"/>
          </w:rPr>
          <w:t>http://go.microsoft.com/?linkid=9846224</w:t>
        </w:r>
      </w:hyperlink>
      <w:r>
        <w:rPr>
          <w:rStyle w:val="Hyperlink"/>
          <w:szCs w:val="18"/>
        </w:rPr>
        <w:t>.</w:t>
      </w:r>
      <w:r w:rsidRPr="001A73CD">
        <w:rPr>
          <w:rStyle w:val="Hyperlink"/>
          <w:szCs w:val="18"/>
          <w:u w:val="none"/>
        </w:rPr>
        <w:t xml:space="preserve"> </w:t>
      </w:r>
      <w:r>
        <w:t>L'adreça postal de Microsoft és:</w:t>
      </w:r>
    </w:p>
    <w:p w14:paraId="79B048A5" w14:textId="77777777" w:rsidR="005B393B" w:rsidRPr="007B54C1" w:rsidRDefault="005B393B" w:rsidP="005B393B">
      <w:pPr>
        <w:pStyle w:val="ProductList-Body"/>
        <w:rPr>
          <w:b/>
        </w:rPr>
      </w:pPr>
    </w:p>
    <w:p w14:paraId="7F482DA6" w14:textId="512453D1" w:rsidR="00625EEA" w:rsidRPr="007B54C1" w:rsidRDefault="00625EEA" w:rsidP="005B393B">
      <w:pPr>
        <w:pStyle w:val="ProductList-Body"/>
        <w:ind w:left="720"/>
        <w:rPr>
          <w:b/>
        </w:rPr>
      </w:pPr>
      <w:r>
        <w:rPr>
          <w:b/>
        </w:rPr>
        <w:t>Microsoft Enterprise Service Privacy</w:t>
      </w:r>
    </w:p>
    <w:p w14:paraId="0F0C34B7" w14:textId="77777777" w:rsidR="00625EEA" w:rsidRPr="007B54C1" w:rsidRDefault="00625EEA" w:rsidP="005B393B">
      <w:pPr>
        <w:pStyle w:val="ProductList-Body"/>
        <w:ind w:left="720"/>
      </w:pPr>
      <w:r>
        <w:t>Microsoft Corporation</w:t>
      </w:r>
    </w:p>
    <w:p w14:paraId="624F0A40" w14:textId="77777777" w:rsidR="00625EEA" w:rsidRPr="007B54C1" w:rsidRDefault="00625EEA" w:rsidP="005B393B">
      <w:pPr>
        <w:pStyle w:val="ProductList-Body"/>
        <w:ind w:left="720"/>
      </w:pPr>
      <w:r>
        <w:t>One Microsoft Way</w:t>
      </w:r>
    </w:p>
    <w:p w14:paraId="0D4914D1" w14:textId="77777777" w:rsidR="00625EEA" w:rsidRPr="007B54C1" w:rsidRDefault="00625EEA" w:rsidP="005B393B">
      <w:pPr>
        <w:pStyle w:val="ProductList-Body"/>
        <w:ind w:left="720"/>
      </w:pPr>
      <w:r>
        <w:t>Redmond, Washington 98052, USA</w:t>
      </w:r>
    </w:p>
    <w:p w14:paraId="47B0480D" w14:textId="77777777" w:rsidR="00625EEA" w:rsidRPr="007B54C1" w:rsidRDefault="00625EEA" w:rsidP="005B393B">
      <w:pPr>
        <w:pStyle w:val="ProductList-Body"/>
      </w:pPr>
    </w:p>
    <w:p w14:paraId="50C9086B" w14:textId="095FE74F" w:rsidR="00625EEA" w:rsidRPr="007B54C1" w:rsidRDefault="00625EEA" w:rsidP="005B393B">
      <w:pPr>
        <w:pStyle w:val="ProductList-Body"/>
      </w:pPr>
      <w:r>
        <w:t>Microsoft Ireland Operations Limited és el representant de protecció de dades de Microsoft per a l’Espai Econòmic Europeu i Suïssa. Podeu</w:t>
      </w:r>
      <w:r w:rsidR="00FC7D1E">
        <w:t> </w:t>
      </w:r>
      <w:r>
        <w:t>contactar amb el representant de privacitat Microsoft Ireland Operations Limited a l'adreça següent:</w:t>
      </w:r>
    </w:p>
    <w:p w14:paraId="439CDE80" w14:textId="77777777" w:rsidR="00745F29" w:rsidRPr="007B54C1" w:rsidRDefault="00745F29" w:rsidP="005B393B">
      <w:pPr>
        <w:pStyle w:val="ProductList-Body"/>
      </w:pPr>
    </w:p>
    <w:p w14:paraId="4B54C7B6" w14:textId="730650FE" w:rsidR="00625EEA" w:rsidRPr="007B54C1" w:rsidRDefault="00625EEA" w:rsidP="005B393B">
      <w:pPr>
        <w:pStyle w:val="ProductList-Body"/>
        <w:ind w:left="720"/>
      </w:pPr>
      <w:r>
        <w:rPr>
          <w:b/>
        </w:rPr>
        <w:t>Microsoft Ireland Operations, Ltd</w:t>
      </w:r>
      <w:r>
        <w:t>.</w:t>
      </w:r>
    </w:p>
    <w:p w14:paraId="0E7E7EF7" w14:textId="77777777" w:rsidR="00625EEA" w:rsidRPr="007B54C1" w:rsidRDefault="00625EEA" w:rsidP="005B393B">
      <w:pPr>
        <w:pStyle w:val="ProductList-Body"/>
        <w:ind w:left="720"/>
      </w:pPr>
      <w:r>
        <w:t>Attn: Data Protection</w:t>
      </w:r>
    </w:p>
    <w:p w14:paraId="25D98826" w14:textId="77777777" w:rsidR="00625EEA" w:rsidRPr="007B54C1" w:rsidRDefault="00625EEA" w:rsidP="005B393B">
      <w:pPr>
        <w:pStyle w:val="ProductList-Body"/>
        <w:ind w:left="720"/>
      </w:pPr>
      <w:r>
        <w:t>One Microsoft Place</w:t>
      </w:r>
    </w:p>
    <w:p w14:paraId="2548D90C" w14:textId="77777777" w:rsidR="00625EEA" w:rsidRPr="007B54C1" w:rsidRDefault="00625EEA" w:rsidP="005B393B">
      <w:pPr>
        <w:pStyle w:val="ProductList-Body"/>
        <w:ind w:left="720"/>
      </w:pPr>
      <w:r>
        <w:t>South County Business Park</w:t>
      </w:r>
    </w:p>
    <w:p w14:paraId="76BB6085" w14:textId="77777777" w:rsidR="00625EEA" w:rsidRPr="007B54C1" w:rsidRDefault="00625EEA" w:rsidP="005B393B">
      <w:pPr>
        <w:pStyle w:val="ProductList-Body"/>
        <w:ind w:left="720"/>
      </w:pPr>
      <w:r>
        <w:t>Leopardstown</w:t>
      </w:r>
    </w:p>
    <w:p w14:paraId="4FF2ED3C" w14:textId="1837A17A" w:rsidR="002F5DAC" w:rsidRPr="007B54C1" w:rsidRDefault="00625EEA" w:rsidP="005B393B">
      <w:pPr>
        <w:pStyle w:val="ProductList-Body"/>
        <w:ind w:left="720"/>
      </w:pPr>
      <w:r>
        <w:t>Dublin 18, D18 P521</w:t>
      </w:r>
      <w:bookmarkStart w:id="58" w:name="_Hlk495669384"/>
      <w:bookmarkStart w:id="59" w:name="_Toc431459514"/>
      <w:bookmarkStart w:id="60" w:name="DataProcessingTerms"/>
      <w:bookmarkStart w:id="61" w:name="_Toc489605587"/>
      <w:r>
        <w:t>, Irlanda</w:t>
      </w:r>
      <w:bookmarkEnd w:id="58"/>
      <w:bookmarkEnd w:id="59"/>
      <w:bookmarkEnd w:id="60"/>
      <w:bookmarkEnd w:id="61"/>
    </w:p>
    <w:p w14:paraId="3F6B6C80" w14:textId="77777777" w:rsidR="005533C9" w:rsidRPr="007B54C1" w:rsidRDefault="005533C9">
      <w:pPr>
        <w:rPr>
          <w:sz w:val="18"/>
        </w:rPr>
      </w:pPr>
      <w:r>
        <w:br w:type="page"/>
      </w:r>
    </w:p>
    <w:p w14:paraId="6AB6BCC0" w14:textId="3739621A" w:rsidR="00625EEA" w:rsidRPr="007B54C1" w:rsidRDefault="008C26FA" w:rsidP="001D3737">
      <w:pPr>
        <w:pStyle w:val="ProductList-SectionHeading"/>
        <w:spacing w:after="0"/>
        <w:outlineLvl w:val="0"/>
      </w:pPr>
      <w:bookmarkStart w:id="62" w:name="_Toc116086533"/>
      <w:r w:rsidRPr="008C26FA">
        <w:lastRenderedPageBreak/>
        <w:t>Apèndix A</w:t>
      </w:r>
      <w:r w:rsidR="00817436">
        <w:t xml:space="preserve"> </w:t>
      </w:r>
      <w:r w:rsidR="00817436" w:rsidRPr="007B54C1">
        <w:t>–</w:t>
      </w:r>
      <w:r w:rsidRPr="008C26FA">
        <w:t xml:space="preserve"> Mesures </w:t>
      </w:r>
      <w:r>
        <w:t>d</w:t>
      </w:r>
      <w:r w:rsidRPr="008C26FA">
        <w:t>e Seguretat</w:t>
      </w:r>
      <w:bookmarkEnd w:id="62"/>
    </w:p>
    <w:p w14:paraId="66EEA11C" w14:textId="77777777" w:rsidR="001D3737" w:rsidRPr="007B54C1" w:rsidRDefault="001D3737" w:rsidP="00625EEA">
      <w:pPr>
        <w:pStyle w:val="ProductList-Body"/>
      </w:pPr>
    </w:p>
    <w:p w14:paraId="7F740D01" w14:textId="01CB14EE" w:rsidR="00625EEA" w:rsidRPr="007B54C1" w:rsidRDefault="00625EEA" w:rsidP="00625EEA">
      <w:pPr>
        <w:pStyle w:val="ProductList-Body"/>
      </w:pPr>
      <w:r>
        <w:t>Microsoft ha implementat i mantindrà les mesures de seguretat següents per a les Dades dels Serveis Professionals, les quals, juntament amb els compromisos de seguretat d'aquest DPA (incloses les Condicions de l'RGPD), són responsabilitat exclusiva de Microsoft en relació amb la seguretat d'aquestes dades.</w:t>
      </w:r>
    </w:p>
    <w:p w14:paraId="2223D7DA" w14:textId="77777777" w:rsidR="00625EEA" w:rsidRPr="007B54C1"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7B54C1" w14:paraId="44589C8C" w14:textId="77777777" w:rsidTr="001D3126">
        <w:trPr>
          <w:tblHeader/>
        </w:trPr>
        <w:tc>
          <w:tcPr>
            <w:tcW w:w="2610" w:type="dxa"/>
            <w:shd w:val="clear" w:color="auto" w:fill="0072C6"/>
          </w:tcPr>
          <w:p w14:paraId="541C7CA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Domini</w:t>
            </w:r>
          </w:p>
        </w:tc>
        <w:tc>
          <w:tcPr>
            <w:tcW w:w="8190" w:type="dxa"/>
            <w:shd w:val="clear" w:color="auto" w:fill="0072C6"/>
          </w:tcPr>
          <w:p w14:paraId="63E787F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Pràctiques</w:t>
            </w:r>
          </w:p>
        </w:tc>
      </w:tr>
      <w:tr w:rsidR="00625EEA" w:rsidRPr="007B54C1" w14:paraId="2679254B" w14:textId="77777777" w:rsidTr="001D3126">
        <w:tc>
          <w:tcPr>
            <w:tcW w:w="2610" w:type="dxa"/>
            <w:vAlign w:val="center"/>
          </w:tcPr>
          <w:p w14:paraId="167A8413" w14:textId="77777777" w:rsidR="00625EEA" w:rsidRPr="007B54C1" w:rsidRDefault="00625EEA" w:rsidP="00B93772">
            <w:pPr>
              <w:pStyle w:val="ProductList-Body"/>
              <w:rPr>
                <w:szCs w:val="18"/>
              </w:rPr>
            </w:pPr>
            <w:r>
              <w:rPr>
                <w:szCs w:val="18"/>
              </w:rPr>
              <w:t>Organització de la seguretat de la informació</w:t>
            </w:r>
          </w:p>
        </w:tc>
        <w:tc>
          <w:tcPr>
            <w:tcW w:w="8190" w:type="dxa"/>
          </w:tcPr>
          <w:p w14:paraId="75297EE0" w14:textId="7673173D" w:rsidR="00625EEA" w:rsidRPr="007B54C1" w:rsidRDefault="00625EEA" w:rsidP="00B93772">
            <w:pPr>
              <w:pStyle w:val="ProductList-Body"/>
              <w:rPr>
                <w:b/>
                <w:szCs w:val="18"/>
              </w:rPr>
            </w:pPr>
            <w:r>
              <w:rPr>
                <w:b/>
                <w:szCs w:val="18"/>
              </w:rPr>
              <w:t>Responsabilitat de la Seguretat.</w:t>
            </w:r>
            <w:r w:rsidR="00485FCE">
              <w:rPr>
                <w:b/>
                <w:szCs w:val="18"/>
              </w:rPr>
              <w:t xml:space="preserve"> </w:t>
            </w:r>
            <w:r>
              <w:rPr>
                <w:szCs w:val="18"/>
              </w:rPr>
              <w:t>Microsoft ha designat un o més executius de seguretat responsables de</w:t>
            </w:r>
            <w:r w:rsidR="003C7C34">
              <w:rPr>
                <w:szCs w:val="18"/>
              </w:rPr>
              <w:t> </w:t>
            </w:r>
            <w:r>
              <w:rPr>
                <w:szCs w:val="18"/>
              </w:rPr>
              <w:t>coordinar i supervisar les regles i els procediments de seguretat.</w:t>
            </w:r>
          </w:p>
          <w:p w14:paraId="53F55D7F" w14:textId="5C8FE628" w:rsidR="00625EEA" w:rsidRPr="007B54C1" w:rsidRDefault="00625EEA" w:rsidP="00B93772">
            <w:pPr>
              <w:pStyle w:val="ProductList-Body"/>
              <w:rPr>
                <w:b/>
                <w:szCs w:val="18"/>
              </w:rPr>
            </w:pPr>
            <w:r>
              <w:rPr>
                <w:b/>
                <w:szCs w:val="18"/>
              </w:rPr>
              <w:t>Responsabilitats i Funcions de Seguretat.</w:t>
            </w:r>
            <w:r w:rsidR="00485FCE">
              <w:rPr>
                <w:b/>
                <w:szCs w:val="18"/>
              </w:rPr>
              <w:t xml:space="preserve"> </w:t>
            </w:r>
            <w:r>
              <w:rPr>
                <w:szCs w:val="18"/>
              </w:rPr>
              <w:t>El personal de Microsoft amb accés a les Dades dels Serveis Professionals està subjecte a obligacions de confidencialitat.</w:t>
            </w:r>
          </w:p>
          <w:p w14:paraId="264B012F" w14:textId="43E0B8C0" w:rsidR="00625EEA" w:rsidRPr="007B54C1" w:rsidRDefault="00625EEA" w:rsidP="00625EEA">
            <w:pPr>
              <w:pStyle w:val="ProductList-Body"/>
              <w:rPr>
                <w:szCs w:val="18"/>
              </w:rPr>
            </w:pPr>
            <w:r>
              <w:rPr>
                <w:b/>
                <w:szCs w:val="18"/>
              </w:rPr>
              <w:t>Programa d'Administració de Riscos.</w:t>
            </w:r>
            <w:r w:rsidR="00485FCE">
              <w:rPr>
                <w:b/>
                <w:szCs w:val="18"/>
              </w:rPr>
              <w:t xml:space="preserve"> </w:t>
            </w:r>
            <w:r>
              <w:rPr>
                <w:szCs w:val="18"/>
              </w:rPr>
              <w:t>Microsoft va fer una avaluació de riscos abans de tractar les Dades dels Serveis Professionals. Microsoft reté els vostres documents de seguretat d'acord amb els vostres requisits de retenció després que hagin deixat de tenir vigència.</w:t>
            </w:r>
          </w:p>
        </w:tc>
      </w:tr>
      <w:tr w:rsidR="00625EEA" w:rsidRPr="007B54C1" w14:paraId="5AD5C2F9" w14:textId="77777777" w:rsidTr="001D3126">
        <w:tc>
          <w:tcPr>
            <w:tcW w:w="2610" w:type="dxa"/>
            <w:vAlign w:val="center"/>
          </w:tcPr>
          <w:p w14:paraId="10987116" w14:textId="77777777" w:rsidR="00625EEA" w:rsidRPr="007B54C1" w:rsidRDefault="00625EEA" w:rsidP="00B93772">
            <w:pPr>
              <w:pStyle w:val="ProductList-Body"/>
              <w:rPr>
                <w:szCs w:val="18"/>
              </w:rPr>
            </w:pPr>
            <w:r>
              <w:rPr>
                <w:szCs w:val="18"/>
              </w:rPr>
              <w:t>Gestió d'actius</w:t>
            </w:r>
          </w:p>
        </w:tc>
        <w:tc>
          <w:tcPr>
            <w:tcW w:w="8190" w:type="dxa"/>
          </w:tcPr>
          <w:p w14:paraId="43370D5E" w14:textId="5A8E5EB5" w:rsidR="00625EEA" w:rsidRPr="007B54C1" w:rsidRDefault="00625EEA" w:rsidP="00B93772">
            <w:pPr>
              <w:pStyle w:val="ProductList-Body"/>
              <w:rPr>
                <w:b/>
                <w:szCs w:val="18"/>
              </w:rPr>
            </w:pPr>
            <w:r>
              <w:rPr>
                <w:b/>
                <w:szCs w:val="18"/>
              </w:rPr>
              <w:t>Inventari d'actius.</w:t>
            </w:r>
            <w:r w:rsidR="00485FCE">
              <w:rPr>
                <w:b/>
                <w:szCs w:val="18"/>
              </w:rPr>
              <w:t xml:space="preserve"> </w:t>
            </w:r>
            <w:r>
              <w:rPr>
                <w:szCs w:val="18"/>
              </w:rPr>
              <w:t>Microsoft manté un inventari de tots els suports físics on s'emmagatzemen les Dades dels</w:t>
            </w:r>
            <w:r w:rsidR="003C7C34">
              <w:rPr>
                <w:szCs w:val="18"/>
              </w:rPr>
              <w:t> </w:t>
            </w:r>
            <w:r>
              <w:rPr>
                <w:szCs w:val="18"/>
              </w:rPr>
              <w:t>Serveis Professionals.</w:t>
            </w:r>
            <w:r w:rsidR="00485FCE">
              <w:rPr>
                <w:szCs w:val="18"/>
              </w:rPr>
              <w:t xml:space="preserve"> </w:t>
            </w:r>
            <w:r>
              <w:rPr>
                <w:szCs w:val="18"/>
              </w:rPr>
              <w:t>L'accés als inventaris d'aquest suport físic està restringit al personal de Microsoft autoritzat per escrit per tenir-hi accés.</w:t>
            </w:r>
          </w:p>
          <w:p w14:paraId="3208A7B7" w14:textId="77777777" w:rsidR="00625EEA" w:rsidRPr="007B54C1" w:rsidRDefault="00625EEA" w:rsidP="00B93772">
            <w:pPr>
              <w:pStyle w:val="ProductList-Body"/>
              <w:rPr>
                <w:b/>
                <w:szCs w:val="18"/>
              </w:rPr>
            </w:pPr>
            <w:r>
              <w:rPr>
                <w:b/>
                <w:szCs w:val="18"/>
              </w:rPr>
              <w:t>Manipulació d'Actius.</w:t>
            </w:r>
          </w:p>
          <w:p w14:paraId="1116E5C9" w14:textId="435EC741" w:rsidR="00625EEA" w:rsidRPr="007B54C1" w:rsidRDefault="00625EEA" w:rsidP="006A3D1E">
            <w:pPr>
              <w:pStyle w:val="ProductList-Body"/>
              <w:ind w:left="158" w:hanging="158"/>
              <w:rPr>
                <w:szCs w:val="18"/>
              </w:rPr>
            </w:pPr>
            <w:r>
              <w:rPr>
                <w:szCs w:val="18"/>
              </w:rPr>
              <w:t>-</w:t>
            </w:r>
            <w:r>
              <w:rPr>
                <w:szCs w:val="18"/>
              </w:rPr>
              <w:tab/>
              <w:t>Microsoft classifica les Dades dels Serveis Professionals per facilitar-ne la identificació i perquè l'accés que</w:t>
            </w:r>
            <w:r w:rsidR="003C7C34">
              <w:rPr>
                <w:szCs w:val="18"/>
              </w:rPr>
              <w:t> </w:t>
            </w:r>
            <w:r>
              <w:rPr>
                <w:szCs w:val="18"/>
              </w:rPr>
              <w:t>s'hi fa estigui adequadament restringit.</w:t>
            </w:r>
          </w:p>
          <w:p w14:paraId="3679FC61" w14:textId="2A2A81FE" w:rsidR="00625EEA" w:rsidRPr="007B54C1" w:rsidRDefault="00625EEA" w:rsidP="006A3D1E">
            <w:pPr>
              <w:pStyle w:val="ProductList-Body"/>
              <w:ind w:left="158" w:hanging="158"/>
              <w:rPr>
                <w:szCs w:val="18"/>
              </w:rPr>
            </w:pPr>
            <w:r>
              <w:rPr>
                <w:szCs w:val="18"/>
              </w:rPr>
              <w:t>-</w:t>
            </w:r>
            <w:r>
              <w:rPr>
                <w:szCs w:val="18"/>
              </w:rPr>
              <w:tab/>
              <w:t xml:space="preserve">Microsoft imposa restriccions pel que fa a la impressió de les Dades dels Serveis Professionals i té procediments per a la supressió dels materials impresos que contenen les Dades dels Serveis Professionals. </w:t>
            </w:r>
          </w:p>
          <w:p w14:paraId="00D3DD19" w14:textId="74C003BB" w:rsidR="00625EEA" w:rsidRPr="007B54C1" w:rsidRDefault="00625EEA" w:rsidP="006A3D1E">
            <w:pPr>
              <w:pStyle w:val="ProductList-Body"/>
              <w:ind w:left="158" w:hanging="158"/>
              <w:rPr>
                <w:szCs w:val="18"/>
              </w:rPr>
            </w:pPr>
            <w:r>
              <w:rPr>
                <w:szCs w:val="18"/>
              </w:rPr>
              <w:t>-</w:t>
            </w:r>
            <w:r>
              <w:rPr>
                <w:szCs w:val="18"/>
              </w:rPr>
              <w:tab/>
              <w:t>El personal de Microsoft ha d'obtenir l'autorització de Microsoft abans d'emmagatzemar Dades dels Serveis Professionals en dispositius portàtils, accedir-hi de manera remota o tractar-los fora de les instal·lacions de Microsoft.</w:t>
            </w:r>
          </w:p>
        </w:tc>
      </w:tr>
      <w:tr w:rsidR="00625EEA" w:rsidRPr="007B54C1" w14:paraId="29F96DAF" w14:textId="77777777" w:rsidTr="001D3126">
        <w:tc>
          <w:tcPr>
            <w:tcW w:w="2610" w:type="dxa"/>
            <w:vAlign w:val="center"/>
          </w:tcPr>
          <w:p w14:paraId="55A5C1D1" w14:textId="77777777" w:rsidR="00625EEA" w:rsidRPr="007B54C1" w:rsidRDefault="00625EEA" w:rsidP="00B93772">
            <w:pPr>
              <w:pStyle w:val="ProductList-Body"/>
              <w:rPr>
                <w:szCs w:val="18"/>
              </w:rPr>
            </w:pPr>
            <w:r>
              <w:rPr>
                <w:szCs w:val="18"/>
              </w:rPr>
              <w:t>Seguretat de recursos humans</w:t>
            </w:r>
          </w:p>
        </w:tc>
        <w:tc>
          <w:tcPr>
            <w:tcW w:w="8190" w:type="dxa"/>
          </w:tcPr>
          <w:p w14:paraId="530961CA" w14:textId="259C1C19" w:rsidR="00625EEA" w:rsidRPr="007B54C1" w:rsidRDefault="00625EEA" w:rsidP="00B93772">
            <w:pPr>
              <w:pStyle w:val="ProductList-Body"/>
              <w:rPr>
                <w:szCs w:val="18"/>
              </w:rPr>
            </w:pPr>
            <w:r>
              <w:rPr>
                <w:b/>
                <w:szCs w:val="18"/>
              </w:rPr>
              <w:t>Formació en Seguretat</w:t>
            </w:r>
            <w:r>
              <w:rPr>
                <w:szCs w:val="18"/>
              </w:rPr>
              <w:t>. Microsoft informa el seu personal dels procediments de seguretat pertinents i de les</w:t>
            </w:r>
            <w:r w:rsidR="003C7C34">
              <w:rPr>
                <w:szCs w:val="18"/>
              </w:rPr>
              <w:t> </w:t>
            </w:r>
            <w:r>
              <w:rPr>
                <w:szCs w:val="18"/>
              </w:rPr>
              <w:t>seves respectives funcions. Microsoft també informa el seu personal de les possibles conseqüències de l'incompliment de les regles i els procediments de seguretat. Microsoft només utilitzarà dades anònimes durant la formació.</w:t>
            </w:r>
          </w:p>
        </w:tc>
      </w:tr>
      <w:tr w:rsidR="00625EEA" w:rsidRPr="007B54C1" w14:paraId="3B9B3DCD" w14:textId="77777777" w:rsidTr="001D3126">
        <w:tc>
          <w:tcPr>
            <w:tcW w:w="2610" w:type="dxa"/>
            <w:vAlign w:val="center"/>
          </w:tcPr>
          <w:p w14:paraId="60F18A3F" w14:textId="77777777" w:rsidR="00625EEA" w:rsidRPr="007B54C1" w:rsidRDefault="00625EEA" w:rsidP="00B93772">
            <w:pPr>
              <w:pStyle w:val="ProductList-Body"/>
              <w:rPr>
                <w:szCs w:val="18"/>
              </w:rPr>
            </w:pPr>
            <w:r>
              <w:rPr>
                <w:szCs w:val="18"/>
              </w:rPr>
              <w:t>Seguretat física i ambiental</w:t>
            </w:r>
          </w:p>
        </w:tc>
        <w:tc>
          <w:tcPr>
            <w:tcW w:w="8190" w:type="dxa"/>
          </w:tcPr>
          <w:p w14:paraId="2D516B27" w14:textId="3717F921" w:rsidR="00625EEA" w:rsidRPr="007B54C1" w:rsidRDefault="00625EEA" w:rsidP="00B93772">
            <w:pPr>
              <w:pStyle w:val="ProductList-Body"/>
              <w:rPr>
                <w:b/>
                <w:szCs w:val="18"/>
              </w:rPr>
            </w:pPr>
            <w:r>
              <w:rPr>
                <w:b/>
                <w:szCs w:val="18"/>
              </w:rPr>
              <w:t>Accés Físic a les Instal·lacions.</w:t>
            </w:r>
            <w:r w:rsidR="00485FCE">
              <w:rPr>
                <w:b/>
                <w:szCs w:val="18"/>
              </w:rPr>
              <w:t xml:space="preserve"> </w:t>
            </w:r>
            <w:r>
              <w:rPr>
                <w:szCs w:val="18"/>
              </w:rPr>
              <w:t>Microsoft limita l'accés a les instal·lacions on estan ubicats els sistemes d'informació que tracten les Dades dels Serveis Professionals a persones autoritzades identificades.</w:t>
            </w:r>
          </w:p>
          <w:p w14:paraId="27888FF6" w14:textId="50BD5311" w:rsidR="00625EEA" w:rsidRPr="007B54C1" w:rsidRDefault="00625EEA" w:rsidP="00B93772">
            <w:pPr>
              <w:pStyle w:val="ProductList-Body"/>
              <w:rPr>
                <w:szCs w:val="18"/>
              </w:rPr>
            </w:pPr>
            <w:r>
              <w:rPr>
                <w:b/>
                <w:szCs w:val="18"/>
              </w:rPr>
              <w:t>Accés Físic als Components.</w:t>
            </w:r>
            <w:r w:rsidR="00485FCE">
              <w:rPr>
                <w:b/>
                <w:szCs w:val="18"/>
              </w:rPr>
              <w:t xml:space="preserve"> </w:t>
            </w:r>
            <w:r>
              <w:rPr>
                <w:szCs w:val="18"/>
              </w:rPr>
              <w:t>Microsoft manté registres dels suports físics entrants i sortints que contenen les Dades dels Serveis Professionals, que inclouen el tipus de suport físic, l'emissor o els destinataris autoritzats, la data i l'hora, la quantitat de suports físics i els tipus de Dades dels Serveis Professionals que contenen.</w:t>
            </w:r>
          </w:p>
          <w:p w14:paraId="3D078D36" w14:textId="5099E56B" w:rsidR="00625EEA" w:rsidRPr="007B54C1" w:rsidRDefault="00625EEA" w:rsidP="00B93772">
            <w:pPr>
              <w:pStyle w:val="ProductList-Body"/>
              <w:rPr>
                <w:b/>
                <w:szCs w:val="18"/>
              </w:rPr>
            </w:pPr>
            <w:r>
              <w:rPr>
                <w:b/>
                <w:szCs w:val="18"/>
              </w:rPr>
              <w:t>Protecció contra Interrupcions.</w:t>
            </w:r>
            <w:r w:rsidR="00485FCE">
              <w:rPr>
                <w:b/>
                <w:szCs w:val="18"/>
              </w:rPr>
              <w:t xml:space="preserve"> </w:t>
            </w:r>
            <w:r>
              <w:rPr>
                <w:szCs w:val="18"/>
              </w:rPr>
              <w:t>Microsoft utilitza diversos sistemes estàndard del sector per a la protecció contra la pèrdua de dades ocasionada per un error del sistema d'alimentació o per una interferència de les línies.</w:t>
            </w:r>
          </w:p>
          <w:p w14:paraId="65C116F9" w14:textId="0ED533A6" w:rsidR="00625EEA" w:rsidRPr="007B54C1" w:rsidRDefault="00625EEA" w:rsidP="00B93772">
            <w:pPr>
              <w:pStyle w:val="ProductList-Body"/>
              <w:spacing w:before="40"/>
              <w:rPr>
                <w:szCs w:val="18"/>
              </w:rPr>
            </w:pPr>
            <w:r>
              <w:rPr>
                <w:b/>
                <w:szCs w:val="18"/>
              </w:rPr>
              <w:t>Supressió de Components.</w:t>
            </w:r>
            <w:r w:rsidR="00485FCE">
              <w:rPr>
                <w:b/>
                <w:szCs w:val="18"/>
              </w:rPr>
              <w:t xml:space="preserve"> </w:t>
            </w:r>
            <w:r>
              <w:rPr>
                <w:szCs w:val="18"/>
              </w:rPr>
              <w:t>Microsoft utilitza processos estàndard del sector per suprimir les Dades dels</w:t>
            </w:r>
            <w:r w:rsidR="003C7C34">
              <w:rPr>
                <w:szCs w:val="18"/>
              </w:rPr>
              <w:t> </w:t>
            </w:r>
            <w:r>
              <w:rPr>
                <w:szCs w:val="18"/>
              </w:rPr>
              <w:t>Serveis Professionals quan ja no són necessàries.</w:t>
            </w:r>
          </w:p>
        </w:tc>
      </w:tr>
      <w:tr w:rsidR="00625EEA" w:rsidRPr="007B54C1" w14:paraId="0FEC8188" w14:textId="77777777" w:rsidTr="001D3126">
        <w:tc>
          <w:tcPr>
            <w:tcW w:w="2610" w:type="dxa"/>
            <w:tcBorders>
              <w:bottom w:val="single" w:sz="4" w:space="0" w:color="auto"/>
            </w:tcBorders>
            <w:vAlign w:val="center"/>
          </w:tcPr>
          <w:p w14:paraId="4D9EB82A" w14:textId="77777777" w:rsidR="00625EEA" w:rsidRPr="007B54C1" w:rsidRDefault="00625EEA" w:rsidP="00B93772">
            <w:pPr>
              <w:pStyle w:val="ProductList-Body"/>
              <w:rPr>
                <w:szCs w:val="18"/>
              </w:rPr>
            </w:pPr>
            <w:r>
              <w:rPr>
                <w:szCs w:val="18"/>
              </w:rPr>
              <w:t>Administració de comunicacions i operacions</w:t>
            </w:r>
          </w:p>
        </w:tc>
        <w:tc>
          <w:tcPr>
            <w:tcW w:w="8190" w:type="dxa"/>
            <w:tcBorders>
              <w:bottom w:val="single" w:sz="4" w:space="0" w:color="auto"/>
            </w:tcBorders>
          </w:tcPr>
          <w:p w14:paraId="5D0C032A" w14:textId="7B0C3449" w:rsidR="00625EEA" w:rsidRPr="007B54C1" w:rsidRDefault="00625EEA" w:rsidP="00B93772">
            <w:pPr>
              <w:pStyle w:val="ProductList-Body"/>
              <w:rPr>
                <w:szCs w:val="18"/>
              </w:rPr>
            </w:pPr>
            <w:r>
              <w:rPr>
                <w:b/>
                <w:szCs w:val="18"/>
              </w:rPr>
              <w:t>Directiva Operacional</w:t>
            </w:r>
            <w:r>
              <w:rPr>
                <w:szCs w:val="18"/>
              </w:rPr>
              <w:t>. Microsoft manté documents de seguretat on es descriuen les seves mesures de seguretat i els procediments i les responsabilitats pertinents del seu personal que té accés a les Dades dels Serveis Professionals.</w:t>
            </w:r>
          </w:p>
          <w:p w14:paraId="30E24F48" w14:textId="77777777" w:rsidR="00625EEA" w:rsidRPr="007B54C1" w:rsidRDefault="00625EEA" w:rsidP="00B93772">
            <w:pPr>
              <w:pStyle w:val="ProductList-Body"/>
              <w:spacing w:before="40"/>
              <w:rPr>
                <w:b/>
                <w:szCs w:val="18"/>
              </w:rPr>
            </w:pPr>
            <w:r>
              <w:rPr>
                <w:b/>
                <w:szCs w:val="18"/>
              </w:rPr>
              <w:t>Procediments de Recuperació de Dades</w:t>
            </w:r>
          </w:p>
          <w:p w14:paraId="75083BA5" w14:textId="0532D3D4" w:rsidR="00625EEA" w:rsidRPr="007B54C1" w:rsidRDefault="00625EEA" w:rsidP="00B93772">
            <w:pPr>
              <w:pStyle w:val="ProductList-Body"/>
              <w:ind w:left="162" w:hanging="162"/>
              <w:rPr>
                <w:szCs w:val="18"/>
              </w:rPr>
            </w:pPr>
            <w:r>
              <w:rPr>
                <w:szCs w:val="18"/>
              </w:rPr>
              <w:t>-</w:t>
            </w:r>
            <w:r>
              <w:rPr>
                <w:szCs w:val="18"/>
              </w:rPr>
              <w:tab/>
              <w:t>De manera constant, però en cap cas amb una freqüència inferior a un (1) cop per setmana (tret que durant aquest període no s'hagi actualitzat cap de les Dades dels Serveis Professionals), Microsoft manté diverses còpies de les Dades dels Serveis Professionals des d'on es poden recuperar aquestes dades.</w:t>
            </w:r>
          </w:p>
          <w:p w14:paraId="57E51583" w14:textId="0DCA7C12" w:rsidR="00625EEA" w:rsidRPr="007B54C1" w:rsidRDefault="00625EEA" w:rsidP="00B93772">
            <w:pPr>
              <w:pStyle w:val="ProductList-Body"/>
              <w:ind w:left="162" w:hanging="162"/>
              <w:rPr>
                <w:szCs w:val="18"/>
              </w:rPr>
            </w:pPr>
            <w:r>
              <w:rPr>
                <w:szCs w:val="18"/>
              </w:rPr>
              <w:t>-</w:t>
            </w:r>
            <w:r>
              <w:rPr>
                <w:szCs w:val="18"/>
              </w:rPr>
              <w:tab/>
              <w:t>Microsoft emmagatzema còpies de les Dades dels Serveis Professionals i els procediments de recuperació de dades en un lloc diferent d'on estigui ubicat l'equip informàtic principal que tracta les Dades dels Serveis Professionals.</w:t>
            </w:r>
          </w:p>
          <w:p w14:paraId="0A772413" w14:textId="0CF224E8" w:rsidR="00625EEA" w:rsidRPr="007B54C1" w:rsidRDefault="00625EEA" w:rsidP="00B93772">
            <w:pPr>
              <w:pStyle w:val="ProductList-Body"/>
              <w:ind w:left="162" w:hanging="162"/>
              <w:rPr>
                <w:szCs w:val="18"/>
              </w:rPr>
            </w:pPr>
            <w:r>
              <w:rPr>
                <w:szCs w:val="18"/>
              </w:rPr>
              <w:t>-</w:t>
            </w:r>
            <w:r>
              <w:rPr>
                <w:szCs w:val="18"/>
              </w:rPr>
              <w:tab/>
              <w:t>Microsoft té implementats procediments específics que regeixen l'accés a les còpies de les Dades dels Serveis Professionals.</w:t>
            </w:r>
          </w:p>
          <w:p w14:paraId="17AFAC72" w14:textId="7EA17388" w:rsidR="00625EEA" w:rsidRPr="007B54C1" w:rsidRDefault="00625EEA" w:rsidP="00B93772">
            <w:pPr>
              <w:pStyle w:val="ProductList-Body"/>
              <w:ind w:left="162" w:hanging="162"/>
              <w:rPr>
                <w:szCs w:val="18"/>
              </w:rPr>
            </w:pPr>
            <w:r>
              <w:rPr>
                <w:szCs w:val="18"/>
              </w:rPr>
              <w:t>-</w:t>
            </w:r>
            <w:r>
              <w:rPr>
                <w:szCs w:val="18"/>
              </w:rPr>
              <w:tab/>
              <w:t>Microsoft revisa els procediments de recuperació de dades cada any com a mínim.</w:t>
            </w:r>
          </w:p>
          <w:p w14:paraId="49774617" w14:textId="7D799F59" w:rsidR="00625EEA" w:rsidRPr="007B54C1" w:rsidRDefault="00625EEA" w:rsidP="006A3D1E">
            <w:pPr>
              <w:pStyle w:val="ProductList-Body"/>
              <w:ind w:left="158" w:hanging="158"/>
              <w:rPr>
                <w:szCs w:val="18"/>
              </w:rPr>
            </w:pPr>
            <w:r>
              <w:rPr>
                <w:szCs w:val="18"/>
              </w:rPr>
              <w:lastRenderedPageBreak/>
              <w:t>-</w:t>
            </w:r>
            <w:r>
              <w:rPr>
                <w:szCs w:val="18"/>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14:paraId="7FC8AE6D" w14:textId="524E5CF1" w:rsidR="00625EEA" w:rsidRPr="007B54C1" w:rsidRDefault="00625EEA" w:rsidP="00B93772">
            <w:pPr>
              <w:pStyle w:val="ProductList-Body"/>
              <w:spacing w:before="40"/>
              <w:rPr>
                <w:szCs w:val="18"/>
              </w:rPr>
            </w:pPr>
            <w:r>
              <w:rPr>
                <w:b/>
                <w:szCs w:val="18"/>
              </w:rPr>
              <w:t>Programari Maliciós</w:t>
            </w:r>
            <w:r>
              <w:rPr>
                <w:szCs w:val="18"/>
              </w:rPr>
              <w:t>. Microsoft compta amb controls antimalware que ajuden a evitar que programari maliciós obtingui accés no autoritzat a les Dades dels Serveis Professionals, inclòs el programari maliciós provinent de xarxes públiques.</w:t>
            </w:r>
          </w:p>
          <w:p w14:paraId="50D89624" w14:textId="77777777" w:rsidR="00625EEA" w:rsidRPr="007B54C1" w:rsidRDefault="00625EEA" w:rsidP="00B93772">
            <w:pPr>
              <w:pStyle w:val="ProductList-Body"/>
              <w:spacing w:before="40"/>
              <w:rPr>
                <w:b/>
                <w:szCs w:val="18"/>
              </w:rPr>
            </w:pPr>
            <w:r>
              <w:rPr>
                <w:b/>
                <w:szCs w:val="18"/>
              </w:rPr>
              <w:t>Dades Més Enllà dels Límits</w:t>
            </w:r>
          </w:p>
          <w:p w14:paraId="2004B760" w14:textId="13596E37" w:rsidR="00625EEA" w:rsidRPr="007B54C1" w:rsidRDefault="00625EEA" w:rsidP="00B93772">
            <w:pPr>
              <w:pStyle w:val="ProductList-Body"/>
              <w:ind w:left="162" w:hanging="162"/>
              <w:rPr>
                <w:szCs w:val="18"/>
              </w:rPr>
            </w:pPr>
            <w:r>
              <w:rPr>
                <w:szCs w:val="18"/>
              </w:rPr>
              <w:t>-</w:t>
            </w:r>
            <w:r>
              <w:rPr>
                <w:szCs w:val="18"/>
              </w:rPr>
              <w:tab/>
              <w:t>Microsoft xifra (o permet que el Client xifri) les Dades dels Serveis Professionals que es transmeten per xarxes públiques.</w:t>
            </w:r>
          </w:p>
          <w:p w14:paraId="6FFB9E9C" w14:textId="5D0A901F" w:rsidR="00625EEA" w:rsidRPr="007B54C1" w:rsidRDefault="00625EEA" w:rsidP="00B93772">
            <w:pPr>
              <w:pStyle w:val="ProductList-Body"/>
              <w:ind w:left="162" w:hanging="162"/>
              <w:rPr>
                <w:szCs w:val="18"/>
              </w:rPr>
            </w:pPr>
            <w:r>
              <w:rPr>
                <w:szCs w:val="18"/>
              </w:rPr>
              <w:t>-</w:t>
            </w:r>
            <w:r>
              <w:rPr>
                <w:szCs w:val="18"/>
              </w:rPr>
              <w:tab/>
              <w:t>Microsoft restringeix l'accés a les Dades dels Serveis Professionals en suports físics que surten de les seves instal·lacions.</w:t>
            </w:r>
          </w:p>
          <w:p w14:paraId="2300C47B" w14:textId="77777777" w:rsidR="00625EEA" w:rsidRPr="007B54C1" w:rsidRDefault="00625EEA" w:rsidP="00B93772">
            <w:pPr>
              <w:pStyle w:val="ProductList-Body"/>
              <w:spacing w:before="40"/>
              <w:rPr>
                <w:b/>
                <w:szCs w:val="18"/>
              </w:rPr>
            </w:pPr>
            <w:r>
              <w:rPr>
                <w:b/>
                <w:szCs w:val="18"/>
              </w:rPr>
              <w:t>Registre d'Esdeveniments</w:t>
            </w:r>
          </w:p>
          <w:p w14:paraId="5C99B61E" w14:textId="25057873" w:rsidR="00625EEA" w:rsidRPr="007B54C1" w:rsidRDefault="00625EEA" w:rsidP="0021346D">
            <w:pPr>
              <w:pStyle w:val="ProductList-Body"/>
              <w:spacing w:before="20"/>
              <w:ind w:left="158" w:hanging="158"/>
              <w:rPr>
                <w:szCs w:val="18"/>
              </w:rPr>
            </w:pPr>
            <w:r>
              <w:rPr>
                <w:szCs w:val="18"/>
              </w:rPr>
              <w:t>-</w:t>
            </w:r>
            <w:r>
              <w:rPr>
                <w:szCs w:val="18"/>
              </w:rPr>
              <w:tab/>
              <w:t>Microsoft registra (o permet que el Client registri) l'accés i l'ús de sistemes d'informació que contenen Dades dels Serveis Professionals, que registren l'identificador d'accés, l'hora, l'autorització concedida o</w:t>
            </w:r>
            <w:r w:rsidR="003C7C34">
              <w:rPr>
                <w:szCs w:val="18"/>
              </w:rPr>
              <w:t> </w:t>
            </w:r>
            <w:r>
              <w:rPr>
                <w:szCs w:val="18"/>
              </w:rPr>
              <w:t>denegada, i l'activitat pertinent.</w:t>
            </w:r>
          </w:p>
        </w:tc>
      </w:tr>
      <w:tr w:rsidR="00625EEA" w:rsidRPr="007B54C1"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7B54C1" w:rsidRDefault="00625EEA" w:rsidP="00B93772">
            <w:pPr>
              <w:pStyle w:val="ProductList-Body"/>
              <w:rPr>
                <w:szCs w:val="18"/>
              </w:rPr>
            </w:pPr>
            <w:r>
              <w:rPr>
                <w:szCs w:val="18"/>
              </w:rPr>
              <w:lastRenderedPageBreak/>
              <w:t>Control d'accés</w:t>
            </w:r>
          </w:p>
        </w:tc>
        <w:tc>
          <w:tcPr>
            <w:tcW w:w="8190" w:type="dxa"/>
            <w:tcBorders>
              <w:top w:val="single" w:sz="4" w:space="0" w:color="auto"/>
              <w:left w:val="single" w:sz="4" w:space="0" w:color="auto"/>
              <w:bottom w:val="single" w:sz="4" w:space="0" w:color="auto"/>
              <w:right w:val="single" w:sz="4" w:space="0" w:color="auto"/>
            </w:tcBorders>
          </w:tcPr>
          <w:p w14:paraId="39C5E086" w14:textId="0DBA6798" w:rsidR="00625EEA" w:rsidRPr="007B54C1" w:rsidRDefault="00625EEA" w:rsidP="00B93772">
            <w:pPr>
              <w:pStyle w:val="ProductList-Body"/>
              <w:rPr>
                <w:szCs w:val="18"/>
              </w:rPr>
            </w:pPr>
            <w:r>
              <w:rPr>
                <w:b/>
                <w:szCs w:val="18"/>
              </w:rPr>
              <w:t>Directiva d'Accés</w:t>
            </w:r>
            <w:r>
              <w:rPr>
                <w:szCs w:val="18"/>
              </w:rPr>
              <w:t>. Microsoft manté un registre dels privilegis de seguretat de les persones que tenen accés a</w:t>
            </w:r>
            <w:r w:rsidR="003C7C34">
              <w:rPr>
                <w:szCs w:val="18"/>
              </w:rPr>
              <w:t> </w:t>
            </w:r>
            <w:r>
              <w:rPr>
                <w:szCs w:val="18"/>
              </w:rPr>
              <w:t>les Dades dels Serveis Professionals.</w:t>
            </w:r>
          </w:p>
          <w:p w14:paraId="77435290" w14:textId="77777777" w:rsidR="00625EEA" w:rsidRPr="007B54C1" w:rsidRDefault="00625EEA" w:rsidP="00B93772">
            <w:pPr>
              <w:pStyle w:val="ProductList-Body"/>
              <w:spacing w:before="40"/>
              <w:rPr>
                <w:b/>
                <w:szCs w:val="18"/>
              </w:rPr>
            </w:pPr>
            <w:r>
              <w:rPr>
                <w:b/>
                <w:szCs w:val="18"/>
              </w:rPr>
              <w:t>Autorització d'Accés</w:t>
            </w:r>
          </w:p>
          <w:p w14:paraId="6CC34F01" w14:textId="1388B9A1" w:rsidR="00625EEA" w:rsidRPr="007B54C1" w:rsidRDefault="00625EEA" w:rsidP="00B93772">
            <w:pPr>
              <w:pStyle w:val="ProductList-Body"/>
              <w:ind w:left="162" w:hanging="162"/>
              <w:rPr>
                <w:szCs w:val="18"/>
              </w:rPr>
            </w:pPr>
            <w:r>
              <w:rPr>
                <w:szCs w:val="18"/>
              </w:rPr>
              <w:t>-</w:t>
            </w:r>
            <w:r>
              <w:rPr>
                <w:szCs w:val="18"/>
              </w:rPr>
              <w:tab/>
              <w:t>Microsoft manté i actualitza un registre del personal autoritzat per accedir als sistemes de Microsoft que contenen les Dades dels Serveis Professionals.</w:t>
            </w:r>
          </w:p>
          <w:p w14:paraId="1BBABA66" w14:textId="77777777" w:rsidR="00625EEA" w:rsidRPr="007B54C1" w:rsidRDefault="00625EEA" w:rsidP="00B93772">
            <w:pPr>
              <w:pStyle w:val="ProductList-Body"/>
              <w:ind w:left="162" w:hanging="162"/>
              <w:rPr>
                <w:szCs w:val="18"/>
              </w:rPr>
            </w:pPr>
            <w:r>
              <w:rPr>
                <w:szCs w:val="18"/>
              </w:rPr>
              <w:t>-</w:t>
            </w:r>
            <w:r>
              <w:rPr>
                <w:szCs w:val="18"/>
              </w:rPr>
              <w:tab/>
              <w:t>Microsoft desactiva les credencials d'autenticació que no s'hagin utilitzat durant un període que no superi els sis (6) mesos.</w:t>
            </w:r>
          </w:p>
          <w:p w14:paraId="658D9738" w14:textId="78DA775A" w:rsidR="00625EEA" w:rsidRPr="007B54C1" w:rsidRDefault="00625EEA" w:rsidP="00B93772">
            <w:pPr>
              <w:pStyle w:val="ProductList-Body"/>
              <w:ind w:left="162" w:hanging="162"/>
              <w:rPr>
                <w:szCs w:val="18"/>
              </w:rPr>
            </w:pPr>
            <w:r>
              <w:rPr>
                <w:szCs w:val="18"/>
              </w:rPr>
              <w:t>-</w:t>
            </w:r>
            <w:r>
              <w:rPr>
                <w:szCs w:val="18"/>
              </w:rPr>
              <w:tab/>
              <w:t>Microsoft identifica el personal que pot concedir, modificar o cancel·lar l'accés no autoritzat a les dades i</w:t>
            </w:r>
            <w:r w:rsidR="003C7C34">
              <w:rPr>
                <w:szCs w:val="18"/>
              </w:rPr>
              <w:t> </w:t>
            </w:r>
            <w:r>
              <w:rPr>
                <w:szCs w:val="18"/>
              </w:rPr>
              <w:t xml:space="preserve">els recursos. </w:t>
            </w:r>
          </w:p>
          <w:p w14:paraId="03EF3A15" w14:textId="40A4116F" w:rsidR="00625EEA" w:rsidRPr="007B54C1" w:rsidRDefault="00625EEA" w:rsidP="006A3D1E">
            <w:pPr>
              <w:pStyle w:val="ProductList-Body"/>
              <w:ind w:left="158" w:hanging="158"/>
              <w:rPr>
                <w:szCs w:val="18"/>
              </w:rPr>
            </w:pPr>
            <w:r>
              <w:rPr>
                <w:szCs w:val="18"/>
              </w:rPr>
              <w:t>-</w:t>
            </w:r>
            <w:r>
              <w:rPr>
                <w:szCs w:val="18"/>
              </w:rPr>
              <w:tab/>
              <w:t>Si més d'una persona té accés a sistemes que contenen Dades dels Serveis Professionals, Microsoft garantirà que totes aquestes persones tinguin identificadors o inicis de sessió individuals independents.</w:t>
            </w:r>
          </w:p>
          <w:p w14:paraId="0B93D8FA" w14:textId="77777777" w:rsidR="00625EEA" w:rsidRPr="007B54C1" w:rsidRDefault="00625EEA" w:rsidP="00B93772">
            <w:pPr>
              <w:pStyle w:val="ProductList-Body"/>
              <w:spacing w:before="40"/>
              <w:rPr>
                <w:b/>
                <w:szCs w:val="18"/>
              </w:rPr>
            </w:pPr>
            <w:r>
              <w:rPr>
                <w:b/>
                <w:szCs w:val="18"/>
              </w:rPr>
              <w:t>Privilegi Mínim</w:t>
            </w:r>
          </w:p>
          <w:p w14:paraId="41F79BC7" w14:textId="291E4CB4" w:rsidR="00625EEA" w:rsidRPr="007B54C1" w:rsidRDefault="00625EEA" w:rsidP="00B93772">
            <w:pPr>
              <w:pStyle w:val="ProductList-Body"/>
              <w:ind w:left="162" w:hanging="162"/>
              <w:rPr>
                <w:szCs w:val="18"/>
              </w:rPr>
            </w:pPr>
            <w:r>
              <w:rPr>
                <w:szCs w:val="18"/>
              </w:rPr>
              <w:t>-</w:t>
            </w:r>
            <w:r>
              <w:rPr>
                <w:szCs w:val="18"/>
              </w:rPr>
              <w:tab/>
              <w:t>Al personal d'assistència tècnica només se li permet tenir accés a les Dades dels Serveis Professionals quan</w:t>
            </w:r>
            <w:r w:rsidR="003C7C34">
              <w:rPr>
                <w:szCs w:val="18"/>
              </w:rPr>
              <w:t> </w:t>
            </w:r>
            <w:r>
              <w:rPr>
                <w:szCs w:val="18"/>
              </w:rPr>
              <w:t xml:space="preserve">sigui necessari. </w:t>
            </w:r>
          </w:p>
          <w:p w14:paraId="531FFA88" w14:textId="1D18E203" w:rsidR="00625EEA" w:rsidRPr="007B54C1" w:rsidRDefault="00625EEA" w:rsidP="006A3D1E">
            <w:pPr>
              <w:pStyle w:val="ProductList-Body"/>
              <w:ind w:left="158" w:hanging="158"/>
              <w:rPr>
                <w:b/>
                <w:szCs w:val="18"/>
              </w:rPr>
            </w:pPr>
            <w:r>
              <w:rPr>
                <w:szCs w:val="18"/>
              </w:rPr>
              <w:t>-</w:t>
            </w:r>
            <w:r>
              <w:rPr>
                <w:szCs w:val="18"/>
              </w:rPr>
              <w:tab/>
              <w:t>Microsoft restringeix l'accés a les Dades dels Serveis Professionals només a les persones que necessiten aquest accés per desenvolupar la seva feina.</w:t>
            </w:r>
          </w:p>
          <w:p w14:paraId="0CDB1A10" w14:textId="77777777" w:rsidR="00625EEA" w:rsidRPr="007B54C1" w:rsidRDefault="00625EEA" w:rsidP="00B93772">
            <w:pPr>
              <w:pStyle w:val="ProductList-Body"/>
              <w:spacing w:before="40"/>
              <w:rPr>
                <w:b/>
                <w:szCs w:val="18"/>
              </w:rPr>
            </w:pPr>
            <w:r>
              <w:rPr>
                <w:b/>
                <w:szCs w:val="18"/>
              </w:rPr>
              <w:t>Integritat i Confidencialitat</w:t>
            </w:r>
          </w:p>
          <w:p w14:paraId="4C838572" w14:textId="49431B41" w:rsidR="00625EEA" w:rsidRPr="007B54C1" w:rsidRDefault="00625EEA" w:rsidP="00B93772">
            <w:pPr>
              <w:pStyle w:val="ProductList-Body"/>
              <w:ind w:left="162" w:hanging="162"/>
              <w:rPr>
                <w:szCs w:val="18"/>
              </w:rPr>
            </w:pPr>
            <w:r>
              <w:rPr>
                <w:szCs w:val="18"/>
              </w:rPr>
              <w:t>-</w:t>
            </w:r>
            <w:r>
              <w:rPr>
                <w:szCs w:val="18"/>
              </w:rPr>
              <w:tab/>
              <w:t>Microsoft indica al seu personal que ha de desactivar les sessions administratives quan surti de</w:t>
            </w:r>
            <w:r w:rsidR="003C7C34">
              <w:rPr>
                <w:szCs w:val="18"/>
              </w:rPr>
              <w:t> </w:t>
            </w:r>
            <w:r>
              <w:rPr>
                <w:szCs w:val="18"/>
              </w:rPr>
              <w:t>les</w:t>
            </w:r>
            <w:r w:rsidR="003C7C34">
              <w:rPr>
                <w:szCs w:val="18"/>
              </w:rPr>
              <w:t> </w:t>
            </w:r>
            <w:r>
              <w:rPr>
                <w:szCs w:val="18"/>
              </w:rPr>
              <w:t>instal·lacions que Microsoft controla o quan els equips estiguin desatesos.</w:t>
            </w:r>
          </w:p>
          <w:p w14:paraId="6CA331A4" w14:textId="77777777" w:rsidR="00625EEA" w:rsidRPr="007B54C1" w:rsidRDefault="00625EEA" w:rsidP="00B93772">
            <w:pPr>
              <w:pStyle w:val="ProductList-Body"/>
              <w:ind w:left="162" w:hanging="162"/>
              <w:rPr>
                <w:szCs w:val="18"/>
              </w:rPr>
            </w:pPr>
            <w:r>
              <w:rPr>
                <w:szCs w:val="18"/>
              </w:rPr>
              <w:t>-</w:t>
            </w:r>
            <w:r>
              <w:rPr>
                <w:szCs w:val="18"/>
              </w:rPr>
              <w:tab/>
              <w:t>Microsoft emmagatzema contrasenyes d'una manera que les fa inintel·ligibles mentre estan vigents.</w:t>
            </w:r>
          </w:p>
          <w:p w14:paraId="4BB44881" w14:textId="77777777" w:rsidR="00625EEA" w:rsidRPr="007B54C1" w:rsidRDefault="00625EEA" w:rsidP="00B93772">
            <w:pPr>
              <w:pStyle w:val="ProductList-Body"/>
              <w:spacing w:before="40"/>
              <w:rPr>
                <w:b/>
                <w:szCs w:val="18"/>
              </w:rPr>
            </w:pPr>
            <w:r>
              <w:rPr>
                <w:b/>
                <w:szCs w:val="18"/>
              </w:rPr>
              <w:t>Autenticació</w:t>
            </w:r>
          </w:p>
          <w:p w14:paraId="5E4E544E" w14:textId="77777777" w:rsidR="00625EEA" w:rsidRPr="007B54C1" w:rsidRDefault="00625EEA" w:rsidP="00B93772">
            <w:pPr>
              <w:pStyle w:val="ProductList-Body"/>
              <w:ind w:left="162" w:hanging="162"/>
              <w:rPr>
                <w:szCs w:val="18"/>
              </w:rPr>
            </w:pPr>
            <w:r>
              <w:rPr>
                <w:szCs w:val="18"/>
              </w:rPr>
              <w:t>-</w:t>
            </w:r>
            <w:r>
              <w:rPr>
                <w:szCs w:val="18"/>
              </w:rPr>
              <w:tab/>
              <w:t>Microsoft utilitza pràctiques estàndard del sector per identificar i autenticar els usuaris que intenten accedir als sistemes d'informació.</w:t>
            </w:r>
          </w:p>
          <w:p w14:paraId="7E050D33" w14:textId="77777777" w:rsidR="00625EEA" w:rsidRPr="007B54C1" w:rsidRDefault="00625EEA" w:rsidP="00B93772">
            <w:pPr>
              <w:pStyle w:val="ProductList-Body"/>
              <w:ind w:left="162" w:hanging="162"/>
              <w:rPr>
                <w:szCs w:val="18"/>
              </w:rPr>
            </w:pPr>
            <w:r>
              <w:rPr>
                <w:szCs w:val="18"/>
              </w:rPr>
              <w:t>-</w:t>
            </w:r>
            <w:r>
              <w:rPr>
                <w:szCs w:val="18"/>
              </w:rPr>
              <w:tab/>
              <w:t>Quan els mecanismes d'autenticació es basen en contrasenyes, Microsoft exigeix que les contrasenyes es renovin de manera periòdica.</w:t>
            </w:r>
          </w:p>
          <w:p w14:paraId="22D847B4" w14:textId="77777777" w:rsidR="00625EEA" w:rsidRPr="007B54C1" w:rsidRDefault="00625EEA" w:rsidP="00B93772">
            <w:pPr>
              <w:pStyle w:val="ProductList-Body"/>
              <w:ind w:left="162" w:hanging="162"/>
              <w:rPr>
                <w:szCs w:val="18"/>
              </w:rPr>
            </w:pPr>
            <w:r>
              <w:rPr>
                <w:szCs w:val="18"/>
              </w:rPr>
              <w:t>-</w:t>
            </w:r>
            <w:r>
              <w:rPr>
                <w:szCs w:val="18"/>
              </w:rPr>
              <w:tab/>
              <w:t>Quan els mecanismes d'autenticació es basen en contrasenyes, Microsoft exigeix que la contrasenya tingui almenys vuit (8) caràcters de llargada.</w:t>
            </w:r>
          </w:p>
          <w:p w14:paraId="5E4386B3" w14:textId="77777777" w:rsidR="00625EEA" w:rsidRPr="007B54C1" w:rsidRDefault="00625EEA" w:rsidP="00B93772">
            <w:pPr>
              <w:pStyle w:val="ProductList-Body"/>
              <w:ind w:left="162" w:hanging="162"/>
              <w:rPr>
                <w:szCs w:val="18"/>
              </w:rPr>
            </w:pPr>
            <w:r>
              <w:rPr>
                <w:szCs w:val="18"/>
              </w:rPr>
              <w:t>-</w:t>
            </w:r>
            <w:r>
              <w:rPr>
                <w:szCs w:val="18"/>
              </w:rPr>
              <w:tab/>
              <w:t>Microsoft s'assegura que els identificadors desactivats o expirats no es concedeixin a altres persones.</w:t>
            </w:r>
          </w:p>
          <w:p w14:paraId="5F9377B6" w14:textId="03126AC8" w:rsidR="00625EEA" w:rsidRPr="007B54C1" w:rsidRDefault="00625EEA" w:rsidP="00B93772">
            <w:pPr>
              <w:pStyle w:val="ProductList-Body"/>
              <w:ind w:left="162" w:hanging="162"/>
              <w:rPr>
                <w:szCs w:val="18"/>
              </w:rPr>
            </w:pPr>
            <w:r>
              <w:rPr>
                <w:szCs w:val="18"/>
              </w:rPr>
              <w:t>-</w:t>
            </w:r>
            <w:r>
              <w:rPr>
                <w:szCs w:val="18"/>
              </w:rPr>
              <w:tab/>
              <w:t>Microsoft supervisa (o permet que el Client supervisi) els intents reiterats d'obtenir accés al sistema d'informació mitjançant una contrasenya no vàlida.</w:t>
            </w:r>
          </w:p>
          <w:p w14:paraId="37647688" w14:textId="56935B94" w:rsidR="00625EEA" w:rsidRPr="007B54C1" w:rsidRDefault="00625EEA" w:rsidP="00B93772">
            <w:pPr>
              <w:pStyle w:val="ProductList-Body"/>
              <w:ind w:left="162" w:hanging="162"/>
              <w:rPr>
                <w:szCs w:val="18"/>
              </w:rPr>
            </w:pPr>
            <w:r>
              <w:rPr>
                <w:szCs w:val="18"/>
              </w:rPr>
              <w:t>-</w:t>
            </w:r>
            <w:r>
              <w:rPr>
                <w:szCs w:val="18"/>
              </w:rPr>
              <w:tab/>
              <w:t>Microsoft manté procediments estàndard del sector per desactivar les contrasenyes que s'hagin malmès o</w:t>
            </w:r>
            <w:r w:rsidR="003C7C34">
              <w:rPr>
                <w:szCs w:val="18"/>
              </w:rPr>
              <w:t> </w:t>
            </w:r>
            <w:r>
              <w:rPr>
                <w:szCs w:val="18"/>
              </w:rPr>
              <w:t>revelat de manera involuntària.</w:t>
            </w:r>
          </w:p>
          <w:p w14:paraId="24240B16" w14:textId="55B4685B" w:rsidR="00625EEA" w:rsidRPr="007B54C1" w:rsidRDefault="00625EEA" w:rsidP="00B93772">
            <w:pPr>
              <w:pStyle w:val="ProductList-Body"/>
              <w:ind w:left="162" w:hanging="162"/>
              <w:rPr>
                <w:szCs w:val="18"/>
              </w:rPr>
            </w:pPr>
            <w:r>
              <w:rPr>
                <w:szCs w:val="18"/>
              </w:rPr>
              <w:t>-</w:t>
            </w:r>
            <w:r>
              <w:rPr>
                <w:szCs w:val="18"/>
              </w:rPr>
              <w:tab/>
              <w:t>Microsoft utilitza pràctiques de protecció amb contrasenya estàndard del sector, la qual cosa inclou pràctiques dissenyades per mantenir la confidencialitat i integritat de les contrasenyes quan se cedeixen i</w:t>
            </w:r>
            <w:r w:rsidR="003C7C34">
              <w:rPr>
                <w:szCs w:val="18"/>
              </w:rPr>
              <w:t> </w:t>
            </w:r>
            <w:r>
              <w:rPr>
                <w:szCs w:val="18"/>
              </w:rPr>
              <w:t>distribueixen, i durant el seu emmagatzematge.</w:t>
            </w:r>
          </w:p>
          <w:p w14:paraId="15CA1001" w14:textId="3A29F2BE" w:rsidR="00625EEA" w:rsidRPr="007B54C1" w:rsidRDefault="00625EEA" w:rsidP="0021346D">
            <w:pPr>
              <w:pStyle w:val="ProductList-Body"/>
              <w:rPr>
                <w:szCs w:val="18"/>
              </w:rPr>
            </w:pPr>
            <w:r>
              <w:rPr>
                <w:b/>
                <w:szCs w:val="18"/>
              </w:rPr>
              <w:t>Disseny de Xarxa</w:t>
            </w:r>
            <w:r>
              <w:rPr>
                <w:szCs w:val="18"/>
              </w:rPr>
              <w:t>. Microsoft compta amb controls per evitar que les persones assumeixin drets d'accés que no se'ls han concedit per obtenir accés a Dades dels Serveis Professionals per a les quals no tenen un accés autoritzat.</w:t>
            </w:r>
          </w:p>
        </w:tc>
      </w:tr>
      <w:tr w:rsidR="00625EEA" w:rsidRPr="007B54C1" w14:paraId="77A38F25" w14:textId="77777777" w:rsidTr="001D3126">
        <w:tc>
          <w:tcPr>
            <w:tcW w:w="2610" w:type="dxa"/>
            <w:tcBorders>
              <w:top w:val="single" w:sz="4" w:space="0" w:color="auto"/>
            </w:tcBorders>
            <w:vAlign w:val="center"/>
          </w:tcPr>
          <w:p w14:paraId="1230BB83" w14:textId="77777777" w:rsidR="00625EEA" w:rsidRPr="007B54C1" w:rsidRDefault="00625EEA" w:rsidP="003C7C34">
            <w:pPr>
              <w:pStyle w:val="ProductList-Body"/>
              <w:keepNext/>
              <w:keepLines/>
              <w:rPr>
                <w:szCs w:val="18"/>
              </w:rPr>
            </w:pPr>
            <w:r>
              <w:rPr>
                <w:szCs w:val="18"/>
              </w:rPr>
              <w:lastRenderedPageBreak/>
              <w:t>Gestió d'infraccions de seguretat de la informació</w:t>
            </w:r>
          </w:p>
        </w:tc>
        <w:tc>
          <w:tcPr>
            <w:tcW w:w="8190" w:type="dxa"/>
            <w:tcBorders>
              <w:top w:val="single" w:sz="4" w:space="0" w:color="auto"/>
            </w:tcBorders>
          </w:tcPr>
          <w:p w14:paraId="72964363" w14:textId="77777777" w:rsidR="00625EEA" w:rsidRPr="007B54C1" w:rsidRDefault="00625EEA" w:rsidP="003C7C34">
            <w:pPr>
              <w:pStyle w:val="ProductList-Body"/>
              <w:keepNext/>
              <w:keepLines/>
              <w:rPr>
                <w:b/>
                <w:szCs w:val="18"/>
              </w:rPr>
            </w:pPr>
            <w:r>
              <w:rPr>
                <w:b/>
                <w:szCs w:val="18"/>
              </w:rPr>
              <w:t>Procés de Resposta en cas d'Infracció</w:t>
            </w:r>
          </w:p>
          <w:p w14:paraId="09A43304" w14:textId="77777777" w:rsidR="00625EEA" w:rsidRPr="007B54C1" w:rsidRDefault="00625EEA" w:rsidP="003C7C34">
            <w:pPr>
              <w:pStyle w:val="ProductList-Body"/>
              <w:keepNext/>
              <w:keepLines/>
              <w:ind w:left="162" w:hanging="162"/>
              <w:rPr>
                <w:szCs w:val="18"/>
              </w:rPr>
            </w:pPr>
            <w:r>
              <w:rPr>
                <w:szCs w:val="18"/>
              </w:rPr>
              <w:t>-</w:t>
            </w:r>
            <w:r>
              <w:rPr>
                <w:szCs w:val="18"/>
              </w:rPr>
              <w:tab/>
              <w:t>Microsoft manté un registre d'incompliments de la seguretat amb una descripció, el període, les conseqüències de l'incompliment, el nom de l'informador i de la persona a qui s'ha informat de l'incompliment, així com el procediment per recuperar dades.</w:t>
            </w:r>
          </w:p>
          <w:p w14:paraId="7B45D247" w14:textId="000BEC18" w:rsidR="00625EEA" w:rsidRPr="007B54C1" w:rsidRDefault="00625EEA" w:rsidP="003C7C34">
            <w:pPr>
              <w:pStyle w:val="ProductList-Body"/>
              <w:keepNext/>
              <w:keepLines/>
              <w:spacing w:before="40"/>
              <w:ind w:left="158" w:hanging="158"/>
              <w:rPr>
                <w:szCs w:val="18"/>
              </w:rPr>
            </w:pPr>
            <w:r>
              <w:rPr>
                <w:szCs w:val="18"/>
              </w:rPr>
              <w:t>-</w:t>
            </w:r>
            <w:r>
              <w:rPr>
                <w:szCs w:val="18"/>
              </w:rPr>
              <w:tab/>
              <w:t>Microsoft fa un seguiment</w:t>
            </w:r>
            <w:r>
              <w:rPr>
                <w:color w:val="000000" w:themeColor="text1"/>
                <w:sz w:val="16"/>
                <w:szCs w:val="16"/>
              </w:rPr>
              <w:t xml:space="preserve"> </w:t>
            </w:r>
            <w:r>
              <w:rPr>
                <w:color w:val="000000" w:themeColor="text1"/>
                <w:szCs w:val="18"/>
              </w:rPr>
              <w:t xml:space="preserve">(o permet que </w:t>
            </w:r>
            <w:r>
              <w:rPr>
                <w:szCs w:val="18"/>
              </w:rPr>
              <w:t>el Client faci un seguiment) de les revelacions de Dades</w:t>
            </w:r>
            <w:r w:rsidR="003C7C34">
              <w:rPr>
                <w:szCs w:val="18"/>
              </w:rPr>
              <w:t> </w:t>
            </w:r>
            <w:r>
              <w:rPr>
                <w:szCs w:val="18"/>
              </w:rPr>
              <w:t>dels</w:t>
            </w:r>
            <w:r w:rsidR="003C7C34">
              <w:rPr>
                <w:szCs w:val="18"/>
              </w:rPr>
              <w:t> </w:t>
            </w:r>
            <w:r>
              <w:rPr>
                <w:szCs w:val="18"/>
              </w:rPr>
              <w:t>Serveis Professionals, que inclou les dades que s'han revelat, a qui i en quin moment</w:t>
            </w:r>
            <w:r>
              <w:t>.</w:t>
            </w:r>
          </w:p>
          <w:p w14:paraId="40A0E5FA" w14:textId="59F8C17B" w:rsidR="00625EEA" w:rsidRPr="007B54C1" w:rsidRDefault="00625EEA" w:rsidP="003C7C34">
            <w:pPr>
              <w:pStyle w:val="ProductList-Body"/>
              <w:keepNext/>
              <w:keepLines/>
              <w:spacing w:before="40"/>
              <w:rPr>
                <w:szCs w:val="18"/>
              </w:rPr>
            </w:pPr>
            <w:r>
              <w:rPr>
                <w:b/>
                <w:szCs w:val="18"/>
              </w:rPr>
              <w:t>Supervisió del servei</w:t>
            </w:r>
            <w:r>
              <w:rPr>
                <w:szCs w:val="18"/>
              </w:rPr>
              <w:t>. El personal de seguretat de Microsoft verifica els registres almenys un cop cada sis</w:t>
            </w:r>
            <w:r w:rsidR="003C7C34">
              <w:rPr>
                <w:szCs w:val="18"/>
              </w:rPr>
              <w:t> </w:t>
            </w:r>
            <w:r>
              <w:rPr>
                <w:szCs w:val="18"/>
              </w:rPr>
              <w:t>(6)</w:t>
            </w:r>
            <w:r w:rsidR="003C7C34">
              <w:rPr>
                <w:szCs w:val="18"/>
              </w:rPr>
              <w:t> </w:t>
            </w:r>
            <w:r>
              <w:rPr>
                <w:szCs w:val="18"/>
              </w:rPr>
              <w:t>mesos per proposar esforços de correcció, si fos necessari.</w:t>
            </w:r>
          </w:p>
        </w:tc>
      </w:tr>
      <w:tr w:rsidR="00625EEA" w:rsidRPr="007B54C1" w14:paraId="7D406ADE" w14:textId="77777777" w:rsidTr="001D3126">
        <w:tc>
          <w:tcPr>
            <w:tcW w:w="2610" w:type="dxa"/>
            <w:vAlign w:val="center"/>
          </w:tcPr>
          <w:p w14:paraId="58B76AC9" w14:textId="77777777" w:rsidR="00625EEA" w:rsidRPr="007B54C1" w:rsidRDefault="00625EEA" w:rsidP="00B93772">
            <w:pPr>
              <w:pStyle w:val="ProductList-Body"/>
              <w:rPr>
                <w:szCs w:val="18"/>
              </w:rPr>
            </w:pPr>
            <w:r>
              <w:rPr>
                <w:szCs w:val="18"/>
              </w:rPr>
              <w:t>Gestió de continuïtat de negocis</w:t>
            </w:r>
          </w:p>
        </w:tc>
        <w:tc>
          <w:tcPr>
            <w:tcW w:w="8190" w:type="dxa"/>
          </w:tcPr>
          <w:p w14:paraId="0F88940A" w14:textId="1094B676" w:rsidR="00625EEA" w:rsidRPr="007B54C1" w:rsidRDefault="00625EEA" w:rsidP="00B93772">
            <w:pPr>
              <w:pStyle w:val="ProductList-Body"/>
              <w:ind w:left="162" w:hanging="162"/>
              <w:rPr>
                <w:szCs w:val="18"/>
              </w:rPr>
            </w:pPr>
            <w:r>
              <w:rPr>
                <w:szCs w:val="18"/>
              </w:rPr>
              <w:t>-</w:t>
            </w:r>
            <w:r>
              <w:rPr>
                <w:szCs w:val="18"/>
              </w:rPr>
              <w:tab/>
              <w:t>Microsoft manté plans d'emergència i contingència per a les instal·lacions on estan ubicats els sistemes d'informació de Microsoft que tracten les Dades dels Serveis Professionals.</w:t>
            </w:r>
          </w:p>
          <w:p w14:paraId="05A3F025" w14:textId="2642E883" w:rsidR="00625EEA" w:rsidRPr="007B54C1" w:rsidRDefault="00625EEA" w:rsidP="00B93772">
            <w:pPr>
              <w:pStyle w:val="ProductList-Body"/>
              <w:ind w:left="162" w:hanging="162"/>
              <w:rPr>
                <w:szCs w:val="18"/>
              </w:rPr>
            </w:pPr>
            <w:r>
              <w:rPr>
                <w:szCs w:val="18"/>
              </w:rPr>
              <w:t>-</w:t>
            </w:r>
            <w:r>
              <w:rPr>
                <w:szCs w:val="18"/>
              </w:rPr>
              <w:tab/>
              <w:t>L'emmagatzematge redundant de Microsoft i els seus procediments per recuperar dades estan dissenyats per intentar reconstruir les Dades dels Serveis Professionals en el seu estat original o replicat per última vegada des d'abans del moment en què es van perdre o destruir.</w:t>
            </w:r>
          </w:p>
        </w:tc>
      </w:tr>
    </w:tbl>
    <w:p w14:paraId="3EE647D8" w14:textId="77777777" w:rsidR="00156B42" w:rsidRDefault="00156B42" w:rsidP="003F2523">
      <w:pPr>
        <w:pStyle w:val="ProductList-SectionHeading"/>
        <w:spacing w:after="120"/>
        <w:outlineLvl w:val="0"/>
        <w:rPr>
          <w:rFonts w:asciiTheme="minorHAnsi" w:hAnsiTheme="minorHAnsi"/>
          <w:b w:val="0"/>
          <w:sz w:val="18"/>
        </w:rPr>
      </w:pPr>
      <w:bookmarkStart w:id="63" w:name="_Toc110863349"/>
      <w:bookmarkStart w:id="64" w:name="_Toc8395062"/>
      <w:bookmarkStart w:id="65" w:name="_Toc6563850"/>
      <w:bookmarkStart w:id="66" w:name="_Toc21617071"/>
      <w:bookmarkStart w:id="67" w:name="_Toc26972866"/>
    </w:p>
    <w:p w14:paraId="0CFAF74D" w14:textId="77777777" w:rsidR="00156B42" w:rsidRDefault="00156B42">
      <w:pPr>
        <w:rPr>
          <w:sz w:val="18"/>
        </w:rPr>
      </w:pPr>
      <w:r>
        <w:rPr>
          <w:b/>
          <w:sz w:val="18"/>
        </w:rPr>
        <w:br w:type="page"/>
      </w:r>
    </w:p>
    <w:p w14:paraId="1119E348" w14:textId="7F6BF0E4" w:rsidR="003F2523" w:rsidRPr="007B54C1" w:rsidRDefault="004F53DD" w:rsidP="003F2523">
      <w:pPr>
        <w:pStyle w:val="ProductList-SectionHeading"/>
        <w:spacing w:after="120"/>
        <w:outlineLvl w:val="0"/>
      </w:pPr>
      <w:bookmarkStart w:id="68" w:name="_Toc116086534"/>
      <w:bookmarkEnd w:id="63"/>
      <w:r w:rsidRPr="004F53DD">
        <w:lastRenderedPageBreak/>
        <w:t>Apèndix B</w:t>
      </w:r>
      <w:r w:rsidR="0069754D">
        <w:t xml:space="preserve"> </w:t>
      </w:r>
      <w:r w:rsidR="0069754D" w:rsidRPr="007B54C1">
        <w:t>–</w:t>
      </w:r>
      <w:r w:rsidRPr="004F53DD">
        <w:t xml:space="preserve"> Titulars </w:t>
      </w:r>
      <w:r>
        <w:t>d</w:t>
      </w:r>
      <w:r w:rsidRPr="004F53DD">
        <w:t xml:space="preserve">e </w:t>
      </w:r>
      <w:r>
        <w:t>l</w:t>
      </w:r>
      <w:r w:rsidRPr="004F53DD">
        <w:t xml:space="preserve">es Dades </w:t>
      </w:r>
      <w:r>
        <w:t>i</w:t>
      </w:r>
      <w:r w:rsidRPr="004F53DD">
        <w:t xml:space="preserve"> Categories De Dades Personals.</w:t>
      </w:r>
      <w:bookmarkEnd w:id="68"/>
    </w:p>
    <w:bookmarkEnd w:id="64"/>
    <w:bookmarkEnd w:id="65"/>
    <w:bookmarkEnd w:id="66"/>
    <w:bookmarkEnd w:id="67"/>
    <w:p w14:paraId="2930FAB4" w14:textId="77777777" w:rsidR="003F2523" w:rsidRPr="007B54C1" w:rsidRDefault="003F2523" w:rsidP="003F2523">
      <w:pPr>
        <w:pStyle w:val="ProductList-Body"/>
      </w:pPr>
    </w:p>
    <w:p w14:paraId="570E920C" w14:textId="6D537D23" w:rsidR="003F2523" w:rsidRPr="007B54C1" w:rsidRDefault="003F2523" w:rsidP="003F2523">
      <w:pPr>
        <w:pStyle w:val="ProductList-Body"/>
        <w:spacing w:after="120"/>
      </w:pPr>
      <w:r>
        <w:rPr>
          <w:b/>
        </w:rPr>
        <w:t>Titulars de les dades</w:t>
      </w:r>
      <w:r w:rsidRPr="00156B42">
        <w:rPr>
          <w:b/>
          <w:bCs/>
        </w:rPr>
        <w:t>:</w:t>
      </w:r>
      <w:r>
        <w:t xml:space="preserve"> Els titulars de les dades inclouen els representants del Client i els usuaris finals, inclosos els empleats, contractistes, col·laboradors i clients del Client. Els titulars de les dades també poden incloure persones que intenten comunicar o transmetre informació personal als usuaris dels serveis proporcionats per Microsoft. </w:t>
      </w:r>
      <w:r>
        <w:rPr>
          <w:rFonts w:cstheme="minorHAnsi"/>
          <w:szCs w:val="18"/>
        </w:rPr>
        <w:t>Microsoft reconeix que, en funció de l'ús que faci el Client dels Serveis Professionals, el Client pot optar per incloure dades personals de qualsevol dels tipus següents de titulars de les dades a les dades personals:</w:t>
      </w:r>
    </w:p>
    <w:p w14:paraId="6505BB36"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Empleats, contractistes i treballadors temporals (actuals, anteriors, potencials) del Client;</w:t>
      </w:r>
    </w:p>
    <w:p w14:paraId="27EBF33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Dependents dels anteriors;</w:t>
      </w:r>
    </w:p>
    <w:p w14:paraId="21DD59D9" w14:textId="1C6CC55E"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Col·laboradors del client/persones de contacte (persones físiques) o empleats, contractistes o treballadors temporals dels col·laboradors</w:t>
      </w:r>
      <w:r w:rsidR="00860A0C">
        <w:rPr>
          <w:rFonts w:eastAsia="Times New Roman" w:cstheme="minorHAnsi"/>
          <w:color w:val="212121"/>
          <w:sz w:val="18"/>
          <w:szCs w:val="18"/>
        </w:rPr>
        <w:t> </w:t>
      </w:r>
      <w:r>
        <w:rPr>
          <w:rFonts w:eastAsia="Times New Roman" w:cstheme="minorHAnsi"/>
          <w:color w:val="212121"/>
          <w:sz w:val="18"/>
          <w:szCs w:val="18"/>
        </w:rPr>
        <w:t>de la persona jurídica/persones de contacte (actuals, potencials, anteriors);</w:t>
      </w:r>
    </w:p>
    <w:p w14:paraId="43CC9267"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Usuaris (per exemple, clients, pacients, visitants, etc) i altres titulars de les dades que siguin usuaris dels serveis del Client;</w:t>
      </w:r>
    </w:p>
    <w:p w14:paraId="1A195894" w14:textId="0984872B"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Associats, parts interessades i persones particulars que col·laborin activament amb empleats del Client, s'hi comuniquin o hi interactuïn</w:t>
      </w:r>
      <w:r w:rsidR="00860A0C">
        <w:rPr>
          <w:rFonts w:eastAsia="Times New Roman" w:cstheme="minorHAnsi"/>
          <w:color w:val="212121"/>
          <w:sz w:val="18"/>
          <w:szCs w:val="18"/>
        </w:rPr>
        <w:t> </w:t>
      </w:r>
      <w:r>
        <w:rPr>
          <w:rFonts w:eastAsia="Times New Roman" w:cstheme="minorHAnsi"/>
          <w:color w:val="212121"/>
          <w:sz w:val="18"/>
          <w:szCs w:val="18"/>
        </w:rPr>
        <w:t>d'una altra manera o utilitzin eines de comunicació, com ara aplicacions i llocs web que proporciona el Client;</w:t>
      </w:r>
    </w:p>
    <w:p w14:paraId="5967F377" w14:textId="5352D435"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Parts interessades i persones particulars que interactuïn de manera passiva amb el Client (per exemple, perquè són subjectes d'una</w:t>
      </w:r>
      <w:r w:rsidR="00860A0C">
        <w:rPr>
          <w:rFonts w:eastAsia="Times New Roman" w:cstheme="minorHAnsi"/>
          <w:color w:val="212121"/>
          <w:sz w:val="18"/>
          <w:szCs w:val="18"/>
        </w:rPr>
        <w:t> </w:t>
      </w:r>
      <w:r>
        <w:rPr>
          <w:rFonts w:eastAsia="Times New Roman" w:cstheme="minorHAnsi"/>
          <w:color w:val="212121"/>
          <w:sz w:val="18"/>
          <w:szCs w:val="18"/>
        </w:rPr>
        <w:t>investigació o recerca, o es mencionen en documents o correspondència del Client);</w:t>
      </w:r>
    </w:p>
    <w:p w14:paraId="03F403E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Menors d'edat</w:t>
      </w:r>
    </w:p>
    <w:p w14:paraId="4347AA4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Professionals amb privilegis professionals (per exemple, doctors, advocats, notaris, treballadors religiosos, etc.).</w:t>
      </w:r>
    </w:p>
    <w:p w14:paraId="2F5C90C8" w14:textId="4E0F6776" w:rsidR="003F2523" w:rsidRPr="007B54C1" w:rsidRDefault="003F2523" w:rsidP="003F2523">
      <w:pPr>
        <w:pStyle w:val="ProductList-Body"/>
        <w:spacing w:after="120"/>
        <w:rPr>
          <w:color w:val="212121"/>
        </w:rPr>
      </w:pPr>
      <w:r>
        <w:rPr>
          <w:b/>
        </w:rPr>
        <w:t>Categories de dades</w:t>
      </w:r>
      <w:r w:rsidRPr="00156B42">
        <w:rPr>
          <w:b/>
          <w:bCs/>
        </w:rPr>
        <w:t>:</w:t>
      </w:r>
      <w:r>
        <w:t xml:space="preserve"> Les dades personals que s'inclouen als correus, documents i altres dades en format electrònic, en el context dels Serveis Professionals.</w:t>
      </w:r>
      <w:r w:rsidR="00485FCE">
        <w:t xml:space="preserve"> </w:t>
      </w:r>
      <w:r>
        <w:rPr>
          <w:rFonts w:eastAsia="Times New Roman" w:cstheme="minorHAnsi"/>
          <w:color w:val="212121"/>
          <w:szCs w:val="18"/>
        </w:rPr>
        <w:t>Microsoft reconeix que, en funció de l'ús que faci el Client dels Serveis Professionals, el Client pot optar per incloure dades personals de qualsevol de les categories següents a les dades personals:</w:t>
      </w:r>
    </w:p>
    <w:p w14:paraId="0D2B0F78" w14:textId="3AB23213"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Dades personals bàsiques (per exemple, el lloc de naixement, el nom del carrer i el número de porta (adreça), el codi postal, la ciutat de</w:t>
      </w:r>
      <w:r w:rsidR="00860A0C">
        <w:rPr>
          <w:rFonts w:eastAsia="Times New Roman" w:cstheme="minorHAnsi"/>
          <w:color w:val="212121"/>
          <w:sz w:val="18"/>
          <w:szCs w:val="18"/>
        </w:rPr>
        <w:t> </w:t>
      </w:r>
      <w:r>
        <w:rPr>
          <w:rFonts w:eastAsia="Times New Roman" w:cstheme="minorHAnsi"/>
          <w:color w:val="212121"/>
          <w:sz w:val="18"/>
          <w:szCs w:val="18"/>
        </w:rPr>
        <w:t>residència, el país de residència, el número de telèfon mòbil, el nom, els cognoms, les inicials, l'adreça electrònica, el sexe, la data de</w:t>
      </w:r>
      <w:r w:rsidR="00860A0C">
        <w:rPr>
          <w:rFonts w:eastAsia="Times New Roman" w:cstheme="minorHAnsi"/>
          <w:color w:val="212121"/>
          <w:sz w:val="18"/>
          <w:szCs w:val="18"/>
        </w:rPr>
        <w:t> </w:t>
      </w:r>
      <w:r>
        <w:rPr>
          <w:rFonts w:eastAsia="Times New Roman" w:cstheme="minorHAnsi"/>
          <w:color w:val="212121"/>
          <w:sz w:val="18"/>
          <w:szCs w:val="18"/>
        </w:rPr>
        <w:t>naixement), incloses dades personals bàsiques dels membres de la família i els nens</w:t>
      </w:r>
    </w:p>
    <w:p w14:paraId="47FD14A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Dades d'autenticació (per exemple, el nom d'usuari, la contrasenya o el codi PIN, la pregunta de seguretat o el seguiment de l'auditoria)</w:t>
      </w:r>
    </w:p>
    <w:p w14:paraId="530E555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Informació de contacte (per exemple, adreces, correu, números de telèfon, identificadors de xarxes socials, detalls del contacte d'emergència)</w:t>
      </w:r>
    </w:p>
    <w:p w14:paraId="67ED8C93"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Números d'identificació únics i signatures (per exemple, el número de la seguretat social, del compte bancari, de passaport, de carnet d'identitat, de la matrícula del conductor, d'empleat, d'alumne i de pacient, i dades de registre del vehicle, adreces IP, la signatura, l'identificador únic de les galetes de seguiment o tecnologia similar)</w:t>
      </w:r>
    </w:p>
    <w:p w14:paraId="1F36E1A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Identificadors pseudònims </w:t>
      </w:r>
    </w:p>
    <w:p w14:paraId="177BC65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Informació financera i d'assegurances (per exemple, el número de l'assegurança, el nom i el número del compte bancari, el nom i el número de la targeta de crèdit, el número de factura, els ingressos, el tipus d'assegurança, el comportament de pagament i la solvència)</w:t>
      </w:r>
    </w:p>
    <w:p w14:paraId="0274EF6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Informació comercial (per exemple, l'historial de compres, ofertes especials, la informació de la subscripció i l'historial de pagament)</w:t>
      </w:r>
    </w:p>
    <w:p w14:paraId="5B11A05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Informació biomètrica (per exemple, l'ADN, empremtes digitals i escanejos de l'iris) </w:t>
      </w:r>
    </w:p>
    <w:p w14:paraId="4E419DA6"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Dades d'ubicació (per exemple, ID de les torres de telefonia mòbil, dades de la xarxa d'ubicació geogràfica, ubicació a l'inici i finalització de la trucada). Dades d'ubicació derivades de l'ús de punts d'accés Wi-Fi</w:t>
      </w:r>
    </w:p>
    <w:p w14:paraId="4649CAF0"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Fotos, vídeos i àudio</w:t>
      </w:r>
    </w:p>
    <w:p w14:paraId="17FB26A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Activitat d'Internet (per exemple, historial de navegació, historial de cerca, lectures, visualització de televisió, activitats d'escolta de ràdio)</w:t>
      </w:r>
    </w:p>
    <w:p w14:paraId="19071A8E"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Identificació del dispositiu (per exemple, el número IMEI, el número de la targeta SIM o l'adreça MAC)</w:t>
      </w:r>
    </w:p>
    <w:p w14:paraId="4092886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Definició de perfils (per exemple, segons el comportament antisocial o criminal observat o els perfils pseudònims basats en les URL visitades, fluxos de clics, registres de navegació, adreces IP, dominis, aplicacions instal·lades o perfils basats en preferències de màrqueting)</w:t>
      </w:r>
    </w:p>
    <w:p w14:paraId="50880148" w14:textId="36A65C00"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lastRenderedPageBreak/>
        <w:t>Dades de RH i reclutament (per exemple, la declaració de l'estat d'ocupació, informació de reclutament [com ara el curriculum vitae, l'historial d'ocupacions, els detalls de l'historial acadèmic], les dades de la feina i el càrrec, incloses les hores treballades, les avaluacions i</w:t>
      </w:r>
      <w:r w:rsidR="00860A0C">
        <w:rPr>
          <w:rFonts w:eastAsia="Times New Roman" w:cstheme="minorHAnsi"/>
          <w:color w:val="212121"/>
          <w:sz w:val="18"/>
          <w:szCs w:val="18"/>
        </w:rPr>
        <w:t> </w:t>
      </w:r>
      <w:r>
        <w:rPr>
          <w:rFonts w:eastAsia="Times New Roman" w:cstheme="minorHAnsi"/>
          <w:color w:val="212121"/>
          <w:sz w:val="18"/>
          <w:szCs w:val="18"/>
        </w:rPr>
        <w:t>el salari, els detalls de permisos laborals, la disponibilitat, les condicions de la feina, els detalls dels impostos, de pagament i de l'assegurança, la ubicació i les organitzacions)</w:t>
      </w:r>
    </w:p>
    <w:p w14:paraId="0CA5F88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Dades acadèmiques (per exemple, l'historial acadèmic, la formació actual, les notes i els resultats, el grau més alt obtingut o la discapacitat d'aprenentatge)</w:t>
      </w:r>
    </w:p>
    <w:p w14:paraId="563C36E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Informació de residència i ciutadania (per exemple, la ciutadania, l'estat de nacionalització, l'estat civil, la nacionalitat, l'estatus d'immigrant, dades del passaport, detalls de la residència o el permís laboral) </w:t>
      </w:r>
    </w:p>
    <w:p w14:paraId="5F13DA7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Informació tractada per a la realització d'una tasca d'interès públic o de l'exercici d'un organisme oficial </w:t>
      </w:r>
    </w:p>
    <w:p w14:paraId="17B011A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Categories de dades especials (per exemple, l'origen ètnic o racial, opinions polítiques, creences religioses o filosòfiques, l'afiliació a un sindicat, dades genètiques, dades biomètriques per identificar de manera única una persona física, dades relacionades amb la salut, la vida sexual d'una persona física o l'orientació sexual, o bé dades relacionades amb conviccions o ofenses criminals)</w:t>
      </w:r>
    </w:p>
    <w:p w14:paraId="58A2A72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Qualsevol altre tipus de dades personals que s'identifiqui a l'Article 4 del RGDP</w:t>
      </w:r>
    </w:p>
    <w:p w14:paraId="72F49CA6" w14:textId="77777777" w:rsidR="003F2523" w:rsidRPr="007B54C1" w:rsidRDefault="003F2523" w:rsidP="003F2523">
      <w:pPr>
        <w:rPr>
          <w:rFonts w:asciiTheme="majorHAnsi" w:hAnsiTheme="majorHAnsi"/>
          <w:b/>
          <w:sz w:val="40"/>
        </w:rPr>
      </w:pPr>
      <w:r>
        <w:br w:type="page"/>
      </w:r>
    </w:p>
    <w:p w14:paraId="2D2A7FB2" w14:textId="5F825877" w:rsidR="003F2523" w:rsidRPr="007B54C1" w:rsidRDefault="0000031D" w:rsidP="003F2523">
      <w:pPr>
        <w:pStyle w:val="ProductList-SectionHeading"/>
        <w:spacing w:after="120"/>
        <w:outlineLvl w:val="0"/>
      </w:pPr>
      <w:bookmarkStart w:id="69" w:name="_Toc116086535"/>
      <w:r w:rsidRPr="0000031D">
        <w:lastRenderedPageBreak/>
        <w:t>Apèndix C</w:t>
      </w:r>
      <w:r w:rsidR="00E65D20">
        <w:t xml:space="preserve"> </w:t>
      </w:r>
      <w:r w:rsidR="00E65D20" w:rsidRPr="007B54C1">
        <w:t>–</w:t>
      </w:r>
      <w:r w:rsidRPr="0000031D">
        <w:t xml:space="preserve"> Annex </w:t>
      </w:r>
      <w:r>
        <w:t>d</w:t>
      </w:r>
      <w:r w:rsidRPr="0000031D">
        <w:t>e Garanties Addicionals</w:t>
      </w:r>
      <w:bookmarkEnd w:id="69"/>
    </w:p>
    <w:p w14:paraId="52719F03" w14:textId="11168E38" w:rsidR="003F2523" w:rsidRPr="007B54C1" w:rsidRDefault="003F2523" w:rsidP="003F2523">
      <w:pPr>
        <w:pStyle w:val="ProductList-Body"/>
        <w:spacing w:after="120"/>
      </w:pPr>
      <w:r>
        <w:t xml:space="preserve">Mitjançant aquest Annex de Garanties Addicionals al DPA (aquest </w:t>
      </w:r>
      <w:r w:rsidR="00F060CB">
        <w:t>“</w:t>
      </w:r>
      <w:r>
        <w:t>Annex</w:t>
      </w:r>
      <w:r w:rsidR="00F060CB">
        <w:t>”</w:t>
      </w:r>
      <w:r>
        <w:t>), Microsoft proporciona garanties addicionals al Client per al processament de dades personals, en l'àmbit de l'RGPD, per part de Microsoft en nom del Client, així com rectificacions addicionals als titulars</w:t>
      </w:r>
      <w:r w:rsidR="00860A0C">
        <w:t> </w:t>
      </w:r>
      <w:r>
        <w:t>de</w:t>
      </w:r>
      <w:r w:rsidR="00860A0C">
        <w:t> </w:t>
      </w:r>
      <w:r>
        <w:t xml:space="preserve">les dades amb qui es relacionen les dades personals del Client. </w:t>
      </w:r>
    </w:p>
    <w:p w14:paraId="6BEE1DA3" w14:textId="77777777" w:rsidR="003F2523" w:rsidRPr="007B54C1" w:rsidRDefault="003F2523" w:rsidP="003F2523">
      <w:pPr>
        <w:pStyle w:val="ProductList-Body"/>
        <w:spacing w:after="120"/>
      </w:pPr>
      <w:r>
        <w:t>Aquest Annex complementa el DPA i en forma part, però no n'és una variació ni una modificació.</w:t>
      </w:r>
    </w:p>
    <w:p w14:paraId="28F3F778" w14:textId="58213925" w:rsidR="003F2523" w:rsidRPr="007B54C1" w:rsidRDefault="003F2523" w:rsidP="003F2523">
      <w:pPr>
        <w:pStyle w:val="ProductList-Body"/>
        <w:numPr>
          <w:ilvl w:val="0"/>
          <w:numId w:val="23"/>
        </w:numPr>
        <w:spacing w:after="120"/>
        <w:ind w:left="0" w:firstLine="0"/>
      </w:pPr>
      <w:r>
        <w:rPr>
          <w:b/>
          <w:bCs/>
          <w:u w:val="single"/>
        </w:rPr>
        <w:t>Objeccions a Ordres</w:t>
      </w:r>
      <w:r w:rsidRPr="002B6F1A">
        <w:rPr>
          <w:b/>
          <w:bCs/>
        </w:rPr>
        <w:t>.</w:t>
      </w:r>
      <w:r>
        <w:t xml:space="preserve"> En cas que Microsoft rebi una ordre de qualsevol tercer per a la revelació obligatòria de qualsevol dada personal que s'hagi</w:t>
      </w:r>
      <w:r w:rsidR="00860A0C">
        <w:t> </w:t>
      </w:r>
      <w:r>
        <w:t>processat en virtut d'aquest DPA, Microsoft:</w:t>
      </w:r>
    </w:p>
    <w:p w14:paraId="326976CF" w14:textId="6BE5E596" w:rsidR="003F2523" w:rsidRPr="007B54C1" w:rsidRDefault="003F2523" w:rsidP="003F2523">
      <w:pPr>
        <w:pStyle w:val="ProductList-Body"/>
        <w:numPr>
          <w:ilvl w:val="0"/>
          <w:numId w:val="26"/>
        </w:numPr>
        <w:spacing w:after="120"/>
      </w:pPr>
      <w:r>
        <w:t>utilitzarà tots els esforços raonables per redirigir el tercer perquè sol·liciti les dades directament al Client;</w:t>
      </w:r>
      <w:r w:rsidR="00485FCE">
        <w:t xml:space="preserve"> </w:t>
      </w:r>
    </w:p>
    <w:p w14:paraId="12FFB03B" w14:textId="77777777" w:rsidR="003F2523" w:rsidRPr="007B54C1" w:rsidRDefault="003F2523" w:rsidP="003F2523">
      <w:pPr>
        <w:pStyle w:val="ProductList-Body"/>
        <w:numPr>
          <w:ilvl w:val="0"/>
          <w:numId w:val="26"/>
        </w:numPr>
        <w:spacing w:after="120"/>
      </w:pPr>
      <w:r>
        <w:t>notificarà ràpidament al Client, llevat que estigui prohibit per la llei aplicable al tercer sol·licitant i, en cas que estigui prohibit notificar al Client, utilitzarà tots els esforços legals per obtenir el dret a renunciar a la prohibició per tal de comunicar el màxim d'informació al Client tan aviat com sigui possible; i</w:t>
      </w:r>
    </w:p>
    <w:p w14:paraId="7618706B" w14:textId="0323D22E" w:rsidR="003F2523" w:rsidRPr="007B54C1" w:rsidRDefault="003F2523" w:rsidP="003F2523">
      <w:pPr>
        <w:pStyle w:val="ProductList-Body"/>
        <w:numPr>
          <w:ilvl w:val="0"/>
          <w:numId w:val="26"/>
        </w:numPr>
        <w:spacing w:after="120"/>
      </w:pPr>
      <w:r>
        <w:t>utilitzarà tots els esforços legals per qüestionar l'ordre de revelació basant-se en qualsevol deficiència jurídica en virtut de les lleis de la part sol·licitant o qualsevol conflicte pertinent amb la legislació aplicable de la Unió Europea o dels Estats Membres.</w:t>
      </w:r>
      <w:r w:rsidR="00485FCE">
        <w:t xml:space="preserve"> </w:t>
      </w:r>
    </w:p>
    <w:p w14:paraId="229DA06D" w14:textId="77777777" w:rsidR="003F2523" w:rsidRPr="007B54C1" w:rsidRDefault="003F2523" w:rsidP="003F2523">
      <w:pPr>
        <w:pStyle w:val="ProductList-Body"/>
        <w:spacing w:after="120"/>
      </w:pPr>
      <w:r>
        <w:t>Si, després de completar els passos compresos entre la a. i la c. anteriors, Microsoft o qualsevol de les seves filials estan obligats a revelar dades personals, només revelaran la quantitat mínima de dades necessària per complir l'ordre de revelació obligatòria.</w:t>
      </w:r>
    </w:p>
    <w:p w14:paraId="14202A46" w14:textId="70EC1D1C" w:rsidR="003F2523" w:rsidRPr="007B54C1" w:rsidRDefault="003F2523" w:rsidP="003F2523">
      <w:pPr>
        <w:pStyle w:val="ProductList-Body"/>
        <w:spacing w:after="120"/>
      </w:pPr>
      <w:r>
        <w:t>Per a aquest apartat, els esforços legals no inclouen accions que tindrien com a resultat una sanció civil o penal, com el desacatament dels tribunals segons les lleis de la jurisdicció pertinent.</w:t>
      </w:r>
      <w:r w:rsidR="00485FCE">
        <w:t xml:space="preserve"> </w:t>
      </w:r>
    </w:p>
    <w:p w14:paraId="31028D82" w14:textId="75A2759F" w:rsidR="003F2523" w:rsidRPr="007B54C1" w:rsidRDefault="003F2523" w:rsidP="003F2523">
      <w:pPr>
        <w:pStyle w:val="ProductList-Body"/>
        <w:numPr>
          <w:ilvl w:val="0"/>
          <w:numId w:val="23"/>
        </w:numPr>
        <w:spacing w:after="120"/>
        <w:ind w:left="0" w:firstLine="0"/>
      </w:pPr>
      <w:r>
        <w:rPr>
          <w:b/>
          <w:bCs/>
          <w:u w:val="single"/>
        </w:rPr>
        <w:t>Indemnització de Subjectes de Dades</w:t>
      </w:r>
      <w:r w:rsidRPr="002B6F1A">
        <w:rPr>
          <w:b/>
          <w:bCs/>
        </w:rPr>
        <w:t>.</w:t>
      </w:r>
      <w:r>
        <w:t xml:space="preserve"> Segons les Seccions 3 i 4, Microsoft indemnitzarà un titular de les dades per qualsevol dany material o no material que li causi la revelació per part de Microsoft de les dades personals transferides en resposta a una ordre d'un organisme governamental o</w:t>
      </w:r>
      <w:r w:rsidR="00860A0C">
        <w:t> </w:t>
      </w:r>
      <w:r>
        <w:t xml:space="preserve">una autoritat pública de fora de la UE/EEE que infringeix les obligacions de Microsoft en virtut del Capítol V de l'RGPD (una </w:t>
      </w:r>
      <w:r w:rsidR="00F060CB">
        <w:t>“</w:t>
      </w:r>
      <w:r>
        <w:t>Revelació Rellevant</w:t>
      </w:r>
      <w:r w:rsidR="00F060CB">
        <w:t>”</w:t>
      </w:r>
      <w:r>
        <w:t>). Sense perjudici del que s’ha esmentat abans, Microsoft no tindrà l'obligació d'indemnitzar el subjecte de dades segons aquesta Secció 2 en la mesura en què el subjecte de dades ja hagi rebut una compensació pel mateix dany, ja sigui de Microsoft o no.</w:t>
      </w:r>
    </w:p>
    <w:p w14:paraId="49FB720B" w14:textId="6BEECEED" w:rsidR="003F2523" w:rsidRPr="007B54C1" w:rsidRDefault="003F2523" w:rsidP="003F2523">
      <w:pPr>
        <w:pStyle w:val="ProductList-Body"/>
        <w:numPr>
          <w:ilvl w:val="0"/>
          <w:numId w:val="23"/>
        </w:numPr>
        <w:spacing w:after="120"/>
        <w:ind w:left="0" w:firstLine="0"/>
      </w:pPr>
      <w:r>
        <w:rPr>
          <w:b/>
          <w:bCs/>
          <w:u w:val="single"/>
        </w:rPr>
        <w:t>Condicions d'Indemnització</w:t>
      </w:r>
      <w:r w:rsidRPr="002B6F1A">
        <w:rPr>
          <w:b/>
          <w:bCs/>
        </w:rPr>
        <w:t>.</w:t>
      </w:r>
      <w:r>
        <w:t xml:space="preserve"> La indemnització en virtut de l'Apartat 2 està condicionada al fet que el subjecte de dades estableixi, per a</w:t>
      </w:r>
      <w:r w:rsidR="00860A0C">
        <w:t> </w:t>
      </w:r>
      <w:r>
        <w:t>la</w:t>
      </w:r>
      <w:r w:rsidR="00860A0C">
        <w:t> </w:t>
      </w:r>
      <w:r>
        <w:t>satisfacció raonable de Microsoft, que:</w:t>
      </w:r>
    </w:p>
    <w:p w14:paraId="4E52E437" w14:textId="77777777" w:rsidR="003F2523" w:rsidRPr="007B54C1" w:rsidRDefault="003F2523" w:rsidP="003F2523">
      <w:pPr>
        <w:pStyle w:val="ProductList-Body"/>
        <w:numPr>
          <w:ilvl w:val="0"/>
          <w:numId w:val="27"/>
        </w:numPr>
        <w:spacing w:after="120"/>
      </w:pPr>
      <w:r>
        <w:t xml:space="preserve">Microsoft va participar en una Revelació Rellevant; </w:t>
      </w:r>
    </w:p>
    <w:p w14:paraId="5D09F21D" w14:textId="20BD06FC" w:rsidR="003F2523" w:rsidRPr="007B54C1" w:rsidRDefault="003F2523" w:rsidP="003F2523">
      <w:pPr>
        <w:pStyle w:val="ProductList-Body"/>
        <w:numPr>
          <w:ilvl w:val="0"/>
          <w:numId w:val="27"/>
        </w:numPr>
        <w:spacing w:after="120"/>
      </w:pPr>
      <w:r>
        <w:t>la Revelació Rellevant va ser la base d'un procediment oficial per part de l'organisme governamental o autoritat pública de fora de</w:t>
      </w:r>
      <w:r w:rsidR="00860A0C">
        <w:t> </w:t>
      </w:r>
      <w:r>
        <w:t>la</w:t>
      </w:r>
      <w:r w:rsidR="00860A0C">
        <w:t> </w:t>
      </w:r>
      <w:r>
        <w:t>UE/EEE contra el subjecte de dades; i</w:t>
      </w:r>
    </w:p>
    <w:p w14:paraId="619A1E19" w14:textId="77777777" w:rsidR="003F2523" w:rsidRPr="007B54C1" w:rsidRDefault="003F2523" w:rsidP="003F2523">
      <w:pPr>
        <w:pStyle w:val="ProductList-Body"/>
        <w:numPr>
          <w:ilvl w:val="0"/>
          <w:numId w:val="27"/>
        </w:numPr>
        <w:spacing w:after="120"/>
      </w:pPr>
      <w:r>
        <w:t>la Revelació Rellevant va causar directament que el subjecte de dades patís danys materials o no materials.</w:t>
      </w:r>
    </w:p>
    <w:p w14:paraId="70817D92" w14:textId="77777777" w:rsidR="003F2523" w:rsidRPr="007B54C1" w:rsidRDefault="003F2523" w:rsidP="003F2523">
      <w:pPr>
        <w:pStyle w:val="ProductList-Body"/>
        <w:spacing w:after="120"/>
      </w:pPr>
      <w:r>
        <w:t>El subjecte de dades assumeix la càrrega de prova respecte a les condicions de la a. a la c.</w:t>
      </w:r>
    </w:p>
    <w:p w14:paraId="32BB37BC" w14:textId="651DEB19" w:rsidR="003F2523" w:rsidRPr="007B54C1" w:rsidRDefault="003F2523" w:rsidP="003F2523">
      <w:pPr>
        <w:pStyle w:val="ProductList-Body"/>
        <w:spacing w:after="120"/>
      </w:pPr>
      <w:r>
        <w:t>Sense perjudici del que s’ha esmentat abans, Microsoft no tindrà l'obligació d'indemnitzar el subjecte de les dades en virtut de la Secció 2 si</w:t>
      </w:r>
      <w:r w:rsidR="00860A0C">
        <w:t> </w:t>
      </w:r>
      <w:r>
        <w:t xml:space="preserve">Microsoft estableix que la Revelació Rellevant no va infringir les seves obligacions en virtut del Capítol V de l'RGPD. </w:t>
      </w:r>
    </w:p>
    <w:p w14:paraId="5355FE23" w14:textId="77777777" w:rsidR="003F2523" w:rsidRPr="007B54C1" w:rsidRDefault="003F2523" w:rsidP="003F2523">
      <w:pPr>
        <w:pStyle w:val="ProductList-Body"/>
        <w:numPr>
          <w:ilvl w:val="0"/>
          <w:numId w:val="23"/>
        </w:numPr>
        <w:spacing w:after="120"/>
        <w:ind w:left="0" w:firstLine="0"/>
      </w:pPr>
      <w:r>
        <w:rPr>
          <w:b/>
          <w:bCs/>
          <w:u w:val="single"/>
        </w:rPr>
        <w:t>Àmbit dels danys</w:t>
      </w:r>
      <w:r w:rsidRPr="00503027">
        <w:rPr>
          <w:b/>
          <w:bCs/>
        </w:rPr>
        <w:t>.</w:t>
      </w:r>
      <w:r>
        <w:t xml:space="preserve"> La indemnització en virtut de la Secció 2 es limita als danys materials i no materials, tal com s'estableix a l'RGPD, i exclou els danys consegüents i qualsevol altre danys que no sigui el resultat de la infracció de l'RGPD per part de Microsoft.</w:t>
      </w:r>
    </w:p>
    <w:p w14:paraId="25037290" w14:textId="77777777" w:rsidR="003F2523" w:rsidRPr="007B54C1" w:rsidRDefault="003F2523" w:rsidP="003F2523">
      <w:pPr>
        <w:pStyle w:val="ProductList-Body"/>
        <w:numPr>
          <w:ilvl w:val="0"/>
          <w:numId w:val="23"/>
        </w:numPr>
        <w:spacing w:after="120"/>
        <w:ind w:left="0" w:firstLine="0"/>
      </w:pPr>
      <w:r>
        <w:rPr>
          <w:b/>
          <w:bCs/>
          <w:u w:val="single"/>
        </w:rPr>
        <w:t>Exercici de drets</w:t>
      </w:r>
      <w:r w:rsidRPr="00503027">
        <w:rPr>
          <w:b/>
          <w:bCs/>
        </w:rPr>
        <w:t>.</w:t>
      </w:r>
      <w:r>
        <w:t xml:space="preserve"> Els drets concedits als subjectes de dades segons aquest Annex els pot aplicar el subjecte de dades contra Microsoft independentment de qualsevol restricció en les Clàusules 3 o 6 de les Clàusules Contractuals Estàndard. El subjecte de dades només pot presentar una reclamació segons aquest Annex de manera individual i no com a part d'una classe, col·lectiu, grup o acció representativa. Els drets concedits als subjectes de dades segons aquest Annex són personals per al subjecte de dades i no es poden assignar.</w:t>
      </w:r>
    </w:p>
    <w:p w14:paraId="104EBCBB" w14:textId="159A174B" w:rsidR="003F2523" w:rsidRPr="007B54C1" w:rsidRDefault="003F2523" w:rsidP="003F2523">
      <w:pPr>
        <w:pStyle w:val="ProductList-Body"/>
        <w:numPr>
          <w:ilvl w:val="0"/>
          <w:numId w:val="23"/>
        </w:numPr>
        <w:spacing w:after="120"/>
        <w:ind w:left="0" w:firstLine="0"/>
      </w:pPr>
      <w:r>
        <w:rPr>
          <w:b/>
          <w:bCs/>
          <w:u w:val="single"/>
        </w:rPr>
        <w:t>Notificació de canvi</w:t>
      </w:r>
      <w:r w:rsidRPr="00503027">
        <w:rPr>
          <w:b/>
          <w:bCs/>
        </w:rPr>
        <w:t>.</w:t>
      </w:r>
      <w:r>
        <w:t xml:space="preserve"> Microsoft accepta i garanteix que no té cap raó per creure que la legislació aplicable al mateix o els seus subprocessadors, incloent-hi en qualsevol país en què les dades personals es transfereixin per ell mateix o a través d'un subprocessador, li impedeixi complir les instruccions rebudes del Client i les seves obligacions en virtut d'aquest Annex o les Clàusules Contractuals Estàndard de 2021 i que, en cas de canvi en aquesta legislació, que és probable que tingui un efecte advers substancial en les garanties i obligacions proporcionades per aquest Annex o les Clàusules Contractuals Estàndard, notificarà ràpidament del canvi al Client tan aviat com en sigui conscient i que en aquest cas el client té dret a</w:t>
      </w:r>
      <w:r w:rsidR="00860A0C">
        <w:t> </w:t>
      </w:r>
      <w:r>
        <w:t>suspendre la transferència de dades o rescindir el contracte.</w:t>
      </w:r>
    </w:p>
    <w:p w14:paraId="32D13236" w14:textId="37AB112D" w:rsidR="003F2523" w:rsidRPr="007B54C1" w:rsidRDefault="003F2523" w:rsidP="003F2523">
      <w:pPr>
        <w:pStyle w:val="ProductList-Body"/>
        <w:rPr>
          <w:rFonts w:cstheme="minorHAnsi"/>
          <w:b/>
          <w:sz w:val="24"/>
          <w:szCs w:val="24"/>
          <w:lang w:eastAsia="zh-CN"/>
        </w:rPr>
      </w:pPr>
      <w:r>
        <w:br w:type="page"/>
      </w:r>
    </w:p>
    <w:p w14:paraId="6655D6A2" w14:textId="1EB49A35" w:rsidR="00625EEA" w:rsidRPr="007B54C1" w:rsidRDefault="00585C78" w:rsidP="00625EEA">
      <w:pPr>
        <w:pStyle w:val="ProductList-SectionHeading"/>
        <w:outlineLvl w:val="0"/>
      </w:pPr>
      <w:bookmarkStart w:id="70" w:name="_Toc116086536"/>
      <w:bookmarkStart w:id="71" w:name="_Hlk53061229"/>
      <w:r w:rsidRPr="00585C78">
        <w:lastRenderedPageBreak/>
        <w:t>Apèndix 1</w:t>
      </w:r>
      <w:r w:rsidR="00082401">
        <w:t xml:space="preserve"> </w:t>
      </w:r>
      <w:r w:rsidR="00082401" w:rsidRPr="007B54C1">
        <w:t>–</w:t>
      </w:r>
      <w:r w:rsidRPr="00585C78">
        <w:t xml:space="preserve"> Termes </w:t>
      </w:r>
      <w:r>
        <w:t>d</w:t>
      </w:r>
      <w:r w:rsidRPr="00585C78">
        <w:t xml:space="preserve">e </w:t>
      </w:r>
      <w:r>
        <w:t>c</w:t>
      </w:r>
      <w:r w:rsidRPr="00585C78">
        <w:t xml:space="preserve">onformitat </w:t>
      </w:r>
      <w:r>
        <w:t>a</w:t>
      </w:r>
      <w:r w:rsidRPr="00585C78">
        <w:t xml:space="preserve">mb </w:t>
      </w:r>
      <w:r>
        <w:t>e</w:t>
      </w:r>
      <w:r w:rsidRPr="00585C78">
        <w:t xml:space="preserve">l Reglament General </w:t>
      </w:r>
      <w:r>
        <w:t>d</w:t>
      </w:r>
      <w:r w:rsidRPr="00585C78">
        <w:t xml:space="preserve">e Protecció </w:t>
      </w:r>
      <w:r>
        <w:t>d</w:t>
      </w:r>
      <w:r w:rsidRPr="00585C78">
        <w:t xml:space="preserve">e Dades </w:t>
      </w:r>
      <w:r>
        <w:t>d</w:t>
      </w:r>
      <w:r w:rsidRPr="00585C78">
        <w:t xml:space="preserve">e </w:t>
      </w:r>
      <w:r>
        <w:t>l</w:t>
      </w:r>
      <w:r w:rsidRPr="00585C78">
        <w:t>a Unión Europea</w:t>
      </w:r>
      <w:bookmarkEnd w:id="70"/>
    </w:p>
    <w:p w14:paraId="29F89FBE" w14:textId="5E03A7E6" w:rsidR="004551AA" w:rsidRPr="007B54C1" w:rsidRDefault="004551AA" w:rsidP="004551AA">
      <w:pPr>
        <w:ind w:left="-5" w:right="7"/>
        <w:rPr>
          <w:sz w:val="18"/>
        </w:rPr>
      </w:pPr>
      <w:r>
        <w:rPr>
          <w:sz w:val="18"/>
        </w:rPr>
        <w:t>Microsoft assumeix els compromisos establerts en aquests Termes de l'RGPD per a tots els clientes amb efecte a partir del dia 25 de maig de 2018. Aquests compromisos són vinculants per a Microsoft en relació amb el Client, independentment de (1) la versió del DPA que sigui aplicable a</w:t>
      </w:r>
      <w:r w:rsidR="00321EB9">
        <w:rPr>
          <w:sz w:val="18"/>
        </w:rPr>
        <w:t> </w:t>
      </w:r>
      <w:r>
        <w:rPr>
          <w:sz w:val="18"/>
        </w:rPr>
        <w:t xml:space="preserve">qualsevol altra relació o (2) de qualsevol altre contracte que faci referència a aquest adjunt. </w:t>
      </w:r>
    </w:p>
    <w:p w14:paraId="0617EB0F" w14:textId="27CEC71B" w:rsidR="00625EEA" w:rsidRPr="007B54C1" w:rsidRDefault="00625EEA" w:rsidP="00321EB9">
      <w:pPr>
        <w:pStyle w:val="ProductList-Body"/>
        <w:tabs>
          <w:tab w:val="clear" w:pos="158"/>
          <w:tab w:val="left" w:pos="0"/>
        </w:tabs>
        <w:spacing w:after="120" w:line="245" w:lineRule="auto"/>
      </w:pPr>
      <w:r>
        <w:t>Als efectes d’aquests Termes RGPD, el Client i Microsoft convenen que el Client és el responsable del tractament de les Dades Personals del Client</w:t>
      </w:r>
      <w:r w:rsidR="00321EB9">
        <w:t> </w:t>
      </w:r>
      <w:r>
        <w:t>i</w:t>
      </w:r>
      <w:r w:rsidR="00321EB9">
        <w:t> </w:t>
      </w:r>
      <w:r>
        <w:t>que Microsoft és l’encarregat del tractament d’aquestes dades, amb l’excepció que, si el Client està actuant en qualitat d’encarregat del tractament, llavors Microsoft és un sotsencarregat del tractament. Aquests Termes RGPD s'apliquen al tractament de Dades Personals, dins de l’àmbit d’aplicació del RGPD, realitzat per part de Microsoft per compte del Client.</w:t>
      </w:r>
    </w:p>
    <w:p w14:paraId="5EA148A2" w14:textId="5216C9CF" w:rsidR="00625EEA" w:rsidRPr="007B54C1" w:rsidRDefault="00625EEA" w:rsidP="00321EB9">
      <w:pPr>
        <w:pStyle w:val="ProductList-Body"/>
        <w:spacing w:after="120" w:line="245" w:lineRule="auto"/>
      </w:pPr>
      <w:r>
        <w:t>Aquestes Condicions de l'RGPD no limiten ni redueixen els compromisos en matèria de protecció de dades que Microsoft assumeix davant el Client</w:t>
      </w:r>
      <w:r w:rsidR="00321EB9">
        <w:t> </w:t>
      </w:r>
      <w:r>
        <w:t>a l'Annex de Protecció de Dades dels Serveis Professionals de Microsoft o en qualsevol altre contracte entre Microsoft i el Client.</w:t>
      </w:r>
    </w:p>
    <w:p w14:paraId="6C6C52CE" w14:textId="77777777" w:rsidR="00625EEA" w:rsidRPr="007B54C1" w:rsidRDefault="00625EEA" w:rsidP="00321EB9">
      <w:pPr>
        <w:pStyle w:val="ProductList-Body"/>
        <w:spacing w:after="120" w:line="245" w:lineRule="auto"/>
      </w:pPr>
      <w:r>
        <w:t xml:space="preserve">Aquests Condicions de l'RGPD no s'apliquen quan Microsoft és el responsable del tractament de les Dades Personals. </w:t>
      </w:r>
    </w:p>
    <w:p w14:paraId="12B18E84" w14:textId="77777777" w:rsidR="00625EEA" w:rsidRPr="007B54C1" w:rsidRDefault="00625EEA" w:rsidP="00625EEA">
      <w:pPr>
        <w:pStyle w:val="ProductList-Body"/>
      </w:pPr>
    </w:p>
    <w:p w14:paraId="40B52429" w14:textId="77777777" w:rsidR="00625EEA" w:rsidRPr="007B54C1" w:rsidRDefault="00625EEA" w:rsidP="00625EEA">
      <w:pPr>
        <w:pStyle w:val="ProductList-Body"/>
        <w:outlineLvl w:val="1"/>
        <w:rPr>
          <w:b/>
          <w:lang w:val="fr-FR"/>
        </w:rPr>
      </w:pPr>
      <w:r>
        <w:rPr>
          <w:b/>
        </w:rPr>
        <w:t>Obligacions Pertinents d'acord amb el RGPD: Articles 28, 32 i 33</w:t>
      </w:r>
    </w:p>
    <w:p w14:paraId="00391A4E" w14:textId="77777777" w:rsidR="00625EEA" w:rsidRPr="007B54C1" w:rsidRDefault="00625EEA" w:rsidP="00625EEA">
      <w:pPr>
        <w:pStyle w:val="ProductList-Body"/>
        <w:rPr>
          <w:lang w:val="fr-FR"/>
        </w:rPr>
      </w:pPr>
    </w:p>
    <w:p w14:paraId="29B2DAE9" w14:textId="6A86C9B0" w:rsidR="00625EEA" w:rsidRPr="007B54C1" w:rsidRDefault="00625EEA" w:rsidP="00321EB9">
      <w:pPr>
        <w:pStyle w:val="ProductList-Body"/>
        <w:spacing w:after="120" w:line="242" w:lineRule="auto"/>
        <w:ind w:left="158"/>
      </w:pPr>
      <w:r>
        <w:rPr>
          <w:b/>
        </w:rPr>
        <w:t xml:space="preserve">1. </w:t>
      </w:r>
      <w:r>
        <w:t>Microsoft no recorrerà a un altre encarregat sense l’autorització prèvia per escrit, específica o general, del Client.</w:t>
      </w:r>
      <w:r w:rsidR="00485FCE">
        <w:t xml:space="preserve"> </w:t>
      </w:r>
      <w:r>
        <w:t>En el cas d'una autorització escrita de caràcter general, Microsoft informarà el Client de qualsevol canvi previst en la incorporació o substitució d'altres encarregats, donant així al Client l'oportunitat d'oposar-se a aquests canvis.</w:t>
      </w:r>
      <w:r w:rsidR="00485FCE">
        <w:t xml:space="preserve"> </w:t>
      </w:r>
      <w:r>
        <w:t>[Article 28(2)]</w:t>
      </w:r>
    </w:p>
    <w:p w14:paraId="4D84D571" w14:textId="3D952487" w:rsidR="00625EEA" w:rsidRPr="007B54C1" w:rsidRDefault="00625EEA" w:rsidP="00321EB9">
      <w:pPr>
        <w:pStyle w:val="ProductList-Body"/>
        <w:spacing w:after="120" w:line="242" w:lineRule="auto"/>
        <w:ind w:left="158"/>
      </w:pPr>
      <w:r>
        <w:rPr>
          <w:b/>
        </w:rPr>
        <w:t>2.</w:t>
      </w:r>
      <w:r>
        <w:t xml:space="preserve"> El tractament que realitzi Microsoft es regirà per les Condicions de l'RGPD d’acord amb la legislació de la Unió Europea (</w:t>
      </w:r>
      <w:r w:rsidR="00F060CB">
        <w:t>“</w:t>
      </w:r>
      <w:r>
        <w:t>Unió</w:t>
      </w:r>
      <w:r w:rsidR="00F060CB">
        <w:t>”</w:t>
      </w:r>
      <w:r>
        <w:t>) o dels Estats Membres, que vinculen a Microsoft respecte del Client. Al Contracte del Client, inclosos aquestes Condicions de l'RGPD, s'estableixen l'objecte, la</w:t>
      </w:r>
      <w:r w:rsidR="00321EB9">
        <w:t> </w:t>
      </w:r>
      <w:r>
        <w:t>durada, la natura i la finalitat del tractament, el tipus de Dades Personals, les categories de titulars de les dades i les obligacions i els drets del Client.</w:t>
      </w:r>
      <w:r w:rsidR="00485FCE">
        <w:t xml:space="preserve"> </w:t>
      </w:r>
      <w:r>
        <w:t xml:space="preserve">En particular, Microsoft: </w:t>
      </w:r>
    </w:p>
    <w:p w14:paraId="7BFD2C22" w14:textId="134858B6" w:rsidR="00625EEA" w:rsidRPr="007B54C1" w:rsidRDefault="00625EEA" w:rsidP="00625EEA">
      <w:pPr>
        <w:pStyle w:val="ProductList-Body"/>
        <w:spacing w:after="120"/>
        <w:ind w:left="1440" w:hanging="720"/>
      </w:pPr>
      <w:r>
        <w:rPr>
          <w:b/>
        </w:rPr>
        <w:t>(a)</w:t>
      </w:r>
      <w:r>
        <w:tab/>
        <w:t>tractarà les Dades Personals únicament seguint instruccions documentades del Client, fins i tot pel que fa a les transferències de Dades Personals a un tercer país o una organització internacional, tret que hi estigui obligat en virtut del Dret de la Unió o</w:t>
      </w:r>
      <w:r w:rsidR="00321EB9">
        <w:t> </w:t>
      </w:r>
      <w:r>
        <w:t>dels Estats Membres que s’apliqui a Microsoft. En aquest cas, Microsoft informarà el Client d'aquesta exigència legal prèvia al</w:t>
      </w:r>
      <w:r w:rsidR="00321EB9">
        <w:t> </w:t>
      </w:r>
      <w:r>
        <w:t>tractament, tret que aquest Dret ho prohibeixi per motius importants d'interès públic;</w:t>
      </w:r>
      <w:r w:rsidR="00485FCE">
        <w:t xml:space="preserve"> </w:t>
      </w:r>
    </w:p>
    <w:p w14:paraId="3A931D9F" w14:textId="1C9DA34E" w:rsidR="00625EEA" w:rsidRPr="007B54C1" w:rsidRDefault="00625EEA" w:rsidP="00625EEA">
      <w:pPr>
        <w:pStyle w:val="ProductList-Body"/>
        <w:spacing w:after="120"/>
        <w:ind w:left="1440" w:hanging="720"/>
      </w:pPr>
      <w:r>
        <w:rPr>
          <w:b/>
        </w:rPr>
        <w:t>(b)</w:t>
      </w:r>
      <w:r>
        <w:tab/>
        <w:t>garantirà que les persones autoritzades a tractar les Dades Personals s'hagin compromès a respectar la confidencialitat o</w:t>
      </w:r>
      <w:r w:rsidR="00321EB9">
        <w:t> </w:t>
      </w:r>
      <w:r>
        <w:t xml:space="preserve">estiguin subjectes a una obligació de confidencialitat de natura estatutària; </w:t>
      </w:r>
    </w:p>
    <w:p w14:paraId="38E42D9C" w14:textId="3E6EF709" w:rsidR="00625EEA" w:rsidRPr="007B54C1" w:rsidRDefault="00625EEA" w:rsidP="00625EEA">
      <w:pPr>
        <w:pStyle w:val="ProductList-Body"/>
        <w:spacing w:after="120"/>
        <w:ind w:left="720"/>
      </w:pPr>
      <w:r>
        <w:rPr>
          <w:b/>
        </w:rPr>
        <w:t>(c)</w:t>
      </w:r>
      <w:r>
        <w:tab/>
        <w:t>prendrà totes les mesures necessàries de conformitat amb l'Article 32 del RGPD;</w:t>
      </w:r>
      <w:r w:rsidR="00485FCE">
        <w:t xml:space="preserve"> </w:t>
      </w:r>
    </w:p>
    <w:p w14:paraId="24B69323" w14:textId="77777777" w:rsidR="00625EEA" w:rsidRPr="007B54C1" w:rsidRDefault="00625EEA" w:rsidP="00625EEA">
      <w:pPr>
        <w:pStyle w:val="ProductList-Body"/>
        <w:spacing w:after="120"/>
        <w:ind w:left="720"/>
      </w:pPr>
      <w:r>
        <w:rPr>
          <w:b/>
        </w:rPr>
        <w:t>(d)</w:t>
      </w:r>
      <w:r>
        <w:tab/>
        <w:t xml:space="preserve">respectarà les condicions indicades en els apartats 1 i 3 per recórrer a un altre encarregat del tractament; </w:t>
      </w:r>
    </w:p>
    <w:p w14:paraId="0B377AE9" w14:textId="026697D7" w:rsidR="00625EEA" w:rsidRPr="007B54C1" w:rsidRDefault="00625EEA" w:rsidP="00625EEA">
      <w:pPr>
        <w:pStyle w:val="ProductList-Body"/>
        <w:spacing w:after="120"/>
        <w:ind w:left="1440" w:hanging="720"/>
      </w:pPr>
      <w:r>
        <w:rPr>
          <w:b/>
        </w:rPr>
        <w:t>(e)</w:t>
      </w:r>
      <w:r>
        <w:tab/>
        <w:t>ajudarà el Client, tenint en compte la natura del tractament, mitjançant mesures tècniques i organitzatives adequades, sempre que sigui possible, perquè aquest pugui complir la seva obligació de respondre les sol·licituds que tinguin per objecte l’exercici dels drets dels interessats establerts al Capítol III del RGPD;</w:t>
      </w:r>
      <w:r w:rsidR="00485FCE">
        <w:t xml:space="preserve"> </w:t>
      </w:r>
    </w:p>
    <w:p w14:paraId="6A730446" w14:textId="77777777" w:rsidR="00625EEA" w:rsidRPr="007B54C1" w:rsidRDefault="00625EEA" w:rsidP="00625EEA">
      <w:pPr>
        <w:pStyle w:val="ProductList-Body"/>
        <w:spacing w:after="120"/>
        <w:ind w:left="1440" w:hanging="720"/>
      </w:pPr>
      <w:r>
        <w:rPr>
          <w:b/>
        </w:rPr>
        <w:t>(f)</w:t>
      </w:r>
      <w:r>
        <w:tab/>
        <w:t>ajudarà el Client a garantir el compliment de les obligacions establertes als Articles 32 a 36 del RGPD, tenint en compte la natura del tractament i la informació a disposició de Microsoft;</w:t>
      </w:r>
    </w:p>
    <w:p w14:paraId="5977E425" w14:textId="0CA9F7A1" w:rsidR="00625EEA" w:rsidRPr="007B54C1" w:rsidRDefault="00625EEA" w:rsidP="00625EEA">
      <w:pPr>
        <w:pStyle w:val="ProductList-Body"/>
        <w:spacing w:after="120"/>
        <w:ind w:left="1440" w:hanging="720"/>
      </w:pPr>
      <w:r>
        <w:rPr>
          <w:b/>
        </w:rPr>
        <w:t>(g)</w:t>
      </w:r>
      <w:r>
        <w:tab/>
        <w:t>a elecció del Client, suprimirà o tornarà totes les Dades Personals al Client en finalitzar la prestació dels serveis de tractament i</w:t>
      </w:r>
      <w:r w:rsidR="00321EB9">
        <w:t> </w:t>
      </w:r>
      <w:r>
        <w:t>suprimirà les còpies existents, tret que es requereixi la conservació de les Dades Personals en virtut del Dret de la Unió o dels Estats Membres;</w:t>
      </w:r>
      <w:r w:rsidR="00485FCE">
        <w:t xml:space="preserve"> </w:t>
      </w:r>
    </w:p>
    <w:p w14:paraId="67783CCD" w14:textId="77777777" w:rsidR="00625EEA" w:rsidRPr="007B54C1" w:rsidRDefault="00625EEA" w:rsidP="00625EEA">
      <w:pPr>
        <w:pStyle w:val="ProductList-Body"/>
        <w:spacing w:after="120"/>
        <w:ind w:left="1440" w:hanging="720"/>
      </w:pPr>
      <w:r>
        <w:rPr>
          <w:b/>
        </w:rPr>
        <w:t>(h)</w:t>
      </w:r>
      <w:r>
        <w:tab/>
        <w:t xml:space="preserve">posarà a disposició del Client tota la informació necessària per demostrar el compliment de les obligacions establertes a l'Article 28 del RGPD, així com per permetre i contribuir a la realització d'auditories, incloses inspeccions, per part del Client o d'un altre auditor autoritzat pel Client. </w:t>
      </w:r>
    </w:p>
    <w:p w14:paraId="0AC16AC1" w14:textId="681CE5FC" w:rsidR="00625EEA" w:rsidRPr="007B54C1" w:rsidRDefault="00625EEA" w:rsidP="002A6D56">
      <w:pPr>
        <w:pStyle w:val="ProductList-Body"/>
        <w:spacing w:after="120" w:line="245" w:lineRule="auto"/>
        <w:ind w:left="158"/>
      </w:pPr>
      <w:r>
        <w:t>Microsoft informarà immediatament el Client si, en la seva opinió, una instrucció infringeix el RGPD o altres disposicions en matèria de protecció de dades de la Unió o dels Estats Membres.</w:t>
      </w:r>
      <w:r w:rsidR="00485FCE">
        <w:t xml:space="preserve"> </w:t>
      </w:r>
      <w:r>
        <w:t>(Article 28.[3])</w:t>
      </w:r>
    </w:p>
    <w:p w14:paraId="39291F44" w14:textId="405CEFA5" w:rsidR="00625EEA" w:rsidRPr="007B54C1" w:rsidRDefault="00625EEA" w:rsidP="00321EB9">
      <w:pPr>
        <w:pStyle w:val="ProductList-Body"/>
        <w:keepNext/>
        <w:keepLines/>
        <w:spacing w:after="120"/>
        <w:ind w:left="158"/>
      </w:pPr>
      <w:r>
        <w:rPr>
          <w:b/>
        </w:rPr>
        <w:lastRenderedPageBreak/>
        <w:t>3.</w:t>
      </w:r>
      <w:r>
        <w:t xml:space="preserve"> Quan Microsoft recorri a un altre encarregat per dur a terme determinades activitats de tractament per compte del Client, s'imposarà a aquest altre encarregat, mitjançant contracte o un altre acte jurídic establert d’acord amb el Dret de la Unió o dels Estats Membres, les mateixes obligacions de protecció de dades que les estipulades en aquests Termes RGPD, en particular la prestació de prou garanties d’aplicació de mesures tècniques i organitzatives apropiades de manera que el tractament sigui conforme amb les disposicions del RGPD.</w:t>
      </w:r>
      <w:r w:rsidR="00485FCE">
        <w:t xml:space="preserve"> </w:t>
      </w:r>
      <w:r>
        <w:t>Si aquest altre encarregat incompleix les seves obligacions de protecció de dades, Microsoft continuarà sent plenament responsable davant del Client pel que</w:t>
      </w:r>
      <w:r w:rsidR="002A6D56">
        <w:t> </w:t>
      </w:r>
      <w:r>
        <w:t>fa</w:t>
      </w:r>
      <w:r w:rsidR="002A6D56">
        <w:t> </w:t>
      </w:r>
      <w:r>
        <w:t>al compliment de les obligacions de l’altre encarregat.</w:t>
      </w:r>
      <w:r w:rsidR="00485FCE">
        <w:t xml:space="preserve"> </w:t>
      </w:r>
      <w:r>
        <w:t>(Article 28.[4])</w:t>
      </w:r>
    </w:p>
    <w:p w14:paraId="79A15389" w14:textId="77777777" w:rsidR="00625EEA" w:rsidRPr="007B54C1" w:rsidRDefault="00625EEA" w:rsidP="00625EEA">
      <w:pPr>
        <w:pStyle w:val="ProductList-Body"/>
        <w:spacing w:after="120"/>
        <w:ind w:left="158"/>
      </w:pPr>
      <w:r>
        <w:rPr>
          <w:b/>
        </w:rPr>
        <w:t>4.</w:t>
      </w:r>
      <w:r>
        <w:t xml:space="preserve"> Tenint en compte l’estat de la tècnica, els costos d'aplicació i la natura, l'abast, el context i les finalitats del tractament, així com els riscos de probabilitat i gravetat variables pels drets i llibertats de les persones físiques, el Client i Microsoft aplicaran mesures tècniques i organitzatives apropiades per garantir el nivell de seguretat adequat al risc, que en el seu cas inclogui, entre d'altres: </w:t>
      </w:r>
    </w:p>
    <w:p w14:paraId="3D0E94D3" w14:textId="77777777" w:rsidR="00625EEA" w:rsidRPr="007B54C1" w:rsidRDefault="00625EEA" w:rsidP="00625EEA">
      <w:pPr>
        <w:pStyle w:val="ProductList-Body"/>
        <w:spacing w:after="120"/>
        <w:ind w:left="720"/>
        <w:rPr>
          <w:rFonts w:cstheme="minorHAnsi"/>
          <w:szCs w:val="18"/>
        </w:rPr>
      </w:pPr>
      <w:r>
        <w:rPr>
          <w:rFonts w:cstheme="minorHAnsi"/>
          <w:b/>
          <w:szCs w:val="18"/>
        </w:rPr>
        <w:t>(a)</w:t>
      </w:r>
      <w:r>
        <w:rPr>
          <w:rFonts w:cstheme="minorHAnsi"/>
          <w:szCs w:val="18"/>
        </w:rPr>
        <w:tab/>
        <w:t xml:space="preserve">la pseudonimització i el xifratge de Dades Personals; </w:t>
      </w:r>
    </w:p>
    <w:p w14:paraId="73702569" w14:textId="0B370260" w:rsidR="00625EEA" w:rsidRPr="007B54C1" w:rsidRDefault="00625EEA" w:rsidP="002A6D56">
      <w:pPr>
        <w:pStyle w:val="ProductList-Body"/>
        <w:spacing w:after="120"/>
        <w:ind w:left="1440" w:hanging="720"/>
        <w:rPr>
          <w:rFonts w:cstheme="minorHAnsi"/>
          <w:szCs w:val="18"/>
        </w:rPr>
      </w:pPr>
      <w:r>
        <w:rPr>
          <w:rFonts w:cstheme="minorHAnsi"/>
          <w:b/>
          <w:szCs w:val="18"/>
        </w:rPr>
        <w:t>(b)</w:t>
      </w:r>
      <w:r>
        <w:rPr>
          <w:rFonts w:cstheme="minorHAnsi"/>
          <w:szCs w:val="18"/>
        </w:rPr>
        <w:tab/>
        <w:t>la capacitat de garantir la confidencialitat, la integritat, la disponibilitat i la resiliència permanents dels sistemes i els serveis de</w:t>
      </w:r>
      <w:r w:rsidR="00D5046A">
        <w:rPr>
          <w:rFonts w:cstheme="minorHAnsi"/>
          <w:szCs w:val="18"/>
        </w:rPr>
        <w:t> </w:t>
      </w:r>
      <w:r>
        <w:rPr>
          <w:rFonts w:cstheme="minorHAnsi"/>
          <w:szCs w:val="18"/>
        </w:rPr>
        <w:t xml:space="preserve">tractament; </w:t>
      </w:r>
    </w:p>
    <w:p w14:paraId="30582747" w14:textId="77777777" w:rsidR="00625EEA" w:rsidRPr="007B54C1" w:rsidRDefault="00625EEA" w:rsidP="00625EEA">
      <w:pPr>
        <w:pStyle w:val="ProductList-Body"/>
        <w:spacing w:after="120"/>
        <w:ind w:left="1440" w:hanging="720"/>
        <w:rPr>
          <w:rFonts w:cstheme="minorHAnsi"/>
          <w:szCs w:val="18"/>
        </w:rPr>
      </w:pPr>
      <w:r>
        <w:rPr>
          <w:rFonts w:cstheme="minorHAnsi"/>
          <w:b/>
          <w:szCs w:val="18"/>
        </w:rPr>
        <w:t>(c)</w:t>
      </w:r>
      <w:r>
        <w:rPr>
          <w:rFonts w:cstheme="minorHAnsi"/>
          <w:szCs w:val="18"/>
        </w:rPr>
        <w:tab/>
        <w:t>la capacitat de restaurar la disponibilitat i l'accés a les Dades Personals de manera ràpida i en cas d'incident físic o tècnic; i</w:t>
      </w:r>
    </w:p>
    <w:p w14:paraId="40E7ABA1" w14:textId="66DB058A" w:rsidR="00625EEA" w:rsidRPr="007B54C1" w:rsidRDefault="00625EEA" w:rsidP="00625EEA">
      <w:pPr>
        <w:pStyle w:val="ProductList-Body"/>
        <w:spacing w:after="120"/>
        <w:ind w:left="1440" w:hanging="720"/>
        <w:rPr>
          <w:rFonts w:cstheme="minorHAnsi"/>
          <w:szCs w:val="18"/>
        </w:rPr>
      </w:pPr>
      <w:r>
        <w:rPr>
          <w:rFonts w:cstheme="minorHAnsi"/>
          <w:b/>
          <w:szCs w:val="18"/>
        </w:rPr>
        <w:t>(d)</w:t>
      </w:r>
      <w:r>
        <w:rPr>
          <w:rFonts w:cstheme="minorHAnsi"/>
          <w:szCs w:val="18"/>
        </w:rPr>
        <w:tab/>
        <w:t>un procés de verificació, avaluació i valoració regulars pel que fa a l'eficàcia de les mesures tècniques i organitzatives per garantir la seguretat del tractament.</w:t>
      </w:r>
      <w:r w:rsidR="00485FCE">
        <w:rPr>
          <w:rFonts w:cstheme="minorHAnsi"/>
          <w:szCs w:val="18"/>
        </w:rPr>
        <w:t xml:space="preserve"> </w:t>
      </w:r>
      <w:r>
        <w:rPr>
          <w:rFonts w:cstheme="minorHAnsi"/>
          <w:szCs w:val="18"/>
        </w:rPr>
        <w:t>[Article 32(1)]</w:t>
      </w:r>
    </w:p>
    <w:p w14:paraId="12B01B5A" w14:textId="61E2BE3C" w:rsidR="00625EEA" w:rsidRPr="007B54C1" w:rsidRDefault="00625EEA" w:rsidP="00625EEA">
      <w:pPr>
        <w:pStyle w:val="ProductList-Body"/>
        <w:spacing w:after="120"/>
        <w:ind w:left="158"/>
      </w:pPr>
      <w:r>
        <w:rPr>
          <w:b/>
        </w:rPr>
        <w:t>5.</w:t>
      </w:r>
      <w:r>
        <w:t xml:space="preserve"> En avaluar l’adequació del nivell de seguretat, es tindran en compte els riscos que presenti el tractament de dades, en particular, com a</w:t>
      </w:r>
      <w:r w:rsidR="00D5046A">
        <w:t> </w:t>
      </w:r>
      <w:r>
        <w:t>conseqüència de la destrucció, pèrdua o alteració accidental o il·lícita de Dades Personals transmeses, conservades o tractades d’una altra manera, o</w:t>
      </w:r>
      <w:r w:rsidR="00485FCE">
        <w:t xml:space="preserve"> </w:t>
      </w:r>
      <w:r>
        <w:t>la comunicació o accés no autoritzat a aquestes dades.</w:t>
      </w:r>
      <w:r w:rsidR="00485FCE">
        <w:t xml:space="preserve"> </w:t>
      </w:r>
      <w:r>
        <w:t>(Article 32.[2])</w:t>
      </w:r>
    </w:p>
    <w:p w14:paraId="091619B3" w14:textId="385BED90" w:rsidR="00625EEA" w:rsidRPr="007B54C1" w:rsidRDefault="00625EEA" w:rsidP="00625EEA">
      <w:pPr>
        <w:pStyle w:val="ProductList-Body"/>
        <w:spacing w:after="120"/>
        <w:ind w:left="158"/>
      </w:pPr>
      <w:r>
        <w:rPr>
          <w:b/>
        </w:rPr>
        <w:t>6.</w:t>
      </w:r>
      <w:r>
        <w:t xml:space="preserve"> El Client i Microsoft prendran mesures per garantir que qualsevol persona que actuï sota l'autoritat del Client o de Microsoft i que tingui accés a Dades Personals només pugui tractar aquestes dades seguint instruccions del Client, tret que hi estigui obligada en virtut del Dret de la Unió o</w:t>
      </w:r>
      <w:r w:rsidR="00D5046A">
        <w:t> </w:t>
      </w:r>
      <w:r>
        <w:t>dels Estats Membres.</w:t>
      </w:r>
      <w:r w:rsidR="00485FCE">
        <w:t xml:space="preserve"> </w:t>
      </w:r>
      <w:r>
        <w:t>(Article 32.[4])</w:t>
      </w:r>
    </w:p>
    <w:p w14:paraId="2FE49EE0" w14:textId="7A66B7B6" w:rsidR="00625EEA" w:rsidRDefault="00625EEA" w:rsidP="00625EEA">
      <w:pPr>
        <w:pStyle w:val="ProductList-Body"/>
        <w:spacing w:after="120"/>
        <w:ind w:left="158"/>
      </w:pPr>
      <w:r>
        <w:rPr>
          <w:b/>
        </w:rPr>
        <w:t>7.</w:t>
      </w:r>
      <w:r>
        <w:t xml:space="preserve"> Microsoft notificarà al Client sense retard indegut les infraccions de seguretat de Dades Personals (de les quals tingui coneixement). [Article</w:t>
      </w:r>
      <w:r w:rsidR="00D5046A">
        <w:t> </w:t>
      </w:r>
      <w:r>
        <w:t>33(2)]. Aquesta notificació inclourà la informació que un encarregat del tractament ha de proporcionar a un responsable en virtut de</w:t>
      </w:r>
      <w:r w:rsidR="00D5046A">
        <w:t> </w:t>
      </w:r>
      <w:r>
        <w:t xml:space="preserve">l'Article 33(3) en la mesura en què aquesta informació estigui raonablement disponible per a Microsoft. </w:t>
      </w:r>
      <w:bookmarkEnd w:id="71"/>
    </w:p>
    <w:sectPr w:rsidR="00625EEA" w:rsidSect="00E76C27">
      <w:headerReference w:type="even" r:id="rId18"/>
      <w:headerReference w:type="default" r:id="rId19"/>
      <w:footerReference w:type="even" r:id="rId20"/>
      <w:footerReference w:type="default" r:id="rId21"/>
      <w:headerReference w:type="first" r:id="rId22"/>
      <w:footerReference w:type="first" r:id="rId23"/>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181FEF" w14:textId="77777777" w:rsidR="008356BD" w:rsidRDefault="008356BD" w:rsidP="002B6601">
      <w:pPr>
        <w:spacing w:after="0" w:line="240" w:lineRule="auto"/>
      </w:pPr>
      <w:r>
        <w:separator/>
      </w:r>
    </w:p>
  </w:endnote>
  <w:endnote w:type="continuationSeparator" w:id="0">
    <w:p w14:paraId="41A7E0B2" w14:textId="77777777" w:rsidR="008356BD" w:rsidRDefault="008356BD" w:rsidP="002B6601">
      <w:pPr>
        <w:spacing w:after="0" w:line="240" w:lineRule="auto"/>
      </w:pPr>
      <w:r>
        <w:continuationSeparator/>
      </w:r>
    </w:p>
  </w:endnote>
  <w:endnote w:type="continuationNotice" w:id="1">
    <w:p w14:paraId="73D3B16E" w14:textId="77777777" w:rsidR="008356BD" w:rsidRDefault="008356B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5034B" w:rsidRPr="00C76DF3" w:rsidRDefault="0061267D" w:rsidP="002C4382">
          <w:pPr>
            <w:pStyle w:val="ProductList-OfferingBody"/>
            <w:ind w:left="-77" w:right="-73"/>
            <w:jc w:val="center"/>
            <w:rPr>
              <w:color w:val="808080" w:themeColor="background1" w:themeShade="80"/>
              <w:sz w:val="14"/>
              <w:szCs w:val="14"/>
            </w:rPr>
          </w:pPr>
          <w:hyperlink w:anchor="TableofContents" w:history="1">
            <w:r w:rsidR="004B58E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5034B" w:rsidRPr="00C76DF3" w:rsidRDefault="00B5034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5034B" w:rsidRPr="00C76DF3" w:rsidRDefault="0061267D" w:rsidP="002C4382">
          <w:pPr>
            <w:pStyle w:val="ProductList-OfferingBody"/>
            <w:ind w:left="-72" w:right="-74"/>
            <w:jc w:val="center"/>
            <w:rPr>
              <w:color w:val="808080" w:themeColor="background1" w:themeShade="80"/>
              <w:sz w:val="14"/>
              <w:szCs w:val="14"/>
            </w:rPr>
          </w:pPr>
          <w:hyperlink w:anchor="Introducció" w:history="1">
            <w:r w:rsidR="004B58E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5034B" w:rsidRPr="00C76DF3" w:rsidRDefault="00B5034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5034B" w:rsidRPr="00C76DF3" w:rsidRDefault="0061267D" w:rsidP="002C4382">
          <w:pPr>
            <w:pStyle w:val="ProductList-OfferingBody"/>
            <w:ind w:left="-72" w:right="-75"/>
            <w:jc w:val="center"/>
            <w:rPr>
              <w:color w:val="808080" w:themeColor="background1" w:themeShade="80"/>
              <w:sz w:val="14"/>
              <w:szCs w:val="14"/>
            </w:rPr>
          </w:pPr>
          <w:hyperlink w:anchor="GeneralTerms" w:history="1">
            <w:r w:rsidR="004B58E6">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5034B" w:rsidRPr="00C76DF3" w:rsidRDefault="00B5034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5034B" w:rsidRPr="00C76DF3" w:rsidRDefault="0061267D" w:rsidP="002C4382">
          <w:pPr>
            <w:pStyle w:val="ProductList-OfferingBody"/>
            <w:ind w:left="-72" w:right="-77"/>
            <w:jc w:val="center"/>
            <w:rPr>
              <w:color w:val="808080" w:themeColor="background1" w:themeShade="80"/>
              <w:sz w:val="14"/>
              <w:szCs w:val="14"/>
            </w:rPr>
          </w:pPr>
          <w:hyperlink w:anchor="PrivacyandSecurityTerms" w:history="1">
            <w:r w:rsidR="004B58E6">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5034B" w:rsidRPr="00C76DF3" w:rsidRDefault="0061267D" w:rsidP="002C4382">
          <w:pPr>
            <w:pStyle w:val="ProductList-OfferingBody"/>
            <w:ind w:left="-72" w:right="-77"/>
            <w:jc w:val="center"/>
            <w:rPr>
              <w:color w:val="808080" w:themeColor="background1" w:themeShade="80"/>
              <w:sz w:val="14"/>
              <w:szCs w:val="14"/>
            </w:rPr>
          </w:pPr>
          <w:hyperlink w:anchor="OnlineServiceSpecificTerms" w:history="1">
            <w:r w:rsidR="004B58E6">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5034B" w:rsidRPr="00C76DF3" w:rsidRDefault="0061267D" w:rsidP="002C4382">
          <w:pPr>
            <w:pStyle w:val="ProductList-OfferingBody"/>
            <w:ind w:left="-72" w:right="-76"/>
            <w:jc w:val="center"/>
            <w:rPr>
              <w:color w:val="808080" w:themeColor="background1" w:themeShade="80"/>
              <w:sz w:val="14"/>
              <w:szCs w:val="14"/>
            </w:rPr>
          </w:pPr>
          <w:hyperlink w:anchor="Apèndix 1" w:history="1">
            <w:r w:rsidR="004B58E6">
              <w:rPr>
                <w:rStyle w:val="Hyperlink"/>
                <w:sz w:val="14"/>
                <w:szCs w:val="14"/>
              </w:rPr>
              <w:t>Apèndixs</w:t>
            </w:r>
          </w:hyperlink>
        </w:p>
      </w:tc>
    </w:tr>
  </w:tbl>
  <w:p w14:paraId="3C557039" w14:textId="77777777" w:rsidR="00B5034B" w:rsidRPr="00591643" w:rsidRDefault="00B5034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5034B" w:rsidRDefault="00B503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32F147E9" w:rsidR="00B5034B" w:rsidRPr="00171B2E" w:rsidRDefault="0061267D" w:rsidP="00E76C27">
    <w:pPr>
      <w:pStyle w:val="ProductList-Body"/>
      <w:tabs>
        <w:tab w:val="right" w:pos="10800"/>
      </w:tabs>
      <w:spacing w:before="20" w:after="20"/>
      <w:rPr>
        <w:noProof/>
        <w:color w:val="404040" w:themeColor="text1" w:themeTint="BF"/>
        <w:sz w:val="16"/>
        <w:szCs w:val="16"/>
      </w:rPr>
    </w:pPr>
    <w:sdt>
      <w:sdtPr>
        <w:id w:val="479964641"/>
        <w:docPartObj>
          <w:docPartGallery w:val="Page Numbers (Top of Page)"/>
          <w:docPartUnique/>
        </w:docPartObj>
      </w:sdtPr>
      <w:sdtEndPr>
        <w:rPr>
          <w:noProof/>
          <w:color w:val="404040" w:themeColor="text1" w:themeTint="BF"/>
          <w:sz w:val="16"/>
          <w:szCs w:val="16"/>
        </w:rPr>
      </w:sdtEndPr>
      <w:sdtContent>
        <w:r w:rsidR="004B58E6">
          <w:rPr>
            <w:color w:val="404040" w:themeColor="text1" w:themeTint="BF"/>
            <w:sz w:val="16"/>
            <w:szCs w:val="16"/>
          </w:rPr>
          <w:t>Annex de Protecció de Dades dels Serveis Professionals de Microsoft (català, setembre de 2022)</w:t>
        </w:r>
        <w:r w:rsidR="004B58E6">
          <w:rPr>
            <w:color w:val="404040" w:themeColor="text1" w:themeTint="BF"/>
            <w:sz w:val="16"/>
            <w:szCs w:val="16"/>
          </w:rPr>
          <w:tab/>
        </w:r>
        <w:r w:rsidR="004B58E6">
          <w:rPr>
            <w:color w:val="404040" w:themeColor="text1" w:themeTint="BF"/>
            <w:sz w:val="16"/>
            <w:szCs w:val="16"/>
          </w:rPr>
          <w:fldChar w:fldCharType="begin"/>
        </w:r>
        <w:r w:rsidR="00B5034B" w:rsidRPr="004D27A6">
          <w:rPr>
            <w:color w:val="404040" w:themeColor="text1" w:themeTint="BF"/>
            <w:sz w:val="16"/>
            <w:szCs w:val="16"/>
          </w:rPr>
          <w:instrText xml:space="preserve"> PAGE   \* MERGEFORMAT </w:instrText>
        </w:r>
        <w:r w:rsidR="004B58E6">
          <w:rPr>
            <w:color w:val="404040" w:themeColor="text1" w:themeTint="BF"/>
            <w:sz w:val="16"/>
            <w:szCs w:val="16"/>
          </w:rPr>
          <w:fldChar w:fldCharType="separate"/>
        </w:r>
        <w:r w:rsidR="00B5034B">
          <w:rPr>
            <w:noProof/>
            <w:color w:val="404040" w:themeColor="text1" w:themeTint="BF"/>
            <w:sz w:val="16"/>
            <w:szCs w:val="16"/>
          </w:rPr>
          <w:t>24</w:t>
        </w:r>
        <w:r w:rsidR="004B58E6">
          <w:fldChar w:fldCharType="end"/>
        </w:r>
      </w:sdtContent>
    </w:sdt>
  </w:p>
  <w:p w14:paraId="2EB4D3A1" w14:textId="77777777" w:rsidR="00B5034B" w:rsidRPr="00591643" w:rsidRDefault="00B5034B" w:rsidP="00E76C2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6EFCEAF5" w:rsidR="00B5034B" w:rsidRPr="004D27A6" w:rsidRDefault="0061267D" w:rsidP="00C10D18">
    <w:pPr>
      <w:pStyle w:val="ProductList-Body"/>
      <w:tabs>
        <w:tab w:val="right" w:pos="10800"/>
      </w:tabs>
      <w:spacing w:before="20" w:after="20"/>
      <w:rPr>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4B58E6">
          <w:rPr>
            <w:color w:val="404040" w:themeColor="text1" w:themeTint="BF"/>
            <w:sz w:val="16"/>
            <w:szCs w:val="16"/>
          </w:rPr>
          <w:t>Annex de Protecció de Dades dels Serveis Professionals de Microsoft (català, setembre de 202</w:t>
        </w:r>
        <w:r w:rsidR="00F060CB">
          <w:rPr>
            <w:color w:val="404040" w:themeColor="text1" w:themeTint="BF"/>
            <w:sz w:val="16"/>
            <w:szCs w:val="16"/>
          </w:rPr>
          <w:t>2</w:t>
        </w:r>
        <w:r w:rsidR="004B58E6">
          <w:rPr>
            <w:color w:val="404040" w:themeColor="text1" w:themeTint="BF"/>
            <w:sz w:val="16"/>
            <w:szCs w:val="16"/>
          </w:rPr>
          <w:t>)</w:t>
        </w:r>
        <w:r w:rsidR="004B58E6">
          <w:rPr>
            <w:color w:val="404040" w:themeColor="text1" w:themeTint="BF"/>
            <w:sz w:val="16"/>
            <w:szCs w:val="16"/>
          </w:rPr>
          <w:tab/>
        </w:r>
        <w:r w:rsidR="004B58E6">
          <w:rPr>
            <w:color w:val="404040" w:themeColor="text1" w:themeTint="BF"/>
            <w:sz w:val="16"/>
            <w:szCs w:val="16"/>
          </w:rPr>
          <w:fldChar w:fldCharType="begin"/>
        </w:r>
        <w:r w:rsidR="00B5034B" w:rsidRPr="00FC5AE8">
          <w:rPr>
            <w:color w:val="404040" w:themeColor="text1" w:themeTint="BF"/>
            <w:sz w:val="16"/>
            <w:szCs w:val="16"/>
          </w:rPr>
          <w:instrText xml:space="preserve"> PAGE   \* MERGEFORMAT </w:instrText>
        </w:r>
        <w:r w:rsidR="004B58E6">
          <w:rPr>
            <w:color w:val="404040" w:themeColor="text1" w:themeTint="BF"/>
            <w:sz w:val="16"/>
            <w:szCs w:val="16"/>
          </w:rPr>
          <w:fldChar w:fldCharType="separate"/>
        </w:r>
        <w:r w:rsidR="00B5034B" w:rsidRPr="00FC5AE8">
          <w:rPr>
            <w:noProof/>
            <w:color w:val="404040" w:themeColor="text1" w:themeTint="BF"/>
            <w:sz w:val="16"/>
            <w:szCs w:val="16"/>
          </w:rPr>
          <w:t>2</w:t>
        </w:r>
        <w:r w:rsidR="004B58E6">
          <w:fldChar w:fldCharType="end"/>
        </w:r>
      </w:sdtContent>
    </w:sdt>
  </w:p>
  <w:p w14:paraId="41AC60DF" w14:textId="77777777" w:rsidR="00B5034B" w:rsidRPr="00591643" w:rsidRDefault="00B5034B">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ECF90E" w14:textId="77777777" w:rsidR="008356BD" w:rsidRDefault="008356BD" w:rsidP="002B6601">
      <w:pPr>
        <w:spacing w:after="0" w:line="240" w:lineRule="auto"/>
      </w:pPr>
      <w:r>
        <w:separator/>
      </w:r>
    </w:p>
  </w:footnote>
  <w:footnote w:type="continuationSeparator" w:id="0">
    <w:p w14:paraId="4754B66C" w14:textId="77777777" w:rsidR="008356BD" w:rsidRDefault="008356BD" w:rsidP="002B6601">
      <w:pPr>
        <w:spacing w:after="0" w:line="240" w:lineRule="auto"/>
      </w:pPr>
      <w:r>
        <w:continuationSeparator/>
      </w:r>
    </w:p>
  </w:footnote>
  <w:footnote w:type="continuationNotice" w:id="1">
    <w:p w14:paraId="1C177B74" w14:textId="77777777" w:rsidR="008356BD" w:rsidRDefault="008356B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57E4ED4A" w:rsidR="00B5034B" w:rsidRPr="00DC08DC" w:rsidRDefault="00B5034B" w:rsidP="002C4382">
        <w:pPr>
          <w:pStyle w:val="ProductList-Body"/>
          <w:tabs>
            <w:tab w:val="right" w:pos="10800"/>
          </w:tabs>
          <w:spacing w:before="20" w:after="20"/>
          <w:rPr>
            <w:noProof/>
            <w:sz w:val="16"/>
            <w:szCs w:val="16"/>
          </w:rPr>
        </w:pPr>
        <w:r>
          <w:rPr>
            <w:sz w:val="16"/>
            <w:szCs w:val="16"/>
          </w:rPr>
          <w:t>Annex de Protecció de Dades dels Serveis Professionals de Microsoft (català, setembre de 2022)</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B5034B" w:rsidRPr="00DC08DC" w:rsidRDefault="00B5034B" w:rsidP="002C4382">
        <w:pPr>
          <w:pStyle w:val="ProductList-Body"/>
          <w:tabs>
            <w:tab w:val="right" w:pos="10800"/>
          </w:tabs>
          <w:spacing w:before="20" w:after="20"/>
          <w:rPr>
            <w:noProof/>
            <w:sz w:val="16"/>
            <w:szCs w:val="16"/>
          </w:rPr>
        </w:pPr>
        <w:r>
          <w:rPr>
            <w:sz w:val="16"/>
            <w:szCs w:val="16"/>
          </w:rPr>
          <w:t>Annex de Protecció de Dades dels Serveis Online de Microsoft (català, gener de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5034B" w:rsidRDefault="00B503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5034B" w:rsidRDefault="00B503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5034B" w:rsidRDefault="00B503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5"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8"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0"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2"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3"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8"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0"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1"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16cid:durableId="1403482148">
    <w:abstractNumId w:val="21"/>
  </w:num>
  <w:num w:numId="2" w16cid:durableId="1330987934">
    <w:abstractNumId w:val="1"/>
  </w:num>
  <w:num w:numId="3" w16cid:durableId="1409813372">
    <w:abstractNumId w:val="24"/>
  </w:num>
  <w:num w:numId="4" w16cid:durableId="1128689">
    <w:abstractNumId w:val="6"/>
  </w:num>
  <w:num w:numId="5" w16cid:durableId="992022076">
    <w:abstractNumId w:val="16"/>
  </w:num>
  <w:num w:numId="6" w16cid:durableId="2059434436">
    <w:abstractNumId w:val="5"/>
  </w:num>
  <w:num w:numId="7" w16cid:durableId="1237321450">
    <w:abstractNumId w:val="8"/>
  </w:num>
  <w:num w:numId="8" w16cid:durableId="924191326">
    <w:abstractNumId w:val="15"/>
  </w:num>
  <w:num w:numId="9" w16cid:durableId="1244995024">
    <w:abstractNumId w:val="2"/>
  </w:num>
  <w:num w:numId="10" w16cid:durableId="1550846964">
    <w:abstractNumId w:val="17"/>
  </w:num>
  <w:num w:numId="11" w16cid:durableId="976035560">
    <w:abstractNumId w:val="7"/>
  </w:num>
  <w:num w:numId="12" w16cid:durableId="571545800">
    <w:abstractNumId w:val="9"/>
  </w:num>
  <w:num w:numId="13" w16cid:durableId="389311399">
    <w:abstractNumId w:val="13"/>
  </w:num>
  <w:num w:numId="14" w16cid:durableId="1681420761">
    <w:abstractNumId w:val="23"/>
  </w:num>
  <w:num w:numId="15" w16cid:durableId="1301620009">
    <w:abstractNumId w:val="12"/>
  </w:num>
  <w:num w:numId="16" w16cid:durableId="20672153">
    <w:abstractNumId w:val="11"/>
  </w:num>
  <w:num w:numId="17" w16cid:durableId="1957175012">
    <w:abstractNumId w:val="4"/>
  </w:num>
  <w:num w:numId="18" w16cid:durableId="377510343">
    <w:abstractNumId w:val="19"/>
  </w:num>
  <w:num w:numId="19" w16cid:durableId="1857452973">
    <w:abstractNumId w:val="20"/>
  </w:num>
  <w:num w:numId="20" w16cid:durableId="1141965527">
    <w:abstractNumId w:val="25"/>
  </w:num>
  <w:num w:numId="21" w16cid:durableId="1719091617">
    <w:abstractNumId w:val="22"/>
  </w:num>
  <w:num w:numId="22" w16cid:durableId="223489389">
    <w:abstractNumId w:val="16"/>
  </w:num>
  <w:num w:numId="23" w16cid:durableId="156307091">
    <w:abstractNumId w:val="10"/>
  </w:num>
  <w:num w:numId="24" w16cid:durableId="1998603978">
    <w:abstractNumId w:val="3"/>
  </w:num>
  <w:num w:numId="25" w16cid:durableId="1107043335">
    <w:abstractNumId w:val="14"/>
  </w:num>
  <w:num w:numId="26" w16cid:durableId="820780039">
    <w:abstractNumId w:val="18"/>
  </w:num>
  <w:num w:numId="27" w16cid:durableId="15116041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proofState w:spelling="clean" w:grammar="clean"/>
  <w:documentProtection w:edit="readOnly" w:enforcement="1" w:cryptProviderType="rsaAES" w:cryptAlgorithmClass="hash" w:cryptAlgorithmType="typeAny" w:cryptAlgorithmSid="14" w:cryptSpinCount="100000" w:hash="KAbCwlC+3ilWA72lxlOPZamFCDfwBztXG+wTA6mFAMoYqLp9+4CzYvuEUOpOe7ErW8rYWpxW+e2OXLzFOXQcDg==" w:salt="C/9vK4pOHSjXCTXnyFhWLw=="/>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031D"/>
    <w:rsid w:val="000016DB"/>
    <w:rsid w:val="00001C6D"/>
    <w:rsid w:val="000058D0"/>
    <w:rsid w:val="00012301"/>
    <w:rsid w:val="00012723"/>
    <w:rsid w:val="000156ED"/>
    <w:rsid w:val="00017894"/>
    <w:rsid w:val="000200A2"/>
    <w:rsid w:val="00023BC9"/>
    <w:rsid w:val="0002433D"/>
    <w:rsid w:val="00026D15"/>
    <w:rsid w:val="000278BD"/>
    <w:rsid w:val="0003033D"/>
    <w:rsid w:val="00033F2D"/>
    <w:rsid w:val="00034DFB"/>
    <w:rsid w:val="0003530C"/>
    <w:rsid w:val="00040592"/>
    <w:rsid w:val="00043609"/>
    <w:rsid w:val="00043E4B"/>
    <w:rsid w:val="000546C9"/>
    <w:rsid w:val="00061E4F"/>
    <w:rsid w:val="00062E88"/>
    <w:rsid w:val="00077869"/>
    <w:rsid w:val="0008115A"/>
    <w:rsid w:val="00082401"/>
    <w:rsid w:val="00082EFD"/>
    <w:rsid w:val="00083357"/>
    <w:rsid w:val="0008724A"/>
    <w:rsid w:val="00090A67"/>
    <w:rsid w:val="0009226D"/>
    <w:rsid w:val="000938C5"/>
    <w:rsid w:val="000949EA"/>
    <w:rsid w:val="000959B7"/>
    <w:rsid w:val="00096D05"/>
    <w:rsid w:val="000A29E4"/>
    <w:rsid w:val="000A2A06"/>
    <w:rsid w:val="000B0D78"/>
    <w:rsid w:val="000B2C36"/>
    <w:rsid w:val="000B345A"/>
    <w:rsid w:val="000B6801"/>
    <w:rsid w:val="000C1A03"/>
    <w:rsid w:val="000C2E40"/>
    <w:rsid w:val="000C45A7"/>
    <w:rsid w:val="000D0864"/>
    <w:rsid w:val="000D14EA"/>
    <w:rsid w:val="000D5390"/>
    <w:rsid w:val="000D74F8"/>
    <w:rsid w:val="000E0A8E"/>
    <w:rsid w:val="000E6A23"/>
    <w:rsid w:val="000E726C"/>
    <w:rsid w:val="000E754F"/>
    <w:rsid w:val="000F0DB7"/>
    <w:rsid w:val="000F22DE"/>
    <w:rsid w:val="000F7323"/>
    <w:rsid w:val="000F77AC"/>
    <w:rsid w:val="001045D1"/>
    <w:rsid w:val="0011325B"/>
    <w:rsid w:val="00114388"/>
    <w:rsid w:val="00114A58"/>
    <w:rsid w:val="001150B0"/>
    <w:rsid w:val="00116A51"/>
    <w:rsid w:val="0012714F"/>
    <w:rsid w:val="00127B0B"/>
    <w:rsid w:val="00132ABC"/>
    <w:rsid w:val="00137219"/>
    <w:rsid w:val="001407C2"/>
    <w:rsid w:val="0014141B"/>
    <w:rsid w:val="00142ADF"/>
    <w:rsid w:val="00143DAE"/>
    <w:rsid w:val="001452EA"/>
    <w:rsid w:val="0014639B"/>
    <w:rsid w:val="00146BFC"/>
    <w:rsid w:val="001526A3"/>
    <w:rsid w:val="00156B42"/>
    <w:rsid w:val="00157C1B"/>
    <w:rsid w:val="00160D5F"/>
    <w:rsid w:val="0016396D"/>
    <w:rsid w:val="00164BE9"/>
    <w:rsid w:val="00165019"/>
    <w:rsid w:val="00171A65"/>
    <w:rsid w:val="00174614"/>
    <w:rsid w:val="00174E47"/>
    <w:rsid w:val="001754DA"/>
    <w:rsid w:val="00182772"/>
    <w:rsid w:val="00183A64"/>
    <w:rsid w:val="00187433"/>
    <w:rsid w:val="00187965"/>
    <w:rsid w:val="001908BC"/>
    <w:rsid w:val="00193526"/>
    <w:rsid w:val="001965DF"/>
    <w:rsid w:val="001A29E1"/>
    <w:rsid w:val="001A48D4"/>
    <w:rsid w:val="001A6518"/>
    <w:rsid w:val="001A73CD"/>
    <w:rsid w:val="001B5CDF"/>
    <w:rsid w:val="001C023B"/>
    <w:rsid w:val="001C3939"/>
    <w:rsid w:val="001D2A16"/>
    <w:rsid w:val="001D3126"/>
    <w:rsid w:val="001D3737"/>
    <w:rsid w:val="001D6734"/>
    <w:rsid w:val="001F1D41"/>
    <w:rsid w:val="001F3099"/>
    <w:rsid w:val="001F563A"/>
    <w:rsid w:val="00200829"/>
    <w:rsid w:val="002076D7"/>
    <w:rsid w:val="002112B9"/>
    <w:rsid w:val="0021346D"/>
    <w:rsid w:val="00223F81"/>
    <w:rsid w:val="00225CD3"/>
    <w:rsid w:val="00226743"/>
    <w:rsid w:val="00227691"/>
    <w:rsid w:val="002322D5"/>
    <w:rsid w:val="002335A3"/>
    <w:rsid w:val="002336A8"/>
    <w:rsid w:val="00234C20"/>
    <w:rsid w:val="002351A6"/>
    <w:rsid w:val="002358BC"/>
    <w:rsid w:val="00237F97"/>
    <w:rsid w:val="0024196C"/>
    <w:rsid w:val="00243A79"/>
    <w:rsid w:val="00245CE4"/>
    <w:rsid w:val="002536E0"/>
    <w:rsid w:val="00253F12"/>
    <w:rsid w:val="00255BAE"/>
    <w:rsid w:val="00262A0C"/>
    <w:rsid w:val="00263962"/>
    <w:rsid w:val="00263ACE"/>
    <w:rsid w:val="002678D8"/>
    <w:rsid w:val="00270216"/>
    <w:rsid w:val="0027299A"/>
    <w:rsid w:val="00274E20"/>
    <w:rsid w:val="002843FC"/>
    <w:rsid w:val="00286E87"/>
    <w:rsid w:val="00290F01"/>
    <w:rsid w:val="00295FD8"/>
    <w:rsid w:val="002A5DA7"/>
    <w:rsid w:val="002A6D56"/>
    <w:rsid w:val="002A7647"/>
    <w:rsid w:val="002B0389"/>
    <w:rsid w:val="002B1789"/>
    <w:rsid w:val="002B1CAE"/>
    <w:rsid w:val="002B31F5"/>
    <w:rsid w:val="002B6601"/>
    <w:rsid w:val="002B6F1A"/>
    <w:rsid w:val="002B7C82"/>
    <w:rsid w:val="002C0E39"/>
    <w:rsid w:val="002C148A"/>
    <w:rsid w:val="002C4382"/>
    <w:rsid w:val="002D0B14"/>
    <w:rsid w:val="002D381E"/>
    <w:rsid w:val="002E1D7F"/>
    <w:rsid w:val="002F0F77"/>
    <w:rsid w:val="002F5DAC"/>
    <w:rsid w:val="002F60AD"/>
    <w:rsid w:val="00301C5E"/>
    <w:rsid w:val="003202A1"/>
    <w:rsid w:val="00321EB9"/>
    <w:rsid w:val="00322EEE"/>
    <w:rsid w:val="00323726"/>
    <w:rsid w:val="003261E3"/>
    <w:rsid w:val="003301AB"/>
    <w:rsid w:val="003329F1"/>
    <w:rsid w:val="00333CC2"/>
    <w:rsid w:val="003356A2"/>
    <w:rsid w:val="00344C16"/>
    <w:rsid w:val="00344C28"/>
    <w:rsid w:val="00345C35"/>
    <w:rsid w:val="0034674D"/>
    <w:rsid w:val="00350159"/>
    <w:rsid w:val="00351F7D"/>
    <w:rsid w:val="00353BB8"/>
    <w:rsid w:val="003566DA"/>
    <w:rsid w:val="00357816"/>
    <w:rsid w:val="00360FA2"/>
    <w:rsid w:val="00362400"/>
    <w:rsid w:val="00365A24"/>
    <w:rsid w:val="00365B12"/>
    <w:rsid w:val="00370B4C"/>
    <w:rsid w:val="00373E27"/>
    <w:rsid w:val="00374FA1"/>
    <w:rsid w:val="0038117D"/>
    <w:rsid w:val="00384E31"/>
    <w:rsid w:val="00390EB8"/>
    <w:rsid w:val="00397835"/>
    <w:rsid w:val="003A0CCA"/>
    <w:rsid w:val="003B0805"/>
    <w:rsid w:val="003B2F80"/>
    <w:rsid w:val="003C27B4"/>
    <w:rsid w:val="003C7C34"/>
    <w:rsid w:val="003D23E6"/>
    <w:rsid w:val="003D4545"/>
    <w:rsid w:val="003D4A3D"/>
    <w:rsid w:val="003D532A"/>
    <w:rsid w:val="003E5727"/>
    <w:rsid w:val="003E5BE7"/>
    <w:rsid w:val="003E6E91"/>
    <w:rsid w:val="003F1F7D"/>
    <w:rsid w:val="003F2118"/>
    <w:rsid w:val="003F2523"/>
    <w:rsid w:val="003F2D37"/>
    <w:rsid w:val="003F3119"/>
    <w:rsid w:val="003F3A0B"/>
    <w:rsid w:val="003F5723"/>
    <w:rsid w:val="003F5FC3"/>
    <w:rsid w:val="003F71AB"/>
    <w:rsid w:val="0040037A"/>
    <w:rsid w:val="00401F30"/>
    <w:rsid w:val="00404EE1"/>
    <w:rsid w:val="00405FC5"/>
    <w:rsid w:val="00414EAA"/>
    <w:rsid w:val="004266F6"/>
    <w:rsid w:val="00427921"/>
    <w:rsid w:val="00430910"/>
    <w:rsid w:val="0044029E"/>
    <w:rsid w:val="00441C8C"/>
    <w:rsid w:val="0044719F"/>
    <w:rsid w:val="00450CB8"/>
    <w:rsid w:val="00454F26"/>
    <w:rsid w:val="004551AA"/>
    <w:rsid w:val="00455358"/>
    <w:rsid w:val="00455945"/>
    <w:rsid w:val="00465AF6"/>
    <w:rsid w:val="00465E50"/>
    <w:rsid w:val="0046738E"/>
    <w:rsid w:val="00477D7C"/>
    <w:rsid w:val="00485FCE"/>
    <w:rsid w:val="00490059"/>
    <w:rsid w:val="004948EC"/>
    <w:rsid w:val="00494CB8"/>
    <w:rsid w:val="00495A97"/>
    <w:rsid w:val="004A5801"/>
    <w:rsid w:val="004B2F85"/>
    <w:rsid w:val="004B462B"/>
    <w:rsid w:val="004B58E6"/>
    <w:rsid w:val="004C1008"/>
    <w:rsid w:val="004C2B97"/>
    <w:rsid w:val="004C4C19"/>
    <w:rsid w:val="004C6E6B"/>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3DD"/>
    <w:rsid w:val="004F54F2"/>
    <w:rsid w:val="004F554B"/>
    <w:rsid w:val="004F79C5"/>
    <w:rsid w:val="00501E7F"/>
    <w:rsid w:val="00503027"/>
    <w:rsid w:val="00503240"/>
    <w:rsid w:val="00504C5C"/>
    <w:rsid w:val="00505EA4"/>
    <w:rsid w:val="00505F52"/>
    <w:rsid w:val="00517124"/>
    <w:rsid w:val="005173E1"/>
    <w:rsid w:val="00522548"/>
    <w:rsid w:val="00533407"/>
    <w:rsid w:val="005347A7"/>
    <w:rsid w:val="00540F9B"/>
    <w:rsid w:val="00542BA0"/>
    <w:rsid w:val="00545E87"/>
    <w:rsid w:val="005502D8"/>
    <w:rsid w:val="005533C9"/>
    <w:rsid w:val="00556240"/>
    <w:rsid w:val="005625C9"/>
    <w:rsid w:val="00573738"/>
    <w:rsid w:val="00576FAC"/>
    <w:rsid w:val="00577149"/>
    <w:rsid w:val="00581C7E"/>
    <w:rsid w:val="00582A46"/>
    <w:rsid w:val="00585C78"/>
    <w:rsid w:val="00587591"/>
    <w:rsid w:val="005909BE"/>
    <w:rsid w:val="00591D0B"/>
    <w:rsid w:val="00593BAA"/>
    <w:rsid w:val="00594F90"/>
    <w:rsid w:val="005964FA"/>
    <w:rsid w:val="00596EED"/>
    <w:rsid w:val="005A21AA"/>
    <w:rsid w:val="005B393B"/>
    <w:rsid w:val="005B3CFE"/>
    <w:rsid w:val="005B6B94"/>
    <w:rsid w:val="005B6EC5"/>
    <w:rsid w:val="005B79DF"/>
    <w:rsid w:val="005C130D"/>
    <w:rsid w:val="005C1DF0"/>
    <w:rsid w:val="005C28A9"/>
    <w:rsid w:val="005C65CF"/>
    <w:rsid w:val="005C750F"/>
    <w:rsid w:val="005D0022"/>
    <w:rsid w:val="005D5030"/>
    <w:rsid w:val="005D5307"/>
    <w:rsid w:val="005E39A4"/>
    <w:rsid w:val="005E6806"/>
    <w:rsid w:val="005F06EC"/>
    <w:rsid w:val="005F1C2C"/>
    <w:rsid w:val="005F1D6A"/>
    <w:rsid w:val="005F20E0"/>
    <w:rsid w:val="005F2B1C"/>
    <w:rsid w:val="00601AC2"/>
    <w:rsid w:val="00601BE8"/>
    <w:rsid w:val="006041D6"/>
    <w:rsid w:val="00612390"/>
    <w:rsid w:val="0061267D"/>
    <w:rsid w:val="00614337"/>
    <w:rsid w:val="00614C49"/>
    <w:rsid w:val="00621AA0"/>
    <w:rsid w:val="006225D6"/>
    <w:rsid w:val="00625EEA"/>
    <w:rsid w:val="00636CBD"/>
    <w:rsid w:val="00655B2A"/>
    <w:rsid w:val="00655B2C"/>
    <w:rsid w:val="006602C9"/>
    <w:rsid w:val="00664C3F"/>
    <w:rsid w:val="0067097F"/>
    <w:rsid w:val="006731DA"/>
    <w:rsid w:val="00676DC2"/>
    <w:rsid w:val="00685130"/>
    <w:rsid w:val="00692108"/>
    <w:rsid w:val="00693077"/>
    <w:rsid w:val="0069754D"/>
    <w:rsid w:val="006A3D1E"/>
    <w:rsid w:val="006A62BD"/>
    <w:rsid w:val="006A6595"/>
    <w:rsid w:val="006C41B8"/>
    <w:rsid w:val="006C63CE"/>
    <w:rsid w:val="006C6852"/>
    <w:rsid w:val="006D67D3"/>
    <w:rsid w:val="006D7FCE"/>
    <w:rsid w:val="006E25EF"/>
    <w:rsid w:val="006E586D"/>
    <w:rsid w:val="006E6C72"/>
    <w:rsid w:val="006E6D40"/>
    <w:rsid w:val="006F0E79"/>
    <w:rsid w:val="006F1A4A"/>
    <w:rsid w:val="006F7B91"/>
    <w:rsid w:val="007029AE"/>
    <w:rsid w:val="007058C0"/>
    <w:rsid w:val="00706149"/>
    <w:rsid w:val="007073AD"/>
    <w:rsid w:val="007159DE"/>
    <w:rsid w:val="00716CB2"/>
    <w:rsid w:val="007201D2"/>
    <w:rsid w:val="00721D6E"/>
    <w:rsid w:val="00730AF1"/>
    <w:rsid w:val="00731A27"/>
    <w:rsid w:val="0073232B"/>
    <w:rsid w:val="00733639"/>
    <w:rsid w:val="00735A12"/>
    <w:rsid w:val="0074368E"/>
    <w:rsid w:val="00745F29"/>
    <w:rsid w:val="00750545"/>
    <w:rsid w:val="007540EB"/>
    <w:rsid w:val="007540F2"/>
    <w:rsid w:val="007566E0"/>
    <w:rsid w:val="00760310"/>
    <w:rsid w:val="007704A0"/>
    <w:rsid w:val="00772757"/>
    <w:rsid w:val="00775349"/>
    <w:rsid w:val="00775541"/>
    <w:rsid w:val="00775D9C"/>
    <w:rsid w:val="00780045"/>
    <w:rsid w:val="007A038A"/>
    <w:rsid w:val="007A03AD"/>
    <w:rsid w:val="007A044F"/>
    <w:rsid w:val="007A3F7A"/>
    <w:rsid w:val="007A4535"/>
    <w:rsid w:val="007A777D"/>
    <w:rsid w:val="007B16CE"/>
    <w:rsid w:val="007B1CBC"/>
    <w:rsid w:val="007B3E05"/>
    <w:rsid w:val="007B54C1"/>
    <w:rsid w:val="007B5A5A"/>
    <w:rsid w:val="007C117C"/>
    <w:rsid w:val="007C26C2"/>
    <w:rsid w:val="007D099B"/>
    <w:rsid w:val="007D16BE"/>
    <w:rsid w:val="007D215B"/>
    <w:rsid w:val="007D6671"/>
    <w:rsid w:val="007D7889"/>
    <w:rsid w:val="007E21EB"/>
    <w:rsid w:val="007E58DB"/>
    <w:rsid w:val="007F2AE5"/>
    <w:rsid w:val="007F5912"/>
    <w:rsid w:val="007F5DA4"/>
    <w:rsid w:val="008029C3"/>
    <w:rsid w:val="00803789"/>
    <w:rsid w:val="0081259F"/>
    <w:rsid w:val="00812C8B"/>
    <w:rsid w:val="0081512E"/>
    <w:rsid w:val="008154B2"/>
    <w:rsid w:val="00817436"/>
    <w:rsid w:val="008205B3"/>
    <w:rsid w:val="0082263D"/>
    <w:rsid w:val="00824335"/>
    <w:rsid w:val="0082589E"/>
    <w:rsid w:val="00833A8E"/>
    <w:rsid w:val="008356BD"/>
    <w:rsid w:val="00841444"/>
    <w:rsid w:val="00845958"/>
    <w:rsid w:val="00847A2B"/>
    <w:rsid w:val="00860A0C"/>
    <w:rsid w:val="0086626A"/>
    <w:rsid w:val="0087269A"/>
    <w:rsid w:val="00873349"/>
    <w:rsid w:val="00875527"/>
    <w:rsid w:val="00875D7F"/>
    <w:rsid w:val="0088502C"/>
    <w:rsid w:val="00890C9A"/>
    <w:rsid w:val="008941C1"/>
    <w:rsid w:val="00894594"/>
    <w:rsid w:val="00895280"/>
    <w:rsid w:val="00895CF2"/>
    <w:rsid w:val="008971EE"/>
    <w:rsid w:val="008A06F1"/>
    <w:rsid w:val="008A289A"/>
    <w:rsid w:val="008B661D"/>
    <w:rsid w:val="008C26FA"/>
    <w:rsid w:val="008D315F"/>
    <w:rsid w:val="008D3C83"/>
    <w:rsid w:val="008D3D3D"/>
    <w:rsid w:val="008E23CC"/>
    <w:rsid w:val="008E2F9C"/>
    <w:rsid w:val="008F4160"/>
    <w:rsid w:val="008F5BF9"/>
    <w:rsid w:val="00907C84"/>
    <w:rsid w:val="00907F25"/>
    <w:rsid w:val="00915046"/>
    <w:rsid w:val="0093044A"/>
    <w:rsid w:val="00931CB0"/>
    <w:rsid w:val="00940A78"/>
    <w:rsid w:val="00940D09"/>
    <w:rsid w:val="009458DE"/>
    <w:rsid w:val="00950290"/>
    <w:rsid w:val="009529D7"/>
    <w:rsid w:val="00952F49"/>
    <w:rsid w:val="00960DFF"/>
    <w:rsid w:val="00960E53"/>
    <w:rsid w:val="00961491"/>
    <w:rsid w:val="00962CEC"/>
    <w:rsid w:val="00964E6F"/>
    <w:rsid w:val="00967E11"/>
    <w:rsid w:val="009739EC"/>
    <w:rsid w:val="0097746A"/>
    <w:rsid w:val="00981015"/>
    <w:rsid w:val="00984189"/>
    <w:rsid w:val="00985468"/>
    <w:rsid w:val="009865CE"/>
    <w:rsid w:val="0099049B"/>
    <w:rsid w:val="009913B6"/>
    <w:rsid w:val="00997771"/>
    <w:rsid w:val="009A5B9A"/>
    <w:rsid w:val="009A75DE"/>
    <w:rsid w:val="009B1BB5"/>
    <w:rsid w:val="009B4081"/>
    <w:rsid w:val="009B45ED"/>
    <w:rsid w:val="009B7441"/>
    <w:rsid w:val="009D0187"/>
    <w:rsid w:val="009D133F"/>
    <w:rsid w:val="009D16DB"/>
    <w:rsid w:val="009D298B"/>
    <w:rsid w:val="009D3BE8"/>
    <w:rsid w:val="009D67C9"/>
    <w:rsid w:val="009D6910"/>
    <w:rsid w:val="009D78C4"/>
    <w:rsid w:val="009E5D01"/>
    <w:rsid w:val="009E6DC6"/>
    <w:rsid w:val="009F284C"/>
    <w:rsid w:val="009F32B5"/>
    <w:rsid w:val="009F3531"/>
    <w:rsid w:val="009F49B9"/>
    <w:rsid w:val="009F5F8D"/>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569D"/>
    <w:rsid w:val="00A517EB"/>
    <w:rsid w:val="00A537CB"/>
    <w:rsid w:val="00A56509"/>
    <w:rsid w:val="00A62345"/>
    <w:rsid w:val="00A62F8E"/>
    <w:rsid w:val="00A7504E"/>
    <w:rsid w:val="00A7752B"/>
    <w:rsid w:val="00A80FC4"/>
    <w:rsid w:val="00A856AE"/>
    <w:rsid w:val="00A862CA"/>
    <w:rsid w:val="00A90498"/>
    <w:rsid w:val="00A91CE1"/>
    <w:rsid w:val="00A93C8F"/>
    <w:rsid w:val="00A94806"/>
    <w:rsid w:val="00A948C2"/>
    <w:rsid w:val="00A9754C"/>
    <w:rsid w:val="00AB0EA7"/>
    <w:rsid w:val="00AB6BFF"/>
    <w:rsid w:val="00AB78AD"/>
    <w:rsid w:val="00AC60ED"/>
    <w:rsid w:val="00AD2F0F"/>
    <w:rsid w:val="00AD5E28"/>
    <w:rsid w:val="00AD6E40"/>
    <w:rsid w:val="00AD7B93"/>
    <w:rsid w:val="00AE1E6A"/>
    <w:rsid w:val="00AE5113"/>
    <w:rsid w:val="00AE69A9"/>
    <w:rsid w:val="00AE71C0"/>
    <w:rsid w:val="00B048DA"/>
    <w:rsid w:val="00B052E7"/>
    <w:rsid w:val="00B15613"/>
    <w:rsid w:val="00B26A3A"/>
    <w:rsid w:val="00B31A49"/>
    <w:rsid w:val="00B403B9"/>
    <w:rsid w:val="00B443C7"/>
    <w:rsid w:val="00B44820"/>
    <w:rsid w:val="00B47252"/>
    <w:rsid w:val="00B472DD"/>
    <w:rsid w:val="00B5034B"/>
    <w:rsid w:val="00B62559"/>
    <w:rsid w:val="00B66FF3"/>
    <w:rsid w:val="00B712DA"/>
    <w:rsid w:val="00B75251"/>
    <w:rsid w:val="00B7767A"/>
    <w:rsid w:val="00B83905"/>
    <w:rsid w:val="00B875A4"/>
    <w:rsid w:val="00B93368"/>
    <w:rsid w:val="00B93772"/>
    <w:rsid w:val="00BA3E60"/>
    <w:rsid w:val="00BA4158"/>
    <w:rsid w:val="00BA4F2E"/>
    <w:rsid w:val="00BB0B01"/>
    <w:rsid w:val="00BB5160"/>
    <w:rsid w:val="00BC18D3"/>
    <w:rsid w:val="00BC3533"/>
    <w:rsid w:val="00BC5A0D"/>
    <w:rsid w:val="00BC5DD8"/>
    <w:rsid w:val="00BC5E08"/>
    <w:rsid w:val="00BD220C"/>
    <w:rsid w:val="00BD6168"/>
    <w:rsid w:val="00BE0CED"/>
    <w:rsid w:val="00BE5E73"/>
    <w:rsid w:val="00BF028B"/>
    <w:rsid w:val="00BF2070"/>
    <w:rsid w:val="00C01250"/>
    <w:rsid w:val="00C0276A"/>
    <w:rsid w:val="00C052F7"/>
    <w:rsid w:val="00C10248"/>
    <w:rsid w:val="00C10D18"/>
    <w:rsid w:val="00C11691"/>
    <w:rsid w:val="00C118C7"/>
    <w:rsid w:val="00C12093"/>
    <w:rsid w:val="00C1645B"/>
    <w:rsid w:val="00C166B6"/>
    <w:rsid w:val="00C207ED"/>
    <w:rsid w:val="00C24023"/>
    <w:rsid w:val="00C2477D"/>
    <w:rsid w:val="00C3418C"/>
    <w:rsid w:val="00C35732"/>
    <w:rsid w:val="00C37F23"/>
    <w:rsid w:val="00C51119"/>
    <w:rsid w:val="00C51C8D"/>
    <w:rsid w:val="00C52931"/>
    <w:rsid w:val="00C54065"/>
    <w:rsid w:val="00C56CA8"/>
    <w:rsid w:val="00C57558"/>
    <w:rsid w:val="00C57777"/>
    <w:rsid w:val="00C60704"/>
    <w:rsid w:val="00C622A1"/>
    <w:rsid w:val="00C651F2"/>
    <w:rsid w:val="00C66A5D"/>
    <w:rsid w:val="00C72D4C"/>
    <w:rsid w:val="00C734D1"/>
    <w:rsid w:val="00C744FE"/>
    <w:rsid w:val="00C755DC"/>
    <w:rsid w:val="00C75945"/>
    <w:rsid w:val="00C818D3"/>
    <w:rsid w:val="00C82D89"/>
    <w:rsid w:val="00C90C81"/>
    <w:rsid w:val="00C91FC5"/>
    <w:rsid w:val="00C947B6"/>
    <w:rsid w:val="00C95389"/>
    <w:rsid w:val="00C95A6A"/>
    <w:rsid w:val="00CA059D"/>
    <w:rsid w:val="00CA09CF"/>
    <w:rsid w:val="00CA0F6E"/>
    <w:rsid w:val="00CA14FF"/>
    <w:rsid w:val="00CA1728"/>
    <w:rsid w:val="00CB1CB7"/>
    <w:rsid w:val="00CB2449"/>
    <w:rsid w:val="00CB6D8A"/>
    <w:rsid w:val="00CC09DF"/>
    <w:rsid w:val="00CC33DA"/>
    <w:rsid w:val="00CC3A9C"/>
    <w:rsid w:val="00CC42CD"/>
    <w:rsid w:val="00CC4CA5"/>
    <w:rsid w:val="00CC53B4"/>
    <w:rsid w:val="00CC761B"/>
    <w:rsid w:val="00CE09CE"/>
    <w:rsid w:val="00CF0556"/>
    <w:rsid w:val="00CF33D7"/>
    <w:rsid w:val="00D01245"/>
    <w:rsid w:val="00D101D6"/>
    <w:rsid w:val="00D14B2F"/>
    <w:rsid w:val="00D1622B"/>
    <w:rsid w:val="00D16669"/>
    <w:rsid w:val="00D2318E"/>
    <w:rsid w:val="00D242C6"/>
    <w:rsid w:val="00D27F18"/>
    <w:rsid w:val="00D31601"/>
    <w:rsid w:val="00D31E2B"/>
    <w:rsid w:val="00D32CF8"/>
    <w:rsid w:val="00D34F6F"/>
    <w:rsid w:val="00D35EC5"/>
    <w:rsid w:val="00D4058E"/>
    <w:rsid w:val="00D46A9B"/>
    <w:rsid w:val="00D473A6"/>
    <w:rsid w:val="00D47FD2"/>
    <w:rsid w:val="00D5046A"/>
    <w:rsid w:val="00D50F2F"/>
    <w:rsid w:val="00D60A6A"/>
    <w:rsid w:val="00D64FB6"/>
    <w:rsid w:val="00D71FB1"/>
    <w:rsid w:val="00D72A0F"/>
    <w:rsid w:val="00D7427E"/>
    <w:rsid w:val="00D874B5"/>
    <w:rsid w:val="00D87DE4"/>
    <w:rsid w:val="00D95EBF"/>
    <w:rsid w:val="00DA1703"/>
    <w:rsid w:val="00DA2AB8"/>
    <w:rsid w:val="00DA5CF8"/>
    <w:rsid w:val="00DB1C84"/>
    <w:rsid w:val="00DB624F"/>
    <w:rsid w:val="00DB7289"/>
    <w:rsid w:val="00DC09A3"/>
    <w:rsid w:val="00DC32C5"/>
    <w:rsid w:val="00DD3106"/>
    <w:rsid w:val="00DE0C3D"/>
    <w:rsid w:val="00DE4A23"/>
    <w:rsid w:val="00DF7ADA"/>
    <w:rsid w:val="00E02086"/>
    <w:rsid w:val="00E022CA"/>
    <w:rsid w:val="00E07AC2"/>
    <w:rsid w:val="00E129ED"/>
    <w:rsid w:val="00E17015"/>
    <w:rsid w:val="00E2424D"/>
    <w:rsid w:val="00E31881"/>
    <w:rsid w:val="00E343A9"/>
    <w:rsid w:val="00E35C20"/>
    <w:rsid w:val="00E36ECD"/>
    <w:rsid w:val="00E37E81"/>
    <w:rsid w:val="00E40533"/>
    <w:rsid w:val="00E46A8A"/>
    <w:rsid w:val="00E5430C"/>
    <w:rsid w:val="00E54FD6"/>
    <w:rsid w:val="00E633F0"/>
    <w:rsid w:val="00E65D20"/>
    <w:rsid w:val="00E67A50"/>
    <w:rsid w:val="00E7602E"/>
    <w:rsid w:val="00E76C27"/>
    <w:rsid w:val="00E81EAB"/>
    <w:rsid w:val="00E84D65"/>
    <w:rsid w:val="00E87C03"/>
    <w:rsid w:val="00E93DAD"/>
    <w:rsid w:val="00E93E5F"/>
    <w:rsid w:val="00E94026"/>
    <w:rsid w:val="00E9455A"/>
    <w:rsid w:val="00E95050"/>
    <w:rsid w:val="00E966FB"/>
    <w:rsid w:val="00EA0279"/>
    <w:rsid w:val="00EA0A29"/>
    <w:rsid w:val="00EA34BB"/>
    <w:rsid w:val="00EA45FD"/>
    <w:rsid w:val="00EA573E"/>
    <w:rsid w:val="00EB718D"/>
    <w:rsid w:val="00EC4D5E"/>
    <w:rsid w:val="00EC7CE0"/>
    <w:rsid w:val="00ED1636"/>
    <w:rsid w:val="00ED268F"/>
    <w:rsid w:val="00ED3228"/>
    <w:rsid w:val="00ED4A84"/>
    <w:rsid w:val="00ED598A"/>
    <w:rsid w:val="00EE3C96"/>
    <w:rsid w:val="00EF2223"/>
    <w:rsid w:val="00F01FA5"/>
    <w:rsid w:val="00F060CB"/>
    <w:rsid w:val="00F10271"/>
    <w:rsid w:val="00F21A9F"/>
    <w:rsid w:val="00F2551B"/>
    <w:rsid w:val="00F27053"/>
    <w:rsid w:val="00F27D7E"/>
    <w:rsid w:val="00F360A6"/>
    <w:rsid w:val="00F4031D"/>
    <w:rsid w:val="00F41049"/>
    <w:rsid w:val="00F4121A"/>
    <w:rsid w:val="00F441EF"/>
    <w:rsid w:val="00F550A3"/>
    <w:rsid w:val="00F55B58"/>
    <w:rsid w:val="00F561DF"/>
    <w:rsid w:val="00F567E9"/>
    <w:rsid w:val="00F57A57"/>
    <w:rsid w:val="00F708F9"/>
    <w:rsid w:val="00F75C92"/>
    <w:rsid w:val="00F7647B"/>
    <w:rsid w:val="00F77FF5"/>
    <w:rsid w:val="00F849F3"/>
    <w:rsid w:val="00F875A3"/>
    <w:rsid w:val="00F8775C"/>
    <w:rsid w:val="00F937C0"/>
    <w:rsid w:val="00F95F3D"/>
    <w:rsid w:val="00F974CB"/>
    <w:rsid w:val="00FB23E7"/>
    <w:rsid w:val="00FB5910"/>
    <w:rsid w:val="00FB6CF4"/>
    <w:rsid w:val="00FC0831"/>
    <w:rsid w:val="00FC2E92"/>
    <w:rsid w:val="00FC3709"/>
    <w:rsid w:val="00FC37BF"/>
    <w:rsid w:val="00FC3A59"/>
    <w:rsid w:val="00FC5AE8"/>
    <w:rsid w:val="00FC5B1F"/>
    <w:rsid w:val="00FC7D1E"/>
    <w:rsid w:val="00FD1BF5"/>
    <w:rsid w:val="00FD2783"/>
    <w:rsid w:val="00FD4815"/>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A91CE1"/>
    <w:pPr>
      <w:tabs>
        <w:tab w:val="right" w:leader="dot" w:pos="5030"/>
      </w:tabs>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952F49"/>
    <w:pPr>
      <w:tabs>
        <w:tab w:val="right" w:leader="dot" w:pos="5030"/>
      </w:tabs>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go.microsoft.com/?linkid=9846224"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aka.ms/consultingapprovedsuppliers"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servicetrust.microsoft.com/" TargetMode="External"/><Relationship Id="rId23"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aka.ms/mpstomosdpa" TargetMode="External"/><Relationship Id="rId22"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7DE2F810F447154D9279C8CFA019D89D" ma:contentTypeVersion="8" ma:contentTypeDescription="Create a new document." ma:contentTypeScope="" ma:versionID="39d58a3c6cf0f531ab3b6106f8f96989">
  <xsd:schema xmlns:xsd="http://www.w3.org/2001/XMLSchema" xmlns:xs="http://www.w3.org/2001/XMLSchema" xmlns:p="http://schemas.microsoft.com/office/2006/metadata/properties" xmlns:ns1="http://schemas.microsoft.com/sharepoint/v3" xmlns:ns2="84f4c9ab-8075-4354-8460-96e1e8ab6069" xmlns:ns3="d109893f-62c0-4ac9-9781-94ec8df53ea9" targetNamespace="http://schemas.microsoft.com/office/2006/metadata/properties" ma:root="true" ma:fieldsID="828ddfe9be772fa1c9beb5475eb5e0cd" ns1:_="" ns2:_="" ns3:_="">
    <xsd:import namespace="http://schemas.microsoft.com/sharepoint/v3"/>
    <xsd:import namespace="84f4c9ab-8075-4354-8460-96e1e8ab6069"/>
    <xsd:import namespace="d109893f-62c0-4ac9-9781-94ec8df53ea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Unified Compliance Policy Properties" ma:hidden="true" ma:internalName="_ip_UnifiedCompliancePolicyProperties">
      <xsd:simpleType>
        <xsd:restriction base="dms:Note"/>
      </xsd:simpleType>
    </xsd:element>
    <xsd:element name="_ip_UnifiedCompliancePolicyUIAction" ma:index="1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4f4c9ab-8075-4354-8460-96e1e8ab60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109893f-62c0-4ac9-9781-94ec8df53ea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F78A169A-525E-4311-94EB-5D6EAC236C62}">
  <ds:schemaRefs>
    <ds:schemaRef ds:uri="http://schemas.openxmlformats.org/officeDocument/2006/bibliography"/>
  </ds:schemaRefs>
</ds:datastoreItem>
</file>

<file path=customXml/itemProps3.xml><?xml version="1.0" encoding="utf-8"?>
<ds:datastoreItem xmlns:ds="http://schemas.openxmlformats.org/officeDocument/2006/customXml" ds:itemID="{C15668B5-3260-4C79-9EC6-E445815D6C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4f4c9ab-8075-4354-8460-96e1e8ab6069"/>
    <ds:schemaRef ds:uri="d109893f-62c0-4ac9-9781-94ec8df53e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DEC6701-8887-42D4-918C-22B14B6E179D}">
  <ds:schemaRefs>
    <ds:schemaRef ds:uri="http://schemas.microsoft.com/sharepoint/v3/contenttype/forms"/>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18</Pages>
  <Words>10834</Words>
  <Characters>61754</Characters>
  <Application>Microsoft Office Word</Application>
  <DocSecurity>8</DocSecurity>
  <Lines>514</Lines>
  <Paragraphs>144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72444</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2022-10-10T18:44:00Z</dcterms:created>
  <dcterms:modified xsi:type="dcterms:W3CDTF">2022-10-10T18:46:00Z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0x0101007DE2F810F447154D9279C8CFA019D89D</vt:lpwstr>
  </property>
</Properties>
</file>