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51869" w14:textId="77777777" w:rsidR="00A01149" w:rsidRPr="005D2D8E" w:rsidRDefault="00A01149" w:rsidP="00A01149">
      <w:pPr>
        <w:pStyle w:val="ProductList-Body"/>
        <w:ind w:right="8640"/>
        <w:rPr>
          <w:rFonts w:ascii="Calibri" w:eastAsia="PMingLiU" w:hAnsi="Calibri" w:cs="Calibri"/>
          <w:color w:val="FFFFFF" w:themeColor="background1"/>
          <w:sz w:val="6"/>
          <w:szCs w:val="6"/>
        </w:rPr>
      </w:pPr>
      <w:bookmarkStart w:id="0" w:name="CoverPage"/>
    </w:p>
    <w:p w14:paraId="76865DF1" w14:textId="77777777" w:rsidR="00A01149" w:rsidRPr="005D2D8E" w:rsidRDefault="00A01149" w:rsidP="00A01149">
      <w:pPr>
        <w:pStyle w:val="ProductList-Body"/>
        <w:ind w:right="8640"/>
        <w:rPr>
          <w:rFonts w:ascii="Calibri" w:eastAsia="PMingLiU" w:hAnsi="Calibri" w:cs="Calibri"/>
          <w:color w:val="FFFFFF" w:themeColor="background1"/>
          <w:sz w:val="6"/>
          <w:szCs w:val="6"/>
        </w:rPr>
      </w:pPr>
      <w:r w:rsidRPr="005D2D8E">
        <w:rPr>
          <w:rFonts w:ascii="Calibri" w:eastAsia="PMingLiU" w:hAnsi="Calibri" w:cs="Calibri"/>
          <w:color w:val="FFFFFF" w:themeColor="background1"/>
          <w:sz w:val="6"/>
          <w:szCs w:val="6"/>
        </w:rPr>
        <w:t xml:space="preserve"> </w:t>
      </w:r>
    </w:p>
    <w:p w14:paraId="1BCED2AD" w14:textId="77777777" w:rsidR="00A01149" w:rsidRPr="005D2D8E" w:rsidRDefault="00A01149" w:rsidP="00A01149">
      <w:pPr>
        <w:pStyle w:val="ProductList-Body"/>
        <w:ind w:right="8640"/>
        <w:rPr>
          <w:rFonts w:ascii="Calibri" w:eastAsia="PMingLiU" w:hAnsi="Calibri" w:cs="Calibri"/>
          <w:color w:val="FFFFFF" w:themeColor="background1"/>
          <w:sz w:val="32"/>
          <w:szCs w:val="32"/>
        </w:rPr>
      </w:pPr>
      <w:r w:rsidRPr="005D2D8E">
        <w:rPr>
          <w:rFonts w:ascii="Calibri" w:eastAsia="PMingLiU" w:hAnsi="Calibri" w:cs="Calibri"/>
          <w:color w:val="FFFFFF" w:themeColor="background1"/>
          <w:sz w:val="32"/>
          <w:szCs w:val="32"/>
        </w:rPr>
        <w:tab/>
      </w:r>
    </w:p>
    <w:bookmarkEnd w:id="0"/>
    <w:p w14:paraId="6874EE84" w14:textId="77777777" w:rsidR="00A01149" w:rsidRPr="005D2D8E" w:rsidRDefault="00A01149" w:rsidP="00A01149">
      <w:pPr>
        <w:pStyle w:val="ProductList-Body"/>
        <w:shd w:val="clear" w:color="auto" w:fill="00BCF2"/>
        <w:spacing w:after="900"/>
        <w:ind w:right="8640"/>
        <w:rPr>
          <w:rFonts w:ascii="Calibri" w:eastAsia="PMingLiU" w:hAnsi="Calibri" w:cs="Calibri"/>
          <w:color w:val="FFFFFF" w:themeColor="background1"/>
          <w:sz w:val="32"/>
          <w:szCs w:val="32"/>
        </w:rPr>
      </w:pPr>
      <w:r w:rsidRPr="005D2D8E">
        <w:rPr>
          <w:rFonts w:ascii="Calibri" w:eastAsia="PMingLiU" w:hAnsi="Calibri" w:cs="Calibri"/>
          <w:color w:val="FFFFFF" w:themeColor="background1"/>
          <w:sz w:val="32"/>
          <w:szCs w:val="32"/>
        </w:rPr>
        <w:tab/>
      </w:r>
    </w:p>
    <w:p w14:paraId="68EF3C94" w14:textId="77777777" w:rsidR="00A01149" w:rsidRPr="005D2D8E" w:rsidRDefault="00A01149" w:rsidP="00A01149">
      <w:pPr>
        <w:pStyle w:val="ProductList-Body"/>
        <w:shd w:val="clear" w:color="auto" w:fill="00BCF2"/>
        <w:ind w:right="8640"/>
        <w:rPr>
          <w:rFonts w:ascii="Calibri" w:eastAsia="PMingLiU" w:hAnsi="Calibri" w:cs="Calibri"/>
          <w:color w:val="FFFFFF" w:themeColor="background1"/>
        </w:rPr>
      </w:pPr>
    </w:p>
    <w:p w14:paraId="3CF3F8EB" w14:textId="77777777" w:rsidR="00A01149" w:rsidRPr="005D2D8E" w:rsidRDefault="00A01149" w:rsidP="00A01149">
      <w:pPr>
        <w:pStyle w:val="ProductList-Body"/>
        <w:shd w:val="clear" w:color="auto" w:fill="00BCF2"/>
        <w:ind w:right="8640"/>
        <w:rPr>
          <w:rFonts w:ascii="Calibri" w:eastAsia="PMingLiU" w:hAnsi="Calibri" w:cs="Calibri"/>
          <w:color w:val="FFFFFF" w:themeColor="background1"/>
        </w:rPr>
      </w:pPr>
    </w:p>
    <w:p w14:paraId="76A13293" w14:textId="77777777" w:rsidR="00A01149" w:rsidRPr="005D2D8E" w:rsidRDefault="00A01149" w:rsidP="00A01149">
      <w:pPr>
        <w:pStyle w:val="ProductList-Body"/>
        <w:shd w:val="clear" w:color="auto" w:fill="0072C6"/>
        <w:tabs>
          <w:tab w:val="clear" w:pos="158"/>
          <w:tab w:val="left" w:pos="180"/>
        </w:tabs>
        <w:ind w:right="1800"/>
        <w:rPr>
          <w:rFonts w:ascii="Calibri" w:eastAsia="PMingLiU" w:hAnsi="Calibri" w:cs="Calibri"/>
          <w:color w:val="FFFFFF" w:themeColor="background1"/>
          <w:sz w:val="72"/>
          <w:szCs w:val="72"/>
        </w:rPr>
      </w:pPr>
    </w:p>
    <w:p w14:paraId="211E1E20" w14:textId="77777777" w:rsidR="00A01149" w:rsidRPr="001969EA" w:rsidRDefault="00A01149" w:rsidP="00A01149">
      <w:pPr>
        <w:pStyle w:val="ProductList-Body"/>
        <w:shd w:val="clear" w:color="auto" w:fill="0072C6"/>
        <w:tabs>
          <w:tab w:val="clear" w:pos="158"/>
          <w:tab w:val="left" w:pos="720"/>
        </w:tabs>
        <w:ind w:left="756" w:right="1800" w:hanging="756"/>
        <w:rPr>
          <w:rFonts w:asciiTheme="majorHAnsi" w:eastAsia="PMingLiU" w:hAnsiTheme="majorHAnsi" w:cstheme="majorHAnsi"/>
          <w:color w:val="FFFFFF" w:themeColor="background1"/>
          <w:sz w:val="60"/>
          <w:szCs w:val="60"/>
        </w:rPr>
      </w:pPr>
      <w:r w:rsidRPr="001969EA">
        <w:rPr>
          <w:rFonts w:asciiTheme="majorHAnsi" w:eastAsia="PMingLiU" w:hAnsiTheme="majorHAnsi" w:cstheme="majorHAnsi"/>
          <w:color w:val="FFFFFF" w:themeColor="background1"/>
          <w:sz w:val="72"/>
          <w:szCs w:val="72"/>
        </w:rPr>
        <w:tab/>
      </w:r>
      <w:r w:rsidRPr="001969EA">
        <w:rPr>
          <w:rFonts w:asciiTheme="majorHAnsi" w:eastAsia="PMingLiU" w:hAnsiTheme="majorHAnsi" w:cstheme="majorHAnsi"/>
          <w:color w:val="FFFFFF" w:themeColor="background1"/>
          <w:sz w:val="60"/>
          <w:szCs w:val="60"/>
        </w:rPr>
        <w:t xml:space="preserve">Microsoft </w:t>
      </w:r>
      <w:r w:rsidRPr="001969EA">
        <w:rPr>
          <w:rFonts w:asciiTheme="majorHAnsi" w:eastAsia="PMingLiU" w:hAnsiTheme="majorHAnsi" w:cstheme="majorHAnsi"/>
          <w:color w:val="FFFFFF" w:themeColor="background1"/>
          <w:sz w:val="60"/>
          <w:szCs w:val="60"/>
        </w:rPr>
        <w:t>專業服務資料保護增補合約</w:t>
      </w:r>
    </w:p>
    <w:p w14:paraId="1B767AAF" w14:textId="77777777" w:rsidR="00A01149" w:rsidRPr="001969EA" w:rsidRDefault="00A01149" w:rsidP="00A01149">
      <w:pPr>
        <w:pStyle w:val="ProductList-Body"/>
        <w:shd w:val="clear" w:color="auto" w:fill="0072C6"/>
        <w:tabs>
          <w:tab w:val="clear" w:pos="158"/>
          <w:tab w:val="left" w:pos="720"/>
        </w:tabs>
        <w:ind w:right="1800"/>
        <w:rPr>
          <w:rFonts w:asciiTheme="majorHAnsi" w:eastAsia="PMingLiU" w:hAnsiTheme="majorHAnsi" w:cstheme="majorHAnsi"/>
          <w:color w:val="FFFFFF" w:themeColor="background1"/>
          <w:sz w:val="48"/>
          <w:szCs w:val="72"/>
        </w:rPr>
      </w:pPr>
      <w:r w:rsidRPr="001969EA">
        <w:rPr>
          <w:rFonts w:asciiTheme="majorHAnsi" w:eastAsia="PMingLiU" w:hAnsiTheme="majorHAnsi" w:cstheme="majorHAnsi"/>
          <w:color w:val="FFFFFF" w:themeColor="background1"/>
          <w:sz w:val="72"/>
          <w:szCs w:val="72"/>
        </w:rPr>
        <w:tab/>
      </w:r>
      <w:r w:rsidRPr="001969EA">
        <w:rPr>
          <w:rFonts w:asciiTheme="majorHAnsi" w:eastAsia="PMingLiU" w:hAnsiTheme="majorHAnsi" w:cstheme="majorHAnsi"/>
          <w:color w:val="FFFFFF" w:themeColor="background1"/>
          <w:sz w:val="48"/>
          <w:szCs w:val="72"/>
        </w:rPr>
        <w:t xml:space="preserve">2022 </w:t>
      </w:r>
      <w:r w:rsidRPr="001969EA">
        <w:rPr>
          <w:rFonts w:asciiTheme="majorHAnsi" w:eastAsia="PMingLiU" w:hAnsiTheme="majorHAnsi" w:cstheme="majorHAnsi"/>
          <w:color w:val="FFFFFF" w:themeColor="background1"/>
          <w:sz w:val="48"/>
          <w:szCs w:val="72"/>
        </w:rPr>
        <w:t>年</w:t>
      </w:r>
      <w:r w:rsidRPr="001969EA">
        <w:rPr>
          <w:rFonts w:asciiTheme="majorHAnsi" w:eastAsia="PMingLiU" w:hAnsiTheme="majorHAnsi" w:cstheme="majorHAnsi"/>
          <w:color w:val="FFFFFF" w:themeColor="background1"/>
          <w:sz w:val="48"/>
          <w:szCs w:val="72"/>
        </w:rPr>
        <w:t xml:space="preserve"> 9 </w:t>
      </w:r>
      <w:r w:rsidRPr="001969EA">
        <w:rPr>
          <w:rFonts w:asciiTheme="majorHAnsi" w:eastAsia="PMingLiU" w:hAnsiTheme="majorHAnsi" w:cstheme="majorHAnsi"/>
          <w:color w:val="FFFFFF" w:themeColor="background1"/>
          <w:sz w:val="48"/>
          <w:szCs w:val="72"/>
        </w:rPr>
        <w:t>月</w:t>
      </w:r>
    </w:p>
    <w:p w14:paraId="2B4D42DF" w14:textId="77777777" w:rsidR="00A01149" w:rsidRPr="001969EA" w:rsidRDefault="00A01149" w:rsidP="00A01149">
      <w:pPr>
        <w:pStyle w:val="ProductList-Body"/>
        <w:shd w:val="clear" w:color="auto" w:fill="0072C6"/>
        <w:tabs>
          <w:tab w:val="clear" w:pos="158"/>
          <w:tab w:val="left" w:pos="720"/>
        </w:tabs>
        <w:ind w:right="1800"/>
        <w:rPr>
          <w:rFonts w:asciiTheme="majorHAnsi" w:eastAsia="PMingLiU" w:hAnsiTheme="majorHAnsi" w:cstheme="majorHAnsi"/>
          <w:color w:val="FFFFFF" w:themeColor="background1"/>
          <w:sz w:val="48"/>
          <w:szCs w:val="72"/>
        </w:rPr>
      </w:pPr>
    </w:p>
    <w:p w14:paraId="4E0B40CC" w14:textId="54E822E1" w:rsidR="00A01149" w:rsidRPr="005D2D8E" w:rsidRDefault="00A01149" w:rsidP="00A01149">
      <w:pPr>
        <w:pStyle w:val="ProductList-Body"/>
        <w:shd w:val="clear" w:color="auto" w:fill="0072C6"/>
        <w:tabs>
          <w:tab w:val="clear" w:pos="158"/>
          <w:tab w:val="left" w:pos="720"/>
        </w:tabs>
        <w:ind w:right="1800"/>
        <w:rPr>
          <w:rFonts w:ascii="Calibri" w:eastAsia="PMingLiU" w:hAnsi="Calibri" w:cs="Calibri"/>
          <w:color w:val="FFFFFF" w:themeColor="background1"/>
          <w:sz w:val="72"/>
          <w:szCs w:val="72"/>
        </w:rPr>
      </w:pPr>
      <w:r w:rsidRPr="005D2D8E">
        <w:rPr>
          <w:rFonts w:ascii="Calibri" w:eastAsia="PMingLiU" w:hAnsi="Calibri" w:cs="Calibri"/>
          <w:color w:val="FFFFFF" w:themeColor="background1"/>
          <w:sz w:val="27"/>
          <w:szCs w:val="27"/>
        </w:rPr>
        <w:t xml:space="preserve">2022 </w:t>
      </w:r>
      <w:r w:rsidRPr="005D2D8E">
        <w:rPr>
          <w:rFonts w:ascii="Calibri" w:eastAsia="PMingLiU" w:hAnsi="Calibri" w:cs="Calibri"/>
          <w:color w:val="FFFFFF" w:themeColor="background1"/>
          <w:sz w:val="27"/>
          <w:szCs w:val="27"/>
        </w:rPr>
        <w:t>年</w:t>
      </w:r>
      <w:r w:rsidRPr="005D2D8E">
        <w:rPr>
          <w:rFonts w:ascii="Calibri" w:eastAsia="PMingLiU" w:hAnsi="Calibri" w:cs="Calibri"/>
          <w:color w:val="FFFFFF" w:themeColor="background1"/>
          <w:sz w:val="27"/>
          <w:szCs w:val="27"/>
        </w:rPr>
        <w:t xml:space="preserve"> 9 </w:t>
      </w:r>
      <w:r w:rsidRPr="005D2D8E">
        <w:rPr>
          <w:rFonts w:ascii="Calibri" w:eastAsia="PMingLiU" w:hAnsi="Calibri" w:cs="Calibri"/>
          <w:color w:val="FFFFFF" w:themeColor="background1"/>
          <w:sz w:val="27"/>
          <w:szCs w:val="27"/>
        </w:rPr>
        <w:t>月</w:t>
      </w:r>
      <w:r w:rsidRPr="005D2D8E">
        <w:rPr>
          <w:rFonts w:ascii="Calibri" w:eastAsia="PMingLiU" w:hAnsi="Calibri" w:cs="Calibri"/>
          <w:color w:val="FFFFFF" w:themeColor="background1"/>
          <w:sz w:val="27"/>
          <w:szCs w:val="27"/>
        </w:rPr>
        <w:t xml:space="preserve"> 20 </w:t>
      </w:r>
      <w:r w:rsidRPr="005D2D8E">
        <w:rPr>
          <w:rFonts w:ascii="Calibri" w:eastAsia="PMingLiU" w:hAnsi="Calibri" w:cs="Calibri"/>
          <w:color w:val="FFFFFF" w:themeColor="background1"/>
          <w:sz w:val="27"/>
          <w:szCs w:val="27"/>
        </w:rPr>
        <w:t>日發佈英文版。</w:t>
      </w:r>
      <w:r w:rsidRPr="005D2D8E">
        <w:rPr>
          <w:rFonts w:ascii="Calibri" w:eastAsia="PMingLiU" w:hAnsi="Calibri" w:cs="Calibri"/>
          <w:color w:val="FFFFFF" w:themeColor="background1"/>
          <w:sz w:val="27"/>
          <w:szCs w:val="27"/>
        </w:rPr>
        <w:t xml:space="preserve">Microsoft </w:t>
      </w:r>
      <w:r w:rsidRPr="005D2D8E">
        <w:rPr>
          <w:rFonts w:ascii="Calibri" w:eastAsia="PMingLiU" w:hAnsi="Calibri" w:cs="Calibri"/>
          <w:color w:val="FFFFFF" w:themeColor="background1"/>
          <w:sz w:val="27"/>
          <w:szCs w:val="27"/>
        </w:rPr>
        <w:t>將於可提供時在</w:t>
      </w:r>
      <w:r w:rsidRPr="005D2D8E">
        <w:rPr>
          <w:rFonts w:ascii="Calibri" w:eastAsia="PMingLiU" w:hAnsi="Calibri" w:cs="Calibri"/>
          <w:color w:val="FFFFFF" w:themeColor="background1"/>
          <w:sz w:val="27"/>
          <w:szCs w:val="27"/>
        </w:rPr>
        <w:t xml:space="preserve"> https://aka.ms/professionalservicesdpa </w:t>
      </w:r>
      <w:r w:rsidRPr="005D2D8E">
        <w:rPr>
          <w:rFonts w:ascii="Calibri" w:eastAsia="PMingLiU" w:hAnsi="Calibri" w:cs="Calibri"/>
          <w:color w:val="FFFFFF" w:themeColor="background1"/>
          <w:sz w:val="27"/>
          <w:szCs w:val="27"/>
        </w:rPr>
        <w:t>發佈翻譯版。此承諾自</w:t>
      </w:r>
      <w:r w:rsidRPr="005D2D8E">
        <w:rPr>
          <w:rFonts w:ascii="Calibri" w:eastAsia="PMingLiU" w:hAnsi="Calibri" w:cs="Calibri"/>
          <w:color w:val="FFFFFF" w:themeColor="background1"/>
          <w:sz w:val="27"/>
          <w:szCs w:val="27"/>
        </w:rPr>
        <w:t xml:space="preserve"> 2022</w:t>
      </w:r>
      <w:r w:rsidR="00923C5A">
        <w:rPr>
          <w:rFonts w:ascii="Calibri" w:eastAsia="PMingLiU" w:hAnsi="Calibri" w:cs="Calibri"/>
          <w:color w:val="FFFFFF" w:themeColor="background1"/>
          <w:sz w:val="27"/>
          <w:szCs w:val="27"/>
          <w:lang w:val="en-US"/>
        </w:rPr>
        <w:t> </w:t>
      </w:r>
      <w:r w:rsidRPr="005D2D8E">
        <w:rPr>
          <w:rFonts w:ascii="Calibri" w:eastAsia="PMingLiU" w:hAnsi="Calibri" w:cs="Calibri"/>
          <w:color w:val="FFFFFF" w:themeColor="background1"/>
          <w:sz w:val="27"/>
          <w:szCs w:val="27"/>
        </w:rPr>
        <w:t>年</w:t>
      </w:r>
      <w:r w:rsidR="00923C5A">
        <w:rPr>
          <w:rFonts w:ascii="Calibri" w:eastAsia="PMingLiU" w:hAnsi="Calibri" w:cs="Calibri"/>
          <w:color w:val="FFFFFF" w:themeColor="background1"/>
          <w:sz w:val="27"/>
          <w:szCs w:val="27"/>
          <w:lang w:val="en-US"/>
        </w:rPr>
        <w:t> </w:t>
      </w:r>
      <w:r w:rsidRPr="005D2D8E">
        <w:rPr>
          <w:rFonts w:ascii="Calibri" w:eastAsia="PMingLiU" w:hAnsi="Calibri" w:cs="Calibri"/>
          <w:color w:val="FFFFFF" w:themeColor="background1"/>
          <w:sz w:val="27"/>
          <w:szCs w:val="27"/>
        </w:rPr>
        <w:t>9</w:t>
      </w:r>
      <w:r w:rsidR="00923C5A">
        <w:rPr>
          <w:rFonts w:ascii="Calibri" w:eastAsia="PMingLiU" w:hAnsi="Calibri" w:cs="Calibri"/>
          <w:color w:val="FFFFFF" w:themeColor="background1"/>
          <w:sz w:val="27"/>
          <w:szCs w:val="27"/>
          <w:lang w:val="en-US"/>
        </w:rPr>
        <w:t> </w:t>
      </w:r>
      <w:r w:rsidRPr="005D2D8E">
        <w:rPr>
          <w:rFonts w:ascii="Calibri" w:eastAsia="PMingLiU" w:hAnsi="Calibri" w:cs="Calibri"/>
          <w:color w:val="FFFFFF" w:themeColor="background1"/>
          <w:sz w:val="27"/>
          <w:szCs w:val="27"/>
        </w:rPr>
        <w:t>月</w:t>
      </w:r>
      <w:r w:rsidR="00923C5A">
        <w:rPr>
          <w:rFonts w:ascii="Calibri" w:eastAsia="PMingLiU" w:hAnsi="Calibri" w:cs="Calibri"/>
          <w:color w:val="FFFFFF" w:themeColor="background1"/>
          <w:sz w:val="27"/>
          <w:szCs w:val="27"/>
          <w:lang w:val="en-US"/>
        </w:rPr>
        <w:t> </w:t>
      </w:r>
      <w:r w:rsidRPr="005D2D8E">
        <w:rPr>
          <w:rFonts w:ascii="Calibri" w:eastAsia="PMingLiU" w:hAnsi="Calibri" w:cs="Calibri"/>
          <w:color w:val="FFFFFF" w:themeColor="background1"/>
          <w:sz w:val="27"/>
          <w:szCs w:val="27"/>
        </w:rPr>
        <w:t>20</w:t>
      </w:r>
      <w:r w:rsidR="00923C5A">
        <w:rPr>
          <w:rFonts w:ascii="Calibri" w:eastAsia="PMingLiU" w:hAnsi="Calibri" w:cs="Calibri"/>
          <w:color w:val="FFFFFF" w:themeColor="background1"/>
          <w:sz w:val="27"/>
          <w:szCs w:val="27"/>
          <w:lang w:val="en-US"/>
        </w:rPr>
        <w:t> </w:t>
      </w:r>
      <w:r w:rsidRPr="005D2D8E">
        <w:rPr>
          <w:rFonts w:ascii="Calibri" w:eastAsia="PMingLiU" w:hAnsi="Calibri" w:cs="Calibri"/>
          <w:color w:val="FFFFFF" w:themeColor="background1"/>
          <w:sz w:val="27"/>
          <w:szCs w:val="27"/>
        </w:rPr>
        <w:t>日起對</w:t>
      </w:r>
      <w:r w:rsidRPr="005D2D8E">
        <w:rPr>
          <w:rFonts w:ascii="Calibri" w:eastAsia="PMingLiU" w:hAnsi="Calibri" w:cs="Calibri"/>
          <w:color w:val="FFFFFF" w:themeColor="background1"/>
          <w:sz w:val="27"/>
          <w:szCs w:val="27"/>
        </w:rPr>
        <w:t xml:space="preserve"> Microsoft </w:t>
      </w:r>
      <w:r w:rsidRPr="005D2D8E">
        <w:rPr>
          <w:rFonts w:ascii="Calibri" w:eastAsia="PMingLiU" w:hAnsi="Calibri" w:cs="Calibri"/>
          <w:color w:val="FFFFFF" w:themeColor="background1"/>
          <w:sz w:val="27"/>
          <w:szCs w:val="27"/>
        </w:rPr>
        <w:t>產生約束力。</w:t>
      </w:r>
    </w:p>
    <w:p w14:paraId="20C1BF82" w14:textId="77777777" w:rsidR="00A01149" w:rsidRPr="005D2D8E" w:rsidRDefault="00A01149" w:rsidP="00A01149">
      <w:pPr>
        <w:pStyle w:val="ProductList-Body"/>
        <w:shd w:val="clear" w:color="auto" w:fill="0072C6"/>
        <w:tabs>
          <w:tab w:val="clear" w:pos="158"/>
          <w:tab w:val="left" w:pos="360"/>
        </w:tabs>
        <w:ind w:right="1800"/>
        <w:rPr>
          <w:rFonts w:ascii="Calibri" w:eastAsia="PMingLiU" w:hAnsi="Calibri" w:cs="Calibri"/>
          <w:color w:val="FFFFFF" w:themeColor="background1"/>
          <w:sz w:val="48"/>
          <w:szCs w:val="48"/>
        </w:rPr>
      </w:pPr>
    </w:p>
    <w:p w14:paraId="43DC9932" w14:textId="77777777" w:rsidR="00A01149" w:rsidRPr="005D2D8E" w:rsidRDefault="00A01149" w:rsidP="00A01149">
      <w:pPr>
        <w:pStyle w:val="ProductList-Body"/>
        <w:rPr>
          <w:rFonts w:ascii="Calibri" w:eastAsia="PMingLiU" w:hAnsi="Calibri" w:cs="Calibri"/>
        </w:rPr>
      </w:pPr>
    </w:p>
    <w:p w14:paraId="00EDEB22" w14:textId="77777777" w:rsidR="00A01149" w:rsidRPr="005D2D8E" w:rsidRDefault="00A01149" w:rsidP="00A01149">
      <w:pPr>
        <w:rPr>
          <w:rFonts w:ascii="Calibri" w:eastAsia="PMingLiU" w:hAnsi="Calibri" w:cs="Calibri"/>
          <w:sz w:val="18"/>
        </w:rPr>
      </w:pPr>
      <w:r w:rsidRPr="005D2D8E">
        <w:rPr>
          <w:rFonts w:ascii="Calibri" w:eastAsia="PMingLiU" w:hAnsi="Calibri" w:cs="Calibri"/>
        </w:rPr>
        <w:br w:type="page"/>
      </w:r>
    </w:p>
    <w:p w14:paraId="42623445" w14:textId="77777777" w:rsidR="00A01149" w:rsidRPr="005D2D8E" w:rsidRDefault="00A01149" w:rsidP="00A01149">
      <w:pPr>
        <w:pStyle w:val="ProductList-Body"/>
        <w:spacing w:after="120"/>
        <w:outlineLvl w:val="0"/>
        <w:rPr>
          <w:rFonts w:ascii="Calibri" w:eastAsia="PMingLiU" w:hAnsi="Calibri" w:cs="Calibri"/>
          <w:b/>
          <w:sz w:val="40"/>
          <w:szCs w:val="40"/>
        </w:rPr>
        <w:sectPr w:rsidR="00A01149" w:rsidRPr="005D2D8E" w:rsidSect="002C4382">
          <w:headerReference w:type="default" r:id="rId7"/>
          <w:headerReference w:type="first" r:id="rId8"/>
          <w:footerReference w:type="first" r:id="rId9"/>
          <w:pgSz w:w="12240" w:h="15840"/>
          <w:pgMar w:top="1440" w:right="720" w:bottom="1440" w:left="720" w:header="720" w:footer="720" w:gutter="0"/>
          <w:cols w:space="720"/>
          <w:docGrid w:linePitch="360"/>
        </w:sectPr>
      </w:pPr>
      <w:r w:rsidRPr="005D2D8E">
        <w:rPr>
          <w:rFonts w:ascii="Calibri" w:eastAsia="PMingLiU" w:hAnsi="Calibri" w:cs="Calibri"/>
          <w:b/>
          <w:sz w:val="40"/>
          <w:szCs w:val="40"/>
        </w:rPr>
        <w:lastRenderedPageBreak/>
        <w:t>目錄</w:t>
      </w:r>
    </w:p>
    <w:p w14:paraId="61F55314" w14:textId="7CA3DAD8" w:rsidR="00DC150D" w:rsidRDefault="00A01149">
      <w:pPr>
        <w:pStyle w:val="TOC1"/>
        <w:rPr>
          <w:rFonts w:eastAsiaTheme="minorEastAsia"/>
          <w:b w:val="0"/>
          <w:caps w:val="0"/>
          <w:noProof/>
          <w:sz w:val="22"/>
          <w:lang w:val="en-US" w:eastAsia="en-US" w:bidi="ar-SA"/>
        </w:rPr>
      </w:pPr>
      <w:r w:rsidRPr="005D2D8E">
        <w:rPr>
          <w:rFonts w:ascii="Calibri" w:eastAsia="PMingLiU" w:hAnsi="Calibri" w:cs="Calibri"/>
        </w:rPr>
        <w:fldChar w:fldCharType="begin"/>
      </w:r>
      <w:r w:rsidRPr="005D2D8E">
        <w:rPr>
          <w:rFonts w:ascii="Calibri" w:eastAsia="PMingLiU"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2D8E">
        <w:rPr>
          <w:rFonts w:ascii="Calibri" w:eastAsia="PMingLiU" w:hAnsi="Calibri" w:cs="Calibri"/>
        </w:rPr>
        <w:fldChar w:fldCharType="separate"/>
      </w:r>
      <w:hyperlink w:anchor="_Toc116937958" w:history="1">
        <w:r w:rsidR="00DC150D" w:rsidRPr="00BC2862">
          <w:rPr>
            <w:rStyle w:val="Hyperlink"/>
            <w:rFonts w:ascii="Calibri" w:eastAsia="PMingLiU" w:hAnsi="Calibri" w:cs="Calibri" w:hint="eastAsia"/>
            <w:noProof/>
          </w:rPr>
          <w:t>簡介</w:t>
        </w:r>
        <w:r w:rsidR="00DC150D">
          <w:rPr>
            <w:noProof/>
            <w:webHidden/>
          </w:rPr>
          <w:tab/>
        </w:r>
        <w:r w:rsidR="00DC150D">
          <w:rPr>
            <w:noProof/>
            <w:webHidden/>
          </w:rPr>
          <w:fldChar w:fldCharType="begin"/>
        </w:r>
        <w:r w:rsidR="00DC150D">
          <w:rPr>
            <w:noProof/>
            <w:webHidden/>
          </w:rPr>
          <w:instrText xml:space="preserve"> PAGEREF _Toc116937958 \h </w:instrText>
        </w:r>
        <w:r w:rsidR="00DC150D">
          <w:rPr>
            <w:noProof/>
            <w:webHidden/>
          </w:rPr>
        </w:r>
        <w:r w:rsidR="00DC150D">
          <w:rPr>
            <w:noProof/>
            <w:webHidden/>
          </w:rPr>
          <w:fldChar w:fldCharType="separate"/>
        </w:r>
        <w:r w:rsidR="00494009">
          <w:rPr>
            <w:noProof/>
            <w:webHidden/>
          </w:rPr>
          <w:t>3</w:t>
        </w:r>
        <w:r w:rsidR="00DC150D">
          <w:rPr>
            <w:noProof/>
            <w:webHidden/>
          </w:rPr>
          <w:fldChar w:fldCharType="end"/>
        </w:r>
      </w:hyperlink>
    </w:p>
    <w:p w14:paraId="1B811A68" w14:textId="18ADAB3C" w:rsidR="00DC150D" w:rsidRDefault="00755CCA">
      <w:pPr>
        <w:pStyle w:val="TOC5"/>
        <w:rPr>
          <w:rFonts w:eastAsiaTheme="minorEastAsia"/>
          <w:noProof/>
          <w:sz w:val="22"/>
          <w:lang w:val="en-US" w:eastAsia="en-US" w:bidi="ar-SA"/>
        </w:rPr>
      </w:pPr>
      <w:hyperlink w:anchor="_Toc116937959" w:history="1">
        <w:r w:rsidR="00DC150D" w:rsidRPr="00BC2862">
          <w:rPr>
            <w:rStyle w:val="Hyperlink"/>
            <w:rFonts w:ascii="Calibri" w:eastAsia="PMingLiU" w:hAnsi="Calibri" w:cs="Calibri" w:hint="eastAsia"/>
            <w:noProof/>
          </w:rPr>
          <w:t>適用之</w:t>
        </w:r>
        <w:r w:rsidR="00DC150D" w:rsidRPr="00BC2862">
          <w:rPr>
            <w:rStyle w:val="Hyperlink"/>
            <w:rFonts w:ascii="Calibri" w:eastAsia="PMingLiU" w:hAnsi="Calibri" w:cs="Calibri"/>
            <w:noProof/>
          </w:rPr>
          <w:t xml:space="preserve"> DPA </w:t>
        </w:r>
        <w:r w:rsidR="00DC150D" w:rsidRPr="00BC2862">
          <w:rPr>
            <w:rStyle w:val="Hyperlink"/>
            <w:rFonts w:ascii="Calibri" w:eastAsia="PMingLiU" w:hAnsi="Calibri" w:cs="Calibri" w:hint="eastAsia"/>
            <w:noProof/>
          </w:rPr>
          <w:t>條款與更新</w:t>
        </w:r>
        <w:r w:rsidR="00DC150D">
          <w:rPr>
            <w:noProof/>
            <w:webHidden/>
          </w:rPr>
          <w:tab/>
        </w:r>
        <w:r w:rsidR="00DC150D">
          <w:rPr>
            <w:noProof/>
            <w:webHidden/>
          </w:rPr>
          <w:fldChar w:fldCharType="begin"/>
        </w:r>
        <w:r w:rsidR="00DC150D">
          <w:rPr>
            <w:noProof/>
            <w:webHidden/>
          </w:rPr>
          <w:instrText xml:space="preserve"> PAGEREF _Toc116937959 \h </w:instrText>
        </w:r>
        <w:r w:rsidR="00DC150D">
          <w:rPr>
            <w:noProof/>
            <w:webHidden/>
          </w:rPr>
        </w:r>
        <w:r w:rsidR="00DC150D">
          <w:rPr>
            <w:noProof/>
            <w:webHidden/>
          </w:rPr>
          <w:fldChar w:fldCharType="separate"/>
        </w:r>
        <w:r w:rsidR="00494009">
          <w:rPr>
            <w:noProof/>
            <w:webHidden/>
          </w:rPr>
          <w:t>3</w:t>
        </w:r>
        <w:r w:rsidR="00DC150D">
          <w:rPr>
            <w:noProof/>
            <w:webHidden/>
          </w:rPr>
          <w:fldChar w:fldCharType="end"/>
        </w:r>
      </w:hyperlink>
    </w:p>
    <w:p w14:paraId="42DED016" w14:textId="57B35546" w:rsidR="00DC150D" w:rsidRDefault="00755CCA">
      <w:pPr>
        <w:pStyle w:val="TOC5"/>
        <w:rPr>
          <w:rFonts w:eastAsiaTheme="minorEastAsia"/>
          <w:noProof/>
          <w:sz w:val="22"/>
          <w:lang w:val="en-US" w:eastAsia="en-US" w:bidi="ar-SA"/>
        </w:rPr>
      </w:pPr>
      <w:hyperlink w:anchor="_Toc116937960" w:history="1">
        <w:r w:rsidR="00DC150D" w:rsidRPr="00BC2862">
          <w:rPr>
            <w:rStyle w:val="Hyperlink"/>
            <w:rFonts w:ascii="Calibri" w:eastAsia="PMingLiU" w:hAnsi="Calibri" w:cs="Calibri" w:hint="eastAsia"/>
            <w:noProof/>
          </w:rPr>
          <w:t>電子通知</w:t>
        </w:r>
        <w:r w:rsidR="00DC150D">
          <w:rPr>
            <w:noProof/>
            <w:webHidden/>
          </w:rPr>
          <w:tab/>
        </w:r>
        <w:r w:rsidR="00DC150D">
          <w:rPr>
            <w:noProof/>
            <w:webHidden/>
          </w:rPr>
          <w:fldChar w:fldCharType="begin"/>
        </w:r>
        <w:r w:rsidR="00DC150D">
          <w:rPr>
            <w:noProof/>
            <w:webHidden/>
          </w:rPr>
          <w:instrText xml:space="preserve"> PAGEREF _Toc116937960 \h </w:instrText>
        </w:r>
        <w:r w:rsidR="00DC150D">
          <w:rPr>
            <w:noProof/>
            <w:webHidden/>
          </w:rPr>
        </w:r>
        <w:r w:rsidR="00DC150D">
          <w:rPr>
            <w:noProof/>
            <w:webHidden/>
          </w:rPr>
          <w:fldChar w:fldCharType="separate"/>
        </w:r>
        <w:r w:rsidR="00494009">
          <w:rPr>
            <w:noProof/>
            <w:webHidden/>
          </w:rPr>
          <w:t>3</w:t>
        </w:r>
        <w:r w:rsidR="00DC150D">
          <w:rPr>
            <w:noProof/>
            <w:webHidden/>
          </w:rPr>
          <w:fldChar w:fldCharType="end"/>
        </w:r>
      </w:hyperlink>
    </w:p>
    <w:p w14:paraId="78E1C0B1" w14:textId="1507CC61" w:rsidR="00DC150D" w:rsidRDefault="00755CCA">
      <w:pPr>
        <w:pStyle w:val="TOC5"/>
        <w:rPr>
          <w:rFonts w:eastAsiaTheme="minorEastAsia"/>
          <w:noProof/>
          <w:sz w:val="22"/>
          <w:lang w:val="en-US" w:eastAsia="en-US" w:bidi="ar-SA"/>
        </w:rPr>
      </w:pPr>
      <w:hyperlink w:anchor="_Toc116937961" w:history="1">
        <w:r w:rsidR="00DC150D" w:rsidRPr="00BC2862">
          <w:rPr>
            <w:rStyle w:val="Hyperlink"/>
            <w:rFonts w:ascii="Calibri" w:eastAsia="PMingLiU" w:hAnsi="Calibri" w:cs="Calibri" w:hint="eastAsia"/>
            <w:noProof/>
          </w:rPr>
          <w:t>先前版本</w:t>
        </w:r>
        <w:r w:rsidR="00DC150D">
          <w:rPr>
            <w:noProof/>
            <w:webHidden/>
          </w:rPr>
          <w:tab/>
        </w:r>
        <w:r w:rsidR="00DC150D">
          <w:rPr>
            <w:noProof/>
            <w:webHidden/>
          </w:rPr>
          <w:fldChar w:fldCharType="begin"/>
        </w:r>
        <w:r w:rsidR="00DC150D">
          <w:rPr>
            <w:noProof/>
            <w:webHidden/>
          </w:rPr>
          <w:instrText xml:space="preserve"> PAGEREF _Toc116937961 \h </w:instrText>
        </w:r>
        <w:r w:rsidR="00DC150D">
          <w:rPr>
            <w:noProof/>
            <w:webHidden/>
          </w:rPr>
        </w:r>
        <w:r w:rsidR="00DC150D">
          <w:rPr>
            <w:noProof/>
            <w:webHidden/>
          </w:rPr>
          <w:fldChar w:fldCharType="separate"/>
        </w:r>
        <w:r w:rsidR="00494009">
          <w:rPr>
            <w:noProof/>
            <w:webHidden/>
          </w:rPr>
          <w:t>3</w:t>
        </w:r>
        <w:r w:rsidR="00DC150D">
          <w:rPr>
            <w:noProof/>
            <w:webHidden/>
          </w:rPr>
          <w:fldChar w:fldCharType="end"/>
        </w:r>
      </w:hyperlink>
    </w:p>
    <w:p w14:paraId="07AA4B4D" w14:textId="7B760AB2" w:rsidR="00DC150D" w:rsidRDefault="00755CCA">
      <w:pPr>
        <w:pStyle w:val="TOC1"/>
        <w:rPr>
          <w:rFonts w:eastAsiaTheme="minorEastAsia"/>
          <w:b w:val="0"/>
          <w:caps w:val="0"/>
          <w:noProof/>
          <w:sz w:val="22"/>
          <w:lang w:val="en-US" w:eastAsia="en-US" w:bidi="ar-SA"/>
        </w:rPr>
      </w:pPr>
      <w:hyperlink w:anchor="_Toc116937962" w:history="1">
        <w:r w:rsidR="00DC150D" w:rsidRPr="00BC2862">
          <w:rPr>
            <w:rStyle w:val="Hyperlink"/>
            <w:rFonts w:ascii="Calibri" w:eastAsia="PMingLiU" w:hAnsi="Calibri" w:cs="Calibri" w:hint="eastAsia"/>
            <w:noProof/>
          </w:rPr>
          <w:t>定義</w:t>
        </w:r>
        <w:r w:rsidR="00DC150D">
          <w:rPr>
            <w:noProof/>
            <w:webHidden/>
          </w:rPr>
          <w:tab/>
        </w:r>
        <w:r w:rsidR="00DC150D">
          <w:rPr>
            <w:noProof/>
            <w:webHidden/>
          </w:rPr>
          <w:fldChar w:fldCharType="begin"/>
        </w:r>
        <w:r w:rsidR="00DC150D">
          <w:rPr>
            <w:noProof/>
            <w:webHidden/>
          </w:rPr>
          <w:instrText xml:space="preserve"> PAGEREF _Toc116937962 \h </w:instrText>
        </w:r>
        <w:r w:rsidR="00DC150D">
          <w:rPr>
            <w:noProof/>
            <w:webHidden/>
          </w:rPr>
        </w:r>
        <w:r w:rsidR="00DC150D">
          <w:rPr>
            <w:noProof/>
            <w:webHidden/>
          </w:rPr>
          <w:fldChar w:fldCharType="separate"/>
        </w:r>
        <w:r w:rsidR="00494009">
          <w:rPr>
            <w:noProof/>
            <w:webHidden/>
          </w:rPr>
          <w:t>4</w:t>
        </w:r>
        <w:r w:rsidR="00DC150D">
          <w:rPr>
            <w:noProof/>
            <w:webHidden/>
          </w:rPr>
          <w:fldChar w:fldCharType="end"/>
        </w:r>
      </w:hyperlink>
    </w:p>
    <w:p w14:paraId="2B178C56" w14:textId="66943360" w:rsidR="00DC150D" w:rsidRDefault="00755CCA">
      <w:pPr>
        <w:pStyle w:val="TOC1"/>
        <w:rPr>
          <w:rFonts w:eastAsiaTheme="minorEastAsia"/>
          <w:b w:val="0"/>
          <w:caps w:val="0"/>
          <w:noProof/>
          <w:sz w:val="22"/>
          <w:lang w:val="en-US" w:eastAsia="en-US" w:bidi="ar-SA"/>
        </w:rPr>
      </w:pPr>
      <w:hyperlink w:anchor="_Toc116937963" w:history="1">
        <w:r w:rsidR="00DC150D" w:rsidRPr="00BC2862">
          <w:rPr>
            <w:rStyle w:val="Hyperlink"/>
            <w:rFonts w:ascii="Calibri" w:eastAsia="PMingLiU" w:hAnsi="Calibri" w:cs="Calibri" w:hint="eastAsia"/>
            <w:noProof/>
          </w:rPr>
          <w:t>一般條款</w:t>
        </w:r>
        <w:r w:rsidR="00DC150D">
          <w:rPr>
            <w:noProof/>
            <w:webHidden/>
          </w:rPr>
          <w:tab/>
        </w:r>
        <w:r w:rsidR="00DC150D">
          <w:rPr>
            <w:noProof/>
            <w:webHidden/>
          </w:rPr>
          <w:fldChar w:fldCharType="begin"/>
        </w:r>
        <w:r w:rsidR="00DC150D">
          <w:rPr>
            <w:noProof/>
            <w:webHidden/>
          </w:rPr>
          <w:instrText xml:space="preserve"> PAGEREF _Toc116937963 \h </w:instrText>
        </w:r>
        <w:r w:rsidR="00DC150D">
          <w:rPr>
            <w:noProof/>
            <w:webHidden/>
          </w:rPr>
        </w:r>
        <w:r w:rsidR="00DC150D">
          <w:rPr>
            <w:noProof/>
            <w:webHidden/>
          </w:rPr>
          <w:fldChar w:fldCharType="separate"/>
        </w:r>
        <w:r w:rsidR="00494009">
          <w:rPr>
            <w:noProof/>
            <w:webHidden/>
          </w:rPr>
          <w:t>5</w:t>
        </w:r>
        <w:r w:rsidR="00DC150D">
          <w:rPr>
            <w:noProof/>
            <w:webHidden/>
          </w:rPr>
          <w:fldChar w:fldCharType="end"/>
        </w:r>
      </w:hyperlink>
    </w:p>
    <w:p w14:paraId="416F7E08" w14:textId="058F94C0" w:rsidR="00DC150D" w:rsidRDefault="00755CCA">
      <w:pPr>
        <w:pStyle w:val="TOC5"/>
        <w:rPr>
          <w:rFonts w:eastAsiaTheme="minorEastAsia"/>
          <w:noProof/>
          <w:sz w:val="22"/>
          <w:lang w:val="en-US" w:eastAsia="en-US" w:bidi="ar-SA"/>
        </w:rPr>
      </w:pPr>
      <w:hyperlink w:anchor="_Toc116937964" w:history="1">
        <w:r w:rsidR="00DC150D" w:rsidRPr="00BC2862">
          <w:rPr>
            <w:rStyle w:val="Hyperlink"/>
            <w:rFonts w:ascii="Calibri" w:eastAsia="PMingLiU" w:hAnsi="Calibri" w:cs="Calibri" w:hint="eastAsia"/>
            <w:noProof/>
          </w:rPr>
          <w:t>法律遵循</w:t>
        </w:r>
        <w:r w:rsidR="00DC150D">
          <w:rPr>
            <w:noProof/>
            <w:webHidden/>
          </w:rPr>
          <w:tab/>
        </w:r>
        <w:r w:rsidR="00DC150D">
          <w:rPr>
            <w:noProof/>
            <w:webHidden/>
          </w:rPr>
          <w:fldChar w:fldCharType="begin"/>
        </w:r>
        <w:r w:rsidR="00DC150D">
          <w:rPr>
            <w:noProof/>
            <w:webHidden/>
          </w:rPr>
          <w:instrText xml:space="preserve"> PAGEREF _Toc116937964 \h </w:instrText>
        </w:r>
        <w:r w:rsidR="00DC150D">
          <w:rPr>
            <w:noProof/>
            <w:webHidden/>
          </w:rPr>
        </w:r>
        <w:r w:rsidR="00DC150D">
          <w:rPr>
            <w:noProof/>
            <w:webHidden/>
          </w:rPr>
          <w:fldChar w:fldCharType="separate"/>
        </w:r>
        <w:r w:rsidR="00494009">
          <w:rPr>
            <w:noProof/>
            <w:webHidden/>
          </w:rPr>
          <w:t>5</w:t>
        </w:r>
        <w:r w:rsidR="00DC150D">
          <w:rPr>
            <w:noProof/>
            <w:webHidden/>
          </w:rPr>
          <w:fldChar w:fldCharType="end"/>
        </w:r>
      </w:hyperlink>
    </w:p>
    <w:p w14:paraId="6D42DAFC" w14:textId="6DF00B26" w:rsidR="00DC150D" w:rsidRDefault="00755CCA">
      <w:pPr>
        <w:pStyle w:val="TOC1"/>
        <w:rPr>
          <w:rFonts w:eastAsiaTheme="minorEastAsia"/>
          <w:b w:val="0"/>
          <w:caps w:val="0"/>
          <w:noProof/>
          <w:sz w:val="22"/>
          <w:lang w:val="en-US" w:eastAsia="en-US" w:bidi="ar-SA"/>
        </w:rPr>
      </w:pPr>
      <w:hyperlink w:anchor="_Toc116937965" w:history="1">
        <w:r w:rsidR="00DC150D" w:rsidRPr="00BC2862">
          <w:rPr>
            <w:rStyle w:val="Hyperlink"/>
            <w:rFonts w:ascii="Calibri" w:eastAsia="PMingLiU" w:hAnsi="Calibri" w:cs="Calibri" w:hint="eastAsia"/>
            <w:noProof/>
          </w:rPr>
          <w:t>資料保護條款</w:t>
        </w:r>
        <w:r w:rsidR="00DC150D">
          <w:rPr>
            <w:noProof/>
            <w:webHidden/>
          </w:rPr>
          <w:tab/>
        </w:r>
        <w:r w:rsidR="00DC150D">
          <w:rPr>
            <w:noProof/>
            <w:webHidden/>
          </w:rPr>
          <w:fldChar w:fldCharType="begin"/>
        </w:r>
        <w:r w:rsidR="00DC150D">
          <w:rPr>
            <w:noProof/>
            <w:webHidden/>
          </w:rPr>
          <w:instrText xml:space="preserve"> PAGEREF _Toc116937965 \h </w:instrText>
        </w:r>
        <w:r w:rsidR="00DC150D">
          <w:rPr>
            <w:noProof/>
            <w:webHidden/>
          </w:rPr>
        </w:r>
        <w:r w:rsidR="00DC150D">
          <w:rPr>
            <w:noProof/>
            <w:webHidden/>
          </w:rPr>
          <w:fldChar w:fldCharType="separate"/>
        </w:r>
        <w:r w:rsidR="00494009">
          <w:rPr>
            <w:noProof/>
            <w:webHidden/>
          </w:rPr>
          <w:t>5</w:t>
        </w:r>
        <w:r w:rsidR="00DC150D">
          <w:rPr>
            <w:noProof/>
            <w:webHidden/>
          </w:rPr>
          <w:fldChar w:fldCharType="end"/>
        </w:r>
      </w:hyperlink>
    </w:p>
    <w:p w14:paraId="38D7ECD5" w14:textId="756870A5" w:rsidR="00DC150D" w:rsidRDefault="00755CCA">
      <w:pPr>
        <w:pStyle w:val="TOC5"/>
        <w:rPr>
          <w:rFonts w:eastAsiaTheme="minorEastAsia"/>
          <w:noProof/>
          <w:sz w:val="22"/>
          <w:lang w:val="en-US" w:eastAsia="en-US" w:bidi="ar-SA"/>
        </w:rPr>
      </w:pPr>
      <w:hyperlink w:anchor="_Toc116937966" w:history="1">
        <w:r w:rsidR="00DC150D" w:rsidRPr="00BC2862">
          <w:rPr>
            <w:rStyle w:val="Hyperlink"/>
            <w:rFonts w:ascii="Calibri" w:eastAsia="PMingLiU" w:hAnsi="Calibri" w:cs="Calibri" w:hint="eastAsia"/>
            <w:noProof/>
          </w:rPr>
          <w:t>涵蓋範圍</w:t>
        </w:r>
        <w:r w:rsidR="00DC150D">
          <w:rPr>
            <w:noProof/>
            <w:webHidden/>
          </w:rPr>
          <w:tab/>
        </w:r>
        <w:r w:rsidR="00DC150D">
          <w:rPr>
            <w:noProof/>
            <w:webHidden/>
          </w:rPr>
          <w:fldChar w:fldCharType="begin"/>
        </w:r>
        <w:r w:rsidR="00DC150D">
          <w:rPr>
            <w:noProof/>
            <w:webHidden/>
          </w:rPr>
          <w:instrText xml:space="preserve"> PAGEREF _Toc116937966 \h </w:instrText>
        </w:r>
        <w:r w:rsidR="00DC150D">
          <w:rPr>
            <w:noProof/>
            <w:webHidden/>
          </w:rPr>
        </w:r>
        <w:r w:rsidR="00DC150D">
          <w:rPr>
            <w:noProof/>
            <w:webHidden/>
          </w:rPr>
          <w:fldChar w:fldCharType="separate"/>
        </w:r>
        <w:r w:rsidR="00494009">
          <w:rPr>
            <w:noProof/>
            <w:webHidden/>
          </w:rPr>
          <w:t>5</w:t>
        </w:r>
        <w:r w:rsidR="00DC150D">
          <w:rPr>
            <w:noProof/>
            <w:webHidden/>
          </w:rPr>
          <w:fldChar w:fldCharType="end"/>
        </w:r>
      </w:hyperlink>
    </w:p>
    <w:p w14:paraId="4EA587D0" w14:textId="68022291" w:rsidR="00DC150D" w:rsidRDefault="00755CCA">
      <w:pPr>
        <w:pStyle w:val="TOC5"/>
        <w:rPr>
          <w:rFonts w:eastAsiaTheme="minorEastAsia"/>
          <w:noProof/>
          <w:sz w:val="22"/>
          <w:lang w:val="en-US" w:eastAsia="en-US" w:bidi="ar-SA"/>
        </w:rPr>
      </w:pPr>
      <w:hyperlink w:anchor="_Toc116937967" w:history="1">
        <w:r w:rsidR="00DC150D" w:rsidRPr="00BC2862">
          <w:rPr>
            <w:rStyle w:val="Hyperlink"/>
            <w:rFonts w:ascii="Calibri" w:eastAsia="PMingLiU" w:hAnsi="Calibri" w:cs="Calibri" w:hint="eastAsia"/>
            <w:noProof/>
          </w:rPr>
          <w:t>資料處理之性質；所有權</w:t>
        </w:r>
        <w:r w:rsidR="00DC150D">
          <w:rPr>
            <w:noProof/>
            <w:webHidden/>
          </w:rPr>
          <w:tab/>
        </w:r>
        <w:r w:rsidR="00DC150D">
          <w:rPr>
            <w:noProof/>
            <w:webHidden/>
          </w:rPr>
          <w:fldChar w:fldCharType="begin"/>
        </w:r>
        <w:r w:rsidR="00DC150D">
          <w:rPr>
            <w:noProof/>
            <w:webHidden/>
          </w:rPr>
          <w:instrText xml:space="preserve"> PAGEREF _Toc116937967 \h </w:instrText>
        </w:r>
        <w:r w:rsidR="00DC150D">
          <w:rPr>
            <w:noProof/>
            <w:webHidden/>
          </w:rPr>
        </w:r>
        <w:r w:rsidR="00DC150D">
          <w:rPr>
            <w:noProof/>
            <w:webHidden/>
          </w:rPr>
          <w:fldChar w:fldCharType="separate"/>
        </w:r>
        <w:r w:rsidR="00494009">
          <w:rPr>
            <w:noProof/>
            <w:webHidden/>
          </w:rPr>
          <w:t>5</w:t>
        </w:r>
        <w:r w:rsidR="00DC150D">
          <w:rPr>
            <w:noProof/>
            <w:webHidden/>
          </w:rPr>
          <w:fldChar w:fldCharType="end"/>
        </w:r>
      </w:hyperlink>
    </w:p>
    <w:p w14:paraId="3F5807A3" w14:textId="375482C0" w:rsidR="00DC150D" w:rsidRDefault="00755CCA">
      <w:pPr>
        <w:pStyle w:val="TOC5"/>
        <w:rPr>
          <w:rFonts w:eastAsiaTheme="minorEastAsia"/>
          <w:noProof/>
          <w:sz w:val="22"/>
          <w:lang w:val="en-US" w:eastAsia="en-US" w:bidi="ar-SA"/>
        </w:rPr>
      </w:pPr>
      <w:hyperlink w:anchor="_Toc116937968" w:history="1">
        <w:r w:rsidR="00DC150D" w:rsidRPr="00BC2862">
          <w:rPr>
            <w:rStyle w:val="Hyperlink"/>
            <w:rFonts w:ascii="Calibri" w:eastAsia="PMingLiU" w:hAnsi="Calibri" w:cs="Calibri" w:hint="eastAsia"/>
            <w:noProof/>
          </w:rPr>
          <w:t>處理後資料之揭露</w:t>
        </w:r>
        <w:r w:rsidR="00DC150D">
          <w:rPr>
            <w:noProof/>
            <w:webHidden/>
          </w:rPr>
          <w:tab/>
        </w:r>
        <w:r w:rsidR="00DC150D">
          <w:rPr>
            <w:noProof/>
            <w:webHidden/>
          </w:rPr>
          <w:fldChar w:fldCharType="begin"/>
        </w:r>
        <w:r w:rsidR="00DC150D">
          <w:rPr>
            <w:noProof/>
            <w:webHidden/>
          </w:rPr>
          <w:instrText xml:space="preserve"> PAGEREF _Toc116937968 \h </w:instrText>
        </w:r>
        <w:r w:rsidR="00DC150D">
          <w:rPr>
            <w:noProof/>
            <w:webHidden/>
          </w:rPr>
        </w:r>
        <w:r w:rsidR="00DC150D">
          <w:rPr>
            <w:noProof/>
            <w:webHidden/>
          </w:rPr>
          <w:fldChar w:fldCharType="separate"/>
        </w:r>
        <w:r w:rsidR="00494009">
          <w:rPr>
            <w:noProof/>
            <w:webHidden/>
          </w:rPr>
          <w:t>6</w:t>
        </w:r>
        <w:r w:rsidR="00DC150D">
          <w:rPr>
            <w:noProof/>
            <w:webHidden/>
          </w:rPr>
          <w:fldChar w:fldCharType="end"/>
        </w:r>
      </w:hyperlink>
    </w:p>
    <w:p w14:paraId="2F29C039" w14:textId="7889BA89" w:rsidR="00DC150D" w:rsidRDefault="00755CCA">
      <w:pPr>
        <w:pStyle w:val="TOC5"/>
        <w:rPr>
          <w:rFonts w:eastAsiaTheme="minorEastAsia"/>
          <w:noProof/>
          <w:sz w:val="22"/>
          <w:lang w:val="en-US" w:eastAsia="en-US" w:bidi="ar-SA"/>
        </w:rPr>
      </w:pPr>
      <w:hyperlink w:anchor="_Toc116937969" w:history="1">
        <w:r w:rsidR="00DC150D" w:rsidRPr="00BC2862">
          <w:rPr>
            <w:rStyle w:val="Hyperlink"/>
            <w:rFonts w:ascii="Calibri" w:eastAsia="PMingLiU" w:hAnsi="Calibri" w:cs="Calibri" w:hint="eastAsia"/>
            <w:noProof/>
          </w:rPr>
          <w:t>個人資料之處理；</w:t>
        </w:r>
        <w:r w:rsidR="00DC150D" w:rsidRPr="00BC2862">
          <w:rPr>
            <w:rStyle w:val="Hyperlink"/>
            <w:rFonts w:ascii="Calibri" w:eastAsia="PMingLiU" w:hAnsi="Calibri" w:cs="Calibri"/>
            <w:noProof/>
          </w:rPr>
          <w:t>GDPR</w:t>
        </w:r>
        <w:r w:rsidR="00DC150D">
          <w:rPr>
            <w:noProof/>
            <w:webHidden/>
          </w:rPr>
          <w:tab/>
        </w:r>
        <w:r w:rsidR="00DC150D">
          <w:rPr>
            <w:noProof/>
            <w:webHidden/>
          </w:rPr>
          <w:fldChar w:fldCharType="begin"/>
        </w:r>
        <w:r w:rsidR="00DC150D">
          <w:rPr>
            <w:noProof/>
            <w:webHidden/>
          </w:rPr>
          <w:instrText xml:space="preserve"> PAGEREF _Toc116937969 \h </w:instrText>
        </w:r>
        <w:r w:rsidR="00DC150D">
          <w:rPr>
            <w:noProof/>
            <w:webHidden/>
          </w:rPr>
        </w:r>
        <w:r w:rsidR="00DC150D">
          <w:rPr>
            <w:noProof/>
            <w:webHidden/>
          </w:rPr>
          <w:fldChar w:fldCharType="separate"/>
        </w:r>
        <w:r w:rsidR="00494009">
          <w:rPr>
            <w:noProof/>
            <w:webHidden/>
          </w:rPr>
          <w:t>6</w:t>
        </w:r>
        <w:r w:rsidR="00DC150D">
          <w:rPr>
            <w:noProof/>
            <w:webHidden/>
          </w:rPr>
          <w:fldChar w:fldCharType="end"/>
        </w:r>
      </w:hyperlink>
    </w:p>
    <w:p w14:paraId="6FC01389" w14:textId="079A65E5" w:rsidR="00DC150D" w:rsidRDefault="00755CCA">
      <w:pPr>
        <w:pStyle w:val="TOC5"/>
        <w:rPr>
          <w:rFonts w:eastAsiaTheme="minorEastAsia"/>
          <w:noProof/>
          <w:sz w:val="22"/>
          <w:lang w:val="en-US" w:eastAsia="en-US" w:bidi="ar-SA"/>
        </w:rPr>
      </w:pPr>
      <w:hyperlink w:anchor="_Toc116937970" w:history="1">
        <w:r w:rsidR="00DC150D" w:rsidRPr="00BC2862">
          <w:rPr>
            <w:rStyle w:val="Hyperlink"/>
            <w:rFonts w:ascii="Calibri" w:eastAsia="PMingLiU" w:hAnsi="Calibri" w:cs="Calibri" w:hint="eastAsia"/>
            <w:noProof/>
          </w:rPr>
          <w:t>資料安全性</w:t>
        </w:r>
        <w:r w:rsidR="00DC150D">
          <w:rPr>
            <w:noProof/>
            <w:webHidden/>
          </w:rPr>
          <w:tab/>
        </w:r>
        <w:r w:rsidR="00DC150D">
          <w:rPr>
            <w:noProof/>
            <w:webHidden/>
          </w:rPr>
          <w:fldChar w:fldCharType="begin"/>
        </w:r>
        <w:r w:rsidR="00DC150D">
          <w:rPr>
            <w:noProof/>
            <w:webHidden/>
          </w:rPr>
          <w:instrText xml:space="preserve"> PAGEREF _Toc116937970 \h </w:instrText>
        </w:r>
        <w:r w:rsidR="00DC150D">
          <w:rPr>
            <w:noProof/>
            <w:webHidden/>
          </w:rPr>
        </w:r>
        <w:r w:rsidR="00DC150D">
          <w:rPr>
            <w:noProof/>
            <w:webHidden/>
          </w:rPr>
          <w:fldChar w:fldCharType="separate"/>
        </w:r>
        <w:r w:rsidR="00494009">
          <w:rPr>
            <w:noProof/>
            <w:webHidden/>
          </w:rPr>
          <w:t>7</w:t>
        </w:r>
        <w:r w:rsidR="00DC150D">
          <w:rPr>
            <w:noProof/>
            <w:webHidden/>
          </w:rPr>
          <w:fldChar w:fldCharType="end"/>
        </w:r>
      </w:hyperlink>
    </w:p>
    <w:p w14:paraId="36BA5DE4" w14:textId="486EB255" w:rsidR="00DC150D" w:rsidRDefault="00755CCA">
      <w:pPr>
        <w:pStyle w:val="TOC5"/>
        <w:rPr>
          <w:rFonts w:eastAsiaTheme="minorEastAsia"/>
          <w:noProof/>
          <w:sz w:val="22"/>
          <w:lang w:val="en-US" w:eastAsia="en-US" w:bidi="ar-SA"/>
        </w:rPr>
      </w:pPr>
      <w:hyperlink w:anchor="_Toc116937971" w:history="1">
        <w:r w:rsidR="00DC150D" w:rsidRPr="00BC2862">
          <w:rPr>
            <w:rStyle w:val="Hyperlink"/>
            <w:rFonts w:ascii="Calibri" w:eastAsia="PMingLiU" w:hAnsi="Calibri" w:cs="Calibri" w:hint="eastAsia"/>
            <w:noProof/>
          </w:rPr>
          <w:t>安全性事件通知</w:t>
        </w:r>
        <w:r w:rsidR="00DC150D">
          <w:rPr>
            <w:noProof/>
            <w:webHidden/>
          </w:rPr>
          <w:tab/>
        </w:r>
        <w:r w:rsidR="00DC150D">
          <w:rPr>
            <w:noProof/>
            <w:webHidden/>
          </w:rPr>
          <w:fldChar w:fldCharType="begin"/>
        </w:r>
        <w:r w:rsidR="00DC150D">
          <w:rPr>
            <w:noProof/>
            <w:webHidden/>
          </w:rPr>
          <w:instrText xml:space="preserve"> PAGEREF _Toc116937971 \h </w:instrText>
        </w:r>
        <w:r w:rsidR="00DC150D">
          <w:rPr>
            <w:noProof/>
            <w:webHidden/>
          </w:rPr>
        </w:r>
        <w:r w:rsidR="00DC150D">
          <w:rPr>
            <w:noProof/>
            <w:webHidden/>
          </w:rPr>
          <w:fldChar w:fldCharType="separate"/>
        </w:r>
        <w:r w:rsidR="00494009">
          <w:rPr>
            <w:noProof/>
            <w:webHidden/>
          </w:rPr>
          <w:t>8</w:t>
        </w:r>
        <w:r w:rsidR="00DC150D">
          <w:rPr>
            <w:noProof/>
            <w:webHidden/>
          </w:rPr>
          <w:fldChar w:fldCharType="end"/>
        </w:r>
      </w:hyperlink>
    </w:p>
    <w:p w14:paraId="26B0B5B1" w14:textId="263102D6" w:rsidR="00DC150D" w:rsidRDefault="00755CCA">
      <w:pPr>
        <w:pStyle w:val="TOC5"/>
        <w:rPr>
          <w:rFonts w:eastAsiaTheme="minorEastAsia"/>
          <w:noProof/>
          <w:sz w:val="22"/>
          <w:lang w:val="en-US" w:eastAsia="en-US" w:bidi="ar-SA"/>
        </w:rPr>
      </w:pPr>
      <w:hyperlink w:anchor="_Toc116937972" w:history="1">
        <w:r w:rsidR="00DC150D" w:rsidRPr="00BC2862">
          <w:rPr>
            <w:rStyle w:val="Hyperlink"/>
            <w:rFonts w:ascii="Calibri" w:eastAsia="PMingLiU" w:hAnsi="Calibri" w:cs="Calibri" w:hint="eastAsia"/>
            <w:noProof/>
          </w:rPr>
          <w:t>資料傳輸</w:t>
        </w:r>
        <w:r w:rsidR="00DC150D">
          <w:rPr>
            <w:noProof/>
            <w:webHidden/>
          </w:rPr>
          <w:tab/>
        </w:r>
        <w:r w:rsidR="00DC150D">
          <w:rPr>
            <w:noProof/>
            <w:webHidden/>
          </w:rPr>
          <w:fldChar w:fldCharType="begin"/>
        </w:r>
        <w:r w:rsidR="00DC150D">
          <w:rPr>
            <w:noProof/>
            <w:webHidden/>
          </w:rPr>
          <w:instrText xml:space="preserve"> PAGEREF _Toc116937972 \h </w:instrText>
        </w:r>
        <w:r w:rsidR="00DC150D">
          <w:rPr>
            <w:noProof/>
            <w:webHidden/>
          </w:rPr>
        </w:r>
        <w:r w:rsidR="00DC150D">
          <w:rPr>
            <w:noProof/>
            <w:webHidden/>
          </w:rPr>
          <w:fldChar w:fldCharType="separate"/>
        </w:r>
        <w:r w:rsidR="00494009">
          <w:rPr>
            <w:noProof/>
            <w:webHidden/>
          </w:rPr>
          <w:t>8</w:t>
        </w:r>
        <w:r w:rsidR="00DC150D">
          <w:rPr>
            <w:noProof/>
            <w:webHidden/>
          </w:rPr>
          <w:fldChar w:fldCharType="end"/>
        </w:r>
      </w:hyperlink>
    </w:p>
    <w:p w14:paraId="6437142D" w14:textId="4BF251D4" w:rsidR="00DC150D" w:rsidRDefault="00755CCA">
      <w:pPr>
        <w:pStyle w:val="TOC5"/>
        <w:rPr>
          <w:rFonts w:eastAsiaTheme="minorEastAsia"/>
          <w:noProof/>
          <w:sz w:val="22"/>
          <w:lang w:val="en-US" w:eastAsia="en-US" w:bidi="ar-SA"/>
        </w:rPr>
      </w:pPr>
      <w:hyperlink w:anchor="_Toc116937973" w:history="1">
        <w:r w:rsidR="00DC150D" w:rsidRPr="00BC2862">
          <w:rPr>
            <w:rStyle w:val="Hyperlink"/>
            <w:rFonts w:ascii="Calibri" w:eastAsia="PMingLiU" w:hAnsi="Calibri" w:cs="Calibri" w:hint="eastAsia"/>
            <w:noProof/>
          </w:rPr>
          <w:t>專業服務資料刪除</w:t>
        </w:r>
        <w:r w:rsidR="00DC150D">
          <w:rPr>
            <w:noProof/>
            <w:webHidden/>
          </w:rPr>
          <w:tab/>
        </w:r>
        <w:r w:rsidR="00DC150D">
          <w:rPr>
            <w:noProof/>
            <w:webHidden/>
          </w:rPr>
          <w:fldChar w:fldCharType="begin"/>
        </w:r>
        <w:r w:rsidR="00DC150D">
          <w:rPr>
            <w:noProof/>
            <w:webHidden/>
          </w:rPr>
          <w:instrText xml:space="preserve"> PAGEREF _Toc116937973 \h </w:instrText>
        </w:r>
        <w:r w:rsidR="00DC150D">
          <w:rPr>
            <w:noProof/>
            <w:webHidden/>
          </w:rPr>
        </w:r>
        <w:r w:rsidR="00DC150D">
          <w:rPr>
            <w:noProof/>
            <w:webHidden/>
          </w:rPr>
          <w:fldChar w:fldCharType="separate"/>
        </w:r>
        <w:r w:rsidR="00494009">
          <w:rPr>
            <w:noProof/>
            <w:webHidden/>
          </w:rPr>
          <w:t>8</w:t>
        </w:r>
        <w:r w:rsidR="00DC150D">
          <w:rPr>
            <w:noProof/>
            <w:webHidden/>
          </w:rPr>
          <w:fldChar w:fldCharType="end"/>
        </w:r>
      </w:hyperlink>
    </w:p>
    <w:p w14:paraId="300DEA20" w14:textId="126C6523" w:rsidR="00DC150D" w:rsidRDefault="00755CCA">
      <w:pPr>
        <w:pStyle w:val="TOC5"/>
        <w:rPr>
          <w:rFonts w:eastAsiaTheme="minorEastAsia"/>
          <w:noProof/>
          <w:sz w:val="22"/>
          <w:lang w:val="en-US" w:eastAsia="en-US" w:bidi="ar-SA"/>
        </w:rPr>
      </w:pPr>
      <w:hyperlink w:anchor="_Toc116937974" w:history="1">
        <w:r w:rsidR="00DC150D" w:rsidRPr="00BC2862">
          <w:rPr>
            <w:rStyle w:val="Hyperlink"/>
            <w:rFonts w:ascii="Calibri" w:eastAsia="PMingLiU" w:hAnsi="Calibri" w:cs="Calibri" w:hint="eastAsia"/>
            <w:noProof/>
          </w:rPr>
          <w:t>處理者保密承諾</w:t>
        </w:r>
        <w:r w:rsidR="00DC150D">
          <w:rPr>
            <w:noProof/>
            <w:webHidden/>
          </w:rPr>
          <w:tab/>
        </w:r>
        <w:r w:rsidR="00DC150D">
          <w:rPr>
            <w:noProof/>
            <w:webHidden/>
          </w:rPr>
          <w:fldChar w:fldCharType="begin"/>
        </w:r>
        <w:r w:rsidR="00DC150D">
          <w:rPr>
            <w:noProof/>
            <w:webHidden/>
          </w:rPr>
          <w:instrText xml:space="preserve"> PAGEREF _Toc116937974 \h </w:instrText>
        </w:r>
        <w:r w:rsidR="00DC150D">
          <w:rPr>
            <w:noProof/>
            <w:webHidden/>
          </w:rPr>
        </w:r>
        <w:r w:rsidR="00DC150D">
          <w:rPr>
            <w:noProof/>
            <w:webHidden/>
          </w:rPr>
          <w:fldChar w:fldCharType="separate"/>
        </w:r>
        <w:r w:rsidR="00494009">
          <w:rPr>
            <w:noProof/>
            <w:webHidden/>
          </w:rPr>
          <w:t>8</w:t>
        </w:r>
        <w:r w:rsidR="00DC150D">
          <w:rPr>
            <w:noProof/>
            <w:webHidden/>
          </w:rPr>
          <w:fldChar w:fldCharType="end"/>
        </w:r>
      </w:hyperlink>
    </w:p>
    <w:p w14:paraId="20DB970F" w14:textId="72260C7F" w:rsidR="00DC150D" w:rsidRDefault="00755CCA">
      <w:pPr>
        <w:pStyle w:val="TOC5"/>
        <w:rPr>
          <w:rFonts w:eastAsiaTheme="minorEastAsia"/>
          <w:noProof/>
          <w:sz w:val="22"/>
          <w:lang w:val="en-US" w:eastAsia="en-US" w:bidi="ar-SA"/>
        </w:rPr>
      </w:pPr>
      <w:hyperlink w:anchor="_Toc116937975" w:history="1">
        <w:r w:rsidR="00DC150D" w:rsidRPr="00BC2862">
          <w:rPr>
            <w:rStyle w:val="Hyperlink"/>
            <w:rFonts w:ascii="Calibri" w:eastAsia="PMingLiU" w:hAnsi="Calibri" w:cs="Calibri" w:hint="eastAsia"/>
            <w:noProof/>
          </w:rPr>
          <w:t>使用輔助處理者之聲明和控制</w:t>
        </w:r>
        <w:r w:rsidR="00DC150D">
          <w:rPr>
            <w:noProof/>
            <w:webHidden/>
          </w:rPr>
          <w:tab/>
        </w:r>
        <w:r w:rsidR="00DC150D">
          <w:rPr>
            <w:noProof/>
            <w:webHidden/>
          </w:rPr>
          <w:fldChar w:fldCharType="begin"/>
        </w:r>
        <w:r w:rsidR="00DC150D">
          <w:rPr>
            <w:noProof/>
            <w:webHidden/>
          </w:rPr>
          <w:instrText xml:space="preserve"> PAGEREF _Toc116937975 \h </w:instrText>
        </w:r>
        <w:r w:rsidR="00DC150D">
          <w:rPr>
            <w:noProof/>
            <w:webHidden/>
          </w:rPr>
        </w:r>
        <w:r w:rsidR="00DC150D">
          <w:rPr>
            <w:noProof/>
            <w:webHidden/>
          </w:rPr>
          <w:fldChar w:fldCharType="separate"/>
        </w:r>
        <w:r w:rsidR="00494009">
          <w:rPr>
            <w:noProof/>
            <w:webHidden/>
          </w:rPr>
          <w:t>8</w:t>
        </w:r>
        <w:r w:rsidR="00DC150D">
          <w:rPr>
            <w:noProof/>
            <w:webHidden/>
          </w:rPr>
          <w:fldChar w:fldCharType="end"/>
        </w:r>
      </w:hyperlink>
    </w:p>
    <w:p w14:paraId="233ECE3A" w14:textId="618890B3" w:rsidR="00DC150D" w:rsidRDefault="00755CCA">
      <w:pPr>
        <w:pStyle w:val="TOC5"/>
        <w:rPr>
          <w:rFonts w:eastAsiaTheme="minorEastAsia"/>
          <w:noProof/>
          <w:sz w:val="22"/>
          <w:lang w:val="en-US" w:eastAsia="en-US" w:bidi="ar-SA"/>
        </w:rPr>
      </w:pPr>
      <w:hyperlink w:anchor="_Toc116937976" w:history="1">
        <w:r w:rsidR="00DC150D" w:rsidRPr="00BC2862">
          <w:rPr>
            <w:rStyle w:val="Hyperlink"/>
            <w:rFonts w:ascii="Calibri" w:eastAsia="PMingLiU" w:hAnsi="Calibri" w:cs="Calibri" w:hint="eastAsia"/>
            <w:noProof/>
          </w:rPr>
          <w:t>加利福尼亞州消費者隱私權法案</w:t>
        </w:r>
        <w:r w:rsidR="00DC150D" w:rsidRPr="00BC2862">
          <w:rPr>
            <w:rStyle w:val="Hyperlink"/>
            <w:rFonts w:ascii="Calibri" w:eastAsia="PMingLiU" w:hAnsi="Calibri" w:cs="Calibri"/>
            <w:noProof/>
          </w:rPr>
          <w:t xml:space="preserve"> (CCPA) </w:t>
        </w:r>
        <w:r w:rsidR="00DC150D" w:rsidRPr="00BC2862">
          <w:rPr>
            <w:rStyle w:val="Hyperlink"/>
            <w:rFonts w:ascii="Calibri" w:eastAsia="PMingLiU" w:hAnsi="Calibri" w:cs="Calibri" w:hint="eastAsia"/>
            <w:noProof/>
          </w:rPr>
          <w:t>條款</w:t>
        </w:r>
        <w:r w:rsidR="00DC150D">
          <w:rPr>
            <w:noProof/>
            <w:webHidden/>
          </w:rPr>
          <w:tab/>
        </w:r>
        <w:r w:rsidR="00DC150D">
          <w:rPr>
            <w:noProof/>
            <w:webHidden/>
          </w:rPr>
          <w:fldChar w:fldCharType="begin"/>
        </w:r>
        <w:r w:rsidR="00DC150D">
          <w:rPr>
            <w:noProof/>
            <w:webHidden/>
          </w:rPr>
          <w:instrText xml:space="preserve"> PAGEREF _Toc116937976 \h </w:instrText>
        </w:r>
        <w:r w:rsidR="00DC150D">
          <w:rPr>
            <w:noProof/>
            <w:webHidden/>
          </w:rPr>
        </w:r>
        <w:r w:rsidR="00DC150D">
          <w:rPr>
            <w:noProof/>
            <w:webHidden/>
          </w:rPr>
          <w:fldChar w:fldCharType="separate"/>
        </w:r>
        <w:r w:rsidR="00494009">
          <w:rPr>
            <w:noProof/>
            <w:webHidden/>
          </w:rPr>
          <w:t>9</w:t>
        </w:r>
        <w:r w:rsidR="00DC150D">
          <w:rPr>
            <w:noProof/>
            <w:webHidden/>
          </w:rPr>
          <w:fldChar w:fldCharType="end"/>
        </w:r>
      </w:hyperlink>
    </w:p>
    <w:p w14:paraId="3B7A4E41" w14:textId="33A2B712" w:rsidR="00DC150D" w:rsidRDefault="00755CCA">
      <w:pPr>
        <w:pStyle w:val="TOC5"/>
        <w:rPr>
          <w:rFonts w:eastAsiaTheme="minorEastAsia"/>
          <w:noProof/>
          <w:sz w:val="22"/>
          <w:lang w:val="en-US" w:eastAsia="en-US" w:bidi="ar-SA"/>
        </w:rPr>
      </w:pPr>
      <w:hyperlink w:anchor="_Toc116937977" w:history="1">
        <w:r w:rsidR="00DC150D" w:rsidRPr="00BC2862">
          <w:rPr>
            <w:rStyle w:val="Hyperlink"/>
            <w:rFonts w:ascii="Calibri" w:eastAsia="PMingLiU" w:hAnsi="Calibri" w:cs="Calibri" w:hint="eastAsia"/>
            <w:noProof/>
          </w:rPr>
          <w:t>生物識別資料</w:t>
        </w:r>
        <w:r w:rsidR="00DC150D">
          <w:rPr>
            <w:noProof/>
            <w:webHidden/>
          </w:rPr>
          <w:tab/>
        </w:r>
        <w:r w:rsidR="00DC150D">
          <w:rPr>
            <w:noProof/>
            <w:webHidden/>
          </w:rPr>
          <w:fldChar w:fldCharType="begin"/>
        </w:r>
        <w:r w:rsidR="00DC150D">
          <w:rPr>
            <w:noProof/>
            <w:webHidden/>
          </w:rPr>
          <w:instrText xml:space="preserve"> PAGEREF _Toc116937977 \h </w:instrText>
        </w:r>
        <w:r w:rsidR="00DC150D">
          <w:rPr>
            <w:noProof/>
            <w:webHidden/>
          </w:rPr>
        </w:r>
        <w:r w:rsidR="00DC150D">
          <w:rPr>
            <w:noProof/>
            <w:webHidden/>
          </w:rPr>
          <w:fldChar w:fldCharType="separate"/>
        </w:r>
        <w:r w:rsidR="00494009">
          <w:rPr>
            <w:noProof/>
            <w:webHidden/>
          </w:rPr>
          <w:t>9</w:t>
        </w:r>
        <w:r w:rsidR="00DC150D">
          <w:rPr>
            <w:noProof/>
            <w:webHidden/>
          </w:rPr>
          <w:fldChar w:fldCharType="end"/>
        </w:r>
      </w:hyperlink>
    </w:p>
    <w:p w14:paraId="5E18DC84" w14:textId="7157DD93" w:rsidR="00DC150D" w:rsidRDefault="00755CCA">
      <w:pPr>
        <w:pStyle w:val="TOC5"/>
        <w:rPr>
          <w:rFonts w:eastAsiaTheme="minorEastAsia"/>
          <w:noProof/>
          <w:sz w:val="22"/>
          <w:lang w:val="en-US" w:eastAsia="en-US" w:bidi="ar-SA"/>
        </w:rPr>
      </w:pPr>
      <w:hyperlink w:anchor="_Toc116937978" w:history="1">
        <w:r w:rsidR="00DC150D" w:rsidRPr="00BC2862">
          <w:rPr>
            <w:rStyle w:val="Hyperlink"/>
            <w:rFonts w:ascii="Calibri" w:eastAsia="PMingLiU" w:hAnsi="Calibri" w:cs="Calibri" w:hint="eastAsia"/>
            <w:noProof/>
          </w:rPr>
          <w:t>如何連絡</w:t>
        </w:r>
        <w:r w:rsidR="00DC150D" w:rsidRPr="00BC2862">
          <w:rPr>
            <w:rStyle w:val="Hyperlink"/>
            <w:rFonts w:ascii="Calibri" w:eastAsia="PMingLiU" w:hAnsi="Calibri" w:cs="Calibri"/>
            <w:noProof/>
          </w:rPr>
          <w:t xml:space="preserve"> Microsoft</w:t>
        </w:r>
        <w:r w:rsidR="00DC150D">
          <w:rPr>
            <w:noProof/>
            <w:webHidden/>
          </w:rPr>
          <w:tab/>
        </w:r>
        <w:r w:rsidR="00DC150D">
          <w:rPr>
            <w:noProof/>
            <w:webHidden/>
          </w:rPr>
          <w:fldChar w:fldCharType="begin"/>
        </w:r>
        <w:r w:rsidR="00DC150D">
          <w:rPr>
            <w:noProof/>
            <w:webHidden/>
          </w:rPr>
          <w:instrText xml:space="preserve"> PAGEREF _Toc116937978 \h </w:instrText>
        </w:r>
        <w:r w:rsidR="00DC150D">
          <w:rPr>
            <w:noProof/>
            <w:webHidden/>
          </w:rPr>
        </w:r>
        <w:r w:rsidR="00DC150D">
          <w:rPr>
            <w:noProof/>
            <w:webHidden/>
          </w:rPr>
          <w:fldChar w:fldCharType="separate"/>
        </w:r>
        <w:r w:rsidR="00494009">
          <w:rPr>
            <w:noProof/>
            <w:webHidden/>
          </w:rPr>
          <w:t>9</w:t>
        </w:r>
        <w:r w:rsidR="00DC150D">
          <w:rPr>
            <w:noProof/>
            <w:webHidden/>
          </w:rPr>
          <w:fldChar w:fldCharType="end"/>
        </w:r>
      </w:hyperlink>
    </w:p>
    <w:p w14:paraId="7AD0AA09" w14:textId="6704D389" w:rsidR="00DC150D" w:rsidRDefault="00755CCA">
      <w:pPr>
        <w:pStyle w:val="TOC1"/>
        <w:rPr>
          <w:rFonts w:eastAsiaTheme="minorEastAsia"/>
          <w:b w:val="0"/>
          <w:caps w:val="0"/>
          <w:noProof/>
          <w:sz w:val="22"/>
          <w:lang w:val="en-US" w:eastAsia="en-US" w:bidi="ar-SA"/>
        </w:rPr>
      </w:pPr>
      <w:hyperlink w:anchor="_Toc116937979" w:history="1">
        <w:r w:rsidR="00DC150D" w:rsidRPr="00BC2862">
          <w:rPr>
            <w:rStyle w:val="Hyperlink"/>
            <w:rFonts w:ascii="Calibri" w:eastAsia="PMingLiU" w:hAnsi="Calibri" w:cs="Calibri" w:hint="eastAsia"/>
            <w:noProof/>
          </w:rPr>
          <w:t>附錄</w:t>
        </w:r>
        <w:r w:rsidR="00DC150D" w:rsidRPr="00BC2862">
          <w:rPr>
            <w:rStyle w:val="Hyperlink"/>
            <w:rFonts w:ascii="Calibri" w:eastAsia="PMingLiU" w:hAnsi="Calibri" w:cs="Calibri"/>
            <w:noProof/>
          </w:rPr>
          <w:t xml:space="preserve"> </w:t>
        </w:r>
        <w:r w:rsidR="00DC150D" w:rsidRPr="00BC2862">
          <w:rPr>
            <w:rStyle w:val="Hyperlink"/>
            <w:rFonts w:eastAsia="PMingLiU" w:cstheme="majorHAnsi"/>
            <w:noProof/>
          </w:rPr>
          <w:t>A</w:t>
        </w:r>
        <w:r w:rsidR="00DC150D" w:rsidRPr="00BC2862">
          <w:rPr>
            <w:rStyle w:val="Hyperlink"/>
            <w:rFonts w:ascii="Calibri" w:eastAsia="PMingLiU" w:hAnsi="Calibri" w:cs="Calibri"/>
            <w:noProof/>
          </w:rPr>
          <w:t xml:space="preserve"> – </w:t>
        </w:r>
        <w:r w:rsidR="00DC150D" w:rsidRPr="00BC2862">
          <w:rPr>
            <w:rStyle w:val="Hyperlink"/>
            <w:rFonts w:ascii="Calibri" w:eastAsia="PMingLiU" w:hAnsi="Calibri" w:cs="Calibri" w:hint="eastAsia"/>
            <w:noProof/>
          </w:rPr>
          <w:t>安全措施</w:t>
        </w:r>
        <w:r w:rsidR="00DC150D">
          <w:rPr>
            <w:noProof/>
            <w:webHidden/>
          </w:rPr>
          <w:tab/>
        </w:r>
        <w:r w:rsidR="00DC150D">
          <w:rPr>
            <w:noProof/>
            <w:webHidden/>
          </w:rPr>
          <w:fldChar w:fldCharType="begin"/>
        </w:r>
        <w:r w:rsidR="00DC150D">
          <w:rPr>
            <w:noProof/>
            <w:webHidden/>
          </w:rPr>
          <w:instrText xml:space="preserve"> PAGEREF _Toc116937979 \h </w:instrText>
        </w:r>
        <w:r w:rsidR="00DC150D">
          <w:rPr>
            <w:noProof/>
            <w:webHidden/>
          </w:rPr>
        </w:r>
        <w:r w:rsidR="00DC150D">
          <w:rPr>
            <w:noProof/>
            <w:webHidden/>
          </w:rPr>
          <w:fldChar w:fldCharType="separate"/>
        </w:r>
        <w:r w:rsidR="00494009">
          <w:rPr>
            <w:noProof/>
            <w:webHidden/>
          </w:rPr>
          <w:t>10</w:t>
        </w:r>
        <w:r w:rsidR="00DC150D">
          <w:rPr>
            <w:noProof/>
            <w:webHidden/>
          </w:rPr>
          <w:fldChar w:fldCharType="end"/>
        </w:r>
      </w:hyperlink>
    </w:p>
    <w:p w14:paraId="321825AA" w14:textId="4ECD05B5" w:rsidR="00DC150D" w:rsidRDefault="00755CCA">
      <w:pPr>
        <w:pStyle w:val="TOC1"/>
        <w:rPr>
          <w:rFonts w:eastAsiaTheme="minorEastAsia"/>
          <w:b w:val="0"/>
          <w:caps w:val="0"/>
          <w:noProof/>
          <w:sz w:val="22"/>
          <w:lang w:val="en-US" w:eastAsia="en-US" w:bidi="ar-SA"/>
        </w:rPr>
      </w:pPr>
      <w:hyperlink w:anchor="_Toc116937980" w:history="1">
        <w:r w:rsidR="00DC150D" w:rsidRPr="00BC2862">
          <w:rPr>
            <w:rStyle w:val="Hyperlink"/>
            <w:rFonts w:ascii="Calibri" w:eastAsia="PMingLiU" w:hAnsi="Calibri" w:cs="Calibri" w:hint="eastAsia"/>
            <w:noProof/>
          </w:rPr>
          <w:t>附錄</w:t>
        </w:r>
        <w:r w:rsidR="00DC150D" w:rsidRPr="00BC2862">
          <w:rPr>
            <w:rStyle w:val="Hyperlink"/>
            <w:rFonts w:ascii="Calibri" w:eastAsia="PMingLiU" w:hAnsi="Calibri" w:cs="Calibri"/>
            <w:noProof/>
          </w:rPr>
          <w:t xml:space="preserve"> </w:t>
        </w:r>
        <w:r w:rsidR="00DC150D" w:rsidRPr="00BC2862">
          <w:rPr>
            <w:rStyle w:val="Hyperlink"/>
            <w:rFonts w:eastAsia="PMingLiU" w:cstheme="majorHAnsi"/>
            <w:noProof/>
          </w:rPr>
          <w:t>B</w:t>
        </w:r>
        <w:r w:rsidR="00DC150D" w:rsidRPr="00BC2862">
          <w:rPr>
            <w:rStyle w:val="Hyperlink"/>
            <w:rFonts w:ascii="Calibri" w:eastAsia="PMingLiU" w:hAnsi="Calibri" w:cs="Calibri"/>
            <w:noProof/>
          </w:rPr>
          <w:t xml:space="preserve"> – </w:t>
        </w:r>
        <w:r w:rsidR="00DC150D" w:rsidRPr="00BC2862">
          <w:rPr>
            <w:rStyle w:val="Hyperlink"/>
            <w:rFonts w:ascii="Calibri" w:eastAsia="PMingLiU" w:hAnsi="Calibri" w:cs="Calibri" w:hint="eastAsia"/>
            <w:noProof/>
          </w:rPr>
          <w:t>資料當事人與個人資料類別</w:t>
        </w:r>
        <w:r w:rsidR="00DC150D">
          <w:rPr>
            <w:noProof/>
            <w:webHidden/>
          </w:rPr>
          <w:tab/>
        </w:r>
        <w:r w:rsidR="00DC150D">
          <w:rPr>
            <w:noProof/>
            <w:webHidden/>
          </w:rPr>
          <w:fldChar w:fldCharType="begin"/>
        </w:r>
        <w:r w:rsidR="00DC150D">
          <w:rPr>
            <w:noProof/>
            <w:webHidden/>
          </w:rPr>
          <w:instrText xml:space="preserve"> PAGEREF _Toc116937980 \h </w:instrText>
        </w:r>
        <w:r w:rsidR="00DC150D">
          <w:rPr>
            <w:noProof/>
            <w:webHidden/>
          </w:rPr>
        </w:r>
        <w:r w:rsidR="00DC150D">
          <w:rPr>
            <w:noProof/>
            <w:webHidden/>
          </w:rPr>
          <w:fldChar w:fldCharType="separate"/>
        </w:r>
        <w:r w:rsidR="00494009">
          <w:rPr>
            <w:noProof/>
            <w:webHidden/>
          </w:rPr>
          <w:t>11</w:t>
        </w:r>
        <w:r w:rsidR="00DC150D">
          <w:rPr>
            <w:noProof/>
            <w:webHidden/>
          </w:rPr>
          <w:fldChar w:fldCharType="end"/>
        </w:r>
      </w:hyperlink>
    </w:p>
    <w:p w14:paraId="6369B11D" w14:textId="5FD2C92C" w:rsidR="00DC150D" w:rsidRDefault="00755CCA">
      <w:pPr>
        <w:pStyle w:val="TOC1"/>
        <w:rPr>
          <w:rFonts w:eastAsiaTheme="minorEastAsia"/>
          <w:b w:val="0"/>
          <w:caps w:val="0"/>
          <w:noProof/>
          <w:sz w:val="22"/>
          <w:lang w:val="en-US" w:eastAsia="en-US" w:bidi="ar-SA"/>
        </w:rPr>
      </w:pPr>
      <w:hyperlink w:anchor="_Toc116937981" w:history="1">
        <w:r w:rsidR="00DC150D" w:rsidRPr="00BC2862">
          <w:rPr>
            <w:rStyle w:val="Hyperlink"/>
            <w:rFonts w:ascii="Calibri" w:eastAsia="PMingLiU" w:hAnsi="Calibri" w:cs="Calibri" w:hint="eastAsia"/>
            <w:noProof/>
          </w:rPr>
          <w:t>附錄</w:t>
        </w:r>
        <w:r w:rsidR="00DC150D" w:rsidRPr="00BC2862">
          <w:rPr>
            <w:rStyle w:val="Hyperlink"/>
            <w:rFonts w:ascii="Calibri" w:eastAsia="PMingLiU" w:hAnsi="Calibri" w:cs="Calibri"/>
            <w:noProof/>
          </w:rPr>
          <w:t xml:space="preserve"> </w:t>
        </w:r>
        <w:r w:rsidR="00DC150D" w:rsidRPr="00BC2862">
          <w:rPr>
            <w:rStyle w:val="Hyperlink"/>
            <w:rFonts w:eastAsia="PMingLiU" w:cstheme="majorHAnsi"/>
            <w:noProof/>
          </w:rPr>
          <w:t>C</w:t>
        </w:r>
        <w:r w:rsidR="00DC150D" w:rsidRPr="00BC2862">
          <w:rPr>
            <w:rStyle w:val="Hyperlink"/>
            <w:rFonts w:ascii="Calibri" w:eastAsia="PMingLiU" w:hAnsi="Calibri" w:cs="Calibri"/>
            <w:noProof/>
          </w:rPr>
          <w:t xml:space="preserve"> – </w:t>
        </w:r>
        <w:r w:rsidR="00DC150D" w:rsidRPr="00BC2862">
          <w:rPr>
            <w:rStyle w:val="Hyperlink"/>
            <w:rFonts w:ascii="Calibri" w:eastAsia="PMingLiU" w:hAnsi="Calibri" w:cs="Calibri" w:hint="eastAsia"/>
            <w:noProof/>
          </w:rPr>
          <w:t>附加保障增補合約</w:t>
        </w:r>
        <w:r w:rsidR="00DC150D">
          <w:rPr>
            <w:noProof/>
            <w:webHidden/>
          </w:rPr>
          <w:tab/>
        </w:r>
        <w:r w:rsidR="00DC150D">
          <w:rPr>
            <w:noProof/>
            <w:webHidden/>
          </w:rPr>
          <w:fldChar w:fldCharType="begin"/>
        </w:r>
        <w:r w:rsidR="00DC150D">
          <w:rPr>
            <w:noProof/>
            <w:webHidden/>
          </w:rPr>
          <w:instrText xml:space="preserve"> PAGEREF _Toc116937981 \h </w:instrText>
        </w:r>
        <w:r w:rsidR="00DC150D">
          <w:rPr>
            <w:noProof/>
            <w:webHidden/>
          </w:rPr>
        </w:r>
        <w:r w:rsidR="00DC150D">
          <w:rPr>
            <w:noProof/>
            <w:webHidden/>
          </w:rPr>
          <w:fldChar w:fldCharType="separate"/>
        </w:r>
        <w:r w:rsidR="00494009">
          <w:rPr>
            <w:noProof/>
            <w:webHidden/>
          </w:rPr>
          <w:t>13</w:t>
        </w:r>
        <w:r w:rsidR="00DC150D">
          <w:rPr>
            <w:noProof/>
            <w:webHidden/>
          </w:rPr>
          <w:fldChar w:fldCharType="end"/>
        </w:r>
      </w:hyperlink>
    </w:p>
    <w:p w14:paraId="68BC94E0" w14:textId="2776DC5A" w:rsidR="00DC150D" w:rsidRDefault="00755CCA">
      <w:pPr>
        <w:pStyle w:val="TOC1"/>
        <w:rPr>
          <w:rFonts w:eastAsiaTheme="minorEastAsia"/>
          <w:b w:val="0"/>
          <w:caps w:val="0"/>
          <w:noProof/>
          <w:sz w:val="22"/>
          <w:lang w:val="en-US" w:eastAsia="en-US" w:bidi="ar-SA"/>
        </w:rPr>
      </w:pPr>
      <w:hyperlink w:anchor="_Toc116937982" w:history="1">
        <w:r w:rsidR="00DC150D" w:rsidRPr="00BC2862">
          <w:rPr>
            <w:rStyle w:val="Hyperlink"/>
            <w:rFonts w:ascii="Calibri" w:eastAsia="PMingLiU" w:hAnsi="Calibri" w:cs="Calibri" w:hint="eastAsia"/>
            <w:noProof/>
          </w:rPr>
          <w:t>附件</w:t>
        </w:r>
        <w:r w:rsidR="00DC150D" w:rsidRPr="00BC2862">
          <w:rPr>
            <w:rStyle w:val="Hyperlink"/>
            <w:rFonts w:ascii="Calibri" w:eastAsia="PMingLiU" w:hAnsi="Calibri" w:cs="Calibri"/>
            <w:noProof/>
          </w:rPr>
          <w:t xml:space="preserve"> </w:t>
        </w:r>
        <w:r w:rsidR="00DC150D" w:rsidRPr="00BC2862">
          <w:rPr>
            <w:rStyle w:val="Hyperlink"/>
            <w:rFonts w:eastAsia="PMingLiU" w:cstheme="majorHAnsi"/>
            <w:noProof/>
          </w:rPr>
          <w:t>1</w:t>
        </w:r>
        <w:r w:rsidR="00DC150D" w:rsidRPr="00BC2862">
          <w:rPr>
            <w:rStyle w:val="Hyperlink"/>
            <w:rFonts w:ascii="Calibri" w:eastAsia="PMingLiU" w:hAnsi="Calibri" w:cs="Calibri"/>
            <w:noProof/>
          </w:rPr>
          <w:t xml:space="preserve"> – </w:t>
        </w:r>
        <w:r w:rsidR="00DC150D" w:rsidRPr="00BC2862">
          <w:rPr>
            <w:rStyle w:val="Hyperlink"/>
            <w:rFonts w:ascii="Calibri" w:eastAsia="PMingLiU" w:hAnsi="Calibri" w:cs="Calibri" w:hint="eastAsia"/>
            <w:noProof/>
          </w:rPr>
          <w:t>歐盟一般資料保護規定條款</w:t>
        </w:r>
        <w:r w:rsidR="00DC150D">
          <w:rPr>
            <w:noProof/>
            <w:webHidden/>
          </w:rPr>
          <w:tab/>
        </w:r>
        <w:r w:rsidR="00DC150D">
          <w:rPr>
            <w:noProof/>
            <w:webHidden/>
          </w:rPr>
          <w:fldChar w:fldCharType="begin"/>
        </w:r>
        <w:r w:rsidR="00DC150D">
          <w:rPr>
            <w:noProof/>
            <w:webHidden/>
          </w:rPr>
          <w:instrText xml:space="preserve"> PAGEREF _Toc116937982 \h </w:instrText>
        </w:r>
        <w:r w:rsidR="00DC150D">
          <w:rPr>
            <w:noProof/>
            <w:webHidden/>
          </w:rPr>
        </w:r>
        <w:r w:rsidR="00DC150D">
          <w:rPr>
            <w:noProof/>
            <w:webHidden/>
          </w:rPr>
          <w:fldChar w:fldCharType="separate"/>
        </w:r>
        <w:r w:rsidR="00494009">
          <w:rPr>
            <w:noProof/>
            <w:webHidden/>
          </w:rPr>
          <w:t>14</w:t>
        </w:r>
        <w:r w:rsidR="00DC150D">
          <w:rPr>
            <w:noProof/>
            <w:webHidden/>
          </w:rPr>
          <w:fldChar w:fldCharType="end"/>
        </w:r>
      </w:hyperlink>
    </w:p>
    <w:p w14:paraId="6B07EEFC" w14:textId="25A8526F" w:rsidR="00A01149" w:rsidRPr="005D2D8E" w:rsidRDefault="00A01149" w:rsidP="00A01149">
      <w:pPr>
        <w:pStyle w:val="TOC1"/>
        <w:rPr>
          <w:rFonts w:ascii="Calibri" w:eastAsia="PMingLiU" w:hAnsi="Calibri" w:cs="Calibri"/>
        </w:rPr>
        <w:sectPr w:rsidR="00A01149" w:rsidRPr="005D2D8E" w:rsidSect="002C4382">
          <w:type w:val="continuous"/>
          <w:pgSz w:w="12240" w:h="15840"/>
          <w:pgMar w:top="1440" w:right="720" w:bottom="1440" w:left="720" w:header="720" w:footer="720" w:gutter="0"/>
          <w:cols w:num="2" w:space="720"/>
          <w:docGrid w:linePitch="360"/>
        </w:sectPr>
      </w:pPr>
      <w:r w:rsidRPr="005D2D8E">
        <w:rPr>
          <w:rFonts w:ascii="Calibri" w:eastAsia="PMingLiU" w:hAnsi="Calibri" w:cs="Calibri"/>
        </w:rPr>
        <w:fldChar w:fldCharType="end"/>
      </w:r>
    </w:p>
    <w:p w14:paraId="2A6835EE" w14:textId="77777777" w:rsidR="00A01149" w:rsidRPr="005D2D8E" w:rsidRDefault="00A01149" w:rsidP="00A01149">
      <w:pPr>
        <w:pStyle w:val="ProductList-SectionHeading"/>
        <w:spacing w:after="160" w:line="22" w:lineRule="atLeast"/>
        <w:outlineLvl w:val="0"/>
        <w:rPr>
          <w:rFonts w:ascii="Calibri" w:eastAsia="PMingLiU" w:hAnsi="Calibri" w:cs="Calibri"/>
        </w:rPr>
      </w:pPr>
      <w:bookmarkStart w:id="1" w:name="_Toc116937958"/>
      <w:bookmarkStart w:id="2" w:name="_Hlk495664241"/>
      <w:bookmarkStart w:id="3" w:name="_Toc507768532"/>
      <w:bookmarkStart w:id="4" w:name="_Toc6563781"/>
      <w:bookmarkStart w:id="5" w:name="_Toc26883654"/>
      <w:r w:rsidRPr="005D2D8E">
        <w:rPr>
          <w:rFonts w:ascii="Calibri" w:eastAsia="PMingLiU" w:hAnsi="Calibri" w:cs="Calibri"/>
        </w:rPr>
        <w:lastRenderedPageBreak/>
        <w:t>簡介</w:t>
      </w:r>
      <w:bookmarkEnd w:id="1"/>
    </w:p>
    <w:p w14:paraId="7AE9B304"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雙方當事人同意本</w:t>
      </w:r>
      <w:r w:rsidRPr="005D2D8E">
        <w:rPr>
          <w:rFonts w:ascii="Calibri" w:eastAsia="PMingLiU" w:hAnsi="Calibri" w:cs="Calibri"/>
        </w:rPr>
        <w:t xml:space="preserve"> Microsoft </w:t>
      </w:r>
      <w:r w:rsidRPr="005D2D8E">
        <w:rPr>
          <w:rFonts w:ascii="Calibri" w:eastAsia="PMingLiU" w:hAnsi="Calibri" w:cs="Calibri"/>
        </w:rPr>
        <w:t>專業服務資料保護增補合約載有雙方當事人就專業服務對專業服務資料之處理和安全性的義務。</w:t>
      </w:r>
      <w:bookmarkStart w:id="6" w:name="_Hlk24368805"/>
      <w:r w:rsidRPr="005D2D8E">
        <w:rPr>
          <w:rFonts w:ascii="Calibri" w:eastAsia="PMingLiU" w:hAnsi="Calibri" w:cs="Calibri"/>
        </w:rPr>
        <w:t xml:space="preserve">DPA </w:t>
      </w:r>
      <w:r w:rsidRPr="005D2D8E">
        <w:rPr>
          <w:rFonts w:ascii="Calibri" w:eastAsia="PMingLiU" w:hAnsi="Calibri" w:cs="Calibri"/>
        </w:rPr>
        <w:t>經引用納入</w:t>
      </w:r>
      <w:r w:rsidRPr="005D2D8E">
        <w:rPr>
          <w:rFonts w:ascii="Calibri" w:eastAsia="PMingLiU" w:hAnsi="Calibri" w:cs="Calibri"/>
        </w:rPr>
        <w:t xml:space="preserve"> Enterprise Service </w:t>
      </w:r>
      <w:r w:rsidRPr="005D2D8E">
        <w:rPr>
          <w:rFonts w:ascii="Calibri" w:eastAsia="PMingLiU" w:hAnsi="Calibri" w:cs="Calibri"/>
        </w:rPr>
        <w:t>工作訂單或</w:t>
      </w:r>
      <w:r w:rsidRPr="005D2D8E">
        <w:rPr>
          <w:rFonts w:ascii="Calibri" w:eastAsia="PMingLiU" w:hAnsi="Calibri" w:cs="Calibri"/>
        </w:rPr>
        <w:t xml:space="preserve"> Microsoft </w:t>
      </w:r>
      <w:r w:rsidRPr="005D2D8E">
        <w:rPr>
          <w:rFonts w:ascii="Calibri" w:eastAsia="PMingLiU" w:hAnsi="Calibri" w:cs="Calibri"/>
        </w:rPr>
        <w:t>商務支援服務工作訂單</w:t>
      </w:r>
      <w:r w:rsidRPr="005D2D8E">
        <w:rPr>
          <w:rFonts w:ascii="Calibri" w:eastAsia="PMingLiU" w:hAnsi="Calibri" w:cs="Calibri"/>
        </w:rPr>
        <w:t xml:space="preserve"> (</w:t>
      </w:r>
      <w:r w:rsidRPr="005D2D8E">
        <w:rPr>
          <w:rFonts w:ascii="Calibri" w:eastAsia="PMingLiU" w:hAnsi="Calibri" w:cs="Calibri"/>
        </w:rPr>
        <w:t>或後續工作訂單</w:t>
      </w:r>
      <w:r w:rsidRPr="005D2D8E">
        <w:rPr>
          <w:rFonts w:ascii="Calibri" w:eastAsia="PMingLiU" w:hAnsi="Calibri" w:cs="Calibri"/>
        </w:rPr>
        <w:t>)</w:t>
      </w:r>
      <w:r w:rsidRPr="005D2D8E">
        <w:rPr>
          <w:rFonts w:ascii="Calibri" w:eastAsia="PMingLiU" w:hAnsi="Calibri" w:cs="Calibri"/>
        </w:rPr>
        <w:t>。個別條款</w:t>
      </w:r>
      <w:r w:rsidRPr="005D2D8E">
        <w:rPr>
          <w:rFonts w:ascii="Calibri" w:eastAsia="PMingLiU" w:hAnsi="Calibri" w:cs="Calibri"/>
        </w:rPr>
        <w:t xml:space="preserve"> (</w:t>
      </w:r>
      <w:r w:rsidRPr="005D2D8E">
        <w:rPr>
          <w:rFonts w:ascii="Calibri" w:eastAsia="PMingLiU" w:hAnsi="Calibri" w:cs="Calibri"/>
        </w:rPr>
        <w:t>包括不同的隱私權和安全性條款</w:t>
      </w:r>
      <w:r w:rsidRPr="005D2D8E">
        <w:rPr>
          <w:rFonts w:ascii="Calibri" w:eastAsia="PMingLiU" w:hAnsi="Calibri" w:cs="Calibri"/>
        </w:rPr>
        <w:t xml:space="preserve">) </w:t>
      </w:r>
      <w:r w:rsidRPr="005D2D8E">
        <w:rPr>
          <w:rFonts w:ascii="Calibri" w:eastAsia="PMingLiU" w:hAnsi="Calibri" w:cs="Calibri"/>
        </w:rPr>
        <w:t>則規範客戶對其他產品與服務的使用。</w:t>
      </w:r>
      <w:bookmarkEnd w:id="6"/>
    </w:p>
    <w:p w14:paraId="72858C32" w14:textId="77777777" w:rsidR="00A01149" w:rsidRPr="005D2D8E" w:rsidRDefault="00A01149" w:rsidP="00A01149">
      <w:pPr>
        <w:spacing w:after="120" w:line="240" w:lineRule="auto"/>
        <w:rPr>
          <w:rFonts w:ascii="Calibri" w:eastAsia="PMingLiU" w:hAnsi="Calibri" w:cs="Calibri"/>
          <w:sz w:val="18"/>
          <w:szCs w:val="18"/>
        </w:rPr>
      </w:pPr>
      <w:bookmarkStart w:id="7" w:name="GeneralTerms"/>
      <w:bookmarkStart w:id="8" w:name="_Toc489605556"/>
      <w:bookmarkStart w:id="9" w:name="_Hlk496258096"/>
      <w:bookmarkEnd w:id="2"/>
      <w:bookmarkEnd w:id="3"/>
      <w:bookmarkEnd w:id="4"/>
      <w:bookmarkEnd w:id="5"/>
      <w:r w:rsidRPr="005D2D8E">
        <w:rPr>
          <w:rFonts w:ascii="Calibri" w:eastAsia="PMingLiU" w:hAnsi="Calibri" w:cs="Calibri"/>
          <w:sz w:val="18"/>
          <w:szCs w:val="18"/>
        </w:rPr>
        <w:t>若本</w:t>
      </w:r>
      <w:r w:rsidRPr="005D2D8E">
        <w:rPr>
          <w:rFonts w:ascii="Calibri" w:eastAsia="PMingLiU" w:hAnsi="Calibri" w:cs="Calibri"/>
          <w:sz w:val="18"/>
          <w:szCs w:val="18"/>
        </w:rPr>
        <w:t xml:space="preserve"> DPA </w:t>
      </w:r>
      <w:r w:rsidRPr="005D2D8E">
        <w:rPr>
          <w:rFonts w:ascii="Calibri" w:eastAsia="PMingLiU" w:hAnsi="Calibri" w:cs="Calibri"/>
          <w:sz w:val="18"/>
          <w:szCs w:val="18"/>
        </w:rPr>
        <w:t>與客戶的合約間有任何牴觸或不一致之情形，應以本</w:t>
      </w:r>
      <w:r w:rsidRPr="005D2D8E">
        <w:rPr>
          <w:rFonts w:ascii="Calibri" w:eastAsia="PMingLiU" w:hAnsi="Calibri" w:cs="Calibri"/>
          <w:sz w:val="18"/>
          <w:szCs w:val="18"/>
        </w:rPr>
        <w:t xml:space="preserve"> DPA </w:t>
      </w:r>
      <w:r w:rsidRPr="005D2D8E">
        <w:rPr>
          <w:rFonts w:ascii="Calibri" w:eastAsia="PMingLiU" w:hAnsi="Calibri" w:cs="Calibri"/>
          <w:sz w:val="18"/>
          <w:szCs w:val="18"/>
        </w:rPr>
        <w:t>為準。</w:t>
      </w:r>
      <w:r w:rsidRPr="005D2D8E">
        <w:rPr>
          <w:rFonts w:ascii="Calibri" w:eastAsia="PMingLiU" w:hAnsi="Calibri" w:cs="Calibri"/>
          <w:sz w:val="18"/>
          <w:szCs w:val="18"/>
        </w:rPr>
        <w:t xml:space="preserve">Microsoft </w:t>
      </w:r>
      <w:r w:rsidRPr="005D2D8E">
        <w:rPr>
          <w:rFonts w:ascii="Calibri" w:eastAsia="PMingLiU" w:hAnsi="Calibri" w:cs="Calibri"/>
          <w:sz w:val="18"/>
          <w:szCs w:val="18"/>
        </w:rPr>
        <w:t>隱私權聲明中如有可能適用於本文所定義的專業服務資料或個人資料之處理的條款，其牴觸本</w:t>
      </w:r>
      <w:r w:rsidRPr="005D2D8E">
        <w:rPr>
          <w:rFonts w:ascii="Calibri" w:eastAsia="PMingLiU" w:hAnsi="Calibri" w:cs="Calibri"/>
          <w:sz w:val="18"/>
          <w:szCs w:val="18"/>
        </w:rPr>
        <w:t xml:space="preserve"> DPA </w:t>
      </w:r>
      <w:r w:rsidRPr="005D2D8E">
        <w:rPr>
          <w:rFonts w:ascii="Calibri" w:eastAsia="PMingLiU" w:hAnsi="Calibri" w:cs="Calibri"/>
          <w:sz w:val="18"/>
          <w:szCs w:val="18"/>
        </w:rPr>
        <w:t>時，應以本</w:t>
      </w:r>
      <w:r w:rsidRPr="005D2D8E">
        <w:rPr>
          <w:rFonts w:ascii="Calibri" w:eastAsia="PMingLiU" w:hAnsi="Calibri" w:cs="Calibri"/>
          <w:sz w:val="18"/>
          <w:szCs w:val="18"/>
        </w:rPr>
        <w:t xml:space="preserve"> DPA </w:t>
      </w:r>
      <w:r w:rsidRPr="005D2D8E">
        <w:rPr>
          <w:rFonts w:ascii="Calibri" w:eastAsia="PMingLiU" w:hAnsi="Calibri" w:cs="Calibri"/>
          <w:sz w:val="18"/>
          <w:szCs w:val="18"/>
        </w:rPr>
        <w:t>為準。</w:t>
      </w:r>
    </w:p>
    <w:p w14:paraId="0860622A"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在本</w:t>
      </w:r>
      <w:r w:rsidRPr="005D2D8E">
        <w:rPr>
          <w:rFonts w:ascii="Calibri" w:eastAsia="PMingLiU" w:hAnsi="Calibri" w:cs="Calibri"/>
        </w:rPr>
        <w:t xml:space="preserve"> DPA </w:t>
      </w:r>
      <w:r w:rsidRPr="005D2D8E">
        <w:rPr>
          <w:rFonts w:ascii="Calibri" w:eastAsia="PMingLiU" w:hAnsi="Calibri" w:cs="Calibri"/>
        </w:rPr>
        <w:t>中就專業服務對所有客戶有所承諾。無論</w:t>
      </w:r>
      <w:r w:rsidRPr="005D2D8E">
        <w:rPr>
          <w:rFonts w:ascii="Calibri" w:eastAsia="PMingLiU" w:hAnsi="Calibri" w:cs="Calibri"/>
        </w:rPr>
        <w:t xml:space="preserve"> (1) </w:t>
      </w:r>
      <w:r w:rsidRPr="005D2D8E">
        <w:rPr>
          <w:rFonts w:ascii="Calibri" w:eastAsia="PMingLiU" w:hAnsi="Calibri" w:cs="Calibri"/>
        </w:rPr>
        <w:t>另行適用於任何客戶的</w:t>
      </w:r>
      <w:r w:rsidRPr="005D2D8E">
        <w:rPr>
          <w:rFonts w:ascii="Calibri" w:eastAsia="PMingLiU" w:hAnsi="Calibri" w:cs="Calibri"/>
        </w:rPr>
        <w:t xml:space="preserve"> DPA </w:t>
      </w:r>
      <w:r w:rsidRPr="005D2D8E">
        <w:rPr>
          <w:rFonts w:ascii="Calibri" w:eastAsia="PMingLiU" w:hAnsi="Calibri" w:cs="Calibri"/>
        </w:rPr>
        <w:t>版本為何，或</w:t>
      </w:r>
      <w:r w:rsidRPr="005D2D8E">
        <w:rPr>
          <w:rFonts w:ascii="Calibri" w:eastAsia="PMingLiU" w:hAnsi="Calibri" w:cs="Calibri"/>
        </w:rPr>
        <w:t xml:space="preserve"> (2) </w:t>
      </w:r>
      <w:r w:rsidRPr="005D2D8E">
        <w:rPr>
          <w:rFonts w:ascii="Calibri" w:eastAsia="PMingLiU" w:hAnsi="Calibri" w:cs="Calibri"/>
        </w:rPr>
        <w:t>引用本</w:t>
      </w:r>
      <w:r w:rsidRPr="005D2D8E">
        <w:rPr>
          <w:rFonts w:ascii="Calibri" w:eastAsia="PMingLiU" w:hAnsi="Calibri" w:cs="Calibri"/>
        </w:rPr>
        <w:t xml:space="preserve"> DPA </w:t>
      </w:r>
      <w:r w:rsidRPr="005D2D8E">
        <w:rPr>
          <w:rFonts w:ascii="Calibri" w:eastAsia="PMingLiU" w:hAnsi="Calibri" w:cs="Calibri"/>
        </w:rPr>
        <w:t>的任何其他合約如何規定，與客戶相關之該等承諾對</w:t>
      </w:r>
      <w:r w:rsidRPr="005D2D8E">
        <w:rPr>
          <w:rFonts w:ascii="Calibri" w:eastAsia="PMingLiU" w:hAnsi="Calibri" w:cs="Calibri"/>
        </w:rPr>
        <w:t xml:space="preserve"> Microsoft </w:t>
      </w:r>
      <w:r w:rsidRPr="005D2D8E">
        <w:rPr>
          <w:rFonts w:ascii="Calibri" w:eastAsia="PMingLiU" w:hAnsi="Calibri" w:cs="Calibri"/>
        </w:rPr>
        <w:t>具有拘束力。</w:t>
      </w:r>
    </w:p>
    <w:p w14:paraId="74A28C71" w14:textId="77777777" w:rsidR="00A01149" w:rsidRPr="005D2D8E" w:rsidRDefault="00A01149" w:rsidP="00A01149">
      <w:pPr>
        <w:pStyle w:val="ProductList-Body"/>
        <w:rPr>
          <w:rFonts w:ascii="Calibri" w:eastAsia="PMingLiU" w:hAnsi="Calibri" w:cs="Calibri"/>
        </w:rPr>
      </w:pPr>
    </w:p>
    <w:p w14:paraId="1AF2CB2E" w14:textId="77777777" w:rsidR="00A01149" w:rsidRPr="005D2D8E" w:rsidRDefault="00A01149" w:rsidP="00A01149">
      <w:pPr>
        <w:pStyle w:val="ProductList-SubSubSectionHeading"/>
        <w:outlineLvl w:val="1"/>
        <w:rPr>
          <w:rFonts w:ascii="Calibri" w:eastAsia="PMingLiU" w:hAnsi="Calibri" w:cs="Calibri"/>
        </w:rPr>
      </w:pPr>
      <w:bookmarkStart w:id="10" w:name="_Toc507768533"/>
      <w:bookmarkStart w:id="11" w:name="_Toc6563782"/>
      <w:bookmarkStart w:id="12" w:name="_Toc17975682"/>
      <w:bookmarkStart w:id="13" w:name="_Toc116937959"/>
      <w:r w:rsidRPr="005D2D8E">
        <w:rPr>
          <w:rFonts w:ascii="Calibri" w:eastAsia="PMingLiU" w:hAnsi="Calibri" w:cs="Calibri"/>
        </w:rPr>
        <w:t>適用之</w:t>
      </w:r>
      <w:r w:rsidRPr="005D2D8E">
        <w:rPr>
          <w:rFonts w:ascii="Calibri" w:eastAsia="PMingLiU" w:hAnsi="Calibri" w:cs="Calibri"/>
        </w:rPr>
        <w:t xml:space="preserve"> DPA </w:t>
      </w:r>
      <w:r w:rsidRPr="005D2D8E">
        <w:rPr>
          <w:rFonts w:ascii="Calibri" w:eastAsia="PMingLiU" w:hAnsi="Calibri" w:cs="Calibri"/>
        </w:rPr>
        <w:t>條款與更新</w:t>
      </w:r>
      <w:bookmarkEnd w:id="10"/>
      <w:bookmarkEnd w:id="11"/>
      <w:bookmarkEnd w:id="12"/>
      <w:bookmarkEnd w:id="13"/>
    </w:p>
    <w:p w14:paraId="6F696E90" w14:textId="77777777" w:rsidR="00A01149" w:rsidRPr="005D2D8E" w:rsidRDefault="00A01149" w:rsidP="00A01149">
      <w:pPr>
        <w:pStyle w:val="ProductList-SubSubSectionHeading"/>
        <w:outlineLvl w:val="1"/>
        <w:rPr>
          <w:rFonts w:ascii="Calibri" w:eastAsia="PMingLiU" w:hAnsi="Calibri" w:cs="Calibri"/>
        </w:rPr>
      </w:pPr>
    </w:p>
    <w:p w14:paraId="3AC375C3" w14:textId="77777777" w:rsidR="00A01149" w:rsidRPr="005D2D8E" w:rsidRDefault="00A01149" w:rsidP="00A01149">
      <w:pPr>
        <w:pStyle w:val="ProductList-Body"/>
        <w:ind w:left="158"/>
        <w:rPr>
          <w:rFonts w:ascii="Calibri" w:eastAsia="PMingLiU" w:hAnsi="Calibri" w:cs="Calibri"/>
          <w:b/>
          <w:color w:val="0072C6"/>
        </w:rPr>
      </w:pPr>
      <w:r w:rsidRPr="005D2D8E">
        <w:rPr>
          <w:rFonts w:ascii="Calibri" w:eastAsia="PMingLiU" w:hAnsi="Calibri" w:cs="Calibri"/>
          <w:b/>
          <w:color w:val="0072C6"/>
        </w:rPr>
        <w:t>更新之限制</w:t>
      </w:r>
    </w:p>
    <w:p w14:paraId="77897F98"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客戶根據工作訂單續約或訂購現有專業服務時，最新</w:t>
      </w:r>
      <w:r w:rsidRPr="005D2D8E">
        <w:rPr>
          <w:rFonts w:ascii="Calibri" w:eastAsia="PMingLiU" w:hAnsi="Calibri" w:cs="Calibri"/>
        </w:rPr>
        <w:t xml:space="preserve"> DPA </w:t>
      </w:r>
      <w:r w:rsidRPr="005D2D8E">
        <w:rPr>
          <w:rFonts w:ascii="Calibri" w:eastAsia="PMingLiU" w:hAnsi="Calibri" w:cs="Calibri"/>
        </w:rPr>
        <w:t>條款將適用且於該專業服務之客戶協議期間不會變更。</w:t>
      </w:r>
    </w:p>
    <w:p w14:paraId="70F0EE8A" w14:textId="77777777" w:rsidR="00A01149" w:rsidRPr="005D2D8E" w:rsidRDefault="00A01149" w:rsidP="00A01149">
      <w:pPr>
        <w:pStyle w:val="ProductList-Body"/>
        <w:ind w:left="158"/>
        <w:rPr>
          <w:rFonts w:ascii="Calibri" w:eastAsia="PMingLiU" w:hAnsi="Calibri" w:cs="Calibri"/>
        </w:rPr>
      </w:pPr>
    </w:p>
    <w:p w14:paraId="65FC1BF1" w14:textId="77777777" w:rsidR="00A01149" w:rsidRPr="005D2D8E" w:rsidRDefault="00A01149" w:rsidP="00A01149">
      <w:pPr>
        <w:pStyle w:val="ProductList-Body"/>
        <w:ind w:left="158"/>
        <w:rPr>
          <w:rFonts w:ascii="Calibri" w:eastAsia="PMingLiU" w:hAnsi="Calibri" w:cs="Calibri"/>
          <w:b/>
          <w:color w:val="0072C6"/>
        </w:rPr>
      </w:pPr>
      <w:bookmarkStart w:id="14" w:name="_Hlk40343587"/>
      <w:r w:rsidRPr="005D2D8E">
        <w:rPr>
          <w:rFonts w:ascii="Calibri" w:eastAsia="PMingLiU" w:hAnsi="Calibri" w:cs="Calibri"/>
          <w:b/>
          <w:color w:val="0072C6"/>
        </w:rPr>
        <w:t>新功能、增補程式或相關軟體</w:t>
      </w:r>
    </w:p>
    <w:bookmarkEnd w:id="14"/>
    <w:p w14:paraId="13C8D77A"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縱有上述更新之限制，當</w:t>
      </w:r>
      <w:r w:rsidRPr="005D2D8E">
        <w:rPr>
          <w:rFonts w:ascii="Calibri" w:eastAsia="PMingLiU" w:hAnsi="Calibri" w:cs="Calibri"/>
        </w:rPr>
        <w:t xml:space="preserve"> Microsoft </w:t>
      </w:r>
      <w:r w:rsidRPr="005D2D8E">
        <w:rPr>
          <w:rFonts w:ascii="Calibri" w:eastAsia="PMingLiU" w:hAnsi="Calibri" w:cs="Calibri"/>
        </w:rPr>
        <w:t>引進新</w:t>
      </w:r>
      <w:r w:rsidRPr="005D2D8E">
        <w:rPr>
          <w:rFonts w:ascii="Calibri" w:eastAsia="PMingLiU" w:hAnsi="Calibri" w:cs="Calibri"/>
        </w:rPr>
        <w:t xml:space="preserve"> (</w:t>
      </w:r>
      <w:r w:rsidRPr="005D2D8E">
        <w:rPr>
          <w:rFonts w:ascii="Calibri" w:eastAsia="PMingLiU" w:hAnsi="Calibri" w:cs="Calibri"/>
        </w:rPr>
        <w:t>亦即先前未提供</w:t>
      </w:r>
      <w:r w:rsidRPr="005D2D8E">
        <w:rPr>
          <w:rFonts w:ascii="Calibri" w:eastAsia="PMingLiU" w:hAnsi="Calibri" w:cs="Calibri"/>
        </w:rPr>
        <w:t xml:space="preserve">) </w:t>
      </w:r>
      <w:r w:rsidRPr="005D2D8E">
        <w:rPr>
          <w:rFonts w:ascii="Calibri" w:eastAsia="PMingLiU" w:hAnsi="Calibri" w:cs="Calibri"/>
        </w:rPr>
        <w:t>的功能或增補程式時，</w:t>
      </w:r>
      <w:r w:rsidRPr="005D2D8E">
        <w:rPr>
          <w:rFonts w:ascii="Calibri" w:eastAsia="PMingLiU" w:hAnsi="Calibri" w:cs="Calibri"/>
        </w:rPr>
        <w:t xml:space="preserve">Microsoft </w:t>
      </w:r>
      <w:r w:rsidRPr="005D2D8E">
        <w:rPr>
          <w:rFonts w:ascii="Calibri" w:eastAsia="PMingLiU" w:hAnsi="Calibri" w:cs="Calibri"/>
        </w:rPr>
        <w:t>得提供條款或對適用於客戶對該等新方案、功能或增補程式的使用之</w:t>
      </w:r>
      <w:r w:rsidRPr="005D2D8E">
        <w:rPr>
          <w:rFonts w:ascii="Calibri" w:eastAsia="PMingLiU" w:hAnsi="Calibri" w:cs="Calibri"/>
        </w:rPr>
        <w:t xml:space="preserve"> DPA </w:t>
      </w:r>
      <w:r w:rsidRPr="005D2D8E">
        <w:rPr>
          <w:rFonts w:ascii="Calibri" w:eastAsia="PMingLiU" w:hAnsi="Calibri" w:cs="Calibri"/>
        </w:rPr>
        <w:t>進行更新。對於適用於客戶使用專業服務之</w:t>
      </w:r>
      <w:r w:rsidRPr="005D2D8E">
        <w:rPr>
          <w:rFonts w:ascii="Calibri" w:eastAsia="PMingLiU" w:hAnsi="Calibri" w:cs="Calibri"/>
        </w:rPr>
        <w:t xml:space="preserve"> DPA</w:t>
      </w:r>
      <w:r w:rsidRPr="005D2D8E">
        <w:rPr>
          <w:rFonts w:ascii="Calibri" w:eastAsia="PMingLiU" w:hAnsi="Calibri" w:cs="Calibri"/>
        </w:rPr>
        <w:t>，如果這些條款包含任何不利之重大變更，</w:t>
      </w:r>
      <w:r w:rsidRPr="005D2D8E">
        <w:rPr>
          <w:rFonts w:ascii="Calibri" w:eastAsia="PMingLiU" w:hAnsi="Calibri" w:cs="Calibri"/>
        </w:rPr>
        <w:t xml:space="preserve">Microsoft </w:t>
      </w:r>
      <w:r w:rsidRPr="005D2D8E">
        <w:rPr>
          <w:rFonts w:ascii="Calibri" w:eastAsia="PMingLiU" w:hAnsi="Calibri" w:cs="Calibri"/>
        </w:rPr>
        <w:t>將供客戶選擇使用新方案、功能或增補程式。如果客戶未使用新功能、增補程式或相關軟體，則本</w:t>
      </w:r>
      <w:r w:rsidRPr="005D2D8E">
        <w:rPr>
          <w:rFonts w:ascii="Calibri" w:eastAsia="PMingLiU" w:hAnsi="Calibri" w:cs="Calibri"/>
        </w:rPr>
        <w:t xml:space="preserve"> DPA </w:t>
      </w:r>
      <w:r w:rsidRPr="005D2D8E">
        <w:rPr>
          <w:rFonts w:ascii="Calibri" w:eastAsia="PMingLiU" w:hAnsi="Calibri" w:cs="Calibri"/>
        </w:rPr>
        <w:t>之新條款或更新的資料保護等級至少應相當於現行條款。</w:t>
      </w:r>
    </w:p>
    <w:p w14:paraId="1AFF1E84" w14:textId="77777777" w:rsidR="00A01149" w:rsidRPr="005D2D8E" w:rsidRDefault="00A01149" w:rsidP="00A01149">
      <w:pPr>
        <w:pStyle w:val="ProductList-Body"/>
        <w:ind w:left="158"/>
        <w:rPr>
          <w:rFonts w:ascii="Calibri" w:eastAsia="PMingLiU" w:hAnsi="Calibri" w:cs="Calibri"/>
        </w:rPr>
      </w:pPr>
    </w:p>
    <w:p w14:paraId="48427476" w14:textId="77777777" w:rsidR="00A01149" w:rsidRPr="005D2D8E" w:rsidRDefault="00A01149" w:rsidP="00A01149">
      <w:pPr>
        <w:pStyle w:val="ProductList-Body"/>
        <w:ind w:left="158"/>
        <w:rPr>
          <w:rFonts w:ascii="Calibri" w:eastAsia="PMingLiU" w:hAnsi="Calibri" w:cs="Calibri"/>
          <w:b/>
          <w:color w:val="0072C6"/>
        </w:rPr>
      </w:pPr>
      <w:r w:rsidRPr="005D2D8E">
        <w:rPr>
          <w:rFonts w:ascii="Calibri" w:eastAsia="PMingLiU" w:hAnsi="Calibri" w:cs="Calibri"/>
          <w:b/>
          <w:color w:val="0072C6"/>
        </w:rPr>
        <w:t>政府法規與規定</w:t>
      </w:r>
    </w:p>
    <w:p w14:paraId="387AA9C9"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縱有上述更新之限制，若任何國家</w:t>
      </w:r>
      <w:r w:rsidRPr="005D2D8E">
        <w:rPr>
          <w:rFonts w:ascii="Calibri" w:eastAsia="PMingLiU" w:hAnsi="Calibri" w:cs="Calibri"/>
        </w:rPr>
        <w:t>/</w:t>
      </w:r>
      <w:r w:rsidRPr="005D2D8E">
        <w:rPr>
          <w:rFonts w:ascii="Calibri" w:eastAsia="PMingLiU" w:hAnsi="Calibri" w:cs="Calibri"/>
        </w:rPr>
        <w:t>地區或管轄地中目前或未來有任何政府規定或義務可</w:t>
      </w:r>
      <w:r w:rsidRPr="005D2D8E">
        <w:rPr>
          <w:rFonts w:ascii="Calibri" w:eastAsia="PMingLiU" w:hAnsi="Calibri" w:cs="Calibri"/>
        </w:rPr>
        <w:t xml:space="preserve"> (1) </w:t>
      </w:r>
      <w:r w:rsidRPr="005D2D8E">
        <w:rPr>
          <w:rFonts w:ascii="Calibri" w:eastAsia="PMingLiU" w:hAnsi="Calibri" w:cs="Calibri"/>
        </w:rPr>
        <w:t>拘束</w:t>
      </w:r>
      <w:r w:rsidRPr="005D2D8E">
        <w:rPr>
          <w:rFonts w:ascii="Calibri" w:eastAsia="PMingLiU" w:hAnsi="Calibri" w:cs="Calibri"/>
        </w:rPr>
        <w:t xml:space="preserve"> Microsoft </w:t>
      </w:r>
      <w:r w:rsidRPr="005D2D8E">
        <w:rPr>
          <w:rFonts w:ascii="Calibri" w:eastAsia="PMingLiU" w:hAnsi="Calibri" w:cs="Calibri"/>
        </w:rPr>
        <w:t>遵行任何當地並非一般適用於商業運作之規定，</w:t>
      </w:r>
      <w:r w:rsidRPr="005D2D8E">
        <w:rPr>
          <w:rFonts w:ascii="Calibri" w:eastAsia="PMingLiU" w:hAnsi="Calibri" w:cs="Calibri"/>
        </w:rPr>
        <w:t xml:space="preserve">(2) </w:t>
      </w:r>
      <w:r w:rsidRPr="005D2D8E">
        <w:rPr>
          <w:rFonts w:ascii="Calibri" w:eastAsia="PMingLiU" w:hAnsi="Calibri" w:cs="Calibri"/>
        </w:rPr>
        <w:t>顯示出若</w:t>
      </w:r>
      <w:r w:rsidRPr="005D2D8E">
        <w:rPr>
          <w:rFonts w:ascii="Calibri" w:eastAsia="PMingLiU" w:hAnsi="Calibri" w:cs="Calibri"/>
        </w:rPr>
        <w:t xml:space="preserve"> Microsoft </w:t>
      </w:r>
      <w:r w:rsidRPr="005D2D8E">
        <w:rPr>
          <w:rFonts w:ascii="Calibri" w:eastAsia="PMingLiU" w:hAnsi="Calibri" w:cs="Calibri"/>
        </w:rPr>
        <w:t>未經修改則很難繼續運作專業服務，及</w:t>
      </w:r>
      <w:r w:rsidRPr="005D2D8E">
        <w:rPr>
          <w:rFonts w:ascii="Calibri" w:eastAsia="PMingLiU" w:hAnsi="Calibri" w:cs="Calibri"/>
        </w:rPr>
        <w:t>/</w:t>
      </w:r>
      <w:r w:rsidRPr="005D2D8E">
        <w:rPr>
          <w:rFonts w:ascii="Calibri" w:eastAsia="PMingLiU" w:hAnsi="Calibri" w:cs="Calibri"/>
        </w:rPr>
        <w:t>或</w:t>
      </w:r>
      <w:r w:rsidRPr="005D2D8E">
        <w:rPr>
          <w:rFonts w:ascii="Calibri" w:eastAsia="PMingLiU" w:hAnsi="Calibri" w:cs="Calibri"/>
        </w:rPr>
        <w:t xml:space="preserve"> (3) </w:t>
      </w:r>
      <w:r w:rsidRPr="005D2D8E">
        <w:rPr>
          <w:rFonts w:ascii="Calibri" w:eastAsia="PMingLiU" w:hAnsi="Calibri" w:cs="Calibri"/>
        </w:rPr>
        <w:t>造成</w:t>
      </w:r>
      <w:r w:rsidRPr="005D2D8E">
        <w:rPr>
          <w:rFonts w:ascii="Calibri" w:eastAsia="PMingLiU" w:hAnsi="Calibri" w:cs="Calibri"/>
        </w:rPr>
        <w:t xml:space="preserve"> Microsoft </w:t>
      </w:r>
      <w:r w:rsidRPr="005D2D8E">
        <w:rPr>
          <w:rFonts w:ascii="Calibri" w:eastAsia="PMingLiU" w:hAnsi="Calibri" w:cs="Calibri"/>
        </w:rPr>
        <w:t>認為</w:t>
      </w:r>
      <w:r w:rsidRPr="005D2D8E">
        <w:rPr>
          <w:rFonts w:ascii="Calibri" w:eastAsia="PMingLiU" w:hAnsi="Calibri" w:cs="Calibri"/>
        </w:rPr>
        <w:t xml:space="preserve"> DPA </w:t>
      </w:r>
      <w:r w:rsidRPr="005D2D8E">
        <w:rPr>
          <w:rFonts w:ascii="Calibri" w:eastAsia="PMingLiU" w:hAnsi="Calibri" w:cs="Calibri"/>
        </w:rPr>
        <w:t>條款或專業服務可能會與任何此等規定或義務相牴觸時，</w:t>
      </w:r>
      <w:r w:rsidRPr="005D2D8E">
        <w:rPr>
          <w:rFonts w:ascii="Calibri" w:eastAsia="PMingLiU" w:hAnsi="Calibri" w:cs="Calibri"/>
        </w:rPr>
        <w:t xml:space="preserve">Microsoft </w:t>
      </w:r>
      <w:r w:rsidRPr="005D2D8E">
        <w:rPr>
          <w:rFonts w:ascii="Calibri" w:eastAsia="PMingLiU" w:hAnsi="Calibri" w:cs="Calibri"/>
        </w:rPr>
        <w:t>得修改或終止專業服務。</w:t>
      </w:r>
    </w:p>
    <w:p w14:paraId="54D05278" w14:textId="77777777" w:rsidR="00A01149" w:rsidRPr="005D2D8E" w:rsidRDefault="00A01149" w:rsidP="00A01149">
      <w:pPr>
        <w:pStyle w:val="ProductList-Body"/>
        <w:ind w:left="158"/>
        <w:rPr>
          <w:rFonts w:ascii="Calibri" w:eastAsia="PMingLiU" w:hAnsi="Calibri" w:cs="Calibri"/>
        </w:rPr>
      </w:pPr>
    </w:p>
    <w:p w14:paraId="56F8A640" w14:textId="77777777" w:rsidR="00A01149" w:rsidRPr="005D2D8E" w:rsidRDefault="00A01149" w:rsidP="00A01149">
      <w:pPr>
        <w:pStyle w:val="ProductList-SubSubSectionHeading"/>
        <w:outlineLvl w:val="1"/>
        <w:rPr>
          <w:rFonts w:ascii="Calibri" w:eastAsia="PMingLiU" w:hAnsi="Calibri" w:cs="Calibri"/>
        </w:rPr>
      </w:pPr>
      <w:bookmarkStart w:id="15" w:name="_Toc44323923"/>
      <w:bookmarkStart w:id="16" w:name="_Toc116937960"/>
      <w:r w:rsidRPr="005D2D8E">
        <w:rPr>
          <w:rFonts w:ascii="Calibri" w:eastAsia="PMingLiU" w:hAnsi="Calibri" w:cs="Calibri"/>
        </w:rPr>
        <w:t>電子通知</w:t>
      </w:r>
      <w:bookmarkEnd w:id="15"/>
      <w:bookmarkEnd w:id="16"/>
    </w:p>
    <w:p w14:paraId="1C0ECB3B"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得以電子方式將專業服務之相關資訊及通知提供給客戶，包括透過電子郵件、專業服務之入口網站，或透過</w:t>
      </w:r>
      <w:r w:rsidRPr="005D2D8E">
        <w:rPr>
          <w:rFonts w:ascii="Calibri" w:eastAsia="PMingLiU" w:hAnsi="Calibri" w:cs="Calibri"/>
        </w:rPr>
        <w:t xml:space="preserve"> Microsoft </w:t>
      </w:r>
      <w:r w:rsidRPr="005D2D8E">
        <w:rPr>
          <w:rFonts w:ascii="Calibri" w:eastAsia="PMingLiU" w:hAnsi="Calibri" w:cs="Calibri"/>
        </w:rPr>
        <w:t>指定的網站提供。通知會在</w:t>
      </w:r>
      <w:r w:rsidRPr="005D2D8E">
        <w:rPr>
          <w:rFonts w:ascii="Calibri" w:eastAsia="PMingLiU" w:hAnsi="Calibri" w:cs="Calibri"/>
        </w:rPr>
        <w:t xml:space="preserve"> Microsoft </w:t>
      </w:r>
      <w:r w:rsidRPr="005D2D8E">
        <w:rPr>
          <w:rFonts w:ascii="Calibri" w:eastAsia="PMingLiU" w:hAnsi="Calibri" w:cs="Calibri"/>
        </w:rPr>
        <w:t>可提供通知之日期送出。</w:t>
      </w:r>
    </w:p>
    <w:p w14:paraId="7E975213" w14:textId="77777777" w:rsidR="00A01149" w:rsidRPr="005D2D8E" w:rsidRDefault="00A01149" w:rsidP="00A01149">
      <w:pPr>
        <w:pStyle w:val="ProductList-Body"/>
        <w:rPr>
          <w:rFonts w:ascii="Calibri" w:eastAsia="PMingLiU" w:hAnsi="Calibri" w:cs="Calibri"/>
        </w:rPr>
      </w:pPr>
    </w:p>
    <w:p w14:paraId="0E349339" w14:textId="77777777" w:rsidR="00A01149" w:rsidRPr="005D2D8E" w:rsidRDefault="00A01149" w:rsidP="00A01149">
      <w:pPr>
        <w:pStyle w:val="ProductList-SubSubSectionHeading"/>
        <w:outlineLvl w:val="1"/>
        <w:rPr>
          <w:rFonts w:ascii="Calibri" w:eastAsia="PMingLiU" w:hAnsi="Calibri" w:cs="Calibri"/>
        </w:rPr>
      </w:pPr>
      <w:bookmarkStart w:id="17" w:name="_Toc507768535"/>
      <w:bookmarkStart w:id="18" w:name="_Toc6563784"/>
      <w:bookmarkStart w:id="19" w:name="_Toc17975684"/>
      <w:bookmarkStart w:id="20" w:name="_Toc116937961"/>
      <w:r w:rsidRPr="005D2D8E">
        <w:rPr>
          <w:rFonts w:ascii="Calibri" w:eastAsia="PMingLiU" w:hAnsi="Calibri" w:cs="Calibri"/>
        </w:rPr>
        <w:t>先前版本</w:t>
      </w:r>
      <w:bookmarkEnd w:id="17"/>
      <w:bookmarkEnd w:id="18"/>
      <w:bookmarkEnd w:id="19"/>
      <w:bookmarkEnd w:id="20"/>
    </w:p>
    <w:p w14:paraId="1200AFFA" w14:textId="24D42959"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 xml:space="preserve">DPA </w:t>
      </w:r>
      <w:r w:rsidRPr="005D2D8E">
        <w:rPr>
          <w:rFonts w:ascii="Calibri" w:eastAsia="PMingLiU" w:hAnsi="Calibri" w:cs="Calibri"/>
        </w:rPr>
        <w:t>條款會提供目前可供使用之專業服務的條款。如需</w:t>
      </w:r>
      <w:r w:rsidRPr="005D2D8E">
        <w:rPr>
          <w:rFonts w:ascii="Calibri" w:eastAsia="PMingLiU" w:hAnsi="Calibri" w:cs="Calibri"/>
        </w:rPr>
        <w:t xml:space="preserve"> DPA </w:t>
      </w:r>
      <w:r w:rsidRPr="005D2D8E">
        <w:rPr>
          <w:rFonts w:ascii="Calibri" w:eastAsia="PMingLiU" w:hAnsi="Calibri" w:cs="Calibri"/>
        </w:rPr>
        <w:t>條款的較早版本，客戶得參閱</w:t>
      </w:r>
      <w:r w:rsidRPr="005D2D8E">
        <w:rPr>
          <w:rFonts w:ascii="Calibri" w:eastAsia="PMingLiU" w:hAnsi="Calibri" w:cs="Calibri"/>
        </w:rPr>
        <w:t xml:space="preserve"> </w:t>
      </w:r>
      <w:bookmarkStart w:id="21" w:name="_Hlk27716498"/>
      <w:r w:rsidRPr="005D2D8E">
        <w:rPr>
          <w:rFonts w:ascii="Calibri" w:eastAsia="PMingLiU" w:hAnsi="Calibri" w:cs="Calibri"/>
        </w:rPr>
        <w:fldChar w:fldCharType="begin"/>
      </w:r>
      <w:r w:rsidRPr="005D2D8E">
        <w:rPr>
          <w:rFonts w:ascii="Calibri" w:eastAsia="PMingLiU" w:hAnsi="Calibri" w:cs="Calibri"/>
        </w:rPr>
        <w:instrText>HYPERLINK "http://aka.ms/MPSDPA-Archive"</w:instrText>
      </w:r>
      <w:r w:rsidRPr="005D2D8E">
        <w:rPr>
          <w:rFonts w:ascii="Calibri" w:eastAsia="PMingLiU" w:hAnsi="Calibri" w:cs="Calibri"/>
        </w:rPr>
      </w:r>
      <w:r w:rsidRPr="005D2D8E">
        <w:rPr>
          <w:rFonts w:ascii="Calibri" w:eastAsia="PMingLiU" w:hAnsi="Calibri" w:cs="Calibri"/>
        </w:rPr>
        <w:fldChar w:fldCharType="separate"/>
      </w:r>
      <w:r w:rsidRPr="005D2D8E">
        <w:rPr>
          <w:rStyle w:val="Hyperlink"/>
          <w:rFonts w:ascii="Calibri" w:eastAsia="PMingLiU" w:hAnsi="Calibri" w:cs="Calibri"/>
        </w:rPr>
        <w:t>http://aka.ms/MPSDPA-Archive</w:t>
      </w:r>
      <w:r w:rsidRPr="005D2D8E">
        <w:rPr>
          <w:rFonts w:ascii="Calibri" w:eastAsia="PMingLiU" w:hAnsi="Calibri" w:cs="Calibri"/>
        </w:rPr>
        <w:fldChar w:fldCharType="end"/>
      </w:r>
      <w:r w:rsidRPr="005D2D8E">
        <w:rPr>
          <w:rFonts w:ascii="Calibri" w:eastAsia="PMingLiU" w:hAnsi="Calibri" w:cs="Calibri"/>
        </w:rPr>
        <w:t xml:space="preserve"> </w:t>
      </w:r>
      <w:bookmarkEnd w:id="21"/>
      <w:r w:rsidRPr="005D2D8E">
        <w:rPr>
          <w:rFonts w:ascii="Calibri" w:eastAsia="PMingLiU" w:hAnsi="Calibri" w:cs="Calibri"/>
        </w:rPr>
        <w:t>或連絡其</w:t>
      </w:r>
      <w:r w:rsidRPr="005D2D8E">
        <w:rPr>
          <w:rFonts w:ascii="Calibri" w:eastAsia="PMingLiU" w:hAnsi="Calibri" w:cs="Calibri"/>
        </w:rPr>
        <w:t xml:space="preserve"> Microsoft </w:t>
      </w:r>
      <w:r w:rsidRPr="005D2D8E">
        <w:rPr>
          <w:rFonts w:ascii="Calibri" w:eastAsia="PMingLiU" w:hAnsi="Calibri" w:cs="Calibri"/>
        </w:rPr>
        <w:t>客戶經理。</w:t>
      </w:r>
      <w:bookmarkEnd w:id="7"/>
      <w:bookmarkEnd w:id="8"/>
      <w:bookmarkEnd w:id="9"/>
    </w:p>
    <w:p w14:paraId="3F6BBB20" w14:textId="77777777" w:rsidR="00A01149" w:rsidRPr="005D2D8E" w:rsidRDefault="00A01149" w:rsidP="00A01149">
      <w:pPr>
        <w:pStyle w:val="ProductList-Body"/>
        <w:rPr>
          <w:rFonts w:ascii="Calibri" w:eastAsia="PMingLiU" w:hAnsi="Calibri" w:cs="Calibri"/>
          <w:b/>
          <w:sz w:val="40"/>
        </w:rPr>
      </w:pPr>
    </w:p>
    <w:p w14:paraId="22F68209" w14:textId="77777777" w:rsidR="00A01149" w:rsidRPr="005D2D8E" w:rsidRDefault="00A01149" w:rsidP="00A01149">
      <w:pPr>
        <w:pStyle w:val="ProductList-Body"/>
        <w:rPr>
          <w:rFonts w:ascii="Calibri" w:eastAsia="PMingLiU" w:hAnsi="Calibri" w:cs="Calibri"/>
          <w:b/>
          <w:sz w:val="40"/>
        </w:rPr>
      </w:pPr>
    </w:p>
    <w:p w14:paraId="65E74AB7" w14:textId="77777777" w:rsidR="00A01149" w:rsidRPr="005D2D8E" w:rsidRDefault="00A01149" w:rsidP="00A01149">
      <w:pPr>
        <w:pStyle w:val="ProductList-Body"/>
        <w:rPr>
          <w:rFonts w:ascii="Calibri" w:eastAsia="PMingLiU" w:hAnsi="Calibri" w:cs="Calibri"/>
          <w:b/>
          <w:sz w:val="40"/>
        </w:rPr>
      </w:pPr>
    </w:p>
    <w:p w14:paraId="752A3834" w14:textId="77777777" w:rsidR="00A01149" w:rsidRPr="005D2D8E" w:rsidRDefault="00A01149" w:rsidP="00A01149">
      <w:pPr>
        <w:pStyle w:val="ProductList-Body"/>
        <w:rPr>
          <w:rFonts w:ascii="Calibri" w:eastAsia="PMingLiU" w:hAnsi="Calibri" w:cs="Calibri"/>
          <w:b/>
          <w:sz w:val="40"/>
        </w:rPr>
      </w:pPr>
    </w:p>
    <w:p w14:paraId="6FBB080B" w14:textId="77777777" w:rsidR="00A01149" w:rsidRPr="005D2D8E" w:rsidRDefault="00A01149" w:rsidP="00A01149">
      <w:pPr>
        <w:pStyle w:val="ProductList-Body"/>
        <w:rPr>
          <w:rFonts w:ascii="Calibri" w:eastAsia="PMingLiU" w:hAnsi="Calibri" w:cs="Calibri"/>
          <w:b/>
          <w:sz w:val="40"/>
        </w:rPr>
      </w:pPr>
    </w:p>
    <w:p w14:paraId="75307039" w14:textId="77777777" w:rsidR="00A01149" w:rsidRPr="005D2D8E" w:rsidRDefault="00A01149" w:rsidP="00A01149">
      <w:pPr>
        <w:pStyle w:val="ProductList-Body"/>
        <w:rPr>
          <w:rFonts w:ascii="Calibri" w:eastAsia="PMingLiU" w:hAnsi="Calibri" w:cs="Calibri"/>
          <w:b/>
          <w:sz w:val="40"/>
        </w:rPr>
      </w:pPr>
    </w:p>
    <w:p w14:paraId="5E4E4001" w14:textId="3722BA90" w:rsidR="00A01149" w:rsidRDefault="00A01149" w:rsidP="00A01149">
      <w:pPr>
        <w:pStyle w:val="ProductList-Body"/>
        <w:rPr>
          <w:rFonts w:ascii="Calibri" w:eastAsia="PMingLiU" w:hAnsi="Calibri" w:cs="Calibri"/>
          <w:b/>
          <w:sz w:val="40"/>
        </w:rPr>
      </w:pPr>
    </w:p>
    <w:p w14:paraId="4A5BFA15" w14:textId="3A09255C" w:rsidR="00923C5A" w:rsidRDefault="00923C5A" w:rsidP="00A01149">
      <w:pPr>
        <w:pStyle w:val="ProductList-Body"/>
        <w:rPr>
          <w:rFonts w:ascii="Calibri" w:eastAsia="PMingLiU" w:hAnsi="Calibri" w:cs="Calibri"/>
          <w:b/>
          <w:sz w:val="40"/>
        </w:rPr>
      </w:pPr>
    </w:p>
    <w:p w14:paraId="0BEB0AD3" w14:textId="77777777" w:rsidR="00923C5A" w:rsidRPr="005D2D8E" w:rsidRDefault="00923C5A" w:rsidP="00A01149">
      <w:pPr>
        <w:pStyle w:val="ProductList-Body"/>
        <w:rPr>
          <w:rFonts w:ascii="Calibri" w:eastAsia="PMingLiU" w:hAnsi="Calibri" w:cs="Calibri"/>
          <w:b/>
          <w:sz w:val="40"/>
        </w:rPr>
      </w:pPr>
    </w:p>
    <w:p w14:paraId="7AFA4598" w14:textId="77777777" w:rsidR="00A01149" w:rsidRPr="005D2D8E" w:rsidRDefault="00A01149" w:rsidP="00A01149">
      <w:pPr>
        <w:pStyle w:val="ProductList-SectionHeading"/>
        <w:outlineLvl w:val="0"/>
        <w:rPr>
          <w:rFonts w:ascii="Calibri" w:eastAsia="PMingLiU" w:hAnsi="Calibri" w:cs="Calibri"/>
        </w:rPr>
      </w:pPr>
      <w:bookmarkStart w:id="22" w:name="_Toc116937962"/>
      <w:bookmarkStart w:id="23" w:name="_Hlk53046063"/>
      <w:r w:rsidRPr="005D2D8E">
        <w:rPr>
          <w:rFonts w:ascii="Calibri" w:eastAsia="PMingLiU" w:hAnsi="Calibri" w:cs="Calibri"/>
        </w:rPr>
        <w:lastRenderedPageBreak/>
        <w:t>定義</w:t>
      </w:r>
      <w:bookmarkEnd w:id="22"/>
    </w:p>
    <w:p w14:paraId="6E4CD340" w14:textId="77777777" w:rsidR="00A01149" w:rsidRPr="005D2D8E" w:rsidRDefault="00A01149" w:rsidP="00A01149">
      <w:pPr>
        <w:spacing w:after="117"/>
        <w:ind w:right="7"/>
        <w:rPr>
          <w:rFonts w:ascii="Calibri" w:eastAsia="PMingLiU" w:hAnsi="Calibri" w:cs="Calibri"/>
          <w:b/>
          <w:sz w:val="18"/>
          <w:szCs w:val="18"/>
        </w:rPr>
      </w:pPr>
      <w:bookmarkStart w:id="24" w:name="_Hlk53045649"/>
      <w:r w:rsidRPr="005D2D8E">
        <w:rPr>
          <w:rFonts w:ascii="Calibri" w:eastAsia="PMingLiU" w:hAnsi="Calibri" w:cs="Calibri"/>
          <w:sz w:val="18"/>
        </w:rPr>
        <w:t>本</w:t>
      </w:r>
      <w:r w:rsidRPr="005D2D8E">
        <w:rPr>
          <w:rFonts w:ascii="Calibri" w:eastAsia="PMingLiU" w:hAnsi="Calibri" w:cs="Calibri"/>
          <w:sz w:val="18"/>
        </w:rPr>
        <w:t xml:space="preserve"> DPA </w:t>
      </w:r>
      <w:r w:rsidRPr="005D2D8E">
        <w:rPr>
          <w:rFonts w:ascii="Calibri" w:eastAsia="PMingLiU" w:hAnsi="Calibri" w:cs="Calibri"/>
          <w:sz w:val="18"/>
        </w:rPr>
        <w:t>中所有使用但未定義之名詞，其定義與合約中所提供之定義相同。下列定義名詞係用於本</w:t>
      </w:r>
      <w:r w:rsidRPr="005D2D8E">
        <w:rPr>
          <w:rFonts w:ascii="Calibri" w:eastAsia="PMingLiU" w:hAnsi="Calibri" w:cs="Calibri"/>
          <w:sz w:val="18"/>
        </w:rPr>
        <w:t xml:space="preserve"> DPA</w:t>
      </w:r>
      <w:r w:rsidRPr="005D2D8E">
        <w:rPr>
          <w:rFonts w:ascii="Calibri" w:eastAsia="PMingLiU" w:hAnsi="Calibri" w:cs="Calibri"/>
          <w:sz w:val="18"/>
        </w:rPr>
        <w:t>：</w:t>
      </w:r>
    </w:p>
    <w:p w14:paraId="145121FC" w14:textId="77777777" w:rsidR="00A01149" w:rsidRPr="005D2D8E" w:rsidRDefault="00A01149" w:rsidP="00A01149">
      <w:pPr>
        <w:pStyle w:val="ProductList-Body"/>
        <w:spacing w:after="120"/>
        <w:rPr>
          <w:rFonts w:ascii="Calibri" w:eastAsia="PMingLiU" w:hAnsi="Calibri" w:cs="Calibri"/>
          <w:szCs w:val="18"/>
        </w:rPr>
      </w:pPr>
      <w:r w:rsidRPr="005D2D8E">
        <w:rPr>
          <w:rFonts w:ascii="Calibri" w:eastAsia="PMingLiU" w:hAnsi="Calibri" w:cs="Calibri"/>
          <w:szCs w:val="18"/>
        </w:rPr>
        <w:t>「合約」係指服務說明及任何附錄、工作說明、</w:t>
      </w:r>
      <w:r w:rsidRPr="005D2D8E">
        <w:rPr>
          <w:rFonts w:ascii="Calibri" w:eastAsia="PMingLiU" w:hAnsi="Calibri" w:cs="Calibri"/>
          <w:szCs w:val="18"/>
        </w:rPr>
        <w:t xml:space="preserve">Enterprise Service </w:t>
      </w:r>
      <w:r w:rsidRPr="005D2D8E">
        <w:rPr>
          <w:rFonts w:ascii="Calibri" w:eastAsia="PMingLiU" w:hAnsi="Calibri" w:cs="Calibri"/>
          <w:szCs w:val="18"/>
        </w:rPr>
        <w:t>工作訂單、</w:t>
      </w:r>
      <w:r w:rsidRPr="005D2D8E">
        <w:rPr>
          <w:rFonts w:ascii="Calibri" w:eastAsia="PMingLiU" w:hAnsi="Calibri" w:cs="Calibri"/>
          <w:szCs w:val="18"/>
        </w:rPr>
        <w:t xml:space="preserve">Microsoft </w:t>
      </w:r>
      <w:r w:rsidRPr="005D2D8E">
        <w:rPr>
          <w:rFonts w:ascii="Calibri" w:eastAsia="PMingLiU" w:hAnsi="Calibri" w:cs="Calibri"/>
          <w:szCs w:val="18"/>
        </w:rPr>
        <w:t>商務支援服務工作訂單，以及適用之</w:t>
      </w:r>
      <w:r w:rsidRPr="005D2D8E">
        <w:rPr>
          <w:rFonts w:ascii="Calibri" w:eastAsia="PMingLiU" w:hAnsi="Calibri" w:cs="Calibri"/>
          <w:szCs w:val="18"/>
        </w:rPr>
        <w:t xml:space="preserve"> Microsoft </w:t>
      </w:r>
      <w:r w:rsidRPr="005D2D8E">
        <w:rPr>
          <w:rFonts w:ascii="Calibri" w:eastAsia="PMingLiU" w:hAnsi="Calibri" w:cs="Calibri"/>
          <w:szCs w:val="18"/>
        </w:rPr>
        <w:t>主合約，例如</w:t>
      </w:r>
      <w:r w:rsidRPr="005D2D8E">
        <w:rPr>
          <w:rFonts w:ascii="Calibri" w:eastAsia="PMingLiU" w:hAnsi="Calibri" w:cs="Calibri"/>
          <w:szCs w:val="18"/>
        </w:rPr>
        <w:t xml:space="preserve"> Microsoft Business and Services Agreement</w:t>
      </w:r>
      <w:r w:rsidRPr="005D2D8E">
        <w:rPr>
          <w:rFonts w:ascii="Calibri" w:eastAsia="PMingLiU" w:hAnsi="Calibri" w:cs="Calibri"/>
          <w:szCs w:val="18"/>
        </w:rPr>
        <w:t>。</w:t>
      </w:r>
    </w:p>
    <w:p w14:paraId="07916B09" w14:textId="77777777" w:rsidR="00A01149" w:rsidRPr="005D2D8E" w:rsidRDefault="00A01149" w:rsidP="00A01149">
      <w:pPr>
        <w:spacing w:after="117"/>
        <w:ind w:right="7"/>
        <w:rPr>
          <w:rFonts w:ascii="Calibri" w:eastAsia="PMingLiU" w:hAnsi="Calibri" w:cs="Calibri"/>
          <w:sz w:val="18"/>
          <w:szCs w:val="18"/>
        </w:rPr>
      </w:pPr>
      <w:r w:rsidRPr="005D2D8E">
        <w:rPr>
          <w:rFonts w:ascii="Calibri" w:eastAsia="PMingLiU" w:hAnsi="Calibri" w:cs="Calibri"/>
          <w:sz w:val="18"/>
          <w:szCs w:val="18"/>
        </w:rPr>
        <w:t>「資料保護要求」係指</w:t>
      </w:r>
      <w:r w:rsidRPr="005D2D8E">
        <w:rPr>
          <w:rFonts w:ascii="Calibri" w:eastAsia="PMingLiU" w:hAnsi="Calibri" w:cs="Calibri"/>
          <w:sz w:val="18"/>
          <w:szCs w:val="18"/>
        </w:rPr>
        <w:t xml:space="preserve"> GDPR</w:t>
      </w:r>
      <w:r w:rsidRPr="005D2D8E">
        <w:rPr>
          <w:rFonts w:ascii="Calibri" w:eastAsia="PMingLiU" w:hAnsi="Calibri" w:cs="Calibri"/>
          <w:sz w:val="18"/>
          <w:szCs w:val="18"/>
        </w:rPr>
        <w:t>、歐盟</w:t>
      </w:r>
      <w:r w:rsidRPr="005D2D8E">
        <w:rPr>
          <w:rFonts w:ascii="Calibri" w:eastAsia="PMingLiU" w:hAnsi="Calibri" w:cs="Calibri"/>
          <w:sz w:val="18"/>
          <w:szCs w:val="18"/>
        </w:rPr>
        <w:t>/</w:t>
      </w:r>
      <w:r w:rsidRPr="005D2D8E">
        <w:rPr>
          <w:rFonts w:ascii="Calibri" w:eastAsia="PMingLiU" w:hAnsi="Calibri" w:cs="Calibri"/>
          <w:sz w:val="18"/>
          <w:szCs w:val="18"/>
        </w:rPr>
        <w:t>歐洲經濟區當地資料保護法規以及涉及下列項目的相關法律、規範及其他法律要求：</w:t>
      </w:r>
      <w:r w:rsidRPr="005D2D8E">
        <w:rPr>
          <w:rFonts w:ascii="Calibri" w:eastAsia="PMingLiU" w:hAnsi="Calibri" w:cs="Calibri"/>
          <w:sz w:val="18"/>
          <w:szCs w:val="18"/>
        </w:rPr>
        <w:t xml:space="preserve">(a) </w:t>
      </w:r>
      <w:r w:rsidRPr="005D2D8E">
        <w:rPr>
          <w:rFonts w:ascii="Calibri" w:eastAsia="PMingLiU" w:hAnsi="Calibri" w:cs="Calibri"/>
          <w:sz w:val="18"/>
          <w:szCs w:val="18"/>
        </w:rPr>
        <w:t>隱私權與資料安全；</w:t>
      </w:r>
      <w:r w:rsidRPr="005D2D8E">
        <w:rPr>
          <w:rFonts w:ascii="Calibri" w:eastAsia="PMingLiU" w:hAnsi="Calibri" w:cs="Calibri"/>
          <w:sz w:val="18"/>
          <w:szCs w:val="18"/>
        </w:rPr>
        <w:t xml:space="preserve">(b) </w:t>
      </w:r>
      <w:r w:rsidRPr="005D2D8E">
        <w:rPr>
          <w:rFonts w:ascii="Calibri" w:eastAsia="PMingLiU" w:hAnsi="Calibri" w:cs="Calibri"/>
          <w:sz w:val="18"/>
          <w:szCs w:val="18"/>
        </w:rPr>
        <w:t>任何個人資料的使用、蒐集、保留、儲存、安全、揭露、移轉、處分與其他處理。</w:t>
      </w:r>
    </w:p>
    <w:p w14:paraId="70C3EB5E"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w:t>
      </w:r>
      <w:r w:rsidRPr="005D2D8E">
        <w:rPr>
          <w:rFonts w:ascii="Calibri" w:eastAsia="PMingLiU" w:hAnsi="Calibri" w:cs="Calibri"/>
        </w:rPr>
        <w:t>DPA</w:t>
      </w:r>
      <w:r w:rsidRPr="005D2D8E">
        <w:rPr>
          <w:rFonts w:ascii="Calibri" w:eastAsia="PMingLiU" w:hAnsi="Calibri" w:cs="Calibri"/>
        </w:rPr>
        <w:t>條款」或「</w:t>
      </w:r>
      <w:r w:rsidRPr="005D2D8E">
        <w:rPr>
          <w:rFonts w:ascii="Calibri" w:eastAsia="PMingLiU" w:hAnsi="Calibri" w:cs="Calibri"/>
        </w:rPr>
        <w:t>DPA</w:t>
      </w:r>
      <w:r w:rsidRPr="005D2D8E">
        <w:rPr>
          <w:rFonts w:ascii="Calibri" w:eastAsia="PMingLiU" w:hAnsi="Calibri" w:cs="Calibri"/>
        </w:rPr>
        <w:t>」指本</w:t>
      </w:r>
      <w:r w:rsidRPr="005D2D8E">
        <w:rPr>
          <w:rFonts w:ascii="Calibri" w:eastAsia="PMingLiU" w:hAnsi="Calibri" w:cs="Calibri"/>
        </w:rPr>
        <w:t xml:space="preserve"> DPA </w:t>
      </w:r>
      <w:r w:rsidRPr="005D2D8E">
        <w:rPr>
          <w:rFonts w:ascii="Calibri" w:eastAsia="PMingLiU" w:hAnsi="Calibri" w:cs="Calibri"/>
        </w:rPr>
        <w:t>之條款。</w:t>
      </w:r>
    </w:p>
    <w:p w14:paraId="272970B5" w14:textId="77777777" w:rsidR="00A01149" w:rsidRPr="005D2D8E" w:rsidRDefault="00A01149" w:rsidP="00A01149">
      <w:pPr>
        <w:spacing w:after="117"/>
        <w:ind w:right="7"/>
        <w:rPr>
          <w:rFonts w:ascii="Calibri" w:eastAsia="PMingLiU" w:hAnsi="Calibri" w:cs="Calibri"/>
          <w:sz w:val="18"/>
          <w:szCs w:val="18"/>
        </w:rPr>
      </w:pPr>
      <w:r w:rsidRPr="005D2D8E">
        <w:rPr>
          <w:rFonts w:ascii="Calibri" w:eastAsia="PMingLiU" w:hAnsi="Calibri" w:cs="Calibri"/>
          <w:sz w:val="18"/>
          <w:szCs w:val="18"/>
        </w:rPr>
        <w:t>「</w:t>
      </w:r>
      <w:r w:rsidRPr="005D2D8E">
        <w:rPr>
          <w:rFonts w:ascii="Calibri" w:eastAsia="PMingLiU" w:hAnsi="Calibri" w:cs="Calibri"/>
          <w:sz w:val="18"/>
          <w:szCs w:val="18"/>
        </w:rPr>
        <w:t>GDPR</w:t>
      </w:r>
      <w:r w:rsidRPr="005D2D8E">
        <w:rPr>
          <w:rFonts w:ascii="Calibri" w:eastAsia="PMingLiU" w:hAnsi="Calibri" w:cs="Calibri"/>
          <w:sz w:val="18"/>
          <w:szCs w:val="18"/>
        </w:rPr>
        <w:t>」係指歐洲議會與理事會於</w:t>
      </w:r>
      <w:r w:rsidRPr="005D2D8E">
        <w:rPr>
          <w:rFonts w:ascii="Calibri" w:eastAsia="PMingLiU" w:hAnsi="Calibri" w:cs="Calibri"/>
          <w:sz w:val="18"/>
          <w:szCs w:val="18"/>
        </w:rPr>
        <w:t xml:space="preserve"> 2016 </w:t>
      </w:r>
      <w:r w:rsidRPr="005D2D8E">
        <w:rPr>
          <w:rFonts w:ascii="Calibri" w:eastAsia="PMingLiU" w:hAnsi="Calibri" w:cs="Calibri"/>
          <w:sz w:val="18"/>
          <w:szCs w:val="18"/>
        </w:rPr>
        <w:t>年</w:t>
      </w:r>
      <w:r w:rsidRPr="005D2D8E">
        <w:rPr>
          <w:rFonts w:ascii="Calibri" w:eastAsia="PMingLiU" w:hAnsi="Calibri" w:cs="Calibri"/>
          <w:sz w:val="18"/>
          <w:szCs w:val="18"/>
        </w:rPr>
        <w:t xml:space="preserve"> 4 </w:t>
      </w:r>
      <w:r w:rsidRPr="005D2D8E">
        <w:rPr>
          <w:rFonts w:ascii="Calibri" w:eastAsia="PMingLiU" w:hAnsi="Calibri" w:cs="Calibri"/>
          <w:sz w:val="18"/>
          <w:szCs w:val="18"/>
        </w:rPr>
        <w:t>月</w:t>
      </w:r>
      <w:r w:rsidRPr="005D2D8E">
        <w:rPr>
          <w:rFonts w:ascii="Calibri" w:eastAsia="PMingLiU" w:hAnsi="Calibri" w:cs="Calibri"/>
          <w:sz w:val="18"/>
          <w:szCs w:val="18"/>
        </w:rPr>
        <w:t xml:space="preserve"> 27 </w:t>
      </w:r>
      <w:r w:rsidRPr="005D2D8E">
        <w:rPr>
          <w:rFonts w:ascii="Calibri" w:eastAsia="PMingLiU" w:hAnsi="Calibri" w:cs="Calibri"/>
          <w:sz w:val="18"/>
          <w:szCs w:val="18"/>
        </w:rPr>
        <w:t>日就處理個人資料之自然人保護及該等資料之自由流通事宜所頒布，並廢止</w:t>
      </w:r>
      <w:r w:rsidRPr="005D2D8E">
        <w:rPr>
          <w:rFonts w:ascii="Calibri" w:eastAsia="PMingLiU" w:hAnsi="Calibri" w:cs="Calibri"/>
          <w:sz w:val="18"/>
          <w:szCs w:val="18"/>
        </w:rPr>
        <w:t xml:space="preserve"> Directive 95/46/EC </w:t>
      </w:r>
      <w:r w:rsidRPr="005D2D8E">
        <w:rPr>
          <w:rFonts w:ascii="Calibri" w:eastAsia="PMingLiU" w:hAnsi="Calibri" w:cs="Calibri"/>
          <w:sz w:val="18"/>
          <w:szCs w:val="18"/>
        </w:rPr>
        <w:t>之法規</w:t>
      </w:r>
      <w:r w:rsidRPr="005D2D8E">
        <w:rPr>
          <w:rFonts w:ascii="Calibri" w:eastAsia="PMingLiU" w:hAnsi="Calibri" w:cs="Calibri"/>
          <w:sz w:val="18"/>
          <w:szCs w:val="18"/>
        </w:rPr>
        <w:t xml:space="preserve"> (EU) 2016/679 (</w:t>
      </w:r>
      <w:r w:rsidRPr="005D2D8E">
        <w:rPr>
          <w:rFonts w:ascii="Calibri" w:eastAsia="PMingLiU" w:hAnsi="Calibri" w:cs="Calibri"/>
          <w:sz w:val="18"/>
          <w:szCs w:val="18"/>
        </w:rPr>
        <w:t>一般資料保護規定</w:t>
      </w:r>
      <w:r w:rsidRPr="005D2D8E">
        <w:rPr>
          <w:rFonts w:ascii="Calibri" w:eastAsia="PMingLiU" w:hAnsi="Calibri" w:cs="Calibri"/>
          <w:sz w:val="18"/>
          <w:szCs w:val="18"/>
        </w:rPr>
        <w:t>)</w:t>
      </w:r>
      <w:r w:rsidRPr="005D2D8E">
        <w:rPr>
          <w:rFonts w:ascii="Calibri" w:eastAsia="PMingLiU" w:hAnsi="Calibri" w:cs="Calibri"/>
          <w:sz w:val="18"/>
          <w:szCs w:val="18"/>
        </w:rPr>
        <w:t>。</w:t>
      </w:r>
    </w:p>
    <w:p w14:paraId="7BD59775" w14:textId="77777777" w:rsidR="00A01149" w:rsidRPr="005D2D8E" w:rsidRDefault="00A01149" w:rsidP="00A01149">
      <w:pPr>
        <w:pStyle w:val="ProductList-Body"/>
        <w:spacing w:after="120"/>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 xml:space="preserve">GDPR </w:t>
      </w:r>
      <w:r w:rsidRPr="005D2D8E">
        <w:rPr>
          <w:rFonts w:ascii="Calibri" w:eastAsia="PMingLiU" w:hAnsi="Calibri" w:cs="Calibri"/>
          <w:szCs w:val="18"/>
        </w:rPr>
        <w:t>條款」係指附件</w:t>
      </w:r>
      <w:r w:rsidRPr="005D2D8E">
        <w:rPr>
          <w:rFonts w:ascii="Calibri" w:eastAsia="PMingLiU" w:hAnsi="Calibri" w:cs="Calibri"/>
          <w:szCs w:val="18"/>
        </w:rPr>
        <w:t xml:space="preserve"> 2 </w:t>
      </w:r>
      <w:r w:rsidRPr="005D2D8E">
        <w:rPr>
          <w:rFonts w:ascii="Calibri" w:eastAsia="PMingLiU" w:hAnsi="Calibri" w:cs="Calibri"/>
          <w:szCs w:val="18"/>
        </w:rPr>
        <w:t>中的條款，其中</w:t>
      </w:r>
      <w:r w:rsidRPr="005D2D8E">
        <w:rPr>
          <w:rFonts w:ascii="Calibri" w:eastAsia="PMingLiU" w:hAnsi="Calibri" w:cs="Calibri"/>
          <w:szCs w:val="18"/>
        </w:rPr>
        <w:t xml:space="preserve"> Microsoft </w:t>
      </w:r>
      <w:r w:rsidRPr="005D2D8E">
        <w:rPr>
          <w:rFonts w:ascii="Calibri" w:eastAsia="PMingLiU" w:hAnsi="Calibri" w:cs="Calibri"/>
          <w:szCs w:val="18"/>
        </w:rPr>
        <w:t>根據</w:t>
      </w:r>
      <w:r w:rsidRPr="005D2D8E">
        <w:rPr>
          <w:rFonts w:ascii="Calibri" w:eastAsia="PMingLiU" w:hAnsi="Calibri" w:cs="Calibri"/>
          <w:szCs w:val="18"/>
        </w:rPr>
        <w:t xml:space="preserve"> GDPR </w:t>
      </w:r>
      <w:r w:rsidRPr="005D2D8E">
        <w:rPr>
          <w:rFonts w:ascii="Calibri" w:eastAsia="PMingLiU" w:hAnsi="Calibri" w:cs="Calibri"/>
          <w:szCs w:val="18"/>
        </w:rPr>
        <w:t>第</w:t>
      </w:r>
      <w:r w:rsidRPr="005D2D8E">
        <w:rPr>
          <w:rFonts w:ascii="Calibri" w:eastAsia="PMingLiU" w:hAnsi="Calibri" w:cs="Calibri"/>
          <w:szCs w:val="18"/>
        </w:rPr>
        <w:t xml:space="preserve"> 28 </w:t>
      </w:r>
      <w:r w:rsidRPr="005D2D8E">
        <w:rPr>
          <w:rFonts w:ascii="Calibri" w:eastAsia="PMingLiU" w:hAnsi="Calibri" w:cs="Calibri"/>
          <w:szCs w:val="18"/>
        </w:rPr>
        <w:t>條的要求對其處理個人資料做出具拘束力的承諾。</w:t>
      </w:r>
    </w:p>
    <w:p w14:paraId="4C205D30" w14:textId="77777777" w:rsidR="00A01149" w:rsidRPr="005D2D8E" w:rsidRDefault="00A01149" w:rsidP="00A01149">
      <w:pPr>
        <w:spacing w:after="116"/>
        <w:ind w:right="7"/>
        <w:rPr>
          <w:rFonts w:ascii="Calibri" w:eastAsia="PMingLiU" w:hAnsi="Calibri" w:cs="Calibri"/>
          <w:sz w:val="18"/>
          <w:szCs w:val="18"/>
        </w:rPr>
      </w:pPr>
      <w:r w:rsidRPr="005D2D8E">
        <w:rPr>
          <w:rFonts w:ascii="Calibri" w:eastAsia="PMingLiU" w:hAnsi="Calibri" w:cs="Calibri"/>
          <w:sz w:val="18"/>
          <w:szCs w:val="18"/>
        </w:rPr>
        <w:t>「歐盟</w:t>
      </w:r>
      <w:r w:rsidRPr="005D2D8E">
        <w:rPr>
          <w:rFonts w:ascii="Calibri" w:eastAsia="PMingLiU" w:hAnsi="Calibri" w:cs="Calibri"/>
          <w:sz w:val="18"/>
          <w:szCs w:val="18"/>
        </w:rPr>
        <w:t>/</w:t>
      </w:r>
      <w:r w:rsidRPr="005D2D8E">
        <w:rPr>
          <w:rFonts w:ascii="Calibri" w:eastAsia="PMingLiU" w:hAnsi="Calibri" w:cs="Calibri"/>
          <w:sz w:val="18"/>
          <w:szCs w:val="18"/>
        </w:rPr>
        <w:t>歐洲經濟區當地資料保護法規」係指實施</w:t>
      </w:r>
      <w:r w:rsidRPr="005D2D8E">
        <w:rPr>
          <w:rFonts w:ascii="Calibri" w:eastAsia="PMingLiU" w:hAnsi="Calibri" w:cs="Calibri"/>
          <w:sz w:val="18"/>
          <w:szCs w:val="18"/>
        </w:rPr>
        <w:t xml:space="preserve"> GDPR </w:t>
      </w:r>
      <w:r w:rsidRPr="005D2D8E">
        <w:rPr>
          <w:rFonts w:ascii="Calibri" w:eastAsia="PMingLiU" w:hAnsi="Calibri" w:cs="Calibri"/>
          <w:sz w:val="18"/>
          <w:szCs w:val="18"/>
        </w:rPr>
        <w:t>的任何從屬法律與規範。</w:t>
      </w:r>
    </w:p>
    <w:p w14:paraId="10A3D3AE" w14:textId="77777777" w:rsidR="00A01149" w:rsidRPr="005D2D8E" w:rsidRDefault="00A01149" w:rsidP="00A01149">
      <w:pPr>
        <w:pStyle w:val="ProductList-Body"/>
        <w:spacing w:after="120"/>
        <w:rPr>
          <w:rFonts w:ascii="Calibri" w:eastAsia="PMingLiU" w:hAnsi="Calibri" w:cs="Calibri"/>
          <w:szCs w:val="18"/>
        </w:rPr>
      </w:pPr>
      <w:r w:rsidRPr="005D2D8E">
        <w:rPr>
          <w:rFonts w:ascii="Calibri" w:eastAsia="PMingLiU" w:hAnsi="Calibri" w:cs="Calibri"/>
          <w:szCs w:val="18"/>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7FC7A7F"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「產品」的定義與大量授權合約中之定義相同。為便於參考，「產品」包括線上服務及軟體，各自之定義皆與大量授權合約中之定義相同。</w:t>
      </w:r>
    </w:p>
    <w:p w14:paraId="2BF4547F" w14:textId="77777777" w:rsidR="00A01149" w:rsidRPr="005D2D8E" w:rsidRDefault="00A01149" w:rsidP="00A01149">
      <w:pPr>
        <w:pStyle w:val="ProductList-Body"/>
        <w:spacing w:after="120"/>
        <w:rPr>
          <w:rFonts w:ascii="Calibri" w:eastAsia="PMingLiU" w:hAnsi="Calibri" w:cs="Calibri"/>
          <w:strike/>
        </w:rPr>
      </w:pPr>
      <w:r w:rsidRPr="005D2D8E">
        <w:rPr>
          <w:rFonts w:ascii="Calibri" w:eastAsia="PMingLiU" w:hAnsi="Calibri" w:cs="Calibri"/>
        </w:rPr>
        <w:t>「專業服務」指下列服務：</w:t>
      </w:r>
      <w:r w:rsidRPr="005D2D8E">
        <w:rPr>
          <w:rFonts w:ascii="Calibri" w:eastAsia="PMingLiU" w:hAnsi="Calibri" w:cs="Calibri"/>
        </w:rPr>
        <w:t xml:space="preserve">(a) Microsoft </w:t>
      </w:r>
      <w:r w:rsidRPr="005D2D8E">
        <w:rPr>
          <w:rFonts w:ascii="Calibri" w:eastAsia="PMingLiU" w:hAnsi="Calibri" w:cs="Calibri"/>
        </w:rPr>
        <w:t>之諮詢服務，其中包括根據透過引用納入本</w:t>
      </w:r>
      <w:r w:rsidRPr="005D2D8E">
        <w:rPr>
          <w:rFonts w:ascii="Calibri" w:eastAsia="PMingLiU" w:hAnsi="Calibri" w:cs="Calibri"/>
        </w:rPr>
        <w:t xml:space="preserve"> DPA </w:t>
      </w:r>
      <w:r w:rsidRPr="005D2D8E">
        <w:rPr>
          <w:rFonts w:ascii="Calibri" w:eastAsia="PMingLiU" w:hAnsi="Calibri" w:cs="Calibri"/>
        </w:rPr>
        <w:t>之</w:t>
      </w:r>
      <w:r w:rsidRPr="005D2D8E">
        <w:rPr>
          <w:rFonts w:ascii="Calibri" w:eastAsia="PMingLiU" w:hAnsi="Calibri" w:cs="Calibri"/>
        </w:rPr>
        <w:t xml:space="preserve"> Microsoft Enterprise </w:t>
      </w:r>
      <w:r w:rsidRPr="005D2D8E">
        <w:rPr>
          <w:rFonts w:ascii="Calibri" w:eastAsia="PMingLiU" w:hAnsi="Calibri" w:cs="Calibri"/>
        </w:rPr>
        <w:t>服務工作訂單或</w:t>
      </w:r>
      <w:r w:rsidRPr="005D2D8E">
        <w:rPr>
          <w:rFonts w:ascii="Calibri" w:eastAsia="PMingLiU" w:hAnsi="Calibri" w:cs="Calibri"/>
        </w:rPr>
        <w:t xml:space="preserve"> Cloud Workload Acceleration </w:t>
      </w:r>
      <w:r w:rsidRPr="005D2D8E">
        <w:rPr>
          <w:rFonts w:ascii="Calibri" w:eastAsia="PMingLiU" w:hAnsi="Calibri" w:cs="Calibri"/>
        </w:rPr>
        <w:t>合約提供的規劃、建議、指導、資料移轉、部署及解決方案</w:t>
      </w:r>
      <w:r w:rsidRPr="005D2D8E">
        <w:rPr>
          <w:rFonts w:ascii="Calibri" w:eastAsia="PMingLiU" w:hAnsi="Calibri" w:cs="Calibri"/>
        </w:rPr>
        <w:t>/</w:t>
      </w:r>
      <w:r w:rsidRPr="005D2D8E">
        <w:rPr>
          <w:rFonts w:ascii="Calibri" w:eastAsia="PMingLiU" w:hAnsi="Calibri" w:cs="Calibri"/>
        </w:rPr>
        <w:t>軟體開發服務，以及；</w:t>
      </w:r>
      <w:r w:rsidRPr="005D2D8E">
        <w:rPr>
          <w:rFonts w:ascii="Calibri" w:eastAsia="PMingLiU" w:hAnsi="Calibri" w:cs="Calibri"/>
        </w:rPr>
        <w:t xml:space="preserve">(b) Microsoft </w:t>
      </w:r>
      <w:r w:rsidRPr="005D2D8E">
        <w:rPr>
          <w:rFonts w:ascii="Calibri" w:eastAsia="PMingLiU" w:hAnsi="Calibri" w:cs="Calibri"/>
        </w:rPr>
        <w:t>所提供、用以協助客戶識別及解決影響其產品之問題的技術支援服務，包括做為</w:t>
      </w:r>
      <w:r w:rsidRPr="005D2D8E">
        <w:rPr>
          <w:rFonts w:ascii="Calibri" w:eastAsia="PMingLiU" w:hAnsi="Calibri" w:cs="Calibri"/>
        </w:rPr>
        <w:t xml:space="preserve"> Microsoft </w:t>
      </w:r>
      <w:r w:rsidRPr="005D2D8E">
        <w:rPr>
          <w:rFonts w:ascii="Calibri" w:eastAsia="PMingLiU" w:hAnsi="Calibri" w:cs="Calibri"/>
        </w:rPr>
        <w:t>整合支援或頂級支援服務的一部分提供的技術支援，以及其他商務技術支援服務。專業服務不包括產品。</w:t>
      </w:r>
    </w:p>
    <w:p w14:paraId="575A5770" w14:textId="77777777" w:rsidR="00A01149" w:rsidRPr="005D2D8E" w:rsidRDefault="00A01149" w:rsidP="00A01149">
      <w:pPr>
        <w:spacing w:after="110"/>
        <w:ind w:right="7"/>
        <w:rPr>
          <w:rFonts w:ascii="Calibri" w:eastAsia="PMingLiU" w:hAnsi="Calibri" w:cs="Calibri"/>
          <w:sz w:val="18"/>
          <w:szCs w:val="18"/>
        </w:rPr>
      </w:pPr>
      <w:r w:rsidRPr="005D2D8E">
        <w:rPr>
          <w:rFonts w:ascii="Calibri" w:eastAsia="PMingLiU" w:hAnsi="Calibri" w:cs="Calibri"/>
          <w:sz w:val="18"/>
          <w:szCs w:val="18"/>
        </w:rPr>
        <w:t>「專業服務資料」係指為透過與</w:t>
      </w:r>
      <w:r w:rsidRPr="005D2D8E">
        <w:rPr>
          <w:rFonts w:ascii="Calibri" w:eastAsia="PMingLiU" w:hAnsi="Calibri" w:cs="Calibri"/>
          <w:sz w:val="18"/>
          <w:szCs w:val="18"/>
        </w:rPr>
        <w:t xml:space="preserve"> Microsoft </w:t>
      </w:r>
      <w:r w:rsidRPr="005D2D8E">
        <w:rPr>
          <w:rFonts w:ascii="Calibri" w:eastAsia="PMingLiU" w:hAnsi="Calibri" w:cs="Calibri"/>
          <w:sz w:val="18"/>
          <w:szCs w:val="18"/>
        </w:rPr>
        <w:t>合作取得專業服務，由客戶本身或客戶之代表向</w:t>
      </w:r>
      <w:r w:rsidRPr="005D2D8E">
        <w:rPr>
          <w:rFonts w:ascii="Calibri" w:eastAsia="PMingLiU" w:hAnsi="Calibri" w:cs="Calibri"/>
          <w:sz w:val="18"/>
          <w:szCs w:val="18"/>
        </w:rPr>
        <w:t xml:space="preserve"> Microsoft </w:t>
      </w:r>
      <w:r w:rsidRPr="005D2D8E">
        <w:rPr>
          <w:rFonts w:ascii="Calibri" w:eastAsia="PMingLiU" w:hAnsi="Calibri" w:cs="Calibri"/>
          <w:sz w:val="18"/>
          <w:szCs w:val="18"/>
        </w:rPr>
        <w:t>提供</w:t>
      </w:r>
      <w:r w:rsidRPr="005D2D8E">
        <w:rPr>
          <w:rFonts w:ascii="Calibri" w:eastAsia="PMingLiU" w:hAnsi="Calibri" w:cs="Calibri"/>
          <w:sz w:val="18"/>
          <w:szCs w:val="18"/>
        </w:rPr>
        <w:t xml:space="preserve"> (</w:t>
      </w:r>
      <w:r w:rsidRPr="005D2D8E">
        <w:rPr>
          <w:rFonts w:ascii="Calibri" w:eastAsia="PMingLiU" w:hAnsi="Calibri" w:cs="Calibri"/>
          <w:sz w:val="18"/>
          <w:szCs w:val="18"/>
        </w:rPr>
        <w:t>或客戶授權</w:t>
      </w:r>
      <w:r w:rsidRPr="005D2D8E">
        <w:rPr>
          <w:rFonts w:ascii="Calibri" w:eastAsia="PMingLiU" w:hAnsi="Calibri" w:cs="Calibri"/>
          <w:sz w:val="18"/>
          <w:szCs w:val="18"/>
        </w:rPr>
        <w:t xml:space="preserve"> Microsoft </w:t>
      </w:r>
      <w:r w:rsidRPr="005D2D8E">
        <w:rPr>
          <w:rFonts w:ascii="Calibri" w:eastAsia="PMingLiU" w:hAnsi="Calibri" w:cs="Calibri"/>
          <w:sz w:val="18"/>
          <w:szCs w:val="18"/>
        </w:rPr>
        <w:t>從產品取得</w:t>
      </w:r>
      <w:r w:rsidRPr="005D2D8E">
        <w:rPr>
          <w:rFonts w:ascii="Calibri" w:eastAsia="PMingLiU" w:hAnsi="Calibri" w:cs="Calibri"/>
          <w:sz w:val="18"/>
          <w:szCs w:val="18"/>
        </w:rPr>
        <w:t xml:space="preserve">) </w:t>
      </w:r>
      <w:r w:rsidRPr="005D2D8E">
        <w:rPr>
          <w:rFonts w:ascii="Calibri" w:eastAsia="PMingLiU" w:hAnsi="Calibri" w:cs="Calibri"/>
          <w:sz w:val="18"/>
          <w:szCs w:val="18"/>
        </w:rPr>
        <w:t>或</w:t>
      </w:r>
      <w:r w:rsidRPr="005D2D8E">
        <w:rPr>
          <w:rFonts w:ascii="Calibri" w:eastAsia="PMingLiU" w:hAnsi="Calibri" w:cs="Calibri"/>
          <w:sz w:val="18"/>
          <w:szCs w:val="18"/>
        </w:rPr>
        <w:t xml:space="preserve"> Microsoft </w:t>
      </w:r>
      <w:r w:rsidRPr="005D2D8E">
        <w:rPr>
          <w:rFonts w:ascii="Calibri" w:eastAsia="PMingLiU" w:hAnsi="Calibri" w:cs="Calibri"/>
          <w:sz w:val="18"/>
          <w:szCs w:val="18"/>
        </w:rPr>
        <w:t>本身或其代表以其他方式取得或處理之所有資料，包括所有文字、聲音、影片、影像檔案或軟體。</w:t>
      </w:r>
    </w:p>
    <w:p w14:paraId="3FD95295"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w:t>
      </w:r>
      <w:r w:rsidRPr="005D2D8E">
        <w:rPr>
          <w:rFonts w:ascii="Calibri" w:eastAsia="PMingLiU" w:hAnsi="Calibri" w:cs="Calibri"/>
        </w:rPr>
        <w:t xml:space="preserve">2021 </w:t>
      </w:r>
      <w:r w:rsidRPr="005D2D8E">
        <w:rPr>
          <w:rFonts w:ascii="Calibri" w:eastAsia="PMingLiU" w:hAnsi="Calibri" w:cs="Calibri"/>
        </w:rPr>
        <w:t>標準合約條款」係指</w:t>
      </w:r>
      <w:r w:rsidRPr="005D2D8E">
        <w:rPr>
          <w:rFonts w:ascii="Calibri" w:eastAsia="PMingLiU" w:hAnsi="Calibri" w:cs="Calibri"/>
        </w:rPr>
        <w:t xml:space="preserve"> Microsoft Ireland Operations Limited </w:t>
      </w:r>
      <w:r w:rsidRPr="005D2D8E">
        <w:rPr>
          <w:rFonts w:ascii="Calibri" w:eastAsia="PMingLiU" w:hAnsi="Calibri" w:cs="Calibri"/>
        </w:rPr>
        <w:t>與</w:t>
      </w:r>
      <w:r w:rsidRPr="005D2D8E">
        <w:rPr>
          <w:rFonts w:ascii="Calibri" w:eastAsia="PMingLiU" w:hAnsi="Calibri" w:cs="Calibri"/>
        </w:rPr>
        <w:t xml:space="preserve"> Microsoft Corporation </w:t>
      </w:r>
      <w:r w:rsidRPr="005D2D8E">
        <w:rPr>
          <w:rFonts w:ascii="Calibri" w:eastAsia="PMingLiU" w:hAnsi="Calibri" w:cs="Calibri"/>
        </w:rPr>
        <w:t>之間針對歐洲經濟區內之處理者將個人資料移轉至設立於第三國家</w:t>
      </w:r>
      <w:r w:rsidRPr="005D2D8E">
        <w:rPr>
          <w:rFonts w:ascii="Calibri" w:eastAsia="PMingLiU" w:hAnsi="Calibri" w:cs="Calibri"/>
        </w:rPr>
        <w:t>/</w:t>
      </w:r>
      <w:r w:rsidRPr="005D2D8E">
        <w:rPr>
          <w:rFonts w:ascii="Calibri" w:eastAsia="PMingLiU" w:hAnsi="Calibri" w:cs="Calibri"/>
        </w:rPr>
        <w:t>地區的處理者，且該第三國家</w:t>
      </w:r>
      <w:r w:rsidRPr="005D2D8E">
        <w:rPr>
          <w:rFonts w:ascii="Calibri" w:eastAsia="PMingLiU" w:hAnsi="Calibri" w:cs="Calibri"/>
        </w:rPr>
        <w:t>/</w:t>
      </w:r>
      <w:r w:rsidRPr="005D2D8E">
        <w:rPr>
          <w:rFonts w:ascii="Calibri" w:eastAsia="PMingLiU" w:hAnsi="Calibri" w:cs="Calibri"/>
        </w:rPr>
        <w:t>地區無法確保適當等級的資料保護之情形所訂定的標準資料保護條款</w:t>
      </w:r>
      <w:r w:rsidRPr="005D2D8E">
        <w:rPr>
          <w:rFonts w:ascii="Calibri" w:eastAsia="PMingLiU" w:hAnsi="Calibri" w:cs="Calibri"/>
        </w:rPr>
        <w:t xml:space="preserve"> (</w:t>
      </w:r>
      <w:r w:rsidRPr="005D2D8E">
        <w:rPr>
          <w:rFonts w:ascii="Calibri" w:eastAsia="PMingLiU" w:hAnsi="Calibri" w:cs="Calibri"/>
        </w:rPr>
        <w:t>處理者對處理者模組</w:t>
      </w:r>
      <w:r w:rsidRPr="005D2D8E">
        <w:rPr>
          <w:rFonts w:ascii="Calibri" w:eastAsia="PMingLiU" w:hAnsi="Calibri" w:cs="Calibri"/>
        </w:rPr>
        <w:t>)</w:t>
      </w:r>
      <w:r w:rsidRPr="005D2D8E">
        <w:rPr>
          <w:rFonts w:ascii="Calibri" w:eastAsia="PMingLiU" w:hAnsi="Calibri" w:cs="Calibri"/>
        </w:rPr>
        <w:t>，其載於</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46 </w:t>
      </w:r>
      <w:r w:rsidRPr="005D2D8E">
        <w:rPr>
          <w:rFonts w:ascii="Calibri" w:eastAsia="PMingLiU" w:hAnsi="Calibri" w:cs="Calibri"/>
        </w:rPr>
        <w:t>條並經歐盟執行委員會於</w:t>
      </w:r>
      <w:r w:rsidRPr="005D2D8E">
        <w:rPr>
          <w:rFonts w:ascii="Calibri" w:eastAsia="PMingLiU" w:hAnsi="Calibri" w:cs="Calibri"/>
        </w:rPr>
        <w:t xml:space="preserve"> 2021 </w:t>
      </w:r>
      <w:r w:rsidRPr="005D2D8E">
        <w:rPr>
          <w:rFonts w:ascii="Calibri" w:eastAsia="PMingLiU" w:hAnsi="Calibri" w:cs="Calibri"/>
        </w:rPr>
        <w:t>年</w:t>
      </w:r>
      <w:r w:rsidRPr="005D2D8E">
        <w:rPr>
          <w:rFonts w:ascii="Calibri" w:eastAsia="PMingLiU" w:hAnsi="Calibri" w:cs="Calibri"/>
        </w:rPr>
        <w:t xml:space="preserve"> 6 </w:t>
      </w:r>
      <w:r w:rsidRPr="005D2D8E">
        <w:rPr>
          <w:rFonts w:ascii="Calibri" w:eastAsia="PMingLiU" w:hAnsi="Calibri" w:cs="Calibri"/>
        </w:rPr>
        <w:t>月</w:t>
      </w:r>
      <w:r w:rsidRPr="005D2D8E">
        <w:rPr>
          <w:rFonts w:ascii="Calibri" w:eastAsia="PMingLiU" w:hAnsi="Calibri" w:cs="Calibri"/>
        </w:rPr>
        <w:t xml:space="preserve"> 4 </w:t>
      </w:r>
      <w:r w:rsidRPr="005D2D8E">
        <w:rPr>
          <w:rFonts w:ascii="Calibri" w:eastAsia="PMingLiU" w:hAnsi="Calibri" w:cs="Calibri"/>
        </w:rPr>
        <w:t>日做出的</w:t>
      </w:r>
      <w:r w:rsidRPr="005D2D8E">
        <w:rPr>
          <w:rFonts w:ascii="Calibri" w:eastAsia="PMingLiU" w:hAnsi="Calibri" w:cs="Calibri"/>
        </w:rPr>
        <w:t xml:space="preserve"> 2021/914/EC </w:t>
      </w:r>
      <w:r w:rsidRPr="005D2D8E">
        <w:rPr>
          <w:rFonts w:ascii="Calibri" w:eastAsia="PMingLiU" w:hAnsi="Calibri" w:cs="Calibri"/>
        </w:rPr>
        <w:t>決議核可。</w:t>
      </w:r>
    </w:p>
    <w:p w14:paraId="0F41F161" w14:textId="77777777" w:rsidR="00A01149" w:rsidRPr="005D2D8E" w:rsidRDefault="00A01149" w:rsidP="00A01149">
      <w:pPr>
        <w:spacing w:after="117"/>
        <w:ind w:right="7"/>
        <w:rPr>
          <w:rFonts w:ascii="Calibri" w:eastAsia="PMingLiU" w:hAnsi="Calibri" w:cs="Calibri"/>
          <w:sz w:val="18"/>
          <w:szCs w:val="18"/>
        </w:rPr>
      </w:pPr>
      <w:r w:rsidRPr="005D2D8E">
        <w:rPr>
          <w:rFonts w:ascii="Calibri" w:eastAsia="PMingLiU" w:hAnsi="Calibri" w:cs="Calibri"/>
          <w:sz w:val="18"/>
          <w:szCs w:val="18"/>
        </w:rPr>
        <w:t>「輔助處理者」係指</w:t>
      </w:r>
      <w:r w:rsidRPr="005D2D8E">
        <w:rPr>
          <w:rFonts w:ascii="Calibri" w:eastAsia="PMingLiU" w:hAnsi="Calibri" w:cs="Calibri"/>
          <w:sz w:val="18"/>
          <w:szCs w:val="18"/>
        </w:rPr>
        <w:t xml:space="preserve"> Microsoft </w:t>
      </w:r>
      <w:r w:rsidRPr="005D2D8E">
        <w:rPr>
          <w:rFonts w:ascii="Calibri" w:eastAsia="PMingLiU" w:hAnsi="Calibri" w:cs="Calibri"/>
          <w:sz w:val="18"/>
          <w:szCs w:val="18"/>
        </w:rPr>
        <w:t>用以處理專業資料的其他處理者，包括處理專業資料的分包商。</w:t>
      </w:r>
    </w:p>
    <w:p w14:paraId="6FD5C225"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本</w:t>
      </w:r>
      <w:r w:rsidRPr="005D2D8E">
        <w:rPr>
          <w:rFonts w:ascii="Calibri" w:eastAsia="PMingLiU" w:hAnsi="Calibri" w:cs="Calibri"/>
        </w:rPr>
        <w:t xml:space="preserve"> DPA </w:t>
      </w:r>
      <w:r w:rsidRPr="005D2D8E">
        <w:rPr>
          <w:rFonts w:ascii="Calibri" w:eastAsia="PMingLiU" w:hAnsi="Calibri" w:cs="Calibri"/>
        </w:rPr>
        <w:t>中所使用但未加以定義之名詞，例如「個人資料外洩」、「處理」、「控制者」、「處理者」、「剖析」、「個人資料」及「資料當事人」，皆與</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4 </w:t>
      </w:r>
      <w:r w:rsidRPr="005D2D8E">
        <w:rPr>
          <w:rFonts w:ascii="Calibri" w:eastAsia="PMingLiU" w:hAnsi="Calibri" w:cs="Calibri"/>
        </w:rPr>
        <w:t>條中所述之定義相同，無論是否適用</w:t>
      </w:r>
      <w:r w:rsidRPr="005D2D8E">
        <w:rPr>
          <w:rFonts w:ascii="Calibri" w:eastAsia="PMingLiU" w:hAnsi="Calibri" w:cs="Calibri"/>
        </w:rPr>
        <w:t xml:space="preserve"> GDPR</w:t>
      </w:r>
      <w:r w:rsidRPr="005D2D8E">
        <w:rPr>
          <w:rFonts w:ascii="Calibri" w:eastAsia="PMingLiU" w:hAnsi="Calibri" w:cs="Calibri"/>
        </w:rPr>
        <w:t>。「資料匯入者」與「資料匯出者」等詞彙的定義見標準合約條款。</w:t>
      </w:r>
    </w:p>
    <w:p w14:paraId="7685F036" w14:textId="77777777" w:rsidR="00A01149" w:rsidRPr="005D2D8E" w:rsidRDefault="00A01149" w:rsidP="00A01149">
      <w:pPr>
        <w:rPr>
          <w:rFonts w:ascii="Calibri" w:eastAsia="PMingLiU" w:hAnsi="Calibri" w:cs="Calibri"/>
          <w:sz w:val="18"/>
        </w:rPr>
      </w:pPr>
      <w:r w:rsidRPr="005D2D8E">
        <w:rPr>
          <w:rFonts w:ascii="Calibri" w:eastAsia="PMingLiU" w:hAnsi="Calibri" w:cs="Calibri"/>
        </w:rPr>
        <w:br w:type="page"/>
      </w:r>
    </w:p>
    <w:p w14:paraId="0B5D41AE" w14:textId="77777777" w:rsidR="00A01149" w:rsidRPr="005D2D8E" w:rsidRDefault="00A01149" w:rsidP="00A01149">
      <w:pPr>
        <w:pStyle w:val="ProductList-SectionHeading"/>
        <w:outlineLvl w:val="0"/>
        <w:rPr>
          <w:rFonts w:ascii="Calibri" w:eastAsia="PMingLiU" w:hAnsi="Calibri" w:cs="Calibri"/>
        </w:rPr>
      </w:pPr>
      <w:bookmarkStart w:id="25" w:name="_Toc116937963"/>
      <w:bookmarkEnd w:id="23"/>
      <w:bookmarkEnd w:id="24"/>
      <w:r w:rsidRPr="005D2D8E">
        <w:rPr>
          <w:rFonts w:ascii="Calibri" w:eastAsia="PMingLiU" w:hAnsi="Calibri" w:cs="Calibri"/>
        </w:rPr>
        <w:lastRenderedPageBreak/>
        <w:t>一般條款</w:t>
      </w:r>
      <w:bookmarkEnd w:id="25"/>
    </w:p>
    <w:p w14:paraId="13AD5FA5" w14:textId="77777777" w:rsidR="00A01149" w:rsidRPr="005D2D8E" w:rsidRDefault="00A01149" w:rsidP="00A01149">
      <w:pPr>
        <w:pStyle w:val="ProductList-SubSubSectionHeading"/>
        <w:outlineLvl w:val="1"/>
        <w:rPr>
          <w:rFonts w:ascii="Calibri" w:eastAsia="PMingLiU" w:hAnsi="Calibri" w:cs="Calibri"/>
        </w:rPr>
      </w:pPr>
      <w:bookmarkStart w:id="26" w:name="_Toc489605565"/>
      <w:bookmarkStart w:id="27" w:name="_Toc116937964"/>
      <w:bookmarkStart w:id="28" w:name="_Hlk53046374"/>
      <w:r w:rsidRPr="005D2D8E">
        <w:rPr>
          <w:rFonts w:ascii="Calibri" w:eastAsia="PMingLiU" w:hAnsi="Calibri" w:cs="Calibri"/>
        </w:rPr>
        <w:t>法律遵循</w:t>
      </w:r>
      <w:bookmarkEnd w:id="26"/>
      <w:bookmarkEnd w:id="27"/>
    </w:p>
    <w:p w14:paraId="7D3AEF97" w14:textId="77777777" w:rsidR="00A01149" w:rsidRPr="005D2D8E" w:rsidRDefault="00A01149" w:rsidP="00A01149">
      <w:pPr>
        <w:spacing w:after="120" w:line="240" w:lineRule="auto"/>
        <w:rPr>
          <w:rFonts w:ascii="Calibri" w:eastAsia="PMingLiU" w:hAnsi="Calibri" w:cs="Calibri"/>
          <w:bCs/>
          <w:sz w:val="18"/>
          <w:szCs w:val="18"/>
        </w:rPr>
      </w:pPr>
      <w:r w:rsidRPr="005D2D8E">
        <w:rPr>
          <w:rFonts w:ascii="Calibri" w:eastAsia="PMingLiU" w:hAnsi="Calibri" w:cs="Calibri"/>
          <w:bCs/>
          <w:sz w:val="18"/>
          <w:szCs w:val="18"/>
        </w:rPr>
        <w:t xml:space="preserve">Microsoft </w:t>
      </w:r>
      <w:r w:rsidRPr="005D2D8E">
        <w:rPr>
          <w:rFonts w:ascii="Calibri" w:eastAsia="PMingLiU" w:hAnsi="Calibri" w:cs="Calibri"/>
          <w:bCs/>
          <w:sz w:val="18"/>
          <w:szCs w:val="18"/>
        </w:rPr>
        <w:t>均將遵守服務之提供所適用之所有法令規定，包括安全性漏洞通知法律及資料保護要求。然而，</w:t>
      </w:r>
      <w:r w:rsidRPr="005D2D8E">
        <w:rPr>
          <w:rFonts w:ascii="Calibri" w:eastAsia="PMingLiU" w:hAnsi="Calibri" w:cs="Calibri"/>
          <w:bCs/>
          <w:sz w:val="18"/>
          <w:szCs w:val="18"/>
        </w:rPr>
        <w:t xml:space="preserve">Microsoft </w:t>
      </w:r>
      <w:r w:rsidRPr="005D2D8E">
        <w:rPr>
          <w:rFonts w:ascii="Calibri" w:eastAsia="PMingLiU" w:hAnsi="Calibri" w:cs="Calibri"/>
          <w:bCs/>
          <w:sz w:val="18"/>
          <w:szCs w:val="18"/>
        </w:rPr>
        <w:t>並無義務遵守任何適用於客戶或其產業，而非資訊技術服務提供者一般適用之法律或規定。</w:t>
      </w:r>
      <w:r w:rsidRPr="005D2D8E">
        <w:rPr>
          <w:rFonts w:ascii="Calibri" w:eastAsia="PMingLiU" w:hAnsi="Calibri" w:cs="Calibri"/>
          <w:bCs/>
          <w:sz w:val="18"/>
          <w:szCs w:val="18"/>
        </w:rPr>
        <w:t xml:space="preserve">Microsoft </w:t>
      </w:r>
      <w:r w:rsidRPr="005D2D8E">
        <w:rPr>
          <w:rFonts w:ascii="Calibri" w:eastAsia="PMingLiU" w:hAnsi="Calibri" w:cs="Calibri"/>
          <w:bCs/>
          <w:sz w:val="18"/>
          <w:szCs w:val="18"/>
        </w:rPr>
        <w:t>不會決定專業服務資料是否包含受任何特定法律或規定所拘束之資訊。所有安全性事件係受以下安全性事件通知條款所拘束。</w:t>
      </w:r>
    </w:p>
    <w:p w14:paraId="59066BF7" w14:textId="77777777" w:rsidR="00A01149" w:rsidRPr="005D2D8E" w:rsidRDefault="00A01149" w:rsidP="00A01149">
      <w:pPr>
        <w:spacing w:after="120" w:line="240" w:lineRule="auto"/>
        <w:rPr>
          <w:rFonts w:ascii="Calibri" w:eastAsia="PMingLiU" w:hAnsi="Calibri" w:cs="Calibri"/>
          <w:bCs/>
          <w:strike/>
          <w:sz w:val="18"/>
          <w:szCs w:val="18"/>
        </w:rPr>
      </w:pPr>
      <w:r w:rsidRPr="005D2D8E">
        <w:rPr>
          <w:rFonts w:ascii="Calibri" w:eastAsia="PMingLiU" w:hAnsi="Calibri" w:cs="Calibri"/>
          <w:bCs/>
          <w:sz w:val="18"/>
          <w:szCs w:val="18"/>
        </w:rPr>
        <w:t>客戶使用專業服務時，必須遵守一切相關之法令規定，包括生物識別資料、通訊保密相關法律及資料保護要求。客戶應負責決定專業服務是否適合儲存和處理受任何特定法律或規定所拘束之資訊，以及專業服務之使用方式是否符合客戶之法律和法規義務。客戶應負責回應第三人就客戶對專業服務之使用所提出之要求。</w:t>
      </w:r>
    </w:p>
    <w:p w14:paraId="6668C329" w14:textId="77777777" w:rsidR="00A01149" w:rsidRPr="005D2D8E" w:rsidRDefault="00A01149" w:rsidP="00A01149">
      <w:pPr>
        <w:spacing w:after="0" w:line="240" w:lineRule="auto"/>
        <w:ind w:right="7"/>
        <w:rPr>
          <w:rFonts w:ascii="Calibri" w:eastAsia="PMingLiU" w:hAnsi="Calibri" w:cs="Calibri"/>
          <w:bCs/>
          <w:sz w:val="18"/>
          <w:szCs w:val="18"/>
        </w:rPr>
      </w:pPr>
    </w:p>
    <w:p w14:paraId="5C13F354" w14:textId="77777777" w:rsidR="00A01149" w:rsidRPr="005D2D8E" w:rsidRDefault="00A01149" w:rsidP="00A01149">
      <w:pPr>
        <w:pStyle w:val="ProductList-SectionHeading"/>
        <w:outlineLvl w:val="0"/>
        <w:rPr>
          <w:rFonts w:ascii="Calibri" w:eastAsia="PMingLiU" w:hAnsi="Calibri" w:cs="Calibri"/>
        </w:rPr>
      </w:pPr>
      <w:bookmarkStart w:id="29" w:name="_Toc116937965"/>
      <w:bookmarkEnd w:id="28"/>
      <w:r w:rsidRPr="005D2D8E">
        <w:rPr>
          <w:rFonts w:ascii="Calibri" w:eastAsia="PMingLiU" w:hAnsi="Calibri" w:cs="Calibri"/>
        </w:rPr>
        <w:t>資料保護條款</w:t>
      </w:r>
      <w:bookmarkEnd w:id="29"/>
    </w:p>
    <w:p w14:paraId="046ACBE4"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本</w:t>
      </w:r>
      <w:r w:rsidRPr="005D2D8E">
        <w:rPr>
          <w:rFonts w:ascii="Calibri" w:eastAsia="PMingLiU" w:hAnsi="Calibri" w:cs="Calibri"/>
        </w:rPr>
        <w:t xml:space="preserve"> DPA </w:t>
      </w:r>
      <w:r w:rsidRPr="005D2D8E">
        <w:rPr>
          <w:rFonts w:ascii="Calibri" w:eastAsia="PMingLiU" w:hAnsi="Calibri" w:cs="Calibri"/>
        </w:rPr>
        <w:t>小節包含下款內容：</w:t>
      </w:r>
    </w:p>
    <w:p w14:paraId="101C8C4C" w14:textId="77777777" w:rsidR="00A01149" w:rsidRPr="005D2D8E" w:rsidRDefault="00A01149" w:rsidP="00A01149">
      <w:pPr>
        <w:numPr>
          <w:ilvl w:val="0"/>
          <w:numId w:val="1"/>
        </w:numPr>
        <w:spacing w:after="16"/>
        <w:rPr>
          <w:rFonts w:ascii="Calibri" w:eastAsia="PMingLiU" w:hAnsi="Calibri" w:cs="Calibri"/>
          <w:sz w:val="18"/>
        </w:rPr>
      </w:pPr>
      <w:r w:rsidRPr="005D2D8E">
        <w:rPr>
          <w:rFonts w:ascii="Calibri" w:eastAsia="PMingLiU" w:hAnsi="Calibri" w:cs="Calibri"/>
          <w:sz w:val="18"/>
        </w:rPr>
        <w:t>涵蓋範圍</w:t>
      </w:r>
    </w:p>
    <w:p w14:paraId="323F085E" w14:textId="77777777" w:rsidR="00A01149" w:rsidRPr="005D2D8E" w:rsidRDefault="00A01149" w:rsidP="00A01149">
      <w:pPr>
        <w:numPr>
          <w:ilvl w:val="0"/>
          <w:numId w:val="1"/>
        </w:numPr>
        <w:spacing w:after="16"/>
        <w:rPr>
          <w:rFonts w:ascii="Calibri" w:eastAsia="PMingLiU" w:hAnsi="Calibri" w:cs="Calibri"/>
          <w:sz w:val="18"/>
        </w:rPr>
      </w:pPr>
      <w:r w:rsidRPr="005D2D8E">
        <w:rPr>
          <w:rFonts w:ascii="Calibri" w:eastAsia="PMingLiU" w:hAnsi="Calibri" w:cs="Calibri"/>
          <w:sz w:val="18"/>
        </w:rPr>
        <w:t>資料處理之性質；所有權；</w:t>
      </w:r>
    </w:p>
    <w:p w14:paraId="3730BFF0"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處理後資料之揭露</w:t>
      </w:r>
    </w:p>
    <w:p w14:paraId="64402018"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個人資料之處理；</w:t>
      </w:r>
      <w:r w:rsidRPr="005D2D8E">
        <w:rPr>
          <w:rFonts w:ascii="Calibri" w:eastAsia="PMingLiU" w:hAnsi="Calibri" w:cs="Calibri"/>
        </w:rPr>
        <w:t>GDPR</w:t>
      </w:r>
    </w:p>
    <w:p w14:paraId="0B1C249E"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資料安全性</w:t>
      </w:r>
    </w:p>
    <w:p w14:paraId="51B58A74"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安全性事件通知</w:t>
      </w:r>
    </w:p>
    <w:p w14:paraId="3C8D61CD"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資料傳輸</w:t>
      </w:r>
    </w:p>
    <w:p w14:paraId="16EDD143"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資料刪除</w:t>
      </w:r>
    </w:p>
    <w:p w14:paraId="3C81BE5F"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處理者保密承諾</w:t>
      </w:r>
    </w:p>
    <w:p w14:paraId="587123D8"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使用輔助處理者之聲明和控制</w:t>
      </w:r>
    </w:p>
    <w:p w14:paraId="0778ED70" w14:textId="77777777" w:rsidR="00A01149" w:rsidRPr="005D2D8E" w:rsidRDefault="00A01149" w:rsidP="00A01149">
      <w:pPr>
        <w:numPr>
          <w:ilvl w:val="0"/>
          <w:numId w:val="1"/>
        </w:numPr>
        <w:spacing w:after="16"/>
        <w:rPr>
          <w:rFonts w:ascii="Calibri" w:eastAsia="PMingLiU" w:hAnsi="Calibri" w:cs="Calibri"/>
          <w:sz w:val="18"/>
        </w:rPr>
      </w:pPr>
      <w:r w:rsidRPr="005D2D8E">
        <w:rPr>
          <w:rFonts w:ascii="Calibri" w:eastAsia="PMingLiU" w:hAnsi="Calibri" w:cs="Calibri"/>
          <w:sz w:val="18"/>
        </w:rPr>
        <w:t>加利福尼亞州消費者隱私權法案</w:t>
      </w:r>
      <w:r w:rsidRPr="005D2D8E">
        <w:rPr>
          <w:rFonts w:ascii="Calibri" w:eastAsia="PMingLiU" w:hAnsi="Calibri" w:cs="Calibri"/>
          <w:sz w:val="18"/>
        </w:rPr>
        <w:t xml:space="preserve"> (CCPA) </w:t>
      </w:r>
      <w:r w:rsidRPr="005D2D8E">
        <w:rPr>
          <w:rFonts w:ascii="Calibri" w:eastAsia="PMingLiU" w:hAnsi="Calibri" w:cs="Calibri"/>
          <w:sz w:val="18"/>
        </w:rPr>
        <w:t>條款</w:t>
      </w:r>
    </w:p>
    <w:p w14:paraId="45399E9B" w14:textId="77777777" w:rsidR="00A01149" w:rsidRPr="005D2D8E" w:rsidRDefault="00A01149" w:rsidP="00A01149">
      <w:pPr>
        <w:numPr>
          <w:ilvl w:val="0"/>
          <w:numId w:val="1"/>
        </w:numPr>
        <w:spacing w:after="16"/>
        <w:rPr>
          <w:rFonts w:ascii="Calibri" w:eastAsia="PMingLiU" w:hAnsi="Calibri" w:cs="Calibri"/>
          <w:sz w:val="18"/>
        </w:rPr>
      </w:pPr>
      <w:r w:rsidRPr="005D2D8E">
        <w:rPr>
          <w:rFonts w:ascii="Calibri" w:eastAsia="PMingLiU" w:hAnsi="Calibri" w:cs="Calibri"/>
          <w:sz w:val="18"/>
        </w:rPr>
        <w:t>生物識別資料</w:t>
      </w:r>
    </w:p>
    <w:p w14:paraId="4E866DA2"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如何連絡</w:t>
      </w:r>
      <w:r w:rsidRPr="005D2D8E">
        <w:rPr>
          <w:rFonts w:ascii="Calibri" w:eastAsia="PMingLiU" w:hAnsi="Calibri" w:cs="Calibri"/>
        </w:rPr>
        <w:t xml:space="preserve"> Microsoft</w:t>
      </w:r>
    </w:p>
    <w:p w14:paraId="1628CB14" w14:textId="77777777" w:rsidR="00A01149" w:rsidRPr="005D2D8E" w:rsidRDefault="00A01149" w:rsidP="00A01149">
      <w:pPr>
        <w:pStyle w:val="ProductList-Body"/>
        <w:numPr>
          <w:ilvl w:val="0"/>
          <w:numId w:val="1"/>
        </w:numPr>
        <w:rPr>
          <w:rFonts w:ascii="Calibri" w:eastAsia="PMingLiU" w:hAnsi="Calibri" w:cs="Calibri"/>
        </w:rPr>
      </w:pPr>
      <w:r w:rsidRPr="005D2D8E">
        <w:rPr>
          <w:rFonts w:ascii="Calibri" w:eastAsia="PMingLiU" w:hAnsi="Calibri" w:cs="Calibri"/>
        </w:rPr>
        <w:t>附錄</w:t>
      </w:r>
      <w:r w:rsidRPr="005D2D8E">
        <w:rPr>
          <w:rFonts w:ascii="Calibri" w:eastAsia="PMingLiU" w:hAnsi="Calibri" w:cs="Calibri"/>
        </w:rPr>
        <w:t xml:space="preserve"> A – </w:t>
      </w:r>
      <w:r w:rsidRPr="005D2D8E">
        <w:rPr>
          <w:rFonts w:ascii="Calibri" w:eastAsia="PMingLiU" w:hAnsi="Calibri" w:cs="Calibri"/>
        </w:rPr>
        <w:t>安全措施</w:t>
      </w:r>
    </w:p>
    <w:p w14:paraId="36036EF8" w14:textId="77777777" w:rsidR="00A01149" w:rsidRPr="005D2D8E" w:rsidRDefault="00A01149" w:rsidP="00A01149">
      <w:pPr>
        <w:pStyle w:val="ProductList-Body"/>
        <w:ind w:left="720"/>
        <w:rPr>
          <w:rFonts w:ascii="Calibri" w:eastAsia="PMingLiU" w:hAnsi="Calibri" w:cs="Calibri"/>
        </w:rPr>
      </w:pPr>
    </w:p>
    <w:p w14:paraId="3CC4FC7B" w14:textId="77777777" w:rsidR="00A01149" w:rsidRPr="005D2D8E" w:rsidRDefault="00A01149" w:rsidP="00A01149">
      <w:pPr>
        <w:pStyle w:val="ProductList-SubSubSectionHeading"/>
        <w:outlineLvl w:val="2"/>
        <w:rPr>
          <w:rFonts w:ascii="Calibri" w:eastAsia="PMingLiU" w:hAnsi="Calibri" w:cs="Calibri"/>
        </w:rPr>
      </w:pPr>
      <w:bookmarkStart w:id="30" w:name="_Toc116937966"/>
      <w:bookmarkStart w:id="31" w:name="_Toc489605575"/>
      <w:bookmarkStart w:id="32" w:name="_Hlk53047084"/>
      <w:r w:rsidRPr="005D2D8E">
        <w:rPr>
          <w:rFonts w:ascii="Calibri" w:eastAsia="PMingLiU" w:hAnsi="Calibri" w:cs="Calibri"/>
        </w:rPr>
        <w:t>涵蓋範圍</w:t>
      </w:r>
      <w:bookmarkEnd w:id="30"/>
    </w:p>
    <w:p w14:paraId="6C16D319" w14:textId="77777777" w:rsidR="00A01149" w:rsidRPr="005D2D8E" w:rsidRDefault="00A01149" w:rsidP="00A01149">
      <w:pPr>
        <w:spacing w:after="120" w:line="240" w:lineRule="auto"/>
        <w:rPr>
          <w:rFonts w:ascii="Calibri" w:eastAsia="PMingLiU" w:hAnsi="Calibri" w:cs="Calibri"/>
          <w:sz w:val="18"/>
        </w:rPr>
      </w:pPr>
      <w:r w:rsidRPr="005D2D8E">
        <w:rPr>
          <w:rFonts w:ascii="Calibri" w:eastAsia="PMingLiU" w:hAnsi="Calibri" w:cs="Calibri"/>
          <w:sz w:val="18"/>
        </w:rPr>
        <w:t xml:space="preserve">DPA </w:t>
      </w:r>
      <w:r w:rsidRPr="005D2D8E">
        <w:rPr>
          <w:rFonts w:ascii="Calibri" w:eastAsia="PMingLiU" w:hAnsi="Calibri" w:cs="Calibri"/>
          <w:sz w:val="18"/>
        </w:rPr>
        <w:t>之條款適用於本節所述以外所有專業服務。</w:t>
      </w:r>
    </w:p>
    <w:p w14:paraId="42AD4CCF"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b/>
          <w:color w:val="0072C6"/>
        </w:rPr>
        <w:t>預覽版或限制發行服務</w:t>
      </w:r>
    </w:p>
    <w:p w14:paraId="0D687C3E"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預覽版或限制發行服務所採用的隱私權及安全措施可能少於或不同於專業服務中一般採用的措施。除另有規定外，使用預覽版或限制發行服務來處理個人資料或受法定或法規遵循要求所規範的其他資料前，客戶應仔細評估。</w:t>
      </w:r>
    </w:p>
    <w:p w14:paraId="7C72FE3B" w14:textId="77777777" w:rsidR="00A01149" w:rsidRPr="005D2D8E" w:rsidRDefault="00A01149" w:rsidP="00A01149">
      <w:pPr>
        <w:pStyle w:val="ProductList-Body"/>
        <w:ind w:left="158"/>
        <w:rPr>
          <w:rFonts w:ascii="Calibri" w:eastAsia="PMingLiU" w:hAnsi="Calibri" w:cs="Calibri"/>
        </w:rPr>
      </w:pPr>
    </w:p>
    <w:p w14:paraId="629027F9"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預覽版僅符合「個人資料之處理；</w:t>
      </w:r>
      <w:r w:rsidRPr="005D2D8E">
        <w:rPr>
          <w:rFonts w:ascii="Calibri" w:eastAsia="PMingLiU" w:hAnsi="Calibri" w:cs="Calibri"/>
        </w:rPr>
        <w:t>GDPR</w:t>
      </w:r>
      <w:r w:rsidRPr="005D2D8E">
        <w:rPr>
          <w:rFonts w:ascii="Calibri" w:eastAsia="PMingLiU" w:hAnsi="Calibri" w:cs="Calibri"/>
        </w:rPr>
        <w:t>」、「資料傳輸」、「資料安全」下之「安全措施與原則」第一段、「使用輔助處理者之聲明和控制」前兩段、附錄</w:t>
      </w:r>
      <w:r w:rsidRPr="005D2D8E">
        <w:rPr>
          <w:rFonts w:ascii="Calibri" w:eastAsia="PMingLiU" w:hAnsi="Calibri" w:cs="Calibri"/>
        </w:rPr>
        <w:t xml:space="preserve"> B</w:t>
      </w:r>
      <w:r w:rsidRPr="005D2D8E">
        <w:rPr>
          <w:rFonts w:ascii="Calibri" w:eastAsia="PMingLiU" w:hAnsi="Calibri" w:cs="Calibri"/>
        </w:rPr>
        <w:t>、附錄</w:t>
      </w:r>
      <w:r w:rsidRPr="005D2D8E">
        <w:rPr>
          <w:rFonts w:ascii="Calibri" w:eastAsia="PMingLiU" w:hAnsi="Calibri" w:cs="Calibri"/>
        </w:rPr>
        <w:t xml:space="preserve"> C </w:t>
      </w:r>
      <w:r w:rsidRPr="005D2D8E">
        <w:rPr>
          <w:rFonts w:ascii="Calibri" w:eastAsia="PMingLiU" w:hAnsi="Calibri" w:cs="Calibri"/>
        </w:rPr>
        <w:t>以及</w:t>
      </w:r>
      <w:r w:rsidRPr="005D2D8E">
        <w:rPr>
          <w:rFonts w:ascii="Calibri" w:eastAsia="PMingLiU" w:hAnsi="Calibri" w:cs="Calibri"/>
        </w:rPr>
        <w:t xml:space="preserve"> GDPR </w:t>
      </w:r>
      <w:r w:rsidRPr="005D2D8E">
        <w:rPr>
          <w:rFonts w:ascii="Calibri" w:eastAsia="PMingLiU" w:hAnsi="Calibri" w:cs="Calibri"/>
        </w:rPr>
        <w:t>條款</w:t>
      </w:r>
      <w:r w:rsidRPr="005D2D8E">
        <w:rPr>
          <w:rFonts w:ascii="Calibri" w:eastAsia="PMingLiU" w:hAnsi="Calibri" w:cs="Calibri"/>
        </w:rPr>
        <w:t xml:space="preserve"> (</w:t>
      </w:r>
      <w:r w:rsidRPr="005D2D8E">
        <w:rPr>
          <w:rFonts w:ascii="Calibri" w:eastAsia="PMingLiU" w:hAnsi="Calibri" w:cs="Calibri"/>
        </w:rPr>
        <w:t>附件</w:t>
      </w:r>
      <w:r w:rsidRPr="005D2D8E">
        <w:rPr>
          <w:rFonts w:ascii="Calibri" w:eastAsia="PMingLiU" w:hAnsi="Calibri" w:cs="Calibri"/>
        </w:rPr>
        <w:t xml:space="preserve"> 1) </w:t>
      </w:r>
      <w:r w:rsidRPr="005D2D8E">
        <w:rPr>
          <w:rFonts w:ascii="Calibri" w:eastAsia="PMingLiU" w:hAnsi="Calibri" w:cs="Calibri"/>
        </w:rPr>
        <w:t>之規定。</w:t>
      </w:r>
    </w:p>
    <w:p w14:paraId="4F5A761D" w14:textId="77777777" w:rsidR="00A01149" w:rsidRPr="005D2D8E" w:rsidRDefault="00A01149" w:rsidP="00A01149">
      <w:pPr>
        <w:pStyle w:val="ProductList-Body"/>
        <w:ind w:left="158"/>
        <w:rPr>
          <w:rFonts w:ascii="Calibri" w:eastAsia="PMingLiU" w:hAnsi="Calibri" w:cs="Calibri"/>
        </w:rPr>
      </w:pPr>
    </w:p>
    <w:p w14:paraId="5C721DA3"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rPr>
        <w:t>「預覽版」或「限制發行服務」係指預覽版、搶鮮版</w:t>
      </w:r>
      <w:r w:rsidRPr="005D2D8E">
        <w:rPr>
          <w:rFonts w:ascii="Calibri" w:eastAsia="PMingLiU" w:hAnsi="Calibri" w:cs="Calibri"/>
        </w:rPr>
        <w:t xml:space="preserve"> (Beta)</w:t>
      </w:r>
      <w:r w:rsidRPr="005D2D8E">
        <w:rPr>
          <w:rFonts w:ascii="Calibri" w:eastAsia="PMingLiU" w:hAnsi="Calibri" w:cs="Calibri"/>
        </w:rPr>
        <w:t>、選擇評估用之方案或其他預先發行版或限制發行版功能，包括有此類指示或標示者。</w:t>
      </w:r>
    </w:p>
    <w:p w14:paraId="20E7CDA9" w14:textId="77777777" w:rsidR="00A01149" w:rsidRPr="005D2D8E" w:rsidRDefault="00A01149" w:rsidP="00A01149">
      <w:pPr>
        <w:pStyle w:val="ProductList-Body"/>
        <w:ind w:left="158"/>
        <w:rPr>
          <w:rFonts w:ascii="Calibri" w:eastAsia="PMingLiU" w:hAnsi="Calibri" w:cs="Calibri"/>
          <w:b/>
          <w:color w:val="0072C6"/>
        </w:rPr>
      </w:pPr>
      <w:r w:rsidRPr="005D2D8E">
        <w:rPr>
          <w:rFonts w:ascii="Calibri" w:eastAsia="PMingLiU" w:hAnsi="Calibri" w:cs="Calibri"/>
          <w:b/>
          <w:color w:val="0072C6"/>
        </w:rPr>
        <w:t>提報支援</w:t>
      </w:r>
      <w:bookmarkStart w:id="33" w:name="_Hlk26306471"/>
    </w:p>
    <w:p w14:paraId="77C97EE5"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產品與服務資料保護增補合約附件</w:t>
      </w:r>
      <w:r w:rsidRPr="005D2D8E">
        <w:rPr>
          <w:rFonts w:ascii="Calibri" w:eastAsia="PMingLiU" w:hAnsi="Calibri" w:cs="Calibri"/>
        </w:rPr>
        <w:t xml:space="preserve"> (</w:t>
      </w:r>
      <w:r w:rsidRPr="005D2D8E">
        <w:rPr>
          <w:rFonts w:ascii="Calibri" w:eastAsia="PMingLiU" w:hAnsi="Calibri" w:cs="Calibri"/>
        </w:rPr>
        <w:t>見</w:t>
      </w:r>
      <w:r w:rsidRPr="005D2D8E">
        <w:rPr>
          <w:rFonts w:ascii="Calibri" w:eastAsia="PMingLiU" w:hAnsi="Calibri" w:cs="Calibri"/>
        </w:rPr>
        <w:t xml:space="preserve"> </w:t>
      </w:r>
      <w:hyperlink r:id="rId10" w:history="1">
        <w:r w:rsidRPr="005D2D8E">
          <w:rPr>
            <w:rStyle w:val="Hyperlink"/>
            <w:rFonts w:ascii="Calibri" w:eastAsia="PMingLiU" w:hAnsi="Calibri" w:cs="Calibri"/>
          </w:rPr>
          <w:t>http://aka.ms/mpstomosdpa</w:t>
        </w:r>
      </w:hyperlink>
      <w:r w:rsidRPr="005D2D8E">
        <w:rPr>
          <w:rFonts w:ascii="Calibri" w:eastAsia="PMingLiU" w:hAnsi="Calibri" w:cs="Calibri"/>
        </w:rPr>
        <w:t xml:space="preserve">) </w:t>
      </w:r>
      <w:r w:rsidRPr="005D2D8E">
        <w:rPr>
          <w:rFonts w:ascii="Calibri" w:eastAsia="PMingLiU" w:hAnsi="Calibri" w:cs="Calibri"/>
        </w:rPr>
        <w:t>包含提報支援之隱私權與安全條款，即支援將要求提報至產品工程或營運人員進行解決，包括其中的任何個人資料</w:t>
      </w:r>
      <w:r w:rsidRPr="005D2D8E">
        <w:rPr>
          <w:rFonts w:ascii="Calibri" w:eastAsia="PMingLiU" w:hAnsi="Calibri" w:cs="Calibri"/>
        </w:rPr>
        <w:t xml:space="preserve"> (</w:t>
      </w:r>
      <w:r w:rsidRPr="005D2D8E">
        <w:rPr>
          <w:rFonts w:ascii="Calibri" w:eastAsia="PMingLiU" w:hAnsi="Calibri" w:cs="Calibri"/>
        </w:rPr>
        <w:t>以下稱「提報支援」</w:t>
      </w:r>
      <w:r w:rsidRPr="005D2D8E">
        <w:rPr>
          <w:rFonts w:ascii="Calibri" w:eastAsia="PMingLiU" w:hAnsi="Calibri" w:cs="Calibri"/>
        </w:rPr>
        <w:t>)</w:t>
      </w:r>
      <w:r w:rsidRPr="005D2D8E">
        <w:rPr>
          <w:rFonts w:ascii="Calibri" w:eastAsia="PMingLiU" w:hAnsi="Calibri" w:cs="Calibri"/>
        </w:rPr>
        <w:t>。因此本</w:t>
      </w:r>
      <w:r w:rsidRPr="005D2D8E">
        <w:rPr>
          <w:rFonts w:ascii="Calibri" w:eastAsia="PMingLiU" w:hAnsi="Calibri" w:cs="Calibri"/>
        </w:rPr>
        <w:t xml:space="preserve"> DPA </w:t>
      </w:r>
      <w:r w:rsidRPr="005D2D8E">
        <w:rPr>
          <w:rFonts w:ascii="Calibri" w:eastAsia="PMingLiU" w:hAnsi="Calibri" w:cs="Calibri"/>
        </w:rPr>
        <w:t>之條款不適用於提報支援之提供。</w:t>
      </w:r>
    </w:p>
    <w:p w14:paraId="0816015E" w14:textId="77777777" w:rsidR="00A01149" w:rsidRPr="005D2D8E" w:rsidRDefault="00A01149" w:rsidP="00A01149">
      <w:pPr>
        <w:pStyle w:val="ProductList-SubSubSectionHeading"/>
        <w:outlineLvl w:val="2"/>
        <w:rPr>
          <w:rFonts w:ascii="Calibri" w:eastAsia="PMingLiU" w:hAnsi="Calibri" w:cs="Calibri"/>
          <w:b w:val="0"/>
          <w:color w:val="auto"/>
        </w:rPr>
      </w:pPr>
      <w:bookmarkStart w:id="34" w:name="_Toc116937967"/>
      <w:bookmarkEnd w:id="33"/>
      <w:r w:rsidRPr="005D2D8E">
        <w:rPr>
          <w:rFonts w:ascii="Calibri" w:eastAsia="PMingLiU" w:hAnsi="Calibri" w:cs="Calibri"/>
        </w:rPr>
        <w:t>資料處理之性質；所有權</w:t>
      </w:r>
      <w:bookmarkEnd w:id="31"/>
      <w:bookmarkEnd w:id="34"/>
    </w:p>
    <w:p w14:paraId="4F3F3576" w14:textId="77777777" w:rsidR="00A01149" w:rsidRPr="005D2D8E" w:rsidRDefault="00A01149" w:rsidP="00A01149">
      <w:pPr>
        <w:spacing w:after="120" w:line="240" w:lineRule="auto"/>
        <w:rPr>
          <w:rFonts w:ascii="Calibri" w:eastAsia="PMingLiU" w:hAnsi="Calibri" w:cs="Calibri"/>
          <w:sz w:val="18"/>
        </w:rPr>
      </w:pPr>
      <w:r w:rsidRPr="005D2D8E">
        <w:rPr>
          <w:rFonts w:ascii="Calibri" w:eastAsia="PMingLiU" w:hAnsi="Calibri" w:cs="Calibri"/>
          <w:sz w:val="18"/>
        </w:rPr>
        <w:t xml:space="preserve">Microsoft </w:t>
      </w:r>
      <w:r w:rsidRPr="005D2D8E">
        <w:rPr>
          <w:rFonts w:ascii="Calibri" w:eastAsia="PMingLiU" w:hAnsi="Calibri" w:cs="Calibri"/>
          <w:sz w:val="18"/>
        </w:rPr>
        <w:t>使用及以其他方式處理專業服務資料，僅限於依照客戶的書面指示為客戶提供專業服務之用。依各方當事人間所訂定之內容，客戶保留專業服務資料的所有權利、所有權和利益。除客戶於本節授與</w:t>
      </w:r>
      <w:r w:rsidRPr="005D2D8E">
        <w:rPr>
          <w:rFonts w:ascii="Calibri" w:eastAsia="PMingLiU" w:hAnsi="Calibri" w:cs="Calibri"/>
          <w:sz w:val="18"/>
        </w:rPr>
        <w:t xml:space="preserve"> Microsoft </w:t>
      </w:r>
      <w:r w:rsidRPr="005D2D8E">
        <w:rPr>
          <w:rFonts w:ascii="Calibri" w:eastAsia="PMingLiU" w:hAnsi="Calibri" w:cs="Calibri"/>
          <w:sz w:val="18"/>
        </w:rPr>
        <w:t>之權利外，</w:t>
      </w:r>
      <w:r w:rsidRPr="005D2D8E">
        <w:rPr>
          <w:rFonts w:ascii="Calibri" w:eastAsia="PMingLiU" w:hAnsi="Calibri" w:cs="Calibri"/>
          <w:sz w:val="18"/>
        </w:rPr>
        <w:t xml:space="preserve">Microsoft </w:t>
      </w:r>
      <w:r w:rsidRPr="005D2D8E">
        <w:rPr>
          <w:rFonts w:ascii="Calibri" w:eastAsia="PMingLiU" w:hAnsi="Calibri" w:cs="Calibri"/>
          <w:sz w:val="18"/>
        </w:rPr>
        <w:t>對專業服務資料並未取得任何權利。本段落並不影響</w:t>
      </w:r>
      <w:r w:rsidRPr="005D2D8E">
        <w:rPr>
          <w:rFonts w:ascii="Calibri" w:eastAsia="PMingLiU" w:hAnsi="Calibri" w:cs="Calibri"/>
          <w:sz w:val="18"/>
        </w:rPr>
        <w:t xml:space="preserve"> Microsoft </w:t>
      </w:r>
      <w:r w:rsidRPr="005D2D8E">
        <w:rPr>
          <w:rFonts w:ascii="Calibri" w:eastAsia="PMingLiU" w:hAnsi="Calibri" w:cs="Calibri"/>
          <w:sz w:val="18"/>
        </w:rPr>
        <w:t>在</w:t>
      </w:r>
      <w:r w:rsidRPr="005D2D8E">
        <w:rPr>
          <w:rFonts w:ascii="Calibri" w:eastAsia="PMingLiU" w:hAnsi="Calibri" w:cs="Calibri"/>
          <w:sz w:val="18"/>
        </w:rPr>
        <w:t xml:space="preserve"> Microsoft </w:t>
      </w:r>
      <w:r w:rsidRPr="005D2D8E">
        <w:rPr>
          <w:rFonts w:ascii="Calibri" w:eastAsia="PMingLiU" w:hAnsi="Calibri" w:cs="Calibri"/>
          <w:sz w:val="18"/>
        </w:rPr>
        <w:t>授權予客戶之產品中的權利。</w:t>
      </w:r>
    </w:p>
    <w:p w14:paraId="46F2C031" w14:textId="77777777" w:rsidR="00A01149" w:rsidRPr="005D2D8E" w:rsidRDefault="00A01149" w:rsidP="00923C5A">
      <w:pPr>
        <w:pStyle w:val="ProductList-Body"/>
        <w:keepNext/>
        <w:keepLines/>
        <w:ind w:left="158"/>
        <w:rPr>
          <w:rFonts w:ascii="Calibri" w:eastAsia="PMingLiU" w:hAnsi="Calibri" w:cs="Calibri"/>
          <w:b/>
          <w:color w:val="0072C6"/>
        </w:rPr>
      </w:pPr>
      <w:r w:rsidRPr="005D2D8E">
        <w:rPr>
          <w:rFonts w:ascii="Calibri" w:eastAsia="PMingLiU" w:hAnsi="Calibri" w:cs="Calibri"/>
          <w:b/>
          <w:color w:val="0072C6"/>
        </w:rPr>
        <w:lastRenderedPageBreak/>
        <w:t>為向客戶提供專業服務而處理</w:t>
      </w:r>
    </w:p>
    <w:p w14:paraId="69C3E6D9" w14:textId="77777777" w:rsidR="00A01149" w:rsidRPr="005D2D8E" w:rsidRDefault="00A01149" w:rsidP="00923C5A">
      <w:pPr>
        <w:pStyle w:val="ProductList-Body"/>
        <w:keepNext/>
        <w:keepLines/>
        <w:ind w:left="158"/>
        <w:rPr>
          <w:rFonts w:ascii="Calibri" w:eastAsia="PMingLiU" w:hAnsi="Calibri" w:cs="Calibri"/>
        </w:rPr>
      </w:pPr>
      <w:r w:rsidRPr="005D2D8E">
        <w:rPr>
          <w:rFonts w:ascii="Calibri" w:eastAsia="PMingLiU" w:hAnsi="Calibri" w:cs="Calibri"/>
        </w:rPr>
        <w:t>本</w:t>
      </w:r>
      <w:r w:rsidRPr="005D2D8E">
        <w:rPr>
          <w:rFonts w:ascii="Calibri" w:eastAsia="PMingLiU" w:hAnsi="Calibri" w:cs="Calibri"/>
        </w:rPr>
        <w:t xml:space="preserve"> DPA </w:t>
      </w:r>
      <w:r w:rsidRPr="005D2D8E">
        <w:rPr>
          <w:rFonts w:ascii="Calibri" w:eastAsia="PMingLiU" w:hAnsi="Calibri" w:cs="Calibri"/>
        </w:rPr>
        <w:t>所稱「提供」專業服務包括：</w:t>
      </w:r>
    </w:p>
    <w:p w14:paraId="1B7C04E0" w14:textId="77777777" w:rsidR="00A01149" w:rsidRPr="005D2D8E" w:rsidRDefault="00A01149" w:rsidP="00923C5A">
      <w:pPr>
        <w:pStyle w:val="ProductList-Body"/>
        <w:keepNext/>
        <w:keepLines/>
        <w:numPr>
          <w:ilvl w:val="0"/>
          <w:numId w:val="2"/>
        </w:numPr>
        <w:tabs>
          <w:tab w:val="clear" w:pos="158"/>
        </w:tabs>
        <w:ind w:left="922"/>
        <w:rPr>
          <w:rFonts w:ascii="Calibri" w:eastAsia="PMingLiU" w:hAnsi="Calibri" w:cs="Calibri"/>
        </w:rPr>
      </w:pPr>
      <w:r w:rsidRPr="005D2D8E">
        <w:rPr>
          <w:rFonts w:ascii="Calibri" w:eastAsia="PMingLiU" w:hAnsi="Calibri" w:cs="Calibri"/>
        </w:rPr>
        <w:t>提供專業服務，包括提供技術支援、專業規劃、建議、指導、資料移轉、部署及解決方案</w:t>
      </w:r>
      <w:r w:rsidRPr="005D2D8E">
        <w:rPr>
          <w:rFonts w:ascii="Calibri" w:eastAsia="PMingLiU" w:hAnsi="Calibri" w:cs="Calibri"/>
        </w:rPr>
        <w:t>/</w:t>
      </w:r>
      <w:r w:rsidRPr="005D2D8E">
        <w:rPr>
          <w:rFonts w:ascii="Calibri" w:eastAsia="PMingLiU" w:hAnsi="Calibri" w:cs="Calibri"/>
        </w:rPr>
        <w:t>軟體開發服務。為免疑義，提供技術支援將包括根據提供專業服務期間發現的問題，改善客戶訂閱或使用的基礎</w:t>
      </w:r>
      <w:r w:rsidRPr="005D2D8E">
        <w:rPr>
          <w:rFonts w:ascii="Calibri" w:eastAsia="PMingLiU" w:hAnsi="Calibri" w:cs="Calibri"/>
        </w:rPr>
        <w:t xml:space="preserve"> Microsoft </w:t>
      </w:r>
      <w:r w:rsidRPr="005D2D8E">
        <w:rPr>
          <w:rFonts w:ascii="Calibri" w:eastAsia="PMingLiU" w:hAnsi="Calibri" w:cs="Calibri"/>
        </w:rPr>
        <w:t>產品與服務。</w:t>
      </w:r>
    </w:p>
    <w:p w14:paraId="7FD3CA61" w14:textId="77777777" w:rsidR="00A01149" w:rsidRPr="005D2D8E" w:rsidRDefault="00A01149" w:rsidP="00A01149">
      <w:pPr>
        <w:pStyle w:val="ProductList-Body"/>
        <w:numPr>
          <w:ilvl w:val="0"/>
          <w:numId w:val="2"/>
        </w:numPr>
        <w:tabs>
          <w:tab w:val="clear" w:pos="158"/>
        </w:tabs>
        <w:ind w:left="922"/>
        <w:rPr>
          <w:rFonts w:ascii="Calibri" w:eastAsia="PMingLiU" w:hAnsi="Calibri" w:cs="Calibri"/>
        </w:rPr>
      </w:pPr>
      <w:r w:rsidRPr="005D2D8E">
        <w:rPr>
          <w:rFonts w:ascii="Calibri" w:eastAsia="PMingLiU" w:hAnsi="Calibri" w:cs="Calibri"/>
        </w:rPr>
        <w:t>疑難排解</w:t>
      </w:r>
      <w:r w:rsidRPr="005D2D8E">
        <w:rPr>
          <w:rFonts w:ascii="Calibri" w:eastAsia="PMingLiU" w:hAnsi="Calibri" w:cs="Calibri"/>
        </w:rPr>
        <w:t xml:space="preserve"> (</w:t>
      </w:r>
      <w:r w:rsidRPr="005D2D8E">
        <w:rPr>
          <w:rFonts w:ascii="Calibri" w:eastAsia="PMingLiU" w:hAnsi="Calibri" w:cs="Calibri"/>
        </w:rPr>
        <w:t>預防、偵測、調查、緩解與修復問題，包括提供專業服務期間發現的安全事件及問題</w:t>
      </w:r>
      <w:r w:rsidRPr="005D2D8E">
        <w:rPr>
          <w:rFonts w:ascii="Calibri" w:eastAsia="PMingLiU" w:hAnsi="Calibri" w:cs="Calibri"/>
        </w:rPr>
        <w:t>)</w:t>
      </w:r>
      <w:r w:rsidRPr="005D2D8E">
        <w:rPr>
          <w:rFonts w:ascii="Calibri" w:eastAsia="PMingLiU" w:hAnsi="Calibri" w:cs="Calibri"/>
        </w:rPr>
        <w:t>；及</w:t>
      </w:r>
    </w:p>
    <w:p w14:paraId="7B07F69A" w14:textId="77777777" w:rsidR="00A01149" w:rsidRPr="005D2D8E" w:rsidRDefault="00A01149" w:rsidP="00A01149">
      <w:pPr>
        <w:pStyle w:val="ProductList-Body"/>
        <w:numPr>
          <w:ilvl w:val="0"/>
          <w:numId w:val="2"/>
        </w:numPr>
        <w:tabs>
          <w:tab w:val="clear" w:pos="158"/>
        </w:tabs>
        <w:ind w:left="922"/>
        <w:rPr>
          <w:rFonts w:ascii="Calibri" w:eastAsia="PMingLiU" w:hAnsi="Calibri" w:cs="Calibri"/>
        </w:rPr>
      </w:pPr>
      <w:r w:rsidRPr="005D2D8E">
        <w:rPr>
          <w:rFonts w:ascii="Calibri" w:eastAsia="PMingLiU" w:hAnsi="Calibri" w:cs="Calibri"/>
        </w:rPr>
        <w:t>持續改善客戶訂閱或使用的專業服務</w:t>
      </w:r>
      <w:r w:rsidRPr="005D2D8E">
        <w:rPr>
          <w:rFonts w:ascii="Calibri" w:eastAsia="PMingLiU" w:hAnsi="Calibri" w:cs="Calibri"/>
        </w:rPr>
        <w:t xml:space="preserve"> (</w:t>
      </w:r>
      <w:r w:rsidRPr="005D2D8E">
        <w:rPr>
          <w:rFonts w:ascii="Calibri" w:eastAsia="PMingLiU" w:hAnsi="Calibri" w:cs="Calibri"/>
        </w:rPr>
        <w:t>維護專業服務，改善專業服務的可靠性、效率、品質與安全性，以及修補軟體瑕疵</w:t>
      </w:r>
      <w:r w:rsidRPr="005D2D8E">
        <w:rPr>
          <w:rFonts w:ascii="Calibri" w:eastAsia="PMingLiU" w:hAnsi="Calibri" w:cs="Calibri"/>
        </w:rPr>
        <w:t>)</w:t>
      </w:r>
      <w:r w:rsidRPr="005D2D8E">
        <w:rPr>
          <w:rFonts w:ascii="Calibri" w:eastAsia="PMingLiU" w:hAnsi="Calibri" w:cs="Calibri"/>
        </w:rPr>
        <w:t>。</w:t>
      </w:r>
      <w:r w:rsidRPr="005D2D8E">
        <w:rPr>
          <w:rFonts w:ascii="Calibri" w:eastAsia="PMingLiU" w:hAnsi="Calibri" w:cs="Calibri"/>
        </w:rPr>
        <w:t> </w:t>
      </w:r>
    </w:p>
    <w:p w14:paraId="7B8C6C73" w14:textId="77777777" w:rsidR="00A01149" w:rsidRPr="005D2D8E" w:rsidRDefault="00A01149" w:rsidP="00A01149">
      <w:pPr>
        <w:pStyle w:val="ProductList-Body"/>
        <w:tabs>
          <w:tab w:val="clear" w:pos="158"/>
        </w:tabs>
        <w:ind w:left="922"/>
        <w:rPr>
          <w:rFonts w:ascii="Calibri" w:eastAsia="PMingLiU" w:hAnsi="Calibri" w:cs="Calibri"/>
        </w:rPr>
      </w:pPr>
    </w:p>
    <w:p w14:paraId="55297761"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提供專業服務時，除非依照客戶的書面指示，否則</w:t>
      </w:r>
      <w:r w:rsidRPr="005D2D8E">
        <w:rPr>
          <w:rFonts w:ascii="Calibri" w:eastAsia="PMingLiU" w:hAnsi="Calibri" w:cs="Calibri"/>
        </w:rPr>
        <w:t xml:space="preserve"> Microsoft </w:t>
      </w:r>
      <w:r w:rsidRPr="005D2D8E">
        <w:rPr>
          <w:rFonts w:ascii="Calibri" w:eastAsia="PMingLiU" w:hAnsi="Calibri" w:cs="Calibri"/>
        </w:rPr>
        <w:t>不會為以下目的而使用或處理專業服務資料：</w:t>
      </w:r>
      <w:r w:rsidRPr="005D2D8E">
        <w:rPr>
          <w:rFonts w:ascii="Calibri" w:eastAsia="PMingLiU" w:hAnsi="Calibri" w:cs="Calibri"/>
        </w:rPr>
        <w:t xml:space="preserve">(a) </w:t>
      </w:r>
      <w:r w:rsidRPr="005D2D8E">
        <w:rPr>
          <w:rFonts w:ascii="Calibri" w:eastAsia="PMingLiU" w:hAnsi="Calibri" w:cs="Calibri"/>
        </w:rPr>
        <w:t>使用者剖析，</w:t>
      </w:r>
      <w:r w:rsidRPr="005D2D8E">
        <w:rPr>
          <w:rFonts w:ascii="Calibri" w:eastAsia="PMingLiU" w:hAnsi="Calibri" w:cs="Calibri"/>
        </w:rPr>
        <w:t xml:space="preserve">(b) </w:t>
      </w:r>
      <w:r w:rsidRPr="005D2D8E">
        <w:rPr>
          <w:rFonts w:ascii="Calibri" w:eastAsia="PMingLiU" w:hAnsi="Calibri" w:cs="Calibri"/>
        </w:rPr>
        <w:t>廣告或類似商業目的，或</w:t>
      </w:r>
      <w:r w:rsidRPr="005D2D8E">
        <w:rPr>
          <w:rFonts w:ascii="Calibri" w:eastAsia="PMingLiU" w:hAnsi="Calibri" w:cs="Calibri"/>
        </w:rPr>
        <w:t xml:space="preserve"> (c) </w:t>
      </w:r>
      <w:r w:rsidRPr="005D2D8E">
        <w:rPr>
          <w:rFonts w:ascii="Calibri" w:eastAsia="PMingLiU" w:hAnsi="Calibri" w:cs="Calibri"/>
        </w:rPr>
        <w:t>旨在建立新功能、服務或產品或其他用途的市場調查。</w:t>
      </w:r>
    </w:p>
    <w:p w14:paraId="32D5AAF7" w14:textId="77777777" w:rsidR="00A01149" w:rsidRPr="005D2D8E" w:rsidRDefault="00A01149" w:rsidP="00A01149">
      <w:pPr>
        <w:pStyle w:val="ProductList-Body"/>
        <w:rPr>
          <w:rFonts w:ascii="Calibri" w:eastAsia="PMingLiU" w:hAnsi="Calibri" w:cs="Calibri"/>
        </w:rPr>
      </w:pPr>
    </w:p>
    <w:p w14:paraId="4A0CA0B1" w14:textId="77777777" w:rsidR="00A01149" w:rsidRPr="005D2D8E" w:rsidRDefault="00A01149" w:rsidP="00A01149">
      <w:pPr>
        <w:pStyle w:val="ProductList-SubSubSectionHeading"/>
        <w:outlineLvl w:val="2"/>
        <w:rPr>
          <w:rFonts w:ascii="Calibri" w:eastAsia="PMingLiU" w:hAnsi="Calibri" w:cs="Calibri"/>
        </w:rPr>
      </w:pPr>
      <w:bookmarkStart w:id="35" w:name="_Toc116937968"/>
      <w:bookmarkStart w:id="36" w:name="_Toc489605576"/>
      <w:bookmarkStart w:id="37" w:name="ProcessingofPersonalData"/>
      <w:r w:rsidRPr="005D2D8E">
        <w:rPr>
          <w:rFonts w:ascii="Calibri" w:eastAsia="PMingLiU" w:hAnsi="Calibri" w:cs="Calibri"/>
        </w:rPr>
        <w:t>處理後資料之揭露</w:t>
      </w:r>
      <w:bookmarkEnd w:id="35"/>
    </w:p>
    <w:p w14:paraId="617D93C5"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除下列情形外，</w:t>
      </w:r>
      <w:r w:rsidRPr="005D2D8E">
        <w:rPr>
          <w:rFonts w:ascii="Calibri" w:eastAsia="PMingLiU" w:hAnsi="Calibri" w:cs="Calibri"/>
        </w:rPr>
        <w:t xml:space="preserve">Microsoft </w:t>
      </w:r>
      <w:r w:rsidRPr="005D2D8E">
        <w:rPr>
          <w:rFonts w:ascii="Calibri" w:eastAsia="PMingLiU" w:hAnsi="Calibri" w:cs="Calibri"/>
        </w:rPr>
        <w:t>不會揭露或提供對任何處理後資料的存取：</w:t>
      </w:r>
      <w:r w:rsidRPr="005D2D8E">
        <w:rPr>
          <w:rFonts w:ascii="Calibri" w:eastAsia="PMingLiU" w:hAnsi="Calibri" w:cs="Calibri"/>
        </w:rPr>
        <w:t xml:space="preserve">(1) </w:t>
      </w:r>
      <w:r w:rsidRPr="005D2D8E">
        <w:rPr>
          <w:rFonts w:ascii="Calibri" w:eastAsia="PMingLiU" w:hAnsi="Calibri" w:cs="Calibri"/>
        </w:rPr>
        <w:t>依客戶指示；</w:t>
      </w:r>
      <w:r w:rsidRPr="005D2D8E">
        <w:rPr>
          <w:rFonts w:ascii="Calibri" w:eastAsia="PMingLiU" w:hAnsi="Calibri" w:cs="Calibri"/>
        </w:rPr>
        <w:t xml:space="preserve">(2) </w:t>
      </w:r>
      <w:r w:rsidRPr="005D2D8E">
        <w:rPr>
          <w:rFonts w:ascii="Calibri" w:eastAsia="PMingLiU" w:hAnsi="Calibri" w:cs="Calibri"/>
        </w:rPr>
        <w:t>依本</w:t>
      </w:r>
      <w:r w:rsidRPr="005D2D8E">
        <w:rPr>
          <w:rFonts w:ascii="Calibri" w:eastAsia="PMingLiU" w:hAnsi="Calibri" w:cs="Calibri"/>
        </w:rPr>
        <w:t xml:space="preserve"> DPA </w:t>
      </w:r>
      <w:r w:rsidRPr="005D2D8E">
        <w:rPr>
          <w:rFonts w:ascii="Calibri" w:eastAsia="PMingLiU" w:hAnsi="Calibri" w:cs="Calibri"/>
        </w:rPr>
        <w:t>所述；或</w:t>
      </w:r>
      <w:r w:rsidRPr="005D2D8E">
        <w:rPr>
          <w:rFonts w:ascii="Calibri" w:eastAsia="PMingLiU" w:hAnsi="Calibri" w:cs="Calibri"/>
        </w:rPr>
        <w:t xml:space="preserve"> (3) </w:t>
      </w:r>
      <w:r w:rsidRPr="005D2D8E">
        <w:rPr>
          <w:rFonts w:ascii="Calibri" w:eastAsia="PMingLiU" w:hAnsi="Calibri" w:cs="Calibri"/>
        </w:rPr>
        <w:t>根據法律要求。本節所稱「處理後資料」指：</w:t>
      </w:r>
      <w:r w:rsidRPr="005D2D8E">
        <w:rPr>
          <w:rFonts w:ascii="Calibri" w:eastAsia="PMingLiU" w:hAnsi="Calibri" w:cs="Calibri"/>
        </w:rPr>
        <w:t xml:space="preserve">(a) </w:t>
      </w:r>
      <w:r w:rsidRPr="005D2D8E">
        <w:rPr>
          <w:rFonts w:ascii="Calibri" w:eastAsia="PMingLiU" w:hAnsi="Calibri" w:cs="Calibri"/>
        </w:rPr>
        <w:t>專業服務資料；</w:t>
      </w:r>
      <w:r w:rsidRPr="005D2D8E">
        <w:rPr>
          <w:rFonts w:ascii="Calibri" w:eastAsia="PMingLiU" w:hAnsi="Calibri" w:cs="Calibri"/>
        </w:rPr>
        <w:t xml:space="preserve">(b) </w:t>
      </w:r>
      <w:r w:rsidRPr="005D2D8E">
        <w:rPr>
          <w:rFonts w:ascii="Calibri" w:eastAsia="PMingLiU" w:hAnsi="Calibri" w:cs="Calibri"/>
        </w:rPr>
        <w:t>專業服務資料內的個人資料；</w:t>
      </w:r>
      <w:r w:rsidRPr="005D2D8E">
        <w:rPr>
          <w:rFonts w:ascii="Calibri" w:eastAsia="PMingLiU" w:hAnsi="Calibri" w:cs="Calibri"/>
        </w:rPr>
        <w:t xml:space="preserve">(c) Microsoft </w:t>
      </w:r>
      <w:r w:rsidRPr="005D2D8E">
        <w:rPr>
          <w:rFonts w:ascii="Calibri" w:eastAsia="PMingLiU" w:hAnsi="Calibri" w:cs="Calibri"/>
        </w:rPr>
        <w:t>因專業服務而處理、根據合約屬客戶機密資訊的其他資料。根據合約，對處理後資料的所有處理均受</w:t>
      </w:r>
      <w:r w:rsidRPr="005D2D8E">
        <w:rPr>
          <w:rFonts w:ascii="Calibri" w:eastAsia="PMingLiU" w:hAnsi="Calibri" w:cs="Calibri"/>
        </w:rPr>
        <w:t xml:space="preserve"> Microsoft </w:t>
      </w:r>
      <w:r w:rsidRPr="005D2D8E">
        <w:rPr>
          <w:rFonts w:ascii="Calibri" w:eastAsia="PMingLiU" w:hAnsi="Calibri" w:cs="Calibri"/>
        </w:rPr>
        <w:t>的保密義務拘束。</w:t>
      </w:r>
    </w:p>
    <w:p w14:paraId="299AD4DE"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szCs w:val="18"/>
        </w:rPr>
        <w:t>除非法律強制規定，否則</w:t>
      </w:r>
      <w:r w:rsidRPr="005D2D8E">
        <w:rPr>
          <w:rFonts w:ascii="Calibri" w:eastAsia="PMingLiU" w:hAnsi="Calibri" w:cs="Calibri"/>
          <w:szCs w:val="18"/>
        </w:rPr>
        <w:t xml:space="preserve"> Microsoft </w:t>
      </w:r>
      <w:r w:rsidRPr="005D2D8E">
        <w:rPr>
          <w:rFonts w:ascii="Calibri" w:eastAsia="PMingLiU" w:hAnsi="Calibri" w:cs="Calibri"/>
          <w:szCs w:val="18"/>
        </w:rPr>
        <w:t>不會向執法機構揭露或提供對任何處理後資料的存取權。如果執法機關連絡</w:t>
      </w:r>
      <w:r w:rsidRPr="005D2D8E">
        <w:rPr>
          <w:rFonts w:ascii="Calibri" w:eastAsia="PMingLiU" w:hAnsi="Calibri" w:cs="Calibri"/>
          <w:szCs w:val="18"/>
        </w:rPr>
        <w:t xml:space="preserve"> Microsoft </w:t>
      </w:r>
      <w:r w:rsidRPr="005D2D8E">
        <w:rPr>
          <w:rFonts w:ascii="Calibri" w:eastAsia="PMingLiU" w:hAnsi="Calibri" w:cs="Calibri"/>
          <w:szCs w:val="18"/>
        </w:rPr>
        <w:t>索取處理後資料，</w:t>
      </w:r>
      <w:r w:rsidRPr="005D2D8E">
        <w:rPr>
          <w:rFonts w:ascii="Calibri" w:eastAsia="PMingLiU" w:hAnsi="Calibri" w:cs="Calibri"/>
          <w:szCs w:val="18"/>
        </w:rPr>
        <w:t xml:space="preserve">Microsoft </w:t>
      </w:r>
      <w:r w:rsidRPr="005D2D8E">
        <w:rPr>
          <w:rFonts w:ascii="Calibri" w:eastAsia="PMingLiU" w:hAnsi="Calibri" w:cs="Calibri"/>
          <w:szCs w:val="18"/>
        </w:rPr>
        <w:t>會盡可能請執法機關直接向客戶索取該等資料。若依命令必須向執法機構揭露或提供任何處理後資料的存取權，則除非法律明文禁止，否則</w:t>
      </w:r>
      <w:r w:rsidRPr="005D2D8E">
        <w:rPr>
          <w:rFonts w:ascii="Calibri" w:eastAsia="PMingLiU" w:hAnsi="Calibri" w:cs="Calibri"/>
          <w:szCs w:val="18"/>
        </w:rPr>
        <w:t xml:space="preserve"> Microsoft </w:t>
      </w:r>
      <w:r w:rsidRPr="005D2D8E">
        <w:rPr>
          <w:rFonts w:ascii="Calibri" w:eastAsia="PMingLiU" w:hAnsi="Calibri" w:cs="Calibri"/>
          <w:szCs w:val="18"/>
        </w:rPr>
        <w:t>將立即通知客戶並提供該項命令之複本</w:t>
      </w:r>
      <w:r w:rsidRPr="005D2D8E">
        <w:rPr>
          <w:rFonts w:ascii="Calibri" w:eastAsia="PMingLiU" w:hAnsi="Calibri" w:cs="Calibri"/>
        </w:rPr>
        <w:t>。</w:t>
      </w:r>
    </w:p>
    <w:p w14:paraId="33E51C7F"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一旦第三人索取處理後資料，除非法律禁止，否則</w:t>
      </w:r>
      <w:r w:rsidRPr="005D2D8E">
        <w:rPr>
          <w:rFonts w:ascii="Calibri" w:eastAsia="PMingLiU" w:hAnsi="Calibri" w:cs="Calibri"/>
        </w:rPr>
        <w:t xml:space="preserve"> Microsoft </w:t>
      </w:r>
      <w:r w:rsidRPr="005D2D8E">
        <w:rPr>
          <w:rFonts w:ascii="Calibri" w:eastAsia="PMingLiU" w:hAnsi="Calibri" w:cs="Calibri"/>
        </w:rPr>
        <w:t>將立即通知客戶。除非法律強制規定遵守，</w:t>
      </w:r>
      <w:r w:rsidRPr="005D2D8E">
        <w:rPr>
          <w:rFonts w:ascii="Calibri" w:eastAsia="PMingLiU" w:hAnsi="Calibri" w:cs="Calibri"/>
        </w:rPr>
        <w:t xml:space="preserve">Microsoft </w:t>
      </w:r>
      <w:r w:rsidRPr="005D2D8E">
        <w:rPr>
          <w:rFonts w:ascii="Calibri" w:eastAsia="PMingLiU" w:hAnsi="Calibri" w:cs="Calibri"/>
        </w:rPr>
        <w:t>將拒絕該要求。若要求係屬有效，</w:t>
      </w:r>
      <w:r w:rsidRPr="005D2D8E">
        <w:rPr>
          <w:rFonts w:ascii="Calibri" w:eastAsia="PMingLiU" w:hAnsi="Calibri" w:cs="Calibri"/>
        </w:rPr>
        <w:t xml:space="preserve">Microsoft </w:t>
      </w:r>
      <w:r w:rsidRPr="005D2D8E">
        <w:rPr>
          <w:rFonts w:ascii="Calibri" w:eastAsia="PMingLiU" w:hAnsi="Calibri" w:cs="Calibri"/>
        </w:rPr>
        <w:t>將盡可能請第三人直接向客戶索取資料。</w:t>
      </w:r>
    </w:p>
    <w:p w14:paraId="7782F16D"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不會向第三人提供：</w:t>
      </w:r>
      <w:r w:rsidRPr="005D2D8E">
        <w:rPr>
          <w:rFonts w:ascii="Calibri" w:eastAsia="PMingLiU" w:hAnsi="Calibri" w:cs="Calibri"/>
        </w:rPr>
        <w:t xml:space="preserve">(a) </w:t>
      </w:r>
      <w:r w:rsidRPr="005D2D8E">
        <w:rPr>
          <w:rFonts w:ascii="Calibri" w:eastAsia="PMingLiU" w:hAnsi="Calibri" w:cs="Calibri"/>
        </w:rPr>
        <w:t>直接、間接、完全或不受拘束存取處理後資料；</w:t>
      </w:r>
      <w:r w:rsidRPr="005D2D8E">
        <w:rPr>
          <w:rFonts w:ascii="Calibri" w:eastAsia="PMingLiU" w:hAnsi="Calibri" w:cs="Calibri"/>
        </w:rPr>
        <w:t xml:space="preserve">(b) </w:t>
      </w:r>
      <w:r w:rsidRPr="005D2D8E">
        <w:rPr>
          <w:rFonts w:ascii="Calibri" w:eastAsia="PMingLiU" w:hAnsi="Calibri" w:cs="Calibri"/>
        </w:rPr>
        <w:t>用於保全處理後資料之平台加密金鑰，或破解此等加密之能力；</w:t>
      </w:r>
      <w:r w:rsidRPr="005D2D8E">
        <w:rPr>
          <w:rFonts w:ascii="Calibri" w:eastAsia="PMingLiU" w:hAnsi="Calibri" w:cs="Calibri"/>
        </w:rPr>
        <w:t xml:space="preserve">(c) </w:t>
      </w:r>
      <w:r w:rsidRPr="005D2D8E">
        <w:rPr>
          <w:rFonts w:ascii="Calibri" w:eastAsia="PMingLiU" w:hAnsi="Calibri" w:cs="Calibri"/>
        </w:rPr>
        <w:t>對處理後資料之存取，特別是</w:t>
      </w:r>
      <w:r w:rsidRPr="005D2D8E">
        <w:rPr>
          <w:rFonts w:ascii="Calibri" w:eastAsia="PMingLiU" w:hAnsi="Calibri" w:cs="Calibri"/>
        </w:rPr>
        <w:t xml:space="preserve"> Microsoft </w:t>
      </w:r>
      <w:r w:rsidRPr="005D2D8E">
        <w:rPr>
          <w:rFonts w:ascii="Calibri" w:eastAsia="PMingLiU" w:hAnsi="Calibri" w:cs="Calibri"/>
        </w:rPr>
        <w:t>知悉此等資料並非用於第三人要求中所述之目的。</w:t>
      </w:r>
    </w:p>
    <w:p w14:paraId="7574D2C3"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基於支援上述項目，</w:t>
      </w:r>
      <w:r w:rsidRPr="005D2D8E">
        <w:rPr>
          <w:rFonts w:ascii="Calibri" w:eastAsia="PMingLiU" w:hAnsi="Calibri" w:cs="Calibri"/>
        </w:rPr>
        <w:t xml:space="preserve">Microsoft </w:t>
      </w:r>
      <w:r w:rsidRPr="005D2D8E">
        <w:rPr>
          <w:rFonts w:ascii="Calibri" w:eastAsia="PMingLiU" w:hAnsi="Calibri" w:cs="Calibri"/>
        </w:rPr>
        <w:t>可能會將客戶的基本連絡資訊提供給第三人。</w:t>
      </w:r>
    </w:p>
    <w:p w14:paraId="1DC67FE6" w14:textId="77777777" w:rsidR="00A01149" w:rsidRPr="005D2D8E" w:rsidRDefault="00A01149" w:rsidP="00A01149">
      <w:pPr>
        <w:pStyle w:val="ProductList-SubSubSectionHeading"/>
        <w:outlineLvl w:val="2"/>
        <w:rPr>
          <w:rFonts w:ascii="Calibri" w:eastAsia="PMingLiU" w:hAnsi="Calibri" w:cs="Calibri"/>
        </w:rPr>
      </w:pPr>
      <w:bookmarkStart w:id="38" w:name="_Toc116937969"/>
      <w:r w:rsidRPr="005D2D8E">
        <w:rPr>
          <w:rFonts w:ascii="Calibri" w:eastAsia="PMingLiU" w:hAnsi="Calibri" w:cs="Calibri"/>
        </w:rPr>
        <w:t>個人資料之處理</w:t>
      </w:r>
      <w:bookmarkEnd w:id="36"/>
      <w:r w:rsidRPr="005D2D8E">
        <w:rPr>
          <w:rFonts w:ascii="Calibri" w:eastAsia="PMingLiU" w:hAnsi="Calibri" w:cs="Calibri"/>
        </w:rPr>
        <w:t>；</w:t>
      </w:r>
      <w:r w:rsidRPr="005D2D8E">
        <w:rPr>
          <w:rFonts w:ascii="Calibri" w:eastAsia="PMingLiU" w:hAnsi="Calibri" w:cs="Calibri"/>
        </w:rPr>
        <w:t>GDPR</w:t>
      </w:r>
      <w:bookmarkEnd w:id="38"/>
    </w:p>
    <w:p w14:paraId="6325542C" w14:textId="77777777" w:rsidR="00A01149" w:rsidRPr="005D2D8E" w:rsidRDefault="00A01149" w:rsidP="00A01149">
      <w:pPr>
        <w:pStyle w:val="ProductList-Body"/>
        <w:rPr>
          <w:rFonts w:ascii="Calibri" w:eastAsia="PMingLiU" w:hAnsi="Calibri" w:cs="Calibri"/>
        </w:rPr>
      </w:pPr>
      <w:bookmarkStart w:id="39" w:name="_Toc489605577"/>
      <w:bookmarkEnd w:id="37"/>
      <w:r w:rsidRPr="005D2D8E">
        <w:rPr>
          <w:rFonts w:ascii="Calibri" w:eastAsia="PMingLiU" w:hAnsi="Calibri" w:cs="Calibri"/>
        </w:rPr>
        <w:t>專業服務資料內所包含並由客戶或其代表人透過與</w:t>
      </w:r>
      <w:r w:rsidRPr="005D2D8E">
        <w:rPr>
          <w:rFonts w:ascii="Calibri" w:eastAsia="PMingLiU" w:hAnsi="Calibri" w:cs="Calibri"/>
        </w:rPr>
        <w:t xml:space="preserve"> Microsoft </w:t>
      </w:r>
      <w:r w:rsidRPr="005D2D8E">
        <w:rPr>
          <w:rFonts w:ascii="Calibri" w:eastAsia="PMingLiU" w:hAnsi="Calibri" w:cs="Calibri"/>
        </w:rPr>
        <w:t>訂立協議取得專業服務而向</w:t>
      </w:r>
      <w:r w:rsidRPr="005D2D8E">
        <w:rPr>
          <w:rFonts w:ascii="Calibri" w:eastAsia="PMingLiU" w:hAnsi="Calibri" w:cs="Calibri"/>
        </w:rPr>
        <w:t xml:space="preserve"> Microsoft </w:t>
      </w:r>
      <w:r w:rsidRPr="005D2D8E">
        <w:rPr>
          <w:rFonts w:ascii="Calibri" w:eastAsia="PMingLiU" w:hAnsi="Calibri" w:cs="Calibri"/>
        </w:rPr>
        <w:t>提供的所有個人資料，亦屬於專業服務資料。假名識別號碼亦得透過專業服務</w:t>
      </w:r>
      <w:r w:rsidRPr="005D2D8E">
        <w:rPr>
          <w:rFonts w:ascii="Calibri" w:eastAsia="PMingLiU" w:hAnsi="Calibri" w:cs="Calibri"/>
        </w:rPr>
        <w:t xml:space="preserve"> IT </w:t>
      </w:r>
      <w:r w:rsidRPr="005D2D8E">
        <w:rPr>
          <w:rFonts w:ascii="Calibri" w:eastAsia="PMingLiU" w:hAnsi="Calibri" w:cs="Calibri"/>
        </w:rPr>
        <w:t>系統的方式產生，其亦屬於個人資料。假名化、去識別化但未匿名的個人資料，或由個人資料取得的個人資料，亦為個人資料。</w:t>
      </w:r>
    </w:p>
    <w:p w14:paraId="2A1B0FFA" w14:textId="77777777" w:rsidR="00A01149" w:rsidRPr="005D2D8E" w:rsidRDefault="00A01149" w:rsidP="00A01149">
      <w:pPr>
        <w:pStyle w:val="ProductList-Body"/>
        <w:rPr>
          <w:rFonts w:ascii="Calibri" w:eastAsia="PMingLiU" w:hAnsi="Calibri" w:cs="Calibri"/>
        </w:rPr>
      </w:pPr>
    </w:p>
    <w:p w14:paraId="6B40A430"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是受</w:t>
      </w:r>
      <w:r w:rsidRPr="005D2D8E">
        <w:rPr>
          <w:rFonts w:ascii="Calibri" w:eastAsia="PMingLiU" w:hAnsi="Calibri" w:cs="Calibri"/>
        </w:rPr>
        <w:t xml:space="preserve"> GDPR </w:t>
      </w:r>
      <w:r w:rsidRPr="005D2D8E">
        <w:rPr>
          <w:rFonts w:ascii="Calibri" w:eastAsia="PMingLiU" w:hAnsi="Calibri" w:cs="Calibri"/>
        </w:rPr>
        <w:t>所拘束之個人資料的處理者或輔助處理者，附件</w:t>
      </w:r>
      <w:r w:rsidRPr="005D2D8E">
        <w:rPr>
          <w:rFonts w:ascii="Calibri" w:eastAsia="PMingLiU" w:hAnsi="Calibri" w:cs="Calibri"/>
        </w:rPr>
        <w:t xml:space="preserve"> 1 </w:t>
      </w:r>
      <w:r w:rsidRPr="005D2D8E">
        <w:rPr>
          <w:rFonts w:ascii="Calibri" w:eastAsia="PMingLiU" w:hAnsi="Calibri" w:cs="Calibri"/>
        </w:rPr>
        <w:t>中的</w:t>
      </w:r>
      <w:r w:rsidRPr="005D2D8E">
        <w:rPr>
          <w:rFonts w:ascii="Calibri" w:eastAsia="PMingLiU" w:hAnsi="Calibri" w:cs="Calibri"/>
        </w:rPr>
        <w:t xml:space="preserve"> GDPR </w:t>
      </w:r>
      <w:r w:rsidRPr="005D2D8E">
        <w:rPr>
          <w:rFonts w:ascii="Calibri" w:eastAsia="PMingLiU" w:hAnsi="Calibri" w:cs="Calibri"/>
        </w:rPr>
        <w:t>條款可規範該項處理作業，且雙方當事人亦同意本款中之下列條款</w:t>
      </w:r>
      <w:r w:rsidRPr="005D2D8E">
        <w:rPr>
          <w:rFonts w:ascii="Calibri" w:eastAsia="PMingLiU" w:hAnsi="Calibri" w:cs="Calibri"/>
        </w:rPr>
        <w:t xml:space="preserve"> (</w:t>
      </w:r>
      <w:r w:rsidRPr="005D2D8E">
        <w:rPr>
          <w:rFonts w:ascii="Calibri" w:eastAsia="PMingLiU" w:hAnsi="Calibri" w:cs="Calibri"/>
        </w:rPr>
        <w:t>以下稱「個人資料之處理；</w:t>
      </w:r>
      <w:r w:rsidRPr="005D2D8E">
        <w:rPr>
          <w:rFonts w:ascii="Calibri" w:eastAsia="PMingLiU" w:hAnsi="Calibri" w:cs="Calibri"/>
        </w:rPr>
        <w:t>GDPR</w:t>
      </w:r>
      <w:r w:rsidRPr="005D2D8E">
        <w:rPr>
          <w:rFonts w:ascii="Calibri" w:eastAsia="PMingLiU" w:hAnsi="Calibri" w:cs="Calibri"/>
        </w:rPr>
        <w:t>」</w:t>
      </w:r>
      <w:r w:rsidRPr="005D2D8E">
        <w:rPr>
          <w:rFonts w:ascii="Calibri" w:eastAsia="PMingLiU" w:hAnsi="Calibri" w:cs="Calibri"/>
        </w:rPr>
        <w:t>)</w:t>
      </w:r>
      <w:r w:rsidRPr="005D2D8E">
        <w:rPr>
          <w:rFonts w:ascii="Calibri" w:eastAsia="PMingLiU" w:hAnsi="Calibri" w:cs="Calibri"/>
        </w:rPr>
        <w:t>：</w:t>
      </w:r>
    </w:p>
    <w:p w14:paraId="29E7B263" w14:textId="77777777" w:rsidR="00A01149" w:rsidRPr="005D2D8E" w:rsidRDefault="00A01149" w:rsidP="00A01149">
      <w:pPr>
        <w:pStyle w:val="ProductList-Body"/>
        <w:rPr>
          <w:rFonts w:ascii="Calibri" w:eastAsia="PMingLiU" w:hAnsi="Calibri" w:cs="Calibri"/>
          <w:b/>
        </w:rPr>
      </w:pPr>
    </w:p>
    <w:p w14:paraId="38B337A3"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b/>
          <w:color w:val="0072C6"/>
        </w:rPr>
        <w:t>處理者及控管者的角色與責任</w:t>
      </w:r>
    </w:p>
    <w:p w14:paraId="4E6A407B"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客戶及</w:t>
      </w:r>
      <w:r w:rsidRPr="005D2D8E">
        <w:rPr>
          <w:rFonts w:ascii="Calibri" w:eastAsia="PMingLiU" w:hAnsi="Calibri" w:cs="Calibri"/>
        </w:rPr>
        <w:t xml:space="preserve"> Microsoft </w:t>
      </w:r>
      <w:r w:rsidRPr="005D2D8E">
        <w:rPr>
          <w:rFonts w:ascii="Calibri" w:eastAsia="PMingLiU" w:hAnsi="Calibri" w:cs="Calibri"/>
        </w:rPr>
        <w:t>同意客戶係個人資料的控管者，而</w:t>
      </w:r>
      <w:r w:rsidRPr="005D2D8E">
        <w:rPr>
          <w:rFonts w:ascii="Calibri" w:eastAsia="PMingLiU" w:hAnsi="Calibri" w:cs="Calibri"/>
        </w:rPr>
        <w:t xml:space="preserve"> Microsoft </w:t>
      </w:r>
      <w:r w:rsidRPr="005D2D8E">
        <w:rPr>
          <w:rFonts w:ascii="Calibri" w:eastAsia="PMingLiU" w:hAnsi="Calibri" w:cs="Calibri"/>
        </w:rPr>
        <w:t>係此等資料之處理者，但若客戶為個人資料之處理者則除外，此情況下</w:t>
      </w:r>
      <w:r w:rsidRPr="005D2D8E">
        <w:rPr>
          <w:rFonts w:ascii="Calibri" w:eastAsia="PMingLiU" w:hAnsi="Calibri" w:cs="Calibri"/>
        </w:rPr>
        <w:t xml:space="preserve"> Microsoft </w:t>
      </w:r>
      <w:r w:rsidRPr="005D2D8E">
        <w:rPr>
          <w:rFonts w:ascii="Calibri" w:eastAsia="PMingLiU" w:hAnsi="Calibri" w:cs="Calibri"/>
        </w:rPr>
        <w:t>為輔助處理者。</w:t>
      </w:r>
      <w:r w:rsidRPr="005D2D8E">
        <w:rPr>
          <w:rFonts w:ascii="Calibri" w:eastAsia="PMingLiU" w:hAnsi="Calibri" w:cs="Calibri"/>
        </w:rPr>
        <w:t xml:space="preserve">Microsoft </w:t>
      </w:r>
      <w:r w:rsidRPr="005D2D8E">
        <w:rPr>
          <w:rFonts w:ascii="Calibri" w:eastAsia="PMingLiU" w:hAnsi="Calibri" w:cs="Calibri"/>
        </w:rPr>
        <w:t>擔任個人資料的處理者或輔助處理者時，將僅依照客戶的記載指示處理個人資料。客戶同意其合約</w:t>
      </w:r>
      <w:r w:rsidRPr="005D2D8E">
        <w:rPr>
          <w:rFonts w:ascii="Calibri" w:eastAsia="PMingLiU" w:hAnsi="Calibri" w:cs="Calibri"/>
        </w:rPr>
        <w:t xml:space="preserve"> (</w:t>
      </w:r>
      <w:r w:rsidRPr="005D2D8E">
        <w:rPr>
          <w:rFonts w:ascii="Calibri" w:eastAsia="PMingLiU" w:hAnsi="Calibri" w:cs="Calibri"/>
        </w:rPr>
        <w:t>包括本</w:t>
      </w:r>
      <w:r w:rsidRPr="005D2D8E">
        <w:rPr>
          <w:rFonts w:ascii="Calibri" w:eastAsia="PMingLiU" w:hAnsi="Calibri" w:cs="Calibri"/>
        </w:rPr>
        <w:t xml:space="preserve"> DPA </w:t>
      </w:r>
      <w:r w:rsidRPr="005D2D8E">
        <w:rPr>
          <w:rFonts w:ascii="Calibri" w:eastAsia="PMingLiU" w:hAnsi="Calibri" w:cs="Calibri"/>
        </w:rPr>
        <w:t>條款與任何適用之更新</w:t>
      </w:r>
      <w:r w:rsidRPr="005D2D8E">
        <w:rPr>
          <w:rFonts w:ascii="Calibri" w:eastAsia="PMingLiU" w:hAnsi="Calibri" w:cs="Calibri"/>
        </w:rPr>
        <w:t xml:space="preserve">) </w:t>
      </w:r>
      <w:r w:rsidRPr="005D2D8E">
        <w:rPr>
          <w:rFonts w:ascii="Calibri" w:eastAsia="PMingLiU" w:hAnsi="Calibri" w:cs="Calibri"/>
        </w:rPr>
        <w:t>連同專業服務文件及客戶使用專業服務之情形，構成客戶就處理個人資料一事而提供給</w:t>
      </w:r>
      <w:r w:rsidRPr="005D2D8E">
        <w:rPr>
          <w:rFonts w:ascii="Calibri" w:eastAsia="PMingLiU" w:hAnsi="Calibri" w:cs="Calibri"/>
        </w:rPr>
        <w:t xml:space="preserve"> Microsoft </w:t>
      </w:r>
      <w:r w:rsidRPr="005D2D8E">
        <w:rPr>
          <w:rFonts w:ascii="Calibri" w:eastAsia="PMingLiU" w:hAnsi="Calibri" w:cs="Calibri"/>
        </w:rPr>
        <w:t>的完整書面指示。任何其他或替代指示，均須依據客戶合約之修訂流程，經雙方當事人一致同意之後始具效力。在</w:t>
      </w:r>
      <w:r w:rsidRPr="005D2D8E">
        <w:rPr>
          <w:rFonts w:ascii="Calibri" w:eastAsia="PMingLiU" w:hAnsi="Calibri" w:cs="Calibri"/>
        </w:rPr>
        <w:t xml:space="preserve"> GDPR </w:t>
      </w:r>
      <w:r w:rsidRPr="005D2D8E">
        <w:rPr>
          <w:rFonts w:ascii="Calibri" w:eastAsia="PMingLiU" w:hAnsi="Calibri" w:cs="Calibri"/>
        </w:rPr>
        <w:t>適用且客戶為處理者的任何情況下，客戶向</w:t>
      </w:r>
      <w:r w:rsidRPr="005D2D8E">
        <w:rPr>
          <w:rFonts w:ascii="Calibri" w:eastAsia="PMingLiU" w:hAnsi="Calibri" w:cs="Calibri"/>
        </w:rPr>
        <w:t xml:space="preserve"> Microsoft </w:t>
      </w:r>
      <w:r w:rsidRPr="005D2D8E">
        <w:rPr>
          <w:rFonts w:ascii="Calibri" w:eastAsia="PMingLiU" w:hAnsi="Calibri" w:cs="Calibri"/>
        </w:rPr>
        <w:t>擔保，客戶的指示</w:t>
      </w:r>
      <w:r w:rsidRPr="005D2D8E">
        <w:rPr>
          <w:rFonts w:ascii="Calibri" w:eastAsia="PMingLiU" w:hAnsi="Calibri" w:cs="Calibri"/>
        </w:rPr>
        <w:t xml:space="preserve"> (</w:t>
      </w:r>
      <w:r w:rsidRPr="005D2D8E">
        <w:rPr>
          <w:rFonts w:ascii="Calibri" w:eastAsia="PMingLiU" w:hAnsi="Calibri" w:cs="Calibri"/>
        </w:rPr>
        <w:t>包括將</w:t>
      </w:r>
      <w:r w:rsidRPr="005D2D8E">
        <w:rPr>
          <w:rFonts w:ascii="Calibri" w:eastAsia="PMingLiU" w:hAnsi="Calibri" w:cs="Calibri"/>
        </w:rPr>
        <w:t xml:space="preserve"> Microsoft </w:t>
      </w:r>
      <w:r w:rsidRPr="005D2D8E">
        <w:rPr>
          <w:rFonts w:ascii="Calibri" w:eastAsia="PMingLiU" w:hAnsi="Calibri" w:cs="Calibri"/>
        </w:rPr>
        <w:t>指定為處理者或輔助處理者</w:t>
      </w:r>
      <w:r w:rsidRPr="005D2D8E">
        <w:rPr>
          <w:rFonts w:ascii="Calibri" w:eastAsia="PMingLiU" w:hAnsi="Calibri" w:cs="Calibri"/>
        </w:rPr>
        <w:t xml:space="preserve">) </w:t>
      </w:r>
      <w:r w:rsidRPr="005D2D8E">
        <w:rPr>
          <w:rFonts w:ascii="Calibri" w:eastAsia="PMingLiU" w:hAnsi="Calibri" w:cs="Calibri"/>
        </w:rPr>
        <w:t>已獲得相關控制者之授權。</w:t>
      </w:r>
    </w:p>
    <w:p w14:paraId="5D388779" w14:textId="77777777" w:rsidR="00A01149" w:rsidRPr="005D2D8E" w:rsidRDefault="00A01149" w:rsidP="00A01149">
      <w:pPr>
        <w:pStyle w:val="ProductList-Body"/>
        <w:ind w:left="158"/>
        <w:rPr>
          <w:rFonts w:ascii="Calibri" w:eastAsia="PMingLiU" w:hAnsi="Calibri" w:cs="Calibri"/>
        </w:rPr>
      </w:pPr>
    </w:p>
    <w:p w14:paraId="5CB21029"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b/>
        </w:rPr>
        <w:tab/>
      </w:r>
      <w:r w:rsidRPr="005D2D8E">
        <w:rPr>
          <w:rFonts w:ascii="Calibri" w:eastAsia="PMingLiU" w:hAnsi="Calibri" w:cs="Calibri"/>
          <w:b/>
          <w:color w:val="0072C6"/>
        </w:rPr>
        <w:t>處理詳細資訊</w:t>
      </w:r>
    </w:p>
    <w:p w14:paraId="3622E19E" w14:textId="77777777" w:rsidR="00A01149" w:rsidRPr="005D2D8E" w:rsidRDefault="00A01149" w:rsidP="00A01149">
      <w:pPr>
        <w:pStyle w:val="ProductList-Body"/>
        <w:rPr>
          <w:rFonts w:ascii="Calibri" w:eastAsia="PMingLiU" w:hAnsi="Calibri" w:cs="Calibri"/>
          <w:bCs/>
        </w:rPr>
      </w:pPr>
      <w:r w:rsidRPr="005D2D8E">
        <w:rPr>
          <w:rFonts w:ascii="Calibri" w:eastAsia="PMingLiU" w:hAnsi="Calibri" w:cs="Calibri"/>
          <w:b/>
        </w:rPr>
        <w:tab/>
      </w:r>
      <w:r w:rsidRPr="005D2D8E">
        <w:rPr>
          <w:rFonts w:ascii="Calibri" w:eastAsia="PMingLiU" w:hAnsi="Calibri" w:cs="Calibri"/>
          <w:bCs/>
        </w:rPr>
        <w:t>雙方當事人認知並同意：</w:t>
      </w:r>
    </w:p>
    <w:p w14:paraId="73363360" w14:textId="77777777" w:rsidR="00A01149" w:rsidRPr="005D2D8E" w:rsidRDefault="00A01149" w:rsidP="00A01149">
      <w:pPr>
        <w:pStyle w:val="ProductList-Body"/>
        <w:numPr>
          <w:ilvl w:val="0"/>
          <w:numId w:val="3"/>
        </w:numPr>
        <w:rPr>
          <w:rFonts w:ascii="Calibri" w:eastAsia="PMingLiU" w:hAnsi="Calibri" w:cs="Calibri"/>
        </w:rPr>
      </w:pPr>
      <w:r w:rsidRPr="005D2D8E">
        <w:rPr>
          <w:rFonts w:ascii="Calibri" w:eastAsia="PMingLiU" w:hAnsi="Calibri" w:cs="Calibri"/>
          <w:b/>
          <w:bCs/>
        </w:rPr>
        <w:t>標的物。</w:t>
      </w:r>
      <w:r w:rsidRPr="005D2D8E">
        <w:rPr>
          <w:rFonts w:ascii="Calibri" w:eastAsia="PMingLiU" w:hAnsi="Calibri" w:cs="Calibri"/>
        </w:rPr>
        <w:t>處理作業的標的物係僅限於本</w:t>
      </w:r>
      <w:r w:rsidRPr="005D2D8E">
        <w:rPr>
          <w:rFonts w:ascii="Calibri" w:eastAsia="PMingLiU" w:hAnsi="Calibri" w:cs="Calibri"/>
        </w:rPr>
        <w:t xml:space="preserve"> DPA </w:t>
      </w:r>
      <w:r w:rsidRPr="005D2D8E">
        <w:rPr>
          <w:rFonts w:ascii="Calibri" w:eastAsia="PMingLiU" w:hAnsi="Calibri" w:cs="Calibri"/>
        </w:rPr>
        <w:t>上述「資料處理之性質；所有權」一節以及</w:t>
      </w:r>
      <w:r w:rsidRPr="005D2D8E">
        <w:rPr>
          <w:rFonts w:ascii="Calibri" w:eastAsia="PMingLiU" w:hAnsi="Calibri" w:cs="Calibri"/>
        </w:rPr>
        <w:t xml:space="preserve"> GDPR </w:t>
      </w:r>
      <w:r w:rsidRPr="005D2D8E">
        <w:rPr>
          <w:rFonts w:ascii="Calibri" w:eastAsia="PMingLiU" w:hAnsi="Calibri" w:cs="Calibri"/>
        </w:rPr>
        <w:t>範圍內的個人資料。</w:t>
      </w:r>
    </w:p>
    <w:p w14:paraId="015DE6EF" w14:textId="77777777" w:rsidR="00A01149" w:rsidRPr="005D2D8E" w:rsidRDefault="00A01149" w:rsidP="00A01149">
      <w:pPr>
        <w:pStyle w:val="ProductList-Body"/>
        <w:numPr>
          <w:ilvl w:val="0"/>
          <w:numId w:val="3"/>
        </w:numPr>
        <w:rPr>
          <w:rFonts w:ascii="Calibri" w:eastAsia="PMingLiU" w:hAnsi="Calibri" w:cs="Calibri"/>
          <w:b/>
        </w:rPr>
      </w:pPr>
      <w:r w:rsidRPr="005D2D8E">
        <w:rPr>
          <w:rFonts w:ascii="Calibri" w:eastAsia="PMingLiU" w:hAnsi="Calibri" w:cs="Calibri"/>
          <w:b/>
        </w:rPr>
        <w:t>處理期間。</w:t>
      </w:r>
      <w:r w:rsidRPr="005D2D8E">
        <w:rPr>
          <w:rFonts w:ascii="Calibri" w:eastAsia="PMingLiU" w:hAnsi="Calibri" w:cs="Calibri"/>
          <w:bCs/>
        </w:rPr>
        <w:t>處理期間應依照客戶指示及</w:t>
      </w:r>
      <w:r w:rsidRPr="005D2D8E">
        <w:rPr>
          <w:rFonts w:ascii="Calibri" w:eastAsia="PMingLiU" w:hAnsi="Calibri" w:cs="Calibri"/>
          <w:bCs/>
        </w:rPr>
        <w:t xml:space="preserve"> DPA </w:t>
      </w:r>
      <w:r w:rsidRPr="005D2D8E">
        <w:rPr>
          <w:rFonts w:ascii="Calibri" w:eastAsia="PMingLiU" w:hAnsi="Calibri" w:cs="Calibri"/>
          <w:bCs/>
        </w:rPr>
        <w:t>條款。</w:t>
      </w:r>
    </w:p>
    <w:p w14:paraId="0A711873" w14:textId="77777777" w:rsidR="00A01149" w:rsidRPr="005D2D8E" w:rsidRDefault="00A01149" w:rsidP="00923C5A">
      <w:pPr>
        <w:pStyle w:val="ProductList-Body"/>
        <w:numPr>
          <w:ilvl w:val="0"/>
          <w:numId w:val="3"/>
        </w:numPr>
        <w:ind w:right="360"/>
        <w:rPr>
          <w:rFonts w:ascii="Calibri" w:eastAsia="PMingLiU" w:hAnsi="Calibri" w:cs="Calibri"/>
        </w:rPr>
      </w:pPr>
      <w:r w:rsidRPr="005D2D8E">
        <w:rPr>
          <w:rFonts w:ascii="Calibri" w:eastAsia="PMingLiU" w:hAnsi="Calibri" w:cs="Calibri"/>
          <w:b/>
          <w:bCs/>
        </w:rPr>
        <w:t>資料處理之性質及目的。</w:t>
      </w:r>
      <w:r w:rsidRPr="005D2D8E">
        <w:rPr>
          <w:rFonts w:ascii="Calibri" w:eastAsia="PMingLiU" w:hAnsi="Calibri" w:cs="Calibri"/>
        </w:rPr>
        <w:t>處理的性質和目的應為根據客戶之合約提供專業服務</w:t>
      </w:r>
      <w:r w:rsidRPr="005D2D8E">
        <w:rPr>
          <w:rFonts w:ascii="Calibri" w:eastAsia="PMingLiU" w:hAnsi="Calibri" w:cs="Calibri"/>
        </w:rPr>
        <w:t xml:space="preserve"> (</w:t>
      </w:r>
      <w:r w:rsidRPr="005D2D8E">
        <w:rPr>
          <w:rFonts w:ascii="Calibri" w:eastAsia="PMingLiU" w:hAnsi="Calibri" w:cs="Calibri"/>
        </w:rPr>
        <w:t>詳細規定參見本</w:t>
      </w:r>
      <w:r w:rsidRPr="005D2D8E">
        <w:rPr>
          <w:rFonts w:ascii="Calibri" w:eastAsia="PMingLiU" w:hAnsi="Calibri" w:cs="Calibri"/>
        </w:rPr>
        <w:t xml:space="preserve"> DPA</w:t>
      </w:r>
      <w:r w:rsidRPr="005D2D8E">
        <w:rPr>
          <w:rFonts w:ascii="Calibri" w:eastAsia="PMingLiU" w:hAnsi="Calibri" w:cs="Calibri"/>
        </w:rPr>
        <w:t>「資料處理之性質；所有權」一節</w:t>
      </w:r>
      <w:r w:rsidRPr="005D2D8E">
        <w:rPr>
          <w:rFonts w:ascii="Calibri" w:eastAsia="PMingLiU" w:hAnsi="Calibri" w:cs="Calibri"/>
        </w:rPr>
        <w:t>)</w:t>
      </w:r>
      <w:r w:rsidRPr="005D2D8E">
        <w:rPr>
          <w:rFonts w:ascii="Calibri" w:eastAsia="PMingLiU" w:hAnsi="Calibri" w:cs="Calibri"/>
        </w:rPr>
        <w:t>。</w:t>
      </w:r>
    </w:p>
    <w:p w14:paraId="2FC39B0B" w14:textId="77777777" w:rsidR="00A01149" w:rsidRPr="005D2D8E" w:rsidRDefault="00A01149" w:rsidP="00A01149">
      <w:pPr>
        <w:pStyle w:val="ProductList-Body"/>
        <w:numPr>
          <w:ilvl w:val="0"/>
          <w:numId w:val="3"/>
        </w:numPr>
        <w:rPr>
          <w:rFonts w:ascii="Calibri" w:eastAsia="PMingLiU" w:hAnsi="Calibri" w:cs="Calibri"/>
          <w:bCs/>
        </w:rPr>
      </w:pPr>
      <w:r w:rsidRPr="005D2D8E">
        <w:rPr>
          <w:rFonts w:ascii="Calibri" w:eastAsia="PMingLiU" w:hAnsi="Calibri" w:cs="Calibri"/>
          <w:b/>
        </w:rPr>
        <w:t>資料之類別。</w:t>
      </w:r>
      <w:r w:rsidRPr="005D2D8E">
        <w:rPr>
          <w:rFonts w:ascii="Calibri" w:eastAsia="PMingLiU" w:hAnsi="Calibri" w:cs="Calibri"/>
          <w:bCs/>
        </w:rPr>
        <w:t>提供專業服務時，</w:t>
      </w:r>
      <w:r w:rsidRPr="005D2D8E">
        <w:rPr>
          <w:rFonts w:ascii="Calibri" w:eastAsia="PMingLiU" w:hAnsi="Calibri" w:cs="Calibri"/>
          <w:bCs/>
        </w:rPr>
        <w:t xml:space="preserve">Microsoft </w:t>
      </w:r>
      <w:r w:rsidRPr="005D2D8E">
        <w:rPr>
          <w:rFonts w:ascii="Calibri" w:eastAsia="PMingLiU" w:hAnsi="Calibri" w:cs="Calibri"/>
          <w:bCs/>
        </w:rPr>
        <w:t>處理的個人資料類型包括：</w:t>
      </w:r>
      <w:r w:rsidRPr="005D2D8E">
        <w:rPr>
          <w:rFonts w:ascii="Calibri" w:eastAsia="PMingLiU" w:hAnsi="Calibri" w:cs="Calibri"/>
          <w:bCs/>
        </w:rPr>
        <w:t xml:space="preserve">(i) </w:t>
      </w:r>
      <w:r w:rsidRPr="005D2D8E">
        <w:rPr>
          <w:rFonts w:ascii="Calibri" w:eastAsia="PMingLiU" w:hAnsi="Calibri" w:cs="Calibri"/>
          <w:bCs/>
        </w:rPr>
        <w:t>客戶選擇納入專業服務資料的個人資料；以及</w:t>
      </w:r>
      <w:r w:rsidRPr="005D2D8E">
        <w:rPr>
          <w:rFonts w:ascii="Calibri" w:eastAsia="PMingLiU" w:hAnsi="Calibri" w:cs="Calibri"/>
          <w:bCs/>
        </w:rPr>
        <w:t xml:space="preserve"> (ii) GDPR </w:t>
      </w:r>
      <w:r w:rsidRPr="005D2D8E">
        <w:rPr>
          <w:rFonts w:ascii="Calibri" w:eastAsia="PMingLiU" w:hAnsi="Calibri" w:cs="Calibri"/>
          <w:bCs/>
        </w:rPr>
        <w:t>的第</w:t>
      </w:r>
      <w:r w:rsidRPr="005D2D8E">
        <w:rPr>
          <w:rFonts w:ascii="Calibri" w:eastAsia="PMingLiU" w:hAnsi="Calibri" w:cs="Calibri"/>
          <w:bCs/>
        </w:rPr>
        <w:t xml:space="preserve"> 4 </w:t>
      </w:r>
      <w:r w:rsidRPr="005D2D8E">
        <w:rPr>
          <w:rFonts w:ascii="Calibri" w:eastAsia="PMingLiU" w:hAnsi="Calibri" w:cs="Calibri"/>
          <w:bCs/>
        </w:rPr>
        <w:t>條中所明示列載的類型。客戶選擇納入專業服務資料中的個人資料類型可能為客戶根據</w:t>
      </w:r>
      <w:r w:rsidRPr="005D2D8E">
        <w:rPr>
          <w:rFonts w:ascii="Calibri" w:eastAsia="PMingLiU" w:hAnsi="Calibri" w:cs="Calibri"/>
          <w:bCs/>
        </w:rPr>
        <w:t xml:space="preserve"> GDPR </w:t>
      </w:r>
      <w:r w:rsidRPr="005D2D8E">
        <w:rPr>
          <w:rFonts w:ascii="Calibri" w:eastAsia="PMingLiU" w:hAnsi="Calibri" w:cs="Calibri"/>
          <w:bCs/>
        </w:rPr>
        <w:t>第</w:t>
      </w:r>
      <w:r w:rsidRPr="005D2D8E">
        <w:rPr>
          <w:rFonts w:ascii="Calibri" w:eastAsia="PMingLiU" w:hAnsi="Calibri" w:cs="Calibri"/>
          <w:bCs/>
        </w:rPr>
        <w:t xml:space="preserve"> 30 </w:t>
      </w:r>
      <w:r w:rsidRPr="005D2D8E">
        <w:rPr>
          <w:rFonts w:ascii="Calibri" w:eastAsia="PMingLiU" w:hAnsi="Calibri" w:cs="Calibri"/>
          <w:bCs/>
        </w:rPr>
        <w:t>條以控制者身分維護的記錄中列載的任何個人資料類別，包括附錄</w:t>
      </w:r>
      <w:r w:rsidRPr="005D2D8E">
        <w:rPr>
          <w:rFonts w:ascii="Calibri" w:eastAsia="PMingLiU" w:hAnsi="Calibri" w:cs="Calibri"/>
          <w:bCs/>
        </w:rPr>
        <w:t xml:space="preserve"> B </w:t>
      </w:r>
      <w:r w:rsidRPr="005D2D8E">
        <w:rPr>
          <w:rFonts w:ascii="Calibri" w:eastAsia="PMingLiU" w:hAnsi="Calibri" w:cs="Calibri"/>
          <w:bCs/>
        </w:rPr>
        <w:t>中的「資料當事人與個人資料類別」所規定的個人資料類別</w:t>
      </w:r>
    </w:p>
    <w:p w14:paraId="7E1FBADD" w14:textId="77777777" w:rsidR="00A01149" w:rsidRPr="005D2D8E" w:rsidRDefault="00A01149" w:rsidP="00A01149">
      <w:pPr>
        <w:pStyle w:val="ProductList-Body"/>
        <w:numPr>
          <w:ilvl w:val="0"/>
          <w:numId w:val="3"/>
        </w:numPr>
        <w:rPr>
          <w:rFonts w:ascii="Calibri" w:eastAsia="PMingLiU" w:hAnsi="Calibri" w:cs="Calibri"/>
          <w:bCs/>
        </w:rPr>
      </w:pPr>
      <w:r w:rsidRPr="005D2D8E">
        <w:rPr>
          <w:rFonts w:ascii="Calibri" w:eastAsia="PMingLiU" w:hAnsi="Calibri" w:cs="Calibri"/>
          <w:b/>
          <w:bCs/>
        </w:rPr>
        <w:t>資料當事人。</w:t>
      </w:r>
      <w:r w:rsidRPr="005D2D8E">
        <w:rPr>
          <w:rFonts w:ascii="Calibri" w:eastAsia="PMingLiU" w:hAnsi="Calibri" w:cs="Calibri"/>
        </w:rPr>
        <w:t>資料當事人之類別係指客戶的代表人與終端使用者，例如員工、約聘人員、合作者與客戶，並可能包括客戶根據</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30 </w:t>
      </w:r>
      <w:r w:rsidRPr="005D2D8E">
        <w:rPr>
          <w:rFonts w:ascii="Calibri" w:eastAsia="PMingLiU" w:hAnsi="Calibri" w:cs="Calibri"/>
        </w:rPr>
        <w:t>條以控制者身分維護的記錄中載列的資料當事人之任何其他類別，包括</w:t>
      </w:r>
      <w:r w:rsidRPr="005D2D8E">
        <w:rPr>
          <w:rFonts w:ascii="Calibri" w:eastAsia="PMingLiU" w:hAnsi="Calibri" w:cs="Calibri"/>
          <w:bCs/>
        </w:rPr>
        <w:t>附錄</w:t>
      </w:r>
      <w:r w:rsidRPr="005D2D8E">
        <w:rPr>
          <w:rFonts w:ascii="Calibri" w:eastAsia="PMingLiU" w:hAnsi="Calibri" w:cs="Calibri"/>
          <w:bCs/>
        </w:rPr>
        <w:t xml:space="preserve"> B </w:t>
      </w:r>
      <w:r w:rsidRPr="005D2D8E">
        <w:rPr>
          <w:rFonts w:ascii="Calibri" w:eastAsia="PMingLiU" w:hAnsi="Calibri" w:cs="Calibri"/>
          <w:bCs/>
        </w:rPr>
        <w:t>中的「資料當事人與個人資料類別」</w:t>
      </w:r>
      <w:r w:rsidRPr="005D2D8E">
        <w:rPr>
          <w:rFonts w:ascii="Calibri" w:eastAsia="PMingLiU" w:hAnsi="Calibri" w:cs="Calibri"/>
        </w:rPr>
        <w:t>所規定的類別。</w:t>
      </w:r>
    </w:p>
    <w:p w14:paraId="2250ABE2" w14:textId="77777777" w:rsidR="00A01149" w:rsidRPr="005D2D8E" w:rsidRDefault="00A01149" w:rsidP="00A01149">
      <w:pPr>
        <w:pStyle w:val="ProductList-Body"/>
        <w:numPr>
          <w:ilvl w:val="0"/>
          <w:numId w:val="3"/>
        </w:numPr>
        <w:ind w:left="158"/>
        <w:rPr>
          <w:rFonts w:ascii="Calibri" w:eastAsia="PMingLiU" w:hAnsi="Calibri" w:cs="Calibri"/>
        </w:rPr>
      </w:pPr>
    </w:p>
    <w:p w14:paraId="0BDEB514" w14:textId="77777777" w:rsidR="00A01149" w:rsidRPr="005D2D8E" w:rsidRDefault="00A01149" w:rsidP="00923C5A">
      <w:pPr>
        <w:pStyle w:val="ProductList-Body"/>
        <w:keepNext/>
        <w:keepLines/>
        <w:ind w:left="158"/>
        <w:rPr>
          <w:rFonts w:ascii="Calibri" w:eastAsia="PMingLiU" w:hAnsi="Calibri" w:cs="Calibri"/>
          <w:b/>
        </w:rPr>
      </w:pPr>
      <w:r w:rsidRPr="005D2D8E">
        <w:rPr>
          <w:rFonts w:ascii="Calibri" w:eastAsia="PMingLiU" w:hAnsi="Calibri" w:cs="Calibri"/>
          <w:b/>
          <w:color w:val="0072C6"/>
        </w:rPr>
        <w:lastRenderedPageBreak/>
        <w:t>資料當事人權利；協助要求</w:t>
      </w:r>
    </w:p>
    <w:p w14:paraId="79D567AD" w14:textId="77777777" w:rsidR="00A01149" w:rsidRPr="005D2D8E" w:rsidRDefault="00A01149" w:rsidP="00923C5A">
      <w:pPr>
        <w:pStyle w:val="ProductList-Body"/>
        <w:keepNext/>
        <w:keepLines/>
        <w:ind w:left="158"/>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將以符合專業服務的功能和</w:t>
      </w:r>
      <w:r w:rsidRPr="005D2D8E">
        <w:rPr>
          <w:rFonts w:ascii="Calibri" w:eastAsia="PMingLiU" w:hAnsi="Calibri" w:cs="Calibri"/>
        </w:rPr>
        <w:t xml:space="preserve"> Microsoft </w:t>
      </w:r>
      <w:r w:rsidRPr="005D2D8E">
        <w:rPr>
          <w:rFonts w:ascii="Calibri" w:eastAsia="PMingLiU" w:hAnsi="Calibri" w:cs="Calibri"/>
        </w:rPr>
        <w:t>做為資料當事人之個人資料處理者之角色的方式，為客戶提供依</w:t>
      </w:r>
      <w:r w:rsidRPr="005D2D8E">
        <w:rPr>
          <w:rFonts w:ascii="Calibri" w:eastAsia="PMingLiU" w:hAnsi="Calibri" w:cs="Calibri"/>
        </w:rPr>
        <w:t xml:space="preserve"> GDPR </w:t>
      </w:r>
      <w:r w:rsidRPr="005D2D8E">
        <w:rPr>
          <w:rFonts w:ascii="Calibri" w:eastAsia="PMingLiU" w:hAnsi="Calibri" w:cs="Calibri"/>
        </w:rPr>
        <w:t>提出資料當事人的要求以行使其權利的能力。若</w:t>
      </w:r>
      <w:r w:rsidRPr="005D2D8E">
        <w:rPr>
          <w:rFonts w:ascii="Calibri" w:eastAsia="PMingLiU" w:hAnsi="Calibri" w:cs="Calibri"/>
        </w:rPr>
        <w:t xml:space="preserve"> Microsoft </w:t>
      </w:r>
      <w:r w:rsidRPr="005D2D8E">
        <w:rPr>
          <w:rFonts w:ascii="Calibri" w:eastAsia="PMingLiU" w:hAnsi="Calibri" w:cs="Calibri"/>
        </w:rPr>
        <w:t>收到客戶之資料當事人要求依據與專業服務相關且</w:t>
      </w:r>
      <w:r w:rsidRPr="005D2D8E">
        <w:rPr>
          <w:rFonts w:ascii="Calibri" w:eastAsia="PMingLiU" w:hAnsi="Calibri" w:cs="Calibri"/>
        </w:rPr>
        <w:t xml:space="preserve"> Microsoft </w:t>
      </w:r>
      <w:r w:rsidRPr="005D2D8E">
        <w:rPr>
          <w:rFonts w:ascii="Calibri" w:eastAsia="PMingLiU" w:hAnsi="Calibri" w:cs="Calibri"/>
        </w:rPr>
        <w:t>為其資料處理者或輔助處理者之</w:t>
      </w:r>
      <w:r w:rsidRPr="005D2D8E">
        <w:rPr>
          <w:rFonts w:ascii="Calibri" w:eastAsia="PMingLiU" w:hAnsi="Calibri" w:cs="Calibri"/>
        </w:rPr>
        <w:t xml:space="preserve"> GDPR </w:t>
      </w:r>
      <w:r w:rsidRPr="005D2D8E">
        <w:rPr>
          <w:rFonts w:ascii="Calibri" w:eastAsia="PMingLiU" w:hAnsi="Calibri" w:cs="Calibri"/>
        </w:rPr>
        <w:t>行使一項或多項權利，</w:t>
      </w:r>
      <w:r w:rsidRPr="005D2D8E">
        <w:rPr>
          <w:rFonts w:ascii="Calibri" w:eastAsia="PMingLiU" w:hAnsi="Calibri" w:cs="Calibri"/>
        </w:rPr>
        <w:t xml:space="preserve">Microsoft </w:t>
      </w:r>
      <w:r w:rsidRPr="005D2D8E">
        <w:rPr>
          <w:rFonts w:ascii="Calibri" w:eastAsia="PMingLiU" w:hAnsi="Calibri" w:cs="Calibri"/>
        </w:rPr>
        <w:t>將轉達資料當事人，使其直接對客戶提出要求。客戶將負責回應任何此等要求，包括必要時使用為此目的對客戶提供之功能。</w:t>
      </w:r>
      <w:r w:rsidRPr="005D2D8E">
        <w:rPr>
          <w:rFonts w:ascii="Calibri" w:eastAsia="PMingLiU" w:hAnsi="Calibri" w:cs="Calibri"/>
        </w:rPr>
        <w:t xml:space="preserve">Microsoft </w:t>
      </w:r>
      <w:r w:rsidRPr="005D2D8E">
        <w:rPr>
          <w:rFonts w:ascii="Calibri" w:eastAsia="PMingLiU" w:hAnsi="Calibri" w:cs="Calibri"/>
        </w:rPr>
        <w:t>應遵守客戶的合理要求，協助客戶回應此等資料當事人要求。</w:t>
      </w:r>
    </w:p>
    <w:p w14:paraId="0AF74685" w14:textId="77777777" w:rsidR="00A01149" w:rsidRPr="005D2D8E" w:rsidRDefault="00A01149" w:rsidP="00A01149">
      <w:pPr>
        <w:pStyle w:val="ProductList-Body"/>
        <w:ind w:left="316"/>
        <w:rPr>
          <w:rFonts w:ascii="Calibri" w:eastAsia="PMingLiU" w:hAnsi="Calibri" w:cs="Calibri"/>
        </w:rPr>
      </w:pPr>
    </w:p>
    <w:p w14:paraId="4B591ABB" w14:textId="77777777" w:rsidR="00A01149" w:rsidRPr="005D2D8E" w:rsidRDefault="00A01149" w:rsidP="00A01149">
      <w:pPr>
        <w:pStyle w:val="ProductList-Body"/>
        <w:ind w:left="158"/>
        <w:rPr>
          <w:rFonts w:ascii="Calibri" w:eastAsia="PMingLiU" w:hAnsi="Calibri" w:cs="Calibri"/>
          <w:b/>
        </w:rPr>
      </w:pPr>
      <w:r w:rsidRPr="005D2D8E">
        <w:rPr>
          <w:rFonts w:ascii="Calibri" w:eastAsia="PMingLiU" w:hAnsi="Calibri" w:cs="Calibri"/>
          <w:b/>
          <w:color w:val="0072C6"/>
        </w:rPr>
        <w:t>處理活動之記錄</w:t>
      </w:r>
    </w:p>
    <w:p w14:paraId="34635D8A"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若</w:t>
      </w:r>
      <w:r w:rsidRPr="005D2D8E">
        <w:rPr>
          <w:rFonts w:ascii="Calibri" w:eastAsia="PMingLiU" w:hAnsi="Calibri" w:cs="Calibri"/>
        </w:rPr>
        <w:t xml:space="preserve"> GDPR </w:t>
      </w:r>
      <w:r w:rsidRPr="005D2D8E">
        <w:rPr>
          <w:rFonts w:ascii="Calibri" w:eastAsia="PMingLiU" w:hAnsi="Calibri" w:cs="Calibri"/>
        </w:rPr>
        <w:t>要求</w:t>
      </w:r>
      <w:r w:rsidRPr="005D2D8E">
        <w:rPr>
          <w:rFonts w:ascii="Calibri" w:eastAsia="PMingLiU" w:hAnsi="Calibri" w:cs="Calibri"/>
        </w:rPr>
        <w:t xml:space="preserve"> Microsoft </w:t>
      </w:r>
      <w:r w:rsidRPr="005D2D8E">
        <w:rPr>
          <w:rFonts w:ascii="Calibri" w:eastAsia="PMingLiU" w:hAnsi="Calibri" w:cs="Calibri"/>
        </w:rPr>
        <w:t>收集並維護特定客戶相關資訊的記錄，客戶將應要求向</w:t>
      </w:r>
      <w:r w:rsidRPr="005D2D8E">
        <w:rPr>
          <w:rFonts w:ascii="Calibri" w:eastAsia="PMingLiU" w:hAnsi="Calibri" w:cs="Calibri"/>
        </w:rPr>
        <w:t xml:space="preserve"> Microsoft </w:t>
      </w:r>
      <w:r w:rsidRPr="005D2D8E">
        <w:rPr>
          <w:rFonts w:ascii="Calibri" w:eastAsia="PMingLiU" w:hAnsi="Calibri" w:cs="Calibri"/>
        </w:rPr>
        <w:t>提供該資訊，並使其保持準確並符合現況。若</w:t>
      </w:r>
      <w:r w:rsidRPr="005D2D8E">
        <w:rPr>
          <w:rFonts w:ascii="Calibri" w:eastAsia="PMingLiU" w:hAnsi="Calibri" w:cs="Calibri"/>
        </w:rPr>
        <w:t xml:space="preserve"> GDPR </w:t>
      </w:r>
      <w:r w:rsidRPr="005D2D8E">
        <w:rPr>
          <w:rFonts w:ascii="Calibri" w:eastAsia="PMingLiU" w:hAnsi="Calibri" w:cs="Calibri"/>
        </w:rPr>
        <w:t>要求，</w:t>
      </w:r>
      <w:r w:rsidRPr="005D2D8E">
        <w:rPr>
          <w:rFonts w:ascii="Calibri" w:eastAsia="PMingLiU" w:hAnsi="Calibri" w:cs="Calibri"/>
        </w:rPr>
        <w:t xml:space="preserve">Microsoft </w:t>
      </w:r>
      <w:r w:rsidRPr="005D2D8E">
        <w:rPr>
          <w:rFonts w:ascii="Calibri" w:eastAsia="PMingLiU" w:hAnsi="Calibri" w:cs="Calibri"/>
        </w:rPr>
        <w:t>得向監管機關提供此類資訊。</w:t>
      </w:r>
    </w:p>
    <w:p w14:paraId="6308364C" w14:textId="77777777" w:rsidR="00A01149" w:rsidRPr="005D2D8E" w:rsidRDefault="00A01149" w:rsidP="00A01149">
      <w:pPr>
        <w:pStyle w:val="ProductList-Body"/>
        <w:ind w:left="158"/>
        <w:rPr>
          <w:rFonts w:ascii="Calibri" w:eastAsia="PMingLiU" w:hAnsi="Calibri" w:cs="Calibri"/>
        </w:rPr>
      </w:pPr>
    </w:p>
    <w:p w14:paraId="4D17E02B" w14:textId="77777777" w:rsidR="00A01149" w:rsidRPr="005D2D8E" w:rsidRDefault="00A01149" w:rsidP="00A01149">
      <w:pPr>
        <w:pStyle w:val="ProductList-SubSubSectionHeading"/>
        <w:outlineLvl w:val="2"/>
        <w:rPr>
          <w:rFonts w:ascii="Calibri" w:eastAsia="PMingLiU" w:hAnsi="Calibri" w:cs="Calibri"/>
        </w:rPr>
      </w:pPr>
      <w:bookmarkStart w:id="40" w:name="_Toc116937970"/>
      <w:bookmarkEnd w:id="39"/>
      <w:r w:rsidRPr="005D2D8E">
        <w:rPr>
          <w:rFonts w:ascii="Calibri" w:eastAsia="PMingLiU" w:hAnsi="Calibri" w:cs="Calibri"/>
        </w:rPr>
        <w:t>資料安全性</w:t>
      </w:r>
      <w:bookmarkEnd w:id="40"/>
    </w:p>
    <w:p w14:paraId="27FFB44E" w14:textId="77777777" w:rsidR="00A01149" w:rsidRPr="005D2D8E" w:rsidRDefault="00A01149" w:rsidP="00A01149">
      <w:pPr>
        <w:pStyle w:val="ProductList-Body"/>
        <w:ind w:left="158"/>
        <w:rPr>
          <w:rFonts w:ascii="Calibri" w:eastAsia="PMingLiU" w:hAnsi="Calibri" w:cs="Calibri"/>
        </w:rPr>
      </w:pPr>
    </w:p>
    <w:p w14:paraId="17B4D048" w14:textId="77777777" w:rsidR="00A01149" w:rsidRPr="005D2D8E" w:rsidRDefault="00A01149" w:rsidP="00A01149">
      <w:pPr>
        <w:pStyle w:val="ProductList-Body"/>
        <w:ind w:left="180"/>
        <w:outlineLvl w:val="2"/>
        <w:rPr>
          <w:rFonts w:ascii="Calibri" w:eastAsia="PMingLiU" w:hAnsi="Calibri" w:cs="Calibri"/>
        </w:rPr>
      </w:pPr>
      <w:bookmarkStart w:id="41" w:name="_Toc26972850"/>
      <w:r w:rsidRPr="005D2D8E">
        <w:rPr>
          <w:rFonts w:ascii="Calibri" w:eastAsia="PMingLiU" w:hAnsi="Calibri" w:cs="Calibri"/>
          <w:b/>
          <w:color w:val="0072C6"/>
        </w:rPr>
        <w:t>安全措施與原則</w:t>
      </w:r>
      <w:bookmarkEnd w:id="41"/>
    </w:p>
    <w:p w14:paraId="3B8EBCD5" w14:textId="16CD8496" w:rsidR="00A01149" w:rsidRPr="005D2D8E" w:rsidRDefault="00A01149" w:rsidP="00923C5A">
      <w:pPr>
        <w:pStyle w:val="ProductList-Body"/>
        <w:spacing w:after="120"/>
        <w:ind w:left="158"/>
        <w:rPr>
          <w:rFonts w:ascii="Calibri" w:eastAsia="PMingLiU" w:hAnsi="Calibri" w:cs="Calibri"/>
        </w:rPr>
      </w:pPr>
      <w:bookmarkStart w:id="42" w:name="_Hlk504328104"/>
      <w:r w:rsidRPr="005D2D8E">
        <w:rPr>
          <w:rFonts w:ascii="Calibri" w:eastAsia="PMingLiU" w:hAnsi="Calibri" w:cs="Calibri"/>
        </w:rPr>
        <w:t xml:space="preserve">Microsoft </w:t>
      </w:r>
      <w:r w:rsidRPr="005D2D8E">
        <w:rPr>
          <w:rFonts w:ascii="Calibri" w:eastAsia="PMingLiU" w:hAnsi="Calibri" w:cs="Calibri"/>
        </w:rPr>
        <w:t>將實施並將維護及依循適當的技術及組織安全措施，以保護專業服務資料，以免傳送、儲存或以其他方式處理的個人資料遭致意外或非法毀損、遺失、更改、未經授權而揭露或存取。該等措施應列於</w:t>
      </w:r>
      <w:r w:rsidRPr="005D2D8E">
        <w:rPr>
          <w:rFonts w:ascii="Calibri" w:eastAsia="PMingLiU" w:hAnsi="Calibri" w:cs="Calibri"/>
        </w:rPr>
        <w:t xml:space="preserve"> Microsoft </w:t>
      </w:r>
      <w:r w:rsidRPr="005D2D8E">
        <w:rPr>
          <w:rFonts w:ascii="Calibri" w:eastAsia="PMingLiU" w:hAnsi="Calibri" w:cs="Calibri"/>
        </w:rPr>
        <w:t>安全原則中。</w:t>
      </w:r>
      <w:r w:rsidRPr="005D2D8E">
        <w:rPr>
          <w:rFonts w:ascii="Calibri" w:eastAsia="PMingLiU" w:hAnsi="Calibri" w:cs="Calibri"/>
        </w:rPr>
        <w:t xml:space="preserve">Microsoft </w:t>
      </w:r>
      <w:r w:rsidRPr="005D2D8E">
        <w:rPr>
          <w:rFonts w:ascii="Calibri" w:eastAsia="PMingLiU" w:hAnsi="Calibri" w:cs="Calibri"/>
        </w:rPr>
        <w:t>將向客戶提供該原則連同針對專業服務所設置之安全控管說明，以及客戶合理要求之其他</w:t>
      </w:r>
      <w:r w:rsidRPr="005D2D8E">
        <w:rPr>
          <w:rFonts w:ascii="Calibri" w:eastAsia="PMingLiU" w:hAnsi="Calibri" w:cs="Calibri"/>
        </w:rPr>
        <w:t xml:space="preserve"> Microsoft </w:t>
      </w:r>
      <w:r w:rsidRPr="005D2D8E">
        <w:rPr>
          <w:rFonts w:ascii="Calibri" w:eastAsia="PMingLiU" w:hAnsi="Calibri" w:cs="Calibri"/>
        </w:rPr>
        <w:t>安全措施與原則的相關資訊。</w:t>
      </w:r>
    </w:p>
    <w:bookmarkEnd w:id="42"/>
    <w:p w14:paraId="6DEF0993"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rPr>
        <w:t>此外，此類措施應符合</w:t>
      </w:r>
      <w:r w:rsidRPr="005D2D8E">
        <w:rPr>
          <w:rFonts w:ascii="Calibri" w:eastAsia="PMingLiU" w:hAnsi="Calibri" w:cs="Calibri"/>
        </w:rPr>
        <w:t xml:space="preserve"> ISO 27001</w:t>
      </w:r>
      <w:r w:rsidRPr="005D2D8E">
        <w:rPr>
          <w:rFonts w:ascii="Calibri" w:eastAsia="PMingLiU" w:hAnsi="Calibri" w:cs="Calibri"/>
        </w:rPr>
        <w:t>、</w:t>
      </w:r>
      <w:r w:rsidRPr="005D2D8E">
        <w:rPr>
          <w:rFonts w:ascii="Calibri" w:eastAsia="PMingLiU" w:hAnsi="Calibri" w:cs="Calibri"/>
        </w:rPr>
        <w:t xml:space="preserve">ISO 27002 </w:t>
      </w:r>
      <w:r w:rsidRPr="005D2D8E">
        <w:rPr>
          <w:rFonts w:ascii="Calibri" w:eastAsia="PMingLiU" w:hAnsi="Calibri" w:cs="Calibri"/>
        </w:rPr>
        <w:t>及</w:t>
      </w:r>
      <w:r w:rsidRPr="005D2D8E">
        <w:rPr>
          <w:rFonts w:ascii="Calibri" w:eastAsia="PMingLiU" w:hAnsi="Calibri" w:cs="Calibri"/>
        </w:rPr>
        <w:t xml:space="preserve"> ISO 27018 </w:t>
      </w:r>
      <w:r w:rsidRPr="005D2D8E">
        <w:rPr>
          <w:rFonts w:ascii="Calibri" w:eastAsia="PMingLiU" w:hAnsi="Calibri" w:cs="Calibri"/>
        </w:rPr>
        <w:t>的要求。專業服務亦將實施及維護附錄</w:t>
      </w:r>
      <w:r w:rsidRPr="005D2D8E">
        <w:rPr>
          <w:rFonts w:ascii="Calibri" w:eastAsia="PMingLiU" w:hAnsi="Calibri" w:cs="Calibri"/>
        </w:rPr>
        <w:t xml:space="preserve"> A </w:t>
      </w:r>
      <w:r w:rsidRPr="005D2D8E">
        <w:rPr>
          <w:rFonts w:ascii="Calibri" w:eastAsia="PMingLiU" w:hAnsi="Calibri" w:cs="Calibri"/>
        </w:rPr>
        <w:t>中針對專業服務資料之保護所列之安全措施。</w:t>
      </w:r>
    </w:p>
    <w:p w14:paraId="064F3036" w14:textId="77777777" w:rsidR="00A01149" w:rsidRPr="005D2D8E" w:rsidRDefault="00A01149" w:rsidP="00A01149">
      <w:pPr>
        <w:pStyle w:val="ProductList-Body"/>
        <w:ind w:left="158"/>
        <w:rPr>
          <w:rFonts w:ascii="Calibri" w:eastAsia="PMingLiU" w:hAnsi="Calibri" w:cs="Calibri"/>
        </w:rPr>
      </w:pPr>
      <w:bookmarkStart w:id="43" w:name="_Toc26972851"/>
      <w:r w:rsidRPr="005D2D8E">
        <w:rPr>
          <w:rFonts w:ascii="Calibri" w:eastAsia="PMingLiU" w:hAnsi="Calibri" w:cs="Calibri"/>
        </w:rPr>
        <w:t xml:space="preserve">Microsoft </w:t>
      </w:r>
      <w:r w:rsidRPr="005D2D8E">
        <w:rPr>
          <w:rFonts w:ascii="Calibri" w:eastAsia="PMingLiU" w:hAnsi="Calibri" w:cs="Calibri"/>
        </w:rPr>
        <w:t>得隨時加入業界或政府標準。除非已不為業界採用且有他者取代</w:t>
      </w:r>
      <w:r w:rsidRPr="005D2D8E">
        <w:rPr>
          <w:rFonts w:ascii="Calibri" w:eastAsia="PMingLiU" w:hAnsi="Calibri" w:cs="Calibri"/>
        </w:rPr>
        <w:t xml:space="preserve"> (</w:t>
      </w:r>
      <w:r w:rsidRPr="005D2D8E">
        <w:rPr>
          <w:rFonts w:ascii="Calibri" w:eastAsia="PMingLiU" w:hAnsi="Calibri" w:cs="Calibri"/>
        </w:rPr>
        <w:t>若有的話</w:t>
      </w:r>
      <w:r w:rsidRPr="005D2D8E">
        <w:rPr>
          <w:rFonts w:ascii="Calibri" w:eastAsia="PMingLiU" w:hAnsi="Calibri" w:cs="Calibri"/>
        </w:rPr>
        <w:t>)</w:t>
      </w:r>
      <w:r w:rsidRPr="005D2D8E">
        <w:rPr>
          <w:rFonts w:ascii="Calibri" w:eastAsia="PMingLiU" w:hAnsi="Calibri" w:cs="Calibri"/>
        </w:rPr>
        <w:t>，否則</w:t>
      </w:r>
      <w:r w:rsidRPr="005D2D8E">
        <w:rPr>
          <w:rFonts w:ascii="Calibri" w:eastAsia="PMingLiU" w:hAnsi="Calibri" w:cs="Calibri"/>
        </w:rPr>
        <w:t xml:space="preserve"> Microsoft </w:t>
      </w:r>
      <w:r w:rsidRPr="005D2D8E">
        <w:rPr>
          <w:rFonts w:ascii="Calibri" w:eastAsia="PMingLiU" w:hAnsi="Calibri" w:cs="Calibri"/>
        </w:rPr>
        <w:t>不會任意刪除</w:t>
      </w:r>
      <w:r w:rsidRPr="005D2D8E">
        <w:rPr>
          <w:rFonts w:ascii="Calibri" w:eastAsia="PMingLiU" w:hAnsi="Calibri" w:cs="Calibri"/>
        </w:rPr>
        <w:t xml:space="preserve"> ISO 27001</w:t>
      </w:r>
      <w:r w:rsidRPr="005D2D8E">
        <w:rPr>
          <w:rFonts w:ascii="Calibri" w:eastAsia="PMingLiU" w:hAnsi="Calibri" w:cs="Calibri"/>
        </w:rPr>
        <w:t>、</w:t>
      </w:r>
      <w:r w:rsidRPr="005D2D8E">
        <w:rPr>
          <w:rFonts w:ascii="Calibri" w:eastAsia="PMingLiU" w:hAnsi="Calibri" w:cs="Calibri"/>
        </w:rPr>
        <w:t>ISO 27002</w:t>
      </w:r>
      <w:r w:rsidRPr="005D2D8E">
        <w:rPr>
          <w:rFonts w:ascii="Calibri" w:eastAsia="PMingLiU" w:hAnsi="Calibri" w:cs="Calibri"/>
        </w:rPr>
        <w:t>、</w:t>
      </w:r>
      <w:r w:rsidRPr="005D2D8E">
        <w:rPr>
          <w:rFonts w:ascii="Calibri" w:eastAsia="PMingLiU" w:hAnsi="Calibri" w:cs="Calibri"/>
        </w:rPr>
        <w:t xml:space="preserve">ISO 27018 </w:t>
      </w:r>
      <w:r w:rsidRPr="005D2D8E">
        <w:rPr>
          <w:rFonts w:ascii="Calibri" w:eastAsia="PMingLiU" w:hAnsi="Calibri" w:cs="Calibri"/>
        </w:rPr>
        <w:t>或</w:t>
      </w:r>
      <w:r w:rsidRPr="005D2D8E">
        <w:rPr>
          <w:rFonts w:ascii="Calibri" w:eastAsia="PMingLiU" w:hAnsi="Calibri" w:cs="Calibri"/>
        </w:rPr>
        <w:t xml:space="preserve"> OST </w:t>
      </w:r>
      <w:r w:rsidRPr="005D2D8E">
        <w:rPr>
          <w:rFonts w:ascii="Calibri" w:eastAsia="PMingLiU" w:hAnsi="Calibri" w:cs="Calibri"/>
        </w:rPr>
        <w:t>附件</w:t>
      </w:r>
      <w:r w:rsidRPr="005D2D8E">
        <w:rPr>
          <w:rFonts w:ascii="Calibri" w:eastAsia="PMingLiU" w:hAnsi="Calibri" w:cs="Calibri"/>
        </w:rPr>
        <w:t xml:space="preserve"> 1 </w:t>
      </w:r>
      <w:r w:rsidRPr="005D2D8E">
        <w:rPr>
          <w:rFonts w:ascii="Calibri" w:eastAsia="PMingLiU" w:hAnsi="Calibri" w:cs="Calibri"/>
        </w:rPr>
        <w:t>的表格</w:t>
      </w:r>
      <w:r w:rsidRPr="005D2D8E">
        <w:rPr>
          <w:rFonts w:ascii="Calibri" w:eastAsia="PMingLiU" w:hAnsi="Calibri" w:cs="Calibri"/>
        </w:rPr>
        <w:t xml:space="preserve"> (</w:t>
      </w:r>
      <w:r w:rsidRPr="005D2D8E">
        <w:rPr>
          <w:rFonts w:ascii="Calibri" w:eastAsia="PMingLiU" w:hAnsi="Calibri" w:cs="Calibri"/>
        </w:rPr>
        <w:t>或使用權利中的後續網址</w:t>
      </w:r>
      <w:r w:rsidRPr="005D2D8E">
        <w:rPr>
          <w:rFonts w:ascii="Calibri" w:eastAsia="PMingLiU" w:hAnsi="Calibri" w:cs="Calibri"/>
        </w:rPr>
        <w:t xml:space="preserve">) </w:t>
      </w:r>
      <w:r w:rsidRPr="005D2D8E">
        <w:rPr>
          <w:rFonts w:ascii="Calibri" w:eastAsia="PMingLiU" w:hAnsi="Calibri" w:cs="Calibri"/>
        </w:rPr>
        <w:t>所列之標準或架構內容。</w:t>
      </w:r>
      <w:bookmarkEnd w:id="43"/>
    </w:p>
    <w:p w14:paraId="26F938FF" w14:textId="77777777" w:rsidR="00A01149" w:rsidRPr="005D2D8E" w:rsidRDefault="00A01149" w:rsidP="00A01149">
      <w:pPr>
        <w:pStyle w:val="ProductList-Body"/>
        <w:outlineLvl w:val="2"/>
        <w:rPr>
          <w:rFonts w:ascii="Calibri" w:eastAsia="PMingLiU" w:hAnsi="Calibri" w:cs="Calibri"/>
        </w:rPr>
      </w:pPr>
      <w:bookmarkStart w:id="44" w:name="_Hlk40371496"/>
      <w:r w:rsidRPr="005D2D8E">
        <w:rPr>
          <w:rFonts w:ascii="Calibri" w:eastAsia="PMingLiU" w:hAnsi="Calibri" w:cs="Calibri"/>
        </w:rPr>
        <w:tab/>
      </w:r>
    </w:p>
    <w:p w14:paraId="420C5D03" w14:textId="77777777" w:rsidR="00A01149" w:rsidRPr="005D2D8E" w:rsidRDefault="00A01149" w:rsidP="00A01149">
      <w:pPr>
        <w:pStyle w:val="ProductList-Body"/>
        <w:outlineLvl w:val="2"/>
        <w:rPr>
          <w:rFonts w:ascii="Calibri" w:eastAsia="PMingLiU" w:hAnsi="Calibri" w:cs="Calibri"/>
          <w:b/>
          <w:color w:val="0072C6"/>
        </w:rPr>
      </w:pPr>
      <w:r w:rsidRPr="005D2D8E">
        <w:rPr>
          <w:rFonts w:ascii="Calibri" w:eastAsia="PMingLiU" w:hAnsi="Calibri" w:cs="Calibri"/>
        </w:rPr>
        <w:tab/>
      </w:r>
      <w:r w:rsidRPr="005D2D8E">
        <w:rPr>
          <w:rFonts w:ascii="Calibri" w:eastAsia="PMingLiU" w:hAnsi="Calibri" w:cs="Calibri"/>
          <w:b/>
          <w:color w:val="0072C6"/>
        </w:rPr>
        <w:t>資料加密</w:t>
      </w:r>
    </w:p>
    <w:p w14:paraId="6F5915C7"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客戶與</w:t>
      </w:r>
      <w:r w:rsidRPr="005D2D8E">
        <w:rPr>
          <w:rFonts w:ascii="Calibri" w:eastAsia="PMingLiU" w:hAnsi="Calibri" w:cs="Calibri"/>
        </w:rPr>
        <w:t xml:space="preserve"> Microsoft </w:t>
      </w:r>
      <w:r w:rsidRPr="005D2D8E">
        <w:rPr>
          <w:rFonts w:ascii="Calibri" w:eastAsia="PMingLiU" w:hAnsi="Calibri" w:cs="Calibri"/>
        </w:rPr>
        <w:t>之間或</w:t>
      </w:r>
      <w:r w:rsidRPr="005D2D8E">
        <w:rPr>
          <w:rFonts w:ascii="Calibri" w:eastAsia="PMingLiU" w:hAnsi="Calibri" w:cs="Calibri"/>
        </w:rPr>
        <w:t xml:space="preserve"> Microsoft </w:t>
      </w:r>
      <w:r w:rsidRPr="005D2D8E">
        <w:rPr>
          <w:rFonts w:ascii="Calibri" w:eastAsia="PMingLiU" w:hAnsi="Calibri" w:cs="Calibri"/>
        </w:rPr>
        <w:t>資料中心之間透過公用網路傳輸的專業服務資料</w:t>
      </w:r>
      <w:r w:rsidRPr="005D2D8E">
        <w:rPr>
          <w:rFonts w:ascii="Calibri" w:eastAsia="PMingLiU" w:hAnsi="Calibri" w:cs="Calibri"/>
        </w:rPr>
        <w:t xml:space="preserve"> (</w:t>
      </w:r>
      <w:r w:rsidRPr="005D2D8E">
        <w:rPr>
          <w:rFonts w:ascii="Calibri" w:eastAsia="PMingLiU" w:hAnsi="Calibri" w:cs="Calibri"/>
        </w:rPr>
        <w:t>含其中的任何個人資料</w:t>
      </w:r>
      <w:r w:rsidRPr="005D2D8E">
        <w:rPr>
          <w:rFonts w:ascii="Calibri" w:eastAsia="PMingLiU" w:hAnsi="Calibri" w:cs="Calibri"/>
        </w:rPr>
        <w:t xml:space="preserve">) </w:t>
      </w:r>
      <w:r w:rsidRPr="005D2D8E">
        <w:rPr>
          <w:rFonts w:ascii="Calibri" w:eastAsia="PMingLiU" w:hAnsi="Calibri" w:cs="Calibri"/>
        </w:rPr>
        <w:t>預設會進行加密。</w:t>
      </w:r>
    </w:p>
    <w:p w14:paraId="47A55D64" w14:textId="77777777" w:rsidR="00A01149" w:rsidRPr="005D2D8E" w:rsidRDefault="00A01149" w:rsidP="00A01149">
      <w:pPr>
        <w:pStyle w:val="ProductList-Body"/>
        <w:ind w:left="158"/>
        <w:rPr>
          <w:rFonts w:ascii="Calibri" w:eastAsia="PMingLiU" w:hAnsi="Calibri" w:cs="Calibri"/>
        </w:rPr>
      </w:pPr>
    </w:p>
    <w:p w14:paraId="2DFCA6F6" w14:textId="77777777" w:rsidR="00A01149" w:rsidRPr="005D2D8E" w:rsidRDefault="00A01149" w:rsidP="00A01149">
      <w:pPr>
        <w:pStyle w:val="ProductList-Body"/>
        <w:outlineLvl w:val="2"/>
        <w:rPr>
          <w:rFonts w:ascii="Calibri" w:eastAsia="PMingLiU" w:hAnsi="Calibri" w:cs="Calibri"/>
          <w:b/>
          <w:color w:val="0072C6"/>
        </w:rPr>
      </w:pPr>
      <w:r w:rsidRPr="005D2D8E">
        <w:rPr>
          <w:rFonts w:ascii="Calibri" w:eastAsia="PMingLiU" w:hAnsi="Calibri" w:cs="Calibri"/>
          <w:b/>
          <w:color w:val="0072C6"/>
        </w:rPr>
        <w:tab/>
      </w:r>
      <w:r w:rsidRPr="005D2D8E">
        <w:rPr>
          <w:rFonts w:ascii="Calibri" w:eastAsia="PMingLiU" w:hAnsi="Calibri" w:cs="Calibri"/>
          <w:b/>
          <w:color w:val="0072C6"/>
        </w:rPr>
        <w:t>資料存取</w:t>
      </w:r>
      <w:r w:rsidRPr="005D2D8E">
        <w:rPr>
          <w:rFonts w:ascii="Calibri" w:eastAsia="PMingLiU" w:hAnsi="Calibri" w:cs="Calibri"/>
          <w:b/>
          <w:color w:val="0072C6"/>
        </w:rPr>
        <w:t xml:space="preserve"> </w:t>
      </w:r>
    </w:p>
    <w:p w14:paraId="509DF8D8"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會採用最低權限存取機制來控制對專業服務資料</w:t>
      </w:r>
      <w:r w:rsidRPr="005D2D8E">
        <w:rPr>
          <w:rFonts w:ascii="Calibri" w:eastAsia="PMingLiU" w:hAnsi="Calibri" w:cs="Calibri"/>
        </w:rPr>
        <w:t xml:space="preserve"> (</w:t>
      </w:r>
      <w:r w:rsidRPr="005D2D8E">
        <w:rPr>
          <w:rFonts w:ascii="Calibri" w:eastAsia="PMingLiU" w:hAnsi="Calibri" w:cs="Calibri"/>
        </w:rPr>
        <w:t>含其中的任何個人資料</w:t>
      </w:r>
      <w:r w:rsidRPr="005D2D8E">
        <w:rPr>
          <w:rFonts w:ascii="Calibri" w:eastAsia="PMingLiU" w:hAnsi="Calibri" w:cs="Calibri"/>
        </w:rPr>
        <w:t xml:space="preserve">) </w:t>
      </w:r>
      <w:r w:rsidRPr="005D2D8E">
        <w:rPr>
          <w:rFonts w:ascii="Calibri" w:eastAsia="PMingLiU" w:hAnsi="Calibri" w:cs="Calibri"/>
        </w:rPr>
        <w:t>的存取權。</w:t>
      </w:r>
      <w:r w:rsidRPr="005D2D8E">
        <w:rPr>
          <w:rFonts w:ascii="Calibri" w:eastAsia="PMingLiU" w:hAnsi="Calibri" w:cs="Calibri"/>
        </w:rPr>
        <w:t xml:space="preserve">Microsoft </w:t>
      </w:r>
      <w:r w:rsidRPr="005D2D8E">
        <w:rPr>
          <w:rFonts w:ascii="Calibri" w:eastAsia="PMingLiU" w:hAnsi="Calibri" w:cs="Calibri"/>
        </w:rPr>
        <w:t>會維護「附錄</w:t>
      </w:r>
      <w:r w:rsidRPr="005D2D8E">
        <w:rPr>
          <w:rFonts w:ascii="Calibri" w:eastAsia="PMingLiU" w:hAnsi="Calibri" w:cs="Calibri"/>
        </w:rPr>
        <w:t xml:space="preserve"> A – </w:t>
      </w:r>
      <w:r w:rsidRPr="005D2D8E">
        <w:rPr>
          <w:rFonts w:ascii="Calibri" w:eastAsia="PMingLiU" w:hAnsi="Calibri" w:cs="Calibri"/>
        </w:rPr>
        <w:t>聲明」的「安全措施」表格中所述的存取控制機制。角色型存取控制的採用可確保基於適當目的而存取服務營運所需的專業服務資料，並經管理監督核准。</w:t>
      </w:r>
      <w:bookmarkEnd w:id="44"/>
    </w:p>
    <w:p w14:paraId="57604943" w14:textId="77777777" w:rsidR="00A01149" w:rsidRPr="005D2D8E" w:rsidRDefault="00A01149" w:rsidP="00A01149">
      <w:pPr>
        <w:pStyle w:val="ProductList-Body"/>
        <w:ind w:left="158"/>
        <w:rPr>
          <w:rFonts w:ascii="Calibri" w:eastAsia="PMingLiU" w:hAnsi="Calibri" w:cs="Calibri"/>
        </w:rPr>
      </w:pPr>
    </w:p>
    <w:p w14:paraId="23E78488" w14:textId="77777777" w:rsidR="00A01149" w:rsidRPr="005D2D8E" w:rsidRDefault="00A01149" w:rsidP="00A01149">
      <w:pPr>
        <w:pStyle w:val="ProductList-Body"/>
        <w:ind w:left="158"/>
        <w:rPr>
          <w:rFonts w:ascii="Calibri" w:eastAsia="PMingLiU" w:hAnsi="Calibri" w:cs="Calibri"/>
          <w:b/>
          <w:color w:val="0072C6"/>
        </w:rPr>
      </w:pPr>
      <w:r w:rsidRPr="005D2D8E">
        <w:rPr>
          <w:rFonts w:ascii="Calibri" w:eastAsia="PMingLiU" w:hAnsi="Calibri" w:cs="Calibri"/>
          <w:b/>
          <w:color w:val="0072C6"/>
        </w:rPr>
        <w:t>客戶責任</w:t>
      </w:r>
    </w:p>
    <w:p w14:paraId="03D40C2F"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客戶必須全權負責自行判定專業服務的技術及組織措施是否符合客戶的需求，包括其依適用之資料保護要求應盡之安全義務。客戶認知並同意</w:t>
      </w:r>
      <w:r w:rsidRPr="005D2D8E">
        <w:rPr>
          <w:rFonts w:ascii="Calibri" w:eastAsia="PMingLiU" w:hAnsi="Calibri" w:cs="Calibri"/>
        </w:rPr>
        <w:t xml:space="preserve"> (</w:t>
      </w:r>
      <w:r w:rsidRPr="005D2D8E">
        <w:rPr>
          <w:rFonts w:ascii="Calibri" w:eastAsia="PMingLiU" w:hAnsi="Calibri" w:cs="Calibri"/>
        </w:rPr>
        <w:t>在考量最新技術、實施成本和處理其個人資料的性質、範圍、背景和目的，以及個人風險的情況下</w:t>
      </w:r>
      <w:r w:rsidRPr="005D2D8E">
        <w:rPr>
          <w:rFonts w:ascii="Calibri" w:eastAsia="PMingLiU" w:hAnsi="Calibri" w:cs="Calibri"/>
        </w:rPr>
        <w:t xml:space="preserve">) Microsoft </w:t>
      </w:r>
      <w:r w:rsidRPr="005D2D8E">
        <w:rPr>
          <w:rFonts w:ascii="Calibri" w:eastAsia="PMingLiU" w:hAnsi="Calibri" w:cs="Calibri"/>
        </w:rPr>
        <w:t>所實施和維護的安全措施與原則可提供與其個人資料相關風險適用的安全性等級。客戶有責任針對客戶提供或主控之元件實作及維護隱私權保護及安全性措施。</w:t>
      </w:r>
    </w:p>
    <w:p w14:paraId="78E41214" w14:textId="77777777" w:rsidR="00A01149" w:rsidRPr="005D2D8E" w:rsidRDefault="00A01149" w:rsidP="00A01149">
      <w:pPr>
        <w:pStyle w:val="ProductList-Body"/>
        <w:ind w:left="158"/>
        <w:rPr>
          <w:rFonts w:ascii="Calibri" w:eastAsia="PMingLiU" w:hAnsi="Calibri" w:cs="Calibri"/>
        </w:rPr>
      </w:pPr>
    </w:p>
    <w:p w14:paraId="60969382" w14:textId="77777777" w:rsidR="00A01149" w:rsidRPr="005D2D8E" w:rsidRDefault="00A01149" w:rsidP="00A01149">
      <w:pPr>
        <w:pStyle w:val="ProductList-Body"/>
        <w:ind w:left="158"/>
        <w:rPr>
          <w:rFonts w:ascii="Calibri" w:eastAsia="PMingLiU" w:hAnsi="Calibri" w:cs="Calibri"/>
          <w:b/>
          <w:color w:val="0072C6"/>
        </w:rPr>
      </w:pPr>
      <w:r w:rsidRPr="005D2D8E">
        <w:rPr>
          <w:rFonts w:ascii="Calibri" w:eastAsia="PMingLiU" w:hAnsi="Calibri" w:cs="Calibri"/>
          <w:b/>
          <w:color w:val="0072C6"/>
        </w:rPr>
        <w:t>稽核履約</w:t>
      </w:r>
    </w:p>
    <w:p w14:paraId="0BA5C104"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將就電腦、運算環境及用以處理專業服務資料之實體資料中心進行安全稽核，內容如下：</w:t>
      </w:r>
    </w:p>
    <w:p w14:paraId="70EA614F" w14:textId="77777777" w:rsidR="00A01149" w:rsidRPr="005D2D8E" w:rsidRDefault="00A01149" w:rsidP="00A01149">
      <w:pPr>
        <w:pStyle w:val="ProductList-Body"/>
        <w:numPr>
          <w:ilvl w:val="0"/>
          <w:numId w:val="4"/>
        </w:numPr>
        <w:rPr>
          <w:rFonts w:ascii="Calibri" w:eastAsia="PMingLiU" w:hAnsi="Calibri" w:cs="Calibri"/>
        </w:rPr>
      </w:pPr>
      <w:r w:rsidRPr="005D2D8E">
        <w:rPr>
          <w:rFonts w:ascii="Calibri" w:eastAsia="PMingLiU" w:hAnsi="Calibri" w:cs="Calibri"/>
        </w:rPr>
        <w:t>標準或架構若可供稽核，則此等控管標準或架構至少每年需接受一次稽核。</w:t>
      </w:r>
    </w:p>
    <w:p w14:paraId="6AA41001" w14:textId="77777777" w:rsidR="00A01149" w:rsidRPr="005D2D8E" w:rsidRDefault="00A01149" w:rsidP="00A01149">
      <w:pPr>
        <w:pStyle w:val="ProductList-Body"/>
        <w:numPr>
          <w:ilvl w:val="0"/>
          <w:numId w:val="4"/>
        </w:numPr>
        <w:rPr>
          <w:rFonts w:ascii="Calibri" w:eastAsia="PMingLiU" w:hAnsi="Calibri" w:cs="Calibri"/>
        </w:rPr>
      </w:pPr>
      <w:r w:rsidRPr="005D2D8E">
        <w:rPr>
          <w:rFonts w:ascii="Calibri" w:eastAsia="PMingLiU" w:hAnsi="Calibri" w:cs="Calibri"/>
        </w:rPr>
        <w:t>各項適用之控管標準或架構，將以法定或公認機關之標準規範為稽核依據。</w:t>
      </w:r>
    </w:p>
    <w:p w14:paraId="3306DD64" w14:textId="77777777" w:rsidR="00A01149" w:rsidRPr="005D2D8E" w:rsidRDefault="00A01149" w:rsidP="00A01149">
      <w:pPr>
        <w:pStyle w:val="ProductList-Body"/>
        <w:numPr>
          <w:ilvl w:val="0"/>
          <w:numId w:val="4"/>
        </w:numPr>
        <w:spacing w:after="120"/>
        <w:rPr>
          <w:rFonts w:ascii="Calibri" w:eastAsia="PMingLiU" w:hAnsi="Calibri" w:cs="Calibri"/>
        </w:rPr>
      </w:pPr>
      <w:r w:rsidRPr="005D2D8E">
        <w:rPr>
          <w:rFonts w:ascii="Calibri" w:eastAsia="PMingLiU" w:hAnsi="Calibri" w:cs="Calibri"/>
        </w:rPr>
        <w:t>各項稽核將由適任且獨立之第三方安全稽核員執行，稽核員之挑選與費用由</w:t>
      </w:r>
      <w:r w:rsidRPr="005D2D8E">
        <w:rPr>
          <w:rFonts w:ascii="Calibri" w:eastAsia="PMingLiU" w:hAnsi="Calibri" w:cs="Calibri"/>
        </w:rPr>
        <w:t xml:space="preserve"> Microsoft </w:t>
      </w:r>
      <w:r w:rsidRPr="005D2D8E">
        <w:rPr>
          <w:rFonts w:ascii="Calibri" w:eastAsia="PMingLiU" w:hAnsi="Calibri" w:cs="Calibri"/>
        </w:rPr>
        <w:t>負責。</w:t>
      </w:r>
    </w:p>
    <w:p w14:paraId="296815CE"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rPr>
        <w:t>各項稽核將產出一份稽核報告</w:t>
      </w:r>
      <w:r w:rsidRPr="005D2D8E">
        <w:rPr>
          <w:rFonts w:ascii="Calibri" w:eastAsia="PMingLiU" w:hAnsi="Calibri" w:cs="Calibri"/>
        </w:rPr>
        <w:t xml:space="preserve"> (</w:t>
      </w:r>
      <w:r w:rsidRPr="005D2D8E">
        <w:rPr>
          <w:rFonts w:ascii="Calibri" w:eastAsia="PMingLiU" w:hAnsi="Calibri" w:cs="Calibri"/>
        </w:rPr>
        <w:t>以下稱「</w:t>
      </w:r>
      <w:r w:rsidRPr="005D2D8E">
        <w:rPr>
          <w:rFonts w:ascii="Calibri" w:eastAsia="PMingLiU" w:hAnsi="Calibri" w:cs="Calibri"/>
        </w:rPr>
        <w:t xml:space="preserve">Microsoft </w:t>
      </w:r>
      <w:r w:rsidRPr="005D2D8E">
        <w:rPr>
          <w:rFonts w:ascii="Calibri" w:eastAsia="PMingLiU" w:hAnsi="Calibri" w:cs="Calibri"/>
        </w:rPr>
        <w:t>稽核報告」</w:t>
      </w:r>
      <w:r w:rsidRPr="005D2D8E">
        <w:rPr>
          <w:rFonts w:ascii="Calibri" w:eastAsia="PMingLiU" w:hAnsi="Calibri" w:cs="Calibri"/>
        </w:rPr>
        <w:t>)</w:t>
      </w:r>
      <w:r w:rsidRPr="005D2D8E">
        <w:rPr>
          <w:rFonts w:ascii="Calibri" w:eastAsia="PMingLiU" w:hAnsi="Calibri" w:cs="Calibri"/>
        </w:rPr>
        <w:t>，</w:t>
      </w:r>
      <w:r w:rsidRPr="005D2D8E">
        <w:rPr>
          <w:rFonts w:ascii="Calibri" w:eastAsia="PMingLiU" w:hAnsi="Calibri" w:cs="Calibri"/>
        </w:rPr>
        <w:t xml:space="preserve">Microsoft </w:t>
      </w:r>
      <w:r w:rsidRPr="005D2D8E">
        <w:rPr>
          <w:rFonts w:ascii="Calibri" w:eastAsia="PMingLiU" w:hAnsi="Calibri" w:cs="Calibri"/>
        </w:rPr>
        <w:t>將於</w:t>
      </w:r>
      <w:r w:rsidRPr="005D2D8E">
        <w:rPr>
          <w:rFonts w:ascii="Calibri" w:eastAsia="PMingLiU" w:hAnsi="Calibri" w:cs="Calibri"/>
        </w:rPr>
        <w:t xml:space="preserve"> </w:t>
      </w:r>
      <w:hyperlink r:id="rId11" w:history="1">
        <w:r w:rsidRPr="005D2D8E">
          <w:rPr>
            <w:rStyle w:val="Hyperlink"/>
            <w:rFonts w:ascii="Calibri" w:eastAsia="PMingLiU" w:hAnsi="Calibri" w:cs="Calibri"/>
          </w:rPr>
          <w:t>https://servicetrust.microsoft.com/</w:t>
        </w:r>
      </w:hyperlink>
      <w:r w:rsidRPr="005D2D8E">
        <w:rPr>
          <w:rFonts w:ascii="Calibri" w:eastAsia="PMingLiU" w:hAnsi="Calibri" w:cs="Calibri"/>
        </w:rPr>
        <w:t xml:space="preserve"> </w:t>
      </w:r>
      <w:r w:rsidRPr="005D2D8E">
        <w:rPr>
          <w:rFonts w:ascii="Calibri" w:eastAsia="PMingLiU" w:hAnsi="Calibri" w:cs="Calibri"/>
        </w:rPr>
        <w:t>或</w:t>
      </w:r>
      <w:r w:rsidRPr="005D2D8E">
        <w:rPr>
          <w:rFonts w:ascii="Calibri" w:eastAsia="PMingLiU" w:hAnsi="Calibri" w:cs="Calibri"/>
        </w:rPr>
        <w:t xml:space="preserve"> Microsoft </w:t>
      </w:r>
      <w:r w:rsidRPr="005D2D8E">
        <w:rPr>
          <w:rFonts w:ascii="Calibri" w:eastAsia="PMingLiU" w:hAnsi="Calibri" w:cs="Calibri"/>
        </w:rPr>
        <w:t>所列載之其他位置提供該報告。</w:t>
      </w:r>
      <w:r w:rsidRPr="005D2D8E">
        <w:rPr>
          <w:rFonts w:ascii="Calibri" w:eastAsia="PMingLiU" w:hAnsi="Calibri" w:cs="Calibri"/>
        </w:rPr>
        <w:t xml:space="preserve">Microsoft </w:t>
      </w:r>
      <w:r w:rsidRPr="005D2D8E">
        <w:rPr>
          <w:rFonts w:ascii="Calibri" w:eastAsia="PMingLiU" w:hAnsi="Calibri" w:cs="Calibri"/>
        </w:rPr>
        <w:t>稽核報告屬</w:t>
      </w:r>
      <w:r w:rsidRPr="005D2D8E">
        <w:rPr>
          <w:rFonts w:ascii="Calibri" w:eastAsia="PMingLiU" w:hAnsi="Calibri" w:cs="Calibri"/>
        </w:rPr>
        <w:t xml:space="preserve"> Microsoft </w:t>
      </w:r>
      <w:r w:rsidRPr="005D2D8E">
        <w:rPr>
          <w:rFonts w:ascii="Calibri" w:eastAsia="PMingLiU" w:hAnsi="Calibri" w:cs="Calibri"/>
        </w:rPr>
        <w:t>的機密資訊，其中將清楚揭露稽核人員的任何重大發現。針對</w:t>
      </w:r>
      <w:r w:rsidRPr="005D2D8E">
        <w:rPr>
          <w:rFonts w:ascii="Calibri" w:eastAsia="PMingLiU" w:hAnsi="Calibri" w:cs="Calibri"/>
        </w:rPr>
        <w:t xml:space="preserve"> Microsoft </w:t>
      </w:r>
      <w:r w:rsidRPr="005D2D8E">
        <w:rPr>
          <w:rFonts w:ascii="Calibri" w:eastAsia="PMingLiU" w:hAnsi="Calibri" w:cs="Calibri"/>
        </w:rPr>
        <w:t>稽核報告所舉事項，</w:t>
      </w:r>
      <w:r w:rsidRPr="005D2D8E">
        <w:rPr>
          <w:rFonts w:ascii="Calibri" w:eastAsia="PMingLiU" w:hAnsi="Calibri" w:cs="Calibri"/>
        </w:rPr>
        <w:t xml:space="preserve">Microsoft </w:t>
      </w:r>
      <w:r w:rsidRPr="005D2D8E">
        <w:rPr>
          <w:rFonts w:ascii="Calibri" w:eastAsia="PMingLiU" w:hAnsi="Calibri" w:cs="Calibri"/>
        </w:rPr>
        <w:t>將立即改善至稽核員認可之程度。</w:t>
      </w:r>
    </w:p>
    <w:p w14:paraId="19193676"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rPr>
        <w:t>若客戶要求，</w:t>
      </w:r>
      <w:r w:rsidRPr="005D2D8E">
        <w:rPr>
          <w:rFonts w:ascii="Calibri" w:eastAsia="PMingLiU" w:hAnsi="Calibri" w:cs="Calibri"/>
        </w:rPr>
        <w:t xml:space="preserve">Microsoft </w:t>
      </w:r>
      <w:r w:rsidRPr="005D2D8E">
        <w:rPr>
          <w:rFonts w:ascii="Calibri" w:eastAsia="PMingLiU" w:hAnsi="Calibri" w:cs="Calibri"/>
        </w:rPr>
        <w:t>將為客戶提供每項</w:t>
      </w:r>
      <w:r w:rsidRPr="005D2D8E">
        <w:rPr>
          <w:rFonts w:ascii="Calibri" w:eastAsia="PMingLiU" w:hAnsi="Calibri" w:cs="Calibri"/>
        </w:rPr>
        <w:t xml:space="preserve"> Microsoft </w:t>
      </w:r>
      <w:r w:rsidRPr="005D2D8E">
        <w:rPr>
          <w:rFonts w:ascii="Calibri" w:eastAsia="PMingLiU" w:hAnsi="Calibri" w:cs="Calibri"/>
        </w:rPr>
        <w:t>稽核報告。</w:t>
      </w:r>
      <w:r w:rsidRPr="005D2D8E">
        <w:rPr>
          <w:rFonts w:ascii="Calibri" w:eastAsia="PMingLiU" w:hAnsi="Calibri" w:cs="Calibri"/>
        </w:rPr>
        <w:t xml:space="preserve">Microsoft </w:t>
      </w:r>
      <w:r w:rsidRPr="005D2D8E">
        <w:rPr>
          <w:rFonts w:ascii="Calibri" w:eastAsia="PMingLiU" w:hAnsi="Calibri" w:cs="Calibri"/>
        </w:rPr>
        <w:t>稽核報告將受保密及</w:t>
      </w:r>
      <w:r w:rsidRPr="005D2D8E">
        <w:rPr>
          <w:rFonts w:ascii="Calibri" w:eastAsia="PMingLiU" w:hAnsi="Calibri" w:cs="Calibri"/>
        </w:rPr>
        <w:t xml:space="preserve"> Microsoft </w:t>
      </w:r>
      <w:r w:rsidRPr="005D2D8E">
        <w:rPr>
          <w:rFonts w:ascii="Calibri" w:eastAsia="PMingLiU" w:hAnsi="Calibri" w:cs="Calibri"/>
        </w:rPr>
        <w:t>與稽核員散布限制之拘束。</w:t>
      </w:r>
    </w:p>
    <w:p w14:paraId="774B104D" w14:textId="77777777" w:rsidR="00A01149" w:rsidRPr="005D2D8E" w:rsidRDefault="00A01149" w:rsidP="00923C5A">
      <w:pPr>
        <w:pStyle w:val="ProductList-Body"/>
        <w:spacing w:after="120"/>
        <w:ind w:left="158" w:right="90"/>
        <w:rPr>
          <w:rFonts w:ascii="Calibri" w:eastAsia="PMingLiU" w:hAnsi="Calibri" w:cs="Calibri"/>
        </w:rPr>
      </w:pPr>
      <w:bookmarkStart w:id="45" w:name="_Hlk26273607"/>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向客戶提供的例行稽核報告、文件或合規資訊無法合理滿足客戶在</w:t>
      </w:r>
      <w:r w:rsidRPr="005D2D8E">
        <w:rPr>
          <w:rFonts w:ascii="Calibri" w:eastAsia="PMingLiU" w:hAnsi="Calibri" w:cs="Calibri"/>
        </w:rPr>
        <w:t xml:space="preserve"> 2010 </w:t>
      </w:r>
      <w:r w:rsidRPr="005D2D8E">
        <w:rPr>
          <w:rFonts w:ascii="Calibri" w:eastAsia="PMingLiU" w:hAnsi="Calibri" w:cs="Calibri"/>
        </w:rPr>
        <w:t>標準合約條款或資料保護要求下的稽核要求，</w:t>
      </w:r>
      <w:r w:rsidRPr="005D2D8E">
        <w:rPr>
          <w:rFonts w:ascii="Calibri" w:eastAsia="PMingLiU" w:hAnsi="Calibri" w:cs="Calibri"/>
        </w:rPr>
        <w:t xml:space="preserve">Microsoft </w:t>
      </w:r>
      <w:r w:rsidRPr="005D2D8E">
        <w:rPr>
          <w:rFonts w:ascii="Calibri" w:eastAsia="PMingLiU" w:hAnsi="Calibri" w:cs="Calibri"/>
        </w:rPr>
        <w:t>應立即回應客戶的其他稽核指示。開始稽核前，客戶與</w:t>
      </w:r>
      <w:r w:rsidRPr="005D2D8E">
        <w:rPr>
          <w:rFonts w:ascii="Calibri" w:eastAsia="PMingLiU" w:hAnsi="Calibri" w:cs="Calibri"/>
        </w:rPr>
        <w:t xml:space="preserve"> Microsoft </w:t>
      </w:r>
      <w:r w:rsidRPr="005D2D8E">
        <w:rPr>
          <w:rFonts w:ascii="Calibri" w:eastAsia="PMingLiU" w:hAnsi="Calibri" w:cs="Calibri"/>
        </w:rPr>
        <w:t>應約定稽核的範圍、時間、持續期間、管控與證據要求以及費用，但</w:t>
      </w:r>
      <w:r w:rsidRPr="005D2D8E">
        <w:rPr>
          <w:rFonts w:ascii="Calibri" w:eastAsia="PMingLiU" w:hAnsi="Calibri" w:cs="Calibri"/>
        </w:rPr>
        <w:t xml:space="preserve"> Microsoft </w:t>
      </w:r>
      <w:r w:rsidRPr="005D2D8E">
        <w:rPr>
          <w:rFonts w:ascii="Calibri" w:eastAsia="PMingLiU" w:hAnsi="Calibri" w:cs="Calibri"/>
        </w:rPr>
        <w:t>不得以此約定要求為由，不合理地延遲實施稽核。若為實施稽核所需，</w:t>
      </w:r>
      <w:r w:rsidRPr="005D2D8E">
        <w:rPr>
          <w:rFonts w:ascii="Calibri" w:eastAsia="PMingLiU" w:hAnsi="Calibri" w:cs="Calibri"/>
        </w:rPr>
        <w:t xml:space="preserve">Microsoft </w:t>
      </w:r>
      <w:r w:rsidRPr="005D2D8E">
        <w:rPr>
          <w:rFonts w:ascii="Calibri" w:eastAsia="PMingLiU" w:hAnsi="Calibri" w:cs="Calibri"/>
        </w:rPr>
        <w:t>應提供與</w:t>
      </w:r>
      <w:r w:rsidRPr="005D2D8E">
        <w:rPr>
          <w:rFonts w:ascii="Calibri" w:eastAsia="PMingLiU" w:hAnsi="Calibri" w:cs="Calibri"/>
        </w:rPr>
        <w:t xml:space="preserve"> Microsoft</w:t>
      </w:r>
      <w:r w:rsidRPr="005D2D8E">
        <w:rPr>
          <w:rFonts w:ascii="Calibri" w:eastAsia="PMingLiU" w:hAnsi="Calibri" w:cs="Calibri"/>
        </w:rPr>
        <w:t>、其關係企業其輔助處理者處理專業服務資料有關的處理系統、設施與證明文件。此類稽核將由獨立的公認第三方稽核公司於正常營業時間內進行，並應合理提前告知</w:t>
      </w:r>
      <w:r w:rsidRPr="005D2D8E">
        <w:rPr>
          <w:rFonts w:ascii="Calibri" w:eastAsia="PMingLiU" w:hAnsi="Calibri" w:cs="Calibri"/>
        </w:rPr>
        <w:t xml:space="preserve"> Microsoft </w:t>
      </w:r>
      <w:r w:rsidRPr="005D2D8E">
        <w:rPr>
          <w:rFonts w:ascii="Calibri" w:eastAsia="PMingLiU" w:hAnsi="Calibri" w:cs="Calibri"/>
        </w:rPr>
        <w:t>並遵守合理的保密程序。客戶與稽核員皆不得存取</w:t>
      </w:r>
      <w:r w:rsidRPr="005D2D8E">
        <w:rPr>
          <w:rFonts w:ascii="Calibri" w:eastAsia="PMingLiU" w:hAnsi="Calibri" w:cs="Calibri"/>
        </w:rPr>
        <w:t xml:space="preserve"> Microsoft </w:t>
      </w:r>
      <w:r w:rsidRPr="005D2D8E">
        <w:rPr>
          <w:rFonts w:ascii="Calibri" w:eastAsia="PMingLiU" w:hAnsi="Calibri" w:cs="Calibri"/>
        </w:rPr>
        <w:t>其他客戶的資料，亦不得存取與專業服務無關的</w:t>
      </w:r>
      <w:r w:rsidRPr="005D2D8E">
        <w:rPr>
          <w:rFonts w:ascii="Calibri" w:eastAsia="PMingLiU" w:hAnsi="Calibri" w:cs="Calibri"/>
        </w:rPr>
        <w:t xml:space="preserve"> Microsoft </w:t>
      </w:r>
      <w:r w:rsidRPr="005D2D8E">
        <w:rPr>
          <w:rFonts w:ascii="Calibri" w:eastAsia="PMingLiU" w:hAnsi="Calibri" w:cs="Calibri"/>
        </w:rPr>
        <w:t>系統或設施。客戶應全額負擔稽核相關支出與費用，包括</w:t>
      </w:r>
      <w:r w:rsidRPr="005D2D8E">
        <w:rPr>
          <w:rFonts w:ascii="Calibri" w:eastAsia="PMingLiU" w:hAnsi="Calibri" w:cs="Calibri"/>
        </w:rPr>
        <w:t xml:space="preserve"> Microsoft </w:t>
      </w:r>
      <w:r w:rsidRPr="005D2D8E">
        <w:rPr>
          <w:rFonts w:ascii="Calibri" w:eastAsia="PMingLiU" w:hAnsi="Calibri" w:cs="Calibri"/>
        </w:rPr>
        <w:t>於任何時點為該稽核花費的所有合理支出與費用，以及</w:t>
      </w:r>
      <w:r w:rsidRPr="005D2D8E">
        <w:rPr>
          <w:rFonts w:ascii="Calibri" w:eastAsia="PMingLiU" w:hAnsi="Calibri" w:cs="Calibri"/>
        </w:rPr>
        <w:t xml:space="preserve"> Microsoft </w:t>
      </w:r>
      <w:r w:rsidRPr="005D2D8E">
        <w:rPr>
          <w:rFonts w:ascii="Calibri" w:eastAsia="PMingLiU" w:hAnsi="Calibri" w:cs="Calibri"/>
        </w:rPr>
        <w:t>提供服務的費率。若客戶實施稽核後提出的稽核報告中發現有任何重大不合規情形，客戶應向</w:t>
      </w:r>
      <w:r w:rsidRPr="005D2D8E">
        <w:rPr>
          <w:rFonts w:ascii="Calibri" w:eastAsia="PMingLiU" w:hAnsi="Calibri" w:cs="Calibri"/>
        </w:rPr>
        <w:t xml:space="preserve"> Microsoft </w:t>
      </w:r>
      <w:r w:rsidRPr="005D2D8E">
        <w:rPr>
          <w:rFonts w:ascii="Calibri" w:eastAsia="PMingLiU" w:hAnsi="Calibri" w:cs="Calibri"/>
        </w:rPr>
        <w:t>提供該稽核報告，且</w:t>
      </w:r>
      <w:r w:rsidRPr="005D2D8E">
        <w:rPr>
          <w:rFonts w:ascii="Calibri" w:eastAsia="PMingLiU" w:hAnsi="Calibri" w:cs="Calibri"/>
        </w:rPr>
        <w:t xml:space="preserve"> Microsoft </w:t>
      </w:r>
      <w:r w:rsidRPr="005D2D8E">
        <w:rPr>
          <w:rFonts w:ascii="Calibri" w:eastAsia="PMingLiU" w:hAnsi="Calibri" w:cs="Calibri"/>
        </w:rPr>
        <w:t>應立即改正該重大不合規情形。</w:t>
      </w:r>
      <w:bookmarkEnd w:id="45"/>
    </w:p>
    <w:p w14:paraId="15BD4619" w14:textId="03CEF498" w:rsidR="00A01149" w:rsidRPr="00923C5A" w:rsidRDefault="00A01149" w:rsidP="00A01149">
      <w:pPr>
        <w:pStyle w:val="ProductList-Body"/>
        <w:spacing w:after="120"/>
        <w:ind w:left="158"/>
        <w:rPr>
          <w:rFonts w:ascii="Calibri" w:eastAsia="PMingLiU" w:hAnsi="Calibri" w:cs="Calibri"/>
          <w:sz w:val="8"/>
          <w:szCs w:val="14"/>
        </w:rPr>
      </w:pPr>
    </w:p>
    <w:p w14:paraId="1936E4C2" w14:textId="77777777" w:rsidR="00A01149" w:rsidRPr="005D2D8E" w:rsidRDefault="00A01149" w:rsidP="00A01149">
      <w:pPr>
        <w:pStyle w:val="ProductList-Body"/>
        <w:ind w:left="158"/>
        <w:rPr>
          <w:rFonts w:ascii="Calibri" w:eastAsia="PMingLiU" w:hAnsi="Calibri" w:cs="Calibri"/>
        </w:rPr>
      </w:pPr>
      <w:r w:rsidRPr="005D2D8E">
        <w:rPr>
          <w:rFonts w:ascii="Calibri" w:eastAsia="PMingLiU" w:hAnsi="Calibri" w:cs="Calibri"/>
        </w:rPr>
        <w:lastRenderedPageBreak/>
        <w:t xml:space="preserve">DPA </w:t>
      </w:r>
      <w:r w:rsidRPr="005D2D8E">
        <w:rPr>
          <w:rFonts w:ascii="Calibri" w:eastAsia="PMingLiU" w:hAnsi="Calibri" w:cs="Calibri"/>
        </w:rPr>
        <w:t>本節中的任何規定均無異於</w:t>
      </w:r>
      <w:r w:rsidRPr="005D2D8E">
        <w:rPr>
          <w:rFonts w:ascii="Calibri" w:eastAsia="PMingLiU" w:hAnsi="Calibri" w:cs="Calibri"/>
        </w:rPr>
        <w:t xml:space="preserve"> 2021 </w:t>
      </w:r>
      <w:r w:rsidRPr="005D2D8E">
        <w:rPr>
          <w:rFonts w:ascii="Calibri" w:eastAsia="PMingLiU" w:hAnsi="Calibri" w:cs="Calibri"/>
        </w:rPr>
        <w:t>標準合約條款或</w:t>
      </w:r>
      <w:r w:rsidRPr="005D2D8E">
        <w:rPr>
          <w:rFonts w:ascii="Calibri" w:eastAsia="PMingLiU" w:hAnsi="Calibri" w:cs="Calibri"/>
        </w:rPr>
        <w:t xml:space="preserve"> GDPR </w:t>
      </w:r>
      <w:r w:rsidRPr="005D2D8E">
        <w:rPr>
          <w:rFonts w:ascii="Calibri" w:eastAsia="PMingLiU" w:hAnsi="Calibri" w:cs="Calibri"/>
        </w:rPr>
        <w:t>條款或對其造成修改，也不會影響任何監管當局或資料當事人依</w:t>
      </w:r>
      <w:r w:rsidRPr="005D2D8E">
        <w:rPr>
          <w:rFonts w:ascii="Calibri" w:eastAsia="PMingLiU" w:hAnsi="Calibri" w:cs="Calibri"/>
        </w:rPr>
        <w:t xml:space="preserve"> 2021 </w:t>
      </w:r>
      <w:r w:rsidRPr="005D2D8E">
        <w:rPr>
          <w:rFonts w:ascii="Calibri" w:eastAsia="PMingLiU" w:hAnsi="Calibri" w:cs="Calibri"/>
        </w:rPr>
        <w:t>標準合約條款或資料保護要求所享有之權利。</w:t>
      </w:r>
      <w:r w:rsidRPr="005D2D8E">
        <w:rPr>
          <w:rFonts w:ascii="Calibri" w:eastAsia="PMingLiU" w:hAnsi="Calibri" w:cs="Calibri"/>
        </w:rPr>
        <w:t xml:space="preserve">Microsoft Corporation </w:t>
      </w:r>
      <w:r w:rsidRPr="005D2D8E">
        <w:rPr>
          <w:rFonts w:ascii="Calibri" w:eastAsia="PMingLiU" w:hAnsi="Calibri" w:cs="Calibri"/>
        </w:rPr>
        <w:t>為本節之指定第三方受益人。</w:t>
      </w:r>
      <w:bookmarkEnd w:id="32"/>
    </w:p>
    <w:p w14:paraId="69F29860" w14:textId="77777777" w:rsidR="00A01149" w:rsidRPr="005D2D8E" w:rsidRDefault="00A01149" w:rsidP="00A01149">
      <w:pPr>
        <w:pStyle w:val="ProductList-Body"/>
        <w:ind w:left="158"/>
        <w:rPr>
          <w:rFonts w:ascii="Calibri" w:eastAsia="PMingLiU" w:hAnsi="Calibri" w:cs="Calibri"/>
        </w:rPr>
      </w:pPr>
    </w:p>
    <w:p w14:paraId="1ACC9A08" w14:textId="77777777" w:rsidR="00A01149" w:rsidRPr="005D2D8E" w:rsidRDefault="00A01149" w:rsidP="00A01149">
      <w:pPr>
        <w:pStyle w:val="ProductList-SubSubSectionHeading"/>
        <w:outlineLvl w:val="2"/>
        <w:rPr>
          <w:rFonts w:ascii="Calibri" w:eastAsia="PMingLiU" w:hAnsi="Calibri" w:cs="Calibri"/>
        </w:rPr>
      </w:pPr>
      <w:bookmarkStart w:id="46" w:name="_Toc116937971"/>
      <w:r w:rsidRPr="005D2D8E">
        <w:rPr>
          <w:rFonts w:ascii="Calibri" w:eastAsia="PMingLiU" w:hAnsi="Calibri" w:cs="Calibri"/>
        </w:rPr>
        <w:t>安全性事件通知</w:t>
      </w:r>
      <w:bookmarkEnd w:id="46"/>
    </w:p>
    <w:p w14:paraId="363DE1C0"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知悉任何安全性漏洞致使</w:t>
      </w:r>
      <w:r w:rsidRPr="005D2D8E">
        <w:rPr>
          <w:rFonts w:ascii="Calibri" w:eastAsia="PMingLiU" w:hAnsi="Calibri" w:cs="Calibri"/>
        </w:rPr>
        <w:t xml:space="preserve"> Microsoft </w:t>
      </w:r>
      <w:r w:rsidRPr="005D2D8E">
        <w:rPr>
          <w:rFonts w:ascii="Calibri" w:eastAsia="PMingLiU" w:hAnsi="Calibri" w:cs="Calibri"/>
        </w:rPr>
        <w:t>處理時發生對專業服務資料之意外或非法銷毀、損失、更改、未經授權之揭露或存取</w:t>
      </w:r>
      <w:r w:rsidRPr="005D2D8E">
        <w:rPr>
          <w:rFonts w:ascii="Calibri" w:eastAsia="PMingLiU" w:hAnsi="Calibri" w:cs="Calibri"/>
        </w:rPr>
        <w:t xml:space="preserve"> (</w:t>
      </w:r>
      <w:r w:rsidRPr="005D2D8E">
        <w:rPr>
          <w:rFonts w:ascii="Calibri" w:eastAsia="PMingLiU" w:hAnsi="Calibri" w:cs="Calibri"/>
        </w:rPr>
        <w:t>以下每項均稱為「安全性事件」</w:t>
      </w:r>
      <w:r w:rsidRPr="005D2D8E">
        <w:rPr>
          <w:rFonts w:ascii="Calibri" w:eastAsia="PMingLiU" w:hAnsi="Calibri" w:cs="Calibri"/>
        </w:rPr>
        <w:t>)</w:t>
      </w:r>
      <w:r w:rsidRPr="005D2D8E">
        <w:rPr>
          <w:rFonts w:ascii="Calibri" w:eastAsia="PMingLiU" w:hAnsi="Calibri" w:cs="Calibri"/>
        </w:rPr>
        <w:t>，</w:t>
      </w:r>
      <w:r w:rsidRPr="005D2D8E">
        <w:rPr>
          <w:rFonts w:ascii="Calibri" w:eastAsia="PMingLiU" w:hAnsi="Calibri" w:cs="Calibri"/>
        </w:rPr>
        <w:t xml:space="preserve">Microsoft </w:t>
      </w:r>
      <w:r w:rsidRPr="005D2D8E">
        <w:rPr>
          <w:rFonts w:ascii="Calibri" w:eastAsia="PMingLiU" w:hAnsi="Calibri" w:cs="Calibri"/>
        </w:rPr>
        <w:t>將立即且無任何無故之延遲</w:t>
      </w:r>
      <w:r w:rsidRPr="005D2D8E">
        <w:rPr>
          <w:rFonts w:ascii="Calibri" w:eastAsia="PMingLiU" w:hAnsi="Calibri" w:cs="Calibri"/>
        </w:rPr>
        <w:t xml:space="preserve"> (1) </w:t>
      </w:r>
      <w:r w:rsidRPr="005D2D8E">
        <w:rPr>
          <w:rFonts w:ascii="Calibri" w:eastAsia="PMingLiU" w:hAnsi="Calibri" w:cs="Calibri"/>
        </w:rPr>
        <w:t>通知客戶發生安全性事件；</w:t>
      </w:r>
      <w:r w:rsidRPr="005D2D8E">
        <w:rPr>
          <w:rFonts w:ascii="Calibri" w:eastAsia="PMingLiU" w:hAnsi="Calibri" w:cs="Calibri"/>
        </w:rPr>
        <w:t xml:space="preserve">(2) </w:t>
      </w:r>
      <w:r w:rsidRPr="005D2D8E">
        <w:rPr>
          <w:rFonts w:ascii="Calibri" w:eastAsia="PMingLiU" w:hAnsi="Calibri" w:cs="Calibri"/>
        </w:rPr>
        <w:t>調查安全性事件並將安全性事件之相關詳細資訊提供給客戶；</w:t>
      </w:r>
      <w:r w:rsidRPr="005D2D8E">
        <w:rPr>
          <w:rFonts w:ascii="Calibri" w:eastAsia="PMingLiU" w:hAnsi="Calibri" w:cs="Calibri"/>
        </w:rPr>
        <w:t xml:space="preserve">(3) </w:t>
      </w:r>
      <w:r w:rsidRPr="005D2D8E">
        <w:rPr>
          <w:rFonts w:ascii="Calibri" w:eastAsia="PMingLiU" w:hAnsi="Calibri" w:cs="Calibri"/>
        </w:rPr>
        <w:t>採取合理措施減輕效應並將安全性事件所引起之任何損害降至最低。</w:t>
      </w:r>
    </w:p>
    <w:p w14:paraId="7F0A491B"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安全事件之通知將透過</w:t>
      </w:r>
      <w:r w:rsidRPr="005D2D8E">
        <w:rPr>
          <w:rFonts w:ascii="Calibri" w:eastAsia="PMingLiU" w:hAnsi="Calibri" w:cs="Calibri"/>
        </w:rPr>
        <w:t xml:space="preserve"> Microsoft </w:t>
      </w:r>
      <w:r w:rsidRPr="005D2D8E">
        <w:rPr>
          <w:rFonts w:ascii="Calibri" w:eastAsia="PMingLiU" w:hAnsi="Calibri" w:cs="Calibri"/>
        </w:rPr>
        <w:t>所選取之任何方式</w:t>
      </w:r>
      <w:r w:rsidRPr="005D2D8E">
        <w:rPr>
          <w:rFonts w:ascii="Calibri" w:eastAsia="PMingLiU" w:hAnsi="Calibri" w:cs="Calibri"/>
        </w:rPr>
        <w:t xml:space="preserve"> (</w:t>
      </w:r>
      <w:r w:rsidRPr="005D2D8E">
        <w:rPr>
          <w:rFonts w:ascii="Calibri" w:eastAsia="PMingLiU" w:hAnsi="Calibri" w:cs="Calibri"/>
        </w:rPr>
        <w:t>包括透過電子郵件</w:t>
      </w:r>
      <w:r w:rsidRPr="005D2D8E">
        <w:rPr>
          <w:rFonts w:ascii="Calibri" w:eastAsia="PMingLiU" w:hAnsi="Calibri" w:cs="Calibri"/>
        </w:rPr>
        <w:t>)</w:t>
      </w:r>
      <w:r w:rsidRPr="005D2D8E">
        <w:rPr>
          <w:rFonts w:ascii="Calibri" w:eastAsia="PMingLiU" w:hAnsi="Calibri" w:cs="Calibri"/>
        </w:rPr>
        <w:t>，傳達給客戶的專業服務之一個或多個營業連絡人。客戶應全權負責確保客戶之業務連絡人維護正確的連絡資訊。</w:t>
      </w:r>
    </w:p>
    <w:p w14:paraId="48A38027"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客戶應全權負責遵守客戶適用之事件通知法所規定之義務，並履行與任何安全性事件相關的任何第三人通知義務。</w:t>
      </w:r>
    </w:p>
    <w:p w14:paraId="43782F03"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應盡合理之努力，協助客戶履行其應根據</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33 </w:t>
      </w:r>
      <w:r w:rsidRPr="005D2D8E">
        <w:rPr>
          <w:rFonts w:ascii="Calibri" w:eastAsia="PMingLiU" w:hAnsi="Calibri" w:cs="Calibri"/>
        </w:rPr>
        <w:t>條或其他相關法律或法規就此等安全性事件相關情事，通知相關監理機關和資料當事人之義務。</w:t>
      </w:r>
    </w:p>
    <w:p w14:paraId="74B04D92"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依本節規定通知或回應安全事件，並非表示</w:t>
      </w:r>
      <w:r w:rsidRPr="005D2D8E">
        <w:rPr>
          <w:rFonts w:ascii="Calibri" w:eastAsia="PMingLiU" w:hAnsi="Calibri" w:cs="Calibri"/>
        </w:rPr>
        <w:t xml:space="preserve"> Microsoft </w:t>
      </w:r>
      <w:r w:rsidRPr="005D2D8E">
        <w:rPr>
          <w:rFonts w:ascii="Calibri" w:eastAsia="PMingLiU" w:hAnsi="Calibri" w:cs="Calibri"/>
        </w:rPr>
        <w:t>認知與安全事件相關之任何過失或賠償責任。</w:t>
      </w:r>
    </w:p>
    <w:p w14:paraId="2A9CBED2" w14:textId="77777777" w:rsidR="00A01149" w:rsidRPr="005D2D8E" w:rsidRDefault="00A01149" w:rsidP="00A01149">
      <w:pPr>
        <w:spacing w:after="0"/>
        <w:ind w:left="-5" w:right="7"/>
        <w:rPr>
          <w:rFonts w:ascii="Calibri" w:eastAsia="PMingLiU" w:hAnsi="Calibri" w:cs="Calibri"/>
          <w:sz w:val="18"/>
        </w:rPr>
      </w:pPr>
      <w:r w:rsidRPr="005D2D8E">
        <w:rPr>
          <w:rFonts w:ascii="Calibri" w:eastAsia="PMingLiU" w:hAnsi="Calibri" w:cs="Calibri"/>
          <w:sz w:val="18"/>
        </w:rPr>
        <w:t>若客戶之帳戶或驗證憑證可能有任何不當使用之情況，或是任何與專業服務相關之安全事件，客戶必須立即通知</w:t>
      </w:r>
      <w:r w:rsidRPr="005D2D8E">
        <w:rPr>
          <w:rFonts w:ascii="Calibri" w:eastAsia="PMingLiU" w:hAnsi="Calibri" w:cs="Calibri"/>
          <w:sz w:val="18"/>
        </w:rPr>
        <w:t xml:space="preserve"> Microsoft</w:t>
      </w:r>
      <w:r w:rsidRPr="005D2D8E">
        <w:rPr>
          <w:rFonts w:ascii="Calibri" w:eastAsia="PMingLiU" w:hAnsi="Calibri" w:cs="Calibri"/>
          <w:sz w:val="18"/>
        </w:rPr>
        <w:t>。</w:t>
      </w:r>
    </w:p>
    <w:p w14:paraId="5A513D9A" w14:textId="77777777" w:rsidR="00A01149" w:rsidRPr="005D2D8E" w:rsidRDefault="00A01149" w:rsidP="00A01149">
      <w:pPr>
        <w:spacing w:after="0"/>
        <w:ind w:left="-5" w:right="7"/>
        <w:rPr>
          <w:rFonts w:ascii="Calibri" w:eastAsia="PMingLiU" w:hAnsi="Calibri" w:cs="Calibri"/>
          <w:sz w:val="18"/>
        </w:rPr>
      </w:pPr>
    </w:p>
    <w:p w14:paraId="79B52970" w14:textId="77777777" w:rsidR="00A01149" w:rsidRPr="005D2D8E" w:rsidRDefault="00A01149" w:rsidP="00A01149">
      <w:pPr>
        <w:pStyle w:val="ProductList-SubSubSectionHeading"/>
        <w:outlineLvl w:val="2"/>
        <w:rPr>
          <w:rFonts w:ascii="Calibri" w:eastAsia="PMingLiU" w:hAnsi="Calibri" w:cs="Calibri"/>
        </w:rPr>
      </w:pPr>
      <w:bookmarkStart w:id="47" w:name="_Toc116937972"/>
      <w:r w:rsidRPr="005D2D8E">
        <w:rPr>
          <w:rFonts w:ascii="Calibri" w:eastAsia="PMingLiU" w:hAnsi="Calibri" w:cs="Calibri"/>
        </w:rPr>
        <w:t>資料傳輸</w:t>
      </w:r>
      <w:bookmarkEnd w:id="47"/>
    </w:p>
    <w:p w14:paraId="3603AE7D" w14:textId="77777777" w:rsidR="00A01149" w:rsidRPr="005D2D8E" w:rsidRDefault="00A01149" w:rsidP="00A01149">
      <w:pPr>
        <w:pStyle w:val="ProductList-Body"/>
        <w:spacing w:after="120"/>
        <w:rPr>
          <w:rFonts w:ascii="Calibri" w:eastAsia="PMingLiU" w:hAnsi="Calibri" w:cs="Calibri"/>
        </w:rPr>
      </w:pPr>
      <w:bookmarkStart w:id="48" w:name="_Hlk114038642"/>
      <w:r w:rsidRPr="005D2D8E">
        <w:rPr>
          <w:rFonts w:ascii="Calibri" w:eastAsia="PMingLiU" w:hAnsi="Calibri" w:cs="Calibri"/>
        </w:rPr>
        <w:t xml:space="preserve">Microsoft </w:t>
      </w:r>
      <w:r w:rsidRPr="005D2D8E">
        <w:rPr>
          <w:rFonts w:ascii="Calibri" w:eastAsia="PMingLiU" w:hAnsi="Calibri" w:cs="Calibri"/>
        </w:rPr>
        <w:t>代表客戶處理的專業服務資料，得傳輸至美國或是</w:t>
      </w:r>
      <w:r w:rsidRPr="005D2D8E">
        <w:rPr>
          <w:rFonts w:ascii="Calibri" w:eastAsia="PMingLiU" w:hAnsi="Calibri" w:cs="Calibri"/>
        </w:rPr>
        <w:t xml:space="preserve"> Microsoft </w:t>
      </w:r>
      <w:r w:rsidRPr="005D2D8E">
        <w:rPr>
          <w:rFonts w:ascii="Calibri" w:eastAsia="PMingLiU" w:hAnsi="Calibri" w:cs="Calibri"/>
        </w:rPr>
        <w:t>或其輔助處理者營運所在之任何其他國家</w:t>
      </w:r>
      <w:r w:rsidRPr="005D2D8E">
        <w:rPr>
          <w:rFonts w:ascii="Calibri" w:eastAsia="PMingLiU" w:hAnsi="Calibri" w:cs="Calibri"/>
        </w:rPr>
        <w:t>/</w:t>
      </w:r>
      <w:r w:rsidRPr="005D2D8E">
        <w:rPr>
          <w:rFonts w:ascii="Calibri" w:eastAsia="PMingLiU" w:hAnsi="Calibri" w:cs="Calibri"/>
        </w:rPr>
        <w:t>地區，或於該等國家</w:t>
      </w:r>
      <w:r w:rsidRPr="005D2D8E">
        <w:rPr>
          <w:rFonts w:ascii="Calibri" w:eastAsia="PMingLiU" w:hAnsi="Calibri" w:cs="Calibri"/>
        </w:rPr>
        <w:t>/</w:t>
      </w:r>
      <w:r w:rsidRPr="005D2D8E">
        <w:rPr>
          <w:rFonts w:ascii="Calibri" w:eastAsia="PMingLiU" w:hAnsi="Calibri" w:cs="Calibri"/>
        </w:rPr>
        <w:t>地區進行儲存及處理作業。客戶委派</w:t>
      </w:r>
      <w:r w:rsidRPr="005D2D8E">
        <w:rPr>
          <w:rFonts w:ascii="Calibri" w:eastAsia="PMingLiU" w:hAnsi="Calibri" w:cs="Calibri"/>
        </w:rPr>
        <w:t xml:space="preserve"> Microsoft </w:t>
      </w:r>
      <w:r w:rsidRPr="005D2D8E">
        <w:rPr>
          <w:rFonts w:ascii="Calibri" w:eastAsia="PMingLiU" w:hAnsi="Calibri" w:cs="Calibri"/>
        </w:rPr>
        <w:t>基於提供專業服務之目的，將專業服務資料移轉至任何該等國家</w:t>
      </w:r>
      <w:r w:rsidRPr="005D2D8E">
        <w:rPr>
          <w:rFonts w:ascii="Calibri" w:eastAsia="PMingLiU" w:hAnsi="Calibri" w:cs="Calibri"/>
        </w:rPr>
        <w:t>/</w:t>
      </w:r>
      <w:r w:rsidRPr="005D2D8E">
        <w:rPr>
          <w:rFonts w:ascii="Calibri" w:eastAsia="PMingLiU" w:hAnsi="Calibri" w:cs="Calibri"/>
        </w:rPr>
        <w:t>地區，並於該等國家</w:t>
      </w:r>
      <w:r w:rsidRPr="005D2D8E">
        <w:rPr>
          <w:rFonts w:ascii="Calibri" w:eastAsia="PMingLiU" w:hAnsi="Calibri" w:cs="Calibri"/>
        </w:rPr>
        <w:t>/</w:t>
      </w:r>
      <w:r w:rsidRPr="005D2D8E">
        <w:rPr>
          <w:rFonts w:ascii="Calibri" w:eastAsia="PMingLiU" w:hAnsi="Calibri" w:cs="Calibri"/>
        </w:rPr>
        <w:t>地區儲存及處理專業服務資料。</w:t>
      </w:r>
    </w:p>
    <w:p w14:paraId="4649D48A"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在歐盟、歐洲經濟區、英國及瑞士以外地區傳輸專業服務資料</w:t>
      </w:r>
      <w:r w:rsidRPr="005D2D8E">
        <w:rPr>
          <w:rFonts w:ascii="Calibri" w:eastAsia="PMingLiU" w:hAnsi="Calibri" w:cs="Calibri"/>
        </w:rPr>
        <w:t xml:space="preserve"> (</w:t>
      </w:r>
      <w:r w:rsidRPr="005D2D8E">
        <w:rPr>
          <w:rFonts w:ascii="Calibri" w:eastAsia="PMingLiU" w:hAnsi="Calibri" w:cs="Calibri"/>
        </w:rPr>
        <w:t>包括個人資料</w:t>
      </w:r>
      <w:r w:rsidRPr="005D2D8E">
        <w:rPr>
          <w:rFonts w:ascii="Calibri" w:eastAsia="PMingLiU" w:hAnsi="Calibri" w:cs="Calibri"/>
        </w:rPr>
        <w:t xml:space="preserve">) </w:t>
      </w:r>
      <w:r w:rsidRPr="005D2D8E">
        <w:rPr>
          <w:rFonts w:ascii="Calibri" w:eastAsia="PMingLiU" w:hAnsi="Calibri" w:cs="Calibri"/>
        </w:rPr>
        <w:t>以提供專業服務時，應受</w:t>
      </w:r>
      <w:r w:rsidRPr="005D2D8E">
        <w:rPr>
          <w:rFonts w:ascii="Calibri" w:eastAsia="PMingLiU" w:hAnsi="Calibri" w:cs="Calibri"/>
        </w:rPr>
        <w:t xml:space="preserve"> Microsoft </w:t>
      </w:r>
      <w:r w:rsidRPr="005D2D8E">
        <w:rPr>
          <w:rFonts w:ascii="Calibri" w:eastAsia="PMingLiU" w:hAnsi="Calibri" w:cs="Calibri"/>
        </w:rPr>
        <w:t>所實施之</w:t>
      </w:r>
      <w:r w:rsidRPr="005D2D8E">
        <w:rPr>
          <w:rFonts w:ascii="Calibri" w:eastAsia="PMingLiU" w:hAnsi="Calibri" w:cs="Calibri"/>
        </w:rPr>
        <w:t xml:space="preserve"> 2021 </w:t>
      </w:r>
      <w:r w:rsidRPr="005D2D8E">
        <w:rPr>
          <w:rFonts w:ascii="Calibri" w:eastAsia="PMingLiU" w:hAnsi="Calibri" w:cs="Calibri"/>
        </w:rPr>
        <w:t>標準合約條款所規範。此外，源自英國之傳輸應受</w:t>
      </w:r>
      <w:r w:rsidRPr="005D2D8E">
        <w:rPr>
          <w:rFonts w:ascii="Calibri" w:eastAsia="PMingLiU" w:hAnsi="Calibri" w:cs="Calibri"/>
        </w:rPr>
        <w:t xml:space="preserve"> Microsoft </w:t>
      </w:r>
      <w:r w:rsidRPr="005D2D8E">
        <w:rPr>
          <w:rFonts w:ascii="Calibri" w:eastAsia="PMingLiU" w:hAnsi="Calibri" w:cs="Calibri"/>
        </w:rPr>
        <w:t>實施之</w:t>
      </w:r>
      <w:r w:rsidRPr="005D2D8E">
        <w:rPr>
          <w:rFonts w:ascii="Calibri" w:eastAsia="PMingLiU" w:hAnsi="Calibri" w:cs="Calibri"/>
        </w:rPr>
        <w:t xml:space="preserve"> IDTA </w:t>
      </w:r>
      <w:r w:rsidRPr="005D2D8E">
        <w:rPr>
          <w:rFonts w:ascii="Calibri" w:eastAsia="PMingLiU" w:hAnsi="Calibri" w:cs="Calibri"/>
        </w:rPr>
        <w:t>所規範。本</w:t>
      </w:r>
      <w:r w:rsidRPr="005D2D8E">
        <w:rPr>
          <w:rFonts w:ascii="Calibri" w:eastAsia="PMingLiU" w:hAnsi="Calibri" w:cs="Calibri"/>
        </w:rPr>
        <w:t xml:space="preserve"> DPA </w:t>
      </w:r>
      <w:r w:rsidRPr="005D2D8E">
        <w:rPr>
          <w:rFonts w:ascii="Calibri" w:eastAsia="PMingLiU" w:hAnsi="Calibri" w:cs="Calibri"/>
        </w:rPr>
        <w:t>所稱「</w:t>
      </w:r>
      <w:r w:rsidRPr="005D2D8E">
        <w:rPr>
          <w:rFonts w:ascii="Calibri" w:eastAsia="PMingLiU" w:hAnsi="Calibri" w:cs="Calibri"/>
        </w:rPr>
        <w:t>IDTA</w:t>
      </w:r>
      <w:r w:rsidRPr="005D2D8E">
        <w:rPr>
          <w:rFonts w:ascii="Calibri" w:eastAsia="PMingLiU" w:hAnsi="Calibri" w:cs="Calibri"/>
        </w:rPr>
        <w:t>」指英國資訊專員辦公室根據英國《</w:t>
      </w:r>
      <w:r w:rsidRPr="005D2D8E">
        <w:rPr>
          <w:rFonts w:ascii="Calibri" w:eastAsia="PMingLiU" w:hAnsi="Calibri" w:cs="Calibri"/>
        </w:rPr>
        <w:t xml:space="preserve">2018 </w:t>
      </w:r>
      <w:r w:rsidRPr="005D2D8E">
        <w:rPr>
          <w:rFonts w:ascii="Calibri" w:eastAsia="PMingLiU" w:hAnsi="Calibri" w:cs="Calibri"/>
        </w:rPr>
        <w:t>年資料保護法》</w:t>
      </w:r>
      <w:r w:rsidRPr="005D2D8E">
        <w:rPr>
          <w:rFonts w:ascii="Calibri" w:eastAsia="PMingLiU" w:hAnsi="Calibri" w:cs="Calibri"/>
        </w:rPr>
        <w:t xml:space="preserve">S119A(1) </w:t>
      </w:r>
      <w:r w:rsidRPr="005D2D8E">
        <w:rPr>
          <w:rFonts w:ascii="Calibri" w:eastAsia="PMingLiU" w:hAnsi="Calibri" w:cs="Calibri"/>
        </w:rPr>
        <w:t>就歐盟委員會國際資料傳輸標準合約條款發布的國際資料傳輸增補合約。</w:t>
      </w:r>
    </w:p>
    <w:p w14:paraId="196B97E3"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在對源自歐洲經濟區、英國和瑞士之個人資料進行收集、使用、傳輸、保留及其他處理時，將遵守歐洲經濟區、英國和瑞士之相關資料保護法律。所有移轉至第三個國家</w:t>
      </w:r>
      <w:r w:rsidRPr="005D2D8E">
        <w:rPr>
          <w:rFonts w:ascii="Calibri" w:eastAsia="PMingLiU" w:hAnsi="Calibri" w:cs="Calibri"/>
        </w:rPr>
        <w:t>/</w:t>
      </w:r>
      <w:r w:rsidRPr="005D2D8E">
        <w:rPr>
          <w:rFonts w:ascii="Calibri" w:eastAsia="PMingLiU" w:hAnsi="Calibri" w:cs="Calibri"/>
        </w:rPr>
        <w:t>地區或國際組織的個人資料，將受到</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46 </w:t>
      </w:r>
      <w:r w:rsidRPr="005D2D8E">
        <w:rPr>
          <w:rFonts w:ascii="Calibri" w:eastAsia="PMingLiU" w:hAnsi="Calibri" w:cs="Calibri"/>
        </w:rPr>
        <w:t>條所述之適當保護所拘束，且根據</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30(2) </w:t>
      </w:r>
      <w:r w:rsidRPr="005D2D8E">
        <w:rPr>
          <w:rFonts w:ascii="Calibri" w:eastAsia="PMingLiU" w:hAnsi="Calibri" w:cs="Calibri"/>
        </w:rPr>
        <w:t>條之規定，該等移轉及保護措施將予以記錄。</w:t>
      </w:r>
    </w:p>
    <w:p w14:paraId="4FAEAC91"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此外，</w:t>
      </w:r>
      <w:r w:rsidRPr="005D2D8E">
        <w:rPr>
          <w:rFonts w:ascii="Calibri" w:eastAsia="PMingLiU" w:hAnsi="Calibri" w:cs="Calibri"/>
        </w:rPr>
        <w:t xml:space="preserve">Microsoft </w:t>
      </w:r>
      <w:r w:rsidRPr="005D2D8E">
        <w:rPr>
          <w:rFonts w:ascii="Calibri" w:eastAsia="PMingLiU" w:hAnsi="Calibri" w:cs="Calibri"/>
        </w:rPr>
        <w:t>還取得歐盟美國及瑞士美國隱私盾架構</w:t>
      </w:r>
      <w:r w:rsidRPr="005D2D8E">
        <w:rPr>
          <w:rFonts w:ascii="Calibri" w:eastAsia="PMingLiU" w:hAnsi="Calibri" w:cs="Calibri"/>
        </w:rPr>
        <w:t xml:space="preserve"> (Privacy Shield Framework) </w:t>
      </w:r>
      <w:r w:rsidRPr="005D2D8E">
        <w:rPr>
          <w:rFonts w:ascii="Calibri" w:eastAsia="PMingLiU" w:hAnsi="Calibri" w:cs="Calibri"/>
        </w:rPr>
        <w:t>之認證。儘管根據歐盟法院於</w:t>
      </w:r>
      <w:r w:rsidRPr="005D2D8E">
        <w:rPr>
          <w:rFonts w:ascii="Calibri" w:eastAsia="PMingLiU" w:hAnsi="Calibri" w:cs="Calibri"/>
        </w:rPr>
        <w:t xml:space="preserve"> C-311/18 </w:t>
      </w:r>
      <w:r w:rsidRPr="005D2D8E">
        <w:rPr>
          <w:rFonts w:ascii="Calibri" w:eastAsia="PMingLiU" w:hAnsi="Calibri" w:cs="Calibri"/>
        </w:rPr>
        <w:t>案之判決，</w:t>
      </w:r>
      <w:r w:rsidRPr="005D2D8E">
        <w:rPr>
          <w:rFonts w:ascii="Calibri" w:eastAsia="PMingLiU" w:hAnsi="Calibri" w:cs="Calibri"/>
        </w:rPr>
        <w:t xml:space="preserve">Microsoft </w:t>
      </w:r>
      <w:r w:rsidRPr="005D2D8E">
        <w:rPr>
          <w:rFonts w:ascii="Calibri" w:eastAsia="PMingLiU" w:hAnsi="Calibri" w:cs="Calibri"/>
        </w:rPr>
        <w:t>不以歐盟美國</w:t>
      </w:r>
      <w:r w:rsidRPr="005D2D8E">
        <w:rPr>
          <w:rStyle w:val="normaltextrun"/>
          <w:rFonts w:ascii="Calibri" w:eastAsia="PMingLiU" w:hAnsi="Calibri" w:cs="Calibri"/>
          <w:shd w:val="clear" w:color="auto" w:fill="FFFFFF"/>
        </w:rPr>
        <w:t>隱私盾框架做為移轉個人資料的法律依據，但仍將履行隱私護盾框架及該承諾。</w:t>
      </w:r>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判定不再履行其提供與隱私盾原則所要求之相同等級保護的義務，</w:t>
      </w:r>
      <w:r w:rsidRPr="005D2D8E">
        <w:rPr>
          <w:rFonts w:ascii="Calibri" w:eastAsia="PMingLiU" w:hAnsi="Calibri" w:cs="Calibri"/>
        </w:rPr>
        <w:t xml:space="preserve">Microsoft </w:t>
      </w:r>
      <w:r w:rsidRPr="005D2D8E">
        <w:rPr>
          <w:rFonts w:ascii="Calibri" w:eastAsia="PMingLiU" w:hAnsi="Calibri" w:cs="Calibri"/>
        </w:rPr>
        <w:t>同意通知客戶。</w:t>
      </w:r>
    </w:p>
    <w:bookmarkEnd w:id="48"/>
    <w:p w14:paraId="7B1F0CFD" w14:textId="77777777" w:rsidR="00A01149" w:rsidRPr="005D2D8E" w:rsidRDefault="00A01149" w:rsidP="00A01149">
      <w:pPr>
        <w:pStyle w:val="ProductList-Body"/>
        <w:rPr>
          <w:rFonts w:ascii="Calibri" w:eastAsia="PMingLiU" w:hAnsi="Calibri" w:cs="Calibri"/>
        </w:rPr>
      </w:pPr>
    </w:p>
    <w:p w14:paraId="71424FB3" w14:textId="77777777" w:rsidR="00A01149" w:rsidRPr="005D2D8E" w:rsidRDefault="00A01149" w:rsidP="00A01149">
      <w:pPr>
        <w:pStyle w:val="ProductList-SubSubSectionHeading"/>
        <w:outlineLvl w:val="2"/>
        <w:rPr>
          <w:rFonts w:ascii="Calibri" w:eastAsia="PMingLiU" w:hAnsi="Calibri" w:cs="Calibri"/>
        </w:rPr>
      </w:pPr>
      <w:bookmarkStart w:id="49" w:name="_Toc116937973"/>
      <w:r w:rsidRPr="005D2D8E">
        <w:rPr>
          <w:rFonts w:ascii="Calibri" w:eastAsia="PMingLiU" w:hAnsi="Calibri" w:cs="Calibri"/>
        </w:rPr>
        <w:t>專業服務資料刪除</w:t>
      </w:r>
      <w:bookmarkEnd w:id="49"/>
    </w:p>
    <w:p w14:paraId="17F887BB"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客戶之專業服務協議期間內，客戶皆得存取、擷取及刪除專業服務資料。</w:t>
      </w:r>
    </w:p>
    <w:p w14:paraId="347BD498"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蒐集或傳輸專業服務資料之商務目的達成後，</w:t>
      </w:r>
      <w:r w:rsidRPr="005D2D8E">
        <w:rPr>
          <w:rFonts w:ascii="Calibri" w:eastAsia="PMingLiU" w:hAnsi="Calibri" w:cs="Calibri"/>
        </w:rPr>
        <w:t xml:space="preserve">Microsoft </w:t>
      </w:r>
      <w:r w:rsidRPr="005D2D8E">
        <w:rPr>
          <w:rFonts w:ascii="Calibri" w:eastAsia="PMingLiU" w:hAnsi="Calibri" w:cs="Calibri"/>
        </w:rPr>
        <w:t>將刪除所有專業服務資料之複本，或若客戶以書面要求，亦得提早刪除。</w:t>
      </w:r>
    </w:p>
    <w:p w14:paraId="0D97A5E3" w14:textId="77777777" w:rsidR="00A01149" w:rsidRPr="005D2D8E" w:rsidRDefault="00A01149" w:rsidP="00A01149">
      <w:pPr>
        <w:pStyle w:val="ProductList-Body"/>
        <w:rPr>
          <w:rFonts w:ascii="Calibri" w:eastAsia="PMingLiU" w:hAnsi="Calibri" w:cs="Calibri"/>
        </w:rPr>
      </w:pPr>
    </w:p>
    <w:p w14:paraId="0DC3A0B4" w14:textId="77777777" w:rsidR="00A01149" w:rsidRPr="005D2D8E" w:rsidRDefault="00A01149" w:rsidP="00A01149">
      <w:pPr>
        <w:pStyle w:val="ProductList-SubSubSectionHeading"/>
        <w:outlineLvl w:val="2"/>
        <w:rPr>
          <w:rFonts w:ascii="Calibri" w:eastAsia="PMingLiU" w:hAnsi="Calibri" w:cs="Calibri"/>
        </w:rPr>
      </w:pPr>
      <w:bookmarkStart w:id="50" w:name="_Toc116937974"/>
      <w:r w:rsidRPr="005D2D8E">
        <w:rPr>
          <w:rFonts w:ascii="Calibri" w:eastAsia="PMingLiU" w:hAnsi="Calibri" w:cs="Calibri"/>
        </w:rPr>
        <w:t>處理者保密承諾</w:t>
      </w:r>
      <w:bookmarkEnd w:id="50"/>
    </w:p>
    <w:p w14:paraId="24F8C573"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將確保專業服務資料之處理過程中，其受委託處理之人員</w:t>
      </w:r>
      <w:r w:rsidRPr="005D2D8E">
        <w:rPr>
          <w:rFonts w:ascii="Calibri" w:eastAsia="PMingLiU" w:hAnsi="Calibri" w:cs="Calibri"/>
        </w:rPr>
        <w:t xml:space="preserve"> (i) </w:t>
      </w:r>
      <w:r w:rsidRPr="005D2D8E">
        <w:rPr>
          <w:rFonts w:ascii="Calibri" w:eastAsia="PMingLiU" w:hAnsi="Calibri" w:cs="Calibri"/>
        </w:rPr>
        <w:t>將僅根據客戶的指示或本</w:t>
      </w:r>
      <w:r w:rsidRPr="005D2D8E">
        <w:rPr>
          <w:rFonts w:ascii="Calibri" w:eastAsia="PMingLiU" w:hAnsi="Calibri" w:cs="Calibri"/>
        </w:rPr>
        <w:t xml:space="preserve"> DPA </w:t>
      </w:r>
      <w:r w:rsidRPr="005D2D8E">
        <w:rPr>
          <w:rFonts w:ascii="Calibri" w:eastAsia="PMingLiU" w:hAnsi="Calibri" w:cs="Calibri"/>
        </w:rPr>
        <w:t>的規定處理此等資料，且</w:t>
      </w:r>
      <w:r w:rsidRPr="005D2D8E">
        <w:rPr>
          <w:rFonts w:ascii="Calibri" w:eastAsia="PMingLiU" w:hAnsi="Calibri" w:cs="Calibri"/>
        </w:rPr>
        <w:t xml:space="preserve"> (ii) </w:t>
      </w:r>
      <w:r w:rsidRPr="005D2D8E">
        <w:rPr>
          <w:rFonts w:ascii="Calibri" w:eastAsia="PMingLiU" w:hAnsi="Calibri" w:cs="Calibri"/>
        </w:rPr>
        <w:t>即使雙方委託關係終止後，相關人員有義務維持此等資料之保密性及安全性。</w:t>
      </w:r>
      <w:r w:rsidRPr="005D2D8E">
        <w:rPr>
          <w:rFonts w:ascii="Calibri" w:eastAsia="PMingLiU" w:hAnsi="Calibri" w:cs="Calibri"/>
        </w:rPr>
        <w:t xml:space="preserve">Microsoft </w:t>
      </w:r>
      <w:r w:rsidRPr="005D2D8E">
        <w:rPr>
          <w:rFonts w:ascii="Calibri" w:eastAsia="PMingLiU" w:hAnsi="Calibri" w:cs="Calibri"/>
          <w:color w:val="000000"/>
        </w:rPr>
        <w:t>應</w:t>
      </w:r>
      <w:r w:rsidRPr="005D2D8E">
        <w:rPr>
          <w:rFonts w:ascii="Calibri" w:eastAsia="PMingLiU" w:hAnsi="Calibri" w:cs="Calibri"/>
        </w:rPr>
        <w:t>依照</w:t>
      </w:r>
      <w:r w:rsidRPr="005D2D8E">
        <w:rPr>
          <w:rFonts w:ascii="Calibri" w:eastAsia="PMingLiU" w:hAnsi="Calibri" w:cs="Calibri"/>
        </w:rPr>
        <w:t xml:space="preserve"> Microsoft </w:t>
      </w:r>
      <w:r w:rsidRPr="005D2D8E">
        <w:rPr>
          <w:rFonts w:ascii="Calibri" w:eastAsia="PMingLiU" w:hAnsi="Calibri" w:cs="Calibri"/>
        </w:rPr>
        <w:t>身為專業</w:t>
      </w:r>
      <w:r w:rsidRPr="005D2D8E">
        <w:rPr>
          <w:rFonts w:ascii="Calibri" w:eastAsia="PMingLiU" w:hAnsi="Calibri" w:cs="Calibri"/>
        </w:rPr>
        <w:t xml:space="preserve"> IT </w:t>
      </w:r>
      <w:r w:rsidRPr="005D2D8E">
        <w:rPr>
          <w:rFonts w:ascii="Calibri" w:eastAsia="PMingLiU" w:hAnsi="Calibri" w:cs="Calibri"/>
        </w:rPr>
        <w:t>服務之提供者所適用的法律、資料保護要求及業界標準，為其可存取專業服務資料的員工提供定期及強制性的資料隱私權及安全性訓練與認知。</w:t>
      </w:r>
    </w:p>
    <w:p w14:paraId="76BB9F1F" w14:textId="77777777" w:rsidR="00A01149" w:rsidRPr="005D2D8E" w:rsidRDefault="00A01149" w:rsidP="00A01149">
      <w:pPr>
        <w:pStyle w:val="ProductList-Body"/>
        <w:rPr>
          <w:rFonts w:ascii="Calibri" w:eastAsia="PMingLiU" w:hAnsi="Calibri" w:cs="Calibri"/>
        </w:rPr>
      </w:pPr>
    </w:p>
    <w:p w14:paraId="16D45A01" w14:textId="77777777" w:rsidR="00A01149" w:rsidRPr="005D2D8E" w:rsidRDefault="00A01149" w:rsidP="00A01149">
      <w:pPr>
        <w:pStyle w:val="ProductList-SubSubSectionHeading"/>
        <w:outlineLvl w:val="2"/>
        <w:rPr>
          <w:rFonts w:ascii="Calibri" w:eastAsia="PMingLiU" w:hAnsi="Calibri" w:cs="Calibri"/>
        </w:rPr>
      </w:pPr>
      <w:bookmarkStart w:id="51" w:name="_Toc116937975"/>
      <w:r w:rsidRPr="005D2D8E">
        <w:rPr>
          <w:rFonts w:ascii="Calibri" w:eastAsia="PMingLiU" w:hAnsi="Calibri" w:cs="Calibri"/>
        </w:rPr>
        <w:t>使用輔助處理者之聲明和控制</w:t>
      </w:r>
      <w:bookmarkEnd w:id="51"/>
    </w:p>
    <w:p w14:paraId="6B8DA802"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得聘用輔助處理者代表其提供服務，客戶同意此項委託且同意</w:t>
      </w:r>
      <w:r w:rsidRPr="005D2D8E">
        <w:rPr>
          <w:rFonts w:ascii="Calibri" w:eastAsia="PMingLiU" w:hAnsi="Calibri" w:cs="Calibri"/>
        </w:rPr>
        <w:t xml:space="preserve"> Microsoft </w:t>
      </w:r>
      <w:r w:rsidRPr="005D2D8E">
        <w:rPr>
          <w:rFonts w:ascii="Calibri" w:eastAsia="PMingLiU" w:hAnsi="Calibri" w:cs="Calibri"/>
        </w:rPr>
        <w:t>關係企業做為輔助處理者。如果根據</w:t>
      </w:r>
      <w:r w:rsidRPr="005D2D8E">
        <w:rPr>
          <w:rFonts w:ascii="Calibri" w:eastAsia="PMingLiU" w:hAnsi="Calibri" w:cs="Calibri"/>
        </w:rPr>
        <w:t xml:space="preserve"> 2010 </w:t>
      </w:r>
      <w:r w:rsidRPr="005D2D8E">
        <w:rPr>
          <w:rFonts w:ascii="Calibri" w:eastAsia="PMingLiU" w:hAnsi="Calibri" w:cs="Calibri"/>
        </w:rPr>
        <w:t>標準合約條款或</w:t>
      </w:r>
      <w:r w:rsidRPr="005D2D8E">
        <w:rPr>
          <w:rFonts w:ascii="Calibri" w:eastAsia="PMingLiU" w:hAnsi="Calibri" w:cs="Calibri"/>
        </w:rPr>
        <w:t xml:space="preserve"> GDPR </w:t>
      </w:r>
      <w:r w:rsidRPr="005D2D8E">
        <w:rPr>
          <w:rFonts w:ascii="Calibri" w:eastAsia="PMingLiU" w:hAnsi="Calibri" w:cs="Calibri"/>
        </w:rPr>
        <w:t>條款之規定必須先取得此等同意，則上述授權將構成客戶就</w:t>
      </w:r>
      <w:r w:rsidRPr="005D2D8E">
        <w:rPr>
          <w:rFonts w:ascii="Calibri" w:eastAsia="PMingLiU" w:hAnsi="Calibri" w:cs="Calibri"/>
        </w:rPr>
        <w:t xml:space="preserve"> Microsoft </w:t>
      </w:r>
      <w:r w:rsidRPr="005D2D8E">
        <w:rPr>
          <w:rFonts w:ascii="Calibri" w:eastAsia="PMingLiU" w:hAnsi="Calibri" w:cs="Calibri"/>
        </w:rPr>
        <w:t>轉包專業服務資料之處理事宜的事先書面同意。</w:t>
      </w:r>
    </w:p>
    <w:p w14:paraId="34735827" w14:textId="77777777" w:rsidR="00A01149" w:rsidRPr="005D2D8E" w:rsidRDefault="00A01149" w:rsidP="00A01149">
      <w:pPr>
        <w:ind w:left="-5" w:right="7"/>
        <w:rPr>
          <w:rFonts w:ascii="Calibri" w:eastAsia="PMingLiU" w:hAnsi="Calibri" w:cs="Calibri"/>
        </w:rPr>
      </w:pPr>
      <w:r w:rsidRPr="005D2D8E">
        <w:rPr>
          <w:rFonts w:ascii="Calibri" w:eastAsia="PMingLiU" w:hAnsi="Calibri" w:cs="Calibri"/>
          <w:sz w:val="18"/>
        </w:rPr>
        <w:t xml:space="preserve">Microsoft </w:t>
      </w:r>
      <w:r w:rsidRPr="005D2D8E">
        <w:rPr>
          <w:rFonts w:ascii="Calibri" w:eastAsia="PMingLiU" w:hAnsi="Calibri" w:cs="Calibri"/>
          <w:sz w:val="18"/>
        </w:rPr>
        <w:t>應負責確保其輔助處理者履行本</w:t>
      </w:r>
      <w:r w:rsidRPr="005D2D8E">
        <w:rPr>
          <w:rFonts w:ascii="Calibri" w:eastAsia="PMingLiU" w:hAnsi="Calibri" w:cs="Calibri"/>
          <w:sz w:val="18"/>
        </w:rPr>
        <w:t xml:space="preserve"> DPA </w:t>
      </w:r>
      <w:r w:rsidRPr="005D2D8E">
        <w:rPr>
          <w:rFonts w:ascii="Calibri" w:eastAsia="PMingLiU" w:hAnsi="Calibri" w:cs="Calibri"/>
          <w:sz w:val="18"/>
        </w:rPr>
        <w:t>中所規定之</w:t>
      </w:r>
      <w:r w:rsidRPr="005D2D8E">
        <w:rPr>
          <w:rFonts w:ascii="Calibri" w:eastAsia="PMingLiU" w:hAnsi="Calibri" w:cs="Calibri"/>
          <w:sz w:val="18"/>
        </w:rPr>
        <w:t xml:space="preserve"> Microsoft </w:t>
      </w:r>
      <w:r w:rsidRPr="005D2D8E">
        <w:rPr>
          <w:rFonts w:ascii="Calibri" w:eastAsia="PMingLiU" w:hAnsi="Calibri" w:cs="Calibri"/>
          <w:sz w:val="18"/>
        </w:rPr>
        <w:t>的義務。</w:t>
      </w:r>
      <w:r w:rsidRPr="005D2D8E">
        <w:rPr>
          <w:rFonts w:ascii="Calibri" w:eastAsia="PMingLiU" w:hAnsi="Calibri" w:cs="Calibri"/>
          <w:sz w:val="18"/>
        </w:rPr>
        <w:t xml:space="preserve">Microsoft </w:t>
      </w:r>
      <w:r w:rsidRPr="005D2D8E">
        <w:rPr>
          <w:rFonts w:ascii="Calibri" w:eastAsia="PMingLiU" w:hAnsi="Calibri" w:cs="Calibri"/>
          <w:sz w:val="18"/>
        </w:rPr>
        <w:t>應於</w:t>
      </w:r>
      <w:r w:rsidRPr="005D2D8E">
        <w:rPr>
          <w:rFonts w:ascii="Calibri" w:eastAsia="PMingLiU" w:hAnsi="Calibri" w:cs="Calibri"/>
          <w:sz w:val="18"/>
        </w:rPr>
        <w:t xml:space="preserve"> Microsoft </w:t>
      </w:r>
      <w:r w:rsidRPr="005D2D8E">
        <w:rPr>
          <w:rFonts w:ascii="Calibri" w:eastAsia="PMingLiU" w:hAnsi="Calibri" w:cs="Calibri"/>
          <w:sz w:val="18"/>
        </w:rPr>
        <w:t>網站上提供輔助處理者之相關資訊。聘用輔助處理者時，</w:t>
      </w:r>
      <w:r w:rsidRPr="005D2D8E">
        <w:rPr>
          <w:rFonts w:ascii="Calibri" w:eastAsia="PMingLiU" w:hAnsi="Calibri" w:cs="Calibri"/>
          <w:sz w:val="18"/>
        </w:rPr>
        <w:t xml:space="preserve">Microsoft </w:t>
      </w:r>
      <w:r w:rsidRPr="005D2D8E">
        <w:rPr>
          <w:rFonts w:ascii="Calibri" w:eastAsia="PMingLiU" w:hAnsi="Calibri" w:cs="Calibri"/>
          <w:sz w:val="18"/>
        </w:rPr>
        <w:t>將透過書面合約，確保輔助處理者僅能基於提供</w:t>
      </w:r>
      <w:r w:rsidRPr="005D2D8E">
        <w:rPr>
          <w:rFonts w:ascii="Calibri" w:eastAsia="PMingLiU" w:hAnsi="Calibri" w:cs="Calibri"/>
          <w:sz w:val="18"/>
        </w:rPr>
        <w:t xml:space="preserve"> Microsoft </w:t>
      </w:r>
      <w:r w:rsidRPr="005D2D8E">
        <w:rPr>
          <w:rFonts w:ascii="Calibri" w:eastAsia="PMingLiU" w:hAnsi="Calibri" w:cs="Calibri"/>
          <w:sz w:val="18"/>
        </w:rPr>
        <w:t>委託他們提供之服務的目的，存取及使用專業服務資料，且不得將專業服務資料移作他用。</w:t>
      </w:r>
      <w:r w:rsidRPr="005D2D8E">
        <w:rPr>
          <w:rFonts w:ascii="Calibri" w:eastAsia="PMingLiU" w:hAnsi="Calibri" w:cs="Calibri"/>
          <w:sz w:val="18"/>
        </w:rPr>
        <w:t xml:space="preserve">Microsoft </w:t>
      </w:r>
      <w:r w:rsidRPr="005D2D8E">
        <w:rPr>
          <w:rFonts w:ascii="Calibri" w:eastAsia="PMingLiU" w:hAnsi="Calibri" w:cs="Calibri"/>
          <w:sz w:val="18"/>
        </w:rPr>
        <w:t>將確保輔助處理者受書面合約所拘束，要求其至少應提供</w:t>
      </w:r>
      <w:r w:rsidRPr="005D2D8E">
        <w:rPr>
          <w:rFonts w:ascii="Calibri" w:eastAsia="PMingLiU" w:hAnsi="Calibri" w:cs="Calibri"/>
          <w:sz w:val="18"/>
        </w:rPr>
        <w:t xml:space="preserve"> DPA </w:t>
      </w:r>
      <w:r w:rsidRPr="005D2D8E">
        <w:rPr>
          <w:rFonts w:ascii="Calibri" w:eastAsia="PMingLiU" w:hAnsi="Calibri" w:cs="Calibri"/>
          <w:sz w:val="18"/>
        </w:rPr>
        <w:t>對</w:t>
      </w:r>
      <w:r w:rsidRPr="005D2D8E">
        <w:rPr>
          <w:rFonts w:ascii="Calibri" w:eastAsia="PMingLiU" w:hAnsi="Calibri" w:cs="Calibri"/>
          <w:sz w:val="18"/>
        </w:rPr>
        <w:t xml:space="preserve"> Microsoft </w:t>
      </w:r>
      <w:r w:rsidRPr="005D2D8E">
        <w:rPr>
          <w:rFonts w:ascii="Calibri" w:eastAsia="PMingLiU" w:hAnsi="Calibri" w:cs="Calibri"/>
          <w:sz w:val="18"/>
        </w:rPr>
        <w:t>所要求之資料保護等級，包括對處理後資料之揭露的限制。</w:t>
      </w:r>
      <w:r w:rsidRPr="005D2D8E">
        <w:rPr>
          <w:rFonts w:ascii="Calibri" w:eastAsia="PMingLiU" w:hAnsi="Calibri" w:cs="Calibri"/>
          <w:sz w:val="18"/>
        </w:rPr>
        <w:t xml:space="preserve">Microsoft </w:t>
      </w:r>
      <w:r w:rsidRPr="005D2D8E">
        <w:rPr>
          <w:rFonts w:ascii="Calibri" w:eastAsia="PMingLiU" w:hAnsi="Calibri" w:cs="Calibri"/>
          <w:sz w:val="18"/>
        </w:rPr>
        <w:t>同意監督輔助處理者，以確保其履行合約義務。</w:t>
      </w:r>
    </w:p>
    <w:p w14:paraId="48099AB9"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lang w:val="it-IT"/>
        </w:rPr>
        <w:t xml:space="preserve">Microsoft </w:t>
      </w:r>
      <w:r w:rsidRPr="005D2D8E">
        <w:rPr>
          <w:rFonts w:ascii="Calibri" w:eastAsia="PMingLiU" w:hAnsi="Calibri" w:cs="Calibri"/>
        </w:rPr>
        <w:t>目前就支援服務的輔助處理者清單可於下列位置取得</w:t>
      </w:r>
      <w:r w:rsidRPr="005D2D8E">
        <w:rPr>
          <w:rFonts w:ascii="Calibri" w:eastAsia="PMingLiU" w:hAnsi="Calibri" w:cs="Calibri"/>
          <w:lang w:val="it-IT"/>
        </w:rPr>
        <w:t>：</w:t>
      </w:r>
      <w:r w:rsidRPr="005D2D8E">
        <w:rPr>
          <w:rFonts w:ascii="Calibri" w:eastAsia="PMingLiU" w:hAnsi="Calibri" w:cs="Calibri"/>
          <w:lang w:val="it-IT"/>
        </w:rPr>
        <w:t>https://aka.ms/servicesapprovedsuppliers</w:t>
      </w:r>
      <w:r w:rsidRPr="005D2D8E">
        <w:rPr>
          <w:rFonts w:ascii="Calibri" w:eastAsia="PMingLiU" w:hAnsi="Calibri" w:cs="Calibri"/>
        </w:rPr>
        <w:t>。</w:t>
      </w:r>
      <w:r w:rsidRPr="005D2D8E">
        <w:rPr>
          <w:rFonts w:ascii="Calibri" w:eastAsia="PMingLiU" w:hAnsi="Calibri" w:cs="Calibri"/>
        </w:rPr>
        <w:t xml:space="preserve">Microsoft </w:t>
      </w:r>
      <w:r w:rsidRPr="005D2D8E">
        <w:rPr>
          <w:rFonts w:ascii="Calibri" w:eastAsia="PMingLiU" w:hAnsi="Calibri" w:cs="Calibri"/>
        </w:rPr>
        <w:t>得不時委託新的輔助處理者。</w:t>
      </w:r>
      <w:r w:rsidRPr="005D2D8E">
        <w:rPr>
          <w:rFonts w:ascii="Calibri" w:eastAsia="PMingLiU" w:hAnsi="Calibri" w:cs="Calibri"/>
        </w:rPr>
        <w:t xml:space="preserve">Microsoft </w:t>
      </w:r>
      <w:r w:rsidRPr="005D2D8E">
        <w:rPr>
          <w:rFonts w:ascii="Calibri" w:eastAsia="PMingLiU" w:hAnsi="Calibri" w:cs="Calibri"/>
        </w:rPr>
        <w:t>將在提供任何新輔助處理者存取專業服務資料之前至少</w:t>
      </w:r>
      <w:r w:rsidRPr="005D2D8E">
        <w:rPr>
          <w:rFonts w:ascii="Calibri" w:eastAsia="PMingLiU" w:hAnsi="Calibri" w:cs="Calibri"/>
        </w:rPr>
        <w:t xml:space="preserve"> 30 </w:t>
      </w:r>
      <w:r w:rsidRPr="005D2D8E">
        <w:rPr>
          <w:rFonts w:ascii="Calibri" w:eastAsia="PMingLiU" w:hAnsi="Calibri" w:cs="Calibri"/>
        </w:rPr>
        <w:t>天，通知客戶有關此等新輔助處理者之事宜</w:t>
      </w:r>
      <w:r w:rsidRPr="005D2D8E">
        <w:rPr>
          <w:rFonts w:ascii="Calibri" w:eastAsia="PMingLiU" w:hAnsi="Calibri" w:cs="Calibri"/>
        </w:rPr>
        <w:t xml:space="preserve"> (</w:t>
      </w:r>
      <w:r w:rsidRPr="005D2D8E">
        <w:rPr>
          <w:rFonts w:ascii="Calibri" w:eastAsia="PMingLiU" w:hAnsi="Calibri" w:cs="Calibri"/>
        </w:rPr>
        <w:t>透過更新網站的方式，並為客戶提供可取得該等更新通知之機制</w:t>
      </w:r>
      <w:r w:rsidRPr="005D2D8E">
        <w:rPr>
          <w:rFonts w:ascii="Calibri" w:eastAsia="PMingLiU" w:hAnsi="Calibri" w:cs="Calibri"/>
        </w:rPr>
        <w:t>)</w:t>
      </w:r>
      <w:r w:rsidRPr="005D2D8E">
        <w:rPr>
          <w:rFonts w:ascii="Calibri" w:eastAsia="PMingLiU" w:hAnsi="Calibri" w:cs="Calibri"/>
        </w:rPr>
        <w:t>。</w:t>
      </w:r>
    </w:p>
    <w:p w14:paraId="33817AC8"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lastRenderedPageBreak/>
        <w:t>就諮詢服務之工作執行期間使用的輔助處理者，可依要求於</w:t>
      </w:r>
      <w:r w:rsidRPr="005D2D8E">
        <w:rPr>
          <w:rFonts w:ascii="Calibri" w:eastAsia="PMingLiU" w:hAnsi="Calibri" w:cs="Calibri"/>
        </w:rPr>
        <w:t xml:space="preserve"> </w:t>
      </w:r>
      <w:hyperlink r:id="rId12" w:history="1">
        <w:r w:rsidRPr="005D2D8E">
          <w:rPr>
            <w:rStyle w:val="Hyperlink"/>
            <w:rFonts w:ascii="Calibri" w:eastAsia="PMingLiU" w:hAnsi="Calibri" w:cs="Calibri"/>
          </w:rPr>
          <w:t>https://aka.ms/consultingapprovedsuppliers</w:t>
        </w:r>
      </w:hyperlink>
      <w:r w:rsidRPr="005D2D8E">
        <w:rPr>
          <w:rFonts w:ascii="Calibri" w:eastAsia="PMingLiU" w:hAnsi="Calibri" w:cs="Calibri"/>
        </w:rPr>
        <w:t xml:space="preserve"> </w:t>
      </w:r>
      <w:r w:rsidRPr="005D2D8E">
        <w:rPr>
          <w:rFonts w:ascii="Calibri" w:eastAsia="PMingLiU" w:hAnsi="Calibri" w:cs="Calibri"/>
        </w:rPr>
        <w:t>發布通知。就執行工作期間使用的輔助處理者，客戶亦得要求於其有所更新時予以通知。若客戶要求就工作執行期間使用之輔助處理者發布更新通知，則至提供書面核可為止或通知後</w:t>
      </w:r>
      <w:r w:rsidRPr="005D2D8E">
        <w:rPr>
          <w:rFonts w:ascii="Calibri" w:eastAsia="PMingLiU" w:hAnsi="Calibri" w:cs="Calibri"/>
        </w:rPr>
        <w:t xml:space="preserve"> 30 </w:t>
      </w:r>
      <w:r w:rsidRPr="005D2D8E">
        <w:rPr>
          <w:rFonts w:ascii="Calibri" w:eastAsia="PMingLiU" w:hAnsi="Calibri" w:cs="Calibri"/>
        </w:rPr>
        <w:t>日內，</w:t>
      </w:r>
      <w:r w:rsidRPr="005D2D8E">
        <w:rPr>
          <w:rFonts w:ascii="Calibri" w:eastAsia="PMingLiU" w:hAnsi="Calibri" w:cs="Calibri"/>
        </w:rPr>
        <w:t xml:space="preserve">Microsoft </w:t>
      </w:r>
      <w:r w:rsidRPr="005D2D8E">
        <w:rPr>
          <w:rFonts w:ascii="Calibri" w:eastAsia="PMingLiU" w:hAnsi="Calibri" w:cs="Calibri"/>
        </w:rPr>
        <w:t>將不授予對專業服務資料之存取權限。</w:t>
      </w:r>
    </w:p>
    <w:p w14:paraId="095020C1"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若客戶不核准新輔助處理者，得於相關通知期間結束前發出終止之書面通知，以終止受影響之專業服務之相關服務聲明，如</w:t>
      </w:r>
      <w:r w:rsidRPr="005D2D8E">
        <w:rPr>
          <w:rFonts w:ascii="Calibri" w:eastAsia="PMingLiU" w:hAnsi="Calibri" w:cs="Calibri"/>
        </w:rPr>
        <w:t xml:space="preserve"> Enterprise Services </w:t>
      </w:r>
      <w:r w:rsidRPr="005D2D8E">
        <w:rPr>
          <w:rFonts w:ascii="Calibri" w:eastAsia="PMingLiU" w:hAnsi="Calibri" w:cs="Calibri"/>
        </w:rPr>
        <w:t>工作訂單，而無需支付終止費用。客戶亦得在終止通知中說明不核准的理由，以便</w:t>
      </w:r>
      <w:r w:rsidRPr="005D2D8E">
        <w:rPr>
          <w:rFonts w:ascii="Calibri" w:eastAsia="PMingLiU" w:hAnsi="Calibri" w:cs="Calibri"/>
        </w:rPr>
        <w:t xml:space="preserve"> Microsoft </w:t>
      </w:r>
      <w:r w:rsidRPr="005D2D8E">
        <w:rPr>
          <w:rFonts w:ascii="Calibri" w:eastAsia="PMingLiU" w:hAnsi="Calibri" w:cs="Calibri"/>
        </w:rPr>
        <w:t>根據相關理由重新評估新的輔助處理者。終止之後，</w:t>
      </w:r>
      <w:r w:rsidRPr="005D2D8E">
        <w:rPr>
          <w:rFonts w:ascii="Calibri" w:eastAsia="PMingLiU" w:hAnsi="Calibri" w:cs="Calibri"/>
        </w:rPr>
        <w:t xml:space="preserve">Microsoft </w:t>
      </w:r>
      <w:r w:rsidRPr="005D2D8E">
        <w:rPr>
          <w:rFonts w:ascii="Calibri" w:eastAsia="PMingLiU" w:hAnsi="Calibri" w:cs="Calibri"/>
        </w:rPr>
        <w:t>將自對客戶的後續發票中，就已終止之專業服務的未完成工作，免除付款義務。</w:t>
      </w:r>
    </w:p>
    <w:p w14:paraId="62053446" w14:textId="77777777" w:rsidR="00A01149" w:rsidRPr="005D2D8E" w:rsidRDefault="00A01149" w:rsidP="00A01149">
      <w:pPr>
        <w:pStyle w:val="ProductList-Body"/>
        <w:rPr>
          <w:rFonts w:ascii="Calibri" w:eastAsia="PMingLiU" w:hAnsi="Calibri" w:cs="Calibri"/>
        </w:rPr>
      </w:pPr>
    </w:p>
    <w:p w14:paraId="7CB3490D" w14:textId="77777777" w:rsidR="00A01149" w:rsidRPr="005D2D8E" w:rsidRDefault="00A01149" w:rsidP="00A01149">
      <w:pPr>
        <w:pStyle w:val="ProductList-SubSubSectionHeading"/>
        <w:outlineLvl w:val="2"/>
        <w:rPr>
          <w:rFonts w:ascii="Calibri" w:eastAsia="PMingLiU" w:hAnsi="Calibri" w:cs="Calibri"/>
        </w:rPr>
      </w:pPr>
      <w:bookmarkStart w:id="52" w:name="_Toc116937976"/>
      <w:bookmarkStart w:id="53" w:name="_Hlk24722007"/>
      <w:r w:rsidRPr="005D2D8E">
        <w:rPr>
          <w:rFonts w:ascii="Calibri" w:eastAsia="PMingLiU" w:hAnsi="Calibri" w:cs="Calibri"/>
        </w:rPr>
        <w:t>加利福尼亞州消費者隱私權法案</w:t>
      </w:r>
      <w:r w:rsidRPr="005D2D8E">
        <w:rPr>
          <w:rFonts w:ascii="Calibri" w:eastAsia="PMingLiU" w:hAnsi="Calibri" w:cs="Calibri"/>
        </w:rPr>
        <w:t xml:space="preserve"> (CCPA) </w:t>
      </w:r>
      <w:r w:rsidRPr="005D2D8E">
        <w:rPr>
          <w:rFonts w:ascii="Calibri" w:eastAsia="PMingLiU" w:hAnsi="Calibri" w:cs="Calibri"/>
        </w:rPr>
        <w:t>條款</w:t>
      </w:r>
      <w:bookmarkEnd w:id="52"/>
    </w:p>
    <w:p w14:paraId="05067FF2"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於</w:t>
      </w:r>
      <w:r w:rsidRPr="005D2D8E">
        <w:rPr>
          <w:rFonts w:ascii="Calibri" w:eastAsia="PMingLiU" w:hAnsi="Calibri" w:cs="Calibri"/>
        </w:rPr>
        <w:t xml:space="preserve"> CCPA </w:t>
      </w:r>
      <w:r w:rsidRPr="005D2D8E">
        <w:rPr>
          <w:rFonts w:ascii="Calibri" w:eastAsia="PMingLiU" w:hAnsi="Calibri" w:cs="Calibri"/>
        </w:rPr>
        <w:t>適用範圍內處理個人資料，則</w:t>
      </w:r>
      <w:r w:rsidRPr="005D2D8E">
        <w:rPr>
          <w:rFonts w:ascii="Calibri" w:eastAsia="PMingLiU" w:hAnsi="Calibri" w:cs="Calibri"/>
        </w:rPr>
        <w:t xml:space="preserve"> Microsoft </w:t>
      </w:r>
      <w:r w:rsidRPr="005D2D8E">
        <w:rPr>
          <w:rFonts w:ascii="Calibri" w:eastAsia="PMingLiU" w:hAnsi="Calibri" w:cs="Calibri"/>
        </w:rPr>
        <w:t>另對客戶做出以下承諾。</w:t>
      </w:r>
      <w:r w:rsidRPr="005D2D8E">
        <w:rPr>
          <w:rFonts w:ascii="Calibri" w:eastAsia="PMingLiU" w:hAnsi="Calibri" w:cs="Calibri"/>
        </w:rPr>
        <w:t xml:space="preserve">Microsoft </w:t>
      </w:r>
      <w:r w:rsidRPr="005D2D8E">
        <w:rPr>
          <w:rFonts w:ascii="Calibri" w:eastAsia="PMingLiU" w:hAnsi="Calibri" w:cs="Calibri"/>
        </w:rPr>
        <w:t>將代表客戶處理專業服務資料，且除</w:t>
      </w:r>
      <w:r w:rsidRPr="005D2D8E">
        <w:rPr>
          <w:rFonts w:ascii="Calibri" w:eastAsia="PMingLiU" w:hAnsi="Calibri" w:cs="Calibri"/>
        </w:rPr>
        <w:t xml:space="preserve"> DPA </w:t>
      </w:r>
      <w:r w:rsidRPr="005D2D8E">
        <w:rPr>
          <w:rFonts w:ascii="Calibri" w:eastAsia="PMingLiU" w:hAnsi="Calibri" w:cs="Calibri"/>
        </w:rPr>
        <w:t>條款所記載並經</w:t>
      </w:r>
      <w:r w:rsidRPr="005D2D8E">
        <w:rPr>
          <w:rFonts w:ascii="Calibri" w:eastAsia="PMingLiU" w:hAnsi="Calibri" w:cs="Calibri"/>
        </w:rPr>
        <w:t xml:space="preserve"> CCPA </w:t>
      </w:r>
      <w:r w:rsidRPr="005D2D8E">
        <w:rPr>
          <w:rFonts w:ascii="Calibri" w:eastAsia="PMingLiU" w:hAnsi="Calibri" w:cs="Calibri"/>
        </w:rPr>
        <w:t>允許之目的</w:t>
      </w:r>
      <w:r w:rsidRPr="005D2D8E">
        <w:rPr>
          <w:rFonts w:ascii="Calibri" w:eastAsia="PMingLiU" w:hAnsi="Calibri" w:cs="Calibri"/>
        </w:rPr>
        <w:t xml:space="preserve"> (</w:t>
      </w:r>
      <w:r w:rsidRPr="005D2D8E">
        <w:rPr>
          <w:rFonts w:ascii="Calibri" w:eastAsia="PMingLiU" w:hAnsi="Calibri" w:cs="Calibri"/>
        </w:rPr>
        <w:t>包括「出售」豁免</w:t>
      </w:r>
      <w:r w:rsidRPr="005D2D8E">
        <w:rPr>
          <w:rFonts w:ascii="Calibri" w:eastAsia="PMingLiU" w:hAnsi="Calibri" w:cs="Calibri"/>
        </w:rPr>
        <w:t xml:space="preserve">) </w:t>
      </w:r>
      <w:r w:rsidRPr="005D2D8E">
        <w:rPr>
          <w:rFonts w:ascii="Calibri" w:eastAsia="PMingLiU" w:hAnsi="Calibri" w:cs="Calibri"/>
        </w:rPr>
        <w:t>外，不會保留、使用或揭露該資料。</w:t>
      </w:r>
      <w:r w:rsidRPr="005D2D8E">
        <w:rPr>
          <w:rFonts w:ascii="Calibri" w:eastAsia="PMingLiU" w:hAnsi="Calibri" w:cs="Calibri"/>
        </w:rPr>
        <w:t xml:space="preserve">Microsoft </w:t>
      </w:r>
      <w:r w:rsidRPr="005D2D8E">
        <w:rPr>
          <w:rFonts w:ascii="Calibri" w:eastAsia="PMingLiU" w:hAnsi="Calibri" w:cs="Calibri"/>
        </w:rPr>
        <w:t>絕不會出售此類資料。本</w:t>
      </w:r>
      <w:r w:rsidRPr="005D2D8E">
        <w:rPr>
          <w:rFonts w:ascii="Calibri" w:eastAsia="PMingLiU" w:hAnsi="Calibri" w:cs="Calibri"/>
        </w:rPr>
        <w:t xml:space="preserve"> CCPA </w:t>
      </w:r>
      <w:r w:rsidRPr="005D2D8E">
        <w:rPr>
          <w:rFonts w:ascii="Calibri" w:eastAsia="PMingLiU" w:hAnsi="Calibri" w:cs="Calibri"/>
        </w:rPr>
        <w:t>條款並不限制或降低</w:t>
      </w:r>
      <w:r w:rsidRPr="005D2D8E">
        <w:rPr>
          <w:rFonts w:ascii="Calibri" w:eastAsia="PMingLiU" w:hAnsi="Calibri" w:cs="Calibri"/>
        </w:rPr>
        <w:t xml:space="preserve"> Microsoft </w:t>
      </w:r>
      <w:r w:rsidRPr="005D2D8E">
        <w:rPr>
          <w:rFonts w:ascii="Calibri" w:eastAsia="PMingLiU" w:hAnsi="Calibri" w:cs="Calibri"/>
        </w:rPr>
        <w:t>在</w:t>
      </w:r>
      <w:r w:rsidRPr="005D2D8E">
        <w:rPr>
          <w:rFonts w:ascii="Calibri" w:eastAsia="PMingLiU" w:hAnsi="Calibri" w:cs="Calibri"/>
        </w:rPr>
        <w:t xml:space="preserve"> DPA </w:t>
      </w:r>
      <w:r w:rsidRPr="005D2D8E">
        <w:rPr>
          <w:rFonts w:ascii="Calibri" w:eastAsia="PMingLiU" w:hAnsi="Calibri" w:cs="Calibri"/>
        </w:rPr>
        <w:t>條款或</w:t>
      </w:r>
      <w:r w:rsidRPr="005D2D8E">
        <w:rPr>
          <w:rFonts w:ascii="Calibri" w:eastAsia="PMingLiU" w:hAnsi="Calibri" w:cs="Calibri"/>
        </w:rPr>
        <w:t xml:space="preserve"> Microsoft </w:t>
      </w:r>
      <w:r w:rsidRPr="005D2D8E">
        <w:rPr>
          <w:rFonts w:ascii="Calibri" w:eastAsia="PMingLiU" w:hAnsi="Calibri" w:cs="Calibri"/>
        </w:rPr>
        <w:t>和客戶間所簽訂之其他合約中對客戶所做的任何資料保護承諾。</w:t>
      </w:r>
      <w:bookmarkEnd w:id="53"/>
    </w:p>
    <w:p w14:paraId="65672314" w14:textId="77777777" w:rsidR="00A01149" w:rsidRPr="005D2D8E" w:rsidRDefault="00A01149" w:rsidP="00A01149">
      <w:pPr>
        <w:pStyle w:val="ProductList-Body"/>
        <w:rPr>
          <w:rFonts w:ascii="Calibri" w:eastAsia="PMingLiU" w:hAnsi="Calibri" w:cs="Calibri"/>
        </w:rPr>
      </w:pPr>
    </w:p>
    <w:p w14:paraId="40B9B100" w14:textId="77777777" w:rsidR="00A01149" w:rsidRPr="005D2D8E" w:rsidRDefault="00A01149" w:rsidP="00A01149">
      <w:pPr>
        <w:pStyle w:val="ProductList-SubSubSectionHeading"/>
        <w:outlineLvl w:val="2"/>
        <w:rPr>
          <w:rFonts w:ascii="Calibri" w:eastAsia="PMingLiU" w:hAnsi="Calibri" w:cs="Calibri"/>
        </w:rPr>
      </w:pPr>
      <w:bookmarkStart w:id="54" w:name="_Toc42764855"/>
      <w:bookmarkStart w:id="55" w:name="_Toc44323949"/>
      <w:bookmarkStart w:id="56" w:name="_Toc116937977"/>
      <w:r w:rsidRPr="005D2D8E">
        <w:rPr>
          <w:rFonts w:ascii="Calibri" w:eastAsia="PMingLiU" w:hAnsi="Calibri" w:cs="Calibri"/>
        </w:rPr>
        <w:t>生物識別資料</w:t>
      </w:r>
      <w:bookmarkEnd w:id="54"/>
      <w:bookmarkEnd w:id="55"/>
      <w:bookmarkEnd w:id="56"/>
    </w:p>
    <w:p w14:paraId="2EC814B5" w14:textId="77777777" w:rsidR="00A01149" w:rsidRPr="005D2D8E" w:rsidRDefault="00A01149" w:rsidP="00923C5A">
      <w:pPr>
        <w:pStyle w:val="ProductList-Body"/>
        <w:ind w:right="90"/>
        <w:rPr>
          <w:rFonts w:ascii="Calibri" w:eastAsia="PMingLiU" w:hAnsi="Calibri" w:cs="Calibri"/>
        </w:rPr>
      </w:pPr>
      <w:r w:rsidRPr="005D2D8E">
        <w:rPr>
          <w:rFonts w:ascii="Calibri" w:eastAsia="PMingLiU" w:hAnsi="Calibri" w:cs="Calibri"/>
        </w:rPr>
        <w:t>若客戶使用專業服務來處理生物識別資料，客戶應負責：</w:t>
      </w:r>
      <w:r w:rsidRPr="005D2D8E">
        <w:rPr>
          <w:rFonts w:ascii="Calibri" w:eastAsia="PMingLiU" w:hAnsi="Calibri" w:cs="Calibri"/>
        </w:rPr>
        <w:t xml:space="preserve">(i) </w:t>
      </w:r>
      <w:r w:rsidRPr="005D2D8E">
        <w:rPr>
          <w:rFonts w:ascii="Calibri" w:eastAsia="PMingLiU" w:hAnsi="Calibri" w:cs="Calibri"/>
        </w:rPr>
        <w:t>通知資料當事人，包括保留期間和銷毀的相關通知；</w:t>
      </w:r>
      <w:r w:rsidRPr="005D2D8E">
        <w:rPr>
          <w:rFonts w:ascii="Calibri" w:eastAsia="PMingLiU" w:hAnsi="Calibri" w:cs="Calibri"/>
        </w:rPr>
        <w:t xml:space="preserve">(ii) </w:t>
      </w:r>
      <w:r w:rsidRPr="005D2D8E">
        <w:rPr>
          <w:rFonts w:ascii="Calibri" w:eastAsia="PMingLiU" w:hAnsi="Calibri" w:cs="Calibri"/>
        </w:rPr>
        <w:t>取得資料當事人的同意；和</w:t>
      </w:r>
      <w:r w:rsidRPr="005D2D8E">
        <w:rPr>
          <w:rFonts w:ascii="Calibri" w:eastAsia="PMingLiU" w:hAnsi="Calibri" w:cs="Calibri"/>
        </w:rPr>
        <w:t xml:space="preserve"> (iii) </w:t>
      </w:r>
      <w:r w:rsidRPr="005D2D8E">
        <w:rPr>
          <w:rFonts w:ascii="Calibri" w:eastAsia="PMingLiU" w:hAnsi="Calibri" w:cs="Calibri"/>
        </w:rPr>
        <w:t>完全依適用的資料保護要求所要求適當刪除生物識別資料。</w:t>
      </w:r>
      <w:r w:rsidRPr="005D2D8E">
        <w:rPr>
          <w:rFonts w:ascii="Calibri" w:eastAsia="PMingLiU" w:hAnsi="Calibri" w:cs="Calibri"/>
        </w:rPr>
        <w:t xml:space="preserve">Microsoft </w:t>
      </w:r>
      <w:r w:rsidRPr="005D2D8E">
        <w:rPr>
          <w:rFonts w:ascii="Calibri" w:eastAsia="PMingLiU" w:hAnsi="Calibri" w:cs="Calibri"/>
        </w:rPr>
        <w:t>將依照客戶的書面指示</w:t>
      </w:r>
      <w:r w:rsidRPr="005D2D8E">
        <w:rPr>
          <w:rFonts w:ascii="Calibri" w:eastAsia="PMingLiU" w:hAnsi="Calibri" w:cs="Calibri"/>
        </w:rPr>
        <w:t xml:space="preserve"> (</w:t>
      </w:r>
      <w:r w:rsidRPr="005D2D8E">
        <w:rPr>
          <w:rFonts w:ascii="Calibri" w:eastAsia="PMingLiU" w:hAnsi="Calibri" w:cs="Calibri"/>
        </w:rPr>
        <w:t>如前述「處理者及控制者的角色與責任」一節所規定</w:t>
      </w:r>
      <w:r w:rsidRPr="005D2D8E">
        <w:rPr>
          <w:rFonts w:ascii="Calibri" w:eastAsia="PMingLiU" w:hAnsi="Calibri" w:cs="Calibri"/>
        </w:rPr>
        <w:t xml:space="preserve">) </w:t>
      </w:r>
      <w:r w:rsidRPr="005D2D8E">
        <w:rPr>
          <w:rFonts w:ascii="Calibri" w:eastAsia="PMingLiU" w:hAnsi="Calibri" w:cs="Calibri"/>
        </w:rPr>
        <w:t>處理該生物識別資料，並依照本</w:t>
      </w:r>
      <w:r w:rsidRPr="005D2D8E">
        <w:rPr>
          <w:rFonts w:ascii="Calibri" w:eastAsia="PMingLiU" w:hAnsi="Calibri" w:cs="Calibri"/>
        </w:rPr>
        <w:t xml:space="preserve"> DPA </w:t>
      </w:r>
      <w:r w:rsidRPr="005D2D8E">
        <w:rPr>
          <w:rFonts w:ascii="Calibri" w:eastAsia="PMingLiU" w:hAnsi="Calibri" w:cs="Calibri"/>
        </w:rPr>
        <w:t>中的資料安全性及保護條款保護該生物識別資料。就本節所述用途而言，「生物識別資料」的意義係依</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4 </w:t>
      </w:r>
      <w:r w:rsidRPr="005D2D8E">
        <w:rPr>
          <w:rFonts w:ascii="Calibri" w:eastAsia="PMingLiU" w:hAnsi="Calibri" w:cs="Calibri"/>
        </w:rPr>
        <w:t>條以及其他資料保護要求中的等效條款</w:t>
      </w:r>
      <w:r w:rsidRPr="005D2D8E">
        <w:rPr>
          <w:rFonts w:ascii="Calibri" w:eastAsia="PMingLiU" w:hAnsi="Calibri" w:cs="Calibri"/>
        </w:rPr>
        <w:t xml:space="preserve"> (</w:t>
      </w:r>
      <w:r w:rsidRPr="005D2D8E">
        <w:rPr>
          <w:rFonts w:ascii="Calibri" w:eastAsia="PMingLiU" w:hAnsi="Calibri" w:cs="Calibri"/>
        </w:rPr>
        <w:t>若有適用</w:t>
      </w:r>
      <w:r w:rsidRPr="005D2D8E">
        <w:rPr>
          <w:rFonts w:ascii="Calibri" w:eastAsia="PMingLiU" w:hAnsi="Calibri" w:cs="Calibri"/>
        </w:rPr>
        <w:t xml:space="preserve">) </w:t>
      </w:r>
      <w:r w:rsidRPr="005D2D8E">
        <w:rPr>
          <w:rFonts w:ascii="Calibri" w:eastAsia="PMingLiU" w:hAnsi="Calibri" w:cs="Calibri"/>
        </w:rPr>
        <w:t>中所列。</w:t>
      </w:r>
    </w:p>
    <w:p w14:paraId="4CCF3713" w14:textId="77777777" w:rsidR="00A01149" w:rsidRPr="005D2D8E" w:rsidRDefault="00A01149" w:rsidP="00A01149">
      <w:pPr>
        <w:pStyle w:val="ProductList-Body"/>
        <w:rPr>
          <w:rFonts w:ascii="Calibri" w:eastAsia="PMingLiU" w:hAnsi="Calibri" w:cs="Calibri"/>
        </w:rPr>
      </w:pPr>
    </w:p>
    <w:p w14:paraId="4480AD24" w14:textId="77777777" w:rsidR="00A01149" w:rsidRPr="005D2D8E" w:rsidRDefault="00A01149" w:rsidP="00A01149">
      <w:pPr>
        <w:pStyle w:val="ProductList-SubSubSectionHeading"/>
        <w:outlineLvl w:val="2"/>
        <w:rPr>
          <w:rFonts w:ascii="Calibri" w:eastAsia="PMingLiU" w:hAnsi="Calibri" w:cs="Calibri"/>
        </w:rPr>
      </w:pPr>
      <w:bookmarkStart w:id="57" w:name="_Toc116937978"/>
      <w:r w:rsidRPr="005D2D8E">
        <w:rPr>
          <w:rFonts w:ascii="Calibri" w:eastAsia="PMingLiU" w:hAnsi="Calibri" w:cs="Calibri"/>
        </w:rPr>
        <w:t>如何連絡</w:t>
      </w:r>
      <w:r w:rsidRPr="005D2D8E">
        <w:rPr>
          <w:rFonts w:ascii="Calibri" w:eastAsia="PMingLiU" w:hAnsi="Calibri" w:cs="Calibri"/>
        </w:rPr>
        <w:t xml:space="preserve"> Microsoft</w:t>
      </w:r>
      <w:bookmarkEnd w:id="57"/>
    </w:p>
    <w:p w14:paraId="177F24BC" w14:textId="77777777" w:rsidR="00A01149" w:rsidRPr="005D2D8E" w:rsidRDefault="00A01149" w:rsidP="00A01149">
      <w:pPr>
        <w:pStyle w:val="ProductList-Body"/>
        <w:rPr>
          <w:rFonts w:ascii="Calibri" w:eastAsia="PMingLiU" w:hAnsi="Calibri" w:cs="Calibri"/>
          <w:color w:val="00188F"/>
        </w:rPr>
      </w:pPr>
      <w:r w:rsidRPr="005D2D8E">
        <w:rPr>
          <w:rFonts w:ascii="Calibri" w:eastAsia="PMingLiU" w:hAnsi="Calibri" w:cs="Calibri"/>
        </w:rPr>
        <w:t>若客戶相信</w:t>
      </w:r>
      <w:r w:rsidRPr="005D2D8E">
        <w:rPr>
          <w:rFonts w:ascii="Calibri" w:eastAsia="PMingLiU" w:hAnsi="Calibri" w:cs="Calibri"/>
        </w:rPr>
        <w:t xml:space="preserve"> Microsoft </w:t>
      </w:r>
      <w:r w:rsidRPr="005D2D8E">
        <w:rPr>
          <w:rFonts w:ascii="Calibri" w:eastAsia="PMingLiU" w:hAnsi="Calibri" w:cs="Calibri"/>
        </w:rPr>
        <w:t>並未遵守其隱私權或安全性承諾，則客戶得連絡客戶支援或使用</w:t>
      </w:r>
      <w:r w:rsidRPr="005D2D8E">
        <w:rPr>
          <w:rFonts w:ascii="Calibri" w:eastAsia="PMingLiU" w:hAnsi="Calibri" w:cs="Calibri"/>
        </w:rPr>
        <w:t xml:space="preserve"> Microsoft </w:t>
      </w:r>
      <w:r w:rsidRPr="005D2D8E">
        <w:rPr>
          <w:rFonts w:ascii="Calibri" w:eastAsia="PMingLiU" w:hAnsi="Calibri" w:cs="Calibri"/>
        </w:rPr>
        <w:t>的隱私權網路表單</w:t>
      </w:r>
      <w:r w:rsidRPr="005D2D8E">
        <w:rPr>
          <w:rFonts w:ascii="Calibri" w:eastAsia="PMingLiU" w:hAnsi="Calibri" w:cs="Calibri"/>
        </w:rPr>
        <w:t xml:space="preserve"> (</w:t>
      </w:r>
      <w:r w:rsidRPr="005D2D8E">
        <w:rPr>
          <w:rFonts w:ascii="Calibri" w:eastAsia="PMingLiU" w:hAnsi="Calibri" w:cs="Calibri"/>
        </w:rPr>
        <w:t>位於</w:t>
      </w:r>
      <w:r w:rsidRPr="005D2D8E">
        <w:rPr>
          <w:rFonts w:ascii="Calibri" w:eastAsia="PMingLiU" w:hAnsi="Calibri" w:cs="Calibri"/>
        </w:rPr>
        <w:t xml:space="preserve"> </w:t>
      </w:r>
      <w:hyperlink r:id="rId13" w:history="1">
        <w:r w:rsidRPr="005D2D8E">
          <w:rPr>
            <w:rStyle w:val="Hyperlink"/>
            <w:rFonts w:ascii="Calibri" w:eastAsia="PMingLiU" w:hAnsi="Calibri" w:cs="Calibri"/>
            <w:szCs w:val="18"/>
          </w:rPr>
          <w:t>http://go.microsoft.com/?linkid=9846224</w:t>
        </w:r>
      </w:hyperlink>
      <w:r w:rsidRPr="005D2D8E">
        <w:rPr>
          <w:rStyle w:val="Hyperlink"/>
          <w:rFonts w:ascii="Calibri" w:eastAsia="PMingLiU" w:hAnsi="Calibri" w:cs="Calibri"/>
          <w:szCs w:val="18"/>
        </w:rPr>
        <w:t>)</w:t>
      </w:r>
      <w:r w:rsidRPr="00923C5A">
        <w:rPr>
          <w:rStyle w:val="Hyperlink"/>
          <w:rFonts w:ascii="Calibri" w:eastAsia="PMingLiU" w:hAnsi="Calibri" w:cs="Calibri"/>
          <w:szCs w:val="18"/>
          <w:u w:val="none"/>
        </w:rPr>
        <w:t>。</w:t>
      </w:r>
      <w:r w:rsidRPr="005D2D8E">
        <w:rPr>
          <w:rFonts w:ascii="Calibri" w:eastAsia="PMingLiU" w:hAnsi="Calibri" w:cs="Calibri"/>
        </w:rPr>
        <w:t xml:space="preserve">Microsoft </w:t>
      </w:r>
      <w:r w:rsidRPr="005D2D8E">
        <w:rPr>
          <w:rFonts w:ascii="Calibri" w:eastAsia="PMingLiU" w:hAnsi="Calibri" w:cs="Calibri"/>
        </w:rPr>
        <w:t>郵寄地址：</w:t>
      </w:r>
    </w:p>
    <w:p w14:paraId="03B0EDEF" w14:textId="77777777" w:rsidR="00A01149" w:rsidRPr="005D2D8E" w:rsidRDefault="00A01149" w:rsidP="00A01149">
      <w:pPr>
        <w:pStyle w:val="ProductList-Body"/>
        <w:rPr>
          <w:rFonts w:ascii="Calibri" w:eastAsia="PMingLiU" w:hAnsi="Calibri" w:cs="Calibri"/>
          <w:b/>
        </w:rPr>
      </w:pPr>
    </w:p>
    <w:p w14:paraId="35A48EB1" w14:textId="77777777" w:rsidR="00A01149" w:rsidRPr="005D2D8E" w:rsidRDefault="00A01149" w:rsidP="00A01149">
      <w:pPr>
        <w:pStyle w:val="ProductList-Body"/>
        <w:ind w:left="720"/>
        <w:rPr>
          <w:rFonts w:ascii="Calibri" w:eastAsia="PMingLiU" w:hAnsi="Calibri" w:cs="Calibri"/>
          <w:b/>
        </w:rPr>
      </w:pPr>
      <w:r w:rsidRPr="005D2D8E">
        <w:rPr>
          <w:rFonts w:ascii="Calibri" w:eastAsia="PMingLiU" w:hAnsi="Calibri" w:cs="Calibri"/>
          <w:b/>
        </w:rPr>
        <w:t xml:space="preserve">Microsoft Enterprise </w:t>
      </w:r>
      <w:r w:rsidRPr="005D2D8E">
        <w:rPr>
          <w:rFonts w:ascii="Calibri" w:eastAsia="PMingLiU" w:hAnsi="Calibri" w:cs="Calibri"/>
          <w:b/>
        </w:rPr>
        <w:t>服務隱私權</w:t>
      </w:r>
    </w:p>
    <w:p w14:paraId="0502DDDE" w14:textId="77777777" w:rsidR="00A01149" w:rsidRPr="005D2D8E" w:rsidRDefault="00A01149" w:rsidP="00A01149">
      <w:pPr>
        <w:pStyle w:val="ProductList-Body"/>
        <w:ind w:left="720"/>
        <w:rPr>
          <w:rFonts w:ascii="Calibri" w:eastAsia="PMingLiU" w:hAnsi="Calibri" w:cs="Calibri"/>
        </w:rPr>
      </w:pPr>
      <w:r w:rsidRPr="005D2D8E">
        <w:rPr>
          <w:rFonts w:ascii="Calibri" w:eastAsia="PMingLiU" w:hAnsi="Calibri" w:cs="Calibri"/>
        </w:rPr>
        <w:t>Microsoft Corporation</w:t>
      </w:r>
    </w:p>
    <w:p w14:paraId="5A063EA6" w14:textId="77777777" w:rsidR="00A01149" w:rsidRPr="005D2D8E" w:rsidRDefault="00A01149" w:rsidP="00A01149">
      <w:pPr>
        <w:pStyle w:val="ProductList-Body"/>
        <w:ind w:left="720"/>
        <w:rPr>
          <w:rFonts w:ascii="Calibri" w:eastAsia="PMingLiU" w:hAnsi="Calibri" w:cs="Calibri"/>
        </w:rPr>
      </w:pPr>
      <w:r w:rsidRPr="005D2D8E">
        <w:rPr>
          <w:rFonts w:ascii="Calibri" w:eastAsia="PMingLiU" w:hAnsi="Calibri" w:cs="Calibri"/>
        </w:rPr>
        <w:t>One Microsoft Way</w:t>
      </w:r>
    </w:p>
    <w:p w14:paraId="3C9E5E91" w14:textId="77777777" w:rsidR="00A01149" w:rsidRPr="005D2D8E" w:rsidRDefault="00A01149" w:rsidP="00A01149">
      <w:pPr>
        <w:pStyle w:val="ProductList-Body"/>
        <w:ind w:left="720"/>
        <w:rPr>
          <w:rFonts w:ascii="Calibri" w:eastAsia="PMingLiU" w:hAnsi="Calibri" w:cs="Calibri"/>
        </w:rPr>
      </w:pPr>
      <w:r w:rsidRPr="005D2D8E">
        <w:rPr>
          <w:rFonts w:ascii="Calibri" w:eastAsia="PMingLiU" w:hAnsi="Calibri" w:cs="Calibri"/>
        </w:rPr>
        <w:t>Redmond, Washington 98052 USA</w:t>
      </w:r>
    </w:p>
    <w:p w14:paraId="229EA89C" w14:textId="77777777" w:rsidR="00A01149" w:rsidRPr="005D2D8E" w:rsidRDefault="00A01149" w:rsidP="00A01149">
      <w:pPr>
        <w:pStyle w:val="ProductList-Body"/>
        <w:rPr>
          <w:rFonts w:ascii="Calibri" w:eastAsia="PMingLiU" w:hAnsi="Calibri" w:cs="Calibri"/>
        </w:rPr>
      </w:pPr>
    </w:p>
    <w:p w14:paraId="3BB72A89"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 xml:space="preserve">Microsoft Ireland Operations Limited </w:t>
      </w:r>
      <w:r w:rsidRPr="005D2D8E">
        <w:rPr>
          <w:rFonts w:ascii="Calibri" w:eastAsia="PMingLiU" w:hAnsi="Calibri" w:cs="Calibri"/>
        </w:rPr>
        <w:t>是</w:t>
      </w:r>
      <w:r w:rsidRPr="005D2D8E">
        <w:rPr>
          <w:rFonts w:ascii="Calibri" w:eastAsia="PMingLiU" w:hAnsi="Calibri" w:cs="Calibri"/>
        </w:rPr>
        <w:t xml:space="preserve"> Microsoft </w:t>
      </w:r>
      <w:r w:rsidRPr="005D2D8E">
        <w:rPr>
          <w:rFonts w:ascii="Calibri" w:eastAsia="PMingLiU" w:hAnsi="Calibri" w:cs="Calibri"/>
        </w:rPr>
        <w:t>在歐洲經濟區和瑞士的資料保護代表。</w:t>
      </w:r>
      <w:r w:rsidRPr="005D2D8E">
        <w:rPr>
          <w:rFonts w:ascii="Calibri" w:eastAsia="PMingLiU" w:hAnsi="Calibri" w:cs="Calibri"/>
        </w:rPr>
        <w:t xml:space="preserve">Microsoft Ireland Operations Limited </w:t>
      </w:r>
      <w:r w:rsidRPr="005D2D8E">
        <w:rPr>
          <w:rFonts w:ascii="Calibri" w:eastAsia="PMingLiU" w:hAnsi="Calibri" w:cs="Calibri"/>
        </w:rPr>
        <w:t>的隱私權代表可透過以下地址聯繫：</w:t>
      </w:r>
    </w:p>
    <w:p w14:paraId="7CE796A4" w14:textId="77777777" w:rsidR="00A01149" w:rsidRPr="005D2D8E" w:rsidRDefault="00A01149" w:rsidP="00A01149">
      <w:pPr>
        <w:pStyle w:val="ProductList-Body"/>
        <w:rPr>
          <w:rFonts w:ascii="Calibri" w:eastAsia="PMingLiU" w:hAnsi="Calibri" w:cs="Calibri"/>
        </w:rPr>
      </w:pPr>
    </w:p>
    <w:p w14:paraId="5B8B1FB7" w14:textId="77777777" w:rsidR="00A01149" w:rsidRPr="005D2D8E" w:rsidRDefault="00A01149" w:rsidP="00A01149">
      <w:pPr>
        <w:pStyle w:val="ProductList-Body"/>
        <w:ind w:left="720"/>
        <w:rPr>
          <w:rFonts w:ascii="Calibri" w:eastAsia="PMingLiU" w:hAnsi="Calibri" w:cs="Calibri"/>
          <w:lang w:val="en-US"/>
        </w:rPr>
      </w:pPr>
      <w:r w:rsidRPr="005D2D8E">
        <w:rPr>
          <w:rFonts w:ascii="Calibri" w:eastAsia="PMingLiU" w:hAnsi="Calibri" w:cs="Calibri"/>
          <w:b/>
          <w:lang w:val="en-US"/>
        </w:rPr>
        <w:t>Microsoft Ireland Operations, Ltd</w:t>
      </w:r>
      <w:r w:rsidRPr="005D2D8E">
        <w:rPr>
          <w:rFonts w:ascii="Calibri" w:eastAsia="PMingLiU" w:hAnsi="Calibri" w:cs="Calibri"/>
        </w:rPr>
        <w:t>。</w:t>
      </w:r>
    </w:p>
    <w:p w14:paraId="034C9F5A" w14:textId="77777777" w:rsidR="00A01149" w:rsidRPr="005D2D8E" w:rsidRDefault="00A01149" w:rsidP="00A01149">
      <w:pPr>
        <w:pStyle w:val="ProductList-Body"/>
        <w:ind w:left="720"/>
        <w:rPr>
          <w:rFonts w:ascii="Calibri" w:eastAsia="PMingLiU" w:hAnsi="Calibri" w:cs="Calibri"/>
          <w:lang w:val="en-US"/>
        </w:rPr>
      </w:pPr>
      <w:r w:rsidRPr="005D2D8E">
        <w:rPr>
          <w:rFonts w:ascii="Calibri" w:eastAsia="PMingLiU" w:hAnsi="Calibri" w:cs="Calibri"/>
        </w:rPr>
        <w:t>收件人</w:t>
      </w:r>
      <w:r w:rsidRPr="005D2D8E">
        <w:rPr>
          <w:rFonts w:ascii="Calibri" w:eastAsia="PMingLiU" w:hAnsi="Calibri" w:cs="Calibri"/>
          <w:lang w:val="en-US"/>
        </w:rPr>
        <w:t>：</w:t>
      </w:r>
      <w:r w:rsidRPr="005D2D8E">
        <w:rPr>
          <w:rFonts w:ascii="Calibri" w:eastAsia="PMingLiU" w:hAnsi="Calibri" w:cs="Calibri"/>
          <w:lang w:val="en-US"/>
        </w:rPr>
        <w:t>Data Protection</w:t>
      </w:r>
    </w:p>
    <w:p w14:paraId="2D89FA71" w14:textId="77777777" w:rsidR="00A01149" w:rsidRPr="005D2D8E" w:rsidRDefault="00A01149" w:rsidP="00A01149">
      <w:pPr>
        <w:pStyle w:val="ProductList-Body"/>
        <w:ind w:left="720"/>
        <w:rPr>
          <w:rFonts w:ascii="Calibri" w:eastAsia="PMingLiU" w:hAnsi="Calibri" w:cs="Calibri"/>
          <w:lang w:val="en-US"/>
        </w:rPr>
      </w:pPr>
      <w:r w:rsidRPr="005D2D8E">
        <w:rPr>
          <w:rFonts w:ascii="Calibri" w:eastAsia="PMingLiU" w:hAnsi="Calibri" w:cs="Calibri"/>
          <w:lang w:val="en-US"/>
        </w:rPr>
        <w:t>One Microsoft Place</w:t>
      </w:r>
    </w:p>
    <w:p w14:paraId="2159841E" w14:textId="77777777" w:rsidR="00A01149" w:rsidRPr="005D2D8E" w:rsidRDefault="00A01149" w:rsidP="00A01149">
      <w:pPr>
        <w:pStyle w:val="ProductList-Body"/>
        <w:ind w:left="720"/>
        <w:rPr>
          <w:rFonts w:ascii="Calibri" w:eastAsia="PMingLiU" w:hAnsi="Calibri" w:cs="Calibri"/>
          <w:lang w:val="en-US"/>
        </w:rPr>
      </w:pPr>
      <w:r w:rsidRPr="005D2D8E">
        <w:rPr>
          <w:rFonts w:ascii="Calibri" w:eastAsia="PMingLiU" w:hAnsi="Calibri" w:cs="Calibri"/>
          <w:lang w:val="en-US"/>
        </w:rPr>
        <w:t>South County Business Park</w:t>
      </w:r>
    </w:p>
    <w:p w14:paraId="022E2CD2" w14:textId="77777777" w:rsidR="00A01149" w:rsidRPr="005D2D8E" w:rsidRDefault="00A01149" w:rsidP="00A01149">
      <w:pPr>
        <w:pStyle w:val="ProductList-Body"/>
        <w:ind w:left="720"/>
        <w:rPr>
          <w:rFonts w:ascii="Calibri" w:eastAsia="PMingLiU" w:hAnsi="Calibri" w:cs="Calibri"/>
        </w:rPr>
      </w:pPr>
      <w:r w:rsidRPr="005D2D8E">
        <w:rPr>
          <w:rFonts w:ascii="Calibri" w:eastAsia="PMingLiU" w:hAnsi="Calibri" w:cs="Calibri"/>
        </w:rPr>
        <w:t>Leopardstown</w:t>
      </w:r>
    </w:p>
    <w:p w14:paraId="407A376D" w14:textId="77777777" w:rsidR="00A01149" w:rsidRPr="005D2D8E" w:rsidRDefault="00A01149" w:rsidP="00A01149">
      <w:pPr>
        <w:pStyle w:val="ProductList-Body"/>
        <w:ind w:left="720"/>
        <w:rPr>
          <w:rFonts w:ascii="Calibri" w:eastAsia="PMingLiU" w:hAnsi="Calibri" w:cs="Calibri"/>
        </w:rPr>
      </w:pPr>
      <w:r w:rsidRPr="005D2D8E">
        <w:rPr>
          <w:rFonts w:ascii="Calibri" w:eastAsia="PMingLiU" w:hAnsi="Calibri" w:cs="Calibri"/>
        </w:rPr>
        <w:t>Dublin 18, D18 P521</w:t>
      </w:r>
      <w:bookmarkStart w:id="58" w:name="_Hlk495669384"/>
      <w:bookmarkStart w:id="59" w:name="_Toc431459514"/>
      <w:bookmarkStart w:id="60" w:name="DataProcessingTerms"/>
      <w:bookmarkStart w:id="61" w:name="_Toc489605587"/>
      <w:r w:rsidRPr="005D2D8E">
        <w:rPr>
          <w:rFonts w:ascii="Calibri" w:eastAsia="PMingLiU" w:hAnsi="Calibri" w:cs="Calibri"/>
        </w:rPr>
        <w:t>, Ireland</w:t>
      </w:r>
      <w:bookmarkEnd w:id="58"/>
      <w:bookmarkEnd w:id="59"/>
      <w:bookmarkEnd w:id="60"/>
      <w:bookmarkEnd w:id="61"/>
    </w:p>
    <w:p w14:paraId="2BAD20DA" w14:textId="77777777" w:rsidR="00A01149" w:rsidRPr="005D2D8E" w:rsidRDefault="00A01149" w:rsidP="00A01149">
      <w:pPr>
        <w:rPr>
          <w:rFonts w:ascii="Calibri" w:eastAsia="PMingLiU" w:hAnsi="Calibri" w:cs="Calibri"/>
          <w:sz w:val="18"/>
        </w:rPr>
      </w:pPr>
      <w:r w:rsidRPr="005D2D8E">
        <w:rPr>
          <w:rFonts w:ascii="Calibri" w:eastAsia="PMingLiU" w:hAnsi="Calibri" w:cs="Calibri"/>
        </w:rPr>
        <w:br w:type="page"/>
      </w:r>
    </w:p>
    <w:p w14:paraId="2BD203EB" w14:textId="77777777" w:rsidR="00A01149" w:rsidRPr="005D2D8E" w:rsidRDefault="00A01149" w:rsidP="00A01149">
      <w:pPr>
        <w:pStyle w:val="ProductList-SectionHeading"/>
        <w:spacing w:after="0"/>
        <w:outlineLvl w:val="0"/>
        <w:rPr>
          <w:rFonts w:ascii="Calibri" w:eastAsia="PMingLiU" w:hAnsi="Calibri" w:cs="Calibri"/>
        </w:rPr>
      </w:pPr>
      <w:bookmarkStart w:id="62" w:name="_Toc116937979"/>
      <w:r w:rsidRPr="005D2D8E">
        <w:rPr>
          <w:rFonts w:ascii="Calibri" w:eastAsia="PMingLiU" w:hAnsi="Calibri" w:cs="Calibri"/>
        </w:rPr>
        <w:lastRenderedPageBreak/>
        <w:t>附錄</w:t>
      </w:r>
      <w:r w:rsidRPr="005D2D8E">
        <w:rPr>
          <w:rFonts w:ascii="Calibri" w:eastAsia="PMingLiU" w:hAnsi="Calibri" w:cs="Calibri"/>
        </w:rPr>
        <w:t xml:space="preserve"> </w:t>
      </w:r>
      <w:r w:rsidRPr="00923C5A">
        <w:rPr>
          <w:rFonts w:eastAsia="PMingLiU" w:cstheme="majorHAnsi"/>
        </w:rPr>
        <w:t>A</w:t>
      </w:r>
      <w:r w:rsidRPr="005D2D8E">
        <w:rPr>
          <w:rFonts w:ascii="Calibri" w:eastAsia="PMingLiU" w:hAnsi="Calibri" w:cs="Calibri"/>
        </w:rPr>
        <w:t xml:space="preserve"> – </w:t>
      </w:r>
      <w:r w:rsidRPr="005D2D8E">
        <w:rPr>
          <w:rFonts w:ascii="Calibri" w:eastAsia="PMingLiU" w:hAnsi="Calibri" w:cs="Calibri"/>
        </w:rPr>
        <w:t>安全措施</w:t>
      </w:r>
      <w:bookmarkEnd w:id="62"/>
    </w:p>
    <w:p w14:paraId="32ED151B" w14:textId="77777777" w:rsidR="00A01149" w:rsidRPr="005D2D8E" w:rsidRDefault="00A01149" w:rsidP="00A01149">
      <w:pPr>
        <w:pStyle w:val="ProductList-Body"/>
        <w:rPr>
          <w:rFonts w:ascii="Calibri" w:eastAsia="PMingLiU" w:hAnsi="Calibri" w:cs="Calibri"/>
        </w:rPr>
      </w:pPr>
    </w:p>
    <w:p w14:paraId="4C4F7244" w14:textId="77777777" w:rsidR="00A01149" w:rsidRPr="005D2D8E" w:rsidRDefault="00A01149" w:rsidP="00A01149">
      <w:pPr>
        <w:pStyle w:val="ProductList-Body"/>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已針對專業服務資料實施並將維護下列安全措施，其中併入本</w:t>
      </w:r>
      <w:r w:rsidRPr="005D2D8E">
        <w:rPr>
          <w:rFonts w:ascii="Calibri" w:eastAsia="PMingLiU" w:hAnsi="Calibri" w:cs="Calibri"/>
        </w:rPr>
        <w:t xml:space="preserve"> DPA (</w:t>
      </w:r>
      <w:r w:rsidRPr="005D2D8E">
        <w:rPr>
          <w:rFonts w:ascii="Calibri" w:eastAsia="PMingLiU" w:hAnsi="Calibri" w:cs="Calibri"/>
        </w:rPr>
        <w:t>包括</w:t>
      </w:r>
      <w:r w:rsidRPr="005D2D8E">
        <w:rPr>
          <w:rFonts w:ascii="Calibri" w:eastAsia="PMingLiU" w:hAnsi="Calibri" w:cs="Calibri"/>
        </w:rPr>
        <w:t xml:space="preserve"> GDPR </w:t>
      </w:r>
      <w:r w:rsidRPr="005D2D8E">
        <w:rPr>
          <w:rFonts w:ascii="Calibri" w:eastAsia="PMingLiU" w:hAnsi="Calibri" w:cs="Calibri"/>
        </w:rPr>
        <w:t>條款</w:t>
      </w:r>
      <w:r w:rsidRPr="005D2D8E">
        <w:rPr>
          <w:rFonts w:ascii="Calibri" w:eastAsia="PMingLiU" w:hAnsi="Calibri" w:cs="Calibri"/>
        </w:rPr>
        <w:t xml:space="preserve">) </w:t>
      </w:r>
      <w:r w:rsidRPr="005D2D8E">
        <w:rPr>
          <w:rFonts w:ascii="Calibri" w:eastAsia="PMingLiU" w:hAnsi="Calibri" w:cs="Calibri"/>
        </w:rPr>
        <w:t>中之安全性承諾，均屬</w:t>
      </w:r>
      <w:r w:rsidRPr="005D2D8E">
        <w:rPr>
          <w:rFonts w:ascii="Calibri" w:eastAsia="PMingLiU" w:hAnsi="Calibri" w:cs="Calibri"/>
        </w:rPr>
        <w:t xml:space="preserve"> Microsoft </w:t>
      </w:r>
      <w:r w:rsidRPr="005D2D8E">
        <w:rPr>
          <w:rFonts w:ascii="Calibri" w:eastAsia="PMingLiU" w:hAnsi="Calibri" w:cs="Calibri"/>
        </w:rPr>
        <w:t>在確保該等資料安全性方面所負有之全部責任。</w:t>
      </w:r>
    </w:p>
    <w:p w14:paraId="1EDF8328" w14:textId="77777777" w:rsidR="00A01149" w:rsidRPr="005D2D8E" w:rsidRDefault="00A01149" w:rsidP="00A01149">
      <w:pPr>
        <w:pStyle w:val="ProductList-Body"/>
        <w:rPr>
          <w:rFonts w:ascii="Calibri" w:eastAsia="PMingLiU" w:hAnsi="Calibri" w:cs="Calibr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A01149" w:rsidRPr="005D2D8E" w14:paraId="194931DB" w14:textId="77777777" w:rsidTr="002521CC">
        <w:trPr>
          <w:tblHeader/>
        </w:trPr>
        <w:tc>
          <w:tcPr>
            <w:tcW w:w="2610" w:type="dxa"/>
            <w:shd w:val="clear" w:color="auto" w:fill="0072C6"/>
          </w:tcPr>
          <w:p w14:paraId="7FB750F2" w14:textId="77777777" w:rsidR="00A01149" w:rsidRPr="005D2D8E" w:rsidRDefault="00A01149" w:rsidP="002521CC">
            <w:pPr>
              <w:pStyle w:val="ProductList-Body"/>
              <w:spacing w:before="20" w:after="20"/>
              <w:rPr>
                <w:rFonts w:ascii="Calibri" w:eastAsia="PMingLiU" w:hAnsi="Calibri" w:cs="Calibri"/>
                <w:color w:val="FFFFFF" w:themeColor="background1"/>
                <w:sz w:val="16"/>
                <w:szCs w:val="16"/>
              </w:rPr>
            </w:pPr>
            <w:r w:rsidRPr="005D2D8E">
              <w:rPr>
                <w:rFonts w:ascii="Calibri" w:eastAsia="PMingLiU" w:hAnsi="Calibri" w:cs="Calibri"/>
                <w:color w:val="FFFFFF" w:themeColor="background1"/>
                <w:sz w:val="16"/>
                <w:szCs w:val="16"/>
              </w:rPr>
              <w:t>領域</w:t>
            </w:r>
          </w:p>
        </w:tc>
        <w:tc>
          <w:tcPr>
            <w:tcW w:w="8190" w:type="dxa"/>
            <w:shd w:val="clear" w:color="auto" w:fill="0072C6"/>
          </w:tcPr>
          <w:p w14:paraId="36A955B1" w14:textId="77777777" w:rsidR="00A01149" w:rsidRPr="005D2D8E" w:rsidRDefault="00A01149" w:rsidP="002521CC">
            <w:pPr>
              <w:pStyle w:val="ProductList-Body"/>
              <w:spacing w:before="20" w:after="20"/>
              <w:rPr>
                <w:rFonts w:ascii="Calibri" w:eastAsia="PMingLiU" w:hAnsi="Calibri" w:cs="Calibri"/>
                <w:color w:val="FFFFFF" w:themeColor="background1"/>
                <w:sz w:val="16"/>
                <w:szCs w:val="16"/>
              </w:rPr>
            </w:pPr>
            <w:r w:rsidRPr="005D2D8E">
              <w:rPr>
                <w:rFonts w:ascii="Calibri" w:eastAsia="PMingLiU" w:hAnsi="Calibri" w:cs="Calibri"/>
                <w:color w:val="FFFFFF" w:themeColor="background1"/>
                <w:sz w:val="16"/>
                <w:szCs w:val="16"/>
              </w:rPr>
              <w:t>措施</w:t>
            </w:r>
          </w:p>
        </w:tc>
      </w:tr>
      <w:tr w:rsidR="00A01149" w:rsidRPr="005D2D8E" w14:paraId="4AFE626B" w14:textId="77777777" w:rsidTr="002521CC">
        <w:tc>
          <w:tcPr>
            <w:tcW w:w="2610" w:type="dxa"/>
            <w:vAlign w:val="center"/>
          </w:tcPr>
          <w:p w14:paraId="280A6E22"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szCs w:val="18"/>
              </w:rPr>
              <w:t>資訊安全組織</w:t>
            </w:r>
          </w:p>
        </w:tc>
        <w:tc>
          <w:tcPr>
            <w:tcW w:w="8190" w:type="dxa"/>
          </w:tcPr>
          <w:p w14:paraId="332FE472" w14:textId="77777777" w:rsidR="00A01149" w:rsidRPr="005D2D8E" w:rsidRDefault="00A01149" w:rsidP="002521CC">
            <w:pPr>
              <w:pStyle w:val="ProductList-Body"/>
              <w:rPr>
                <w:rFonts w:ascii="Calibri" w:eastAsia="PMingLiU" w:hAnsi="Calibri" w:cs="Calibri"/>
                <w:b/>
                <w:szCs w:val="18"/>
              </w:rPr>
            </w:pPr>
            <w:r w:rsidRPr="005D2D8E">
              <w:rPr>
                <w:rFonts w:ascii="Calibri" w:eastAsia="PMingLiU" w:hAnsi="Calibri" w:cs="Calibri"/>
                <w:b/>
                <w:szCs w:val="18"/>
              </w:rPr>
              <w:t>安全責任歸屬。</w:t>
            </w:r>
            <w:r w:rsidRPr="005D2D8E">
              <w:rPr>
                <w:rFonts w:ascii="Calibri" w:eastAsia="PMingLiU" w:hAnsi="Calibri" w:cs="Calibri"/>
                <w:szCs w:val="18"/>
              </w:rPr>
              <w:t xml:space="preserve">Microsoft </w:t>
            </w:r>
            <w:r w:rsidRPr="005D2D8E">
              <w:rPr>
                <w:rFonts w:ascii="Calibri" w:eastAsia="PMingLiU" w:hAnsi="Calibri" w:cs="Calibri"/>
                <w:szCs w:val="18"/>
              </w:rPr>
              <w:t>已指派一名以上的安全專員，負責協調並監控各項安全規定及程序。</w:t>
            </w:r>
          </w:p>
          <w:p w14:paraId="4F5BB7F0" w14:textId="77777777" w:rsidR="00A01149" w:rsidRPr="005D2D8E" w:rsidRDefault="00A01149" w:rsidP="002521CC">
            <w:pPr>
              <w:pStyle w:val="ProductList-Body"/>
              <w:rPr>
                <w:rFonts w:ascii="Calibri" w:eastAsia="PMingLiU" w:hAnsi="Calibri" w:cs="Calibri"/>
                <w:b/>
                <w:szCs w:val="18"/>
              </w:rPr>
            </w:pPr>
            <w:r w:rsidRPr="005D2D8E">
              <w:rPr>
                <w:rFonts w:ascii="Calibri" w:eastAsia="PMingLiU" w:hAnsi="Calibri" w:cs="Calibri"/>
                <w:b/>
                <w:szCs w:val="18"/>
              </w:rPr>
              <w:t>安全角色與責任。</w:t>
            </w:r>
            <w:r w:rsidRPr="005D2D8E">
              <w:rPr>
                <w:rFonts w:ascii="Calibri" w:eastAsia="PMingLiU" w:hAnsi="Calibri" w:cs="Calibri"/>
                <w:szCs w:val="18"/>
              </w:rPr>
              <w:t xml:space="preserve">Microsoft </w:t>
            </w:r>
            <w:r w:rsidRPr="005D2D8E">
              <w:rPr>
                <w:rFonts w:ascii="Calibri" w:eastAsia="PMingLiU" w:hAnsi="Calibri" w:cs="Calibri"/>
                <w:szCs w:val="18"/>
              </w:rPr>
              <w:t>人員在存取專業服務資料時，必須受到保密義務之拘束。</w:t>
            </w:r>
          </w:p>
          <w:p w14:paraId="0CAC59D1"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b/>
                <w:szCs w:val="18"/>
              </w:rPr>
              <w:t>風險管理計劃。</w:t>
            </w:r>
            <w:r w:rsidRPr="005D2D8E">
              <w:rPr>
                <w:rFonts w:ascii="Calibri" w:eastAsia="PMingLiU" w:hAnsi="Calibri" w:cs="Calibri"/>
                <w:szCs w:val="18"/>
              </w:rPr>
              <w:t xml:space="preserve">Microsoft </w:t>
            </w:r>
            <w:r w:rsidRPr="005D2D8E">
              <w:rPr>
                <w:rFonts w:ascii="Calibri" w:eastAsia="PMingLiU" w:hAnsi="Calibri" w:cs="Calibri"/>
                <w:szCs w:val="18"/>
              </w:rPr>
              <w:t>在處理專業服務資料之前，已完成風險評估。</w:t>
            </w:r>
            <w:r w:rsidRPr="005D2D8E">
              <w:rPr>
                <w:rFonts w:ascii="Calibri" w:eastAsia="PMingLiU" w:hAnsi="Calibri" w:cs="Calibri"/>
                <w:szCs w:val="18"/>
              </w:rPr>
              <w:t xml:space="preserve">Microsoft </w:t>
            </w:r>
            <w:r w:rsidRPr="005D2D8E">
              <w:rPr>
                <w:rFonts w:ascii="Calibri" w:eastAsia="PMingLiU" w:hAnsi="Calibri" w:cs="Calibri"/>
                <w:szCs w:val="18"/>
              </w:rPr>
              <w:t>將會依據其文件保留規定，保留已失效之安全文件。</w:t>
            </w:r>
          </w:p>
        </w:tc>
      </w:tr>
      <w:tr w:rsidR="00A01149" w:rsidRPr="005D2D8E" w14:paraId="10C0A7A1" w14:textId="77777777" w:rsidTr="002521CC">
        <w:tc>
          <w:tcPr>
            <w:tcW w:w="2610" w:type="dxa"/>
            <w:vAlign w:val="center"/>
          </w:tcPr>
          <w:p w14:paraId="1C128541"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szCs w:val="18"/>
              </w:rPr>
              <w:t>資產管理</w:t>
            </w:r>
          </w:p>
        </w:tc>
        <w:tc>
          <w:tcPr>
            <w:tcW w:w="8190" w:type="dxa"/>
          </w:tcPr>
          <w:p w14:paraId="0D8ED50D" w14:textId="77777777" w:rsidR="00A01149" w:rsidRPr="005D2D8E" w:rsidRDefault="00A01149" w:rsidP="002521CC">
            <w:pPr>
              <w:pStyle w:val="ProductList-Body"/>
              <w:rPr>
                <w:rFonts w:ascii="Calibri" w:eastAsia="PMingLiU" w:hAnsi="Calibri" w:cs="Calibri"/>
                <w:b/>
                <w:szCs w:val="18"/>
              </w:rPr>
            </w:pPr>
            <w:r w:rsidRPr="005D2D8E">
              <w:rPr>
                <w:rFonts w:ascii="Calibri" w:eastAsia="PMingLiU" w:hAnsi="Calibri" w:cs="Calibri"/>
                <w:b/>
                <w:szCs w:val="18"/>
              </w:rPr>
              <w:t>資產庫存。</w:t>
            </w:r>
            <w:r w:rsidRPr="005D2D8E">
              <w:rPr>
                <w:rFonts w:ascii="Calibri" w:eastAsia="PMingLiU" w:hAnsi="Calibri" w:cs="Calibri"/>
                <w:szCs w:val="18"/>
              </w:rPr>
              <w:t xml:space="preserve">Microsoft </w:t>
            </w:r>
            <w:r w:rsidRPr="005D2D8E">
              <w:rPr>
                <w:rFonts w:ascii="Calibri" w:eastAsia="PMingLiU" w:hAnsi="Calibri" w:cs="Calibri"/>
                <w:szCs w:val="18"/>
              </w:rPr>
              <w:t>會將用來儲存專業服務資料的所有媒體視為庫存，並加以妥善維護。只有經過書面授權、擁有相關存取權限的</w:t>
            </w:r>
            <w:r w:rsidRPr="005D2D8E">
              <w:rPr>
                <w:rFonts w:ascii="Calibri" w:eastAsia="PMingLiU" w:hAnsi="Calibri" w:cs="Calibri"/>
                <w:szCs w:val="18"/>
              </w:rPr>
              <w:t xml:space="preserve"> Microsoft </w:t>
            </w:r>
            <w:r w:rsidRPr="005D2D8E">
              <w:rPr>
                <w:rFonts w:ascii="Calibri" w:eastAsia="PMingLiU" w:hAnsi="Calibri" w:cs="Calibri"/>
                <w:szCs w:val="18"/>
              </w:rPr>
              <w:t>人員，方能存取該等媒體庫存。</w:t>
            </w:r>
          </w:p>
          <w:p w14:paraId="3B8FFD4F" w14:textId="77777777" w:rsidR="00A01149" w:rsidRPr="005D2D8E" w:rsidRDefault="00A01149" w:rsidP="002521CC">
            <w:pPr>
              <w:pStyle w:val="ProductList-Body"/>
              <w:rPr>
                <w:rFonts w:ascii="Calibri" w:eastAsia="PMingLiU" w:hAnsi="Calibri" w:cs="Calibri"/>
                <w:b/>
                <w:szCs w:val="18"/>
              </w:rPr>
            </w:pPr>
            <w:r w:rsidRPr="005D2D8E">
              <w:rPr>
                <w:rFonts w:ascii="Calibri" w:eastAsia="PMingLiU" w:hAnsi="Calibri" w:cs="Calibri"/>
                <w:b/>
                <w:szCs w:val="18"/>
              </w:rPr>
              <w:t>資產處理。</w:t>
            </w:r>
          </w:p>
          <w:p w14:paraId="1DF59246" w14:textId="77777777" w:rsidR="00A01149" w:rsidRPr="005D2D8E" w:rsidRDefault="00A01149" w:rsidP="002521CC">
            <w:pPr>
              <w:pStyle w:val="ProductList-Body"/>
              <w:ind w:left="158" w:hanging="158"/>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會將專業服務資料予以分類，以便於識別，並為其存取權設下適當限制。</w:t>
            </w:r>
          </w:p>
          <w:p w14:paraId="70F94159" w14:textId="77777777" w:rsidR="00A01149" w:rsidRPr="005D2D8E" w:rsidRDefault="00A01149" w:rsidP="002521CC">
            <w:pPr>
              <w:pStyle w:val="ProductList-Body"/>
              <w:ind w:left="158" w:hanging="158"/>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 Microsoft </w:t>
            </w:r>
            <w:r w:rsidRPr="005D2D8E">
              <w:rPr>
                <w:rFonts w:ascii="Calibri" w:eastAsia="PMingLiU" w:hAnsi="Calibri" w:cs="Calibri"/>
                <w:szCs w:val="18"/>
              </w:rPr>
              <w:t>針對專業服務資料之列印作業設有限制，並設有專門的程序來處置內含專業服務資料之書面資料。</w:t>
            </w:r>
          </w:p>
          <w:p w14:paraId="254CDCD5" w14:textId="77777777" w:rsidR="00A01149" w:rsidRPr="005D2D8E" w:rsidRDefault="00A01149" w:rsidP="002521CC">
            <w:pPr>
              <w:pStyle w:val="ProductList-Body"/>
              <w:ind w:left="158" w:hanging="158"/>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人員在將專業服務資料儲存於可攜式裝置上、從遠端存取專業服務資料，或是在</w:t>
            </w:r>
            <w:r w:rsidRPr="005D2D8E">
              <w:rPr>
                <w:rFonts w:ascii="Calibri" w:eastAsia="PMingLiU" w:hAnsi="Calibri" w:cs="Calibri"/>
                <w:szCs w:val="18"/>
              </w:rPr>
              <w:t xml:space="preserve"> Microsoft </w:t>
            </w:r>
            <w:r w:rsidRPr="005D2D8E">
              <w:rPr>
                <w:rFonts w:ascii="Calibri" w:eastAsia="PMingLiU" w:hAnsi="Calibri" w:cs="Calibri"/>
                <w:szCs w:val="18"/>
              </w:rPr>
              <w:t>設施以外的地點處理專業服務資料之前，均須事先獲得</w:t>
            </w:r>
            <w:r w:rsidRPr="005D2D8E">
              <w:rPr>
                <w:rFonts w:ascii="Calibri" w:eastAsia="PMingLiU" w:hAnsi="Calibri" w:cs="Calibri"/>
                <w:szCs w:val="18"/>
              </w:rPr>
              <w:t xml:space="preserve"> Microsoft </w:t>
            </w:r>
            <w:r w:rsidRPr="005D2D8E">
              <w:rPr>
                <w:rFonts w:ascii="Calibri" w:eastAsia="PMingLiU" w:hAnsi="Calibri" w:cs="Calibri"/>
                <w:szCs w:val="18"/>
              </w:rPr>
              <w:t>之授權。</w:t>
            </w:r>
          </w:p>
        </w:tc>
      </w:tr>
      <w:tr w:rsidR="00A01149" w:rsidRPr="005D2D8E" w14:paraId="3F6457BD" w14:textId="77777777" w:rsidTr="002521CC">
        <w:tc>
          <w:tcPr>
            <w:tcW w:w="2610" w:type="dxa"/>
            <w:vAlign w:val="center"/>
          </w:tcPr>
          <w:p w14:paraId="49EB9392"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szCs w:val="18"/>
              </w:rPr>
              <w:t>人力資源安全</w:t>
            </w:r>
          </w:p>
        </w:tc>
        <w:tc>
          <w:tcPr>
            <w:tcW w:w="8190" w:type="dxa"/>
          </w:tcPr>
          <w:p w14:paraId="6D8917D6"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b/>
                <w:szCs w:val="18"/>
              </w:rPr>
              <w:t>安全訓練</w:t>
            </w:r>
            <w:r w:rsidRPr="005D2D8E">
              <w:rPr>
                <w:rFonts w:ascii="Calibri" w:eastAsia="PMingLiU" w:hAnsi="Calibri" w:cs="Calibri"/>
                <w:szCs w:val="18"/>
              </w:rPr>
              <w:t>。</w:t>
            </w:r>
            <w:r w:rsidRPr="005D2D8E">
              <w:rPr>
                <w:rFonts w:ascii="Calibri" w:eastAsia="PMingLiU" w:hAnsi="Calibri" w:cs="Calibri"/>
                <w:szCs w:val="18"/>
              </w:rPr>
              <w:t xml:space="preserve">Microsoft </w:t>
            </w:r>
            <w:r w:rsidRPr="005D2D8E">
              <w:rPr>
                <w:rFonts w:ascii="Calibri" w:eastAsia="PMingLiU" w:hAnsi="Calibri" w:cs="Calibri"/>
                <w:szCs w:val="18"/>
              </w:rPr>
              <w:t>會向其人員告知相關的安全程序，以及每個人各自的角色。此外，</w:t>
            </w:r>
            <w:r w:rsidRPr="005D2D8E">
              <w:rPr>
                <w:rFonts w:ascii="Calibri" w:eastAsia="PMingLiU" w:hAnsi="Calibri" w:cs="Calibri"/>
                <w:szCs w:val="18"/>
              </w:rPr>
              <w:t xml:space="preserve">Microsoft </w:t>
            </w:r>
            <w:r w:rsidRPr="005D2D8E">
              <w:rPr>
                <w:rFonts w:ascii="Calibri" w:eastAsia="PMingLiU" w:hAnsi="Calibri" w:cs="Calibri"/>
                <w:szCs w:val="18"/>
              </w:rPr>
              <w:t>也會向其人員告知違反安全規定及程序可能引發的後果。在訓練期間，</w:t>
            </w:r>
            <w:r w:rsidRPr="005D2D8E">
              <w:rPr>
                <w:rFonts w:ascii="Calibri" w:eastAsia="PMingLiU" w:hAnsi="Calibri" w:cs="Calibri"/>
                <w:szCs w:val="18"/>
              </w:rPr>
              <w:t xml:space="preserve">Microsoft </w:t>
            </w:r>
            <w:r w:rsidRPr="005D2D8E">
              <w:rPr>
                <w:rFonts w:ascii="Calibri" w:eastAsia="PMingLiU" w:hAnsi="Calibri" w:cs="Calibri"/>
                <w:szCs w:val="18"/>
              </w:rPr>
              <w:t>只會使用匿名資料。</w:t>
            </w:r>
          </w:p>
        </w:tc>
      </w:tr>
      <w:tr w:rsidR="00A01149" w:rsidRPr="005D2D8E" w14:paraId="56EFE02A" w14:textId="77777777" w:rsidTr="002521CC">
        <w:tc>
          <w:tcPr>
            <w:tcW w:w="2610" w:type="dxa"/>
            <w:vAlign w:val="center"/>
          </w:tcPr>
          <w:p w14:paraId="0786D630"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szCs w:val="18"/>
              </w:rPr>
              <w:t>人身及環境安全</w:t>
            </w:r>
          </w:p>
        </w:tc>
        <w:tc>
          <w:tcPr>
            <w:tcW w:w="8190" w:type="dxa"/>
          </w:tcPr>
          <w:p w14:paraId="5AD3B1D3" w14:textId="77777777" w:rsidR="00A01149" w:rsidRPr="005D2D8E" w:rsidRDefault="00A01149" w:rsidP="002521CC">
            <w:pPr>
              <w:pStyle w:val="ProductList-Body"/>
              <w:rPr>
                <w:rFonts w:ascii="Calibri" w:eastAsia="PMingLiU" w:hAnsi="Calibri" w:cs="Calibri"/>
                <w:b/>
                <w:szCs w:val="18"/>
              </w:rPr>
            </w:pPr>
            <w:r w:rsidRPr="005D2D8E">
              <w:rPr>
                <w:rFonts w:ascii="Calibri" w:eastAsia="PMingLiU" w:hAnsi="Calibri" w:cs="Calibri"/>
                <w:b/>
                <w:szCs w:val="18"/>
              </w:rPr>
              <w:t>人員出入設施。</w:t>
            </w:r>
            <w:r w:rsidRPr="005D2D8E">
              <w:rPr>
                <w:rFonts w:ascii="Calibri" w:eastAsia="PMingLiU" w:hAnsi="Calibri" w:cs="Calibri"/>
                <w:szCs w:val="18"/>
              </w:rPr>
              <w:t>凡是內部存放有用來處理專業服務資料之資訊系統的設施，</w:t>
            </w:r>
            <w:r w:rsidRPr="005D2D8E">
              <w:rPr>
                <w:rFonts w:ascii="Calibri" w:eastAsia="PMingLiU" w:hAnsi="Calibri" w:cs="Calibri"/>
                <w:szCs w:val="18"/>
              </w:rPr>
              <w:t xml:space="preserve">Microsoft </w:t>
            </w:r>
            <w:r w:rsidRPr="005D2D8E">
              <w:rPr>
                <w:rFonts w:ascii="Calibri" w:eastAsia="PMingLiU" w:hAnsi="Calibri" w:cs="Calibri"/>
                <w:szCs w:val="18"/>
              </w:rPr>
              <w:t>均設有人員出入限制。只有經過授權的特定人員，方能出入此等設施。</w:t>
            </w:r>
          </w:p>
          <w:p w14:paraId="0659C2F3" w14:textId="7D45C43A" w:rsidR="00A01149" w:rsidRPr="005D2D8E" w:rsidRDefault="00A01149" w:rsidP="00923C5A">
            <w:pPr>
              <w:pStyle w:val="ProductList-Body"/>
              <w:ind w:right="-112"/>
              <w:rPr>
                <w:rFonts w:ascii="Calibri" w:eastAsia="PMingLiU" w:hAnsi="Calibri" w:cs="Calibri"/>
                <w:szCs w:val="18"/>
              </w:rPr>
            </w:pPr>
            <w:r w:rsidRPr="005D2D8E">
              <w:rPr>
                <w:rFonts w:ascii="Calibri" w:eastAsia="PMingLiU" w:hAnsi="Calibri" w:cs="Calibri"/>
                <w:b/>
                <w:szCs w:val="18"/>
              </w:rPr>
              <w:t>人員對元件之存取。</w:t>
            </w:r>
            <w:r w:rsidRPr="005D2D8E">
              <w:rPr>
                <w:rFonts w:ascii="Calibri" w:eastAsia="PMingLiU" w:hAnsi="Calibri" w:cs="Calibri"/>
                <w:szCs w:val="18"/>
              </w:rPr>
              <w:t>每當收到或寄出內含專業服務資料的媒體時，</w:t>
            </w:r>
            <w:r w:rsidRPr="005D2D8E">
              <w:rPr>
                <w:rFonts w:ascii="Calibri" w:eastAsia="PMingLiU" w:hAnsi="Calibri" w:cs="Calibri"/>
                <w:szCs w:val="18"/>
              </w:rPr>
              <w:t xml:space="preserve">Microsoft </w:t>
            </w:r>
            <w:r w:rsidRPr="005D2D8E">
              <w:rPr>
                <w:rFonts w:ascii="Calibri" w:eastAsia="PMingLiU" w:hAnsi="Calibri" w:cs="Calibri"/>
                <w:szCs w:val="18"/>
              </w:rPr>
              <w:t>均會留下妥善的記錄，</w:t>
            </w:r>
            <w:r w:rsidR="00923C5A">
              <w:rPr>
                <w:rFonts w:ascii="Calibri" w:eastAsia="PMingLiU" w:hAnsi="Calibri" w:cs="Calibri"/>
                <w:szCs w:val="18"/>
              </w:rPr>
              <w:br/>
            </w:r>
            <w:r w:rsidRPr="005D2D8E">
              <w:rPr>
                <w:rFonts w:ascii="Calibri" w:eastAsia="PMingLiU" w:hAnsi="Calibri" w:cs="Calibri"/>
                <w:szCs w:val="18"/>
              </w:rPr>
              <w:t>包括媒體的類型、經過授權的寄件人</w:t>
            </w:r>
            <w:r w:rsidRPr="005D2D8E">
              <w:rPr>
                <w:rFonts w:ascii="Calibri" w:eastAsia="PMingLiU" w:hAnsi="Calibri" w:cs="Calibri"/>
                <w:szCs w:val="18"/>
              </w:rPr>
              <w:t>/</w:t>
            </w:r>
            <w:r w:rsidRPr="005D2D8E">
              <w:rPr>
                <w:rFonts w:ascii="Calibri" w:eastAsia="PMingLiU" w:hAnsi="Calibri" w:cs="Calibri"/>
                <w:szCs w:val="18"/>
              </w:rPr>
              <w:t>收件人、日期和時間、媒體編號以及內含的專業服務資料類型。</w:t>
            </w:r>
          </w:p>
          <w:p w14:paraId="3C9888D8" w14:textId="77777777" w:rsidR="00A01149" w:rsidRPr="005D2D8E" w:rsidRDefault="00A01149" w:rsidP="002521CC">
            <w:pPr>
              <w:pStyle w:val="ProductList-Body"/>
              <w:rPr>
                <w:rFonts w:ascii="Calibri" w:eastAsia="PMingLiU" w:hAnsi="Calibri" w:cs="Calibri"/>
                <w:b/>
                <w:szCs w:val="18"/>
              </w:rPr>
            </w:pPr>
            <w:r w:rsidRPr="005D2D8E">
              <w:rPr>
                <w:rFonts w:ascii="Calibri" w:eastAsia="PMingLiU" w:hAnsi="Calibri" w:cs="Calibri"/>
                <w:b/>
                <w:szCs w:val="18"/>
              </w:rPr>
              <w:t>免於中斷之防護。</w:t>
            </w:r>
            <w:r w:rsidRPr="005D2D8E">
              <w:rPr>
                <w:rFonts w:ascii="Calibri" w:eastAsia="PMingLiU" w:hAnsi="Calibri" w:cs="Calibri"/>
                <w:szCs w:val="18"/>
              </w:rPr>
              <w:t xml:space="preserve">Microsoft </w:t>
            </w:r>
            <w:r w:rsidRPr="005D2D8E">
              <w:rPr>
                <w:rFonts w:ascii="Calibri" w:eastAsia="PMingLiU" w:hAnsi="Calibri" w:cs="Calibri"/>
                <w:szCs w:val="18"/>
              </w:rPr>
              <w:t>採用各種業界標準系統，避免資料因停電或線路干擾而遺失。</w:t>
            </w:r>
          </w:p>
          <w:p w14:paraId="42C69285" w14:textId="77777777" w:rsidR="00A01149" w:rsidRPr="005D2D8E" w:rsidRDefault="00A01149" w:rsidP="002521CC">
            <w:pPr>
              <w:pStyle w:val="ProductList-Body"/>
              <w:spacing w:before="40"/>
              <w:rPr>
                <w:rFonts w:ascii="Calibri" w:eastAsia="PMingLiU" w:hAnsi="Calibri" w:cs="Calibri"/>
                <w:szCs w:val="18"/>
              </w:rPr>
            </w:pPr>
            <w:r w:rsidRPr="005D2D8E">
              <w:rPr>
                <w:rFonts w:ascii="Calibri" w:eastAsia="PMingLiU" w:hAnsi="Calibri" w:cs="Calibri"/>
                <w:b/>
                <w:szCs w:val="18"/>
              </w:rPr>
              <w:t>元件之處置。</w:t>
            </w:r>
            <w:r w:rsidRPr="005D2D8E">
              <w:rPr>
                <w:rFonts w:ascii="Calibri" w:eastAsia="PMingLiU" w:hAnsi="Calibri" w:cs="Calibri"/>
                <w:szCs w:val="18"/>
              </w:rPr>
              <w:t xml:space="preserve"> Microsoft </w:t>
            </w:r>
            <w:r w:rsidRPr="005D2D8E">
              <w:rPr>
                <w:rFonts w:ascii="Calibri" w:eastAsia="PMingLiU" w:hAnsi="Calibri" w:cs="Calibri"/>
                <w:szCs w:val="18"/>
              </w:rPr>
              <w:t>會依據業界標準流程，刪除不再需要的專業服務資料。</w:t>
            </w:r>
          </w:p>
        </w:tc>
      </w:tr>
      <w:tr w:rsidR="00A01149" w:rsidRPr="005D2D8E" w14:paraId="6E21D1B8" w14:textId="77777777" w:rsidTr="002521CC">
        <w:tc>
          <w:tcPr>
            <w:tcW w:w="2610" w:type="dxa"/>
            <w:tcBorders>
              <w:bottom w:val="single" w:sz="4" w:space="0" w:color="auto"/>
            </w:tcBorders>
            <w:vAlign w:val="center"/>
          </w:tcPr>
          <w:p w14:paraId="4B77A205"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szCs w:val="18"/>
              </w:rPr>
              <w:t>通訊及作業管理</w:t>
            </w:r>
          </w:p>
        </w:tc>
        <w:tc>
          <w:tcPr>
            <w:tcW w:w="8190" w:type="dxa"/>
            <w:tcBorders>
              <w:bottom w:val="single" w:sz="4" w:space="0" w:color="auto"/>
            </w:tcBorders>
          </w:tcPr>
          <w:p w14:paraId="478F6FD5"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b/>
                <w:szCs w:val="18"/>
              </w:rPr>
              <w:t>營運原則</w:t>
            </w:r>
            <w:r w:rsidRPr="005D2D8E">
              <w:rPr>
                <w:rFonts w:ascii="Calibri" w:eastAsia="PMingLiU" w:hAnsi="Calibri" w:cs="Calibri"/>
                <w:szCs w:val="18"/>
              </w:rPr>
              <w:t>。</w:t>
            </w:r>
            <w:r w:rsidRPr="005D2D8E">
              <w:rPr>
                <w:rFonts w:ascii="Calibri" w:eastAsia="PMingLiU" w:hAnsi="Calibri" w:cs="Calibri"/>
                <w:szCs w:val="18"/>
              </w:rPr>
              <w:t xml:space="preserve">Microsoft </w:t>
            </w:r>
            <w:r w:rsidRPr="005D2D8E">
              <w:rPr>
                <w:rFonts w:ascii="Calibri" w:eastAsia="PMingLiU" w:hAnsi="Calibri" w:cs="Calibri"/>
                <w:szCs w:val="18"/>
              </w:rPr>
              <w:t>會印製安全文件，以說明其安全措施及相關程序，以及有權存取專業服務資料之人員所負有的責任。</w:t>
            </w:r>
          </w:p>
          <w:p w14:paraId="64C22C4C" w14:textId="77777777" w:rsidR="00A01149" w:rsidRPr="005D2D8E" w:rsidRDefault="00A01149" w:rsidP="002521CC">
            <w:pPr>
              <w:pStyle w:val="ProductList-Body"/>
              <w:spacing w:before="40"/>
              <w:rPr>
                <w:rFonts w:ascii="Calibri" w:eastAsia="PMingLiU" w:hAnsi="Calibri" w:cs="Calibri"/>
                <w:b/>
                <w:szCs w:val="18"/>
              </w:rPr>
            </w:pPr>
            <w:r w:rsidRPr="005D2D8E">
              <w:rPr>
                <w:rFonts w:ascii="Calibri" w:eastAsia="PMingLiU" w:hAnsi="Calibri" w:cs="Calibri"/>
                <w:b/>
                <w:szCs w:val="18"/>
              </w:rPr>
              <w:t>資料復原程序</w:t>
            </w:r>
          </w:p>
          <w:p w14:paraId="082A4B5C"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會定期為專業服務資料製作多份拷貝</w:t>
            </w:r>
            <w:r w:rsidRPr="005D2D8E">
              <w:rPr>
                <w:rFonts w:ascii="Calibri" w:eastAsia="PMingLiU" w:hAnsi="Calibri" w:cs="Calibri"/>
                <w:szCs w:val="18"/>
              </w:rPr>
              <w:t xml:space="preserve"> (</w:t>
            </w:r>
            <w:r w:rsidRPr="005D2D8E">
              <w:rPr>
                <w:rFonts w:ascii="Calibri" w:eastAsia="PMingLiU" w:hAnsi="Calibri" w:cs="Calibri"/>
                <w:szCs w:val="18"/>
              </w:rPr>
              <w:t>每週至少一次，除非在該期間內專業服務資料並未更新</w:t>
            </w:r>
            <w:r w:rsidRPr="005D2D8E">
              <w:rPr>
                <w:rFonts w:ascii="Calibri" w:eastAsia="PMingLiU" w:hAnsi="Calibri" w:cs="Calibri"/>
                <w:szCs w:val="18"/>
              </w:rPr>
              <w:t>)</w:t>
            </w:r>
            <w:r w:rsidRPr="005D2D8E">
              <w:rPr>
                <w:rFonts w:ascii="Calibri" w:eastAsia="PMingLiU" w:hAnsi="Calibri" w:cs="Calibri"/>
                <w:szCs w:val="18"/>
              </w:rPr>
              <w:t>，做為復原專業服務資料之來源。</w:t>
            </w:r>
          </w:p>
          <w:p w14:paraId="5999C38A"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會將專業服務資料之拷貝及資料復原程序存放在其他地點，此地點將不同於處理專業服務資料的主要電腦設備所在位置。</w:t>
            </w:r>
          </w:p>
          <w:p w14:paraId="7AEF6B08"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設有特定的程序，用來規範專業服務資料副本之存取情況。</w:t>
            </w:r>
          </w:p>
          <w:p w14:paraId="4DEA134F"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每年至少會審核一次資料復原程序。</w:t>
            </w:r>
          </w:p>
          <w:p w14:paraId="27F38BDA" w14:textId="77777777" w:rsidR="00A01149" w:rsidRPr="005D2D8E" w:rsidRDefault="00A01149" w:rsidP="002521CC">
            <w:pPr>
              <w:pStyle w:val="ProductList-Body"/>
              <w:ind w:left="158" w:hanging="158"/>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會為資料復原工作留下記錄，內容包括負責執行復原工作的人員、復原資料之說明，以及視情況記錄資料復原過程中負責執行的人員及需要手動輸入的資料</w:t>
            </w:r>
            <w:r w:rsidRPr="005D2D8E">
              <w:rPr>
                <w:rFonts w:ascii="Calibri" w:eastAsia="PMingLiU" w:hAnsi="Calibri" w:cs="Calibri"/>
                <w:szCs w:val="18"/>
              </w:rPr>
              <w:t xml:space="preserve"> (</w:t>
            </w:r>
            <w:r w:rsidRPr="005D2D8E">
              <w:rPr>
                <w:rFonts w:ascii="Calibri" w:eastAsia="PMingLiU" w:hAnsi="Calibri" w:cs="Calibri"/>
                <w:szCs w:val="18"/>
              </w:rPr>
              <w:t>若有</w:t>
            </w:r>
            <w:r w:rsidRPr="005D2D8E">
              <w:rPr>
                <w:rFonts w:ascii="Calibri" w:eastAsia="PMingLiU" w:hAnsi="Calibri" w:cs="Calibri"/>
                <w:szCs w:val="18"/>
              </w:rPr>
              <w:t>)</w:t>
            </w:r>
            <w:r w:rsidRPr="005D2D8E">
              <w:rPr>
                <w:rFonts w:ascii="Calibri" w:eastAsia="PMingLiU" w:hAnsi="Calibri" w:cs="Calibri"/>
                <w:szCs w:val="18"/>
              </w:rPr>
              <w:t>。</w:t>
            </w:r>
          </w:p>
          <w:p w14:paraId="4548EEFB" w14:textId="77777777" w:rsidR="00A01149" w:rsidRPr="005D2D8E" w:rsidRDefault="00A01149" w:rsidP="002521CC">
            <w:pPr>
              <w:pStyle w:val="ProductList-Body"/>
              <w:spacing w:before="40"/>
              <w:rPr>
                <w:rFonts w:ascii="Calibri" w:eastAsia="PMingLiU" w:hAnsi="Calibri" w:cs="Calibri"/>
                <w:szCs w:val="18"/>
              </w:rPr>
            </w:pPr>
            <w:r w:rsidRPr="005D2D8E">
              <w:rPr>
                <w:rFonts w:ascii="Calibri" w:eastAsia="PMingLiU" w:hAnsi="Calibri" w:cs="Calibri"/>
                <w:b/>
                <w:szCs w:val="18"/>
              </w:rPr>
              <w:t>惡意軟體</w:t>
            </w:r>
            <w:r w:rsidRPr="005D2D8E">
              <w:rPr>
                <w:rFonts w:ascii="Calibri" w:eastAsia="PMingLiU" w:hAnsi="Calibri" w:cs="Calibri"/>
                <w:szCs w:val="18"/>
              </w:rPr>
              <w:t>。</w:t>
            </w:r>
            <w:r w:rsidRPr="005D2D8E">
              <w:rPr>
                <w:rFonts w:ascii="Calibri" w:eastAsia="PMingLiU" w:hAnsi="Calibri" w:cs="Calibri"/>
                <w:szCs w:val="18"/>
              </w:rPr>
              <w:t xml:space="preserve">Microsoft </w:t>
            </w:r>
            <w:r w:rsidRPr="005D2D8E">
              <w:rPr>
                <w:rFonts w:ascii="Calibri" w:eastAsia="PMingLiU" w:hAnsi="Calibri" w:cs="Calibri"/>
                <w:szCs w:val="18"/>
              </w:rPr>
              <w:t>設有用來防範惡意軟體的控管措施，可協助避免惡意軟體對專業服務資料進行未經授權的存取，包括源自於公用網路的惡意軟體。</w:t>
            </w:r>
          </w:p>
          <w:p w14:paraId="1A04E349" w14:textId="77777777" w:rsidR="00A01149" w:rsidRPr="005D2D8E" w:rsidRDefault="00A01149" w:rsidP="002521CC">
            <w:pPr>
              <w:pStyle w:val="ProductList-Body"/>
              <w:spacing w:before="40"/>
              <w:rPr>
                <w:rFonts w:ascii="Calibri" w:eastAsia="PMingLiU" w:hAnsi="Calibri" w:cs="Calibri"/>
                <w:b/>
                <w:szCs w:val="18"/>
              </w:rPr>
            </w:pPr>
            <w:r w:rsidRPr="005D2D8E">
              <w:rPr>
                <w:rFonts w:ascii="Calibri" w:eastAsia="PMingLiU" w:hAnsi="Calibri" w:cs="Calibri"/>
                <w:b/>
                <w:szCs w:val="18"/>
              </w:rPr>
              <w:t>在外流通之資料</w:t>
            </w:r>
          </w:p>
          <w:p w14:paraId="489021AA"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會為透過公用網路傳輸的專業服務資料進行加密或讓客戶進行加密。</w:t>
            </w:r>
          </w:p>
          <w:p w14:paraId="5C684ECC"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會為攜出其設施的媒體當中儲存的專業服務資料設定存取限制。</w:t>
            </w:r>
          </w:p>
          <w:p w14:paraId="28A3D25C" w14:textId="77777777" w:rsidR="00A01149" w:rsidRPr="005D2D8E" w:rsidRDefault="00A01149" w:rsidP="002521CC">
            <w:pPr>
              <w:pStyle w:val="ProductList-Body"/>
              <w:spacing w:before="40"/>
              <w:rPr>
                <w:rFonts w:ascii="Calibri" w:eastAsia="PMingLiU" w:hAnsi="Calibri" w:cs="Calibri"/>
                <w:b/>
                <w:szCs w:val="18"/>
              </w:rPr>
            </w:pPr>
            <w:r w:rsidRPr="005D2D8E">
              <w:rPr>
                <w:rFonts w:ascii="Calibri" w:eastAsia="PMingLiU" w:hAnsi="Calibri" w:cs="Calibri"/>
                <w:b/>
                <w:szCs w:val="18"/>
              </w:rPr>
              <w:t>事件記錄</w:t>
            </w:r>
          </w:p>
          <w:p w14:paraId="2FC9DCA1" w14:textId="77777777" w:rsidR="00A01149" w:rsidRPr="005D2D8E" w:rsidRDefault="00A01149" w:rsidP="002521CC">
            <w:pPr>
              <w:pStyle w:val="ProductList-Body"/>
              <w:spacing w:before="40"/>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會自行記錄或讓客戶記錄內含專業服務資料之資訊系統的存取及使用情形，包括記錄其存取</w:t>
            </w:r>
            <w:r w:rsidRPr="005D2D8E">
              <w:rPr>
                <w:rFonts w:ascii="Calibri" w:eastAsia="PMingLiU" w:hAnsi="Calibri" w:cs="Calibri"/>
                <w:szCs w:val="18"/>
              </w:rPr>
              <w:t xml:space="preserve"> ID</w:t>
            </w:r>
            <w:r w:rsidRPr="005D2D8E">
              <w:rPr>
                <w:rFonts w:ascii="Calibri" w:eastAsia="PMingLiU" w:hAnsi="Calibri" w:cs="Calibri"/>
                <w:szCs w:val="18"/>
              </w:rPr>
              <w:t>、存取時間、授與或拒絕授權及其他相關活動。</w:t>
            </w:r>
          </w:p>
        </w:tc>
      </w:tr>
      <w:tr w:rsidR="00A01149" w:rsidRPr="005D2D8E" w14:paraId="44788100" w14:textId="77777777" w:rsidTr="002521CC">
        <w:tc>
          <w:tcPr>
            <w:tcW w:w="2610" w:type="dxa"/>
            <w:tcBorders>
              <w:top w:val="single" w:sz="4" w:space="0" w:color="auto"/>
              <w:left w:val="single" w:sz="4" w:space="0" w:color="auto"/>
              <w:bottom w:val="single" w:sz="4" w:space="0" w:color="auto"/>
              <w:right w:val="single" w:sz="4" w:space="0" w:color="auto"/>
            </w:tcBorders>
            <w:vAlign w:val="center"/>
          </w:tcPr>
          <w:p w14:paraId="227779C1"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szCs w:val="18"/>
              </w:rPr>
              <w:t>存取控制</w:t>
            </w:r>
          </w:p>
        </w:tc>
        <w:tc>
          <w:tcPr>
            <w:tcW w:w="8190" w:type="dxa"/>
            <w:tcBorders>
              <w:top w:val="single" w:sz="4" w:space="0" w:color="auto"/>
              <w:left w:val="single" w:sz="4" w:space="0" w:color="auto"/>
              <w:bottom w:val="single" w:sz="4" w:space="0" w:color="auto"/>
              <w:right w:val="single" w:sz="4" w:space="0" w:color="auto"/>
            </w:tcBorders>
          </w:tcPr>
          <w:p w14:paraId="5C86A8F8"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b/>
                <w:szCs w:val="18"/>
              </w:rPr>
              <w:t>存取原則</w:t>
            </w:r>
            <w:r w:rsidRPr="005D2D8E">
              <w:rPr>
                <w:rFonts w:ascii="Calibri" w:eastAsia="PMingLiU" w:hAnsi="Calibri" w:cs="Calibri"/>
                <w:szCs w:val="18"/>
              </w:rPr>
              <w:t>。</w:t>
            </w:r>
            <w:r w:rsidRPr="005D2D8E">
              <w:rPr>
                <w:rFonts w:ascii="Calibri" w:eastAsia="PMingLiU" w:hAnsi="Calibri" w:cs="Calibri"/>
                <w:szCs w:val="18"/>
              </w:rPr>
              <w:t xml:space="preserve">Microsoft </w:t>
            </w:r>
            <w:r w:rsidRPr="005D2D8E">
              <w:rPr>
                <w:rFonts w:ascii="Calibri" w:eastAsia="PMingLiU" w:hAnsi="Calibri" w:cs="Calibri"/>
                <w:szCs w:val="18"/>
              </w:rPr>
              <w:t>會妥善記錄有權存取專業服務資料之人員的安全權限。</w:t>
            </w:r>
          </w:p>
          <w:p w14:paraId="350D135A" w14:textId="77777777" w:rsidR="00A01149" w:rsidRPr="005D2D8E" w:rsidRDefault="00A01149" w:rsidP="002521CC">
            <w:pPr>
              <w:pStyle w:val="ProductList-Body"/>
              <w:spacing w:before="40"/>
              <w:rPr>
                <w:rFonts w:ascii="Calibri" w:eastAsia="PMingLiU" w:hAnsi="Calibri" w:cs="Calibri"/>
                <w:b/>
                <w:szCs w:val="18"/>
              </w:rPr>
            </w:pPr>
            <w:r w:rsidRPr="005D2D8E">
              <w:rPr>
                <w:rFonts w:ascii="Calibri" w:eastAsia="PMingLiU" w:hAnsi="Calibri" w:cs="Calibri"/>
                <w:b/>
                <w:szCs w:val="18"/>
              </w:rPr>
              <w:t>存取權限之授與</w:t>
            </w:r>
          </w:p>
          <w:p w14:paraId="51AC34B1"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會妥善記錄有權存取內含專業服務資料之</w:t>
            </w:r>
            <w:r w:rsidRPr="005D2D8E">
              <w:rPr>
                <w:rFonts w:ascii="Calibri" w:eastAsia="PMingLiU" w:hAnsi="Calibri" w:cs="Calibri"/>
                <w:szCs w:val="18"/>
              </w:rPr>
              <w:t xml:space="preserve"> Microsoft </w:t>
            </w:r>
            <w:r w:rsidRPr="005D2D8E">
              <w:rPr>
                <w:rFonts w:ascii="Calibri" w:eastAsia="PMingLiU" w:hAnsi="Calibri" w:cs="Calibri"/>
                <w:szCs w:val="18"/>
              </w:rPr>
              <w:t>系統的人員，並定時更新此等記錄。</w:t>
            </w:r>
          </w:p>
          <w:p w14:paraId="566E51B3"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會將超過六個月未使用之身分驗證憑證予以停用。</w:t>
            </w:r>
          </w:p>
          <w:p w14:paraId="61413357"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r>
            <w:r w:rsidRPr="005D2D8E">
              <w:rPr>
                <w:rFonts w:ascii="Calibri" w:eastAsia="PMingLiU" w:hAnsi="Calibri" w:cs="Calibri"/>
                <w:szCs w:val="18"/>
              </w:rPr>
              <w:t>凡是有權授與、修改或取消資料及資源之存取權限的人員，</w:t>
            </w:r>
            <w:r w:rsidRPr="005D2D8E">
              <w:rPr>
                <w:rFonts w:ascii="Calibri" w:eastAsia="PMingLiU" w:hAnsi="Calibri" w:cs="Calibri"/>
                <w:szCs w:val="18"/>
              </w:rPr>
              <w:t xml:space="preserve">Microsoft </w:t>
            </w:r>
            <w:r w:rsidRPr="005D2D8E">
              <w:rPr>
                <w:rFonts w:ascii="Calibri" w:eastAsia="PMingLiU" w:hAnsi="Calibri" w:cs="Calibri"/>
                <w:szCs w:val="18"/>
              </w:rPr>
              <w:t>均會確認其身分之真實性。</w:t>
            </w:r>
          </w:p>
          <w:p w14:paraId="1D5B7F5A" w14:textId="77777777" w:rsidR="00A01149" w:rsidRPr="005D2D8E" w:rsidRDefault="00A01149" w:rsidP="002521CC">
            <w:pPr>
              <w:pStyle w:val="ProductList-Body"/>
              <w:ind w:left="158" w:hanging="158"/>
              <w:rPr>
                <w:rFonts w:ascii="Calibri" w:eastAsia="PMingLiU" w:hAnsi="Calibri" w:cs="Calibri"/>
                <w:szCs w:val="18"/>
              </w:rPr>
            </w:pPr>
            <w:r w:rsidRPr="005D2D8E">
              <w:rPr>
                <w:rFonts w:ascii="Calibri" w:eastAsia="PMingLiU" w:hAnsi="Calibri" w:cs="Calibri"/>
                <w:szCs w:val="18"/>
              </w:rPr>
              <w:lastRenderedPageBreak/>
              <w:t>-</w:t>
            </w:r>
            <w:r w:rsidRPr="005D2D8E">
              <w:rPr>
                <w:rFonts w:ascii="Calibri" w:eastAsia="PMingLiU" w:hAnsi="Calibri" w:cs="Calibri"/>
                <w:szCs w:val="18"/>
              </w:rPr>
              <w:tab/>
            </w:r>
            <w:r w:rsidRPr="005D2D8E">
              <w:rPr>
                <w:rFonts w:ascii="Calibri" w:eastAsia="PMingLiU" w:hAnsi="Calibri" w:cs="Calibri"/>
                <w:szCs w:val="18"/>
              </w:rPr>
              <w:t>如果不只一個人有權存取內含專業服務資料的系統，</w:t>
            </w:r>
            <w:r w:rsidRPr="005D2D8E">
              <w:rPr>
                <w:rFonts w:ascii="Calibri" w:eastAsia="PMingLiU" w:hAnsi="Calibri" w:cs="Calibri"/>
                <w:szCs w:val="18"/>
              </w:rPr>
              <w:t xml:space="preserve">Microsoft </w:t>
            </w:r>
            <w:r w:rsidRPr="005D2D8E">
              <w:rPr>
                <w:rFonts w:ascii="Calibri" w:eastAsia="PMingLiU" w:hAnsi="Calibri" w:cs="Calibri"/>
                <w:szCs w:val="18"/>
              </w:rPr>
              <w:t>將會確保每個人都具有不同的識別碼</w:t>
            </w:r>
            <w:r w:rsidRPr="005D2D8E">
              <w:rPr>
                <w:rFonts w:ascii="Calibri" w:eastAsia="PMingLiU" w:hAnsi="Calibri" w:cs="Calibri"/>
                <w:szCs w:val="18"/>
              </w:rPr>
              <w:t>/</w:t>
            </w:r>
            <w:r w:rsidRPr="005D2D8E">
              <w:rPr>
                <w:rFonts w:ascii="Calibri" w:eastAsia="PMingLiU" w:hAnsi="Calibri" w:cs="Calibri"/>
                <w:szCs w:val="18"/>
              </w:rPr>
              <w:t>登入資料。</w:t>
            </w:r>
          </w:p>
          <w:p w14:paraId="5A316501" w14:textId="77777777" w:rsidR="00A01149" w:rsidRPr="005D2D8E" w:rsidRDefault="00A01149" w:rsidP="002521CC">
            <w:pPr>
              <w:pStyle w:val="ProductList-Body"/>
              <w:spacing w:before="40"/>
              <w:rPr>
                <w:rFonts w:ascii="Calibri" w:eastAsia="PMingLiU" w:hAnsi="Calibri" w:cs="Calibri"/>
                <w:b/>
                <w:szCs w:val="18"/>
              </w:rPr>
            </w:pPr>
            <w:r w:rsidRPr="005D2D8E">
              <w:rPr>
                <w:rFonts w:ascii="Calibri" w:eastAsia="PMingLiU" w:hAnsi="Calibri" w:cs="Calibri"/>
                <w:b/>
                <w:szCs w:val="18"/>
              </w:rPr>
              <w:t>最低權限</w:t>
            </w:r>
          </w:p>
          <w:p w14:paraId="33FCB1E1"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r>
            <w:r w:rsidRPr="005D2D8E">
              <w:rPr>
                <w:rFonts w:ascii="Calibri" w:eastAsia="PMingLiU" w:hAnsi="Calibri" w:cs="Calibri"/>
                <w:szCs w:val="18"/>
              </w:rPr>
              <w:t>技術支援人員只能在必要時存取專業服務資料。</w:t>
            </w:r>
          </w:p>
          <w:p w14:paraId="0040C867" w14:textId="77777777" w:rsidR="00A01149" w:rsidRPr="005D2D8E" w:rsidRDefault="00A01149" w:rsidP="002521CC">
            <w:pPr>
              <w:pStyle w:val="ProductList-Body"/>
              <w:ind w:left="158" w:hanging="158"/>
              <w:rPr>
                <w:rFonts w:ascii="Calibri" w:eastAsia="PMingLiU" w:hAnsi="Calibri" w:cs="Calibri"/>
                <w:b/>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會為專業服務資料設下存取限制，讓只有為了履行其職務而確實需要存取專業服務資料之人員，方能取得相關之存取權限。</w:t>
            </w:r>
          </w:p>
          <w:p w14:paraId="5054CBB8" w14:textId="77777777" w:rsidR="00A01149" w:rsidRPr="005D2D8E" w:rsidRDefault="00A01149" w:rsidP="002521CC">
            <w:pPr>
              <w:pStyle w:val="ProductList-Body"/>
              <w:spacing w:before="40"/>
              <w:rPr>
                <w:rFonts w:ascii="Calibri" w:eastAsia="PMingLiU" w:hAnsi="Calibri" w:cs="Calibri"/>
                <w:b/>
                <w:szCs w:val="18"/>
              </w:rPr>
            </w:pPr>
            <w:r w:rsidRPr="005D2D8E">
              <w:rPr>
                <w:rFonts w:ascii="Calibri" w:eastAsia="PMingLiU" w:hAnsi="Calibri" w:cs="Calibri"/>
                <w:b/>
                <w:szCs w:val="18"/>
              </w:rPr>
              <w:t>完整性及機密性</w:t>
            </w:r>
          </w:p>
          <w:p w14:paraId="60182371"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會要求</w:t>
            </w:r>
            <w:r w:rsidRPr="005D2D8E">
              <w:rPr>
                <w:rFonts w:ascii="Calibri" w:eastAsia="PMingLiU" w:hAnsi="Calibri" w:cs="Calibri"/>
                <w:szCs w:val="18"/>
              </w:rPr>
              <w:t xml:space="preserve"> Microsoft </w:t>
            </w:r>
            <w:r w:rsidRPr="005D2D8E">
              <w:rPr>
                <w:rFonts w:ascii="Calibri" w:eastAsia="PMingLiU" w:hAnsi="Calibri" w:cs="Calibri"/>
                <w:szCs w:val="18"/>
              </w:rPr>
              <w:t>人員在離開由</w:t>
            </w:r>
            <w:r w:rsidRPr="005D2D8E">
              <w:rPr>
                <w:rFonts w:ascii="Calibri" w:eastAsia="PMingLiU" w:hAnsi="Calibri" w:cs="Calibri"/>
                <w:szCs w:val="18"/>
              </w:rPr>
              <w:t xml:space="preserve"> Microsoft </w:t>
            </w:r>
            <w:r w:rsidRPr="005D2D8E">
              <w:rPr>
                <w:rFonts w:ascii="Calibri" w:eastAsia="PMingLiU" w:hAnsi="Calibri" w:cs="Calibri"/>
                <w:szCs w:val="18"/>
              </w:rPr>
              <w:t>控管之處所，或是在電腦處於無人看管的狀態時，停用管理工作階段。</w:t>
            </w:r>
          </w:p>
          <w:p w14:paraId="191486DC"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會透過難以辨識的方式來儲存有效密碼。</w:t>
            </w:r>
          </w:p>
          <w:p w14:paraId="43867379" w14:textId="77777777" w:rsidR="00A01149" w:rsidRPr="005D2D8E" w:rsidRDefault="00A01149" w:rsidP="002521CC">
            <w:pPr>
              <w:pStyle w:val="ProductList-Body"/>
              <w:spacing w:before="40"/>
              <w:rPr>
                <w:rFonts w:ascii="Calibri" w:eastAsia="PMingLiU" w:hAnsi="Calibri" w:cs="Calibri"/>
                <w:b/>
                <w:szCs w:val="18"/>
              </w:rPr>
            </w:pPr>
            <w:r w:rsidRPr="005D2D8E">
              <w:rPr>
                <w:rFonts w:ascii="Calibri" w:eastAsia="PMingLiU" w:hAnsi="Calibri" w:cs="Calibri"/>
                <w:b/>
                <w:szCs w:val="18"/>
              </w:rPr>
              <w:t>驗證</w:t>
            </w:r>
          </w:p>
          <w:p w14:paraId="1808C2B9"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會使用業界標準的做法，來識別並驗證嘗試存取資訊系統之使用者的身分。</w:t>
            </w:r>
          </w:p>
          <w:p w14:paraId="2322FDEA"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r>
            <w:r w:rsidRPr="005D2D8E">
              <w:rPr>
                <w:rFonts w:ascii="Calibri" w:eastAsia="PMingLiU" w:hAnsi="Calibri" w:cs="Calibri"/>
                <w:szCs w:val="18"/>
              </w:rPr>
              <w:t>若身分驗證機制是以密碼為基礎，</w:t>
            </w:r>
            <w:r w:rsidRPr="005D2D8E">
              <w:rPr>
                <w:rFonts w:ascii="Calibri" w:eastAsia="PMingLiU" w:hAnsi="Calibri" w:cs="Calibri"/>
                <w:szCs w:val="18"/>
              </w:rPr>
              <w:t xml:space="preserve">Microsoft </w:t>
            </w:r>
            <w:r w:rsidRPr="005D2D8E">
              <w:rPr>
                <w:rFonts w:ascii="Calibri" w:eastAsia="PMingLiU" w:hAnsi="Calibri" w:cs="Calibri"/>
                <w:szCs w:val="18"/>
              </w:rPr>
              <w:t>會要求使用者定期更新密碼。</w:t>
            </w:r>
          </w:p>
          <w:p w14:paraId="1073B129"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r>
            <w:r w:rsidRPr="005D2D8E">
              <w:rPr>
                <w:rFonts w:ascii="Calibri" w:eastAsia="PMingLiU" w:hAnsi="Calibri" w:cs="Calibri"/>
                <w:szCs w:val="18"/>
              </w:rPr>
              <w:t>若身分驗證機制是以密碼為基礎，</w:t>
            </w:r>
            <w:r w:rsidRPr="005D2D8E">
              <w:rPr>
                <w:rFonts w:ascii="Calibri" w:eastAsia="PMingLiU" w:hAnsi="Calibri" w:cs="Calibri"/>
                <w:szCs w:val="18"/>
              </w:rPr>
              <w:t xml:space="preserve">Microsoft </w:t>
            </w:r>
            <w:r w:rsidRPr="005D2D8E">
              <w:rPr>
                <w:rFonts w:ascii="Calibri" w:eastAsia="PMingLiU" w:hAnsi="Calibri" w:cs="Calibri"/>
                <w:szCs w:val="18"/>
              </w:rPr>
              <w:t>會要求密碼長度不得短於八個字元。</w:t>
            </w:r>
          </w:p>
          <w:p w14:paraId="41601962"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會確保已停用或過期的識別碼不得授與其他人員使用。</w:t>
            </w:r>
          </w:p>
          <w:p w14:paraId="1EBA93E1"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會監控或讓客戶監控連續使用無效密碼試圖存取資訊系統的情況。</w:t>
            </w:r>
          </w:p>
          <w:p w14:paraId="76C7D8F4"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會透過業界標準程序，將已毀損或無意間揭露的密碼予以停用。</w:t>
            </w:r>
          </w:p>
          <w:p w14:paraId="6BDB0E03"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會在指派、散布及儲存密碼時，使用業界標準的密碼保護措施，包括用來確保密碼機密性及完整性的措施。</w:t>
            </w:r>
          </w:p>
          <w:p w14:paraId="4DB56F37"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b/>
                <w:szCs w:val="18"/>
              </w:rPr>
              <w:t>網路設計</w:t>
            </w:r>
            <w:r w:rsidRPr="005D2D8E">
              <w:rPr>
                <w:rFonts w:ascii="Calibri" w:eastAsia="PMingLiU" w:hAnsi="Calibri" w:cs="Calibri"/>
                <w:szCs w:val="18"/>
              </w:rPr>
              <w:t>。</w:t>
            </w:r>
            <w:r w:rsidRPr="005D2D8E">
              <w:rPr>
                <w:rFonts w:ascii="Calibri" w:eastAsia="PMingLiU" w:hAnsi="Calibri" w:cs="Calibri"/>
                <w:szCs w:val="18"/>
              </w:rPr>
              <w:t xml:space="preserve">Microsoft </w:t>
            </w:r>
            <w:r w:rsidRPr="005D2D8E">
              <w:rPr>
                <w:rFonts w:ascii="Calibri" w:eastAsia="PMingLiU" w:hAnsi="Calibri" w:cs="Calibri"/>
                <w:szCs w:val="18"/>
              </w:rPr>
              <w:t>設有相關之控管措施，可避免有心人士試圖取得他們未獲指派的存取權限，進而存取他們無權存取之專業服務資料。</w:t>
            </w:r>
          </w:p>
        </w:tc>
      </w:tr>
      <w:tr w:rsidR="00A01149" w:rsidRPr="005D2D8E" w14:paraId="597B2458" w14:textId="77777777" w:rsidTr="002521CC">
        <w:tc>
          <w:tcPr>
            <w:tcW w:w="2610" w:type="dxa"/>
            <w:tcBorders>
              <w:top w:val="single" w:sz="4" w:space="0" w:color="auto"/>
            </w:tcBorders>
            <w:vAlign w:val="center"/>
          </w:tcPr>
          <w:p w14:paraId="5DF9A5AE"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szCs w:val="18"/>
              </w:rPr>
              <w:lastRenderedPageBreak/>
              <w:t>資訊安全事件之管理</w:t>
            </w:r>
          </w:p>
        </w:tc>
        <w:tc>
          <w:tcPr>
            <w:tcW w:w="8190" w:type="dxa"/>
            <w:tcBorders>
              <w:top w:val="single" w:sz="4" w:space="0" w:color="auto"/>
            </w:tcBorders>
          </w:tcPr>
          <w:p w14:paraId="4D55E564" w14:textId="77777777" w:rsidR="00A01149" w:rsidRPr="005D2D8E" w:rsidRDefault="00A01149" w:rsidP="002521CC">
            <w:pPr>
              <w:pStyle w:val="ProductList-Body"/>
              <w:rPr>
                <w:rFonts w:ascii="Calibri" w:eastAsia="PMingLiU" w:hAnsi="Calibri" w:cs="Calibri"/>
                <w:b/>
                <w:szCs w:val="18"/>
              </w:rPr>
            </w:pPr>
            <w:r w:rsidRPr="005D2D8E">
              <w:rPr>
                <w:rFonts w:ascii="Calibri" w:eastAsia="PMingLiU" w:hAnsi="Calibri" w:cs="Calibri"/>
                <w:b/>
                <w:szCs w:val="18"/>
              </w:rPr>
              <w:t>事件回應流程</w:t>
            </w:r>
          </w:p>
          <w:p w14:paraId="734E1DB8"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會妥善記錄安全漏洞，包括安全漏洞之說明、持續時間、安全漏洞之後果、回報者和接獲回報者的姓名，以及資料復原程序。</w:t>
            </w:r>
          </w:p>
          <w:p w14:paraId="16D7075E" w14:textId="77777777" w:rsidR="00A01149" w:rsidRPr="005D2D8E" w:rsidRDefault="00A01149" w:rsidP="002521CC">
            <w:pPr>
              <w:pStyle w:val="ProductList-Body"/>
              <w:spacing w:before="40"/>
              <w:ind w:left="158" w:hanging="158"/>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會嚴密追蹤</w:t>
            </w:r>
            <w:r w:rsidRPr="005D2D8E">
              <w:rPr>
                <w:rFonts w:ascii="Calibri" w:eastAsia="PMingLiU" w:hAnsi="Calibri" w:cs="Calibri"/>
                <w:color w:val="000000" w:themeColor="text1"/>
                <w:sz w:val="16"/>
                <w:szCs w:val="16"/>
              </w:rPr>
              <w:t>或讓</w:t>
            </w:r>
            <w:r w:rsidRPr="005D2D8E">
              <w:rPr>
                <w:rFonts w:ascii="Calibri" w:eastAsia="PMingLiU" w:hAnsi="Calibri" w:cs="Calibri"/>
                <w:color w:val="000000" w:themeColor="text1"/>
                <w:szCs w:val="18"/>
              </w:rPr>
              <w:t>客戶</w:t>
            </w:r>
            <w:r w:rsidRPr="005D2D8E">
              <w:rPr>
                <w:rFonts w:ascii="Calibri" w:eastAsia="PMingLiU" w:hAnsi="Calibri" w:cs="Calibri"/>
                <w:szCs w:val="18"/>
              </w:rPr>
              <w:t>追蹤專業服務資料的揭露過程，包括所揭露的資料、揭露資料的對象及揭露時間。</w:t>
            </w:r>
          </w:p>
          <w:p w14:paraId="52426DCD" w14:textId="77777777" w:rsidR="00A01149" w:rsidRPr="005D2D8E" w:rsidRDefault="00A01149" w:rsidP="002521CC">
            <w:pPr>
              <w:pStyle w:val="ProductList-Body"/>
              <w:spacing w:before="40"/>
              <w:rPr>
                <w:rFonts w:ascii="Calibri" w:eastAsia="PMingLiU" w:hAnsi="Calibri" w:cs="Calibri"/>
                <w:szCs w:val="18"/>
              </w:rPr>
            </w:pPr>
            <w:r w:rsidRPr="005D2D8E">
              <w:rPr>
                <w:rFonts w:ascii="Calibri" w:eastAsia="PMingLiU" w:hAnsi="Calibri" w:cs="Calibri"/>
                <w:b/>
                <w:szCs w:val="18"/>
              </w:rPr>
              <w:t>服務監控</w:t>
            </w:r>
            <w:r w:rsidRPr="005D2D8E">
              <w:rPr>
                <w:rFonts w:ascii="Calibri" w:eastAsia="PMingLiU" w:hAnsi="Calibri" w:cs="Calibri"/>
                <w:szCs w:val="18"/>
              </w:rPr>
              <w:t>。</w:t>
            </w:r>
            <w:r w:rsidRPr="005D2D8E">
              <w:rPr>
                <w:rFonts w:ascii="Calibri" w:eastAsia="PMingLiU" w:hAnsi="Calibri" w:cs="Calibri"/>
                <w:szCs w:val="18"/>
              </w:rPr>
              <w:t xml:space="preserve">Microsoft </w:t>
            </w:r>
            <w:r w:rsidRPr="005D2D8E">
              <w:rPr>
                <w:rFonts w:ascii="Calibri" w:eastAsia="PMingLiU" w:hAnsi="Calibri" w:cs="Calibri"/>
                <w:szCs w:val="18"/>
              </w:rPr>
              <w:t>安全人員每</w:t>
            </w:r>
            <w:r w:rsidRPr="005D2D8E">
              <w:rPr>
                <w:rFonts w:ascii="Calibri" w:eastAsia="PMingLiU" w:hAnsi="Calibri" w:cs="Calibri"/>
                <w:szCs w:val="18"/>
              </w:rPr>
              <w:t xml:space="preserve"> 6 </w:t>
            </w:r>
            <w:r w:rsidRPr="005D2D8E">
              <w:rPr>
                <w:rFonts w:ascii="Calibri" w:eastAsia="PMingLiU" w:hAnsi="Calibri" w:cs="Calibri"/>
                <w:szCs w:val="18"/>
              </w:rPr>
              <w:t>個月至少會審查一次記錄，以便必要時提出補救計劃。</w:t>
            </w:r>
          </w:p>
        </w:tc>
      </w:tr>
      <w:tr w:rsidR="00A01149" w:rsidRPr="005D2D8E" w14:paraId="65E19DB1" w14:textId="77777777" w:rsidTr="002521CC">
        <w:tc>
          <w:tcPr>
            <w:tcW w:w="2610" w:type="dxa"/>
            <w:vAlign w:val="center"/>
          </w:tcPr>
          <w:p w14:paraId="642E19C2" w14:textId="77777777" w:rsidR="00A01149" w:rsidRPr="005D2D8E" w:rsidRDefault="00A01149" w:rsidP="002521CC">
            <w:pPr>
              <w:pStyle w:val="ProductList-Body"/>
              <w:rPr>
                <w:rFonts w:ascii="Calibri" w:eastAsia="PMingLiU" w:hAnsi="Calibri" w:cs="Calibri"/>
                <w:szCs w:val="18"/>
              </w:rPr>
            </w:pPr>
            <w:r w:rsidRPr="005D2D8E">
              <w:rPr>
                <w:rFonts w:ascii="Calibri" w:eastAsia="PMingLiU" w:hAnsi="Calibri" w:cs="Calibri"/>
                <w:szCs w:val="18"/>
              </w:rPr>
              <w:t>業務連續性管理</w:t>
            </w:r>
          </w:p>
        </w:tc>
        <w:tc>
          <w:tcPr>
            <w:tcW w:w="8190" w:type="dxa"/>
          </w:tcPr>
          <w:p w14:paraId="579F26DB"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針對處理專業服務資料之</w:t>
            </w:r>
            <w:r w:rsidRPr="005D2D8E">
              <w:rPr>
                <w:rFonts w:ascii="Calibri" w:eastAsia="PMingLiU" w:hAnsi="Calibri" w:cs="Calibri"/>
                <w:szCs w:val="18"/>
              </w:rPr>
              <w:t xml:space="preserve"> Microsoft </w:t>
            </w:r>
            <w:r w:rsidRPr="005D2D8E">
              <w:rPr>
                <w:rFonts w:ascii="Calibri" w:eastAsia="PMingLiU" w:hAnsi="Calibri" w:cs="Calibri"/>
                <w:szCs w:val="18"/>
              </w:rPr>
              <w:t>資訊系統的設施設置緊急應變計劃。</w:t>
            </w:r>
          </w:p>
          <w:p w14:paraId="0FA2714F" w14:textId="77777777" w:rsidR="00A01149" w:rsidRPr="005D2D8E" w:rsidRDefault="00A01149" w:rsidP="002521CC">
            <w:pPr>
              <w:pStyle w:val="ProductList-Body"/>
              <w:ind w:left="162" w:hanging="162"/>
              <w:rPr>
                <w:rFonts w:ascii="Calibri" w:eastAsia="PMingLiU" w:hAnsi="Calibri" w:cs="Calibri"/>
                <w:szCs w:val="18"/>
              </w:rPr>
            </w:pPr>
            <w:r w:rsidRPr="005D2D8E">
              <w:rPr>
                <w:rFonts w:ascii="Calibri" w:eastAsia="PMingLiU" w:hAnsi="Calibri" w:cs="Calibri"/>
                <w:szCs w:val="18"/>
              </w:rPr>
              <w:t>-</w:t>
            </w:r>
            <w:r w:rsidRPr="005D2D8E">
              <w:rPr>
                <w:rFonts w:ascii="Calibri" w:eastAsia="PMingLiU" w:hAnsi="Calibri" w:cs="Calibri"/>
                <w:szCs w:val="18"/>
              </w:rPr>
              <w:tab/>
              <w:t xml:space="preserve">Microsoft </w:t>
            </w:r>
            <w:r w:rsidRPr="005D2D8E">
              <w:rPr>
                <w:rFonts w:ascii="Calibri" w:eastAsia="PMingLiU" w:hAnsi="Calibri" w:cs="Calibri"/>
                <w:szCs w:val="18"/>
              </w:rPr>
              <w:t>的重複儲存及資料復原程序會嘗試將專業服務資料回復至其遺失或銷毀之前的原始或最後複製狀態。</w:t>
            </w:r>
          </w:p>
        </w:tc>
      </w:tr>
    </w:tbl>
    <w:p w14:paraId="1B6B7FC5" w14:textId="77777777" w:rsidR="00A01149" w:rsidRPr="005D2D8E" w:rsidRDefault="00A01149" w:rsidP="00A01149">
      <w:pPr>
        <w:pStyle w:val="ProductList-Body"/>
        <w:rPr>
          <w:rFonts w:ascii="Calibri" w:eastAsia="PMingLiU" w:hAnsi="Calibri" w:cs="Calibri"/>
        </w:rPr>
      </w:pPr>
    </w:p>
    <w:p w14:paraId="061174B3" w14:textId="77777777" w:rsidR="00A01149" w:rsidRPr="005D2D8E" w:rsidRDefault="00A01149" w:rsidP="00A01149">
      <w:pPr>
        <w:pStyle w:val="ProductList-SectionHeading"/>
        <w:spacing w:after="120"/>
        <w:outlineLvl w:val="0"/>
        <w:rPr>
          <w:rFonts w:ascii="Calibri" w:eastAsia="PMingLiU" w:hAnsi="Calibri" w:cs="Calibri"/>
        </w:rPr>
      </w:pPr>
      <w:bookmarkStart w:id="63" w:name="_Toc110863349"/>
      <w:bookmarkStart w:id="64" w:name="_Toc116937980"/>
      <w:bookmarkStart w:id="65" w:name="_Toc8395062"/>
      <w:bookmarkStart w:id="66" w:name="_Toc6563850"/>
      <w:bookmarkStart w:id="67" w:name="_Toc21617071"/>
      <w:bookmarkStart w:id="68" w:name="_Toc26972866"/>
      <w:r w:rsidRPr="005D2D8E">
        <w:rPr>
          <w:rFonts w:ascii="Calibri" w:eastAsia="PMingLiU" w:hAnsi="Calibri" w:cs="Calibri"/>
        </w:rPr>
        <w:t>附錄</w:t>
      </w:r>
      <w:r w:rsidRPr="005D2D8E">
        <w:rPr>
          <w:rFonts w:ascii="Calibri" w:eastAsia="PMingLiU" w:hAnsi="Calibri" w:cs="Calibri"/>
        </w:rPr>
        <w:t xml:space="preserve"> </w:t>
      </w:r>
      <w:r w:rsidRPr="00923C5A">
        <w:rPr>
          <w:rFonts w:eastAsia="PMingLiU" w:cstheme="majorHAnsi"/>
        </w:rPr>
        <w:t>B</w:t>
      </w:r>
      <w:r w:rsidRPr="005D2D8E">
        <w:rPr>
          <w:rFonts w:ascii="Calibri" w:eastAsia="PMingLiU" w:hAnsi="Calibri" w:cs="Calibri"/>
        </w:rPr>
        <w:t xml:space="preserve"> – </w:t>
      </w:r>
      <w:r w:rsidRPr="005D2D8E">
        <w:rPr>
          <w:rFonts w:ascii="Calibri" w:eastAsia="PMingLiU" w:hAnsi="Calibri" w:cs="Calibri"/>
        </w:rPr>
        <w:t>資料當事人與個人資料類別</w:t>
      </w:r>
      <w:bookmarkEnd w:id="63"/>
      <w:bookmarkEnd w:id="64"/>
    </w:p>
    <w:bookmarkEnd w:id="65"/>
    <w:bookmarkEnd w:id="66"/>
    <w:bookmarkEnd w:id="67"/>
    <w:bookmarkEnd w:id="68"/>
    <w:p w14:paraId="66B6991E" w14:textId="77777777" w:rsidR="00A01149" w:rsidRPr="005D2D8E" w:rsidRDefault="00A01149" w:rsidP="00A01149">
      <w:pPr>
        <w:pStyle w:val="ProductList-Body"/>
        <w:rPr>
          <w:rFonts w:ascii="Calibri" w:eastAsia="PMingLiU" w:hAnsi="Calibri" w:cs="Calibri"/>
        </w:rPr>
      </w:pPr>
    </w:p>
    <w:p w14:paraId="061D068B"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b/>
        </w:rPr>
        <w:t>資料當事人</w:t>
      </w:r>
      <w:r w:rsidRPr="0043696F">
        <w:rPr>
          <w:rFonts w:ascii="Calibri" w:eastAsia="PMingLiU" w:hAnsi="Calibri" w:cs="Calibri"/>
          <w:b/>
          <w:bCs/>
        </w:rPr>
        <w:t>：</w:t>
      </w:r>
      <w:r w:rsidRPr="005D2D8E">
        <w:rPr>
          <w:rFonts w:ascii="Calibri" w:eastAsia="PMingLiU" w:hAnsi="Calibri" w:cs="Calibri"/>
        </w:rPr>
        <w:t>資料當事人包括客戶代表和終端使用者，包括客戶之員工、承攬人、共同作業者和客戶。資料當事人亦得包括試圖與</w:t>
      </w:r>
      <w:r w:rsidRPr="005D2D8E">
        <w:rPr>
          <w:rFonts w:ascii="Calibri" w:eastAsia="PMingLiU" w:hAnsi="Calibri" w:cs="Calibri"/>
        </w:rPr>
        <w:t xml:space="preserve"> Microsoft </w:t>
      </w:r>
      <w:r w:rsidRPr="005D2D8E">
        <w:rPr>
          <w:rFonts w:ascii="Calibri" w:eastAsia="PMingLiU" w:hAnsi="Calibri" w:cs="Calibri"/>
        </w:rPr>
        <w:t>所提供服務的使用者進行通訊，或將個人資訊傳輸予該使用者之個人。</w:t>
      </w:r>
      <w:r w:rsidRPr="005D2D8E">
        <w:rPr>
          <w:rFonts w:ascii="Calibri" w:eastAsia="PMingLiU" w:hAnsi="Calibri" w:cs="Calibri"/>
          <w:szCs w:val="18"/>
        </w:rPr>
        <w:t xml:space="preserve">Microsoft </w:t>
      </w:r>
      <w:r w:rsidRPr="005D2D8E">
        <w:rPr>
          <w:rFonts w:ascii="Calibri" w:eastAsia="PMingLiU" w:hAnsi="Calibri" w:cs="Calibri"/>
          <w:szCs w:val="18"/>
        </w:rPr>
        <w:t>認知，客戶得根據其對專業服務的使用情形，選擇將下列任一類型資料當事人的個人資料納入個人資料：</w:t>
      </w:r>
    </w:p>
    <w:p w14:paraId="2290B287"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客戶之員工、約聘人員及臨時員工</w:t>
      </w:r>
      <w:r w:rsidRPr="005D2D8E">
        <w:rPr>
          <w:rFonts w:eastAsia="PMingLiU"/>
          <w:color w:val="212121"/>
          <w:sz w:val="18"/>
          <w:szCs w:val="18"/>
        </w:rPr>
        <w:t xml:space="preserve"> (</w:t>
      </w:r>
      <w:r w:rsidRPr="005D2D8E">
        <w:rPr>
          <w:rFonts w:eastAsia="PMingLiU"/>
          <w:color w:val="212121"/>
          <w:sz w:val="18"/>
          <w:szCs w:val="18"/>
        </w:rPr>
        <w:t>包括現任、前任、即將上任者</w:t>
      </w:r>
      <w:r w:rsidRPr="005D2D8E">
        <w:rPr>
          <w:rFonts w:eastAsia="PMingLiU"/>
          <w:color w:val="212121"/>
          <w:sz w:val="18"/>
          <w:szCs w:val="18"/>
        </w:rPr>
        <w:t>)</w:t>
      </w:r>
      <w:r w:rsidRPr="005D2D8E">
        <w:rPr>
          <w:rFonts w:eastAsia="PMingLiU"/>
          <w:color w:val="212121"/>
          <w:sz w:val="18"/>
          <w:szCs w:val="18"/>
        </w:rPr>
        <w:t>；</w:t>
      </w:r>
    </w:p>
    <w:p w14:paraId="241DA914"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以上人員的被撫養人；</w:t>
      </w:r>
    </w:p>
    <w:p w14:paraId="20EC3B69"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客戶之合作者</w:t>
      </w:r>
      <w:r w:rsidRPr="005D2D8E">
        <w:rPr>
          <w:rFonts w:eastAsia="PMingLiU"/>
          <w:color w:val="212121"/>
          <w:sz w:val="18"/>
          <w:szCs w:val="18"/>
        </w:rPr>
        <w:t>/</w:t>
      </w:r>
      <w:r w:rsidRPr="005D2D8E">
        <w:rPr>
          <w:rFonts w:eastAsia="PMingLiU"/>
          <w:color w:val="212121"/>
          <w:sz w:val="18"/>
          <w:szCs w:val="18"/>
        </w:rPr>
        <w:t>連絡人</w:t>
      </w:r>
      <w:r w:rsidRPr="005D2D8E">
        <w:rPr>
          <w:rFonts w:eastAsia="PMingLiU"/>
          <w:color w:val="212121"/>
          <w:sz w:val="18"/>
          <w:szCs w:val="18"/>
        </w:rPr>
        <w:t xml:space="preserve"> (</w:t>
      </w:r>
      <w:r w:rsidRPr="005D2D8E">
        <w:rPr>
          <w:rFonts w:eastAsia="PMingLiU"/>
          <w:color w:val="212121"/>
          <w:sz w:val="18"/>
          <w:szCs w:val="18"/>
        </w:rPr>
        <w:t>自然人</w:t>
      </w:r>
      <w:r w:rsidRPr="005D2D8E">
        <w:rPr>
          <w:rFonts w:eastAsia="PMingLiU"/>
          <w:color w:val="212121"/>
          <w:sz w:val="18"/>
          <w:szCs w:val="18"/>
        </w:rPr>
        <w:t>)</w:t>
      </w:r>
      <w:r w:rsidRPr="005D2D8E">
        <w:rPr>
          <w:rFonts w:eastAsia="PMingLiU"/>
          <w:color w:val="212121"/>
          <w:sz w:val="18"/>
          <w:szCs w:val="18"/>
        </w:rPr>
        <w:t>，或法律實體合作者</w:t>
      </w:r>
      <w:r w:rsidRPr="005D2D8E">
        <w:rPr>
          <w:rFonts w:eastAsia="PMingLiU"/>
          <w:color w:val="212121"/>
          <w:sz w:val="18"/>
          <w:szCs w:val="18"/>
        </w:rPr>
        <w:t>/</w:t>
      </w:r>
      <w:r w:rsidRPr="005D2D8E">
        <w:rPr>
          <w:rFonts w:eastAsia="PMingLiU"/>
          <w:color w:val="212121"/>
          <w:sz w:val="18"/>
          <w:szCs w:val="18"/>
        </w:rPr>
        <w:t>連絡人之員工、約聘人員及臨時員工</w:t>
      </w:r>
      <w:r w:rsidRPr="005D2D8E">
        <w:rPr>
          <w:rFonts w:eastAsia="PMingLiU"/>
          <w:color w:val="212121"/>
          <w:sz w:val="18"/>
          <w:szCs w:val="18"/>
        </w:rPr>
        <w:t xml:space="preserve"> (</w:t>
      </w:r>
      <w:r w:rsidRPr="005D2D8E">
        <w:rPr>
          <w:rFonts w:eastAsia="PMingLiU"/>
          <w:color w:val="212121"/>
          <w:sz w:val="18"/>
          <w:szCs w:val="18"/>
        </w:rPr>
        <w:t>包括現任、前任、即將上任者</w:t>
      </w:r>
      <w:r w:rsidRPr="005D2D8E">
        <w:rPr>
          <w:rFonts w:eastAsia="PMingLiU"/>
          <w:color w:val="212121"/>
          <w:sz w:val="18"/>
          <w:szCs w:val="18"/>
        </w:rPr>
        <w:t>)</w:t>
      </w:r>
      <w:r w:rsidRPr="005D2D8E">
        <w:rPr>
          <w:rFonts w:eastAsia="PMingLiU"/>
          <w:color w:val="212121"/>
          <w:sz w:val="18"/>
          <w:szCs w:val="18"/>
        </w:rPr>
        <w:t>；</w:t>
      </w:r>
    </w:p>
    <w:p w14:paraId="21AFE823"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使用者</w:t>
      </w:r>
      <w:r w:rsidRPr="005D2D8E">
        <w:rPr>
          <w:rFonts w:eastAsia="PMingLiU"/>
          <w:color w:val="212121"/>
          <w:sz w:val="18"/>
          <w:szCs w:val="18"/>
        </w:rPr>
        <w:t xml:space="preserve"> (</w:t>
      </w:r>
      <w:r w:rsidRPr="005D2D8E">
        <w:rPr>
          <w:rFonts w:eastAsia="PMingLiU"/>
          <w:color w:val="212121"/>
          <w:sz w:val="18"/>
          <w:szCs w:val="18"/>
        </w:rPr>
        <w:t>如消費者、客戶、患者、訪客等</w:t>
      </w:r>
      <w:r w:rsidRPr="005D2D8E">
        <w:rPr>
          <w:rFonts w:eastAsia="PMingLiU"/>
          <w:color w:val="212121"/>
          <w:sz w:val="18"/>
          <w:szCs w:val="18"/>
        </w:rPr>
        <w:t xml:space="preserve">) </w:t>
      </w:r>
      <w:r w:rsidRPr="005D2D8E">
        <w:rPr>
          <w:rFonts w:eastAsia="PMingLiU"/>
          <w:color w:val="212121"/>
          <w:sz w:val="18"/>
          <w:szCs w:val="18"/>
        </w:rPr>
        <w:t>以及使用客戶服務之其他資料當事人；</w:t>
      </w:r>
    </w:p>
    <w:p w14:paraId="74695B02"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主動與客戶員工合作、交流或互動，及</w:t>
      </w:r>
      <w:r w:rsidRPr="005D2D8E">
        <w:rPr>
          <w:rFonts w:eastAsia="PMingLiU"/>
          <w:color w:val="212121"/>
          <w:sz w:val="18"/>
          <w:szCs w:val="18"/>
        </w:rPr>
        <w:t>/</w:t>
      </w:r>
      <w:r w:rsidRPr="005D2D8E">
        <w:rPr>
          <w:rFonts w:eastAsia="PMingLiU"/>
          <w:color w:val="212121"/>
          <w:sz w:val="18"/>
          <w:szCs w:val="18"/>
        </w:rPr>
        <w:t>或使用客戶所提供之應用程式及網站等通訊工具之合作夥伴、利害關係人或個人；</w:t>
      </w:r>
    </w:p>
    <w:p w14:paraId="08D542D5"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被動與客戶互動的利害關係人或個人</w:t>
      </w:r>
      <w:r w:rsidRPr="005D2D8E">
        <w:rPr>
          <w:rFonts w:eastAsia="PMingLiU"/>
          <w:color w:val="212121"/>
          <w:sz w:val="18"/>
          <w:szCs w:val="18"/>
        </w:rPr>
        <w:t xml:space="preserve"> (</w:t>
      </w:r>
      <w:r w:rsidRPr="005D2D8E">
        <w:rPr>
          <w:rFonts w:eastAsia="PMingLiU"/>
          <w:color w:val="212121"/>
          <w:sz w:val="18"/>
          <w:szCs w:val="18"/>
        </w:rPr>
        <w:t>如調查、研究之對象，或與客戶往來文件或信函中提及之對象</w:t>
      </w:r>
      <w:r w:rsidRPr="005D2D8E">
        <w:rPr>
          <w:rFonts w:eastAsia="PMingLiU"/>
          <w:color w:val="212121"/>
          <w:sz w:val="18"/>
          <w:szCs w:val="18"/>
        </w:rPr>
        <w:t>)</w:t>
      </w:r>
      <w:r w:rsidRPr="005D2D8E">
        <w:rPr>
          <w:rFonts w:eastAsia="PMingLiU"/>
          <w:color w:val="212121"/>
          <w:sz w:val="18"/>
          <w:szCs w:val="18"/>
        </w:rPr>
        <w:t>；</w:t>
      </w:r>
    </w:p>
    <w:p w14:paraId="78719674"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未成年人；或</w:t>
      </w:r>
    </w:p>
    <w:p w14:paraId="38A5DF5F"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具專業上特別權限之專業人員</w:t>
      </w:r>
      <w:r w:rsidRPr="005D2D8E">
        <w:rPr>
          <w:rFonts w:eastAsia="PMingLiU"/>
          <w:color w:val="212121"/>
          <w:sz w:val="18"/>
          <w:szCs w:val="18"/>
        </w:rPr>
        <w:t xml:space="preserve"> (</w:t>
      </w:r>
      <w:r w:rsidRPr="005D2D8E">
        <w:rPr>
          <w:rFonts w:eastAsia="PMingLiU"/>
          <w:color w:val="212121"/>
          <w:sz w:val="18"/>
          <w:szCs w:val="18"/>
        </w:rPr>
        <w:t>如醫師、律師、公證人、宗教工作者等</w:t>
      </w:r>
      <w:r w:rsidRPr="005D2D8E">
        <w:rPr>
          <w:rFonts w:eastAsia="PMingLiU"/>
          <w:color w:val="212121"/>
          <w:sz w:val="18"/>
          <w:szCs w:val="18"/>
        </w:rPr>
        <w:t>)</w:t>
      </w:r>
      <w:r w:rsidRPr="005D2D8E">
        <w:rPr>
          <w:rFonts w:eastAsia="PMingLiU"/>
          <w:color w:val="212121"/>
          <w:sz w:val="18"/>
          <w:szCs w:val="18"/>
        </w:rPr>
        <w:t>。</w:t>
      </w:r>
    </w:p>
    <w:p w14:paraId="4E770379" w14:textId="77777777" w:rsidR="00A01149" w:rsidRPr="005D2D8E" w:rsidRDefault="00A01149" w:rsidP="00A01149">
      <w:pPr>
        <w:pStyle w:val="ProductList-Body"/>
        <w:spacing w:after="120"/>
        <w:rPr>
          <w:rFonts w:ascii="Calibri" w:eastAsia="PMingLiU" w:hAnsi="Calibri" w:cs="Calibri"/>
          <w:color w:val="212121"/>
        </w:rPr>
      </w:pPr>
      <w:r w:rsidRPr="005D2D8E">
        <w:rPr>
          <w:rFonts w:ascii="Calibri" w:eastAsia="PMingLiU" w:hAnsi="Calibri" w:cs="Calibri"/>
          <w:b/>
        </w:rPr>
        <w:lastRenderedPageBreak/>
        <w:t>資料之類別</w:t>
      </w:r>
      <w:r w:rsidRPr="00DB26A6">
        <w:rPr>
          <w:rFonts w:ascii="Calibri" w:eastAsia="PMingLiU" w:hAnsi="Calibri" w:cs="Calibri"/>
          <w:b/>
          <w:bCs/>
        </w:rPr>
        <w:t>：</w:t>
      </w:r>
      <w:r w:rsidRPr="005D2D8E">
        <w:rPr>
          <w:rFonts w:ascii="Calibri" w:eastAsia="PMingLiU" w:hAnsi="Calibri" w:cs="Calibri"/>
        </w:rPr>
        <w:t>專業服務中，在電子郵件、文件及其他電子格式資料內所納入的個人資料。</w:t>
      </w:r>
      <w:r w:rsidRPr="005D2D8E">
        <w:rPr>
          <w:rFonts w:ascii="Calibri" w:eastAsia="PMingLiU" w:hAnsi="Calibri" w:cs="Calibri"/>
          <w:color w:val="212121"/>
          <w:szCs w:val="18"/>
        </w:rPr>
        <w:t xml:space="preserve"> Microsoft </w:t>
      </w:r>
      <w:r w:rsidRPr="005D2D8E">
        <w:rPr>
          <w:rFonts w:ascii="Calibri" w:eastAsia="PMingLiU" w:hAnsi="Calibri" w:cs="Calibri"/>
          <w:color w:val="212121"/>
          <w:szCs w:val="18"/>
        </w:rPr>
        <w:t>認知，客戶得根據其對專業服務的使用情形，選擇將下列類別的個人資料納入個人資料：</w:t>
      </w:r>
    </w:p>
    <w:p w14:paraId="46CD0921"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基本個人資料</w:t>
      </w:r>
      <w:r w:rsidRPr="005D2D8E">
        <w:rPr>
          <w:rFonts w:eastAsia="PMingLiU"/>
          <w:color w:val="212121"/>
          <w:sz w:val="18"/>
          <w:szCs w:val="18"/>
        </w:rPr>
        <w:t xml:space="preserve"> (</w:t>
      </w:r>
      <w:r w:rsidRPr="005D2D8E">
        <w:rPr>
          <w:rFonts w:eastAsia="PMingLiU"/>
          <w:color w:val="212121"/>
          <w:sz w:val="18"/>
          <w:szCs w:val="18"/>
        </w:rPr>
        <w:t>例如出生地、街道名稱及門牌號碼</w:t>
      </w:r>
      <w:r w:rsidRPr="005D2D8E">
        <w:rPr>
          <w:rFonts w:eastAsia="PMingLiU"/>
          <w:color w:val="212121"/>
          <w:sz w:val="18"/>
          <w:szCs w:val="18"/>
        </w:rPr>
        <w:t xml:space="preserve"> (</w:t>
      </w:r>
      <w:r w:rsidRPr="005D2D8E">
        <w:rPr>
          <w:rFonts w:eastAsia="PMingLiU"/>
          <w:color w:val="212121"/>
          <w:sz w:val="18"/>
          <w:szCs w:val="18"/>
        </w:rPr>
        <w:t>地址</w:t>
      </w:r>
      <w:r w:rsidRPr="005D2D8E">
        <w:rPr>
          <w:rFonts w:eastAsia="PMingLiU"/>
          <w:color w:val="212121"/>
          <w:sz w:val="18"/>
          <w:szCs w:val="18"/>
        </w:rPr>
        <w:t>)</w:t>
      </w:r>
      <w:r w:rsidRPr="005D2D8E">
        <w:rPr>
          <w:rFonts w:eastAsia="PMingLiU"/>
          <w:color w:val="212121"/>
          <w:sz w:val="18"/>
          <w:szCs w:val="18"/>
        </w:rPr>
        <w:t>、郵遞區號、居住城市、居住國家</w:t>
      </w:r>
      <w:r w:rsidRPr="005D2D8E">
        <w:rPr>
          <w:rFonts w:eastAsia="PMingLiU"/>
          <w:color w:val="212121"/>
          <w:sz w:val="18"/>
          <w:szCs w:val="18"/>
        </w:rPr>
        <w:t>/</w:t>
      </w:r>
      <w:r w:rsidRPr="005D2D8E">
        <w:rPr>
          <w:rFonts w:eastAsia="PMingLiU"/>
          <w:color w:val="212121"/>
          <w:sz w:val="18"/>
          <w:szCs w:val="18"/>
        </w:rPr>
        <w:t>地區、手機號碼、姓名、姓名縮寫、電子郵件地址、性別、出生日期</w:t>
      </w:r>
      <w:r w:rsidRPr="005D2D8E">
        <w:rPr>
          <w:rFonts w:eastAsia="PMingLiU"/>
          <w:color w:val="212121"/>
          <w:sz w:val="18"/>
          <w:szCs w:val="18"/>
        </w:rPr>
        <w:t>)</w:t>
      </w:r>
      <w:r w:rsidRPr="005D2D8E">
        <w:rPr>
          <w:rFonts w:eastAsia="PMingLiU"/>
          <w:color w:val="212121"/>
          <w:sz w:val="18"/>
          <w:szCs w:val="18"/>
        </w:rPr>
        <w:t>，包括家人與子女的基本個人資料；</w:t>
      </w:r>
    </w:p>
    <w:p w14:paraId="42E41E77"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驗證資料</w:t>
      </w:r>
      <w:r w:rsidRPr="005D2D8E">
        <w:rPr>
          <w:rFonts w:eastAsia="PMingLiU"/>
          <w:color w:val="212121"/>
          <w:sz w:val="18"/>
          <w:szCs w:val="18"/>
        </w:rPr>
        <w:t xml:space="preserve"> (</w:t>
      </w:r>
      <w:r w:rsidRPr="005D2D8E">
        <w:rPr>
          <w:rFonts w:eastAsia="PMingLiU"/>
          <w:color w:val="212121"/>
          <w:sz w:val="18"/>
          <w:szCs w:val="18"/>
        </w:rPr>
        <w:t>例如使用者名稱、密碼或</w:t>
      </w:r>
      <w:r w:rsidRPr="005D2D8E">
        <w:rPr>
          <w:rFonts w:eastAsia="PMingLiU"/>
          <w:color w:val="212121"/>
          <w:sz w:val="18"/>
          <w:szCs w:val="18"/>
        </w:rPr>
        <w:t xml:space="preserve"> PIN </w:t>
      </w:r>
      <w:r w:rsidRPr="005D2D8E">
        <w:rPr>
          <w:rFonts w:eastAsia="PMingLiU"/>
          <w:color w:val="212121"/>
          <w:sz w:val="18"/>
          <w:szCs w:val="18"/>
        </w:rPr>
        <w:t>碼、安全問題、稽核追蹤</w:t>
      </w:r>
      <w:r w:rsidRPr="005D2D8E">
        <w:rPr>
          <w:rFonts w:eastAsia="PMingLiU"/>
          <w:color w:val="212121"/>
          <w:sz w:val="18"/>
          <w:szCs w:val="18"/>
        </w:rPr>
        <w:t>)</w:t>
      </w:r>
      <w:r w:rsidRPr="005D2D8E">
        <w:rPr>
          <w:rFonts w:eastAsia="PMingLiU"/>
          <w:color w:val="212121"/>
          <w:sz w:val="18"/>
          <w:szCs w:val="18"/>
        </w:rPr>
        <w:t>；</w:t>
      </w:r>
    </w:p>
    <w:p w14:paraId="44718F26"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連絡資訊</w:t>
      </w:r>
      <w:r w:rsidRPr="005D2D8E">
        <w:rPr>
          <w:rFonts w:eastAsia="PMingLiU"/>
          <w:color w:val="212121"/>
          <w:sz w:val="18"/>
          <w:szCs w:val="18"/>
        </w:rPr>
        <w:t xml:space="preserve"> (</w:t>
      </w:r>
      <w:r w:rsidRPr="005D2D8E">
        <w:rPr>
          <w:rFonts w:eastAsia="PMingLiU"/>
          <w:color w:val="212121"/>
          <w:sz w:val="18"/>
          <w:szCs w:val="18"/>
        </w:rPr>
        <w:t>例如地址、電子郵件、電話號碼、社交媒體帳號、緊急連絡人資料</w:t>
      </w:r>
      <w:r w:rsidRPr="005D2D8E">
        <w:rPr>
          <w:rFonts w:eastAsia="PMingLiU"/>
          <w:color w:val="212121"/>
          <w:sz w:val="18"/>
          <w:szCs w:val="18"/>
        </w:rPr>
        <w:t>)</w:t>
      </w:r>
      <w:r w:rsidRPr="005D2D8E">
        <w:rPr>
          <w:rFonts w:eastAsia="PMingLiU"/>
          <w:color w:val="212121"/>
          <w:sz w:val="18"/>
          <w:szCs w:val="18"/>
        </w:rPr>
        <w:t>；</w:t>
      </w:r>
    </w:p>
    <w:p w14:paraId="538D8F6D"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專屬識別碼及簽名</w:t>
      </w:r>
      <w:r w:rsidRPr="005D2D8E">
        <w:rPr>
          <w:rFonts w:eastAsia="PMingLiU"/>
          <w:color w:val="212121"/>
          <w:sz w:val="18"/>
          <w:szCs w:val="18"/>
        </w:rPr>
        <w:t xml:space="preserve"> (</w:t>
      </w:r>
      <w:r w:rsidRPr="005D2D8E">
        <w:rPr>
          <w:rFonts w:eastAsia="PMingLiU"/>
          <w:color w:val="212121"/>
          <w:sz w:val="18"/>
          <w:szCs w:val="18"/>
        </w:rPr>
        <w:t>如社會安全編號、銀行帳號、護照與身分證字號、駕照與車輛登記資料、</w:t>
      </w:r>
      <w:r w:rsidRPr="005D2D8E">
        <w:rPr>
          <w:rFonts w:eastAsia="PMingLiU"/>
          <w:color w:val="212121"/>
          <w:sz w:val="18"/>
          <w:szCs w:val="18"/>
        </w:rPr>
        <w:t xml:space="preserve">IP </w:t>
      </w:r>
      <w:r w:rsidRPr="005D2D8E">
        <w:rPr>
          <w:rFonts w:eastAsia="PMingLiU"/>
          <w:color w:val="212121"/>
          <w:sz w:val="18"/>
          <w:szCs w:val="18"/>
        </w:rPr>
        <w:t>位址、員工編號、學生證號、患者編號、簽名、追蹤</w:t>
      </w:r>
      <w:r w:rsidRPr="005D2D8E">
        <w:rPr>
          <w:rFonts w:eastAsia="PMingLiU"/>
          <w:color w:val="212121"/>
          <w:sz w:val="18"/>
          <w:szCs w:val="18"/>
        </w:rPr>
        <w:t xml:space="preserve"> Cookie </w:t>
      </w:r>
      <w:r w:rsidRPr="005D2D8E">
        <w:rPr>
          <w:rFonts w:eastAsia="PMingLiU"/>
          <w:color w:val="212121"/>
          <w:sz w:val="18"/>
          <w:szCs w:val="18"/>
        </w:rPr>
        <w:t>或類似技術中的獨特識別碼</w:t>
      </w:r>
      <w:r w:rsidRPr="005D2D8E">
        <w:rPr>
          <w:rFonts w:eastAsia="PMingLiU"/>
          <w:color w:val="212121"/>
          <w:sz w:val="18"/>
          <w:szCs w:val="18"/>
        </w:rPr>
        <w:t>)</w:t>
      </w:r>
      <w:r w:rsidRPr="005D2D8E">
        <w:rPr>
          <w:rFonts w:eastAsia="PMingLiU"/>
          <w:color w:val="212121"/>
          <w:sz w:val="18"/>
          <w:szCs w:val="18"/>
        </w:rPr>
        <w:t>；</w:t>
      </w:r>
    </w:p>
    <w:p w14:paraId="78C434A4"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假名識別號碼；</w:t>
      </w:r>
    </w:p>
    <w:p w14:paraId="1A2474F0" w14:textId="77777777" w:rsidR="00A01149" w:rsidRPr="005D2D8E" w:rsidRDefault="00A01149" w:rsidP="00923C5A">
      <w:pPr>
        <w:pStyle w:val="ListParagraph"/>
        <w:numPr>
          <w:ilvl w:val="0"/>
          <w:numId w:val="5"/>
        </w:numPr>
        <w:spacing w:after="120"/>
        <w:ind w:right="-180"/>
        <w:rPr>
          <w:rFonts w:eastAsia="PMingLiU"/>
          <w:color w:val="212121"/>
          <w:sz w:val="18"/>
          <w:szCs w:val="18"/>
        </w:rPr>
      </w:pPr>
      <w:r w:rsidRPr="005D2D8E">
        <w:rPr>
          <w:rFonts w:eastAsia="PMingLiU"/>
          <w:color w:val="212121"/>
          <w:sz w:val="18"/>
          <w:szCs w:val="18"/>
        </w:rPr>
        <w:t>財務與保險資訊</w:t>
      </w:r>
      <w:r w:rsidRPr="005D2D8E">
        <w:rPr>
          <w:rFonts w:eastAsia="PMingLiU"/>
          <w:color w:val="212121"/>
          <w:sz w:val="18"/>
          <w:szCs w:val="18"/>
        </w:rPr>
        <w:t xml:space="preserve"> (</w:t>
      </w:r>
      <w:r w:rsidRPr="005D2D8E">
        <w:rPr>
          <w:rFonts w:eastAsia="PMingLiU"/>
          <w:color w:val="212121"/>
          <w:sz w:val="18"/>
          <w:szCs w:val="18"/>
        </w:rPr>
        <w:t>例如保險號碼、銀行帳戶名稱與號碼、信用卡名稱與號碼、發票號碼、收入、擔保類型、付款行為、信用資料</w:t>
      </w:r>
      <w:r w:rsidRPr="005D2D8E">
        <w:rPr>
          <w:rFonts w:eastAsia="PMingLiU"/>
          <w:color w:val="212121"/>
          <w:sz w:val="18"/>
          <w:szCs w:val="18"/>
        </w:rPr>
        <w:t>)</w:t>
      </w:r>
      <w:r w:rsidRPr="005D2D8E">
        <w:rPr>
          <w:rFonts w:eastAsia="PMingLiU"/>
          <w:color w:val="212121"/>
          <w:sz w:val="18"/>
          <w:szCs w:val="18"/>
        </w:rPr>
        <w:t>；</w:t>
      </w:r>
    </w:p>
    <w:p w14:paraId="03A6CA52"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商業資訊</w:t>
      </w:r>
      <w:r w:rsidRPr="005D2D8E">
        <w:rPr>
          <w:rFonts w:eastAsia="PMingLiU"/>
          <w:color w:val="212121"/>
          <w:sz w:val="18"/>
          <w:szCs w:val="18"/>
        </w:rPr>
        <w:t xml:space="preserve"> (</w:t>
      </w:r>
      <w:r w:rsidRPr="005D2D8E">
        <w:rPr>
          <w:rFonts w:eastAsia="PMingLiU"/>
          <w:color w:val="212121"/>
          <w:sz w:val="18"/>
          <w:szCs w:val="18"/>
        </w:rPr>
        <w:t>例如購買歷史、特價、訂閱資訊、付款歷史</w:t>
      </w:r>
      <w:r w:rsidRPr="005D2D8E">
        <w:rPr>
          <w:rFonts w:eastAsia="PMingLiU"/>
          <w:color w:val="212121"/>
          <w:sz w:val="18"/>
          <w:szCs w:val="18"/>
        </w:rPr>
        <w:t>)</w:t>
      </w:r>
      <w:r w:rsidRPr="005D2D8E">
        <w:rPr>
          <w:rFonts w:eastAsia="PMingLiU"/>
          <w:color w:val="212121"/>
          <w:sz w:val="18"/>
          <w:szCs w:val="18"/>
        </w:rPr>
        <w:t>；</w:t>
      </w:r>
    </w:p>
    <w:p w14:paraId="30AC68EF"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生物識別資訊</w:t>
      </w:r>
      <w:r w:rsidRPr="005D2D8E">
        <w:rPr>
          <w:rFonts w:eastAsia="PMingLiU"/>
          <w:color w:val="212121"/>
          <w:sz w:val="18"/>
          <w:szCs w:val="18"/>
        </w:rPr>
        <w:t xml:space="preserve"> (</w:t>
      </w:r>
      <w:r w:rsidRPr="005D2D8E">
        <w:rPr>
          <w:rFonts w:eastAsia="PMingLiU"/>
          <w:color w:val="212121"/>
          <w:sz w:val="18"/>
          <w:szCs w:val="18"/>
        </w:rPr>
        <w:t>例如</w:t>
      </w:r>
      <w:r w:rsidRPr="005D2D8E">
        <w:rPr>
          <w:rFonts w:eastAsia="PMingLiU"/>
          <w:color w:val="212121"/>
          <w:sz w:val="18"/>
          <w:szCs w:val="18"/>
        </w:rPr>
        <w:t xml:space="preserve"> DNA</w:t>
      </w:r>
      <w:r w:rsidRPr="005D2D8E">
        <w:rPr>
          <w:rFonts w:eastAsia="PMingLiU"/>
          <w:color w:val="212121"/>
          <w:sz w:val="18"/>
          <w:szCs w:val="18"/>
        </w:rPr>
        <w:t>、指紋與虹膜掃描</w:t>
      </w:r>
      <w:r w:rsidRPr="005D2D8E">
        <w:rPr>
          <w:rFonts w:eastAsia="PMingLiU"/>
          <w:color w:val="212121"/>
          <w:sz w:val="18"/>
          <w:szCs w:val="18"/>
        </w:rPr>
        <w:t>)</w:t>
      </w:r>
      <w:r w:rsidRPr="005D2D8E">
        <w:rPr>
          <w:rFonts w:eastAsia="PMingLiU"/>
          <w:color w:val="212121"/>
          <w:sz w:val="18"/>
          <w:szCs w:val="18"/>
        </w:rPr>
        <w:t>；</w:t>
      </w:r>
    </w:p>
    <w:p w14:paraId="614254B1"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位置資料</w:t>
      </w:r>
      <w:r w:rsidRPr="005D2D8E">
        <w:rPr>
          <w:rFonts w:eastAsia="PMingLiU"/>
          <w:color w:val="212121"/>
          <w:sz w:val="18"/>
          <w:szCs w:val="18"/>
        </w:rPr>
        <w:t xml:space="preserve"> (</w:t>
      </w:r>
      <w:r w:rsidRPr="005D2D8E">
        <w:rPr>
          <w:rFonts w:eastAsia="PMingLiU"/>
          <w:color w:val="212121"/>
          <w:sz w:val="18"/>
          <w:szCs w:val="18"/>
        </w:rPr>
        <w:t>如基地台識別碼、地理位置網路資料、開始</w:t>
      </w:r>
      <w:r w:rsidRPr="005D2D8E">
        <w:rPr>
          <w:rFonts w:eastAsia="PMingLiU"/>
          <w:color w:val="212121"/>
          <w:sz w:val="18"/>
          <w:szCs w:val="18"/>
        </w:rPr>
        <w:t>/</w:t>
      </w:r>
      <w:r w:rsidRPr="005D2D8E">
        <w:rPr>
          <w:rFonts w:eastAsia="PMingLiU"/>
          <w:color w:val="212121"/>
          <w:sz w:val="18"/>
          <w:szCs w:val="18"/>
        </w:rPr>
        <w:t>結束通話的位置。由使用的</w:t>
      </w:r>
      <w:r w:rsidRPr="005D2D8E">
        <w:rPr>
          <w:rFonts w:eastAsia="PMingLiU"/>
          <w:color w:val="212121"/>
          <w:sz w:val="18"/>
          <w:szCs w:val="18"/>
        </w:rPr>
        <w:t xml:space="preserve"> Wifi </w:t>
      </w:r>
      <w:r w:rsidRPr="005D2D8E">
        <w:rPr>
          <w:rFonts w:eastAsia="PMingLiU"/>
          <w:color w:val="212121"/>
          <w:sz w:val="18"/>
          <w:szCs w:val="18"/>
        </w:rPr>
        <w:t>存取點取得的位置資料</w:t>
      </w:r>
      <w:r w:rsidRPr="005D2D8E">
        <w:rPr>
          <w:rFonts w:eastAsia="PMingLiU"/>
          <w:color w:val="212121"/>
          <w:sz w:val="18"/>
          <w:szCs w:val="18"/>
        </w:rPr>
        <w:t>)</w:t>
      </w:r>
      <w:r w:rsidRPr="005D2D8E">
        <w:rPr>
          <w:rFonts w:eastAsia="PMingLiU"/>
          <w:color w:val="212121"/>
          <w:sz w:val="18"/>
          <w:szCs w:val="18"/>
        </w:rPr>
        <w:t>；</w:t>
      </w:r>
    </w:p>
    <w:p w14:paraId="48B7E929"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相片、影片及音訊；</w:t>
      </w:r>
    </w:p>
    <w:p w14:paraId="5278A216"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網際網路活動</w:t>
      </w:r>
      <w:r w:rsidRPr="005D2D8E">
        <w:rPr>
          <w:rFonts w:eastAsia="PMingLiU"/>
          <w:color w:val="212121"/>
          <w:sz w:val="18"/>
          <w:szCs w:val="18"/>
        </w:rPr>
        <w:t xml:space="preserve"> (</w:t>
      </w:r>
      <w:r w:rsidRPr="005D2D8E">
        <w:rPr>
          <w:rFonts w:eastAsia="PMingLiU"/>
          <w:color w:val="212121"/>
          <w:sz w:val="18"/>
          <w:szCs w:val="18"/>
        </w:rPr>
        <w:t>例如瀏覽歷程記錄、搜尋歷史、閱讀記錄、電視收看記錄、廣播收聽活動</w:t>
      </w:r>
      <w:r w:rsidRPr="005D2D8E">
        <w:rPr>
          <w:rFonts w:eastAsia="PMingLiU"/>
          <w:color w:val="212121"/>
          <w:sz w:val="18"/>
          <w:szCs w:val="18"/>
        </w:rPr>
        <w:t>)</w:t>
      </w:r>
      <w:r w:rsidRPr="005D2D8E">
        <w:rPr>
          <w:rFonts w:eastAsia="PMingLiU"/>
          <w:color w:val="212121"/>
          <w:sz w:val="18"/>
          <w:szCs w:val="18"/>
        </w:rPr>
        <w:t>；</w:t>
      </w:r>
    </w:p>
    <w:p w14:paraId="78EEF7D0"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裝置識別碼</w:t>
      </w:r>
      <w:r w:rsidRPr="005D2D8E">
        <w:rPr>
          <w:rFonts w:eastAsia="PMingLiU"/>
          <w:color w:val="212121"/>
          <w:sz w:val="18"/>
          <w:szCs w:val="18"/>
        </w:rPr>
        <w:t xml:space="preserve"> (</w:t>
      </w:r>
      <w:r w:rsidRPr="005D2D8E">
        <w:rPr>
          <w:rFonts w:eastAsia="PMingLiU"/>
          <w:color w:val="212121"/>
          <w:sz w:val="18"/>
          <w:szCs w:val="18"/>
        </w:rPr>
        <w:t>例如</w:t>
      </w:r>
      <w:r w:rsidRPr="005D2D8E">
        <w:rPr>
          <w:rFonts w:eastAsia="PMingLiU"/>
          <w:color w:val="212121"/>
          <w:sz w:val="18"/>
          <w:szCs w:val="18"/>
        </w:rPr>
        <w:t xml:space="preserve"> IMEI </w:t>
      </w:r>
      <w:r w:rsidRPr="005D2D8E">
        <w:rPr>
          <w:rFonts w:eastAsia="PMingLiU"/>
          <w:color w:val="212121"/>
          <w:sz w:val="18"/>
          <w:szCs w:val="18"/>
        </w:rPr>
        <w:t>編號、</w:t>
      </w:r>
      <w:r w:rsidRPr="005D2D8E">
        <w:rPr>
          <w:rFonts w:eastAsia="PMingLiU"/>
          <w:color w:val="212121"/>
          <w:sz w:val="18"/>
          <w:szCs w:val="18"/>
        </w:rPr>
        <w:t xml:space="preserve">SIM </w:t>
      </w:r>
      <w:r w:rsidRPr="005D2D8E">
        <w:rPr>
          <w:rFonts w:eastAsia="PMingLiU"/>
          <w:color w:val="212121"/>
          <w:sz w:val="18"/>
          <w:szCs w:val="18"/>
        </w:rPr>
        <w:t>卡編號、</w:t>
      </w:r>
      <w:r w:rsidRPr="005D2D8E">
        <w:rPr>
          <w:rFonts w:eastAsia="PMingLiU"/>
          <w:color w:val="212121"/>
          <w:sz w:val="18"/>
          <w:szCs w:val="18"/>
        </w:rPr>
        <w:t xml:space="preserve">MAC </w:t>
      </w:r>
      <w:r w:rsidRPr="005D2D8E">
        <w:rPr>
          <w:rFonts w:eastAsia="PMingLiU"/>
          <w:color w:val="212121"/>
          <w:sz w:val="18"/>
          <w:szCs w:val="18"/>
        </w:rPr>
        <w:t>位址</w:t>
      </w:r>
      <w:r w:rsidRPr="005D2D8E">
        <w:rPr>
          <w:rFonts w:eastAsia="PMingLiU"/>
          <w:color w:val="212121"/>
          <w:sz w:val="18"/>
          <w:szCs w:val="18"/>
        </w:rPr>
        <w:t>)</w:t>
      </w:r>
      <w:r w:rsidRPr="005D2D8E">
        <w:rPr>
          <w:rFonts w:eastAsia="PMingLiU"/>
          <w:color w:val="212121"/>
          <w:sz w:val="18"/>
          <w:szCs w:val="18"/>
        </w:rPr>
        <w:t>；</w:t>
      </w:r>
    </w:p>
    <w:p w14:paraId="02A5CDE5"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剖析資料</w:t>
      </w:r>
      <w:r w:rsidRPr="005D2D8E">
        <w:rPr>
          <w:rFonts w:eastAsia="PMingLiU"/>
          <w:color w:val="212121"/>
          <w:sz w:val="18"/>
          <w:szCs w:val="18"/>
        </w:rPr>
        <w:t xml:space="preserve"> (</w:t>
      </w:r>
      <w:r w:rsidRPr="005D2D8E">
        <w:rPr>
          <w:rFonts w:eastAsia="PMingLiU"/>
          <w:color w:val="212121"/>
          <w:sz w:val="18"/>
          <w:szCs w:val="18"/>
        </w:rPr>
        <w:t>例如根據觀察到的犯罪或反社會行為，或以存取的網址、點選流、瀏覽記錄、</w:t>
      </w:r>
      <w:r w:rsidRPr="005D2D8E">
        <w:rPr>
          <w:rFonts w:eastAsia="PMingLiU"/>
          <w:color w:val="212121"/>
          <w:sz w:val="18"/>
          <w:szCs w:val="18"/>
        </w:rPr>
        <w:t xml:space="preserve">IP </w:t>
      </w:r>
      <w:r w:rsidRPr="005D2D8E">
        <w:rPr>
          <w:rFonts w:eastAsia="PMingLiU"/>
          <w:color w:val="212121"/>
          <w:sz w:val="18"/>
          <w:szCs w:val="18"/>
        </w:rPr>
        <w:t>位址、網域、安裝的應用程式或行銷偏好個人檔案為基礎的假名化個人檔案</w:t>
      </w:r>
      <w:r w:rsidRPr="005D2D8E">
        <w:rPr>
          <w:rFonts w:eastAsia="PMingLiU"/>
          <w:color w:val="212121"/>
          <w:sz w:val="18"/>
          <w:szCs w:val="18"/>
        </w:rPr>
        <w:t>)</w:t>
      </w:r>
      <w:r w:rsidRPr="005D2D8E">
        <w:rPr>
          <w:rFonts w:eastAsia="PMingLiU"/>
          <w:color w:val="212121"/>
          <w:sz w:val="18"/>
          <w:szCs w:val="18"/>
        </w:rPr>
        <w:t>；</w:t>
      </w:r>
    </w:p>
    <w:p w14:paraId="2DD869E3"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人力資源與招聘資料</w:t>
      </w:r>
      <w:r w:rsidRPr="005D2D8E">
        <w:rPr>
          <w:rFonts w:eastAsia="PMingLiU"/>
          <w:color w:val="212121"/>
          <w:sz w:val="18"/>
          <w:szCs w:val="18"/>
        </w:rPr>
        <w:t xml:space="preserve"> (</w:t>
      </w:r>
      <w:r w:rsidRPr="005D2D8E">
        <w:rPr>
          <w:rFonts w:eastAsia="PMingLiU"/>
          <w:color w:val="212121"/>
          <w:sz w:val="18"/>
          <w:szCs w:val="18"/>
        </w:rPr>
        <w:t>例如就業狀況的聲明、招聘資訊</w:t>
      </w:r>
      <w:r w:rsidRPr="005D2D8E">
        <w:rPr>
          <w:rFonts w:eastAsia="PMingLiU"/>
          <w:color w:val="212121"/>
          <w:sz w:val="18"/>
          <w:szCs w:val="18"/>
        </w:rPr>
        <w:t xml:space="preserve"> (</w:t>
      </w:r>
      <w:r w:rsidRPr="005D2D8E">
        <w:rPr>
          <w:rFonts w:eastAsia="PMingLiU"/>
          <w:color w:val="212121"/>
          <w:sz w:val="18"/>
          <w:szCs w:val="18"/>
        </w:rPr>
        <w:t>如履歷、工作經歷、詳細學歷資料</w:t>
      </w:r>
      <w:r w:rsidRPr="005D2D8E">
        <w:rPr>
          <w:rFonts w:eastAsia="PMingLiU"/>
          <w:color w:val="212121"/>
          <w:sz w:val="18"/>
          <w:szCs w:val="18"/>
        </w:rPr>
        <w:t>)</w:t>
      </w:r>
      <w:r w:rsidRPr="005D2D8E">
        <w:rPr>
          <w:rFonts w:eastAsia="PMingLiU"/>
          <w:color w:val="212121"/>
          <w:sz w:val="18"/>
          <w:szCs w:val="18"/>
        </w:rPr>
        <w:t>、工作與職位資料，包括工時、評量結果與薪水、工作許可詳細資訊、可到職時間、僱傭條款、稅務資料、付款資料、保險資料、位置與組織</w:t>
      </w:r>
      <w:r w:rsidRPr="005D2D8E">
        <w:rPr>
          <w:rFonts w:eastAsia="PMingLiU"/>
          <w:color w:val="212121"/>
          <w:sz w:val="18"/>
          <w:szCs w:val="18"/>
        </w:rPr>
        <w:t>)</w:t>
      </w:r>
      <w:r w:rsidRPr="005D2D8E">
        <w:rPr>
          <w:rFonts w:eastAsia="PMingLiU"/>
          <w:color w:val="212121"/>
          <w:sz w:val="18"/>
          <w:szCs w:val="18"/>
        </w:rPr>
        <w:t>；</w:t>
      </w:r>
    </w:p>
    <w:p w14:paraId="6262FCEF"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教育資料</w:t>
      </w:r>
      <w:r w:rsidRPr="005D2D8E">
        <w:rPr>
          <w:rFonts w:eastAsia="PMingLiU"/>
          <w:color w:val="212121"/>
          <w:sz w:val="18"/>
          <w:szCs w:val="18"/>
        </w:rPr>
        <w:t xml:space="preserve"> (</w:t>
      </w:r>
      <w:r w:rsidRPr="005D2D8E">
        <w:rPr>
          <w:rFonts w:eastAsia="PMingLiU"/>
          <w:color w:val="212121"/>
          <w:sz w:val="18"/>
          <w:szCs w:val="18"/>
        </w:rPr>
        <w:t>例如學歷、目前就讀學校、年級與成績、最高學位、學習障礙</w:t>
      </w:r>
      <w:r w:rsidRPr="005D2D8E">
        <w:rPr>
          <w:rFonts w:eastAsia="PMingLiU"/>
          <w:color w:val="212121"/>
          <w:sz w:val="18"/>
          <w:szCs w:val="18"/>
        </w:rPr>
        <w:t>)</w:t>
      </w:r>
      <w:r w:rsidRPr="005D2D8E">
        <w:rPr>
          <w:rFonts w:eastAsia="PMingLiU"/>
          <w:color w:val="212121"/>
          <w:sz w:val="18"/>
          <w:szCs w:val="18"/>
        </w:rPr>
        <w:t>；</w:t>
      </w:r>
    </w:p>
    <w:p w14:paraId="0A8E5B02"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公民身分與居住資訊</w:t>
      </w:r>
      <w:r w:rsidRPr="005D2D8E">
        <w:rPr>
          <w:rFonts w:eastAsia="PMingLiU"/>
          <w:color w:val="212121"/>
          <w:sz w:val="18"/>
          <w:szCs w:val="18"/>
        </w:rPr>
        <w:t xml:space="preserve"> (</w:t>
      </w:r>
      <w:r w:rsidRPr="005D2D8E">
        <w:rPr>
          <w:rFonts w:eastAsia="PMingLiU"/>
          <w:color w:val="212121"/>
          <w:sz w:val="18"/>
          <w:szCs w:val="18"/>
        </w:rPr>
        <w:t>如公民身分、入籍狀態、婚姻狀況、國籍、移民身分、護照資料、居留或工作許可資料</w:t>
      </w:r>
      <w:r w:rsidRPr="005D2D8E">
        <w:rPr>
          <w:rFonts w:eastAsia="PMingLiU"/>
          <w:color w:val="212121"/>
          <w:sz w:val="18"/>
          <w:szCs w:val="18"/>
        </w:rPr>
        <w:t>)</w:t>
      </w:r>
      <w:r w:rsidRPr="005D2D8E">
        <w:rPr>
          <w:rFonts w:eastAsia="PMingLiU"/>
          <w:color w:val="212121"/>
          <w:sz w:val="18"/>
          <w:szCs w:val="18"/>
        </w:rPr>
        <w:t>；</w:t>
      </w:r>
    </w:p>
    <w:p w14:paraId="12460AB6"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為維護公共利益或行使職務權限而執行任務時處理的資訊；</w:t>
      </w:r>
    </w:p>
    <w:p w14:paraId="24159753"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特殊類型資料</w:t>
      </w:r>
      <w:r w:rsidRPr="005D2D8E">
        <w:rPr>
          <w:rFonts w:eastAsia="PMingLiU"/>
          <w:color w:val="212121"/>
          <w:sz w:val="18"/>
          <w:szCs w:val="18"/>
        </w:rPr>
        <w:t xml:space="preserve"> (</w:t>
      </w:r>
      <w:r w:rsidRPr="005D2D8E">
        <w:rPr>
          <w:rFonts w:eastAsia="PMingLiU"/>
          <w:color w:val="212121"/>
          <w:sz w:val="18"/>
          <w:szCs w:val="18"/>
        </w:rPr>
        <w:t>例如種族或族裔、政治觀點、宗教或哲學信仰、工會成員資格、遺傳資料、以識別自然人身分為唯一目的之生物識別資料、健康相關資料、自然人的性生活或性別傾向相關資料，或刑事定罪記錄或犯罪相關資料</w:t>
      </w:r>
      <w:r w:rsidRPr="005D2D8E">
        <w:rPr>
          <w:rFonts w:eastAsia="PMingLiU"/>
          <w:color w:val="212121"/>
          <w:sz w:val="18"/>
          <w:szCs w:val="18"/>
        </w:rPr>
        <w:t>)</w:t>
      </w:r>
      <w:r w:rsidRPr="005D2D8E">
        <w:rPr>
          <w:rFonts w:eastAsia="PMingLiU"/>
          <w:color w:val="212121"/>
          <w:sz w:val="18"/>
          <w:szCs w:val="18"/>
        </w:rPr>
        <w:t>；或</w:t>
      </w:r>
    </w:p>
    <w:p w14:paraId="6B5B0F43" w14:textId="77777777" w:rsidR="00A01149" w:rsidRPr="005D2D8E" w:rsidRDefault="00A01149" w:rsidP="00A01149">
      <w:pPr>
        <w:pStyle w:val="ListParagraph"/>
        <w:numPr>
          <w:ilvl w:val="0"/>
          <w:numId w:val="5"/>
        </w:numPr>
        <w:spacing w:after="120"/>
        <w:rPr>
          <w:rFonts w:eastAsia="PMingLiU"/>
          <w:color w:val="212121"/>
          <w:sz w:val="18"/>
          <w:szCs w:val="18"/>
        </w:rPr>
      </w:pPr>
      <w:r w:rsidRPr="005D2D8E">
        <w:rPr>
          <w:rFonts w:eastAsia="PMingLiU"/>
          <w:color w:val="212121"/>
          <w:sz w:val="18"/>
          <w:szCs w:val="18"/>
        </w:rPr>
        <w:t xml:space="preserve">GDPR </w:t>
      </w:r>
      <w:r w:rsidRPr="005D2D8E">
        <w:rPr>
          <w:rFonts w:eastAsia="PMingLiU"/>
          <w:color w:val="212121"/>
          <w:sz w:val="18"/>
          <w:szCs w:val="18"/>
        </w:rPr>
        <w:t>第</w:t>
      </w:r>
      <w:r w:rsidRPr="005D2D8E">
        <w:rPr>
          <w:rFonts w:eastAsia="PMingLiU"/>
          <w:color w:val="212121"/>
          <w:sz w:val="18"/>
          <w:szCs w:val="18"/>
        </w:rPr>
        <w:t xml:space="preserve"> 4 </w:t>
      </w:r>
      <w:r w:rsidRPr="005D2D8E">
        <w:rPr>
          <w:rFonts w:eastAsia="PMingLiU"/>
          <w:color w:val="212121"/>
          <w:sz w:val="18"/>
          <w:szCs w:val="18"/>
        </w:rPr>
        <w:t>條規定的其他個人資料。</w:t>
      </w:r>
    </w:p>
    <w:p w14:paraId="1F655B74" w14:textId="77777777" w:rsidR="00A01149" w:rsidRPr="005D2D8E" w:rsidRDefault="00A01149" w:rsidP="00A01149">
      <w:pPr>
        <w:rPr>
          <w:rFonts w:ascii="Calibri" w:eastAsia="PMingLiU" w:hAnsi="Calibri" w:cs="Calibri"/>
          <w:b/>
          <w:sz w:val="40"/>
        </w:rPr>
      </w:pPr>
      <w:r w:rsidRPr="005D2D8E">
        <w:rPr>
          <w:rFonts w:ascii="Calibri" w:eastAsia="PMingLiU" w:hAnsi="Calibri" w:cs="Calibri"/>
        </w:rPr>
        <w:br w:type="page"/>
      </w:r>
    </w:p>
    <w:p w14:paraId="0E722A04" w14:textId="77777777" w:rsidR="00A01149" w:rsidRPr="005D2D8E" w:rsidRDefault="00A01149" w:rsidP="00A01149">
      <w:pPr>
        <w:pStyle w:val="ProductList-SectionHeading"/>
        <w:spacing w:after="120"/>
        <w:outlineLvl w:val="0"/>
        <w:rPr>
          <w:rFonts w:ascii="Calibri" w:eastAsia="PMingLiU" w:hAnsi="Calibri" w:cs="Calibri"/>
        </w:rPr>
      </w:pPr>
      <w:bookmarkStart w:id="69" w:name="_Toc110863350"/>
      <w:bookmarkStart w:id="70" w:name="_Toc116937981"/>
      <w:r w:rsidRPr="005D2D8E">
        <w:rPr>
          <w:rFonts w:ascii="Calibri" w:eastAsia="PMingLiU" w:hAnsi="Calibri" w:cs="Calibri"/>
        </w:rPr>
        <w:lastRenderedPageBreak/>
        <w:t>附錄</w:t>
      </w:r>
      <w:r w:rsidRPr="005D2D8E">
        <w:rPr>
          <w:rFonts w:ascii="Calibri" w:eastAsia="PMingLiU" w:hAnsi="Calibri" w:cs="Calibri"/>
        </w:rPr>
        <w:t xml:space="preserve"> </w:t>
      </w:r>
      <w:r w:rsidRPr="00923C5A">
        <w:rPr>
          <w:rFonts w:eastAsia="PMingLiU" w:cstheme="majorHAnsi"/>
        </w:rPr>
        <w:t>C</w:t>
      </w:r>
      <w:r w:rsidRPr="005D2D8E">
        <w:rPr>
          <w:rFonts w:ascii="Calibri" w:eastAsia="PMingLiU" w:hAnsi="Calibri" w:cs="Calibri"/>
        </w:rPr>
        <w:t xml:space="preserve"> – </w:t>
      </w:r>
      <w:r w:rsidRPr="005D2D8E">
        <w:rPr>
          <w:rFonts w:ascii="Calibri" w:eastAsia="PMingLiU" w:hAnsi="Calibri" w:cs="Calibri"/>
        </w:rPr>
        <w:t>附加保障增補合約</w:t>
      </w:r>
      <w:bookmarkEnd w:id="69"/>
      <w:bookmarkEnd w:id="70"/>
    </w:p>
    <w:p w14:paraId="4CC289C2"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謹透過</w:t>
      </w:r>
      <w:r w:rsidRPr="005D2D8E">
        <w:rPr>
          <w:rFonts w:ascii="Calibri" w:eastAsia="PMingLiU" w:hAnsi="Calibri" w:cs="Calibri"/>
        </w:rPr>
        <w:t xml:space="preserve"> DPA </w:t>
      </w:r>
      <w:r w:rsidRPr="005D2D8E">
        <w:rPr>
          <w:rFonts w:ascii="Calibri" w:eastAsia="PMingLiU" w:hAnsi="Calibri" w:cs="Calibri"/>
        </w:rPr>
        <w:t>的本附加保障增補合約</w:t>
      </w:r>
      <w:r w:rsidRPr="005D2D8E">
        <w:rPr>
          <w:rFonts w:ascii="Calibri" w:eastAsia="PMingLiU" w:hAnsi="Calibri" w:cs="Calibri"/>
        </w:rPr>
        <w:t xml:space="preserve"> (</w:t>
      </w:r>
      <w:r w:rsidRPr="005D2D8E">
        <w:rPr>
          <w:rFonts w:ascii="Calibri" w:eastAsia="PMingLiU" w:hAnsi="Calibri" w:cs="Calibri"/>
        </w:rPr>
        <w:t>以下簡稱「本增補合約」</w:t>
      </w:r>
      <w:r w:rsidRPr="005D2D8E">
        <w:rPr>
          <w:rFonts w:ascii="Calibri" w:eastAsia="PMingLiU" w:hAnsi="Calibri" w:cs="Calibri"/>
        </w:rPr>
        <w:t>)</w:t>
      </w:r>
      <w:r w:rsidRPr="005D2D8E">
        <w:rPr>
          <w:rFonts w:ascii="Calibri" w:eastAsia="PMingLiU" w:hAnsi="Calibri" w:cs="Calibri"/>
        </w:rPr>
        <w:t>，在</w:t>
      </w:r>
      <w:r w:rsidRPr="005D2D8E">
        <w:rPr>
          <w:rFonts w:ascii="Calibri" w:eastAsia="PMingLiU" w:hAnsi="Calibri" w:cs="Calibri"/>
        </w:rPr>
        <w:t xml:space="preserve"> GDPR </w:t>
      </w:r>
      <w:r w:rsidRPr="005D2D8E">
        <w:rPr>
          <w:rFonts w:ascii="Calibri" w:eastAsia="PMingLiU" w:hAnsi="Calibri" w:cs="Calibri"/>
        </w:rPr>
        <w:t>範圍內代表客戶於處理個人資料時為客戶提供附加保障，以及為該個人資料的相關資料當事人提供更多賠償。</w:t>
      </w:r>
    </w:p>
    <w:p w14:paraId="5E2BBB0E"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本增補合約乃對</w:t>
      </w:r>
      <w:r w:rsidRPr="005D2D8E">
        <w:rPr>
          <w:rFonts w:ascii="Calibri" w:eastAsia="PMingLiU" w:hAnsi="Calibri" w:cs="Calibri"/>
        </w:rPr>
        <w:t xml:space="preserve"> DPA </w:t>
      </w:r>
      <w:r w:rsidRPr="005D2D8E">
        <w:rPr>
          <w:rFonts w:ascii="Calibri" w:eastAsia="PMingLiU" w:hAnsi="Calibri" w:cs="Calibri"/>
        </w:rPr>
        <w:t>的補充，屬於其一部分，但並未變更或修改</w:t>
      </w:r>
      <w:r w:rsidRPr="005D2D8E">
        <w:rPr>
          <w:rFonts w:ascii="Calibri" w:eastAsia="PMingLiU" w:hAnsi="Calibri" w:cs="Calibri"/>
        </w:rPr>
        <w:t xml:space="preserve"> DPA</w:t>
      </w:r>
      <w:r w:rsidRPr="005D2D8E">
        <w:rPr>
          <w:rFonts w:ascii="Calibri" w:eastAsia="PMingLiU" w:hAnsi="Calibri" w:cs="Calibri"/>
        </w:rPr>
        <w:t>。</w:t>
      </w:r>
    </w:p>
    <w:p w14:paraId="4EB3F149" w14:textId="77777777" w:rsidR="00A01149" w:rsidRPr="005D2D8E" w:rsidRDefault="00A01149" w:rsidP="00A01149">
      <w:pPr>
        <w:pStyle w:val="ProductList-Body"/>
        <w:numPr>
          <w:ilvl w:val="0"/>
          <w:numId w:val="6"/>
        </w:numPr>
        <w:spacing w:after="120"/>
        <w:ind w:left="0" w:firstLine="0"/>
        <w:rPr>
          <w:rFonts w:ascii="Calibri" w:eastAsia="PMingLiU" w:hAnsi="Calibri" w:cs="Calibri"/>
        </w:rPr>
      </w:pPr>
      <w:r w:rsidRPr="005D2D8E">
        <w:rPr>
          <w:rFonts w:ascii="Calibri" w:eastAsia="PMingLiU" w:hAnsi="Calibri" w:cs="Calibri"/>
          <w:b/>
          <w:bCs/>
          <w:u w:val="single"/>
        </w:rPr>
        <w:t>對命令提出異議</w:t>
      </w:r>
      <w:r w:rsidRPr="00081BB6">
        <w:rPr>
          <w:rFonts w:ascii="Calibri" w:eastAsia="PMingLiU" w:hAnsi="Calibri" w:cs="Calibri"/>
          <w:b/>
          <w:bCs/>
        </w:rPr>
        <w:t>：</w:t>
      </w:r>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收到任何第三人的命令，要求強制揭露任何根據本</w:t>
      </w:r>
      <w:r w:rsidRPr="005D2D8E">
        <w:rPr>
          <w:rFonts w:ascii="Calibri" w:eastAsia="PMingLiU" w:hAnsi="Calibri" w:cs="Calibri"/>
        </w:rPr>
        <w:t xml:space="preserve"> DPA </w:t>
      </w:r>
      <w:r w:rsidRPr="005D2D8E">
        <w:rPr>
          <w:rFonts w:ascii="Calibri" w:eastAsia="PMingLiU" w:hAnsi="Calibri" w:cs="Calibri"/>
        </w:rPr>
        <w:t>處理的任何個人資料，</w:t>
      </w:r>
      <w:r w:rsidRPr="005D2D8E">
        <w:rPr>
          <w:rFonts w:ascii="Calibri" w:eastAsia="PMingLiU" w:hAnsi="Calibri" w:cs="Calibri"/>
        </w:rPr>
        <w:t xml:space="preserve">Microsoft </w:t>
      </w:r>
      <w:r w:rsidRPr="005D2D8E">
        <w:rPr>
          <w:rFonts w:ascii="Calibri" w:eastAsia="PMingLiU" w:hAnsi="Calibri" w:cs="Calibri"/>
        </w:rPr>
        <w:t>應：</w:t>
      </w:r>
    </w:p>
    <w:p w14:paraId="683C5841" w14:textId="77777777" w:rsidR="00A01149" w:rsidRPr="005D2D8E" w:rsidRDefault="00A01149" w:rsidP="00A01149">
      <w:pPr>
        <w:pStyle w:val="ProductList-Body"/>
        <w:numPr>
          <w:ilvl w:val="0"/>
          <w:numId w:val="7"/>
        </w:numPr>
        <w:spacing w:after="120"/>
        <w:rPr>
          <w:rFonts w:ascii="Calibri" w:eastAsia="PMingLiU" w:hAnsi="Calibri" w:cs="Calibri"/>
        </w:rPr>
      </w:pPr>
      <w:r w:rsidRPr="005D2D8E">
        <w:rPr>
          <w:rFonts w:ascii="Calibri" w:eastAsia="PMingLiU" w:hAnsi="Calibri" w:cs="Calibri"/>
        </w:rPr>
        <w:t>盡一切合理努力令該第三人直接向客戶索取資料；</w:t>
      </w:r>
    </w:p>
    <w:p w14:paraId="6E12B48A" w14:textId="77777777" w:rsidR="00A01149" w:rsidRPr="005D2D8E" w:rsidRDefault="00A01149" w:rsidP="00A01149">
      <w:pPr>
        <w:pStyle w:val="ProductList-Body"/>
        <w:numPr>
          <w:ilvl w:val="0"/>
          <w:numId w:val="7"/>
        </w:numPr>
        <w:spacing w:after="120"/>
        <w:rPr>
          <w:rFonts w:ascii="Calibri" w:eastAsia="PMingLiU" w:hAnsi="Calibri" w:cs="Calibri"/>
        </w:rPr>
      </w:pPr>
      <w:r w:rsidRPr="005D2D8E">
        <w:rPr>
          <w:rFonts w:ascii="Calibri" w:eastAsia="PMingLiU" w:hAnsi="Calibri" w:cs="Calibri"/>
        </w:rPr>
        <w:t>立即通知客戶</w:t>
      </w:r>
      <w:r w:rsidRPr="005D2D8E">
        <w:rPr>
          <w:rFonts w:ascii="Calibri" w:eastAsia="PMingLiU" w:hAnsi="Calibri" w:cs="Calibri"/>
        </w:rPr>
        <w:t xml:space="preserve"> (</w:t>
      </w:r>
      <w:r w:rsidRPr="005D2D8E">
        <w:rPr>
          <w:rFonts w:ascii="Calibri" w:eastAsia="PMingLiU" w:hAnsi="Calibri" w:cs="Calibri"/>
        </w:rPr>
        <w:t>除非適用於該第三人的法律禁止通知</w:t>
      </w:r>
      <w:r w:rsidRPr="005D2D8E">
        <w:rPr>
          <w:rFonts w:ascii="Calibri" w:eastAsia="PMingLiU" w:hAnsi="Calibri" w:cs="Calibri"/>
        </w:rPr>
        <w:t>)</w:t>
      </w:r>
      <w:r w:rsidRPr="005D2D8E">
        <w:rPr>
          <w:rFonts w:ascii="Calibri" w:eastAsia="PMingLiU" w:hAnsi="Calibri" w:cs="Calibri"/>
        </w:rPr>
        <w:t>，若無法通知客戶，則應盡一切合法努力取得放棄該禁令的權利，以便儘速向客戶傳達該資訊；以及</w:t>
      </w:r>
    </w:p>
    <w:p w14:paraId="5EA506CB" w14:textId="77777777" w:rsidR="00A01149" w:rsidRPr="005D2D8E" w:rsidRDefault="00A01149" w:rsidP="00A01149">
      <w:pPr>
        <w:pStyle w:val="ProductList-Body"/>
        <w:numPr>
          <w:ilvl w:val="0"/>
          <w:numId w:val="7"/>
        </w:numPr>
        <w:spacing w:after="120"/>
        <w:rPr>
          <w:rFonts w:ascii="Calibri" w:eastAsia="PMingLiU" w:hAnsi="Calibri" w:cs="Calibri"/>
        </w:rPr>
      </w:pPr>
      <w:r w:rsidRPr="005D2D8E">
        <w:rPr>
          <w:rFonts w:ascii="Calibri" w:eastAsia="PMingLiU" w:hAnsi="Calibri" w:cs="Calibri"/>
        </w:rPr>
        <w:t>以適用於要求方之法律瑕疵或與歐盟相關法律或適用成員國法律有所牴觸為由，盡一切合法努力對揭露之命令提出異議。</w:t>
      </w:r>
    </w:p>
    <w:p w14:paraId="7C0292E7"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若在上述</w:t>
      </w:r>
      <w:r w:rsidRPr="005D2D8E">
        <w:rPr>
          <w:rFonts w:ascii="Calibri" w:eastAsia="PMingLiU" w:hAnsi="Calibri" w:cs="Calibri"/>
        </w:rPr>
        <w:t xml:space="preserve"> a. </w:t>
      </w:r>
      <w:r w:rsidRPr="005D2D8E">
        <w:rPr>
          <w:rFonts w:ascii="Calibri" w:eastAsia="PMingLiU" w:hAnsi="Calibri" w:cs="Calibri"/>
        </w:rPr>
        <w:t>款至</w:t>
      </w:r>
      <w:r w:rsidRPr="005D2D8E">
        <w:rPr>
          <w:rFonts w:ascii="Calibri" w:eastAsia="PMingLiU" w:hAnsi="Calibri" w:cs="Calibri"/>
        </w:rPr>
        <w:t xml:space="preserve"> c </w:t>
      </w:r>
      <w:r w:rsidRPr="005D2D8E">
        <w:rPr>
          <w:rFonts w:ascii="Calibri" w:eastAsia="PMingLiU" w:hAnsi="Calibri" w:cs="Calibri"/>
        </w:rPr>
        <w:t>款中描述的步驟之後，</w:t>
      </w:r>
      <w:r w:rsidRPr="005D2D8E">
        <w:rPr>
          <w:rFonts w:ascii="Calibri" w:eastAsia="PMingLiU" w:hAnsi="Calibri" w:cs="Calibri"/>
        </w:rPr>
        <w:t xml:space="preserve">Microsoft </w:t>
      </w:r>
      <w:r w:rsidRPr="005D2D8E">
        <w:rPr>
          <w:rFonts w:ascii="Calibri" w:eastAsia="PMingLiU" w:hAnsi="Calibri" w:cs="Calibri"/>
        </w:rPr>
        <w:t>或其任何關係企業仍被強制揭露個人資料，</w:t>
      </w:r>
      <w:r w:rsidRPr="005D2D8E">
        <w:rPr>
          <w:rFonts w:ascii="Calibri" w:eastAsia="PMingLiU" w:hAnsi="Calibri" w:cs="Calibri"/>
        </w:rPr>
        <w:t xml:space="preserve">Microsoft </w:t>
      </w:r>
      <w:r w:rsidRPr="005D2D8E">
        <w:rPr>
          <w:rFonts w:ascii="Calibri" w:eastAsia="PMingLiU" w:hAnsi="Calibri" w:cs="Calibri"/>
        </w:rPr>
        <w:t>將僅揭露可滿足強制揭露命令所需的最少量資料。</w:t>
      </w:r>
    </w:p>
    <w:p w14:paraId="09CA9D1C"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本節所稱合法努力不包括可能導致民事或刑事處罰的行為，例如根據相關管轄地的法律，可視為藐視法庭的行為。</w:t>
      </w:r>
    </w:p>
    <w:p w14:paraId="3CF9F1F2" w14:textId="77777777" w:rsidR="00A01149" w:rsidRPr="005D2D8E" w:rsidRDefault="00A01149" w:rsidP="00A01149">
      <w:pPr>
        <w:pStyle w:val="ProductList-Body"/>
        <w:numPr>
          <w:ilvl w:val="0"/>
          <w:numId w:val="6"/>
        </w:numPr>
        <w:spacing w:after="120"/>
        <w:ind w:left="0" w:firstLine="0"/>
        <w:rPr>
          <w:rFonts w:ascii="Calibri" w:eastAsia="PMingLiU" w:hAnsi="Calibri" w:cs="Calibri"/>
        </w:rPr>
      </w:pPr>
      <w:r w:rsidRPr="005D2D8E">
        <w:rPr>
          <w:rFonts w:ascii="Calibri" w:eastAsia="PMingLiU" w:hAnsi="Calibri" w:cs="Calibri"/>
          <w:b/>
          <w:bCs/>
          <w:u w:val="single"/>
        </w:rPr>
        <w:t>對資料當事人之賠償</w:t>
      </w:r>
      <w:r w:rsidRPr="00801752">
        <w:rPr>
          <w:rFonts w:ascii="Calibri" w:eastAsia="PMingLiU" w:hAnsi="Calibri" w:cs="Calibri"/>
          <w:b/>
          <w:bCs/>
        </w:rPr>
        <w:t>：</w:t>
      </w:r>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為回應來自非歐盟</w:t>
      </w:r>
      <w:r w:rsidRPr="005D2D8E">
        <w:rPr>
          <w:rFonts w:ascii="Calibri" w:eastAsia="PMingLiU" w:hAnsi="Calibri" w:cs="Calibri"/>
        </w:rPr>
        <w:t>/</w:t>
      </w:r>
      <w:r w:rsidRPr="005D2D8E">
        <w:rPr>
          <w:rFonts w:ascii="Calibri" w:eastAsia="PMingLiU" w:hAnsi="Calibri" w:cs="Calibri"/>
        </w:rPr>
        <w:t>歐洲經濟區之政府機關或執法單位的命令，而揭露資料已移轉之當事人的個人資料</w:t>
      </w:r>
      <w:r w:rsidRPr="005D2D8E">
        <w:rPr>
          <w:rFonts w:ascii="Calibri" w:eastAsia="PMingLiU" w:hAnsi="Calibri" w:cs="Calibri"/>
        </w:rPr>
        <w:t xml:space="preserve"> (</w:t>
      </w:r>
      <w:r w:rsidRPr="005D2D8E">
        <w:rPr>
          <w:rFonts w:ascii="Calibri" w:eastAsia="PMingLiU" w:hAnsi="Calibri" w:cs="Calibri"/>
        </w:rPr>
        <w:t>以下稱「相關揭露」</w:t>
      </w:r>
      <w:r w:rsidRPr="005D2D8E">
        <w:rPr>
          <w:rFonts w:ascii="Calibri" w:eastAsia="PMingLiU" w:hAnsi="Calibri" w:cs="Calibri"/>
        </w:rPr>
        <w:t>)</w:t>
      </w:r>
      <w:r w:rsidRPr="005D2D8E">
        <w:rPr>
          <w:rFonts w:ascii="Calibri" w:eastAsia="PMingLiU" w:hAnsi="Calibri" w:cs="Calibri"/>
        </w:rPr>
        <w:t>，以致違反</w:t>
      </w:r>
      <w:r w:rsidRPr="005D2D8E">
        <w:rPr>
          <w:rFonts w:ascii="Calibri" w:eastAsia="PMingLiU" w:hAnsi="Calibri" w:cs="Calibri"/>
        </w:rPr>
        <w:t xml:space="preserve"> Microsoft </w:t>
      </w:r>
      <w:r w:rsidRPr="005D2D8E">
        <w:rPr>
          <w:rFonts w:ascii="Calibri" w:eastAsia="PMingLiU" w:hAnsi="Calibri" w:cs="Calibri"/>
        </w:rPr>
        <w:t>依</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V </w:t>
      </w:r>
      <w:r w:rsidRPr="005D2D8E">
        <w:rPr>
          <w:rFonts w:ascii="Calibri" w:eastAsia="PMingLiU" w:hAnsi="Calibri" w:cs="Calibri"/>
        </w:rPr>
        <w:t>章應盡之義務，則</w:t>
      </w:r>
      <w:r w:rsidRPr="005D2D8E">
        <w:rPr>
          <w:rFonts w:ascii="Calibri" w:eastAsia="PMingLiU" w:hAnsi="Calibri" w:cs="Calibri"/>
        </w:rPr>
        <w:t xml:space="preserve"> Microsoft </w:t>
      </w:r>
      <w:r w:rsidRPr="005D2D8E">
        <w:rPr>
          <w:rFonts w:ascii="Calibri" w:eastAsia="PMingLiU" w:hAnsi="Calibri" w:cs="Calibri"/>
        </w:rPr>
        <w:t>應根據第</w:t>
      </w:r>
      <w:r w:rsidRPr="005D2D8E">
        <w:rPr>
          <w:rFonts w:ascii="Calibri" w:eastAsia="PMingLiU" w:hAnsi="Calibri" w:cs="Calibri"/>
        </w:rPr>
        <w:t xml:space="preserve"> 3 </w:t>
      </w:r>
      <w:r w:rsidRPr="005D2D8E">
        <w:rPr>
          <w:rFonts w:ascii="Calibri" w:eastAsia="PMingLiU" w:hAnsi="Calibri" w:cs="Calibri"/>
        </w:rPr>
        <w:t>節及第</w:t>
      </w:r>
      <w:r w:rsidRPr="005D2D8E">
        <w:rPr>
          <w:rFonts w:ascii="Calibri" w:eastAsia="PMingLiU" w:hAnsi="Calibri" w:cs="Calibri"/>
        </w:rPr>
        <w:t xml:space="preserve"> 4 </w:t>
      </w:r>
      <w:r w:rsidRPr="005D2D8E">
        <w:rPr>
          <w:rFonts w:ascii="Calibri" w:eastAsia="PMingLiU" w:hAnsi="Calibri" w:cs="Calibri"/>
        </w:rPr>
        <w:t>節規定，賠償資料當事人因此所生的物質上或非物質上損害。縱有上述規定，若資料當事人已就同一損害獲得賠償，則無論該賠償是否來自</w:t>
      </w:r>
      <w:r w:rsidRPr="005D2D8E">
        <w:rPr>
          <w:rFonts w:ascii="Calibri" w:eastAsia="PMingLiU" w:hAnsi="Calibri" w:cs="Calibri"/>
        </w:rPr>
        <w:t xml:space="preserve"> Microsoft</w:t>
      </w:r>
      <w:r w:rsidRPr="005D2D8E">
        <w:rPr>
          <w:rFonts w:ascii="Calibri" w:eastAsia="PMingLiU" w:hAnsi="Calibri" w:cs="Calibri"/>
        </w:rPr>
        <w:t>，</w:t>
      </w:r>
      <w:r w:rsidRPr="005D2D8E">
        <w:rPr>
          <w:rFonts w:ascii="Calibri" w:eastAsia="PMingLiU" w:hAnsi="Calibri" w:cs="Calibri"/>
        </w:rPr>
        <w:t xml:space="preserve">Microsoft </w:t>
      </w:r>
      <w:r w:rsidRPr="005D2D8E">
        <w:rPr>
          <w:rFonts w:ascii="Calibri" w:eastAsia="PMingLiU" w:hAnsi="Calibri" w:cs="Calibri"/>
        </w:rPr>
        <w:t>皆無義務根據本</w:t>
      </w:r>
      <w:r w:rsidRPr="005D2D8E">
        <w:rPr>
          <w:rFonts w:ascii="Calibri" w:eastAsia="PMingLiU" w:hAnsi="Calibri" w:cs="Calibri"/>
        </w:rPr>
        <w:t xml:space="preserve"> (</w:t>
      </w:r>
      <w:r w:rsidRPr="005D2D8E">
        <w:rPr>
          <w:rFonts w:ascii="Calibri" w:eastAsia="PMingLiU" w:hAnsi="Calibri" w:cs="Calibri"/>
        </w:rPr>
        <w:t>第</w:t>
      </w:r>
      <w:r w:rsidRPr="005D2D8E">
        <w:rPr>
          <w:rFonts w:ascii="Calibri" w:eastAsia="PMingLiU" w:hAnsi="Calibri" w:cs="Calibri"/>
        </w:rPr>
        <w:t xml:space="preserve"> 2) </w:t>
      </w:r>
      <w:r w:rsidRPr="005D2D8E">
        <w:rPr>
          <w:rFonts w:ascii="Calibri" w:eastAsia="PMingLiU" w:hAnsi="Calibri" w:cs="Calibri"/>
        </w:rPr>
        <w:t>節賠償該資料當事人。</w:t>
      </w:r>
    </w:p>
    <w:p w14:paraId="5BC3A249" w14:textId="77777777" w:rsidR="00A01149" w:rsidRPr="005D2D8E" w:rsidRDefault="00A01149" w:rsidP="00A01149">
      <w:pPr>
        <w:pStyle w:val="ProductList-Body"/>
        <w:numPr>
          <w:ilvl w:val="0"/>
          <w:numId w:val="6"/>
        </w:numPr>
        <w:spacing w:after="120"/>
        <w:ind w:left="0" w:firstLine="0"/>
        <w:rPr>
          <w:rFonts w:ascii="Calibri" w:eastAsia="PMingLiU" w:hAnsi="Calibri" w:cs="Calibri"/>
        </w:rPr>
      </w:pPr>
      <w:r w:rsidRPr="005D2D8E">
        <w:rPr>
          <w:rFonts w:ascii="Calibri" w:eastAsia="PMingLiU" w:hAnsi="Calibri" w:cs="Calibri"/>
          <w:b/>
          <w:bCs/>
          <w:u w:val="single"/>
        </w:rPr>
        <w:t>賠償條件</w:t>
      </w:r>
      <w:r w:rsidRPr="00801752">
        <w:rPr>
          <w:rFonts w:ascii="Calibri" w:eastAsia="PMingLiU" w:hAnsi="Calibri" w:cs="Calibri"/>
          <w:b/>
          <w:bCs/>
        </w:rPr>
        <w:t>：</w:t>
      </w:r>
      <w:r w:rsidRPr="005D2D8E">
        <w:rPr>
          <w:rFonts w:ascii="Calibri" w:eastAsia="PMingLiU" w:hAnsi="Calibri" w:cs="Calibri"/>
        </w:rPr>
        <w:t>依第</w:t>
      </w:r>
      <w:r w:rsidRPr="005D2D8E">
        <w:rPr>
          <w:rFonts w:ascii="Calibri" w:eastAsia="PMingLiU" w:hAnsi="Calibri" w:cs="Calibri"/>
        </w:rPr>
        <w:t xml:space="preserve"> 2 </w:t>
      </w:r>
      <w:r w:rsidRPr="005D2D8E">
        <w:rPr>
          <w:rFonts w:ascii="Calibri" w:eastAsia="PMingLiU" w:hAnsi="Calibri" w:cs="Calibri"/>
        </w:rPr>
        <w:t>節獲得賠償之前提為資料當事人可證明，且</w:t>
      </w:r>
      <w:r w:rsidRPr="005D2D8E">
        <w:rPr>
          <w:rFonts w:ascii="Calibri" w:eastAsia="PMingLiU" w:hAnsi="Calibri" w:cs="Calibri"/>
        </w:rPr>
        <w:t xml:space="preserve"> Microsoft </w:t>
      </w:r>
      <w:r w:rsidRPr="005D2D8E">
        <w:rPr>
          <w:rFonts w:ascii="Calibri" w:eastAsia="PMingLiU" w:hAnsi="Calibri" w:cs="Calibri"/>
        </w:rPr>
        <w:t>可合理接受以下事項：</w:t>
      </w:r>
    </w:p>
    <w:p w14:paraId="7B35AE65" w14:textId="77777777" w:rsidR="00A01149" w:rsidRPr="005D2D8E" w:rsidRDefault="00A01149" w:rsidP="00A01149">
      <w:pPr>
        <w:pStyle w:val="ProductList-Body"/>
        <w:numPr>
          <w:ilvl w:val="0"/>
          <w:numId w:val="8"/>
        </w:numPr>
        <w:spacing w:after="120"/>
        <w:rPr>
          <w:rFonts w:ascii="Calibri" w:eastAsia="PMingLiU" w:hAnsi="Calibri" w:cs="Calibri"/>
        </w:rPr>
      </w:pPr>
      <w:r w:rsidRPr="005D2D8E">
        <w:rPr>
          <w:rFonts w:ascii="Calibri" w:eastAsia="PMingLiU" w:hAnsi="Calibri" w:cs="Calibri"/>
        </w:rPr>
        <w:t xml:space="preserve">Microsoft </w:t>
      </w:r>
      <w:r w:rsidRPr="005D2D8E">
        <w:rPr>
          <w:rFonts w:ascii="Calibri" w:eastAsia="PMingLiU" w:hAnsi="Calibri" w:cs="Calibri"/>
        </w:rPr>
        <w:t>確實涉入相關揭露；</w:t>
      </w:r>
    </w:p>
    <w:p w14:paraId="55705DC3" w14:textId="77777777" w:rsidR="00A01149" w:rsidRPr="005D2D8E" w:rsidRDefault="00A01149" w:rsidP="00A01149">
      <w:pPr>
        <w:pStyle w:val="ProductList-Body"/>
        <w:numPr>
          <w:ilvl w:val="0"/>
          <w:numId w:val="8"/>
        </w:numPr>
        <w:spacing w:after="120"/>
        <w:rPr>
          <w:rFonts w:ascii="Calibri" w:eastAsia="PMingLiU" w:hAnsi="Calibri" w:cs="Calibri"/>
        </w:rPr>
      </w:pPr>
      <w:r w:rsidRPr="005D2D8E">
        <w:rPr>
          <w:rFonts w:ascii="Calibri" w:eastAsia="PMingLiU" w:hAnsi="Calibri" w:cs="Calibri"/>
        </w:rPr>
        <w:t>相關揭露為非歐盟</w:t>
      </w:r>
      <w:r w:rsidRPr="005D2D8E">
        <w:rPr>
          <w:rFonts w:ascii="Calibri" w:eastAsia="PMingLiU" w:hAnsi="Calibri" w:cs="Calibri"/>
        </w:rPr>
        <w:t>/</w:t>
      </w:r>
      <w:r w:rsidRPr="005D2D8E">
        <w:rPr>
          <w:rFonts w:ascii="Calibri" w:eastAsia="PMingLiU" w:hAnsi="Calibri" w:cs="Calibri"/>
        </w:rPr>
        <w:t>歐洲經濟區之政府機關或執法單位對資料當事人提起正式法律程序的基礎；且</w:t>
      </w:r>
    </w:p>
    <w:p w14:paraId="52C9F275" w14:textId="77777777" w:rsidR="00A01149" w:rsidRPr="005D2D8E" w:rsidRDefault="00A01149" w:rsidP="00A01149">
      <w:pPr>
        <w:pStyle w:val="ProductList-Body"/>
        <w:numPr>
          <w:ilvl w:val="0"/>
          <w:numId w:val="8"/>
        </w:numPr>
        <w:spacing w:after="120"/>
        <w:rPr>
          <w:rFonts w:ascii="Calibri" w:eastAsia="PMingLiU" w:hAnsi="Calibri" w:cs="Calibri"/>
        </w:rPr>
      </w:pPr>
      <w:r w:rsidRPr="005D2D8E">
        <w:rPr>
          <w:rFonts w:ascii="Calibri" w:eastAsia="PMingLiU" w:hAnsi="Calibri" w:cs="Calibri"/>
        </w:rPr>
        <w:t>相關揭露直接導致資料當事人承受物質上或非物質上損害。</w:t>
      </w:r>
    </w:p>
    <w:p w14:paraId="28674C92"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資料當事人須負</w:t>
      </w:r>
      <w:r w:rsidRPr="005D2D8E">
        <w:rPr>
          <w:rFonts w:ascii="Calibri" w:eastAsia="PMingLiU" w:hAnsi="Calibri" w:cs="Calibri"/>
        </w:rPr>
        <w:t xml:space="preserve"> a-c </w:t>
      </w:r>
      <w:r w:rsidRPr="005D2D8E">
        <w:rPr>
          <w:rFonts w:ascii="Calibri" w:eastAsia="PMingLiU" w:hAnsi="Calibri" w:cs="Calibri"/>
        </w:rPr>
        <w:t>項的舉證責任。</w:t>
      </w:r>
    </w:p>
    <w:p w14:paraId="1DF13D41"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縱有上述規定，若</w:t>
      </w:r>
      <w:r w:rsidRPr="005D2D8E">
        <w:rPr>
          <w:rFonts w:ascii="Calibri" w:eastAsia="PMingLiU" w:hAnsi="Calibri" w:cs="Calibri"/>
        </w:rPr>
        <w:t xml:space="preserve"> Microsoft </w:t>
      </w:r>
      <w:r w:rsidRPr="005D2D8E">
        <w:rPr>
          <w:rFonts w:ascii="Calibri" w:eastAsia="PMingLiU" w:hAnsi="Calibri" w:cs="Calibri"/>
        </w:rPr>
        <w:t>可證明相關揭露未違反其於</w:t>
      </w:r>
      <w:r w:rsidRPr="005D2D8E">
        <w:rPr>
          <w:rFonts w:ascii="Calibri" w:eastAsia="PMingLiU" w:hAnsi="Calibri" w:cs="Calibri"/>
        </w:rPr>
        <w:t xml:space="preserve"> GDPR </w:t>
      </w:r>
      <w:r w:rsidRPr="005D2D8E">
        <w:rPr>
          <w:rFonts w:ascii="Calibri" w:eastAsia="PMingLiU" w:hAnsi="Calibri" w:cs="Calibri"/>
        </w:rPr>
        <w:t>第五章下的義務，則</w:t>
      </w:r>
      <w:r w:rsidRPr="005D2D8E">
        <w:rPr>
          <w:rFonts w:ascii="Calibri" w:eastAsia="PMingLiU" w:hAnsi="Calibri" w:cs="Calibri"/>
        </w:rPr>
        <w:t xml:space="preserve"> Microsoft </w:t>
      </w:r>
      <w:r w:rsidRPr="005D2D8E">
        <w:rPr>
          <w:rFonts w:ascii="Calibri" w:eastAsia="PMingLiU" w:hAnsi="Calibri" w:cs="Calibri"/>
        </w:rPr>
        <w:t>無義務根據第</w:t>
      </w:r>
      <w:r w:rsidRPr="005D2D8E">
        <w:rPr>
          <w:rFonts w:ascii="Calibri" w:eastAsia="PMingLiU" w:hAnsi="Calibri" w:cs="Calibri"/>
        </w:rPr>
        <w:t xml:space="preserve"> 2 </w:t>
      </w:r>
      <w:r w:rsidRPr="005D2D8E">
        <w:rPr>
          <w:rFonts w:ascii="Calibri" w:eastAsia="PMingLiU" w:hAnsi="Calibri" w:cs="Calibri"/>
        </w:rPr>
        <w:t>節賠償資料當事人。</w:t>
      </w:r>
    </w:p>
    <w:p w14:paraId="4AC7B3A4" w14:textId="77777777" w:rsidR="00A01149" w:rsidRPr="005D2D8E" w:rsidRDefault="00A01149" w:rsidP="00A01149">
      <w:pPr>
        <w:pStyle w:val="ProductList-Body"/>
        <w:numPr>
          <w:ilvl w:val="0"/>
          <w:numId w:val="6"/>
        </w:numPr>
        <w:spacing w:after="120"/>
        <w:ind w:left="0" w:firstLine="0"/>
        <w:rPr>
          <w:rFonts w:ascii="Calibri" w:eastAsia="PMingLiU" w:hAnsi="Calibri" w:cs="Calibri"/>
        </w:rPr>
      </w:pPr>
      <w:r w:rsidRPr="005D2D8E">
        <w:rPr>
          <w:rFonts w:ascii="Calibri" w:eastAsia="PMingLiU" w:hAnsi="Calibri" w:cs="Calibri"/>
          <w:b/>
          <w:bCs/>
          <w:u w:val="single"/>
        </w:rPr>
        <w:t>賠償範圍</w:t>
      </w:r>
      <w:r w:rsidRPr="0029742E">
        <w:rPr>
          <w:rFonts w:ascii="Calibri" w:eastAsia="PMingLiU" w:hAnsi="Calibri" w:cs="Calibri"/>
          <w:b/>
          <w:bCs/>
        </w:rPr>
        <w:t>：</w:t>
      </w:r>
      <w:r w:rsidRPr="005D2D8E">
        <w:rPr>
          <w:rFonts w:ascii="Calibri" w:eastAsia="PMingLiU" w:hAnsi="Calibri" w:cs="Calibri"/>
        </w:rPr>
        <w:t>第</w:t>
      </w:r>
      <w:r w:rsidRPr="005D2D8E">
        <w:rPr>
          <w:rFonts w:ascii="Calibri" w:eastAsia="PMingLiU" w:hAnsi="Calibri" w:cs="Calibri"/>
        </w:rPr>
        <w:t xml:space="preserve"> 2 </w:t>
      </w:r>
      <w:r w:rsidRPr="005D2D8E">
        <w:rPr>
          <w:rFonts w:ascii="Calibri" w:eastAsia="PMingLiU" w:hAnsi="Calibri" w:cs="Calibri"/>
        </w:rPr>
        <w:t>節之賠償僅限於</w:t>
      </w:r>
      <w:r w:rsidRPr="005D2D8E">
        <w:rPr>
          <w:rFonts w:ascii="Calibri" w:eastAsia="PMingLiU" w:hAnsi="Calibri" w:cs="Calibri"/>
        </w:rPr>
        <w:t xml:space="preserve"> GDPR </w:t>
      </w:r>
      <w:r w:rsidRPr="005D2D8E">
        <w:rPr>
          <w:rFonts w:ascii="Calibri" w:eastAsia="PMingLiU" w:hAnsi="Calibri" w:cs="Calibri"/>
        </w:rPr>
        <w:t>規定的物質上及非物質上損害，不包括衍生性損害以及非因</w:t>
      </w:r>
      <w:r w:rsidRPr="005D2D8E">
        <w:rPr>
          <w:rFonts w:ascii="Calibri" w:eastAsia="PMingLiU" w:hAnsi="Calibri" w:cs="Calibri"/>
        </w:rPr>
        <w:t xml:space="preserve"> Microsoft </w:t>
      </w:r>
      <w:r w:rsidRPr="005D2D8E">
        <w:rPr>
          <w:rFonts w:ascii="Calibri" w:eastAsia="PMingLiU" w:hAnsi="Calibri" w:cs="Calibri"/>
        </w:rPr>
        <w:t>違反</w:t>
      </w:r>
      <w:r w:rsidRPr="005D2D8E">
        <w:rPr>
          <w:rFonts w:ascii="Calibri" w:eastAsia="PMingLiU" w:hAnsi="Calibri" w:cs="Calibri"/>
        </w:rPr>
        <w:t xml:space="preserve"> GDPR </w:t>
      </w:r>
      <w:r w:rsidRPr="005D2D8E">
        <w:rPr>
          <w:rFonts w:ascii="Calibri" w:eastAsia="PMingLiU" w:hAnsi="Calibri" w:cs="Calibri"/>
        </w:rPr>
        <w:t>所致的一切其他損害。</w:t>
      </w:r>
    </w:p>
    <w:p w14:paraId="6A4369ED" w14:textId="77777777" w:rsidR="00A01149" w:rsidRPr="005D2D8E" w:rsidRDefault="00A01149" w:rsidP="00A01149">
      <w:pPr>
        <w:pStyle w:val="ProductList-Body"/>
        <w:numPr>
          <w:ilvl w:val="0"/>
          <w:numId w:val="6"/>
        </w:numPr>
        <w:spacing w:after="120"/>
        <w:ind w:left="0" w:firstLine="0"/>
        <w:rPr>
          <w:rFonts w:ascii="Calibri" w:eastAsia="PMingLiU" w:hAnsi="Calibri" w:cs="Calibri"/>
        </w:rPr>
      </w:pPr>
      <w:r w:rsidRPr="005D2D8E">
        <w:rPr>
          <w:rFonts w:ascii="Calibri" w:eastAsia="PMingLiU" w:hAnsi="Calibri" w:cs="Calibri"/>
          <w:b/>
          <w:bCs/>
          <w:u w:val="single"/>
        </w:rPr>
        <w:t>權利之行使</w:t>
      </w:r>
      <w:r w:rsidRPr="0029742E">
        <w:rPr>
          <w:rFonts w:ascii="Calibri" w:eastAsia="PMingLiU" w:hAnsi="Calibri" w:cs="Calibri"/>
          <w:b/>
          <w:bCs/>
        </w:rPr>
        <w:t>：</w:t>
      </w:r>
      <w:r w:rsidRPr="005D2D8E">
        <w:rPr>
          <w:rFonts w:ascii="Calibri" w:eastAsia="PMingLiU" w:hAnsi="Calibri" w:cs="Calibri"/>
        </w:rPr>
        <w:t>不問標準合約條款第</w:t>
      </w:r>
      <w:r w:rsidRPr="005D2D8E">
        <w:rPr>
          <w:rFonts w:ascii="Calibri" w:eastAsia="PMingLiU" w:hAnsi="Calibri" w:cs="Calibri"/>
        </w:rPr>
        <w:t xml:space="preserve"> 3 </w:t>
      </w:r>
      <w:r w:rsidRPr="005D2D8E">
        <w:rPr>
          <w:rFonts w:ascii="Calibri" w:eastAsia="PMingLiU" w:hAnsi="Calibri" w:cs="Calibri"/>
        </w:rPr>
        <w:t>或第</w:t>
      </w:r>
      <w:r w:rsidRPr="005D2D8E">
        <w:rPr>
          <w:rFonts w:ascii="Calibri" w:eastAsia="PMingLiU" w:hAnsi="Calibri" w:cs="Calibri"/>
        </w:rPr>
        <w:t xml:space="preserve"> 6 </w:t>
      </w:r>
      <w:r w:rsidRPr="005D2D8E">
        <w:rPr>
          <w:rFonts w:ascii="Calibri" w:eastAsia="PMingLiU" w:hAnsi="Calibri" w:cs="Calibri"/>
        </w:rPr>
        <w:t>條有何限制，資料當事人皆得對</w:t>
      </w:r>
      <w:r w:rsidRPr="005D2D8E">
        <w:rPr>
          <w:rFonts w:ascii="Calibri" w:eastAsia="PMingLiU" w:hAnsi="Calibri" w:cs="Calibri"/>
        </w:rPr>
        <w:t xml:space="preserve"> Microsoft </w:t>
      </w:r>
      <w:r w:rsidRPr="005D2D8E">
        <w:rPr>
          <w:rFonts w:ascii="Calibri" w:eastAsia="PMingLiU" w:hAnsi="Calibri" w:cs="Calibri"/>
        </w:rPr>
        <w:t>行使本增補合約授與資料當事人之權利。資料當事人僅得以個人身分依據本增補合約提出主張，不得參與集體訴訟、聯合訴訟、團體訴訟或代表訴訟。本增補合約授與資料當事人之權利為資料當事人的個人權利，不得轉讓。</w:t>
      </w:r>
    </w:p>
    <w:p w14:paraId="374390A6" w14:textId="77777777" w:rsidR="00A01149" w:rsidRPr="005D2D8E" w:rsidRDefault="00A01149" w:rsidP="00A01149">
      <w:pPr>
        <w:pStyle w:val="ProductList-Body"/>
        <w:numPr>
          <w:ilvl w:val="0"/>
          <w:numId w:val="6"/>
        </w:numPr>
        <w:spacing w:after="120"/>
        <w:ind w:left="0" w:firstLine="0"/>
        <w:rPr>
          <w:rFonts w:ascii="Calibri" w:eastAsia="PMingLiU" w:hAnsi="Calibri" w:cs="Calibri"/>
        </w:rPr>
      </w:pPr>
      <w:r w:rsidRPr="005D2D8E">
        <w:rPr>
          <w:rFonts w:ascii="Calibri" w:eastAsia="PMingLiU" w:hAnsi="Calibri" w:cs="Calibri"/>
          <w:b/>
          <w:bCs/>
          <w:u w:val="single"/>
        </w:rPr>
        <w:t>變更之通知</w:t>
      </w:r>
      <w:r w:rsidRPr="0029742E">
        <w:rPr>
          <w:rFonts w:ascii="Calibri" w:eastAsia="PMingLiU" w:hAnsi="Calibri" w:cs="Calibri"/>
          <w:b/>
          <w:bCs/>
        </w:rPr>
        <w:t>：</w:t>
      </w:r>
      <w:r w:rsidRPr="005D2D8E">
        <w:rPr>
          <w:rFonts w:ascii="Calibri" w:eastAsia="PMingLiU" w:hAnsi="Calibri" w:cs="Calibri"/>
        </w:rPr>
        <w:t xml:space="preserve">Microsoft </w:t>
      </w:r>
      <w:r w:rsidRPr="005D2D8E">
        <w:rPr>
          <w:rFonts w:ascii="Calibri" w:eastAsia="PMingLiU" w:hAnsi="Calibri" w:cs="Calibri"/>
        </w:rPr>
        <w:t>同意並保證，其並無理由相信適用於</w:t>
      </w:r>
      <w:r w:rsidRPr="005D2D8E">
        <w:rPr>
          <w:rFonts w:ascii="Calibri" w:eastAsia="PMingLiU" w:hAnsi="Calibri" w:cs="Calibri"/>
        </w:rPr>
        <w:t xml:space="preserve"> Microsoft </w:t>
      </w:r>
      <w:r w:rsidRPr="005D2D8E">
        <w:rPr>
          <w:rFonts w:ascii="Calibri" w:eastAsia="PMingLiU" w:hAnsi="Calibri" w:cs="Calibri"/>
        </w:rPr>
        <w:t>或其輔助處理者之法律</w:t>
      </w:r>
      <w:r w:rsidRPr="005D2D8E">
        <w:rPr>
          <w:rFonts w:ascii="Calibri" w:eastAsia="PMingLiU" w:hAnsi="Calibri" w:cs="Calibri"/>
        </w:rPr>
        <w:t xml:space="preserve"> (</w:t>
      </w:r>
      <w:r w:rsidRPr="005D2D8E">
        <w:rPr>
          <w:rFonts w:ascii="Calibri" w:eastAsia="PMingLiU" w:hAnsi="Calibri" w:cs="Calibri"/>
        </w:rPr>
        <w:t>包括做為</w:t>
      </w:r>
      <w:r w:rsidRPr="005D2D8E">
        <w:rPr>
          <w:rFonts w:ascii="Calibri" w:eastAsia="PMingLiU" w:hAnsi="Calibri" w:cs="Calibri"/>
        </w:rPr>
        <w:t xml:space="preserve"> Microsoft </w:t>
      </w:r>
      <w:r w:rsidRPr="005D2D8E">
        <w:rPr>
          <w:rFonts w:ascii="Calibri" w:eastAsia="PMingLiU" w:hAnsi="Calibri" w:cs="Calibri"/>
        </w:rPr>
        <w:t>或其輔助處理者移轉個人資料之目的地國家</w:t>
      </w:r>
      <w:r w:rsidRPr="005D2D8E">
        <w:rPr>
          <w:rFonts w:ascii="Calibri" w:eastAsia="PMingLiU" w:hAnsi="Calibri" w:cs="Calibri"/>
        </w:rPr>
        <w:t>/</w:t>
      </w:r>
      <w:r w:rsidRPr="005D2D8E">
        <w:rPr>
          <w:rFonts w:ascii="Calibri" w:eastAsia="PMingLiU" w:hAnsi="Calibri" w:cs="Calibri"/>
        </w:rPr>
        <w:t>地區之法律</w:t>
      </w:r>
      <w:r w:rsidRPr="005D2D8E">
        <w:rPr>
          <w:rFonts w:ascii="Calibri" w:eastAsia="PMingLiU" w:hAnsi="Calibri" w:cs="Calibri"/>
        </w:rPr>
        <w:t xml:space="preserve">) </w:t>
      </w:r>
      <w:r w:rsidRPr="005D2D8E">
        <w:rPr>
          <w:rFonts w:ascii="Calibri" w:eastAsia="PMingLiU" w:hAnsi="Calibri" w:cs="Calibri"/>
        </w:rPr>
        <w:t>將使其無法履行客戶之指示及其依本增補合約或</w:t>
      </w:r>
      <w:r w:rsidRPr="005D2D8E">
        <w:rPr>
          <w:rFonts w:ascii="Calibri" w:eastAsia="PMingLiU" w:hAnsi="Calibri" w:cs="Calibri"/>
        </w:rPr>
        <w:t xml:space="preserve"> 2021 </w:t>
      </w:r>
      <w:r w:rsidRPr="005D2D8E">
        <w:rPr>
          <w:rFonts w:ascii="Calibri" w:eastAsia="PMingLiU" w:hAnsi="Calibri" w:cs="Calibri"/>
        </w:rPr>
        <w:t>年標準合約條款應負之義務，且若法律之變更可能對本增補合約或標準合約條款所提供之保證及義務產生重大不利影響，其將於知悉變更情事後立即通知客戶，此時客戶有權中止資料之移轉及</w:t>
      </w:r>
      <w:r w:rsidRPr="005D2D8E">
        <w:rPr>
          <w:rFonts w:ascii="Calibri" w:eastAsia="PMingLiU" w:hAnsi="Calibri" w:cs="Calibri"/>
        </w:rPr>
        <w:t>/</w:t>
      </w:r>
      <w:r w:rsidRPr="005D2D8E">
        <w:rPr>
          <w:rFonts w:ascii="Calibri" w:eastAsia="PMingLiU" w:hAnsi="Calibri" w:cs="Calibri"/>
        </w:rPr>
        <w:t>或終止合約。</w:t>
      </w:r>
    </w:p>
    <w:p w14:paraId="36110B32" w14:textId="77777777" w:rsidR="00A01149" w:rsidRPr="005D2D8E" w:rsidRDefault="00A01149" w:rsidP="00A01149">
      <w:pPr>
        <w:pStyle w:val="ProductList-Body"/>
        <w:rPr>
          <w:rFonts w:ascii="Calibri" w:eastAsia="PMingLiU" w:hAnsi="Calibri" w:cs="Calibri"/>
          <w:b/>
          <w:sz w:val="24"/>
          <w:szCs w:val="24"/>
        </w:rPr>
      </w:pPr>
      <w:r w:rsidRPr="005D2D8E">
        <w:rPr>
          <w:rFonts w:ascii="Calibri" w:eastAsia="PMingLiU" w:hAnsi="Calibri" w:cs="Calibri"/>
        </w:rPr>
        <w:br w:type="page"/>
      </w:r>
    </w:p>
    <w:p w14:paraId="46E73D4D" w14:textId="77777777" w:rsidR="00A01149" w:rsidRPr="005D2D8E" w:rsidRDefault="00A01149" w:rsidP="00A01149">
      <w:pPr>
        <w:pStyle w:val="ProductList-SectionHeading"/>
        <w:outlineLvl w:val="0"/>
        <w:rPr>
          <w:rFonts w:ascii="Calibri" w:eastAsia="PMingLiU" w:hAnsi="Calibri" w:cs="Calibri"/>
        </w:rPr>
      </w:pPr>
      <w:bookmarkStart w:id="71" w:name="Attachment4"/>
      <w:bookmarkStart w:id="72" w:name="_Toc489605629"/>
      <w:bookmarkStart w:id="73" w:name="_Toc116937982"/>
      <w:bookmarkStart w:id="74" w:name="_Hlk53061229"/>
      <w:r w:rsidRPr="005D2D8E">
        <w:rPr>
          <w:rFonts w:ascii="Calibri" w:eastAsia="PMingLiU" w:hAnsi="Calibri" w:cs="Calibri"/>
        </w:rPr>
        <w:lastRenderedPageBreak/>
        <w:t>附件</w:t>
      </w:r>
      <w:r w:rsidRPr="005D2D8E">
        <w:rPr>
          <w:rFonts w:ascii="Calibri" w:eastAsia="PMingLiU" w:hAnsi="Calibri" w:cs="Calibri"/>
        </w:rPr>
        <w:t xml:space="preserve"> </w:t>
      </w:r>
      <w:r w:rsidRPr="00923C5A">
        <w:rPr>
          <w:rFonts w:eastAsia="PMingLiU" w:cstheme="majorHAnsi"/>
        </w:rPr>
        <w:t>1</w:t>
      </w:r>
      <w:r w:rsidRPr="005D2D8E">
        <w:rPr>
          <w:rFonts w:ascii="Calibri" w:eastAsia="PMingLiU" w:hAnsi="Calibri" w:cs="Calibri"/>
        </w:rPr>
        <w:t xml:space="preserve"> – </w:t>
      </w:r>
      <w:r w:rsidRPr="005D2D8E">
        <w:rPr>
          <w:rFonts w:ascii="Calibri" w:eastAsia="PMingLiU" w:hAnsi="Calibri" w:cs="Calibri"/>
        </w:rPr>
        <w:t>歐盟一般資料保護規定條款</w:t>
      </w:r>
      <w:bookmarkEnd w:id="71"/>
      <w:bookmarkEnd w:id="72"/>
      <w:bookmarkEnd w:id="73"/>
    </w:p>
    <w:p w14:paraId="30279F65" w14:textId="77777777" w:rsidR="00A01149" w:rsidRPr="005D2D8E" w:rsidRDefault="00A01149" w:rsidP="00A01149">
      <w:pPr>
        <w:ind w:left="-5" w:right="7"/>
        <w:rPr>
          <w:rFonts w:ascii="Calibri" w:eastAsia="PMingLiU" w:hAnsi="Calibri" w:cs="Calibri"/>
          <w:sz w:val="18"/>
        </w:rPr>
      </w:pPr>
      <w:r w:rsidRPr="005D2D8E">
        <w:rPr>
          <w:rFonts w:ascii="Calibri" w:eastAsia="PMingLiU" w:hAnsi="Calibri" w:cs="Calibri"/>
          <w:sz w:val="18"/>
        </w:rPr>
        <w:t xml:space="preserve">Microsoft </w:t>
      </w:r>
      <w:r w:rsidRPr="005D2D8E">
        <w:rPr>
          <w:rFonts w:ascii="Calibri" w:eastAsia="PMingLiU" w:hAnsi="Calibri" w:cs="Calibri"/>
          <w:sz w:val="18"/>
        </w:rPr>
        <w:t>在本</w:t>
      </w:r>
      <w:r w:rsidRPr="005D2D8E">
        <w:rPr>
          <w:rFonts w:ascii="Calibri" w:eastAsia="PMingLiU" w:hAnsi="Calibri" w:cs="Calibri"/>
          <w:sz w:val="18"/>
        </w:rPr>
        <w:t xml:space="preserve"> GDPR </w:t>
      </w:r>
      <w:r w:rsidRPr="005D2D8E">
        <w:rPr>
          <w:rFonts w:ascii="Calibri" w:eastAsia="PMingLiU" w:hAnsi="Calibri" w:cs="Calibri"/>
          <w:sz w:val="18"/>
        </w:rPr>
        <w:t>條款中對所有客戶所做的承諾自</w:t>
      </w:r>
      <w:r w:rsidRPr="005D2D8E">
        <w:rPr>
          <w:rFonts w:ascii="Calibri" w:eastAsia="PMingLiU" w:hAnsi="Calibri" w:cs="Calibri"/>
          <w:sz w:val="18"/>
        </w:rPr>
        <w:t xml:space="preserve"> 2018 </w:t>
      </w:r>
      <w:r w:rsidRPr="005D2D8E">
        <w:rPr>
          <w:rFonts w:ascii="Calibri" w:eastAsia="PMingLiU" w:hAnsi="Calibri" w:cs="Calibri"/>
          <w:sz w:val="18"/>
        </w:rPr>
        <w:t>年</w:t>
      </w:r>
      <w:r w:rsidRPr="005D2D8E">
        <w:rPr>
          <w:rFonts w:ascii="Calibri" w:eastAsia="PMingLiU" w:hAnsi="Calibri" w:cs="Calibri"/>
          <w:sz w:val="18"/>
        </w:rPr>
        <w:t xml:space="preserve"> 5 </w:t>
      </w:r>
      <w:r w:rsidRPr="005D2D8E">
        <w:rPr>
          <w:rFonts w:ascii="Calibri" w:eastAsia="PMingLiU" w:hAnsi="Calibri" w:cs="Calibri"/>
          <w:sz w:val="18"/>
        </w:rPr>
        <w:t>月</w:t>
      </w:r>
      <w:r w:rsidRPr="005D2D8E">
        <w:rPr>
          <w:rFonts w:ascii="Calibri" w:eastAsia="PMingLiU" w:hAnsi="Calibri" w:cs="Calibri"/>
          <w:sz w:val="18"/>
        </w:rPr>
        <w:t xml:space="preserve"> 25 </w:t>
      </w:r>
      <w:r w:rsidRPr="005D2D8E">
        <w:rPr>
          <w:rFonts w:ascii="Calibri" w:eastAsia="PMingLiU" w:hAnsi="Calibri" w:cs="Calibri"/>
          <w:sz w:val="18"/>
        </w:rPr>
        <w:t>日生效。無論</w:t>
      </w:r>
      <w:r w:rsidRPr="005D2D8E">
        <w:rPr>
          <w:rFonts w:ascii="Calibri" w:eastAsia="PMingLiU" w:hAnsi="Calibri" w:cs="Calibri"/>
          <w:sz w:val="18"/>
        </w:rPr>
        <w:t xml:space="preserve"> (1) </w:t>
      </w:r>
      <w:r w:rsidRPr="005D2D8E">
        <w:rPr>
          <w:rFonts w:ascii="Calibri" w:eastAsia="PMingLiU" w:hAnsi="Calibri" w:cs="Calibri"/>
          <w:sz w:val="18"/>
        </w:rPr>
        <w:t>另行適用於任何指定之服務約定的</w:t>
      </w:r>
      <w:r w:rsidRPr="005D2D8E">
        <w:rPr>
          <w:rFonts w:ascii="Calibri" w:eastAsia="PMingLiU" w:hAnsi="Calibri" w:cs="Calibri"/>
          <w:sz w:val="18"/>
        </w:rPr>
        <w:t xml:space="preserve"> DPA </w:t>
      </w:r>
      <w:r w:rsidRPr="005D2D8E">
        <w:rPr>
          <w:rFonts w:ascii="Calibri" w:eastAsia="PMingLiU" w:hAnsi="Calibri" w:cs="Calibri"/>
          <w:sz w:val="18"/>
        </w:rPr>
        <w:t>版本為何，或</w:t>
      </w:r>
      <w:r w:rsidRPr="005D2D8E">
        <w:rPr>
          <w:rFonts w:ascii="Calibri" w:eastAsia="PMingLiU" w:hAnsi="Calibri" w:cs="Calibri"/>
          <w:sz w:val="18"/>
        </w:rPr>
        <w:t xml:space="preserve"> (2) </w:t>
      </w:r>
      <w:r w:rsidRPr="005D2D8E">
        <w:rPr>
          <w:rFonts w:ascii="Calibri" w:eastAsia="PMingLiU" w:hAnsi="Calibri" w:cs="Calibri"/>
          <w:sz w:val="18"/>
        </w:rPr>
        <w:t>引用本附件的任何其他合約如何規定，與客戶相關之該等承諾均對</w:t>
      </w:r>
      <w:r w:rsidRPr="005D2D8E">
        <w:rPr>
          <w:rFonts w:ascii="Calibri" w:eastAsia="PMingLiU" w:hAnsi="Calibri" w:cs="Calibri"/>
          <w:sz w:val="18"/>
        </w:rPr>
        <w:t xml:space="preserve"> Microsoft </w:t>
      </w:r>
      <w:r w:rsidRPr="005D2D8E">
        <w:rPr>
          <w:rFonts w:ascii="Calibri" w:eastAsia="PMingLiU" w:hAnsi="Calibri" w:cs="Calibri"/>
          <w:sz w:val="18"/>
        </w:rPr>
        <w:t>具有拘束力。</w:t>
      </w:r>
    </w:p>
    <w:p w14:paraId="7B1AB929" w14:textId="77777777" w:rsidR="00A01149" w:rsidRPr="005D2D8E" w:rsidRDefault="00A01149" w:rsidP="00A01149">
      <w:pPr>
        <w:pStyle w:val="ProductList-Body"/>
        <w:tabs>
          <w:tab w:val="clear" w:pos="158"/>
          <w:tab w:val="left" w:pos="0"/>
        </w:tabs>
        <w:spacing w:after="120"/>
        <w:rPr>
          <w:rFonts w:ascii="Calibri" w:eastAsia="PMingLiU" w:hAnsi="Calibri" w:cs="Calibri"/>
        </w:rPr>
      </w:pPr>
      <w:r w:rsidRPr="005D2D8E">
        <w:rPr>
          <w:rFonts w:ascii="Calibri" w:eastAsia="PMingLiU" w:hAnsi="Calibri" w:cs="Calibri"/>
        </w:rPr>
        <w:t>就本</w:t>
      </w:r>
      <w:r w:rsidRPr="005D2D8E">
        <w:rPr>
          <w:rFonts w:ascii="Calibri" w:eastAsia="PMingLiU" w:hAnsi="Calibri" w:cs="Calibri"/>
        </w:rPr>
        <w:t xml:space="preserve"> GDPR </w:t>
      </w:r>
      <w:r w:rsidRPr="005D2D8E">
        <w:rPr>
          <w:rFonts w:ascii="Calibri" w:eastAsia="PMingLiU" w:hAnsi="Calibri" w:cs="Calibri"/>
        </w:rPr>
        <w:t>條款之目的而言，客戶及</w:t>
      </w:r>
      <w:r w:rsidRPr="005D2D8E">
        <w:rPr>
          <w:rFonts w:ascii="Calibri" w:eastAsia="PMingLiU" w:hAnsi="Calibri" w:cs="Calibri"/>
        </w:rPr>
        <w:t xml:space="preserve"> Microsoft </w:t>
      </w:r>
      <w:r w:rsidRPr="005D2D8E">
        <w:rPr>
          <w:rFonts w:ascii="Calibri" w:eastAsia="PMingLiU" w:hAnsi="Calibri" w:cs="Calibri"/>
        </w:rPr>
        <w:t>同意客戶係客戶個人資料之控管者，而</w:t>
      </w:r>
      <w:r w:rsidRPr="005D2D8E">
        <w:rPr>
          <w:rFonts w:ascii="Calibri" w:eastAsia="PMingLiU" w:hAnsi="Calibri" w:cs="Calibri"/>
        </w:rPr>
        <w:t xml:space="preserve"> Microsoft </w:t>
      </w:r>
      <w:r w:rsidRPr="005D2D8E">
        <w:rPr>
          <w:rFonts w:ascii="Calibri" w:eastAsia="PMingLiU" w:hAnsi="Calibri" w:cs="Calibri"/>
        </w:rPr>
        <w:t>係此等資料之處理者，但若客戶為個人資料之處理者則除外，此情況下</w:t>
      </w:r>
      <w:r w:rsidRPr="005D2D8E">
        <w:rPr>
          <w:rFonts w:ascii="Calibri" w:eastAsia="PMingLiU" w:hAnsi="Calibri" w:cs="Calibri"/>
        </w:rPr>
        <w:t xml:space="preserve"> Microsoft </w:t>
      </w:r>
      <w:r w:rsidRPr="005D2D8E">
        <w:rPr>
          <w:rFonts w:ascii="Calibri" w:eastAsia="PMingLiU" w:hAnsi="Calibri" w:cs="Calibri"/>
        </w:rPr>
        <w:t>為輔助處理者。本</w:t>
      </w:r>
      <w:r w:rsidRPr="005D2D8E">
        <w:rPr>
          <w:rFonts w:ascii="Calibri" w:eastAsia="PMingLiU" w:hAnsi="Calibri" w:cs="Calibri"/>
        </w:rPr>
        <w:t xml:space="preserve"> GDPR </w:t>
      </w:r>
      <w:r w:rsidRPr="005D2D8E">
        <w:rPr>
          <w:rFonts w:ascii="Calibri" w:eastAsia="PMingLiU" w:hAnsi="Calibri" w:cs="Calibri"/>
        </w:rPr>
        <w:t>條款適用於在</w:t>
      </w:r>
      <w:r w:rsidRPr="005D2D8E">
        <w:rPr>
          <w:rFonts w:ascii="Calibri" w:eastAsia="PMingLiU" w:hAnsi="Calibri" w:cs="Calibri"/>
        </w:rPr>
        <w:t xml:space="preserve"> GDPR </w:t>
      </w:r>
      <w:r w:rsidRPr="005D2D8E">
        <w:rPr>
          <w:rFonts w:ascii="Calibri" w:eastAsia="PMingLiU" w:hAnsi="Calibri" w:cs="Calibri"/>
        </w:rPr>
        <w:t>範圍內，由</w:t>
      </w:r>
      <w:r w:rsidRPr="005D2D8E">
        <w:rPr>
          <w:rFonts w:ascii="Calibri" w:eastAsia="PMingLiU" w:hAnsi="Calibri" w:cs="Calibri"/>
        </w:rPr>
        <w:t xml:space="preserve"> Microsoft </w:t>
      </w:r>
      <w:r w:rsidRPr="005D2D8E">
        <w:rPr>
          <w:rFonts w:ascii="Calibri" w:eastAsia="PMingLiU" w:hAnsi="Calibri" w:cs="Calibri"/>
        </w:rPr>
        <w:t>代表客戶進行之個人資料的處理。</w:t>
      </w:r>
    </w:p>
    <w:p w14:paraId="4B3E4112"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本</w:t>
      </w:r>
      <w:r w:rsidRPr="005D2D8E">
        <w:rPr>
          <w:rFonts w:ascii="Calibri" w:eastAsia="PMingLiU" w:hAnsi="Calibri" w:cs="Calibri"/>
        </w:rPr>
        <w:t xml:space="preserve"> GDPR </w:t>
      </w:r>
      <w:r w:rsidRPr="005D2D8E">
        <w:rPr>
          <w:rFonts w:ascii="Calibri" w:eastAsia="PMingLiU" w:hAnsi="Calibri" w:cs="Calibri"/>
        </w:rPr>
        <w:t>條款並不限制或降低</w:t>
      </w:r>
      <w:r w:rsidRPr="005D2D8E">
        <w:rPr>
          <w:rFonts w:ascii="Calibri" w:eastAsia="PMingLiU" w:hAnsi="Calibri" w:cs="Calibri"/>
        </w:rPr>
        <w:t xml:space="preserve"> Microsoft </w:t>
      </w:r>
      <w:r w:rsidRPr="005D2D8E">
        <w:rPr>
          <w:rFonts w:ascii="Calibri" w:eastAsia="PMingLiU" w:hAnsi="Calibri" w:cs="Calibri"/>
        </w:rPr>
        <w:t>在</w:t>
      </w:r>
      <w:r w:rsidRPr="005D2D8E">
        <w:rPr>
          <w:rFonts w:ascii="Calibri" w:eastAsia="PMingLiU" w:hAnsi="Calibri" w:cs="Calibri"/>
        </w:rPr>
        <w:t xml:space="preserve"> Microsoft </w:t>
      </w:r>
      <w:r w:rsidRPr="005D2D8E">
        <w:rPr>
          <w:rFonts w:ascii="Calibri" w:eastAsia="PMingLiU" w:hAnsi="Calibri" w:cs="Calibri"/>
        </w:rPr>
        <w:t>專業服務資料保護增補合約或</w:t>
      </w:r>
      <w:r w:rsidRPr="005D2D8E">
        <w:rPr>
          <w:rFonts w:ascii="Calibri" w:eastAsia="PMingLiU" w:hAnsi="Calibri" w:cs="Calibri"/>
        </w:rPr>
        <w:t xml:space="preserve"> Microsoft </w:t>
      </w:r>
      <w:r w:rsidRPr="005D2D8E">
        <w:rPr>
          <w:rFonts w:ascii="Calibri" w:eastAsia="PMingLiU" w:hAnsi="Calibri" w:cs="Calibri"/>
        </w:rPr>
        <w:t>和客戶間所簽訂之其他合約中對客戶所做的任何資料保護承諾。</w:t>
      </w:r>
    </w:p>
    <w:p w14:paraId="2E532E06" w14:textId="77777777" w:rsidR="00A01149" w:rsidRPr="005D2D8E" w:rsidRDefault="00A01149" w:rsidP="00A01149">
      <w:pPr>
        <w:pStyle w:val="ProductList-Body"/>
        <w:spacing w:after="120"/>
        <w:rPr>
          <w:rFonts w:ascii="Calibri" w:eastAsia="PMingLiU" w:hAnsi="Calibri" w:cs="Calibri"/>
        </w:rPr>
      </w:pPr>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為個人資料的控管者，則不適用本</w:t>
      </w:r>
      <w:r w:rsidRPr="005D2D8E">
        <w:rPr>
          <w:rFonts w:ascii="Calibri" w:eastAsia="PMingLiU" w:hAnsi="Calibri" w:cs="Calibri"/>
        </w:rPr>
        <w:t xml:space="preserve"> GDPR </w:t>
      </w:r>
      <w:r w:rsidRPr="005D2D8E">
        <w:rPr>
          <w:rFonts w:ascii="Calibri" w:eastAsia="PMingLiU" w:hAnsi="Calibri" w:cs="Calibri"/>
        </w:rPr>
        <w:t>條款。</w:t>
      </w:r>
    </w:p>
    <w:p w14:paraId="481977E4" w14:textId="77777777" w:rsidR="00A01149" w:rsidRPr="005D2D8E" w:rsidRDefault="00A01149" w:rsidP="00A01149">
      <w:pPr>
        <w:pStyle w:val="ProductList-Body"/>
        <w:rPr>
          <w:rFonts w:ascii="Calibri" w:eastAsia="PMingLiU" w:hAnsi="Calibri" w:cs="Calibri"/>
        </w:rPr>
      </w:pPr>
    </w:p>
    <w:p w14:paraId="14194C42" w14:textId="77777777" w:rsidR="00A01149" w:rsidRPr="005D2D8E" w:rsidRDefault="00A01149" w:rsidP="00A01149">
      <w:pPr>
        <w:pStyle w:val="ProductList-Body"/>
        <w:outlineLvl w:val="1"/>
        <w:rPr>
          <w:rFonts w:ascii="Calibri" w:eastAsia="PMingLiU" w:hAnsi="Calibri" w:cs="Calibri"/>
          <w:b/>
          <w:lang w:val="fr-FR"/>
        </w:rPr>
      </w:pPr>
      <w:r w:rsidRPr="005D2D8E">
        <w:rPr>
          <w:rFonts w:ascii="Calibri" w:eastAsia="PMingLiU" w:hAnsi="Calibri" w:cs="Calibri"/>
          <w:b/>
        </w:rPr>
        <w:t>相關</w:t>
      </w:r>
      <w:r w:rsidRPr="005D2D8E">
        <w:rPr>
          <w:rFonts w:ascii="Calibri" w:eastAsia="PMingLiU" w:hAnsi="Calibri" w:cs="Calibri"/>
          <w:b/>
        </w:rPr>
        <w:t xml:space="preserve"> GDPR </w:t>
      </w:r>
      <w:r w:rsidRPr="005D2D8E">
        <w:rPr>
          <w:rFonts w:ascii="Calibri" w:eastAsia="PMingLiU" w:hAnsi="Calibri" w:cs="Calibri"/>
          <w:b/>
        </w:rPr>
        <w:t>義務：第</w:t>
      </w:r>
      <w:r w:rsidRPr="005D2D8E">
        <w:rPr>
          <w:rFonts w:ascii="Calibri" w:eastAsia="PMingLiU" w:hAnsi="Calibri" w:cs="Calibri"/>
          <w:b/>
        </w:rPr>
        <w:t xml:space="preserve"> 28</w:t>
      </w:r>
      <w:r w:rsidRPr="005D2D8E">
        <w:rPr>
          <w:rFonts w:ascii="Calibri" w:eastAsia="PMingLiU" w:hAnsi="Calibri" w:cs="Calibri"/>
          <w:b/>
        </w:rPr>
        <w:t>、</w:t>
      </w:r>
      <w:r w:rsidRPr="005D2D8E">
        <w:rPr>
          <w:rFonts w:ascii="Calibri" w:eastAsia="PMingLiU" w:hAnsi="Calibri" w:cs="Calibri"/>
          <w:b/>
        </w:rPr>
        <w:t xml:space="preserve">32 </w:t>
      </w:r>
      <w:r w:rsidRPr="005D2D8E">
        <w:rPr>
          <w:rFonts w:ascii="Calibri" w:eastAsia="PMingLiU" w:hAnsi="Calibri" w:cs="Calibri"/>
          <w:b/>
        </w:rPr>
        <w:t>和</w:t>
      </w:r>
      <w:r w:rsidRPr="005D2D8E">
        <w:rPr>
          <w:rFonts w:ascii="Calibri" w:eastAsia="PMingLiU" w:hAnsi="Calibri" w:cs="Calibri"/>
          <w:b/>
        </w:rPr>
        <w:t xml:space="preserve"> 33 </w:t>
      </w:r>
      <w:r w:rsidRPr="005D2D8E">
        <w:rPr>
          <w:rFonts w:ascii="Calibri" w:eastAsia="PMingLiU" w:hAnsi="Calibri" w:cs="Calibri"/>
          <w:b/>
        </w:rPr>
        <w:t>條</w:t>
      </w:r>
    </w:p>
    <w:p w14:paraId="298F3F11" w14:textId="77777777" w:rsidR="00A01149" w:rsidRPr="005D2D8E" w:rsidRDefault="00A01149" w:rsidP="00A01149">
      <w:pPr>
        <w:pStyle w:val="ProductList-Body"/>
        <w:rPr>
          <w:rFonts w:ascii="Calibri" w:eastAsia="PMingLiU" w:hAnsi="Calibri" w:cs="Calibri"/>
          <w:lang w:val="fr-FR"/>
        </w:rPr>
      </w:pPr>
    </w:p>
    <w:p w14:paraId="777346C4"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b/>
        </w:rPr>
        <w:t>1.</w:t>
      </w:r>
      <w:r w:rsidRPr="005D2D8E">
        <w:rPr>
          <w:rFonts w:ascii="Calibri" w:eastAsia="PMingLiU" w:hAnsi="Calibri" w:cs="Calibri"/>
        </w:rPr>
        <w:t>未經客戶事先具體或一般書面授權，</w:t>
      </w:r>
      <w:r w:rsidRPr="005D2D8E">
        <w:rPr>
          <w:rFonts w:ascii="Calibri" w:eastAsia="PMingLiU" w:hAnsi="Calibri" w:cs="Calibri"/>
        </w:rPr>
        <w:t xml:space="preserve">Microsoft </w:t>
      </w:r>
      <w:r w:rsidRPr="005D2D8E">
        <w:rPr>
          <w:rFonts w:ascii="Calibri" w:eastAsia="PMingLiU" w:hAnsi="Calibri" w:cs="Calibri"/>
        </w:rPr>
        <w:t>不得委託其他處理者。在一般書面授權的情況下，</w:t>
      </w:r>
      <w:r w:rsidRPr="005D2D8E">
        <w:rPr>
          <w:rFonts w:ascii="Calibri" w:eastAsia="PMingLiU" w:hAnsi="Calibri" w:cs="Calibri"/>
        </w:rPr>
        <w:t xml:space="preserve">Microsoft </w:t>
      </w:r>
      <w:r w:rsidRPr="005D2D8E">
        <w:rPr>
          <w:rFonts w:ascii="Calibri" w:eastAsia="PMingLiU" w:hAnsi="Calibri" w:cs="Calibri"/>
        </w:rPr>
        <w:t>應將新增或替換其他處理者相關的任何預期變更通知客戶，從而讓客戶有機會反對此等變更。</w:t>
      </w:r>
      <w:r w:rsidRPr="005D2D8E">
        <w:rPr>
          <w:rFonts w:ascii="Calibri" w:eastAsia="PMingLiU" w:hAnsi="Calibri" w:cs="Calibri"/>
        </w:rPr>
        <w:t>(</w:t>
      </w:r>
      <w:r w:rsidRPr="005D2D8E">
        <w:rPr>
          <w:rFonts w:ascii="Calibri" w:eastAsia="PMingLiU" w:hAnsi="Calibri" w:cs="Calibri"/>
        </w:rPr>
        <w:t>第</w:t>
      </w:r>
      <w:r w:rsidRPr="005D2D8E">
        <w:rPr>
          <w:rFonts w:ascii="Calibri" w:eastAsia="PMingLiU" w:hAnsi="Calibri" w:cs="Calibri"/>
        </w:rPr>
        <w:t xml:space="preserve"> 28(2) </w:t>
      </w:r>
      <w:r w:rsidRPr="005D2D8E">
        <w:rPr>
          <w:rFonts w:ascii="Calibri" w:eastAsia="PMingLiU" w:hAnsi="Calibri" w:cs="Calibri"/>
        </w:rPr>
        <w:t>條</w:t>
      </w:r>
      <w:r w:rsidRPr="005D2D8E">
        <w:rPr>
          <w:rFonts w:ascii="Calibri" w:eastAsia="PMingLiU" w:hAnsi="Calibri" w:cs="Calibri"/>
        </w:rPr>
        <w:t>)</w:t>
      </w:r>
    </w:p>
    <w:p w14:paraId="1C6EB402"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b/>
        </w:rPr>
        <w:t>2.</w:t>
      </w:r>
      <w:r w:rsidRPr="005D2D8E">
        <w:rPr>
          <w:rFonts w:ascii="Calibri" w:eastAsia="PMingLiU" w:hAnsi="Calibri" w:cs="Calibri"/>
        </w:rPr>
        <w:t xml:space="preserve">Microsoft </w:t>
      </w:r>
      <w:r w:rsidRPr="005D2D8E">
        <w:rPr>
          <w:rFonts w:ascii="Calibri" w:eastAsia="PMingLiU" w:hAnsi="Calibri" w:cs="Calibri"/>
        </w:rPr>
        <w:t>所進行的處理，應受到依歐盟</w:t>
      </w:r>
      <w:r w:rsidRPr="005D2D8E">
        <w:rPr>
          <w:rFonts w:ascii="Calibri" w:eastAsia="PMingLiU" w:hAnsi="Calibri" w:cs="Calibri"/>
        </w:rPr>
        <w:t xml:space="preserve"> (</w:t>
      </w:r>
      <w:r w:rsidRPr="005D2D8E">
        <w:rPr>
          <w:rFonts w:ascii="Calibri" w:eastAsia="PMingLiU" w:hAnsi="Calibri" w:cs="Calibri"/>
        </w:rPr>
        <w:t>以下稱「歐盟」</w:t>
      </w:r>
      <w:r w:rsidRPr="005D2D8E">
        <w:rPr>
          <w:rFonts w:ascii="Calibri" w:eastAsia="PMingLiU" w:hAnsi="Calibri" w:cs="Calibri"/>
        </w:rPr>
        <w:t xml:space="preserve">) </w:t>
      </w:r>
      <w:r w:rsidRPr="005D2D8E">
        <w:rPr>
          <w:rFonts w:ascii="Calibri" w:eastAsia="PMingLiU" w:hAnsi="Calibri" w:cs="Calibri"/>
        </w:rPr>
        <w:t>或會員國法律訂定之本</w:t>
      </w:r>
      <w:r w:rsidRPr="005D2D8E">
        <w:rPr>
          <w:rFonts w:ascii="Calibri" w:eastAsia="PMingLiU" w:hAnsi="Calibri" w:cs="Calibri"/>
        </w:rPr>
        <w:t xml:space="preserve"> GDPR </w:t>
      </w:r>
      <w:r w:rsidRPr="005D2D8E">
        <w:rPr>
          <w:rFonts w:ascii="Calibri" w:eastAsia="PMingLiU" w:hAnsi="Calibri" w:cs="Calibri"/>
        </w:rPr>
        <w:t>條款所管轄，且就客戶而言應對</w:t>
      </w:r>
      <w:r w:rsidRPr="005D2D8E">
        <w:rPr>
          <w:rFonts w:ascii="Calibri" w:eastAsia="PMingLiU" w:hAnsi="Calibri" w:cs="Calibri"/>
        </w:rPr>
        <w:t xml:space="preserve"> Microsoft </w:t>
      </w:r>
      <w:r w:rsidRPr="005D2D8E">
        <w:rPr>
          <w:rFonts w:ascii="Calibri" w:eastAsia="PMingLiU" w:hAnsi="Calibri" w:cs="Calibri"/>
        </w:rPr>
        <w:t>產生約束力。處理作業的標的物和期間、處理的性質和目的、個人資料的類型、資料當事人的類別以及客戶的義務和權利，均列在客戶的合約中，包括本</w:t>
      </w:r>
      <w:r w:rsidRPr="005D2D8E">
        <w:rPr>
          <w:rFonts w:ascii="Calibri" w:eastAsia="PMingLiU" w:hAnsi="Calibri" w:cs="Calibri"/>
        </w:rPr>
        <w:t xml:space="preserve"> GDPR </w:t>
      </w:r>
      <w:r w:rsidRPr="005D2D8E">
        <w:rPr>
          <w:rFonts w:ascii="Calibri" w:eastAsia="PMingLiU" w:hAnsi="Calibri" w:cs="Calibri"/>
        </w:rPr>
        <w:t>條款。特別是</w:t>
      </w:r>
      <w:r w:rsidRPr="005D2D8E">
        <w:rPr>
          <w:rFonts w:ascii="Calibri" w:eastAsia="PMingLiU" w:hAnsi="Calibri" w:cs="Calibri"/>
        </w:rPr>
        <w:t xml:space="preserve"> Microsoft </w:t>
      </w:r>
      <w:r w:rsidRPr="005D2D8E">
        <w:rPr>
          <w:rFonts w:ascii="Calibri" w:eastAsia="PMingLiU" w:hAnsi="Calibri" w:cs="Calibri"/>
        </w:rPr>
        <w:t>應：</w:t>
      </w:r>
    </w:p>
    <w:p w14:paraId="5DFC6C4B" w14:textId="77777777" w:rsidR="00A01149" w:rsidRPr="005D2D8E" w:rsidRDefault="00A01149" w:rsidP="00A01149">
      <w:pPr>
        <w:pStyle w:val="ProductList-Body"/>
        <w:spacing w:after="120"/>
        <w:ind w:left="1440" w:hanging="720"/>
        <w:rPr>
          <w:rFonts w:ascii="Calibri" w:eastAsia="PMingLiU" w:hAnsi="Calibri" w:cs="Calibri"/>
        </w:rPr>
      </w:pPr>
      <w:r w:rsidRPr="005D2D8E">
        <w:rPr>
          <w:rFonts w:ascii="Calibri" w:eastAsia="PMingLiU" w:hAnsi="Calibri" w:cs="Calibri"/>
          <w:b/>
        </w:rPr>
        <w:t>(a)</w:t>
      </w:r>
      <w:r w:rsidRPr="005D2D8E">
        <w:rPr>
          <w:rFonts w:ascii="Calibri" w:eastAsia="PMingLiU" w:hAnsi="Calibri" w:cs="Calibri"/>
        </w:rPr>
        <w:tab/>
      </w:r>
      <w:r w:rsidRPr="005D2D8E">
        <w:rPr>
          <w:rFonts w:ascii="Calibri" w:eastAsia="PMingLiU" w:hAnsi="Calibri" w:cs="Calibri"/>
        </w:rPr>
        <w:t>除非歐盟或</w:t>
      </w:r>
      <w:r w:rsidRPr="005D2D8E">
        <w:rPr>
          <w:rFonts w:ascii="Calibri" w:eastAsia="PMingLiU" w:hAnsi="Calibri" w:cs="Calibri"/>
        </w:rPr>
        <w:t xml:space="preserve"> Microsoft </w:t>
      </w:r>
      <w:r w:rsidRPr="005D2D8E">
        <w:rPr>
          <w:rFonts w:ascii="Calibri" w:eastAsia="PMingLiU" w:hAnsi="Calibri" w:cs="Calibri"/>
        </w:rPr>
        <w:t>所在會員國法律要求將個人資料移轉至第三國家</w:t>
      </w:r>
      <w:r w:rsidRPr="005D2D8E">
        <w:rPr>
          <w:rFonts w:ascii="Calibri" w:eastAsia="PMingLiU" w:hAnsi="Calibri" w:cs="Calibri"/>
        </w:rPr>
        <w:t>/</w:t>
      </w:r>
      <w:r w:rsidRPr="005D2D8E">
        <w:rPr>
          <w:rFonts w:ascii="Calibri" w:eastAsia="PMingLiU" w:hAnsi="Calibri" w:cs="Calibri"/>
        </w:rPr>
        <w:t>地區或國際組織，個人資料之處理均僅根據客戶的書面指示進行，包括前述相關移轉至第三國家</w:t>
      </w:r>
      <w:r w:rsidRPr="005D2D8E">
        <w:rPr>
          <w:rFonts w:ascii="Calibri" w:eastAsia="PMingLiU" w:hAnsi="Calibri" w:cs="Calibri"/>
        </w:rPr>
        <w:t>/</w:t>
      </w:r>
      <w:r w:rsidRPr="005D2D8E">
        <w:rPr>
          <w:rFonts w:ascii="Calibri" w:eastAsia="PMingLiU" w:hAnsi="Calibri" w:cs="Calibri"/>
        </w:rPr>
        <w:t>地區或國際組織的作業；在這種情況下，</w:t>
      </w:r>
      <w:r w:rsidRPr="005D2D8E">
        <w:rPr>
          <w:rFonts w:ascii="Calibri" w:eastAsia="PMingLiU" w:hAnsi="Calibri" w:cs="Calibri"/>
        </w:rPr>
        <w:t xml:space="preserve">Microsoft </w:t>
      </w:r>
      <w:r w:rsidRPr="005D2D8E">
        <w:rPr>
          <w:rFonts w:ascii="Calibri" w:eastAsia="PMingLiU" w:hAnsi="Calibri" w:cs="Calibri"/>
        </w:rPr>
        <w:t>應在處理之前將該項法律要求通知客戶，但若該項法律因有公共利益的重要理由禁止此等通知，則不在此限；</w:t>
      </w:r>
    </w:p>
    <w:p w14:paraId="37D36299" w14:textId="77777777" w:rsidR="00A01149" w:rsidRPr="005D2D8E" w:rsidRDefault="00A01149" w:rsidP="00A01149">
      <w:pPr>
        <w:pStyle w:val="ProductList-Body"/>
        <w:spacing w:after="120"/>
        <w:ind w:left="1440" w:hanging="720"/>
        <w:rPr>
          <w:rFonts w:ascii="Calibri" w:eastAsia="PMingLiU" w:hAnsi="Calibri" w:cs="Calibri"/>
        </w:rPr>
      </w:pPr>
      <w:r w:rsidRPr="005D2D8E">
        <w:rPr>
          <w:rFonts w:ascii="Calibri" w:eastAsia="PMingLiU" w:hAnsi="Calibri" w:cs="Calibri"/>
          <w:b/>
        </w:rPr>
        <w:t>(b)</w:t>
      </w:r>
      <w:r w:rsidRPr="005D2D8E">
        <w:rPr>
          <w:rFonts w:ascii="Calibri" w:eastAsia="PMingLiU" w:hAnsi="Calibri" w:cs="Calibri"/>
        </w:rPr>
        <w:tab/>
      </w:r>
      <w:r w:rsidRPr="005D2D8E">
        <w:rPr>
          <w:rFonts w:ascii="Calibri" w:eastAsia="PMingLiU" w:hAnsi="Calibri" w:cs="Calibri"/>
        </w:rPr>
        <w:t>確保授權處理個人資料的人員承諾保密或履行適當的法定保密條款義務；</w:t>
      </w:r>
    </w:p>
    <w:p w14:paraId="437A49E5" w14:textId="77777777" w:rsidR="00A01149" w:rsidRPr="005D2D8E" w:rsidRDefault="00A01149" w:rsidP="00A01149">
      <w:pPr>
        <w:pStyle w:val="ProductList-Body"/>
        <w:spacing w:after="120"/>
        <w:ind w:left="720"/>
        <w:rPr>
          <w:rFonts w:ascii="Calibri" w:eastAsia="PMingLiU" w:hAnsi="Calibri" w:cs="Calibri"/>
        </w:rPr>
      </w:pPr>
      <w:r w:rsidRPr="005D2D8E">
        <w:rPr>
          <w:rFonts w:ascii="Calibri" w:eastAsia="PMingLiU" w:hAnsi="Calibri" w:cs="Calibri"/>
          <w:b/>
        </w:rPr>
        <w:t>(c)</w:t>
      </w:r>
      <w:r w:rsidRPr="005D2D8E">
        <w:rPr>
          <w:rFonts w:ascii="Calibri" w:eastAsia="PMingLiU" w:hAnsi="Calibri" w:cs="Calibri"/>
        </w:rPr>
        <w:tab/>
      </w:r>
      <w:r w:rsidRPr="005D2D8E">
        <w:rPr>
          <w:rFonts w:ascii="Calibri" w:eastAsia="PMingLiU" w:hAnsi="Calibri" w:cs="Calibri"/>
        </w:rPr>
        <w:t>依據</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32 </w:t>
      </w:r>
      <w:r w:rsidRPr="005D2D8E">
        <w:rPr>
          <w:rFonts w:ascii="Calibri" w:eastAsia="PMingLiU" w:hAnsi="Calibri" w:cs="Calibri"/>
        </w:rPr>
        <w:t>條採取所有必要措施；</w:t>
      </w:r>
    </w:p>
    <w:p w14:paraId="4571A684" w14:textId="77777777" w:rsidR="00A01149" w:rsidRPr="005D2D8E" w:rsidRDefault="00A01149" w:rsidP="00A01149">
      <w:pPr>
        <w:pStyle w:val="ProductList-Body"/>
        <w:spacing w:after="120"/>
        <w:ind w:left="720"/>
        <w:rPr>
          <w:rFonts w:ascii="Calibri" w:eastAsia="PMingLiU" w:hAnsi="Calibri" w:cs="Calibri"/>
        </w:rPr>
      </w:pPr>
      <w:r w:rsidRPr="005D2D8E">
        <w:rPr>
          <w:rFonts w:ascii="Calibri" w:eastAsia="PMingLiU" w:hAnsi="Calibri" w:cs="Calibri"/>
          <w:b/>
        </w:rPr>
        <w:t>(d)</w:t>
      </w:r>
      <w:r w:rsidRPr="005D2D8E">
        <w:rPr>
          <w:rFonts w:ascii="Calibri" w:eastAsia="PMingLiU" w:hAnsi="Calibri" w:cs="Calibri"/>
        </w:rPr>
        <w:tab/>
      </w:r>
      <w:r w:rsidRPr="005D2D8E">
        <w:rPr>
          <w:rFonts w:ascii="Calibri" w:eastAsia="PMingLiU" w:hAnsi="Calibri" w:cs="Calibri"/>
        </w:rPr>
        <w:t>考量第</w:t>
      </w:r>
      <w:r w:rsidRPr="005D2D8E">
        <w:rPr>
          <w:rFonts w:ascii="Calibri" w:eastAsia="PMingLiU" w:hAnsi="Calibri" w:cs="Calibri"/>
        </w:rPr>
        <w:t xml:space="preserve"> 1 </w:t>
      </w:r>
      <w:r w:rsidRPr="005D2D8E">
        <w:rPr>
          <w:rFonts w:ascii="Calibri" w:eastAsia="PMingLiU" w:hAnsi="Calibri" w:cs="Calibri"/>
        </w:rPr>
        <w:t>段和第</w:t>
      </w:r>
      <w:r w:rsidRPr="005D2D8E">
        <w:rPr>
          <w:rFonts w:ascii="Calibri" w:eastAsia="PMingLiU" w:hAnsi="Calibri" w:cs="Calibri"/>
        </w:rPr>
        <w:t xml:space="preserve"> 3 </w:t>
      </w:r>
      <w:r w:rsidRPr="005D2D8E">
        <w:rPr>
          <w:rFonts w:ascii="Calibri" w:eastAsia="PMingLiU" w:hAnsi="Calibri" w:cs="Calibri"/>
        </w:rPr>
        <w:t>段所述委託其他處理者之條件；</w:t>
      </w:r>
    </w:p>
    <w:p w14:paraId="340DE501" w14:textId="77777777" w:rsidR="00A01149" w:rsidRPr="005D2D8E" w:rsidRDefault="00A01149" w:rsidP="00A01149">
      <w:pPr>
        <w:pStyle w:val="ProductList-Body"/>
        <w:spacing w:after="120"/>
        <w:ind w:left="1440" w:hanging="720"/>
        <w:rPr>
          <w:rFonts w:ascii="Calibri" w:eastAsia="PMingLiU" w:hAnsi="Calibri" w:cs="Calibri"/>
        </w:rPr>
      </w:pPr>
      <w:r w:rsidRPr="005D2D8E">
        <w:rPr>
          <w:rFonts w:ascii="Calibri" w:eastAsia="PMingLiU" w:hAnsi="Calibri" w:cs="Calibri"/>
          <w:b/>
        </w:rPr>
        <w:t>(e)</w:t>
      </w:r>
      <w:r w:rsidRPr="005D2D8E">
        <w:rPr>
          <w:rFonts w:ascii="Calibri" w:eastAsia="PMingLiU" w:hAnsi="Calibri" w:cs="Calibri"/>
        </w:rPr>
        <w:tab/>
      </w:r>
      <w:r w:rsidRPr="005D2D8E">
        <w:rPr>
          <w:rFonts w:ascii="Calibri" w:eastAsia="PMingLiU" w:hAnsi="Calibri" w:cs="Calibri"/>
        </w:rPr>
        <w:t>考量處理作業性質，在可能的情況下透過適當的技術和組織措施協助客戶，履行客戶對回應</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III </w:t>
      </w:r>
      <w:r w:rsidRPr="005D2D8E">
        <w:rPr>
          <w:rFonts w:ascii="Calibri" w:eastAsia="PMingLiU" w:hAnsi="Calibri" w:cs="Calibri"/>
        </w:rPr>
        <w:t>章所規定資料當事人之權利的要求所應履行之義務；</w:t>
      </w:r>
    </w:p>
    <w:p w14:paraId="1417230B" w14:textId="77777777" w:rsidR="00A01149" w:rsidRPr="005D2D8E" w:rsidRDefault="00A01149" w:rsidP="00A01149">
      <w:pPr>
        <w:pStyle w:val="ProductList-Body"/>
        <w:spacing w:after="120"/>
        <w:ind w:left="1440" w:hanging="720"/>
        <w:rPr>
          <w:rFonts w:ascii="Calibri" w:eastAsia="PMingLiU" w:hAnsi="Calibri" w:cs="Calibri"/>
        </w:rPr>
      </w:pPr>
      <w:r w:rsidRPr="005D2D8E">
        <w:rPr>
          <w:rFonts w:ascii="Calibri" w:eastAsia="PMingLiU" w:hAnsi="Calibri" w:cs="Calibri"/>
          <w:b/>
        </w:rPr>
        <w:t>(f)</w:t>
      </w:r>
      <w:r w:rsidRPr="005D2D8E">
        <w:rPr>
          <w:rFonts w:ascii="Calibri" w:eastAsia="PMingLiU" w:hAnsi="Calibri" w:cs="Calibri"/>
        </w:rPr>
        <w:tab/>
      </w:r>
      <w:r w:rsidRPr="005D2D8E">
        <w:rPr>
          <w:rFonts w:ascii="Calibri" w:eastAsia="PMingLiU" w:hAnsi="Calibri" w:cs="Calibri"/>
        </w:rPr>
        <w:t>協助客戶確保遵守依據</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32 </w:t>
      </w:r>
      <w:r w:rsidRPr="005D2D8E">
        <w:rPr>
          <w:rFonts w:ascii="Calibri" w:eastAsia="PMingLiU" w:hAnsi="Calibri" w:cs="Calibri"/>
        </w:rPr>
        <w:t>至</w:t>
      </w:r>
      <w:r w:rsidRPr="005D2D8E">
        <w:rPr>
          <w:rFonts w:ascii="Calibri" w:eastAsia="PMingLiU" w:hAnsi="Calibri" w:cs="Calibri"/>
        </w:rPr>
        <w:t xml:space="preserve"> 36 </w:t>
      </w:r>
      <w:r w:rsidRPr="005D2D8E">
        <w:rPr>
          <w:rFonts w:ascii="Calibri" w:eastAsia="PMingLiU" w:hAnsi="Calibri" w:cs="Calibri"/>
        </w:rPr>
        <w:t>條規定之義務，同時考量處理作業的性質以及可供</w:t>
      </w:r>
      <w:r w:rsidRPr="005D2D8E">
        <w:rPr>
          <w:rFonts w:ascii="Calibri" w:eastAsia="PMingLiU" w:hAnsi="Calibri" w:cs="Calibri"/>
        </w:rPr>
        <w:t xml:space="preserve"> Microsoft </w:t>
      </w:r>
      <w:r w:rsidRPr="005D2D8E">
        <w:rPr>
          <w:rFonts w:ascii="Calibri" w:eastAsia="PMingLiU" w:hAnsi="Calibri" w:cs="Calibri"/>
        </w:rPr>
        <w:t>使用的資訊；</w:t>
      </w:r>
    </w:p>
    <w:p w14:paraId="56A82201" w14:textId="77777777" w:rsidR="00A01149" w:rsidRPr="005D2D8E" w:rsidRDefault="00A01149" w:rsidP="00A01149">
      <w:pPr>
        <w:pStyle w:val="ProductList-Body"/>
        <w:spacing w:after="120"/>
        <w:ind w:left="1440" w:hanging="720"/>
        <w:rPr>
          <w:rFonts w:ascii="Calibri" w:eastAsia="PMingLiU" w:hAnsi="Calibri" w:cs="Calibri"/>
        </w:rPr>
      </w:pPr>
      <w:r w:rsidRPr="005D2D8E">
        <w:rPr>
          <w:rFonts w:ascii="Calibri" w:eastAsia="PMingLiU" w:hAnsi="Calibri" w:cs="Calibri"/>
          <w:b/>
        </w:rPr>
        <w:t>(g)</w:t>
      </w:r>
      <w:r w:rsidRPr="005D2D8E">
        <w:rPr>
          <w:rFonts w:ascii="Calibri" w:eastAsia="PMingLiU" w:hAnsi="Calibri" w:cs="Calibri"/>
        </w:rPr>
        <w:tab/>
      </w:r>
      <w:r w:rsidRPr="005D2D8E">
        <w:rPr>
          <w:rFonts w:ascii="Calibri" w:eastAsia="PMingLiU" w:hAnsi="Calibri" w:cs="Calibri"/>
        </w:rPr>
        <w:t>在提供與處理作業相關的服務結束後，由客戶選擇將所有個人資料刪除或歸還給客戶，並刪除現有拷貝，但若歐盟或會員國法律要求儲存個人資料則不在此限；</w:t>
      </w:r>
    </w:p>
    <w:p w14:paraId="0B2D655F" w14:textId="77777777" w:rsidR="00A01149" w:rsidRPr="005D2D8E" w:rsidRDefault="00A01149" w:rsidP="00A01149">
      <w:pPr>
        <w:pStyle w:val="ProductList-Body"/>
        <w:spacing w:after="120"/>
        <w:ind w:left="1440" w:hanging="720"/>
        <w:rPr>
          <w:rFonts w:ascii="Calibri" w:eastAsia="PMingLiU" w:hAnsi="Calibri" w:cs="Calibri"/>
        </w:rPr>
      </w:pPr>
      <w:r w:rsidRPr="005D2D8E">
        <w:rPr>
          <w:rFonts w:ascii="Calibri" w:eastAsia="PMingLiU" w:hAnsi="Calibri" w:cs="Calibri"/>
          <w:b/>
        </w:rPr>
        <w:t>(h)</w:t>
      </w:r>
      <w:r w:rsidRPr="005D2D8E">
        <w:rPr>
          <w:rFonts w:ascii="Calibri" w:eastAsia="PMingLiU" w:hAnsi="Calibri" w:cs="Calibri"/>
        </w:rPr>
        <w:tab/>
      </w:r>
      <w:r w:rsidRPr="005D2D8E">
        <w:rPr>
          <w:rFonts w:ascii="Calibri" w:eastAsia="PMingLiU" w:hAnsi="Calibri" w:cs="Calibri"/>
        </w:rPr>
        <w:t>為客戶提供所有必要資訊，以證明符合</w:t>
      </w:r>
      <w:r w:rsidRPr="005D2D8E">
        <w:rPr>
          <w:rFonts w:ascii="Calibri" w:eastAsia="PMingLiU" w:hAnsi="Calibri" w:cs="Calibri"/>
        </w:rPr>
        <w:t xml:space="preserve"> GDPR </w:t>
      </w:r>
      <w:r w:rsidRPr="005D2D8E">
        <w:rPr>
          <w:rFonts w:ascii="Calibri" w:eastAsia="PMingLiU" w:hAnsi="Calibri" w:cs="Calibri"/>
        </w:rPr>
        <w:t>第</w:t>
      </w:r>
      <w:r w:rsidRPr="005D2D8E">
        <w:rPr>
          <w:rFonts w:ascii="Calibri" w:eastAsia="PMingLiU" w:hAnsi="Calibri" w:cs="Calibri"/>
        </w:rPr>
        <w:t xml:space="preserve"> 28 </w:t>
      </w:r>
      <w:r w:rsidRPr="005D2D8E">
        <w:rPr>
          <w:rFonts w:ascii="Calibri" w:eastAsia="PMingLiU" w:hAnsi="Calibri" w:cs="Calibri"/>
        </w:rPr>
        <w:t>條規定之義務，並允許和協助客戶或客戶授權的其他稽核人員進行稽核，包括檢查。</w:t>
      </w:r>
    </w:p>
    <w:p w14:paraId="67969B4A"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rPr>
        <w:t>如果</w:t>
      </w:r>
      <w:r w:rsidRPr="005D2D8E">
        <w:rPr>
          <w:rFonts w:ascii="Calibri" w:eastAsia="PMingLiU" w:hAnsi="Calibri" w:cs="Calibri"/>
        </w:rPr>
        <w:t xml:space="preserve"> Microsoft </w:t>
      </w:r>
      <w:r w:rsidRPr="005D2D8E">
        <w:rPr>
          <w:rFonts w:ascii="Calibri" w:eastAsia="PMingLiU" w:hAnsi="Calibri" w:cs="Calibri"/>
        </w:rPr>
        <w:t>認為某項指示侵害</w:t>
      </w:r>
      <w:r w:rsidRPr="005D2D8E">
        <w:rPr>
          <w:rFonts w:ascii="Calibri" w:eastAsia="PMingLiU" w:hAnsi="Calibri" w:cs="Calibri"/>
        </w:rPr>
        <w:t xml:space="preserve"> GDPR </w:t>
      </w:r>
      <w:r w:rsidRPr="005D2D8E">
        <w:rPr>
          <w:rFonts w:ascii="Calibri" w:eastAsia="PMingLiU" w:hAnsi="Calibri" w:cs="Calibri"/>
        </w:rPr>
        <w:t>或其他歐盟或會員國的資料保護條款，將立即通知客戶。</w:t>
      </w:r>
      <w:r w:rsidRPr="005D2D8E">
        <w:rPr>
          <w:rFonts w:ascii="Calibri" w:eastAsia="PMingLiU" w:hAnsi="Calibri" w:cs="Calibri"/>
        </w:rPr>
        <w:t>(</w:t>
      </w:r>
      <w:r w:rsidRPr="005D2D8E">
        <w:rPr>
          <w:rFonts w:ascii="Calibri" w:eastAsia="PMingLiU" w:hAnsi="Calibri" w:cs="Calibri"/>
        </w:rPr>
        <w:t>第</w:t>
      </w:r>
      <w:r w:rsidRPr="005D2D8E">
        <w:rPr>
          <w:rFonts w:ascii="Calibri" w:eastAsia="PMingLiU" w:hAnsi="Calibri" w:cs="Calibri"/>
        </w:rPr>
        <w:t xml:space="preserve"> 28(3) </w:t>
      </w:r>
      <w:r w:rsidRPr="005D2D8E">
        <w:rPr>
          <w:rFonts w:ascii="Calibri" w:eastAsia="PMingLiU" w:hAnsi="Calibri" w:cs="Calibri"/>
        </w:rPr>
        <w:t>條</w:t>
      </w:r>
      <w:r w:rsidRPr="005D2D8E">
        <w:rPr>
          <w:rFonts w:ascii="Calibri" w:eastAsia="PMingLiU" w:hAnsi="Calibri" w:cs="Calibri"/>
        </w:rPr>
        <w:t>)</w:t>
      </w:r>
    </w:p>
    <w:p w14:paraId="17D0656A"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b/>
        </w:rPr>
        <w:t>3.</w:t>
      </w:r>
      <w:r w:rsidRPr="005D2D8E">
        <w:rPr>
          <w:rFonts w:ascii="Calibri" w:eastAsia="PMingLiU" w:hAnsi="Calibri" w:cs="Calibri"/>
        </w:rPr>
        <w:t>若</w:t>
      </w:r>
      <w:r w:rsidRPr="005D2D8E">
        <w:rPr>
          <w:rFonts w:ascii="Calibri" w:eastAsia="PMingLiU" w:hAnsi="Calibri" w:cs="Calibri"/>
        </w:rPr>
        <w:t xml:space="preserve"> Microsoft </w:t>
      </w:r>
      <w:r w:rsidRPr="005D2D8E">
        <w:rPr>
          <w:rFonts w:ascii="Calibri" w:eastAsia="PMingLiU" w:hAnsi="Calibri" w:cs="Calibri"/>
        </w:rPr>
        <w:t>代表客戶委託其他處理者進行特定的處理活動，則應透過依歐盟或會員國法律簽訂之契約或其他法律法案，賦予該其他處理者本</w:t>
      </w:r>
      <w:r w:rsidRPr="005D2D8E">
        <w:rPr>
          <w:rFonts w:ascii="Calibri" w:eastAsia="PMingLiU" w:hAnsi="Calibri" w:cs="Calibri"/>
        </w:rPr>
        <w:t xml:space="preserve"> GDPR </w:t>
      </w:r>
      <w:r w:rsidRPr="005D2D8E">
        <w:rPr>
          <w:rFonts w:ascii="Calibri" w:eastAsia="PMingLiU" w:hAnsi="Calibri" w:cs="Calibri"/>
        </w:rPr>
        <w:t>條款所列之相同資料保護義務，特別是其應提供充分的保證，證明其將能履行適當的技術和組織措施以進行滿足</w:t>
      </w:r>
      <w:r w:rsidRPr="005D2D8E">
        <w:rPr>
          <w:rFonts w:ascii="Calibri" w:eastAsia="PMingLiU" w:hAnsi="Calibri" w:cs="Calibri"/>
        </w:rPr>
        <w:t xml:space="preserve"> GDPR </w:t>
      </w:r>
      <w:r w:rsidRPr="005D2D8E">
        <w:rPr>
          <w:rFonts w:ascii="Calibri" w:eastAsia="PMingLiU" w:hAnsi="Calibri" w:cs="Calibri"/>
        </w:rPr>
        <w:t>要件之處理作業。若該其他處理者無法履行其資料保護義務，則</w:t>
      </w:r>
      <w:r w:rsidRPr="005D2D8E">
        <w:rPr>
          <w:rFonts w:ascii="Calibri" w:eastAsia="PMingLiU" w:hAnsi="Calibri" w:cs="Calibri"/>
        </w:rPr>
        <w:t xml:space="preserve"> Microsoft </w:t>
      </w:r>
      <w:r w:rsidRPr="005D2D8E">
        <w:rPr>
          <w:rFonts w:ascii="Calibri" w:eastAsia="PMingLiU" w:hAnsi="Calibri" w:cs="Calibri"/>
        </w:rPr>
        <w:t>應就該其他處理者之義務的履行情況，對客戶負起完整之賠償責任。</w:t>
      </w:r>
      <w:r w:rsidRPr="005D2D8E">
        <w:rPr>
          <w:rFonts w:ascii="Calibri" w:eastAsia="PMingLiU" w:hAnsi="Calibri" w:cs="Calibri"/>
        </w:rPr>
        <w:t>(</w:t>
      </w:r>
      <w:r w:rsidRPr="005D2D8E">
        <w:rPr>
          <w:rFonts w:ascii="Calibri" w:eastAsia="PMingLiU" w:hAnsi="Calibri" w:cs="Calibri"/>
        </w:rPr>
        <w:t>第</w:t>
      </w:r>
      <w:r w:rsidRPr="005D2D8E">
        <w:rPr>
          <w:rFonts w:ascii="Calibri" w:eastAsia="PMingLiU" w:hAnsi="Calibri" w:cs="Calibri"/>
        </w:rPr>
        <w:t xml:space="preserve"> 28(4) </w:t>
      </w:r>
      <w:r w:rsidRPr="005D2D8E">
        <w:rPr>
          <w:rFonts w:ascii="Calibri" w:eastAsia="PMingLiU" w:hAnsi="Calibri" w:cs="Calibri"/>
        </w:rPr>
        <w:t>條</w:t>
      </w:r>
      <w:r w:rsidRPr="005D2D8E">
        <w:rPr>
          <w:rFonts w:ascii="Calibri" w:eastAsia="PMingLiU" w:hAnsi="Calibri" w:cs="Calibri"/>
        </w:rPr>
        <w:t>)</w:t>
      </w:r>
    </w:p>
    <w:p w14:paraId="30CF4CD4" w14:textId="77777777" w:rsidR="00A01149" w:rsidRPr="005D2D8E" w:rsidRDefault="00A01149" w:rsidP="00923C5A">
      <w:pPr>
        <w:pStyle w:val="ProductList-Body"/>
        <w:spacing w:after="120"/>
        <w:ind w:left="158" w:right="90"/>
        <w:rPr>
          <w:rFonts w:ascii="Calibri" w:eastAsia="PMingLiU" w:hAnsi="Calibri" w:cs="Calibri"/>
        </w:rPr>
      </w:pPr>
      <w:r w:rsidRPr="005D2D8E">
        <w:rPr>
          <w:rFonts w:ascii="Calibri" w:eastAsia="PMingLiU" w:hAnsi="Calibri" w:cs="Calibri"/>
          <w:b/>
        </w:rPr>
        <w:t>4.</w:t>
      </w:r>
      <w:r w:rsidRPr="005D2D8E">
        <w:rPr>
          <w:rFonts w:ascii="Calibri" w:eastAsia="PMingLiU" w:hAnsi="Calibri" w:cs="Calibri"/>
        </w:rPr>
        <w:t>在考量技術的狀態、履行成本以及處理作業的性質、範圍、背景和目的，以及自然人權利和自由之可能性和嚴重程度各異的風險，客戶和</w:t>
      </w:r>
      <w:r w:rsidRPr="005D2D8E">
        <w:rPr>
          <w:rFonts w:ascii="Calibri" w:eastAsia="PMingLiU" w:hAnsi="Calibri" w:cs="Calibri"/>
        </w:rPr>
        <w:t xml:space="preserve"> Microsoft </w:t>
      </w:r>
      <w:r w:rsidRPr="005D2D8E">
        <w:rPr>
          <w:rFonts w:ascii="Calibri" w:eastAsia="PMingLiU" w:hAnsi="Calibri" w:cs="Calibri"/>
        </w:rPr>
        <w:t>應實施適當的技術及組織措施，以確保對風險採行適當的安全性等級，其中酌情包括：</w:t>
      </w:r>
    </w:p>
    <w:p w14:paraId="1BC33922" w14:textId="77777777" w:rsidR="00A01149" w:rsidRPr="005D2D8E" w:rsidRDefault="00A01149" w:rsidP="00A01149">
      <w:pPr>
        <w:pStyle w:val="ProductList-Body"/>
        <w:spacing w:after="120"/>
        <w:ind w:left="720"/>
        <w:rPr>
          <w:rFonts w:ascii="Calibri" w:eastAsia="PMingLiU" w:hAnsi="Calibri" w:cs="Calibri"/>
          <w:szCs w:val="18"/>
        </w:rPr>
      </w:pPr>
      <w:r w:rsidRPr="005D2D8E">
        <w:rPr>
          <w:rFonts w:ascii="Calibri" w:eastAsia="PMingLiU" w:hAnsi="Calibri" w:cs="Calibri"/>
          <w:b/>
          <w:szCs w:val="18"/>
        </w:rPr>
        <w:t>(a)</w:t>
      </w:r>
      <w:r w:rsidRPr="005D2D8E">
        <w:rPr>
          <w:rFonts w:ascii="Calibri" w:eastAsia="PMingLiU" w:hAnsi="Calibri" w:cs="Calibri"/>
          <w:szCs w:val="18"/>
        </w:rPr>
        <w:tab/>
      </w:r>
      <w:r w:rsidRPr="005D2D8E">
        <w:rPr>
          <w:rFonts w:ascii="Calibri" w:eastAsia="PMingLiU" w:hAnsi="Calibri" w:cs="Calibri"/>
          <w:szCs w:val="18"/>
        </w:rPr>
        <w:t>個人資料之編造假名和加密；</w:t>
      </w:r>
    </w:p>
    <w:p w14:paraId="2B739835" w14:textId="77777777" w:rsidR="00A01149" w:rsidRPr="005D2D8E" w:rsidRDefault="00A01149" w:rsidP="00A01149">
      <w:pPr>
        <w:pStyle w:val="ProductList-Body"/>
        <w:spacing w:after="120"/>
        <w:ind w:left="720"/>
        <w:rPr>
          <w:rFonts w:ascii="Calibri" w:eastAsia="PMingLiU" w:hAnsi="Calibri" w:cs="Calibri"/>
          <w:szCs w:val="18"/>
        </w:rPr>
      </w:pPr>
      <w:r w:rsidRPr="005D2D8E">
        <w:rPr>
          <w:rFonts w:ascii="Calibri" w:eastAsia="PMingLiU" w:hAnsi="Calibri" w:cs="Calibri"/>
          <w:b/>
          <w:szCs w:val="18"/>
        </w:rPr>
        <w:t>(b)</w:t>
      </w:r>
      <w:r w:rsidRPr="005D2D8E">
        <w:rPr>
          <w:rFonts w:ascii="Calibri" w:eastAsia="PMingLiU" w:hAnsi="Calibri" w:cs="Calibri"/>
          <w:szCs w:val="18"/>
        </w:rPr>
        <w:tab/>
      </w:r>
      <w:r w:rsidRPr="005D2D8E">
        <w:rPr>
          <w:rFonts w:ascii="Calibri" w:eastAsia="PMingLiU" w:hAnsi="Calibri" w:cs="Calibri"/>
          <w:szCs w:val="18"/>
        </w:rPr>
        <w:t>確保處理系統和服務的維持保密性、完整性、供應性和彈性的能力；</w:t>
      </w:r>
    </w:p>
    <w:p w14:paraId="0CA2EE57" w14:textId="77777777" w:rsidR="00A01149" w:rsidRPr="005D2D8E" w:rsidRDefault="00A01149" w:rsidP="00A01149">
      <w:pPr>
        <w:pStyle w:val="ProductList-Body"/>
        <w:spacing w:after="120"/>
        <w:ind w:left="1440" w:hanging="720"/>
        <w:rPr>
          <w:rFonts w:ascii="Calibri" w:eastAsia="PMingLiU" w:hAnsi="Calibri" w:cs="Calibri"/>
          <w:szCs w:val="18"/>
        </w:rPr>
      </w:pPr>
      <w:r w:rsidRPr="005D2D8E">
        <w:rPr>
          <w:rFonts w:ascii="Calibri" w:eastAsia="PMingLiU" w:hAnsi="Calibri" w:cs="Calibri"/>
          <w:b/>
          <w:szCs w:val="18"/>
        </w:rPr>
        <w:t>(c)</w:t>
      </w:r>
      <w:r w:rsidRPr="005D2D8E">
        <w:rPr>
          <w:rFonts w:ascii="Calibri" w:eastAsia="PMingLiU" w:hAnsi="Calibri" w:cs="Calibri"/>
          <w:szCs w:val="18"/>
        </w:rPr>
        <w:tab/>
      </w:r>
      <w:r w:rsidRPr="005D2D8E">
        <w:rPr>
          <w:rFonts w:ascii="Calibri" w:eastAsia="PMingLiU" w:hAnsi="Calibri" w:cs="Calibri"/>
          <w:szCs w:val="18"/>
        </w:rPr>
        <w:t>發生實體或技術事件時能夠及時恢復個人資料的供應性和存取權限之能力；以及</w:t>
      </w:r>
    </w:p>
    <w:p w14:paraId="619E4536" w14:textId="77777777" w:rsidR="00A01149" w:rsidRPr="005D2D8E" w:rsidRDefault="00A01149" w:rsidP="00A01149">
      <w:pPr>
        <w:pStyle w:val="ProductList-Body"/>
        <w:spacing w:after="120"/>
        <w:ind w:left="1440" w:hanging="720"/>
        <w:rPr>
          <w:rFonts w:ascii="Calibri" w:eastAsia="PMingLiU" w:hAnsi="Calibri" w:cs="Calibri"/>
          <w:szCs w:val="18"/>
        </w:rPr>
      </w:pPr>
      <w:r w:rsidRPr="005D2D8E">
        <w:rPr>
          <w:rFonts w:ascii="Calibri" w:eastAsia="PMingLiU" w:hAnsi="Calibri" w:cs="Calibri"/>
          <w:b/>
          <w:szCs w:val="18"/>
        </w:rPr>
        <w:t>(d)</w:t>
      </w:r>
      <w:r w:rsidRPr="005D2D8E">
        <w:rPr>
          <w:rFonts w:ascii="Calibri" w:eastAsia="PMingLiU" w:hAnsi="Calibri" w:cs="Calibri"/>
          <w:szCs w:val="18"/>
        </w:rPr>
        <w:tab/>
      </w:r>
      <w:r w:rsidRPr="005D2D8E">
        <w:rPr>
          <w:rFonts w:ascii="Calibri" w:eastAsia="PMingLiU" w:hAnsi="Calibri" w:cs="Calibri"/>
          <w:szCs w:val="18"/>
        </w:rPr>
        <w:t>定期測試、評量和評估技術和組織措施之有效性的程序，以確保處理作業的安全性。</w:t>
      </w:r>
      <w:r w:rsidRPr="005D2D8E">
        <w:rPr>
          <w:rFonts w:ascii="Calibri" w:eastAsia="PMingLiU" w:hAnsi="Calibri" w:cs="Calibri"/>
          <w:szCs w:val="18"/>
        </w:rPr>
        <w:t>(</w:t>
      </w:r>
      <w:r w:rsidRPr="005D2D8E">
        <w:rPr>
          <w:rFonts w:ascii="Calibri" w:eastAsia="PMingLiU" w:hAnsi="Calibri" w:cs="Calibri"/>
          <w:szCs w:val="18"/>
        </w:rPr>
        <w:t>第</w:t>
      </w:r>
      <w:r w:rsidRPr="005D2D8E">
        <w:rPr>
          <w:rFonts w:ascii="Calibri" w:eastAsia="PMingLiU" w:hAnsi="Calibri" w:cs="Calibri"/>
          <w:szCs w:val="18"/>
        </w:rPr>
        <w:t xml:space="preserve"> 32(1) </w:t>
      </w:r>
      <w:r w:rsidRPr="005D2D8E">
        <w:rPr>
          <w:rFonts w:ascii="Calibri" w:eastAsia="PMingLiU" w:hAnsi="Calibri" w:cs="Calibri"/>
          <w:szCs w:val="18"/>
        </w:rPr>
        <w:t>條</w:t>
      </w:r>
      <w:r w:rsidRPr="005D2D8E">
        <w:rPr>
          <w:rFonts w:ascii="Calibri" w:eastAsia="PMingLiU" w:hAnsi="Calibri" w:cs="Calibri"/>
          <w:szCs w:val="18"/>
        </w:rPr>
        <w:t>)</w:t>
      </w:r>
    </w:p>
    <w:p w14:paraId="0FD21F02"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b/>
        </w:rPr>
        <w:lastRenderedPageBreak/>
        <w:t>5.</w:t>
      </w:r>
      <w:r w:rsidRPr="005D2D8E">
        <w:rPr>
          <w:rFonts w:ascii="Calibri" w:eastAsia="PMingLiU" w:hAnsi="Calibri" w:cs="Calibri"/>
        </w:rPr>
        <w:t>在評量安全性等級是否適用時，應考慮處理過程中出現的風險，特別是傳輸、儲存或以其他方式處理個人資料時發生意外或非法銷毀、遺失、更改、未經授權揭露或存取。</w:t>
      </w:r>
      <w:r w:rsidRPr="005D2D8E">
        <w:rPr>
          <w:rFonts w:ascii="Calibri" w:eastAsia="PMingLiU" w:hAnsi="Calibri" w:cs="Calibri"/>
        </w:rPr>
        <w:t>(</w:t>
      </w:r>
      <w:r w:rsidRPr="005D2D8E">
        <w:rPr>
          <w:rFonts w:ascii="Calibri" w:eastAsia="PMingLiU" w:hAnsi="Calibri" w:cs="Calibri"/>
        </w:rPr>
        <w:t>第</w:t>
      </w:r>
      <w:r w:rsidRPr="005D2D8E">
        <w:rPr>
          <w:rFonts w:ascii="Calibri" w:eastAsia="PMingLiU" w:hAnsi="Calibri" w:cs="Calibri"/>
        </w:rPr>
        <w:t xml:space="preserve"> 32(2) </w:t>
      </w:r>
      <w:r w:rsidRPr="005D2D8E">
        <w:rPr>
          <w:rFonts w:ascii="Calibri" w:eastAsia="PMingLiU" w:hAnsi="Calibri" w:cs="Calibri"/>
        </w:rPr>
        <w:t>條</w:t>
      </w:r>
      <w:r w:rsidRPr="005D2D8E">
        <w:rPr>
          <w:rFonts w:ascii="Calibri" w:eastAsia="PMingLiU" w:hAnsi="Calibri" w:cs="Calibri"/>
        </w:rPr>
        <w:t>)</w:t>
      </w:r>
    </w:p>
    <w:p w14:paraId="0AFC42E8"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b/>
        </w:rPr>
        <w:t>6.</w:t>
      </w:r>
      <w:r w:rsidRPr="005D2D8E">
        <w:rPr>
          <w:rFonts w:ascii="Calibri" w:eastAsia="PMingLiU" w:hAnsi="Calibri" w:cs="Calibri"/>
        </w:rPr>
        <w:t>客戶和</w:t>
      </w:r>
      <w:r w:rsidRPr="005D2D8E">
        <w:rPr>
          <w:rFonts w:ascii="Calibri" w:eastAsia="PMingLiU" w:hAnsi="Calibri" w:cs="Calibri"/>
        </w:rPr>
        <w:t xml:space="preserve"> Microsoft </w:t>
      </w:r>
      <w:r w:rsidRPr="005D2D8E">
        <w:rPr>
          <w:rFonts w:ascii="Calibri" w:eastAsia="PMingLiU" w:hAnsi="Calibri" w:cs="Calibri"/>
        </w:rPr>
        <w:t>應採取步驟，確保依客戶或</w:t>
      </w:r>
      <w:r w:rsidRPr="005D2D8E">
        <w:rPr>
          <w:rFonts w:ascii="Calibri" w:eastAsia="PMingLiU" w:hAnsi="Calibri" w:cs="Calibri"/>
        </w:rPr>
        <w:t xml:space="preserve"> Microsoft </w:t>
      </w:r>
      <w:r w:rsidRPr="005D2D8E">
        <w:rPr>
          <w:rFonts w:ascii="Calibri" w:eastAsia="PMingLiU" w:hAnsi="Calibri" w:cs="Calibri"/>
        </w:rPr>
        <w:t>授權有權存取個人資料之任何自然人，未經客戶指示不會處理個人資料，但若歐盟或會員國要求該自然人進行處理則不在此限。</w:t>
      </w:r>
      <w:r w:rsidRPr="005D2D8E">
        <w:rPr>
          <w:rFonts w:ascii="Calibri" w:eastAsia="PMingLiU" w:hAnsi="Calibri" w:cs="Calibri"/>
        </w:rPr>
        <w:t>(</w:t>
      </w:r>
      <w:r w:rsidRPr="005D2D8E">
        <w:rPr>
          <w:rFonts w:ascii="Calibri" w:eastAsia="PMingLiU" w:hAnsi="Calibri" w:cs="Calibri"/>
        </w:rPr>
        <w:t>第</w:t>
      </w:r>
      <w:r w:rsidRPr="005D2D8E">
        <w:rPr>
          <w:rFonts w:ascii="Calibri" w:eastAsia="PMingLiU" w:hAnsi="Calibri" w:cs="Calibri"/>
        </w:rPr>
        <w:t xml:space="preserve"> 32(4) </w:t>
      </w:r>
      <w:r w:rsidRPr="005D2D8E">
        <w:rPr>
          <w:rFonts w:ascii="Calibri" w:eastAsia="PMingLiU" w:hAnsi="Calibri" w:cs="Calibri"/>
        </w:rPr>
        <w:t>條</w:t>
      </w:r>
      <w:r w:rsidRPr="005D2D8E">
        <w:rPr>
          <w:rFonts w:ascii="Calibri" w:eastAsia="PMingLiU" w:hAnsi="Calibri" w:cs="Calibri"/>
        </w:rPr>
        <w:t>)</w:t>
      </w:r>
    </w:p>
    <w:p w14:paraId="0A9F7415" w14:textId="77777777" w:rsidR="00A01149" w:rsidRPr="005D2D8E" w:rsidRDefault="00A01149" w:rsidP="00A01149">
      <w:pPr>
        <w:pStyle w:val="ProductList-Body"/>
        <w:spacing w:after="120"/>
        <w:ind w:left="158"/>
        <w:rPr>
          <w:rFonts w:ascii="Calibri" w:eastAsia="PMingLiU" w:hAnsi="Calibri" w:cs="Calibri"/>
        </w:rPr>
      </w:pPr>
      <w:r w:rsidRPr="005D2D8E">
        <w:rPr>
          <w:rFonts w:ascii="Calibri" w:eastAsia="PMingLiU" w:hAnsi="Calibri" w:cs="Calibri"/>
          <w:b/>
        </w:rPr>
        <w:t>7.</w:t>
      </w:r>
      <w:r w:rsidRPr="005D2D8E">
        <w:rPr>
          <w:rFonts w:ascii="Calibri" w:eastAsia="PMingLiU" w:hAnsi="Calibri" w:cs="Calibri"/>
        </w:rPr>
        <w:t xml:space="preserve">Microsoft </w:t>
      </w:r>
      <w:r w:rsidRPr="005D2D8E">
        <w:rPr>
          <w:rFonts w:ascii="Calibri" w:eastAsia="PMingLiU" w:hAnsi="Calibri" w:cs="Calibri"/>
        </w:rPr>
        <w:t>得知個人資料外洩後，應立即通知客戶。</w:t>
      </w:r>
      <w:r w:rsidRPr="005D2D8E">
        <w:rPr>
          <w:rFonts w:ascii="Calibri" w:eastAsia="PMingLiU" w:hAnsi="Calibri" w:cs="Calibri"/>
        </w:rPr>
        <w:t>(</w:t>
      </w:r>
      <w:r w:rsidRPr="005D2D8E">
        <w:rPr>
          <w:rFonts w:ascii="Calibri" w:eastAsia="PMingLiU" w:hAnsi="Calibri" w:cs="Calibri"/>
        </w:rPr>
        <w:t>第</w:t>
      </w:r>
      <w:r w:rsidRPr="005D2D8E">
        <w:rPr>
          <w:rFonts w:ascii="Calibri" w:eastAsia="PMingLiU" w:hAnsi="Calibri" w:cs="Calibri"/>
        </w:rPr>
        <w:t xml:space="preserve"> 33(2) </w:t>
      </w:r>
      <w:r w:rsidRPr="005D2D8E">
        <w:rPr>
          <w:rFonts w:ascii="Calibri" w:eastAsia="PMingLiU" w:hAnsi="Calibri" w:cs="Calibri"/>
        </w:rPr>
        <w:t>條</w:t>
      </w:r>
      <w:r w:rsidRPr="005D2D8E">
        <w:rPr>
          <w:rFonts w:ascii="Calibri" w:eastAsia="PMingLiU" w:hAnsi="Calibri" w:cs="Calibri"/>
        </w:rPr>
        <w:t>)</w:t>
      </w:r>
      <w:r w:rsidRPr="005D2D8E">
        <w:rPr>
          <w:rFonts w:ascii="Calibri" w:eastAsia="PMingLiU" w:hAnsi="Calibri" w:cs="Calibri"/>
        </w:rPr>
        <w:t>。此類通知將包括處理者根據第</w:t>
      </w:r>
      <w:r w:rsidRPr="005D2D8E">
        <w:rPr>
          <w:rFonts w:ascii="Calibri" w:eastAsia="PMingLiU" w:hAnsi="Calibri" w:cs="Calibri"/>
        </w:rPr>
        <w:t xml:space="preserve"> 33 (3) </w:t>
      </w:r>
      <w:r w:rsidRPr="005D2D8E">
        <w:rPr>
          <w:rFonts w:ascii="Calibri" w:eastAsia="PMingLiU" w:hAnsi="Calibri" w:cs="Calibri"/>
        </w:rPr>
        <w:t>條規定必須提供給控制者的資訊，只要可以合理提供該等資訊給</w:t>
      </w:r>
      <w:r w:rsidRPr="005D2D8E">
        <w:rPr>
          <w:rFonts w:ascii="Calibri" w:eastAsia="PMingLiU" w:hAnsi="Calibri" w:cs="Calibri"/>
        </w:rPr>
        <w:t xml:space="preserve"> Microsoft</w:t>
      </w:r>
      <w:r w:rsidRPr="005D2D8E">
        <w:rPr>
          <w:rFonts w:ascii="Calibri" w:eastAsia="PMingLiU" w:hAnsi="Calibri" w:cs="Calibri"/>
        </w:rPr>
        <w:t>。</w:t>
      </w:r>
      <w:bookmarkEnd w:id="74"/>
    </w:p>
    <w:p w14:paraId="612D5478" w14:textId="77777777" w:rsidR="008E34D8" w:rsidRDefault="008E34D8"/>
    <w:sectPr w:rsidR="008E34D8" w:rsidSect="00E76C27">
      <w:headerReference w:type="even" r:id="rId14"/>
      <w:headerReference w:type="default" r:id="rId15"/>
      <w:footerReference w:type="even" r:id="rId16"/>
      <w:footerReference w:type="default" r:id="rId17"/>
      <w:headerReference w:type="first" r:id="rId18"/>
      <w:footerReference w:type="first" r:id="rId1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FF87E" w14:textId="77777777" w:rsidR="006906D3" w:rsidRDefault="006906D3" w:rsidP="00A01149">
      <w:pPr>
        <w:spacing w:after="0" w:line="240" w:lineRule="auto"/>
      </w:pPr>
      <w:r>
        <w:separator/>
      </w:r>
    </w:p>
  </w:endnote>
  <w:endnote w:type="continuationSeparator" w:id="0">
    <w:p w14:paraId="40EE115A" w14:textId="77777777" w:rsidR="006906D3" w:rsidRDefault="006906D3" w:rsidP="00A011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474F00E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20F701" w14:textId="77777777" w:rsidR="00B5034B" w:rsidRPr="00C76DF3" w:rsidRDefault="00755CCA" w:rsidP="002C4382">
          <w:pPr>
            <w:pStyle w:val="ProductList-OfferingBody"/>
            <w:ind w:left="-77" w:right="-73"/>
            <w:jc w:val="center"/>
            <w:rPr>
              <w:color w:val="808080" w:themeColor="background1" w:themeShade="80"/>
              <w:sz w:val="14"/>
              <w:szCs w:val="14"/>
            </w:rPr>
          </w:pPr>
          <w:hyperlink w:anchor="TableofContents" w:history="1">
            <w:r w:rsidR="005956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B0D38D" w14:textId="77777777" w:rsidR="00B5034B" w:rsidRPr="00C76DF3" w:rsidRDefault="005956F8"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0C187" w14:textId="77777777" w:rsidR="00B5034B" w:rsidRPr="00C76DF3" w:rsidRDefault="00755CCA" w:rsidP="002C4382">
          <w:pPr>
            <w:pStyle w:val="ProductList-OfferingBody"/>
            <w:ind w:left="-72" w:right="-74"/>
            <w:jc w:val="center"/>
            <w:rPr>
              <w:color w:val="808080" w:themeColor="background1" w:themeShade="80"/>
              <w:sz w:val="14"/>
              <w:szCs w:val="14"/>
            </w:rPr>
          </w:pPr>
          <w:hyperlink w:anchor="簡介" w:history="1">
            <w:r w:rsidR="005956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D5B3E" w14:textId="77777777" w:rsidR="00B5034B" w:rsidRPr="00C76DF3" w:rsidRDefault="005956F8"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23576" w14:textId="77777777" w:rsidR="00B5034B" w:rsidRPr="00C76DF3" w:rsidRDefault="00755CCA" w:rsidP="002C4382">
          <w:pPr>
            <w:pStyle w:val="ProductList-OfferingBody"/>
            <w:ind w:left="-72" w:right="-75"/>
            <w:jc w:val="center"/>
            <w:rPr>
              <w:color w:val="808080" w:themeColor="background1" w:themeShade="80"/>
              <w:sz w:val="14"/>
              <w:szCs w:val="14"/>
            </w:rPr>
          </w:pPr>
          <w:hyperlink w:anchor="GeneralTerms" w:history="1">
            <w:r w:rsidR="005956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E9C4D6" w14:textId="77777777" w:rsidR="00B5034B" w:rsidRPr="00C76DF3" w:rsidRDefault="005956F8"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1ED5" w14:textId="77777777" w:rsidR="00B5034B" w:rsidRPr="00C76DF3" w:rsidRDefault="00755CCA" w:rsidP="002C4382">
          <w:pPr>
            <w:pStyle w:val="ProductList-OfferingBody"/>
            <w:ind w:left="-72" w:right="-77"/>
            <w:jc w:val="center"/>
            <w:rPr>
              <w:color w:val="808080" w:themeColor="background1" w:themeShade="80"/>
              <w:sz w:val="14"/>
              <w:szCs w:val="14"/>
            </w:rPr>
          </w:pPr>
          <w:hyperlink w:anchor="PrivacyandSecurityTerms" w:history="1">
            <w:r w:rsidR="005956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8AA18" w14:textId="77777777" w:rsidR="00B5034B" w:rsidRPr="00C76DF3" w:rsidRDefault="005956F8"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236F5" w14:textId="77777777" w:rsidR="00B5034B" w:rsidRPr="00C76DF3" w:rsidRDefault="00755CCA" w:rsidP="002C4382">
          <w:pPr>
            <w:pStyle w:val="ProductList-OfferingBody"/>
            <w:ind w:left="-72" w:right="-77"/>
            <w:jc w:val="center"/>
            <w:rPr>
              <w:color w:val="808080" w:themeColor="background1" w:themeShade="80"/>
              <w:sz w:val="14"/>
              <w:szCs w:val="14"/>
            </w:rPr>
          </w:pPr>
          <w:hyperlink w:anchor="OnlineServiceSpecificTerms" w:history="1">
            <w:r w:rsidR="005956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A31F7C" w14:textId="77777777" w:rsidR="00B5034B" w:rsidRPr="00C76DF3" w:rsidRDefault="005956F8"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BA0A7" w14:textId="77777777" w:rsidR="00B5034B" w:rsidRPr="00C76DF3" w:rsidRDefault="00755CCA" w:rsidP="002C4382">
          <w:pPr>
            <w:pStyle w:val="ProductList-OfferingBody"/>
            <w:ind w:left="-72" w:right="-76"/>
            <w:jc w:val="center"/>
            <w:rPr>
              <w:color w:val="808080" w:themeColor="background1" w:themeShade="80"/>
              <w:sz w:val="14"/>
              <w:szCs w:val="14"/>
            </w:rPr>
          </w:pPr>
          <w:hyperlink w:anchor="Attachment1" w:history="1">
            <w:r w:rsidR="005956F8">
              <w:rPr>
                <w:rStyle w:val="Hyperlink"/>
                <w:sz w:val="14"/>
                <w:szCs w:val="14"/>
              </w:rPr>
              <w:t>附件</w:t>
            </w:r>
          </w:hyperlink>
        </w:p>
      </w:tc>
    </w:tr>
  </w:tbl>
  <w:p w14:paraId="3CE1AC41" w14:textId="77777777" w:rsidR="00B5034B" w:rsidRPr="00591643" w:rsidRDefault="00755CCA">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1B6B0" w14:textId="77777777" w:rsidR="00B5034B" w:rsidRDefault="00755C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FC287" w14:textId="77777777" w:rsidR="00B5034B" w:rsidRPr="00923C5A" w:rsidRDefault="00755CCA" w:rsidP="00E76C27">
    <w:pPr>
      <w:pStyle w:val="ProductList-Body"/>
      <w:tabs>
        <w:tab w:val="right" w:pos="10800"/>
      </w:tabs>
      <w:spacing w:before="20" w:after="20"/>
      <w:rPr>
        <w:rFonts w:ascii="Calibri" w:eastAsia="PMingLiU" w:hAnsi="Calibri" w:cs="Calibri"/>
        <w:noProof/>
        <w:color w:val="404040" w:themeColor="text1" w:themeTint="BF"/>
        <w:sz w:val="16"/>
        <w:szCs w:val="16"/>
      </w:rPr>
    </w:pPr>
    <w:sdt>
      <w:sdtPr>
        <w:rPr>
          <w:rFonts w:ascii="Calibri" w:eastAsia="PMingLiU" w:hAnsi="Calibri" w:cs="Calibri"/>
        </w:rPr>
        <w:id w:val="479964641"/>
        <w:docPartObj>
          <w:docPartGallery w:val="Page Numbers (Top of Page)"/>
          <w:docPartUnique/>
        </w:docPartObj>
      </w:sdtPr>
      <w:sdtEndPr>
        <w:rPr>
          <w:noProof/>
          <w:color w:val="404040" w:themeColor="text1" w:themeTint="BF"/>
          <w:sz w:val="16"/>
          <w:szCs w:val="16"/>
        </w:rPr>
      </w:sdtEndPr>
      <w:sdtContent>
        <w:r w:rsidR="005956F8" w:rsidRPr="00923C5A">
          <w:rPr>
            <w:rFonts w:ascii="Calibri" w:eastAsia="PMingLiU" w:hAnsi="Calibri" w:cs="Calibri"/>
            <w:color w:val="404040" w:themeColor="text1" w:themeTint="BF"/>
            <w:sz w:val="16"/>
            <w:szCs w:val="16"/>
          </w:rPr>
          <w:t xml:space="preserve">Microsoft </w:t>
        </w:r>
        <w:r w:rsidR="005956F8" w:rsidRPr="00923C5A">
          <w:rPr>
            <w:rFonts w:ascii="Calibri" w:eastAsia="PMingLiU" w:hAnsi="Calibri" w:cs="Calibri"/>
            <w:color w:val="404040" w:themeColor="text1" w:themeTint="BF"/>
            <w:sz w:val="16"/>
            <w:szCs w:val="16"/>
          </w:rPr>
          <w:t>專業服務資料保護增補合約</w:t>
        </w:r>
        <w:r w:rsidR="005956F8" w:rsidRPr="00923C5A">
          <w:rPr>
            <w:rFonts w:ascii="Calibri" w:eastAsia="PMingLiU" w:hAnsi="Calibri" w:cs="Calibri"/>
            <w:color w:val="404040" w:themeColor="text1" w:themeTint="BF"/>
            <w:sz w:val="16"/>
            <w:szCs w:val="16"/>
          </w:rPr>
          <w:t xml:space="preserve"> (</w:t>
        </w:r>
        <w:r w:rsidR="005956F8" w:rsidRPr="00923C5A">
          <w:rPr>
            <w:rFonts w:ascii="Calibri" w:eastAsia="PMingLiU" w:hAnsi="Calibri" w:cs="Calibri"/>
            <w:color w:val="404040" w:themeColor="text1" w:themeTint="BF"/>
            <w:sz w:val="16"/>
            <w:szCs w:val="16"/>
          </w:rPr>
          <w:t>繁體中文，</w:t>
        </w:r>
        <w:r w:rsidR="005956F8" w:rsidRPr="00923C5A">
          <w:rPr>
            <w:rFonts w:ascii="Calibri" w:eastAsia="PMingLiU" w:hAnsi="Calibri" w:cs="Calibri"/>
            <w:color w:val="404040" w:themeColor="text1" w:themeTint="BF"/>
            <w:sz w:val="16"/>
            <w:szCs w:val="16"/>
          </w:rPr>
          <w:t xml:space="preserve">2022 </w:t>
        </w:r>
        <w:r w:rsidR="005956F8" w:rsidRPr="00923C5A">
          <w:rPr>
            <w:rFonts w:ascii="Calibri" w:eastAsia="PMingLiU" w:hAnsi="Calibri" w:cs="Calibri"/>
            <w:color w:val="404040" w:themeColor="text1" w:themeTint="BF"/>
            <w:sz w:val="16"/>
            <w:szCs w:val="16"/>
          </w:rPr>
          <w:t>年</w:t>
        </w:r>
        <w:r w:rsidR="005956F8" w:rsidRPr="00923C5A">
          <w:rPr>
            <w:rFonts w:ascii="Calibri" w:eastAsia="PMingLiU" w:hAnsi="Calibri" w:cs="Calibri"/>
            <w:color w:val="404040" w:themeColor="text1" w:themeTint="BF"/>
            <w:sz w:val="16"/>
            <w:szCs w:val="16"/>
          </w:rPr>
          <w:t xml:space="preserve"> 9 </w:t>
        </w:r>
        <w:r w:rsidR="005956F8" w:rsidRPr="00923C5A">
          <w:rPr>
            <w:rFonts w:ascii="Calibri" w:eastAsia="PMingLiU" w:hAnsi="Calibri" w:cs="Calibri"/>
            <w:color w:val="404040" w:themeColor="text1" w:themeTint="BF"/>
            <w:sz w:val="16"/>
            <w:szCs w:val="16"/>
          </w:rPr>
          <w:t>月</w:t>
        </w:r>
        <w:r w:rsidR="005956F8" w:rsidRPr="00923C5A">
          <w:rPr>
            <w:rFonts w:ascii="Calibri" w:eastAsia="PMingLiU" w:hAnsi="Calibri" w:cs="Calibri"/>
            <w:color w:val="404040" w:themeColor="text1" w:themeTint="BF"/>
            <w:sz w:val="16"/>
            <w:szCs w:val="16"/>
          </w:rPr>
          <w:t>)</w:t>
        </w:r>
        <w:r w:rsidR="005956F8" w:rsidRPr="00923C5A">
          <w:rPr>
            <w:rFonts w:ascii="Calibri" w:eastAsia="PMingLiU" w:hAnsi="Calibri" w:cs="Calibri"/>
            <w:color w:val="404040" w:themeColor="text1" w:themeTint="BF"/>
            <w:sz w:val="16"/>
            <w:szCs w:val="16"/>
          </w:rPr>
          <w:tab/>
        </w:r>
        <w:r w:rsidR="005956F8" w:rsidRPr="00923C5A">
          <w:rPr>
            <w:rFonts w:ascii="Calibri" w:eastAsia="PMingLiU" w:hAnsi="Calibri" w:cs="Calibri"/>
            <w:color w:val="404040" w:themeColor="text1" w:themeTint="BF"/>
            <w:sz w:val="16"/>
            <w:szCs w:val="16"/>
          </w:rPr>
          <w:fldChar w:fldCharType="begin"/>
        </w:r>
        <w:r w:rsidR="005956F8" w:rsidRPr="00923C5A">
          <w:rPr>
            <w:rFonts w:ascii="Calibri" w:eastAsia="PMingLiU" w:hAnsi="Calibri" w:cs="Calibri"/>
            <w:color w:val="404040" w:themeColor="text1" w:themeTint="BF"/>
            <w:sz w:val="16"/>
            <w:szCs w:val="16"/>
          </w:rPr>
          <w:instrText xml:space="preserve"> PAGE   \* MERGEFORMAT </w:instrText>
        </w:r>
        <w:r w:rsidR="005956F8" w:rsidRPr="00923C5A">
          <w:rPr>
            <w:rFonts w:ascii="Calibri" w:eastAsia="PMingLiU" w:hAnsi="Calibri" w:cs="Calibri"/>
            <w:color w:val="404040" w:themeColor="text1" w:themeTint="BF"/>
            <w:sz w:val="16"/>
            <w:szCs w:val="16"/>
          </w:rPr>
          <w:fldChar w:fldCharType="separate"/>
        </w:r>
        <w:r w:rsidR="005956F8" w:rsidRPr="00923C5A">
          <w:rPr>
            <w:rFonts w:ascii="Calibri" w:eastAsia="PMingLiU" w:hAnsi="Calibri" w:cs="Calibri"/>
            <w:noProof/>
            <w:color w:val="404040" w:themeColor="text1" w:themeTint="BF"/>
            <w:sz w:val="16"/>
            <w:szCs w:val="16"/>
          </w:rPr>
          <w:t>24</w:t>
        </w:r>
        <w:r w:rsidR="005956F8" w:rsidRPr="00923C5A">
          <w:rPr>
            <w:rFonts w:ascii="Calibri" w:eastAsia="PMingLiU" w:hAnsi="Calibri" w:cs="Calibri"/>
          </w:rPr>
          <w:fldChar w:fldCharType="end"/>
        </w:r>
      </w:sdtContent>
    </w:sdt>
  </w:p>
  <w:p w14:paraId="18B6A331" w14:textId="77777777" w:rsidR="00B5034B" w:rsidRPr="00923C5A" w:rsidRDefault="00755CCA" w:rsidP="00E76C27">
    <w:pPr>
      <w:pStyle w:val="Footer"/>
      <w:rPr>
        <w:rFonts w:ascii="Calibri" w:eastAsia="PMingLiU" w:hAnsi="Calibri" w:cs="Calibri"/>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8809C" w14:textId="7F459CF2" w:rsidR="00B5034B" w:rsidRPr="00DF2871" w:rsidRDefault="00755CCA" w:rsidP="00E76C27">
    <w:pPr>
      <w:pStyle w:val="ProductList-Body"/>
      <w:tabs>
        <w:tab w:val="right" w:pos="10800"/>
      </w:tabs>
      <w:spacing w:before="20" w:after="20"/>
      <w:ind w:left="-14" w:right="-101"/>
      <w:rPr>
        <w:rFonts w:asciiTheme="majorHAnsi" w:eastAsia="PMingLiU" w:hAnsiTheme="majorHAnsi" w:cstheme="majorHAnsi"/>
        <w:color w:val="404040" w:themeColor="text1" w:themeTint="BF"/>
        <w:sz w:val="16"/>
        <w:szCs w:val="16"/>
      </w:rPr>
    </w:pPr>
    <w:sdt>
      <w:sdtPr>
        <w:rPr>
          <w:rFonts w:asciiTheme="majorHAnsi" w:eastAsia="PMingLiU" w:hAnsiTheme="majorHAnsi" w:cstheme="majorHAnsi"/>
        </w:rPr>
        <w:id w:val="-1319409914"/>
        <w:docPartObj>
          <w:docPartGallery w:val="Page Numbers (Top of Page)"/>
          <w:docPartUnique/>
        </w:docPartObj>
      </w:sdtPr>
      <w:sdtEndPr>
        <w:rPr>
          <w:noProof/>
          <w:color w:val="404040" w:themeColor="text1" w:themeTint="BF"/>
          <w:sz w:val="16"/>
          <w:szCs w:val="16"/>
        </w:rPr>
      </w:sdtEndPr>
      <w:sdtContent>
        <w:r w:rsidR="005956F8" w:rsidRPr="00DF2871">
          <w:rPr>
            <w:rFonts w:ascii="Calibri" w:eastAsia="PMingLiU" w:hAnsi="Calibri" w:cs="Calibri"/>
            <w:color w:val="404040" w:themeColor="text1" w:themeTint="BF"/>
            <w:sz w:val="16"/>
            <w:szCs w:val="16"/>
          </w:rPr>
          <w:t>Microsoft</w:t>
        </w:r>
        <w:r w:rsidR="005956F8" w:rsidRPr="00DF2871">
          <w:rPr>
            <w:rFonts w:asciiTheme="majorHAnsi" w:eastAsia="PMingLiU" w:hAnsiTheme="majorHAnsi" w:cstheme="majorHAnsi"/>
            <w:color w:val="404040" w:themeColor="text1" w:themeTint="BF"/>
            <w:sz w:val="16"/>
            <w:szCs w:val="16"/>
          </w:rPr>
          <w:t xml:space="preserve"> </w:t>
        </w:r>
        <w:r w:rsidR="005956F8" w:rsidRPr="00DF2871">
          <w:rPr>
            <w:rFonts w:asciiTheme="majorHAnsi" w:eastAsia="PMingLiU" w:hAnsiTheme="majorHAnsi" w:cstheme="majorHAnsi"/>
            <w:color w:val="404040" w:themeColor="text1" w:themeTint="BF"/>
            <w:sz w:val="16"/>
            <w:szCs w:val="16"/>
          </w:rPr>
          <w:t>專業服務資料保護增補合約</w:t>
        </w:r>
        <w:r w:rsidR="005956F8" w:rsidRPr="00DF2871">
          <w:rPr>
            <w:rFonts w:asciiTheme="majorHAnsi" w:eastAsia="PMingLiU" w:hAnsiTheme="majorHAnsi" w:cstheme="majorHAnsi"/>
            <w:color w:val="404040" w:themeColor="text1" w:themeTint="BF"/>
            <w:sz w:val="16"/>
            <w:szCs w:val="16"/>
          </w:rPr>
          <w:t xml:space="preserve"> (</w:t>
        </w:r>
        <w:r w:rsidR="005956F8" w:rsidRPr="00DF2871">
          <w:rPr>
            <w:rFonts w:asciiTheme="majorHAnsi" w:eastAsia="PMingLiU" w:hAnsiTheme="majorHAnsi" w:cstheme="majorHAnsi"/>
            <w:color w:val="404040" w:themeColor="text1" w:themeTint="BF"/>
            <w:sz w:val="16"/>
            <w:szCs w:val="16"/>
          </w:rPr>
          <w:t>繁體中文，</w:t>
        </w:r>
        <w:r w:rsidR="005956F8" w:rsidRPr="00DF2871">
          <w:rPr>
            <w:rFonts w:ascii="Calibri" w:eastAsia="PMingLiU" w:hAnsi="Calibri" w:cs="Calibri"/>
            <w:color w:val="404040" w:themeColor="text1" w:themeTint="BF"/>
            <w:sz w:val="16"/>
            <w:szCs w:val="16"/>
          </w:rPr>
          <w:t>202</w:t>
        </w:r>
        <w:r w:rsidR="006D1D26">
          <w:rPr>
            <w:rFonts w:ascii="Calibri" w:eastAsia="PMingLiU" w:hAnsi="Calibri" w:cs="Calibri"/>
            <w:color w:val="404040" w:themeColor="text1" w:themeTint="BF"/>
            <w:sz w:val="16"/>
            <w:szCs w:val="16"/>
            <w:lang w:val="en-US"/>
          </w:rPr>
          <w:t>2</w:t>
        </w:r>
        <w:r w:rsidR="005956F8" w:rsidRPr="00DF2871">
          <w:rPr>
            <w:rFonts w:asciiTheme="majorHAnsi" w:eastAsia="PMingLiU" w:hAnsiTheme="majorHAnsi" w:cstheme="majorHAnsi"/>
            <w:color w:val="404040" w:themeColor="text1" w:themeTint="BF"/>
            <w:sz w:val="16"/>
            <w:szCs w:val="16"/>
          </w:rPr>
          <w:t xml:space="preserve"> </w:t>
        </w:r>
        <w:r w:rsidR="005956F8" w:rsidRPr="00DF2871">
          <w:rPr>
            <w:rFonts w:asciiTheme="majorHAnsi" w:eastAsia="PMingLiU" w:hAnsiTheme="majorHAnsi" w:cstheme="majorHAnsi"/>
            <w:color w:val="404040" w:themeColor="text1" w:themeTint="BF"/>
            <w:sz w:val="16"/>
            <w:szCs w:val="16"/>
          </w:rPr>
          <w:t>年</w:t>
        </w:r>
        <w:r w:rsidR="005956F8" w:rsidRPr="00DF2871">
          <w:rPr>
            <w:rFonts w:asciiTheme="majorHAnsi" w:eastAsia="PMingLiU" w:hAnsiTheme="majorHAnsi" w:cstheme="majorHAnsi"/>
            <w:color w:val="404040" w:themeColor="text1" w:themeTint="BF"/>
            <w:sz w:val="16"/>
            <w:szCs w:val="16"/>
          </w:rPr>
          <w:t xml:space="preserve"> </w:t>
        </w:r>
        <w:r w:rsidR="005956F8" w:rsidRPr="00DF2871">
          <w:rPr>
            <w:rFonts w:ascii="Calibri" w:eastAsia="PMingLiU" w:hAnsi="Calibri" w:cs="Calibri"/>
            <w:color w:val="404040" w:themeColor="text1" w:themeTint="BF"/>
            <w:sz w:val="16"/>
            <w:szCs w:val="16"/>
          </w:rPr>
          <w:t xml:space="preserve">9 </w:t>
        </w:r>
        <w:r w:rsidR="005956F8" w:rsidRPr="00DF2871">
          <w:rPr>
            <w:rFonts w:asciiTheme="majorHAnsi" w:eastAsia="PMingLiU" w:hAnsiTheme="majorHAnsi" w:cstheme="majorHAnsi"/>
            <w:color w:val="404040" w:themeColor="text1" w:themeTint="BF"/>
            <w:sz w:val="16"/>
            <w:szCs w:val="16"/>
          </w:rPr>
          <w:t>月</w:t>
        </w:r>
        <w:r w:rsidR="005956F8" w:rsidRPr="00DF2871">
          <w:rPr>
            <w:rFonts w:asciiTheme="majorHAnsi" w:eastAsia="PMingLiU" w:hAnsiTheme="majorHAnsi" w:cstheme="majorHAnsi"/>
            <w:color w:val="404040" w:themeColor="text1" w:themeTint="BF"/>
            <w:sz w:val="16"/>
            <w:szCs w:val="16"/>
          </w:rPr>
          <w:t>)</w:t>
        </w:r>
        <w:r w:rsidR="005956F8" w:rsidRPr="00DF2871">
          <w:rPr>
            <w:rFonts w:asciiTheme="majorHAnsi" w:eastAsia="PMingLiU" w:hAnsiTheme="majorHAnsi" w:cstheme="majorHAnsi"/>
            <w:color w:val="404040" w:themeColor="text1" w:themeTint="BF"/>
            <w:sz w:val="16"/>
            <w:szCs w:val="16"/>
          </w:rPr>
          <w:tab/>
        </w:r>
        <w:r w:rsidR="005956F8" w:rsidRPr="00DF2871">
          <w:rPr>
            <w:rFonts w:asciiTheme="majorHAnsi" w:eastAsia="PMingLiU" w:hAnsiTheme="majorHAnsi" w:cstheme="majorHAnsi"/>
            <w:color w:val="404040" w:themeColor="text1" w:themeTint="BF"/>
            <w:sz w:val="16"/>
            <w:szCs w:val="16"/>
          </w:rPr>
          <w:fldChar w:fldCharType="begin"/>
        </w:r>
        <w:r w:rsidR="005956F8" w:rsidRPr="00DF2871">
          <w:rPr>
            <w:rFonts w:asciiTheme="majorHAnsi" w:eastAsia="PMingLiU" w:hAnsiTheme="majorHAnsi" w:cstheme="majorHAnsi"/>
            <w:color w:val="404040" w:themeColor="text1" w:themeTint="BF"/>
            <w:sz w:val="16"/>
            <w:szCs w:val="16"/>
          </w:rPr>
          <w:instrText xml:space="preserve"> PAGE   \* MERGEFORMAT </w:instrText>
        </w:r>
        <w:r w:rsidR="005956F8" w:rsidRPr="00DF2871">
          <w:rPr>
            <w:rFonts w:asciiTheme="majorHAnsi" w:eastAsia="PMingLiU" w:hAnsiTheme="majorHAnsi" w:cstheme="majorHAnsi"/>
            <w:color w:val="404040" w:themeColor="text1" w:themeTint="BF"/>
            <w:sz w:val="16"/>
            <w:szCs w:val="16"/>
          </w:rPr>
          <w:fldChar w:fldCharType="separate"/>
        </w:r>
        <w:r w:rsidR="005956F8" w:rsidRPr="00DF2871">
          <w:rPr>
            <w:rFonts w:asciiTheme="majorHAnsi" w:eastAsia="PMingLiU" w:hAnsiTheme="majorHAnsi" w:cstheme="majorHAnsi"/>
            <w:noProof/>
            <w:color w:val="404040" w:themeColor="text1" w:themeTint="BF"/>
            <w:sz w:val="16"/>
            <w:szCs w:val="16"/>
          </w:rPr>
          <w:t>2</w:t>
        </w:r>
        <w:r w:rsidR="005956F8" w:rsidRPr="00DF2871">
          <w:rPr>
            <w:rFonts w:asciiTheme="majorHAnsi" w:eastAsia="PMingLiU" w:hAnsiTheme="majorHAnsi" w:cstheme="majorHAnsi"/>
          </w:rPr>
          <w:fldChar w:fldCharType="end"/>
        </w:r>
      </w:sdtContent>
    </w:sdt>
  </w:p>
  <w:p w14:paraId="006AB69E" w14:textId="77777777" w:rsidR="00B5034B" w:rsidRPr="00DF2871" w:rsidRDefault="00755CCA">
    <w:pPr>
      <w:pStyle w:val="Footer"/>
      <w:rPr>
        <w:rFonts w:asciiTheme="majorHAnsi" w:eastAsia="PMingLiU" w:hAnsiTheme="majorHAnsi" w:cstheme="maj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F6407" w14:textId="77777777" w:rsidR="006906D3" w:rsidRDefault="006906D3" w:rsidP="00A01149">
      <w:pPr>
        <w:spacing w:after="0" w:line="240" w:lineRule="auto"/>
      </w:pPr>
      <w:r>
        <w:separator/>
      </w:r>
    </w:p>
  </w:footnote>
  <w:footnote w:type="continuationSeparator" w:id="0">
    <w:p w14:paraId="7214A0AA" w14:textId="77777777" w:rsidR="006906D3" w:rsidRDefault="006906D3" w:rsidP="00A011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eastAsia="PMingLiU" w:hAnsi="Calibri" w:cs="Calibri"/>
      </w:rPr>
      <w:id w:val="719866459"/>
      <w:docPartObj>
        <w:docPartGallery w:val="Page Numbers (Top of Page)"/>
        <w:docPartUnique/>
      </w:docPartObj>
    </w:sdtPr>
    <w:sdtEndPr>
      <w:rPr>
        <w:noProof/>
        <w:sz w:val="16"/>
        <w:szCs w:val="16"/>
      </w:rPr>
    </w:sdtEndPr>
    <w:sdtContent>
      <w:p w14:paraId="5D4DBAAC" w14:textId="77777777" w:rsidR="00B5034B" w:rsidRPr="00A01149" w:rsidRDefault="005956F8" w:rsidP="002C4382">
        <w:pPr>
          <w:pStyle w:val="ProductList-Body"/>
          <w:tabs>
            <w:tab w:val="right" w:pos="10800"/>
          </w:tabs>
          <w:spacing w:before="20" w:after="20"/>
          <w:rPr>
            <w:rFonts w:ascii="Calibri" w:eastAsia="PMingLiU" w:hAnsi="Calibri" w:cs="Calibri"/>
            <w:noProof/>
            <w:sz w:val="16"/>
            <w:szCs w:val="16"/>
          </w:rPr>
        </w:pPr>
        <w:r w:rsidRPr="00A01149">
          <w:rPr>
            <w:rFonts w:ascii="Calibri" w:eastAsia="PMingLiU" w:hAnsi="Calibri" w:cs="Calibri"/>
            <w:sz w:val="16"/>
            <w:szCs w:val="16"/>
          </w:rPr>
          <w:t xml:space="preserve">Microsoft </w:t>
        </w:r>
        <w:r w:rsidRPr="00A01149">
          <w:rPr>
            <w:rFonts w:ascii="Calibri" w:eastAsia="PMingLiU" w:hAnsi="Calibri" w:cs="Calibri"/>
            <w:sz w:val="16"/>
            <w:szCs w:val="16"/>
          </w:rPr>
          <w:t>專業服務資料保護增補合約</w:t>
        </w:r>
        <w:r w:rsidRPr="00A01149">
          <w:rPr>
            <w:rFonts w:ascii="Calibri" w:eastAsia="PMingLiU" w:hAnsi="Calibri" w:cs="Calibri"/>
            <w:sz w:val="16"/>
            <w:szCs w:val="16"/>
          </w:rPr>
          <w:t xml:space="preserve"> (</w:t>
        </w:r>
        <w:r w:rsidRPr="00A01149">
          <w:rPr>
            <w:rFonts w:ascii="Calibri" w:eastAsia="PMingLiU" w:hAnsi="Calibri" w:cs="Calibri"/>
            <w:sz w:val="16"/>
            <w:szCs w:val="16"/>
          </w:rPr>
          <w:t>繁體中文，</w:t>
        </w:r>
        <w:r w:rsidRPr="00A01149">
          <w:rPr>
            <w:rFonts w:ascii="Calibri" w:eastAsia="PMingLiU" w:hAnsi="Calibri" w:cs="Calibri"/>
            <w:sz w:val="16"/>
            <w:szCs w:val="16"/>
          </w:rPr>
          <w:t xml:space="preserve">2022 </w:t>
        </w:r>
        <w:r w:rsidRPr="00A01149">
          <w:rPr>
            <w:rFonts w:ascii="Calibri" w:eastAsia="PMingLiU" w:hAnsi="Calibri" w:cs="Calibri"/>
            <w:sz w:val="16"/>
            <w:szCs w:val="16"/>
          </w:rPr>
          <w:t>年</w:t>
        </w:r>
        <w:r w:rsidRPr="00A01149">
          <w:rPr>
            <w:rFonts w:ascii="Calibri" w:eastAsia="PMingLiU" w:hAnsi="Calibri" w:cs="Calibri"/>
            <w:sz w:val="16"/>
            <w:szCs w:val="16"/>
          </w:rPr>
          <w:t xml:space="preserve"> 9 </w:t>
        </w:r>
        <w:r w:rsidRPr="00A01149">
          <w:rPr>
            <w:rFonts w:ascii="Calibri" w:eastAsia="PMingLiU" w:hAnsi="Calibri" w:cs="Calibri"/>
            <w:sz w:val="16"/>
            <w:szCs w:val="16"/>
          </w:rPr>
          <w:t>月</w:t>
        </w:r>
        <w:r w:rsidRPr="00A01149">
          <w:rPr>
            <w:rFonts w:ascii="Calibri" w:eastAsia="PMingLiU" w:hAnsi="Calibri" w:cs="Calibri"/>
            <w:sz w:val="16"/>
            <w:szCs w:val="16"/>
          </w:rPr>
          <w:t>)</w:t>
        </w:r>
        <w:r w:rsidRPr="00A01149">
          <w:rPr>
            <w:rFonts w:ascii="Calibri" w:eastAsia="PMingLiU" w:hAnsi="Calibri" w:cs="Calibri"/>
            <w:sz w:val="16"/>
            <w:szCs w:val="16"/>
          </w:rPr>
          <w:tab/>
        </w:r>
        <w:r w:rsidRPr="00A01149">
          <w:rPr>
            <w:rFonts w:ascii="Calibri" w:eastAsia="PMingLiU" w:hAnsi="Calibri" w:cs="Calibri"/>
            <w:sz w:val="16"/>
            <w:szCs w:val="16"/>
          </w:rPr>
          <w:fldChar w:fldCharType="begin"/>
        </w:r>
        <w:r w:rsidRPr="00A01149">
          <w:rPr>
            <w:rFonts w:ascii="Calibri" w:eastAsia="PMingLiU" w:hAnsi="Calibri" w:cs="Calibri"/>
            <w:sz w:val="16"/>
            <w:szCs w:val="16"/>
          </w:rPr>
          <w:instrText xml:space="preserve"> PAGE   \* MERGEFORMAT </w:instrText>
        </w:r>
        <w:r w:rsidRPr="00A01149">
          <w:rPr>
            <w:rFonts w:ascii="Calibri" w:eastAsia="PMingLiU" w:hAnsi="Calibri" w:cs="Calibri"/>
            <w:sz w:val="16"/>
            <w:szCs w:val="16"/>
          </w:rPr>
          <w:fldChar w:fldCharType="separate"/>
        </w:r>
        <w:r w:rsidRPr="00A01149">
          <w:rPr>
            <w:rFonts w:ascii="Calibri" w:eastAsia="PMingLiU" w:hAnsi="Calibri" w:cs="Calibri"/>
            <w:noProof/>
            <w:sz w:val="16"/>
            <w:szCs w:val="16"/>
          </w:rPr>
          <w:t>2</w:t>
        </w:r>
        <w:r w:rsidRPr="00A01149">
          <w:rPr>
            <w:rFonts w:ascii="Calibri" w:eastAsia="PMingLiU" w:hAnsi="Calibri" w:cs="Calibri"/>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7F7D34A" w14:textId="77777777" w:rsidR="00B5034B" w:rsidRPr="00DC08DC" w:rsidRDefault="005956F8" w:rsidP="002C4382">
        <w:pPr>
          <w:pStyle w:val="ProductList-Body"/>
          <w:tabs>
            <w:tab w:val="right" w:pos="10800"/>
          </w:tabs>
          <w:spacing w:before="20" w:after="20"/>
          <w:rPr>
            <w:noProof/>
            <w:sz w:val="16"/>
            <w:szCs w:val="16"/>
          </w:rPr>
        </w:pPr>
        <w:r>
          <w:rPr>
            <w:sz w:val="16"/>
            <w:szCs w:val="16"/>
          </w:rPr>
          <w:t>Microsoft 線上服務資料保護增補合約 (繁體中文，2020 年 1 月)</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15F28" w14:textId="77777777" w:rsidR="00B5034B" w:rsidRDefault="00755CC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A33E4" w14:textId="77777777" w:rsidR="00B5034B" w:rsidRDefault="00755CC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56E6E" w14:textId="77777777" w:rsidR="00B5034B" w:rsidRDefault="00755C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6"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266423002">
    <w:abstractNumId w:val="1"/>
  </w:num>
  <w:num w:numId="2" w16cid:durableId="1062631273">
    <w:abstractNumId w:val="4"/>
  </w:num>
  <w:num w:numId="3" w16cid:durableId="1317756301">
    <w:abstractNumId w:val="5"/>
  </w:num>
  <w:num w:numId="4" w16cid:durableId="689330339">
    <w:abstractNumId w:val="7"/>
  </w:num>
  <w:num w:numId="5" w16cid:durableId="190268257">
    <w:abstractNumId w:val="6"/>
  </w:num>
  <w:num w:numId="6" w16cid:durableId="1388454789">
    <w:abstractNumId w:val="2"/>
  </w:num>
  <w:num w:numId="7" w16cid:durableId="451442966">
    <w:abstractNumId w:val="3"/>
  </w:num>
  <w:num w:numId="8" w16cid:durableId="559705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xH54B3iJa0rkWtk0dMmhavRWjN3RO+XfQYhIYjFgiElGDGD3hC7DAmu46NYSebKjoB1KiVmbC1FHgIeJE7PRXA==" w:salt="LPIgQFeNUJF/xkzE+QysyQ=="/>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149"/>
    <w:rsid w:val="000032CF"/>
    <w:rsid w:val="00016707"/>
    <w:rsid w:val="000236CE"/>
    <w:rsid w:val="00033654"/>
    <w:rsid w:val="000602FB"/>
    <w:rsid w:val="00075572"/>
    <w:rsid w:val="00077A0D"/>
    <w:rsid w:val="00081BB6"/>
    <w:rsid w:val="000D3B07"/>
    <w:rsid w:val="000F054D"/>
    <w:rsid w:val="000F7181"/>
    <w:rsid w:val="00112C59"/>
    <w:rsid w:val="0012577D"/>
    <w:rsid w:val="00144C01"/>
    <w:rsid w:val="00163930"/>
    <w:rsid w:val="001826E6"/>
    <w:rsid w:val="001969EA"/>
    <w:rsid w:val="00197198"/>
    <w:rsid w:val="001D6552"/>
    <w:rsid w:val="001E1294"/>
    <w:rsid w:val="00220D1A"/>
    <w:rsid w:val="002642FD"/>
    <w:rsid w:val="0028054C"/>
    <w:rsid w:val="0029742E"/>
    <w:rsid w:val="002C0DC0"/>
    <w:rsid w:val="002D2705"/>
    <w:rsid w:val="0030217E"/>
    <w:rsid w:val="003145A7"/>
    <w:rsid w:val="00342A08"/>
    <w:rsid w:val="00347B0C"/>
    <w:rsid w:val="003550BB"/>
    <w:rsid w:val="00356F25"/>
    <w:rsid w:val="003669B9"/>
    <w:rsid w:val="003B4A1C"/>
    <w:rsid w:val="003E2277"/>
    <w:rsid w:val="003F01F6"/>
    <w:rsid w:val="004001AD"/>
    <w:rsid w:val="00431F83"/>
    <w:rsid w:val="0043696F"/>
    <w:rsid w:val="00454FE3"/>
    <w:rsid w:val="0046788C"/>
    <w:rsid w:val="004835C9"/>
    <w:rsid w:val="00494009"/>
    <w:rsid w:val="004A2972"/>
    <w:rsid w:val="004A7A3F"/>
    <w:rsid w:val="004C6026"/>
    <w:rsid w:val="00512B0E"/>
    <w:rsid w:val="00522848"/>
    <w:rsid w:val="005264D7"/>
    <w:rsid w:val="00560A22"/>
    <w:rsid w:val="005804B9"/>
    <w:rsid w:val="00592F72"/>
    <w:rsid w:val="005956F8"/>
    <w:rsid w:val="005A5BF4"/>
    <w:rsid w:val="005D1FF7"/>
    <w:rsid w:val="005D50CB"/>
    <w:rsid w:val="005F3DEB"/>
    <w:rsid w:val="005F5D4E"/>
    <w:rsid w:val="00661F8E"/>
    <w:rsid w:val="00665563"/>
    <w:rsid w:val="00667292"/>
    <w:rsid w:val="006718D0"/>
    <w:rsid w:val="00674F59"/>
    <w:rsid w:val="006906D3"/>
    <w:rsid w:val="006A043C"/>
    <w:rsid w:val="006B7FBE"/>
    <w:rsid w:val="006D1D26"/>
    <w:rsid w:val="006E1770"/>
    <w:rsid w:val="006F3B2E"/>
    <w:rsid w:val="00706675"/>
    <w:rsid w:val="00716FBE"/>
    <w:rsid w:val="007464DA"/>
    <w:rsid w:val="00755CCA"/>
    <w:rsid w:val="0076335D"/>
    <w:rsid w:val="0076565B"/>
    <w:rsid w:val="00780243"/>
    <w:rsid w:val="007911AF"/>
    <w:rsid w:val="007C3507"/>
    <w:rsid w:val="007C3F5F"/>
    <w:rsid w:val="007D0188"/>
    <w:rsid w:val="007D08E6"/>
    <w:rsid w:val="007D4FE7"/>
    <w:rsid w:val="007F1859"/>
    <w:rsid w:val="00801752"/>
    <w:rsid w:val="008429C4"/>
    <w:rsid w:val="008440B6"/>
    <w:rsid w:val="008518FC"/>
    <w:rsid w:val="00867F7A"/>
    <w:rsid w:val="00897372"/>
    <w:rsid w:val="00897CFD"/>
    <w:rsid w:val="008A354E"/>
    <w:rsid w:val="008A79DF"/>
    <w:rsid w:val="008E34D8"/>
    <w:rsid w:val="00923C5A"/>
    <w:rsid w:val="00933FD7"/>
    <w:rsid w:val="0096263A"/>
    <w:rsid w:val="009677E2"/>
    <w:rsid w:val="009833A0"/>
    <w:rsid w:val="00992BA7"/>
    <w:rsid w:val="009B4DE8"/>
    <w:rsid w:val="009F1287"/>
    <w:rsid w:val="00A01149"/>
    <w:rsid w:val="00A2570C"/>
    <w:rsid w:val="00A406D2"/>
    <w:rsid w:val="00A478E6"/>
    <w:rsid w:val="00A87F60"/>
    <w:rsid w:val="00A905B2"/>
    <w:rsid w:val="00AB0800"/>
    <w:rsid w:val="00AF5852"/>
    <w:rsid w:val="00B03852"/>
    <w:rsid w:val="00B07DFC"/>
    <w:rsid w:val="00B1263D"/>
    <w:rsid w:val="00B348B3"/>
    <w:rsid w:val="00B45EE0"/>
    <w:rsid w:val="00B475CC"/>
    <w:rsid w:val="00B70C25"/>
    <w:rsid w:val="00B86156"/>
    <w:rsid w:val="00BA14B9"/>
    <w:rsid w:val="00BD5841"/>
    <w:rsid w:val="00BE65E6"/>
    <w:rsid w:val="00BF6EEE"/>
    <w:rsid w:val="00C03584"/>
    <w:rsid w:val="00C269EE"/>
    <w:rsid w:val="00C63F14"/>
    <w:rsid w:val="00C90EFC"/>
    <w:rsid w:val="00C934D2"/>
    <w:rsid w:val="00CA067E"/>
    <w:rsid w:val="00CA1656"/>
    <w:rsid w:val="00CC2C7B"/>
    <w:rsid w:val="00CC3CD9"/>
    <w:rsid w:val="00D20FDC"/>
    <w:rsid w:val="00D71B34"/>
    <w:rsid w:val="00D7231C"/>
    <w:rsid w:val="00D92F32"/>
    <w:rsid w:val="00D969C6"/>
    <w:rsid w:val="00DB26A6"/>
    <w:rsid w:val="00DC150D"/>
    <w:rsid w:val="00DE0168"/>
    <w:rsid w:val="00DF2871"/>
    <w:rsid w:val="00E079B7"/>
    <w:rsid w:val="00E619FC"/>
    <w:rsid w:val="00E66B93"/>
    <w:rsid w:val="00E74622"/>
    <w:rsid w:val="00E867BB"/>
    <w:rsid w:val="00E9632A"/>
    <w:rsid w:val="00F31BBE"/>
    <w:rsid w:val="00F818EA"/>
    <w:rsid w:val="00FB272E"/>
    <w:rsid w:val="00FB6393"/>
    <w:rsid w:val="00FD424B"/>
    <w:rsid w:val="00FE024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4C5F2"/>
  <w15:chartTrackingRefBased/>
  <w15:docId w15:val="{25E999A5-0BC3-4DF7-966C-939D4F16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149"/>
    <w:rPr>
      <w:rFonts w:eastAsiaTheme="minorHAnsi"/>
      <w:lang w:val="zh-TW" w:eastAsia="zh-TW" w:bidi="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A0114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A01149"/>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A01149"/>
    <w:rPr>
      <w:rFonts w:eastAsiaTheme="minorHAnsi"/>
      <w:sz w:val="18"/>
      <w:lang w:val="zh-TW" w:eastAsia="zh-TW" w:bidi="zh-TW"/>
    </w:rPr>
  </w:style>
  <w:style w:type="character" w:customStyle="1" w:styleId="ProductList-SectionHeadingChar">
    <w:name w:val="Product List - Section Heading Char"/>
    <w:basedOn w:val="ProductList-BodyChar"/>
    <w:link w:val="ProductList-SectionHeading"/>
    <w:rsid w:val="00A01149"/>
    <w:rPr>
      <w:rFonts w:asciiTheme="majorHAnsi" w:eastAsiaTheme="minorHAnsi" w:hAnsiTheme="majorHAnsi"/>
      <w:b/>
      <w:sz w:val="40"/>
      <w:lang w:val="zh-TW" w:eastAsia="zh-TW" w:bidi="zh-TW"/>
    </w:rPr>
  </w:style>
  <w:style w:type="paragraph" w:styleId="Footer">
    <w:name w:val="footer"/>
    <w:basedOn w:val="Normal"/>
    <w:link w:val="FooterChar"/>
    <w:uiPriority w:val="99"/>
    <w:unhideWhenUsed/>
    <w:rsid w:val="00A011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1149"/>
    <w:rPr>
      <w:rFonts w:eastAsiaTheme="minorHAnsi"/>
      <w:lang w:val="zh-TW" w:eastAsia="zh-TW" w:bidi="zh-TW"/>
    </w:rPr>
  </w:style>
  <w:style w:type="table" w:styleId="TableGrid">
    <w:name w:val="Table Grid"/>
    <w:basedOn w:val="TableNormal"/>
    <w:uiPriority w:val="39"/>
    <w:rsid w:val="00A01149"/>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01149"/>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A01149"/>
    <w:rPr>
      <w:b/>
      <w:color w:val="00188F"/>
    </w:rPr>
  </w:style>
  <w:style w:type="character" w:customStyle="1" w:styleId="ProductList-SubSubSectionHeadingChar">
    <w:name w:val="Product List - SubSubSection Heading Char"/>
    <w:basedOn w:val="ProductList-BodyChar"/>
    <w:link w:val="ProductList-SubSubSectionHeading"/>
    <w:rsid w:val="00A01149"/>
    <w:rPr>
      <w:rFonts w:eastAsiaTheme="minorHAnsi"/>
      <w:b/>
      <w:color w:val="00188F"/>
      <w:sz w:val="18"/>
      <w:lang w:val="zh-TW" w:eastAsia="zh-TW" w:bidi="zh-TW"/>
    </w:rPr>
  </w:style>
  <w:style w:type="paragraph" w:styleId="Header">
    <w:name w:val="header"/>
    <w:basedOn w:val="Normal"/>
    <w:link w:val="HeaderChar"/>
    <w:uiPriority w:val="99"/>
    <w:unhideWhenUsed/>
    <w:rsid w:val="00A011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1149"/>
    <w:rPr>
      <w:rFonts w:eastAsiaTheme="minorHAnsi"/>
      <w:lang w:val="zh-TW" w:eastAsia="zh-TW" w:bidi="zh-TW"/>
    </w:rPr>
  </w:style>
  <w:style w:type="paragraph" w:styleId="ListParagraph">
    <w:name w:val="List Paragraph"/>
    <w:basedOn w:val="Normal"/>
    <w:link w:val="ListParagraphChar"/>
    <w:uiPriority w:val="34"/>
    <w:qFormat/>
    <w:rsid w:val="00A01149"/>
    <w:pPr>
      <w:spacing w:after="0" w:line="240" w:lineRule="auto"/>
      <w:ind w:left="720"/>
    </w:pPr>
    <w:rPr>
      <w:rFonts w:ascii="Calibri" w:hAnsi="Calibri" w:cs="Calibri"/>
    </w:rPr>
  </w:style>
  <w:style w:type="character" w:customStyle="1" w:styleId="ListParagraphChar">
    <w:name w:val="List Paragraph Char"/>
    <w:basedOn w:val="DefaultParagraphFont"/>
    <w:link w:val="ListParagraph"/>
    <w:uiPriority w:val="34"/>
    <w:locked/>
    <w:rsid w:val="00A01149"/>
    <w:rPr>
      <w:rFonts w:ascii="Calibri" w:eastAsiaTheme="minorHAnsi" w:hAnsi="Calibri" w:cs="Calibri"/>
      <w:lang w:val="zh-TW" w:eastAsia="zh-TW" w:bidi="zh-TW"/>
    </w:rPr>
  </w:style>
  <w:style w:type="paragraph" w:styleId="TOC1">
    <w:name w:val="toc 1"/>
    <w:basedOn w:val="Normal"/>
    <w:next w:val="Normal"/>
    <w:autoRedefine/>
    <w:uiPriority w:val="39"/>
    <w:unhideWhenUsed/>
    <w:qFormat/>
    <w:rsid w:val="00A01149"/>
    <w:pPr>
      <w:tabs>
        <w:tab w:val="right" w:leader="dot" w:pos="5030"/>
      </w:tabs>
      <w:spacing w:before="120" w:after="120" w:line="252" w:lineRule="auto"/>
    </w:pPr>
    <w:rPr>
      <w:b/>
      <w:caps/>
      <w:sz w:val="18"/>
    </w:rPr>
  </w:style>
  <w:style w:type="paragraph" w:styleId="TOC5">
    <w:name w:val="toc 5"/>
    <w:basedOn w:val="Normal"/>
    <w:next w:val="Normal"/>
    <w:autoRedefine/>
    <w:uiPriority w:val="39"/>
    <w:unhideWhenUsed/>
    <w:rsid w:val="00A011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A01149"/>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A01149"/>
    <w:rPr>
      <w:rFonts w:eastAsiaTheme="minorHAnsi"/>
      <w:sz w:val="16"/>
      <w:lang w:val="zh-TW" w:eastAsia="zh-TW" w:bidi="zh-TW"/>
    </w:rPr>
  </w:style>
  <w:style w:type="character" w:customStyle="1" w:styleId="normaltextrun">
    <w:name w:val="normaltextrun"/>
    <w:basedOn w:val="DefaultParagraphFont"/>
    <w:rsid w:val="00A011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go.microsoft.com/?linkid=9846224" TargetMode="Externa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s://aka.ms/consultingapprovedsuppliers"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ervicetrust.microsoft.com/" TargetMode="Externa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yperlink" Target="http://aka.ms/mpstomosdpa" TargetMode="Externa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Template>
  <TotalTime>80</TotalTime>
  <Pages>15</Pages>
  <Words>3321</Words>
  <Characters>18935</Characters>
  <Application>Microsoft Office Word</Application>
  <DocSecurity>8</DocSecurity>
  <Lines>157</Lines>
  <Paragraphs>44</Paragraphs>
  <ScaleCrop>false</ScaleCrop>
  <Company/>
  <LinksUpToDate>false</LinksUpToDate>
  <CharactersWithSpaces>22212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Lionbridge</dc:creator>
  <cp:keywords/>
  <dc:description/>
  <cp:lastModifiedBy>Shirl David</cp:lastModifiedBy>
  <cp:revision>251</cp:revision>
  <cp:lastPrinted>2022-10-17T16:56:00Z</cp:lastPrinted>
  <dcterms:created xsi:type="dcterms:W3CDTF">2022-10-17T03:05:00Z</dcterms:created>
  <dcterms:modified xsi:type="dcterms:W3CDTF">2022-10-18T01:45:00Z</dcterms:modified>
</cp:coreProperties>
</file>